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4B" w:rsidRPr="004F3A7E" w:rsidRDefault="004F3A7E" w:rsidP="005B5404">
      <w:pPr>
        <w:snapToGrid w:val="0"/>
        <w:ind w:firstLineChars="100" w:firstLine="240"/>
        <w:rPr>
          <w:rFonts w:hint="eastAsia"/>
          <w:sz w:val="24"/>
        </w:rPr>
      </w:pPr>
      <w:r w:rsidRPr="004F3A7E">
        <w:rPr>
          <w:rFonts w:hint="eastAsia"/>
          <w:sz w:val="24"/>
        </w:rPr>
        <w:t xml:space="preserve">別　紙　　　　　　　　　　　　　　　　　　　　　　　　　　　　　　　　</w:t>
      </w:r>
      <w:r w:rsidR="004E0619" w:rsidRPr="004F3A7E">
        <w:rPr>
          <w:rFonts w:hint="eastAsia"/>
          <w:sz w:val="24"/>
        </w:rPr>
        <w:t>（参考様式）</w:t>
      </w:r>
    </w:p>
    <w:tbl>
      <w:tblPr>
        <w:tblpPr w:leftFromText="142" w:rightFromText="142" w:vertAnchor="page" w:horzAnchor="margin" w:tblpY="1212"/>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3"/>
        <w:gridCol w:w="2760"/>
        <w:gridCol w:w="6804"/>
      </w:tblGrid>
      <w:tr w:rsidR="00000000" w:rsidTr="006217AF">
        <w:trPr>
          <w:trHeight w:val="567"/>
        </w:trPr>
        <w:tc>
          <w:tcPr>
            <w:tcW w:w="413" w:type="dxa"/>
            <w:vMerge w:val="restart"/>
            <w:tcBorders>
              <w:top w:val="single" w:sz="12" w:space="0" w:color="auto"/>
              <w:left w:val="single" w:sz="12" w:space="0" w:color="auto"/>
              <w:right w:val="single" w:sz="12" w:space="0" w:color="auto"/>
            </w:tcBorders>
            <w:shd w:val="clear" w:color="auto" w:fill="auto"/>
            <w:textDirection w:val="tbRlV"/>
            <w:vAlign w:val="center"/>
          </w:tcPr>
          <w:p w:rsidR="005F560F" w:rsidRPr="00352F56" w:rsidRDefault="00AA5352" w:rsidP="006217AF">
            <w:pPr>
              <w:spacing w:line="220" w:lineRule="exact"/>
              <w:ind w:left="113" w:right="113"/>
              <w:jc w:val="center"/>
              <w:rPr>
                <w:rFonts w:hint="eastAsia"/>
                <w:szCs w:val="21"/>
              </w:rPr>
            </w:pPr>
            <w:r w:rsidRPr="00352F56">
              <w:rPr>
                <w:rFonts w:hint="eastAsia"/>
                <w:szCs w:val="21"/>
              </w:rPr>
              <w:t>特　　　定　　　販　　　売</w:t>
            </w:r>
          </w:p>
        </w:tc>
        <w:tc>
          <w:tcPr>
            <w:tcW w:w="2760" w:type="dxa"/>
            <w:tcBorders>
              <w:top w:val="single" w:sz="12" w:space="0" w:color="auto"/>
              <w:left w:val="single" w:sz="12" w:space="0" w:color="auto"/>
              <w:bottom w:val="single" w:sz="4" w:space="0" w:color="auto"/>
            </w:tcBorders>
            <w:shd w:val="clear" w:color="auto" w:fill="auto"/>
            <w:vAlign w:val="center"/>
          </w:tcPr>
          <w:p w:rsidR="005F560F" w:rsidRPr="00352F56" w:rsidRDefault="00AA5352" w:rsidP="006217AF">
            <w:pPr>
              <w:rPr>
                <w:rFonts w:hint="eastAsia"/>
                <w:szCs w:val="21"/>
              </w:rPr>
            </w:pPr>
            <w:r>
              <w:rPr>
                <w:rFonts w:hint="eastAsia"/>
                <w:szCs w:val="21"/>
              </w:rPr>
              <w:t>１</w:t>
            </w:r>
            <w:r w:rsidRPr="00352F56">
              <w:rPr>
                <w:rFonts w:hint="eastAsia"/>
                <w:szCs w:val="21"/>
              </w:rPr>
              <w:t xml:space="preserve">　特定販売実施の有無</w:t>
            </w:r>
          </w:p>
        </w:tc>
        <w:tc>
          <w:tcPr>
            <w:tcW w:w="6804" w:type="dxa"/>
            <w:tcBorders>
              <w:top w:val="single" w:sz="12" w:space="0" w:color="auto"/>
              <w:bottom w:val="single" w:sz="4" w:space="0" w:color="auto"/>
              <w:right w:val="single" w:sz="12" w:space="0" w:color="auto"/>
            </w:tcBorders>
            <w:shd w:val="clear" w:color="auto" w:fill="auto"/>
            <w:vAlign w:val="center"/>
          </w:tcPr>
          <w:p w:rsidR="005F560F" w:rsidRPr="00352F56" w:rsidRDefault="00AA5352" w:rsidP="006217AF">
            <w:pPr>
              <w:spacing w:line="280" w:lineRule="exact"/>
              <w:ind w:firstLineChars="100" w:firstLine="210"/>
              <w:jc w:val="left"/>
              <w:rPr>
                <w:rFonts w:hint="eastAsia"/>
                <w:szCs w:val="21"/>
              </w:rPr>
            </w:pPr>
            <w:r w:rsidRPr="00352F56">
              <w:rPr>
                <w:rFonts w:hint="eastAsia"/>
                <w:szCs w:val="21"/>
              </w:rPr>
              <w:t xml:space="preserve">　　　　　　有　　　　　　　無　　　どちらかを○で囲むこと。</w:t>
            </w:r>
          </w:p>
        </w:tc>
      </w:tr>
      <w:tr w:rsidR="00000000" w:rsidTr="006217AF">
        <w:trPr>
          <w:trHeight w:val="567"/>
        </w:trPr>
        <w:tc>
          <w:tcPr>
            <w:tcW w:w="413" w:type="dxa"/>
            <w:vMerge/>
            <w:tcBorders>
              <w:left w:val="single" w:sz="12" w:space="0" w:color="auto"/>
              <w:right w:val="single" w:sz="12" w:space="0" w:color="auto"/>
            </w:tcBorders>
            <w:shd w:val="clear" w:color="auto" w:fill="auto"/>
            <w:textDirection w:val="tbRlV"/>
            <w:vAlign w:val="center"/>
          </w:tcPr>
          <w:p w:rsidR="005F560F" w:rsidRPr="00352F56" w:rsidRDefault="005F560F"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Default="00AA5352" w:rsidP="006217AF">
            <w:pPr>
              <w:spacing w:line="220" w:lineRule="exact"/>
              <w:ind w:left="210" w:hangingChars="100" w:hanging="210"/>
              <w:rPr>
                <w:rFonts w:hint="eastAsia"/>
                <w:szCs w:val="21"/>
              </w:rPr>
            </w:pPr>
            <w:r>
              <w:rPr>
                <w:rFonts w:hint="eastAsia"/>
                <w:szCs w:val="21"/>
              </w:rPr>
              <w:t>２</w:t>
            </w:r>
            <w:r w:rsidRPr="00352F56">
              <w:rPr>
                <w:rFonts w:hint="eastAsia"/>
                <w:szCs w:val="21"/>
              </w:rPr>
              <w:t xml:space="preserve">　</w:t>
            </w:r>
            <w:r>
              <w:rPr>
                <w:rFonts w:hint="eastAsia"/>
                <w:szCs w:val="21"/>
              </w:rPr>
              <w:t>特定販売を行う際に</w:t>
            </w:r>
            <w:r w:rsidRPr="00352F56">
              <w:rPr>
                <w:rFonts w:hint="eastAsia"/>
                <w:szCs w:val="21"/>
              </w:rPr>
              <w:t>使用する通信手段</w:t>
            </w:r>
          </w:p>
          <w:p w:rsidR="005F560F" w:rsidRPr="00352F56" w:rsidRDefault="005F560F" w:rsidP="006217AF">
            <w:pPr>
              <w:spacing w:line="220" w:lineRule="exact"/>
              <w:rPr>
                <w:rFonts w:hint="eastAsia"/>
                <w:szCs w:val="21"/>
              </w:rPr>
            </w:pPr>
          </w:p>
        </w:tc>
        <w:tc>
          <w:tcPr>
            <w:tcW w:w="6804" w:type="dxa"/>
            <w:tcBorders>
              <w:top w:val="single" w:sz="4" w:space="0" w:color="auto"/>
              <w:right w:val="single" w:sz="12" w:space="0" w:color="auto"/>
            </w:tcBorders>
            <w:shd w:val="clear" w:color="auto" w:fill="auto"/>
            <w:vAlign w:val="center"/>
          </w:tcPr>
          <w:p w:rsidR="005F560F" w:rsidRPr="00352F56" w:rsidRDefault="005F560F" w:rsidP="006217AF">
            <w:pPr>
              <w:spacing w:line="220" w:lineRule="exact"/>
              <w:jc w:val="left"/>
              <w:rPr>
                <w:rFonts w:hint="eastAsia"/>
                <w:szCs w:val="21"/>
              </w:rPr>
            </w:pPr>
          </w:p>
        </w:tc>
      </w:tr>
      <w:tr w:rsidR="00000000" w:rsidTr="006217AF">
        <w:trPr>
          <w:trHeight w:val="567"/>
        </w:trPr>
        <w:tc>
          <w:tcPr>
            <w:tcW w:w="413" w:type="dxa"/>
            <w:vMerge/>
            <w:tcBorders>
              <w:left w:val="single" w:sz="12" w:space="0" w:color="auto"/>
              <w:right w:val="single" w:sz="12" w:space="0" w:color="auto"/>
            </w:tcBorders>
            <w:shd w:val="clear" w:color="auto" w:fill="auto"/>
            <w:textDirection w:val="tbRlV"/>
            <w:vAlign w:val="center"/>
          </w:tcPr>
          <w:p w:rsidR="002558E5" w:rsidRPr="00352F56" w:rsidRDefault="002558E5"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Pr="00352F56" w:rsidRDefault="00AA5352" w:rsidP="006217AF">
            <w:pPr>
              <w:ind w:left="185" w:hangingChars="88" w:hanging="185"/>
              <w:rPr>
                <w:rFonts w:hint="eastAsia"/>
                <w:szCs w:val="21"/>
              </w:rPr>
            </w:pPr>
            <w:r>
              <w:rPr>
                <w:rFonts w:hint="eastAsia"/>
                <w:szCs w:val="21"/>
              </w:rPr>
              <w:t>３</w:t>
            </w:r>
            <w:r w:rsidRPr="00352F56">
              <w:rPr>
                <w:rFonts w:hint="eastAsia"/>
                <w:szCs w:val="21"/>
              </w:rPr>
              <w:t xml:space="preserve">　特定販売を行う医薬品の区分</w:t>
            </w:r>
          </w:p>
        </w:tc>
        <w:tc>
          <w:tcPr>
            <w:tcW w:w="6804" w:type="dxa"/>
            <w:tcBorders>
              <w:top w:val="single" w:sz="4" w:space="0" w:color="auto"/>
              <w:right w:val="single" w:sz="12" w:space="0" w:color="auto"/>
            </w:tcBorders>
            <w:shd w:val="clear" w:color="auto" w:fill="auto"/>
          </w:tcPr>
          <w:p w:rsidR="002558E5" w:rsidRPr="00352F56" w:rsidRDefault="00AA5352" w:rsidP="006217AF">
            <w:pPr>
              <w:spacing w:line="280" w:lineRule="exact"/>
              <w:jc w:val="left"/>
              <w:rPr>
                <w:rFonts w:hint="eastAsia"/>
                <w:szCs w:val="21"/>
              </w:rPr>
            </w:pPr>
            <w:r w:rsidRPr="00352F56">
              <w:rPr>
                <w:rFonts w:hint="eastAsia"/>
                <w:szCs w:val="21"/>
              </w:rPr>
              <w:t xml:space="preserve">　イ　第一類医薬品　　ロ　指定第二類医薬品　　ハ　第二類医薬品</w:t>
            </w:r>
          </w:p>
          <w:p w:rsidR="002558E5" w:rsidRPr="00352F56" w:rsidRDefault="00AA5352" w:rsidP="006217AF">
            <w:pPr>
              <w:spacing w:line="280" w:lineRule="exact"/>
              <w:jc w:val="left"/>
              <w:rPr>
                <w:rFonts w:hint="eastAsia"/>
                <w:szCs w:val="21"/>
              </w:rPr>
            </w:pPr>
            <w:r w:rsidRPr="00352F56">
              <w:rPr>
                <w:rFonts w:hint="eastAsia"/>
                <w:szCs w:val="21"/>
              </w:rPr>
              <w:t xml:space="preserve">　ニ　第三類医薬品　　ホ　薬局製造販売医薬品</w:t>
            </w:r>
          </w:p>
        </w:tc>
      </w:tr>
      <w:tr w:rsidR="00000000" w:rsidTr="006217AF">
        <w:trPr>
          <w:trHeight w:val="567"/>
        </w:trPr>
        <w:tc>
          <w:tcPr>
            <w:tcW w:w="413" w:type="dxa"/>
            <w:vMerge/>
            <w:tcBorders>
              <w:left w:val="single" w:sz="12" w:space="0" w:color="auto"/>
              <w:right w:val="single" w:sz="12" w:space="0" w:color="auto"/>
            </w:tcBorders>
            <w:shd w:val="clear" w:color="auto" w:fill="auto"/>
            <w:textDirection w:val="tbRlV"/>
            <w:vAlign w:val="center"/>
          </w:tcPr>
          <w:p w:rsidR="002558E5" w:rsidRPr="00352F56" w:rsidRDefault="002558E5"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Pr="00352F56" w:rsidRDefault="00AA5352" w:rsidP="006217AF">
            <w:pPr>
              <w:spacing w:line="220" w:lineRule="exact"/>
              <w:ind w:left="210" w:hangingChars="100" w:hanging="210"/>
              <w:rPr>
                <w:rFonts w:hint="eastAsia"/>
                <w:szCs w:val="21"/>
              </w:rPr>
            </w:pPr>
            <w:r>
              <w:rPr>
                <w:rFonts w:hint="eastAsia"/>
                <w:szCs w:val="21"/>
              </w:rPr>
              <w:t>４</w:t>
            </w:r>
            <w:r w:rsidRPr="00352F56">
              <w:rPr>
                <w:rFonts w:hint="eastAsia"/>
                <w:szCs w:val="21"/>
              </w:rPr>
              <w:t xml:space="preserve">　特定販売を行う時間</w:t>
            </w:r>
          </w:p>
        </w:tc>
        <w:tc>
          <w:tcPr>
            <w:tcW w:w="6804" w:type="dxa"/>
            <w:tcBorders>
              <w:top w:val="single" w:sz="4" w:space="0" w:color="auto"/>
              <w:right w:val="single" w:sz="12" w:space="0" w:color="auto"/>
            </w:tcBorders>
            <w:shd w:val="clear" w:color="auto" w:fill="auto"/>
          </w:tcPr>
          <w:p w:rsidR="002558E5" w:rsidRPr="00352F56" w:rsidRDefault="002558E5" w:rsidP="006217AF">
            <w:pPr>
              <w:spacing w:line="220" w:lineRule="exact"/>
              <w:jc w:val="left"/>
              <w:rPr>
                <w:rFonts w:hint="eastAsia"/>
                <w:szCs w:val="21"/>
              </w:rPr>
            </w:pPr>
          </w:p>
        </w:tc>
      </w:tr>
      <w:tr w:rsidR="00000000" w:rsidTr="006217AF">
        <w:trPr>
          <w:trHeight w:val="567"/>
        </w:trPr>
        <w:tc>
          <w:tcPr>
            <w:tcW w:w="413" w:type="dxa"/>
            <w:vMerge/>
            <w:tcBorders>
              <w:left w:val="single" w:sz="12" w:space="0" w:color="auto"/>
              <w:right w:val="single" w:sz="12" w:space="0" w:color="auto"/>
            </w:tcBorders>
            <w:shd w:val="clear" w:color="auto" w:fill="auto"/>
            <w:textDirection w:val="tbRlV"/>
            <w:vAlign w:val="center"/>
          </w:tcPr>
          <w:p w:rsidR="002558E5" w:rsidRPr="00352F56" w:rsidRDefault="002558E5"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Default="00AA5352" w:rsidP="006217AF">
            <w:pPr>
              <w:spacing w:line="220" w:lineRule="exact"/>
              <w:ind w:left="210" w:hangingChars="100" w:hanging="210"/>
              <w:rPr>
                <w:rFonts w:hint="eastAsia"/>
                <w:szCs w:val="21"/>
              </w:rPr>
            </w:pPr>
            <w:r>
              <w:rPr>
                <w:rFonts w:hint="eastAsia"/>
                <w:szCs w:val="21"/>
              </w:rPr>
              <w:t xml:space="preserve">５　</w:t>
            </w:r>
            <w:r w:rsidRPr="00352F56">
              <w:rPr>
                <w:rFonts w:hint="eastAsia"/>
                <w:szCs w:val="21"/>
              </w:rPr>
              <w:t>特定販売のみを行う時間がある場合</w:t>
            </w:r>
            <w:r>
              <w:rPr>
                <w:rFonts w:hint="eastAsia"/>
                <w:szCs w:val="21"/>
              </w:rPr>
              <w:t>、</w:t>
            </w:r>
            <w:r w:rsidRPr="00352F56">
              <w:rPr>
                <w:rFonts w:hint="eastAsia"/>
                <w:szCs w:val="21"/>
              </w:rPr>
              <w:t>その時間</w:t>
            </w:r>
          </w:p>
        </w:tc>
        <w:tc>
          <w:tcPr>
            <w:tcW w:w="6804" w:type="dxa"/>
            <w:tcBorders>
              <w:top w:val="single" w:sz="4" w:space="0" w:color="auto"/>
              <w:right w:val="single" w:sz="12" w:space="0" w:color="auto"/>
            </w:tcBorders>
            <w:shd w:val="clear" w:color="auto" w:fill="auto"/>
          </w:tcPr>
          <w:p w:rsidR="002558E5" w:rsidRPr="00352F56" w:rsidRDefault="002558E5" w:rsidP="006217AF">
            <w:pPr>
              <w:spacing w:line="220" w:lineRule="exact"/>
              <w:jc w:val="left"/>
              <w:rPr>
                <w:rFonts w:hint="eastAsia"/>
                <w:szCs w:val="21"/>
              </w:rPr>
            </w:pPr>
          </w:p>
        </w:tc>
      </w:tr>
      <w:tr w:rsidR="00000000" w:rsidTr="006217AF">
        <w:trPr>
          <w:trHeight w:val="1590"/>
        </w:trPr>
        <w:tc>
          <w:tcPr>
            <w:tcW w:w="413" w:type="dxa"/>
            <w:vMerge/>
            <w:tcBorders>
              <w:left w:val="single" w:sz="12" w:space="0" w:color="auto"/>
              <w:right w:val="single" w:sz="12" w:space="0" w:color="auto"/>
            </w:tcBorders>
            <w:shd w:val="clear" w:color="auto" w:fill="auto"/>
            <w:textDirection w:val="tbRlV"/>
            <w:vAlign w:val="center"/>
          </w:tcPr>
          <w:p w:rsidR="002558E5" w:rsidRPr="00352F56" w:rsidRDefault="002558E5"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Default="002558E5" w:rsidP="006217AF">
            <w:pPr>
              <w:spacing w:line="220" w:lineRule="exact"/>
              <w:ind w:left="210" w:hangingChars="100" w:hanging="210"/>
              <w:rPr>
                <w:rFonts w:hint="eastAsia"/>
                <w:szCs w:val="21"/>
              </w:rPr>
            </w:pPr>
          </w:p>
          <w:p w:rsidR="006217AF" w:rsidRDefault="002558E5" w:rsidP="006217AF">
            <w:pPr>
              <w:spacing w:line="220" w:lineRule="exact"/>
              <w:ind w:left="210" w:hangingChars="100" w:hanging="210"/>
              <w:rPr>
                <w:rFonts w:hint="eastAsia"/>
                <w:szCs w:val="21"/>
              </w:rPr>
            </w:pPr>
            <w:r>
              <w:rPr>
                <w:rFonts w:hint="eastAsia"/>
                <w:szCs w:val="21"/>
              </w:rPr>
              <w:t>６　特定販売の</w:t>
            </w:r>
            <w:r w:rsidRPr="00352F56">
              <w:rPr>
                <w:rFonts w:hint="eastAsia"/>
                <w:szCs w:val="21"/>
              </w:rPr>
              <w:t>広告に表示する名称</w:t>
            </w:r>
          </w:p>
          <w:p w:rsidR="002558E5" w:rsidRDefault="00AA5352" w:rsidP="006217AF">
            <w:pPr>
              <w:spacing w:line="220" w:lineRule="exact"/>
              <w:ind w:left="210" w:hangingChars="100" w:hanging="210"/>
              <w:rPr>
                <w:rFonts w:hint="eastAsia"/>
                <w:szCs w:val="21"/>
              </w:rPr>
            </w:pPr>
            <w:r w:rsidRPr="00352F56">
              <w:rPr>
                <w:rFonts w:hint="eastAsia"/>
                <w:szCs w:val="21"/>
              </w:rPr>
              <w:t>（薬局</w:t>
            </w:r>
            <w:r w:rsidR="0061130A">
              <w:rPr>
                <w:rFonts w:hint="eastAsia"/>
                <w:szCs w:val="21"/>
              </w:rPr>
              <w:t>・店舗</w:t>
            </w:r>
            <w:r w:rsidRPr="00352F56">
              <w:rPr>
                <w:rFonts w:hint="eastAsia"/>
                <w:szCs w:val="21"/>
              </w:rPr>
              <w:t>の正式名称と異なる場合）</w:t>
            </w:r>
          </w:p>
        </w:tc>
        <w:tc>
          <w:tcPr>
            <w:tcW w:w="6804" w:type="dxa"/>
            <w:tcBorders>
              <w:top w:val="single" w:sz="4" w:space="0" w:color="auto"/>
              <w:right w:val="single" w:sz="12" w:space="0" w:color="auto"/>
            </w:tcBorders>
            <w:shd w:val="clear" w:color="auto" w:fill="auto"/>
            <w:vAlign w:val="center"/>
          </w:tcPr>
          <w:p w:rsidR="002558E5" w:rsidRPr="00352F56" w:rsidRDefault="002558E5" w:rsidP="006217AF">
            <w:pPr>
              <w:spacing w:line="220" w:lineRule="exact"/>
              <w:rPr>
                <w:rFonts w:hint="eastAsia"/>
                <w:szCs w:val="21"/>
              </w:rPr>
            </w:pPr>
          </w:p>
        </w:tc>
      </w:tr>
      <w:tr w:rsidR="00000000" w:rsidTr="006217AF">
        <w:trPr>
          <w:trHeight w:val="2370"/>
        </w:trPr>
        <w:tc>
          <w:tcPr>
            <w:tcW w:w="413" w:type="dxa"/>
            <w:vMerge/>
            <w:tcBorders>
              <w:left w:val="single" w:sz="12" w:space="0" w:color="auto"/>
              <w:right w:val="single" w:sz="12" w:space="0" w:color="auto"/>
            </w:tcBorders>
            <w:shd w:val="clear" w:color="auto" w:fill="auto"/>
            <w:textDirection w:val="tbRlV"/>
            <w:vAlign w:val="center"/>
          </w:tcPr>
          <w:p w:rsidR="006217AF" w:rsidRPr="00352F56" w:rsidRDefault="006217AF"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6217AF" w:rsidRPr="00352F56" w:rsidRDefault="00AA5352" w:rsidP="006217AF">
            <w:pPr>
              <w:spacing w:line="220" w:lineRule="exact"/>
              <w:ind w:left="210" w:hangingChars="100" w:hanging="210"/>
              <w:rPr>
                <w:rFonts w:hint="eastAsia"/>
                <w:szCs w:val="21"/>
              </w:rPr>
            </w:pPr>
            <w:r>
              <w:rPr>
                <w:rFonts w:hint="eastAsia"/>
                <w:szCs w:val="21"/>
              </w:rPr>
              <w:t>７</w:t>
            </w:r>
            <w:r w:rsidRPr="00352F56">
              <w:rPr>
                <w:rFonts w:hint="eastAsia"/>
                <w:szCs w:val="21"/>
              </w:rPr>
              <w:t xml:space="preserve">　主たるホームページ</w:t>
            </w:r>
          </w:p>
          <w:p w:rsidR="006217AF" w:rsidRDefault="00AA5352" w:rsidP="006217AF">
            <w:pPr>
              <w:spacing w:line="220" w:lineRule="exact"/>
              <w:ind w:left="210" w:hangingChars="100" w:hanging="210"/>
              <w:rPr>
                <w:rFonts w:hint="eastAsia"/>
                <w:szCs w:val="21"/>
              </w:rPr>
            </w:pPr>
            <w:r w:rsidRPr="00352F56">
              <w:rPr>
                <w:rFonts w:hint="eastAsia"/>
                <w:szCs w:val="21"/>
              </w:rPr>
              <w:t xml:space="preserve">　アドレス</w:t>
            </w:r>
          </w:p>
          <w:p w:rsidR="006217AF" w:rsidRPr="002558E5" w:rsidRDefault="006217AF" w:rsidP="006217AF">
            <w:pPr>
              <w:spacing w:line="220" w:lineRule="exact"/>
              <w:ind w:left="210" w:hangingChars="100" w:hanging="210"/>
              <w:rPr>
                <w:rFonts w:hint="eastAsia"/>
                <w:szCs w:val="21"/>
              </w:rPr>
            </w:pPr>
          </w:p>
          <w:p w:rsidR="006217AF" w:rsidRDefault="00AA5352" w:rsidP="006217AF">
            <w:pPr>
              <w:spacing w:line="220" w:lineRule="exact"/>
              <w:rPr>
                <w:rFonts w:hint="eastAsia"/>
                <w:szCs w:val="21"/>
              </w:rPr>
            </w:pPr>
            <w:r w:rsidRPr="00352F56">
              <w:rPr>
                <w:rFonts w:hint="eastAsia"/>
                <w:szCs w:val="21"/>
              </w:rPr>
              <w:t>※複数のホームページを開設している場合は、全ての主たるホームページアドレスを記載すること。</w:t>
            </w:r>
          </w:p>
        </w:tc>
        <w:tc>
          <w:tcPr>
            <w:tcW w:w="6804" w:type="dxa"/>
            <w:tcBorders>
              <w:top w:val="single" w:sz="4" w:space="0" w:color="auto"/>
              <w:right w:val="single" w:sz="12" w:space="0" w:color="auto"/>
            </w:tcBorders>
            <w:shd w:val="clear" w:color="auto" w:fill="auto"/>
            <w:vAlign w:val="center"/>
          </w:tcPr>
          <w:p w:rsidR="006217AF" w:rsidRPr="00352F56" w:rsidRDefault="006217AF" w:rsidP="006217AF">
            <w:pPr>
              <w:spacing w:line="220" w:lineRule="exact"/>
              <w:rPr>
                <w:rFonts w:hint="eastAsia"/>
                <w:szCs w:val="21"/>
              </w:rPr>
            </w:pPr>
          </w:p>
        </w:tc>
      </w:tr>
      <w:tr w:rsidR="00000000" w:rsidTr="006217AF">
        <w:trPr>
          <w:trHeight w:val="2003"/>
        </w:trPr>
        <w:tc>
          <w:tcPr>
            <w:tcW w:w="413" w:type="dxa"/>
            <w:vMerge/>
            <w:tcBorders>
              <w:left w:val="single" w:sz="12" w:space="0" w:color="auto"/>
              <w:right w:val="single" w:sz="12" w:space="0" w:color="auto"/>
            </w:tcBorders>
            <w:shd w:val="clear" w:color="auto" w:fill="auto"/>
            <w:textDirection w:val="tbRlV"/>
            <w:vAlign w:val="center"/>
          </w:tcPr>
          <w:p w:rsidR="002558E5" w:rsidRPr="00352F56" w:rsidRDefault="002558E5" w:rsidP="006217AF">
            <w:pPr>
              <w:spacing w:line="220" w:lineRule="exact"/>
              <w:ind w:left="113" w:right="113"/>
              <w:jc w:val="center"/>
              <w:rPr>
                <w:rFonts w:hint="eastAsia"/>
                <w:szCs w:val="21"/>
              </w:rPr>
            </w:pPr>
          </w:p>
        </w:tc>
        <w:tc>
          <w:tcPr>
            <w:tcW w:w="2760" w:type="dxa"/>
            <w:tcBorders>
              <w:top w:val="single" w:sz="4" w:space="0" w:color="auto"/>
              <w:left w:val="single" w:sz="12" w:space="0" w:color="auto"/>
            </w:tcBorders>
            <w:shd w:val="clear" w:color="auto" w:fill="auto"/>
            <w:vAlign w:val="center"/>
          </w:tcPr>
          <w:p w:rsidR="002558E5" w:rsidRPr="00352F56" w:rsidRDefault="00AA5352" w:rsidP="006217AF">
            <w:pPr>
              <w:spacing w:line="220" w:lineRule="exact"/>
              <w:rPr>
                <w:rFonts w:hint="eastAsia"/>
                <w:szCs w:val="21"/>
              </w:rPr>
            </w:pPr>
            <w:r w:rsidRPr="00352F56">
              <w:rPr>
                <w:rFonts w:hint="eastAsia"/>
                <w:szCs w:val="21"/>
              </w:rPr>
              <w:t>８　特定販売を監督するた</w:t>
            </w:r>
          </w:p>
          <w:p w:rsidR="002558E5" w:rsidRPr="00352F56" w:rsidRDefault="00AA5352" w:rsidP="006217AF">
            <w:pPr>
              <w:spacing w:line="220" w:lineRule="exact"/>
              <w:rPr>
                <w:rFonts w:hint="eastAsia"/>
                <w:szCs w:val="21"/>
              </w:rPr>
            </w:pPr>
            <w:r w:rsidRPr="00352F56">
              <w:rPr>
                <w:rFonts w:hint="eastAsia"/>
                <w:szCs w:val="21"/>
              </w:rPr>
              <w:t xml:space="preserve">　めに必要な設備の概要</w:t>
            </w:r>
          </w:p>
          <w:p w:rsidR="002558E5" w:rsidRPr="00352F56" w:rsidRDefault="00AA5352" w:rsidP="006217AF">
            <w:pPr>
              <w:spacing w:line="220" w:lineRule="exact"/>
              <w:rPr>
                <w:rFonts w:hint="eastAsia"/>
                <w:szCs w:val="21"/>
              </w:rPr>
            </w:pPr>
            <w:r w:rsidRPr="00352F56">
              <w:rPr>
                <w:rFonts w:hint="eastAsia"/>
                <w:szCs w:val="21"/>
              </w:rPr>
              <w:t xml:space="preserve">　</w:t>
            </w:r>
          </w:p>
        </w:tc>
        <w:tc>
          <w:tcPr>
            <w:tcW w:w="6804" w:type="dxa"/>
            <w:tcBorders>
              <w:top w:val="single" w:sz="4" w:space="0" w:color="auto"/>
              <w:right w:val="single" w:sz="12" w:space="0" w:color="auto"/>
            </w:tcBorders>
            <w:shd w:val="clear" w:color="auto" w:fill="auto"/>
            <w:vAlign w:val="center"/>
          </w:tcPr>
          <w:p w:rsidR="002558E5" w:rsidRPr="00352F56" w:rsidRDefault="00AA5352" w:rsidP="006217AF">
            <w:pPr>
              <w:spacing w:line="220" w:lineRule="exact"/>
              <w:rPr>
                <w:rFonts w:hint="eastAsia"/>
                <w:szCs w:val="21"/>
              </w:rPr>
            </w:pPr>
            <w:r w:rsidRPr="00352F56">
              <w:rPr>
                <w:rFonts w:hint="eastAsia"/>
                <w:szCs w:val="21"/>
              </w:rPr>
              <w:t xml:space="preserve">　</w:t>
            </w:r>
          </w:p>
        </w:tc>
      </w:tr>
      <w:tr w:rsidR="00000000" w:rsidTr="006217AF">
        <w:trPr>
          <w:trHeight w:val="952"/>
        </w:trPr>
        <w:tc>
          <w:tcPr>
            <w:tcW w:w="3173" w:type="dxa"/>
            <w:gridSpan w:val="2"/>
            <w:tcBorders>
              <w:top w:val="single" w:sz="12" w:space="0" w:color="auto"/>
              <w:left w:val="single" w:sz="12" w:space="0" w:color="auto"/>
              <w:bottom w:val="single" w:sz="12" w:space="0" w:color="auto"/>
            </w:tcBorders>
            <w:shd w:val="clear" w:color="auto" w:fill="auto"/>
            <w:vAlign w:val="center"/>
          </w:tcPr>
          <w:p w:rsidR="006E5E01" w:rsidRPr="00352F56" w:rsidRDefault="00AA5352" w:rsidP="006217AF">
            <w:pPr>
              <w:spacing w:line="220" w:lineRule="exact"/>
              <w:jc w:val="distribute"/>
              <w:rPr>
                <w:rFonts w:hint="eastAsia"/>
                <w:szCs w:val="21"/>
              </w:rPr>
            </w:pPr>
            <w:r w:rsidRPr="00352F56">
              <w:rPr>
                <w:rFonts w:hint="eastAsia"/>
                <w:kern w:val="0"/>
                <w:szCs w:val="21"/>
              </w:rPr>
              <w:t>備考</w:t>
            </w:r>
          </w:p>
        </w:tc>
        <w:tc>
          <w:tcPr>
            <w:tcW w:w="6804" w:type="dxa"/>
            <w:tcBorders>
              <w:top w:val="single" w:sz="12" w:space="0" w:color="auto"/>
              <w:bottom w:val="single" w:sz="12" w:space="0" w:color="auto"/>
              <w:right w:val="single" w:sz="12" w:space="0" w:color="auto"/>
            </w:tcBorders>
            <w:shd w:val="clear" w:color="auto" w:fill="auto"/>
            <w:vAlign w:val="center"/>
          </w:tcPr>
          <w:p w:rsidR="006E5E01" w:rsidRPr="00352F56" w:rsidRDefault="006E5E01" w:rsidP="006217AF">
            <w:pPr>
              <w:spacing w:line="220" w:lineRule="exact"/>
              <w:rPr>
                <w:rFonts w:hint="eastAsia"/>
                <w:szCs w:val="21"/>
              </w:rPr>
            </w:pPr>
          </w:p>
        </w:tc>
      </w:tr>
    </w:tbl>
    <w:p w:rsidR="002558E5" w:rsidRDefault="002558E5" w:rsidP="00301909">
      <w:pPr>
        <w:snapToGrid w:val="0"/>
        <w:ind w:left="2600" w:hangingChars="1300" w:hanging="2600"/>
        <w:rPr>
          <w:rFonts w:hint="eastAsia"/>
          <w:sz w:val="20"/>
          <w:szCs w:val="20"/>
        </w:rPr>
      </w:pPr>
    </w:p>
    <w:p w:rsidR="00301909" w:rsidRDefault="002558E5" w:rsidP="00301909">
      <w:pPr>
        <w:snapToGrid w:val="0"/>
        <w:ind w:left="2600" w:hangingChars="1300" w:hanging="2600"/>
        <w:rPr>
          <w:sz w:val="20"/>
          <w:szCs w:val="20"/>
        </w:rPr>
      </w:pPr>
      <w:r>
        <w:rPr>
          <w:rFonts w:hint="eastAsia"/>
          <w:sz w:val="20"/>
          <w:szCs w:val="20"/>
        </w:rPr>
        <w:t>３</w:t>
      </w:r>
      <w:r w:rsidR="00AA5352">
        <w:rPr>
          <w:rFonts w:hint="eastAsia"/>
          <w:sz w:val="20"/>
          <w:szCs w:val="20"/>
        </w:rPr>
        <w:t xml:space="preserve"> </w:t>
      </w:r>
      <w:r w:rsidR="00AA5352">
        <w:rPr>
          <w:rFonts w:hint="eastAsia"/>
          <w:sz w:val="20"/>
          <w:szCs w:val="20"/>
        </w:rPr>
        <w:t>特定販売を行う医薬品の区分</w:t>
      </w:r>
    </w:p>
    <w:p w:rsidR="00301909" w:rsidRDefault="002558E5" w:rsidP="00301909">
      <w:pPr>
        <w:snapToGrid w:val="0"/>
        <w:ind w:leftChars="100" w:left="2610" w:hangingChars="1200" w:hanging="2400"/>
        <w:rPr>
          <w:rFonts w:hAnsi="ＭＳ 明朝" w:hint="eastAsia"/>
          <w:sz w:val="20"/>
          <w:szCs w:val="20"/>
        </w:rPr>
      </w:pPr>
      <w:r>
        <w:rPr>
          <w:rFonts w:hint="eastAsia"/>
          <w:sz w:val="20"/>
          <w:szCs w:val="20"/>
        </w:rPr>
        <w:t>ア</w:t>
      </w:r>
      <w:r w:rsidR="00AA5352">
        <w:rPr>
          <w:rFonts w:hint="eastAsia"/>
          <w:sz w:val="20"/>
          <w:szCs w:val="20"/>
        </w:rPr>
        <w:t xml:space="preserve">　特定販売で</w:t>
      </w:r>
      <w:r w:rsidR="00AA5352">
        <w:rPr>
          <w:rFonts w:hAnsi="ＭＳ 明朝" w:hint="eastAsia"/>
          <w:sz w:val="20"/>
          <w:szCs w:val="20"/>
        </w:rPr>
        <w:t>取り扱う一般用医薬品及び薬局製造販売医薬品について記載してください。</w:t>
      </w:r>
    </w:p>
    <w:p w:rsidR="002558E5" w:rsidRDefault="002558E5" w:rsidP="00301909">
      <w:pPr>
        <w:pStyle w:val="a4"/>
        <w:spacing w:line="0" w:lineRule="atLeast"/>
        <w:ind w:left="303" w:hangingChars="150" w:hanging="303"/>
        <w:rPr>
          <w:rFonts w:hAnsi="ＭＳ 明朝" w:hint="eastAsia"/>
          <w:sz w:val="20"/>
          <w:szCs w:val="20"/>
        </w:rPr>
      </w:pPr>
    </w:p>
    <w:p w:rsidR="00301909" w:rsidRDefault="002558E5" w:rsidP="00301909">
      <w:pPr>
        <w:pStyle w:val="a4"/>
        <w:spacing w:line="0" w:lineRule="atLeast"/>
        <w:ind w:left="303" w:hangingChars="150" w:hanging="303"/>
        <w:rPr>
          <w:rFonts w:hAnsi="ＭＳ 明朝" w:hint="eastAsia"/>
          <w:sz w:val="20"/>
          <w:szCs w:val="20"/>
        </w:rPr>
      </w:pPr>
      <w:r>
        <w:rPr>
          <w:rFonts w:hAnsi="ＭＳ 明朝" w:hint="eastAsia"/>
          <w:sz w:val="20"/>
          <w:szCs w:val="20"/>
        </w:rPr>
        <w:t>５</w:t>
      </w:r>
      <w:r w:rsidR="00AA5352">
        <w:rPr>
          <w:rFonts w:hAnsi="ＭＳ 明朝" w:hint="eastAsia"/>
          <w:sz w:val="20"/>
          <w:szCs w:val="20"/>
        </w:rPr>
        <w:t xml:space="preserve"> </w:t>
      </w:r>
      <w:r w:rsidR="00AA5352">
        <w:rPr>
          <w:rFonts w:hint="eastAsia"/>
          <w:sz w:val="20"/>
          <w:szCs w:val="20"/>
        </w:rPr>
        <w:t>主たるホームページの構成概要</w:t>
      </w:r>
      <w:r w:rsidR="00AA5352">
        <w:rPr>
          <w:rFonts w:hint="eastAsia"/>
          <w:spacing w:val="-20"/>
          <w:sz w:val="20"/>
          <w:szCs w:val="20"/>
        </w:rPr>
        <w:t>（インターネット広告を行う場合）：</w:t>
      </w:r>
      <w:bookmarkStart w:id="0" w:name="_GoBack"/>
      <w:bookmarkEnd w:id="0"/>
    </w:p>
    <w:p w:rsidR="00301909" w:rsidRDefault="002558E5" w:rsidP="00301909">
      <w:pPr>
        <w:pStyle w:val="a4"/>
        <w:spacing w:line="0" w:lineRule="atLeast"/>
        <w:ind w:leftChars="79" w:left="267" w:hangingChars="50" w:hanging="101"/>
        <w:rPr>
          <w:rFonts w:hAnsi="ＭＳ 明朝" w:hint="eastAsia"/>
          <w:sz w:val="20"/>
          <w:szCs w:val="20"/>
        </w:rPr>
      </w:pPr>
      <w:r>
        <w:rPr>
          <w:rFonts w:hAnsi="ＭＳ 明朝" w:hint="eastAsia"/>
          <w:sz w:val="20"/>
          <w:szCs w:val="20"/>
        </w:rPr>
        <w:t>イ</w:t>
      </w:r>
      <w:r w:rsidR="00AA5352">
        <w:rPr>
          <w:rFonts w:hAnsi="ＭＳ 明朝" w:hint="eastAsia"/>
          <w:sz w:val="20"/>
          <w:szCs w:val="20"/>
        </w:rPr>
        <w:t xml:space="preserve">　複数のホームページで広告をする場合、その全てを記載してください</w:t>
      </w:r>
      <w:r w:rsidR="00AA5352">
        <w:rPr>
          <w:rFonts w:hAnsi="ＭＳ 明朝" w:hint="eastAsia"/>
          <w:sz w:val="20"/>
          <w:szCs w:val="20"/>
        </w:rPr>
        <w:t>。</w:t>
      </w:r>
    </w:p>
    <w:p w:rsidR="00301909" w:rsidRDefault="002558E5" w:rsidP="00301909">
      <w:pPr>
        <w:pStyle w:val="a4"/>
        <w:spacing w:line="0" w:lineRule="atLeast"/>
        <w:ind w:leftChars="79" w:left="570" w:hangingChars="200" w:hanging="404"/>
        <w:rPr>
          <w:rFonts w:hAnsi="ＭＳ 明朝" w:hint="eastAsia"/>
          <w:sz w:val="20"/>
          <w:szCs w:val="20"/>
        </w:rPr>
      </w:pPr>
      <w:r>
        <w:rPr>
          <w:rFonts w:hAnsi="ＭＳ 明朝" w:hint="eastAsia"/>
          <w:sz w:val="20"/>
          <w:szCs w:val="20"/>
        </w:rPr>
        <w:t>ウ</w:t>
      </w:r>
      <w:r w:rsidR="00AA5352">
        <w:rPr>
          <w:rFonts w:hAnsi="ＭＳ 明朝" w:hint="eastAsia"/>
          <w:sz w:val="20"/>
          <w:szCs w:val="20"/>
        </w:rPr>
        <w:t xml:space="preserve">　ホームページを閲覧するために必用なパスワード等がある場合は、当該パスワードを記載してください。</w:t>
      </w:r>
    </w:p>
    <w:p w:rsidR="00301909" w:rsidRDefault="002558E5" w:rsidP="00301909">
      <w:pPr>
        <w:pStyle w:val="a4"/>
        <w:spacing w:line="0" w:lineRule="atLeast"/>
        <w:ind w:leftChars="79" w:left="570" w:hangingChars="200" w:hanging="404"/>
        <w:rPr>
          <w:rFonts w:hAnsi="ＭＳ 明朝" w:hint="eastAsia"/>
          <w:sz w:val="20"/>
          <w:szCs w:val="20"/>
        </w:rPr>
      </w:pPr>
      <w:r>
        <w:rPr>
          <w:rFonts w:hint="eastAsia"/>
          <w:sz w:val="20"/>
          <w:szCs w:val="20"/>
        </w:rPr>
        <w:t>エ</w:t>
      </w:r>
      <w:r w:rsidR="00AA5352">
        <w:rPr>
          <w:rFonts w:hint="eastAsia"/>
          <w:sz w:val="20"/>
          <w:szCs w:val="20"/>
        </w:rPr>
        <w:t xml:space="preserve">　ホームページを開設せず、アプリケーションソフト等を利用して特定販売を行う場合、ホームページアドレス部分には「別添のとおり」と記載し、当該ソフトの入手方法等に関する資料を提出してください。</w:t>
      </w:r>
    </w:p>
    <w:p w:rsidR="004F3A7E" w:rsidRPr="00301909" w:rsidRDefault="004F3A7E" w:rsidP="00301909">
      <w:pPr>
        <w:pStyle w:val="a4"/>
        <w:spacing w:line="0" w:lineRule="atLeast"/>
        <w:ind w:left="606" w:hangingChars="300" w:hanging="606"/>
        <w:rPr>
          <w:rFonts w:hAnsi="ＭＳ 明朝" w:hint="eastAsia"/>
          <w:sz w:val="20"/>
          <w:szCs w:val="20"/>
        </w:rPr>
      </w:pPr>
    </w:p>
    <w:sectPr w:rsidR="004F3A7E" w:rsidRPr="00301909" w:rsidSect="00203835">
      <w:pgSz w:w="11906" w:h="16838" w:code="9"/>
      <w:pgMar w:top="851" w:right="851" w:bottom="295"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4B"/>
    <w:rsid w:val="00037454"/>
    <w:rsid w:val="0012214B"/>
    <w:rsid w:val="00203835"/>
    <w:rsid w:val="002474AE"/>
    <w:rsid w:val="002558E5"/>
    <w:rsid w:val="00294C86"/>
    <w:rsid w:val="00301909"/>
    <w:rsid w:val="00352F56"/>
    <w:rsid w:val="00443076"/>
    <w:rsid w:val="004B2819"/>
    <w:rsid w:val="004E0619"/>
    <w:rsid w:val="004F3A7E"/>
    <w:rsid w:val="00523052"/>
    <w:rsid w:val="0054385C"/>
    <w:rsid w:val="00563FD8"/>
    <w:rsid w:val="005B5404"/>
    <w:rsid w:val="005F560F"/>
    <w:rsid w:val="0061130A"/>
    <w:rsid w:val="006217AF"/>
    <w:rsid w:val="00640F7F"/>
    <w:rsid w:val="006A6DD8"/>
    <w:rsid w:val="006E17FC"/>
    <w:rsid w:val="006E5E01"/>
    <w:rsid w:val="00777887"/>
    <w:rsid w:val="007D57A8"/>
    <w:rsid w:val="007F051B"/>
    <w:rsid w:val="008A1ED4"/>
    <w:rsid w:val="008E03A0"/>
    <w:rsid w:val="00971E14"/>
    <w:rsid w:val="009E4802"/>
    <w:rsid w:val="00A177AA"/>
    <w:rsid w:val="00A342E6"/>
    <w:rsid w:val="00A615FC"/>
    <w:rsid w:val="00AA5352"/>
    <w:rsid w:val="00B61D11"/>
    <w:rsid w:val="00C55047"/>
    <w:rsid w:val="00C5753C"/>
    <w:rsid w:val="00C65BE9"/>
    <w:rsid w:val="00FA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E8C103"/>
  <w15:chartTrackingRefBased/>
  <w15:docId w15:val="{AEFE00D8-DEF5-4255-94FE-22F393AA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4B"/>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2214B"/>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1221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9469-50EA-4678-AF08-00FA3BFC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　　　　　　　　　　　　　　　　　　　　　　　　　　　　　　　　（参考様式）</vt:lpstr>
      <vt:lpstr>別　紙　　　　　　　　　　　　　　　　　　　　　　　　　　　　　　　　（参考様式）</vt:lpstr>
    </vt:vector>
  </TitlesOfParts>
  <Company>TAIMS</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　　　　　　　　　　　　　　　　　　　　　　　　　　　　　　　　（参考様式）</dc:title>
  <dc:subject/>
  <dc:creator>東京都</dc:creator>
  <cp:keywords/>
  <cp:lastModifiedBy>神谷　隼基</cp:lastModifiedBy>
  <cp:revision>3</cp:revision>
  <cp:lastPrinted>2014-05-26T10:49:00Z</cp:lastPrinted>
  <dcterms:created xsi:type="dcterms:W3CDTF">2023-12-15T02:28:00Z</dcterms:created>
  <dcterms:modified xsi:type="dcterms:W3CDTF">2023-12-15T02:28:00Z</dcterms:modified>
</cp:coreProperties>
</file>