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D86A9" w14:textId="638FA7AC" w:rsidR="00716D5B" w:rsidRDefault="00716D5B" w:rsidP="00716D5B">
      <w:pPr>
        <w:pStyle w:val="a3"/>
        <w:wordWrap w:val="0"/>
        <w:spacing w:before="0" w:after="0" w:line="0" w:lineRule="atLeast"/>
        <w:jc w:val="right"/>
        <w:rPr>
          <w:rFonts w:ascii="ＭＳ Ｐゴシック" w:eastAsia="ＭＳ Ｐゴシック" w:hAnsi="ＭＳ Ｐゴシック"/>
          <w:kern w:val="0"/>
          <w:sz w:val="24"/>
          <w:szCs w:val="24"/>
        </w:rPr>
      </w:pPr>
      <w:bookmarkStart w:id="0" w:name="_GoBack"/>
      <w:bookmarkEnd w:id="0"/>
      <w:r w:rsidRPr="00716D5B">
        <w:rPr>
          <w:rFonts w:ascii="ＭＳ Ｐゴシック" w:eastAsia="ＭＳ Ｐゴシック" w:hAnsi="ＭＳ Ｐゴシック" w:hint="eastAsia"/>
          <w:kern w:val="0"/>
          <w:sz w:val="24"/>
          <w:szCs w:val="24"/>
        </w:rPr>
        <w:t>事</w:t>
      </w:r>
      <w:r>
        <w:rPr>
          <w:rFonts w:ascii="ＭＳ Ｐゴシック" w:eastAsia="ＭＳ Ｐゴシック" w:hAnsi="ＭＳ Ｐゴシック" w:hint="eastAsia"/>
          <w:kern w:val="0"/>
          <w:sz w:val="24"/>
          <w:szCs w:val="24"/>
        </w:rPr>
        <w:t xml:space="preserve">　　</w:t>
      </w:r>
      <w:r w:rsidRPr="00716D5B">
        <w:rPr>
          <w:rFonts w:ascii="ＭＳ Ｐゴシック" w:eastAsia="ＭＳ Ｐゴシック" w:hAnsi="ＭＳ Ｐゴシック" w:hint="eastAsia"/>
          <w:kern w:val="0"/>
          <w:sz w:val="24"/>
          <w:szCs w:val="24"/>
        </w:rPr>
        <w:t>務</w:t>
      </w:r>
      <w:r>
        <w:rPr>
          <w:rFonts w:ascii="ＭＳ Ｐゴシック" w:eastAsia="ＭＳ Ｐゴシック" w:hAnsi="ＭＳ Ｐゴシック" w:hint="eastAsia"/>
          <w:kern w:val="0"/>
          <w:sz w:val="24"/>
          <w:szCs w:val="24"/>
        </w:rPr>
        <w:t xml:space="preserve">　　</w:t>
      </w:r>
      <w:r w:rsidRPr="00716D5B">
        <w:rPr>
          <w:rFonts w:ascii="ＭＳ Ｐゴシック" w:eastAsia="ＭＳ Ｐゴシック" w:hAnsi="ＭＳ Ｐゴシック" w:hint="eastAsia"/>
          <w:kern w:val="0"/>
          <w:sz w:val="24"/>
          <w:szCs w:val="24"/>
        </w:rPr>
        <w:t>連</w:t>
      </w:r>
      <w:r>
        <w:rPr>
          <w:rFonts w:ascii="ＭＳ Ｐゴシック" w:eastAsia="ＭＳ Ｐゴシック" w:hAnsi="ＭＳ Ｐゴシック" w:hint="eastAsia"/>
          <w:kern w:val="0"/>
          <w:sz w:val="24"/>
          <w:szCs w:val="24"/>
        </w:rPr>
        <w:t xml:space="preserve">　　</w:t>
      </w:r>
      <w:r w:rsidRPr="00716D5B">
        <w:rPr>
          <w:rFonts w:ascii="ＭＳ Ｐゴシック" w:eastAsia="ＭＳ Ｐゴシック" w:hAnsi="ＭＳ Ｐゴシック" w:hint="eastAsia"/>
          <w:kern w:val="0"/>
          <w:sz w:val="24"/>
          <w:szCs w:val="24"/>
        </w:rPr>
        <w:t>絡</w:t>
      </w:r>
      <w:r>
        <w:rPr>
          <w:rFonts w:ascii="ＭＳ Ｐゴシック" w:eastAsia="ＭＳ Ｐゴシック" w:hAnsi="ＭＳ Ｐゴシック" w:hint="eastAsia"/>
          <w:kern w:val="0"/>
          <w:sz w:val="24"/>
          <w:szCs w:val="24"/>
        </w:rPr>
        <w:t xml:space="preserve"> </w:t>
      </w:r>
    </w:p>
    <w:p w14:paraId="42DC11B2" w14:textId="156B83DE" w:rsidR="00716D5B" w:rsidRPr="00953487" w:rsidRDefault="00716D5B" w:rsidP="00716D5B">
      <w:pPr>
        <w:jc w:val="right"/>
        <w:rPr>
          <w:rFonts w:ascii="Century" w:eastAsia="ＭＳ Ｐゴシック" w:hAnsi="Century"/>
          <w:sz w:val="24"/>
          <w:szCs w:val="24"/>
        </w:rPr>
      </w:pPr>
      <w:r w:rsidRPr="00953487">
        <w:rPr>
          <w:rFonts w:ascii="Century" w:eastAsia="ＭＳ Ｐゴシック" w:hAnsi="Century"/>
          <w:sz w:val="24"/>
          <w:szCs w:val="24"/>
        </w:rPr>
        <w:t>令和</w:t>
      </w:r>
      <w:r w:rsidR="003C14CB" w:rsidRPr="00953487">
        <w:rPr>
          <w:rFonts w:ascii="Century" w:eastAsia="ＭＳ Ｐゴシック" w:hAnsi="Century" w:hint="eastAsia"/>
          <w:sz w:val="24"/>
          <w:szCs w:val="24"/>
        </w:rPr>
        <w:t>3</w:t>
      </w:r>
      <w:r w:rsidRPr="00953487">
        <w:rPr>
          <w:rFonts w:ascii="Century" w:eastAsia="ＭＳ Ｐゴシック" w:hAnsi="Century"/>
          <w:sz w:val="24"/>
          <w:szCs w:val="24"/>
        </w:rPr>
        <w:t>年</w:t>
      </w:r>
      <w:r w:rsidR="00492129">
        <w:rPr>
          <w:rFonts w:ascii="Century" w:eastAsia="ＭＳ Ｐゴシック" w:hAnsi="Century" w:hint="eastAsia"/>
          <w:sz w:val="24"/>
          <w:szCs w:val="24"/>
        </w:rPr>
        <w:t>8</w:t>
      </w:r>
      <w:r w:rsidRPr="00953487">
        <w:rPr>
          <w:rFonts w:ascii="Century" w:eastAsia="ＭＳ Ｐゴシック" w:hAnsi="Century"/>
          <w:sz w:val="24"/>
          <w:szCs w:val="24"/>
        </w:rPr>
        <w:t>月</w:t>
      </w:r>
      <w:r w:rsidR="00492129">
        <w:rPr>
          <w:rFonts w:ascii="Century" w:eastAsia="ＭＳ Ｐゴシック" w:hAnsi="Century" w:hint="eastAsia"/>
          <w:sz w:val="24"/>
          <w:szCs w:val="24"/>
        </w:rPr>
        <w:t>5</w:t>
      </w:r>
      <w:r w:rsidRPr="00953487">
        <w:rPr>
          <w:rFonts w:ascii="Century" w:eastAsia="ＭＳ Ｐゴシック" w:hAnsi="Century"/>
          <w:sz w:val="24"/>
          <w:szCs w:val="24"/>
        </w:rPr>
        <w:t>日</w:t>
      </w:r>
    </w:p>
    <w:p w14:paraId="176A84D0" w14:textId="37A8983D" w:rsidR="00716D5B" w:rsidRPr="00953487" w:rsidRDefault="00716D5B" w:rsidP="00716D5B">
      <w:pPr>
        <w:jc w:val="right"/>
        <w:rPr>
          <w:rFonts w:ascii="ＭＳ Ｐゴシック" w:eastAsia="ＭＳ Ｐゴシック" w:hAnsi="ＭＳ Ｐゴシック"/>
          <w:sz w:val="24"/>
          <w:szCs w:val="24"/>
        </w:rPr>
      </w:pPr>
      <w:r w:rsidRPr="00953487">
        <w:rPr>
          <w:rFonts w:ascii="ＭＳ Ｐゴシック" w:eastAsia="ＭＳ Ｐゴシック" w:hAnsi="ＭＳ Ｐゴシック" w:hint="eastAsia"/>
          <w:sz w:val="24"/>
          <w:szCs w:val="24"/>
        </w:rPr>
        <w:t>品 川 区 保 健 所</w:t>
      </w:r>
    </w:p>
    <w:p w14:paraId="53995123" w14:textId="77777777" w:rsidR="00773B3F" w:rsidRPr="00953487" w:rsidRDefault="00773B3F" w:rsidP="00773B3F">
      <w:pPr>
        <w:rPr>
          <w:sz w:val="16"/>
          <w:szCs w:val="16"/>
        </w:rPr>
      </w:pPr>
    </w:p>
    <w:p w14:paraId="752F7461" w14:textId="44A163CF" w:rsidR="001C2444" w:rsidRPr="00492129" w:rsidRDefault="001C2444" w:rsidP="001C2444">
      <w:pPr>
        <w:spacing w:line="0" w:lineRule="atLeast"/>
        <w:jc w:val="center"/>
        <w:outlineLvl w:val="0"/>
        <w:rPr>
          <w:rFonts w:ascii="ＭＳ Ｐゴシック" w:eastAsia="ＭＳ Ｐゴシック" w:hAnsi="ＭＳ Ｐゴシック" w:cstheme="majorBidi"/>
          <w:b/>
          <w:kern w:val="0"/>
          <w:sz w:val="36"/>
          <w:szCs w:val="36"/>
        </w:rPr>
      </w:pPr>
      <w:r w:rsidRPr="00492129">
        <w:rPr>
          <w:rFonts w:ascii="ＭＳ Ｐゴシック" w:eastAsia="ＭＳ Ｐゴシック" w:hAnsi="ＭＳ Ｐゴシック" w:cstheme="majorBidi" w:hint="eastAsia"/>
          <w:b/>
          <w:kern w:val="0"/>
          <w:sz w:val="36"/>
          <w:szCs w:val="36"/>
        </w:rPr>
        <w:t>濃厚接触者対応</w:t>
      </w:r>
      <w:r w:rsidR="00492129" w:rsidRPr="00492129">
        <w:rPr>
          <w:rFonts w:ascii="ＭＳ Ｐゴシック" w:eastAsia="ＭＳ Ｐゴシック" w:hAnsi="ＭＳ Ｐゴシック" w:cstheme="majorBidi" w:hint="eastAsia"/>
          <w:b/>
          <w:kern w:val="0"/>
          <w:sz w:val="36"/>
          <w:szCs w:val="36"/>
        </w:rPr>
        <w:t>等</w:t>
      </w:r>
      <w:r w:rsidRPr="00492129">
        <w:rPr>
          <w:rFonts w:ascii="ＭＳ Ｐゴシック" w:eastAsia="ＭＳ Ｐゴシック" w:hAnsi="ＭＳ Ｐゴシック" w:cstheme="majorBidi" w:hint="eastAsia"/>
          <w:b/>
          <w:kern w:val="0"/>
          <w:sz w:val="36"/>
          <w:szCs w:val="36"/>
        </w:rPr>
        <w:t>の変更について</w:t>
      </w:r>
    </w:p>
    <w:p w14:paraId="38909CA8" w14:textId="77777777" w:rsidR="001C2444" w:rsidRPr="00953487" w:rsidRDefault="001C2444" w:rsidP="001C2444">
      <w:pPr>
        <w:spacing w:line="0" w:lineRule="atLeast"/>
      </w:pPr>
    </w:p>
    <w:p w14:paraId="2BBA960D" w14:textId="3B6BFCFA" w:rsidR="00313710" w:rsidRPr="00953487" w:rsidRDefault="00E8632E" w:rsidP="00896CA5">
      <w:pPr>
        <w:snapToGrid w:val="0"/>
        <w:ind w:firstLineChars="100" w:firstLine="240"/>
        <w:rPr>
          <w:rFonts w:ascii="Century" w:eastAsia="ＭＳ Ｐゴシック" w:hAnsi="Century"/>
          <w:sz w:val="24"/>
          <w:szCs w:val="24"/>
        </w:rPr>
      </w:pPr>
      <w:r w:rsidRPr="00953487">
        <w:rPr>
          <w:rFonts w:ascii="Century" w:eastAsia="ＭＳ Ｐゴシック" w:hAnsi="Century"/>
          <w:sz w:val="24"/>
          <w:szCs w:val="24"/>
        </w:rPr>
        <w:t>新型コロナウイルス</w:t>
      </w:r>
      <w:r w:rsidRPr="00953487">
        <w:rPr>
          <w:rFonts w:ascii="Century" w:eastAsia="ＭＳ Ｐゴシック" w:hAnsi="Century" w:hint="eastAsia"/>
          <w:sz w:val="24"/>
          <w:szCs w:val="24"/>
        </w:rPr>
        <w:t>感染症の感染拡大</w:t>
      </w:r>
      <w:r w:rsidRPr="00953487">
        <w:rPr>
          <w:rFonts w:ascii="Century" w:eastAsia="ＭＳ Ｐゴシック" w:hAnsi="Century"/>
          <w:sz w:val="24"/>
          <w:szCs w:val="24"/>
        </w:rPr>
        <w:t>を受け、</w:t>
      </w:r>
      <w:r w:rsidR="00492129">
        <w:rPr>
          <w:rFonts w:ascii="Century" w:eastAsia="ＭＳ Ｐゴシック" w:hAnsi="Century" w:hint="eastAsia"/>
          <w:sz w:val="24"/>
          <w:szCs w:val="24"/>
        </w:rPr>
        <w:t>全ての感染者へ確実に対応するため、</w:t>
      </w:r>
      <w:r w:rsidR="003C14CB" w:rsidRPr="00953487">
        <w:rPr>
          <w:rFonts w:ascii="Century" w:eastAsia="ＭＳ Ｐゴシック" w:hAnsi="Century" w:hint="eastAsia"/>
          <w:sz w:val="24"/>
          <w:szCs w:val="24"/>
        </w:rPr>
        <w:t>当面の間、</w:t>
      </w:r>
      <w:r w:rsidR="00896CA5" w:rsidRPr="00953487">
        <w:rPr>
          <w:rFonts w:ascii="Century" w:eastAsia="ＭＳ Ｐゴシック" w:hAnsi="Century" w:hint="eastAsia"/>
          <w:sz w:val="24"/>
          <w:szCs w:val="24"/>
        </w:rPr>
        <w:t>濃厚接触者</w:t>
      </w:r>
      <w:r w:rsidR="00896CA5" w:rsidRPr="00953487">
        <w:rPr>
          <w:rFonts w:ascii="ＭＳ 明朝" w:eastAsia="ＭＳ 明朝" w:hAnsi="ＭＳ 明朝" w:cs="ＭＳ 明朝" w:hint="eastAsia"/>
          <w:sz w:val="20"/>
          <w:szCs w:val="21"/>
          <w:vertAlign w:val="superscript"/>
        </w:rPr>
        <w:t>※</w:t>
      </w:r>
      <w:r w:rsidR="00896CA5" w:rsidRPr="00953487">
        <w:rPr>
          <w:rFonts w:ascii="Century" w:eastAsia="ＭＳ ゴシック" w:hAnsi="Century" w:cs="ＭＳ 明朝" w:hint="eastAsia"/>
          <w:sz w:val="20"/>
          <w:szCs w:val="21"/>
          <w:vertAlign w:val="superscript"/>
        </w:rPr>
        <w:t>1</w:t>
      </w:r>
      <w:r w:rsidR="00896CA5" w:rsidRPr="00953487">
        <w:rPr>
          <w:rFonts w:ascii="Century" w:eastAsia="ＭＳ ゴシック" w:hAnsi="Century"/>
          <w:sz w:val="20"/>
          <w:szCs w:val="21"/>
          <w:vertAlign w:val="superscript"/>
        </w:rPr>
        <w:t>)</w:t>
      </w:r>
      <w:r w:rsidR="00896CA5" w:rsidRPr="00953487">
        <w:rPr>
          <w:rFonts w:ascii="Century" w:eastAsia="ＭＳ Ｐゴシック" w:hAnsi="Century" w:hint="eastAsia"/>
          <w:sz w:val="24"/>
          <w:szCs w:val="24"/>
        </w:rPr>
        <w:t>への対応を変更することにしました。</w:t>
      </w:r>
    </w:p>
    <w:p w14:paraId="4CB9717B" w14:textId="14FBB314" w:rsidR="00611146" w:rsidRDefault="00611146" w:rsidP="00313710">
      <w:pPr>
        <w:snapToGrid w:val="0"/>
        <w:rPr>
          <w:rFonts w:ascii="Century" w:eastAsia="ＭＳ Ｐゴシック" w:hAnsi="Century"/>
          <w:sz w:val="24"/>
          <w:szCs w:val="24"/>
        </w:rPr>
      </w:pPr>
    </w:p>
    <w:p w14:paraId="47619546" w14:textId="77777777" w:rsidR="00611146" w:rsidRPr="00245DBA" w:rsidRDefault="00611146" w:rsidP="00930926">
      <w:pPr>
        <w:pStyle w:val="a3"/>
        <w:spacing w:before="0" w:after="0"/>
        <w:jc w:val="left"/>
        <w:rPr>
          <w:rFonts w:ascii="ＭＳ Ｐゴシック" w:eastAsia="ＭＳ Ｐゴシック" w:hAnsi="ＭＳ Ｐゴシック"/>
          <w:b/>
          <w:sz w:val="16"/>
          <w:szCs w:val="16"/>
        </w:rPr>
      </w:pPr>
      <w:r>
        <w:rPr>
          <w:rFonts w:ascii="ＭＳ Ｐゴシック" w:eastAsia="ＭＳ Ｐゴシック" w:hAnsi="ＭＳ Ｐゴシック" w:hint="eastAsia"/>
          <w:b/>
          <w:sz w:val="28"/>
          <w:szCs w:val="28"/>
        </w:rPr>
        <w:t>【目的】</w:t>
      </w:r>
    </w:p>
    <w:p w14:paraId="05A86B9C" w14:textId="6B01AF04" w:rsidR="00611146" w:rsidRPr="00716D5B" w:rsidRDefault="00611146" w:rsidP="00930926">
      <w:pPr>
        <w:ind w:firstLineChars="100" w:firstLine="240"/>
        <w:rPr>
          <w:rFonts w:ascii="ＭＳ Ｐゴシック" w:eastAsia="ＭＳ Ｐゴシック" w:hAnsi="ＭＳ Ｐゴシック"/>
          <w:sz w:val="24"/>
          <w:szCs w:val="24"/>
        </w:rPr>
      </w:pPr>
      <w:r w:rsidRPr="00716D5B">
        <w:rPr>
          <w:rFonts w:ascii="ＭＳ Ｐゴシック" w:eastAsia="ＭＳ Ｐゴシック" w:hAnsi="ＭＳ Ｐゴシック" w:hint="eastAsia"/>
          <w:sz w:val="24"/>
          <w:szCs w:val="24"/>
        </w:rPr>
        <w:t>重症化リスクの高い新型コロナ患者へ</w:t>
      </w:r>
      <w:r>
        <w:rPr>
          <w:rFonts w:ascii="ＭＳ Ｐゴシック" w:eastAsia="ＭＳ Ｐゴシック" w:hAnsi="ＭＳ Ｐゴシック" w:hint="eastAsia"/>
          <w:sz w:val="24"/>
          <w:szCs w:val="24"/>
        </w:rPr>
        <w:t>確実に</w:t>
      </w:r>
      <w:r w:rsidRPr="00716D5B">
        <w:rPr>
          <w:rFonts w:ascii="ＭＳ Ｐゴシック" w:eastAsia="ＭＳ Ｐゴシック" w:hAnsi="ＭＳ Ｐゴシック" w:hint="eastAsia"/>
          <w:sz w:val="24"/>
          <w:szCs w:val="24"/>
        </w:rPr>
        <w:t>対応</w:t>
      </w:r>
      <w:r>
        <w:rPr>
          <w:rFonts w:ascii="ＭＳ Ｐゴシック" w:eastAsia="ＭＳ Ｐゴシック" w:hAnsi="ＭＳ Ｐゴシック" w:hint="eastAsia"/>
          <w:sz w:val="24"/>
          <w:szCs w:val="24"/>
        </w:rPr>
        <w:t>することにより</w:t>
      </w:r>
      <w:r w:rsidRPr="00716D5B">
        <w:rPr>
          <w:rFonts w:ascii="ＭＳ Ｐゴシック" w:eastAsia="ＭＳ Ｐゴシック" w:hAnsi="ＭＳ Ｐゴシック" w:hint="eastAsia"/>
          <w:sz w:val="24"/>
          <w:szCs w:val="24"/>
        </w:rPr>
        <w:t>、区民の命を守る</w:t>
      </w:r>
    </w:p>
    <w:p w14:paraId="2934F699" w14:textId="77777777" w:rsidR="00611146" w:rsidRPr="00122501" w:rsidRDefault="00611146" w:rsidP="00930926">
      <w:pPr>
        <w:rPr>
          <w:rFonts w:ascii="ＭＳ Ｐゴシック" w:eastAsia="ＭＳ Ｐゴシック" w:hAnsi="ＭＳ Ｐゴシック"/>
          <w:b/>
          <w:sz w:val="24"/>
          <w:szCs w:val="24"/>
        </w:rPr>
      </w:pPr>
    </w:p>
    <w:p w14:paraId="6FE50486" w14:textId="77777777" w:rsidR="00611146" w:rsidRPr="00245DBA" w:rsidRDefault="00611146" w:rsidP="00930926">
      <w:pPr>
        <w:rPr>
          <w:rFonts w:ascii="ＭＳ Ｐゴシック" w:eastAsia="ＭＳ Ｐゴシック" w:hAnsi="ＭＳ Ｐゴシック"/>
          <w:b/>
          <w:sz w:val="16"/>
          <w:szCs w:val="16"/>
        </w:rPr>
      </w:pPr>
      <w:r>
        <w:rPr>
          <w:rFonts w:ascii="ＭＳ Ｐゴシック" w:eastAsia="ＭＳ Ｐゴシック" w:hAnsi="ＭＳ Ｐゴシック" w:hint="eastAsia"/>
          <w:b/>
          <w:sz w:val="28"/>
          <w:szCs w:val="28"/>
        </w:rPr>
        <w:t>【</w:t>
      </w:r>
      <w:r w:rsidRPr="00B67CED">
        <w:rPr>
          <w:rFonts w:ascii="ＭＳ Ｐゴシック" w:eastAsia="ＭＳ Ｐゴシック" w:hAnsi="ＭＳ Ｐゴシック" w:hint="eastAsia"/>
          <w:b/>
          <w:sz w:val="28"/>
          <w:szCs w:val="28"/>
        </w:rPr>
        <w:t>方針</w:t>
      </w:r>
      <w:r>
        <w:rPr>
          <w:rFonts w:ascii="ＭＳ Ｐゴシック" w:eastAsia="ＭＳ Ｐゴシック" w:hAnsi="ＭＳ Ｐゴシック" w:hint="eastAsia"/>
          <w:b/>
          <w:sz w:val="28"/>
          <w:szCs w:val="28"/>
        </w:rPr>
        <w:t>】</w:t>
      </w:r>
    </w:p>
    <w:p w14:paraId="4280D255" w14:textId="23601C0E" w:rsidR="00611146" w:rsidRPr="00953487" w:rsidRDefault="00611146" w:rsidP="00930926">
      <w:pPr>
        <w:ind w:firstLineChars="100" w:firstLine="240"/>
        <w:rPr>
          <w:rFonts w:ascii="ＭＳ Ｐゴシック" w:eastAsia="ＭＳ Ｐゴシック" w:hAnsi="ＭＳ Ｐゴシック"/>
          <w:sz w:val="24"/>
          <w:szCs w:val="24"/>
        </w:rPr>
      </w:pPr>
      <w:r w:rsidRPr="00953487">
        <w:rPr>
          <w:rFonts w:ascii="ＭＳ Ｐゴシック" w:eastAsia="ＭＳ Ｐゴシック" w:hAnsi="ＭＳ Ｐゴシック" w:hint="eastAsia"/>
          <w:sz w:val="24"/>
          <w:szCs w:val="24"/>
        </w:rPr>
        <w:t>基礎疾患がある等、</w:t>
      </w:r>
      <w:r>
        <w:rPr>
          <w:rFonts w:ascii="ＭＳ Ｐゴシック" w:eastAsia="ＭＳ Ｐゴシック" w:hAnsi="ＭＳ Ｐゴシック" w:hint="eastAsia"/>
          <w:sz w:val="24"/>
          <w:szCs w:val="24"/>
        </w:rPr>
        <w:t>陽性者の</w:t>
      </w:r>
      <w:r w:rsidRPr="00953487">
        <w:rPr>
          <w:rFonts w:ascii="ＭＳ Ｐゴシック" w:eastAsia="ＭＳ Ｐゴシック" w:hAnsi="ＭＳ Ｐゴシック" w:hint="eastAsia"/>
          <w:sz w:val="24"/>
          <w:szCs w:val="24"/>
        </w:rPr>
        <w:t>重症化リスク</w:t>
      </w:r>
      <w:r>
        <w:rPr>
          <w:rFonts w:ascii="ＭＳ Ｐゴシック" w:eastAsia="ＭＳ Ｐゴシック" w:hAnsi="ＭＳ Ｐゴシック" w:hint="eastAsia"/>
          <w:sz w:val="24"/>
          <w:szCs w:val="24"/>
        </w:rPr>
        <w:t>を</w:t>
      </w:r>
      <w:r w:rsidRPr="00953487">
        <w:rPr>
          <w:rFonts w:ascii="ＭＳ Ｐゴシック" w:eastAsia="ＭＳ Ｐゴシック" w:hAnsi="ＭＳ Ｐゴシック" w:hint="eastAsia"/>
          <w:sz w:val="24"/>
          <w:szCs w:val="24"/>
        </w:rPr>
        <w:t>いち早く判断し入院等の調整を</w:t>
      </w:r>
      <w:r w:rsidR="00372C72">
        <w:rPr>
          <w:rFonts w:ascii="ＭＳ Ｐゴシック" w:eastAsia="ＭＳ Ｐゴシック" w:hAnsi="ＭＳ Ｐゴシック" w:hint="eastAsia"/>
          <w:sz w:val="24"/>
          <w:szCs w:val="24"/>
        </w:rPr>
        <w:t>実施するとともに、集団感染の可能性のある施設への対応を優先する。</w:t>
      </w:r>
    </w:p>
    <w:p w14:paraId="4A3414BF" w14:textId="77777777" w:rsidR="00611146" w:rsidRPr="00611146" w:rsidRDefault="00611146" w:rsidP="00930926">
      <w:pPr>
        <w:rPr>
          <w:rFonts w:ascii="ＭＳ Ｐゴシック" w:eastAsia="ＭＳ Ｐゴシック" w:hAnsi="ＭＳ Ｐゴシック"/>
          <w:b/>
          <w:sz w:val="24"/>
          <w:szCs w:val="24"/>
        </w:rPr>
      </w:pPr>
    </w:p>
    <w:p w14:paraId="4D485699" w14:textId="1DF276F5" w:rsidR="00372C72" w:rsidRDefault="00611146" w:rsidP="00930926">
      <w:pPr>
        <w:rPr>
          <w:rFonts w:ascii="Century" w:eastAsia="ＭＳ Ｐゴシック" w:hAnsi="Century"/>
          <w:sz w:val="24"/>
          <w:szCs w:val="24"/>
        </w:rPr>
      </w:pPr>
      <w:r>
        <w:rPr>
          <w:rFonts w:ascii="ＭＳ Ｐゴシック" w:eastAsia="ＭＳ Ｐゴシック" w:hAnsi="ＭＳ Ｐゴシック" w:hint="eastAsia"/>
          <w:b/>
          <w:sz w:val="28"/>
          <w:szCs w:val="28"/>
        </w:rPr>
        <w:t>【</w:t>
      </w:r>
      <w:r w:rsidRPr="00B67CED">
        <w:rPr>
          <w:rFonts w:ascii="ＭＳ Ｐゴシック" w:eastAsia="ＭＳ Ｐゴシック" w:hAnsi="ＭＳ Ｐゴシック" w:hint="eastAsia"/>
          <w:b/>
          <w:sz w:val="28"/>
          <w:szCs w:val="28"/>
        </w:rPr>
        <w:t>保健所における</w:t>
      </w:r>
      <w:r>
        <w:rPr>
          <w:rFonts w:ascii="ＭＳ Ｐゴシック" w:eastAsia="ＭＳ Ｐゴシック" w:hAnsi="ＭＳ Ｐゴシック" w:hint="eastAsia"/>
          <w:b/>
          <w:sz w:val="28"/>
          <w:szCs w:val="28"/>
        </w:rPr>
        <w:t>対応</w:t>
      </w:r>
      <w:r w:rsidRPr="00372C72">
        <w:rPr>
          <w:rFonts w:ascii="ＭＳ Ｐゴシック" w:eastAsia="ＭＳ Ｐゴシック" w:hAnsi="ＭＳ Ｐゴシック" w:hint="eastAsia"/>
          <w:b/>
          <w:sz w:val="28"/>
          <w:szCs w:val="28"/>
        </w:rPr>
        <w:t>方針】</w:t>
      </w:r>
      <w:r w:rsidR="00372C72">
        <w:rPr>
          <w:rFonts w:ascii="Century" w:eastAsia="ＭＳ Ｐゴシック" w:hAnsi="Century" w:hint="eastAsia"/>
          <w:sz w:val="24"/>
          <w:szCs w:val="24"/>
        </w:rPr>
        <w:t xml:space="preserve">　</w:t>
      </w:r>
    </w:p>
    <w:p w14:paraId="3D1B91E3" w14:textId="05FC45E0" w:rsidR="00372C72" w:rsidRDefault="00372C72" w:rsidP="00930926">
      <w:pPr>
        <w:pStyle w:val="a5"/>
        <w:numPr>
          <w:ilvl w:val="0"/>
          <w:numId w:val="19"/>
        </w:numPr>
        <w:ind w:leftChars="0"/>
        <w:rPr>
          <w:rFonts w:ascii="Century" w:eastAsia="ＭＳ Ｐゴシック" w:hAnsi="Century"/>
          <w:sz w:val="24"/>
          <w:szCs w:val="24"/>
        </w:rPr>
      </w:pPr>
      <w:r w:rsidRPr="00372C72">
        <w:rPr>
          <w:rFonts w:ascii="Century" w:eastAsia="ＭＳ Ｐゴシック" w:hAnsi="Century" w:hint="eastAsia"/>
          <w:sz w:val="24"/>
          <w:szCs w:val="24"/>
        </w:rPr>
        <w:t>基礎疾患がある等の重症化しやすい対象者を確実に把握するため、全ての感染者に確実に連絡する。</w:t>
      </w:r>
    </w:p>
    <w:p w14:paraId="3A11648A" w14:textId="77777777" w:rsidR="00372C72" w:rsidRPr="00372C72" w:rsidRDefault="00372C72" w:rsidP="00372C72">
      <w:pPr>
        <w:pStyle w:val="a5"/>
        <w:ind w:leftChars="0" w:left="420"/>
        <w:rPr>
          <w:rFonts w:ascii="Century" w:eastAsia="ＭＳ Ｐゴシック" w:hAnsi="Century"/>
          <w:sz w:val="24"/>
          <w:szCs w:val="24"/>
        </w:rPr>
      </w:pPr>
    </w:p>
    <w:p w14:paraId="06F84603" w14:textId="4889E080" w:rsidR="00372C72" w:rsidRDefault="00C16594" w:rsidP="00372C72">
      <w:pPr>
        <w:pStyle w:val="a5"/>
        <w:numPr>
          <w:ilvl w:val="0"/>
          <w:numId w:val="19"/>
        </w:numPr>
        <w:spacing w:line="0" w:lineRule="atLeast"/>
        <w:ind w:leftChars="0"/>
        <w:rPr>
          <w:rFonts w:ascii="Century" w:eastAsia="ＭＳ Ｐゴシック" w:hAnsi="Century"/>
          <w:sz w:val="24"/>
          <w:szCs w:val="24"/>
        </w:rPr>
      </w:pPr>
      <w:r>
        <w:rPr>
          <w:rFonts w:ascii="Century" w:eastAsia="ＭＳ Ｐゴシック" w:hAnsi="Century" w:hint="eastAsia"/>
          <w:sz w:val="24"/>
          <w:szCs w:val="24"/>
        </w:rPr>
        <w:t>集団感染の可能性がある幼稚園</w:t>
      </w:r>
      <w:r w:rsidR="00372C72" w:rsidRPr="00EC29B8">
        <w:rPr>
          <w:rFonts w:ascii="Century" w:eastAsia="ＭＳ Ｐゴシック" w:hAnsi="Century"/>
          <w:sz w:val="24"/>
          <w:szCs w:val="24"/>
        </w:rPr>
        <w:t>・保育</w:t>
      </w:r>
      <w:r w:rsidR="00372C72" w:rsidRPr="00EC29B8">
        <w:rPr>
          <w:rFonts w:ascii="Century" w:eastAsia="ＭＳ Ｐゴシック" w:hAnsi="Century" w:hint="eastAsia"/>
          <w:sz w:val="24"/>
          <w:szCs w:val="24"/>
        </w:rPr>
        <w:t>園</w:t>
      </w:r>
      <w:r>
        <w:rPr>
          <w:rFonts w:ascii="Century" w:eastAsia="ＭＳ Ｐゴシック" w:hAnsi="Century" w:hint="eastAsia"/>
          <w:sz w:val="24"/>
          <w:szCs w:val="24"/>
        </w:rPr>
        <w:t>・</w:t>
      </w:r>
      <w:r w:rsidR="00372C72" w:rsidRPr="00EC29B8">
        <w:rPr>
          <w:rFonts w:ascii="Century" w:eastAsia="ＭＳ Ｐゴシック" w:hAnsi="Century"/>
          <w:sz w:val="24"/>
          <w:szCs w:val="24"/>
        </w:rPr>
        <w:t>小中学校に対して調査</w:t>
      </w:r>
      <w:r w:rsidR="00372C72" w:rsidRPr="00EC29B8">
        <w:rPr>
          <w:rFonts w:ascii="Century" w:eastAsia="ＭＳ Ｐゴシック" w:hAnsi="Century" w:hint="eastAsia"/>
          <w:sz w:val="24"/>
          <w:szCs w:val="24"/>
        </w:rPr>
        <w:t>等</w:t>
      </w:r>
      <w:r w:rsidR="00372C72" w:rsidRPr="00EC29B8">
        <w:rPr>
          <w:rFonts w:ascii="Century" w:eastAsia="ＭＳ Ｐゴシック" w:hAnsi="Century"/>
          <w:sz w:val="24"/>
          <w:szCs w:val="24"/>
        </w:rPr>
        <w:t>を行う。</w:t>
      </w:r>
    </w:p>
    <w:p w14:paraId="7CEBC17C" w14:textId="77777777" w:rsidR="00372C72" w:rsidRPr="00C16594" w:rsidRDefault="00372C72" w:rsidP="00372C72">
      <w:pPr>
        <w:pStyle w:val="a5"/>
        <w:rPr>
          <w:rFonts w:ascii="Century" w:eastAsia="ＭＳ Ｐゴシック" w:hAnsi="Century"/>
          <w:sz w:val="24"/>
          <w:szCs w:val="24"/>
        </w:rPr>
      </w:pPr>
    </w:p>
    <w:p w14:paraId="44AF969C" w14:textId="1E45553A" w:rsidR="00372C72" w:rsidRDefault="00372C72" w:rsidP="00372C72">
      <w:pPr>
        <w:pStyle w:val="a5"/>
        <w:numPr>
          <w:ilvl w:val="0"/>
          <w:numId w:val="19"/>
        </w:numPr>
        <w:ind w:leftChars="0"/>
        <w:rPr>
          <w:rFonts w:ascii="Century" w:eastAsia="ＭＳ Ｐゴシック" w:hAnsi="Century"/>
          <w:sz w:val="24"/>
          <w:szCs w:val="24"/>
        </w:rPr>
      </w:pPr>
      <w:r w:rsidRPr="00372C72">
        <w:rPr>
          <w:rFonts w:ascii="Century" w:eastAsia="ＭＳ Ｐゴシック" w:hAnsi="Century" w:hint="eastAsia"/>
          <w:sz w:val="24"/>
          <w:szCs w:val="24"/>
        </w:rPr>
        <w:t>家族以外の友人、会社の同僚等の接触者については、</w:t>
      </w:r>
      <w:r>
        <w:rPr>
          <w:rFonts w:ascii="Century" w:eastAsia="ＭＳ Ｐゴシック" w:hAnsi="Century" w:hint="eastAsia"/>
          <w:sz w:val="24"/>
          <w:szCs w:val="24"/>
        </w:rPr>
        <w:t>濃厚接触者の概念について</w:t>
      </w:r>
      <w:r>
        <w:rPr>
          <w:rFonts w:ascii="Century" w:eastAsia="ＭＳ Ｐゴシック" w:hAnsi="Century" w:hint="eastAsia"/>
          <w:sz w:val="24"/>
          <w:szCs w:val="24"/>
        </w:rPr>
        <w:t>HP</w:t>
      </w:r>
      <w:r>
        <w:rPr>
          <w:rFonts w:ascii="Century" w:eastAsia="ＭＳ Ｐゴシック" w:hAnsi="Century" w:hint="eastAsia"/>
          <w:sz w:val="24"/>
          <w:szCs w:val="24"/>
        </w:rPr>
        <w:t>等での周知に努めるとともに、</w:t>
      </w:r>
      <w:r w:rsidR="00F971BF">
        <w:rPr>
          <w:rFonts w:ascii="Century" w:eastAsia="ＭＳ Ｐゴシック" w:hAnsi="Century" w:hint="eastAsia"/>
          <w:sz w:val="24"/>
          <w:szCs w:val="24"/>
        </w:rPr>
        <w:t>濃厚接触者や行政検査は、医療機関の医師による総合的な判断において実施し、</w:t>
      </w:r>
      <w:r w:rsidRPr="00372C72">
        <w:rPr>
          <w:rFonts w:ascii="Century" w:eastAsia="ＭＳ Ｐゴシック" w:hAnsi="Century"/>
          <w:sz w:val="24"/>
          <w:szCs w:val="24"/>
        </w:rPr>
        <w:t>保健所からの直接対応は休止する。</w:t>
      </w:r>
    </w:p>
    <w:p w14:paraId="1C4EE2DE" w14:textId="77777777" w:rsidR="00F971BF" w:rsidRPr="00F971BF" w:rsidRDefault="00F971BF" w:rsidP="00F971BF">
      <w:pPr>
        <w:pStyle w:val="a5"/>
        <w:rPr>
          <w:rFonts w:ascii="Century" w:eastAsia="ＭＳ Ｐゴシック" w:hAnsi="Century"/>
          <w:sz w:val="24"/>
          <w:szCs w:val="24"/>
        </w:rPr>
      </w:pPr>
    </w:p>
    <w:p w14:paraId="12B42037" w14:textId="3881A553" w:rsidR="00F971BF" w:rsidRPr="00F971BF" w:rsidRDefault="00F971BF" w:rsidP="00F971BF">
      <w:pPr>
        <w:pStyle w:val="a5"/>
        <w:numPr>
          <w:ilvl w:val="0"/>
          <w:numId w:val="19"/>
        </w:numPr>
        <w:ind w:leftChars="0"/>
        <w:rPr>
          <w:rFonts w:ascii="Century" w:eastAsia="ＭＳ Ｐゴシック" w:hAnsi="Century"/>
          <w:sz w:val="24"/>
          <w:szCs w:val="24"/>
        </w:rPr>
      </w:pPr>
      <w:r>
        <w:rPr>
          <w:rFonts w:ascii="Century" w:eastAsia="ＭＳ Ｐゴシック" w:hAnsi="Century" w:hint="eastAsia"/>
          <w:sz w:val="24"/>
          <w:szCs w:val="24"/>
        </w:rPr>
        <w:t>小中学校以外の</w:t>
      </w:r>
      <w:r w:rsidRPr="00F971BF">
        <w:rPr>
          <w:rFonts w:ascii="Century" w:eastAsia="ＭＳ Ｐゴシック" w:hAnsi="Century" w:hint="eastAsia"/>
          <w:sz w:val="24"/>
          <w:szCs w:val="24"/>
        </w:rPr>
        <w:t>学校</w:t>
      </w:r>
      <w:r>
        <w:rPr>
          <w:rFonts w:ascii="Century" w:eastAsia="ＭＳ Ｐゴシック" w:hAnsi="Century" w:hint="eastAsia"/>
          <w:sz w:val="24"/>
          <w:szCs w:val="24"/>
        </w:rPr>
        <w:t>・</w:t>
      </w:r>
      <w:r w:rsidRPr="00F971BF">
        <w:rPr>
          <w:rFonts w:ascii="Century" w:eastAsia="ＭＳ Ｐゴシック" w:hAnsi="Century" w:hint="eastAsia"/>
          <w:sz w:val="24"/>
          <w:szCs w:val="24"/>
        </w:rPr>
        <w:t>企業等においては、健康管理担当者等が主体となり、健康観察や保健指導等を実施する。</w:t>
      </w:r>
    </w:p>
    <w:p w14:paraId="19F6F684" w14:textId="77777777" w:rsidR="00E8632E" w:rsidRPr="00953487" w:rsidRDefault="00E8632E" w:rsidP="00E8632E">
      <w:pPr>
        <w:pStyle w:val="a5"/>
        <w:spacing w:afterLines="50" w:after="195" w:line="0" w:lineRule="atLeast"/>
        <w:ind w:leftChars="0" w:left="709"/>
        <w:rPr>
          <w:rFonts w:ascii="Century" w:eastAsia="ＭＳ Ｐゴシック" w:hAnsi="Century"/>
          <w:sz w:val="16"/>
          <w:szCs w:val="16"/>
        </w:rPr>
      </w:pPr>
    </w:p>
    <w:p w14:paraId="19CD63E3" w14:textId="77777777" w:rsidR="00E8632E" w:rsidRPr="00953487" w:rsidRDefault="00E8632E" w:rsidP="00E8632E">
      <w:pPr>
        <w:rPr>
          <w:rFonts w:ascii="Century" w:eastAsia="ＭＳ ゴシック" w:hAnsi="Century"/>
          <w:szCs w:val="21"/>
        </w:rPr>
      </w:pPr>
    </w:p>
    <w:p w14:paraId="777DC44B" w14:textId="5937AE6C" w:rsidR="00E8632E" w:rsidRPr="00953487" w:rsidRDefault="00E8632E" w:rsidP="00E8632E">
      <w:pPr>
        <w:ind w:firstLineChars="200" w:firstLine="420"/>
        <w:rPr>
          <w:rFonts w:ascii="Century" w:eastAsia="ＭＳ ゴシック" w:hAnsi="Century"/>
          <w:szCs w:val="21"/>
        </w:rPr>
      </w:pPr>
      <w:r w:rsidRPr="00953487">
        <w:rPr>
          <w:rFonts w:ascii="ＭＳ 明朝" w:eastAsia="ＭＳ 明朝" w:hAnsi="ＭＳ 明朝" w:cs="ＭＳ 明朝" w:hint="eastAsia"/>
          <w:szCs w:val="21"/>
        </w:rPr>
        <w:t>※</w:t>
      </w:r>
      <w:r w:rsidR="00896CA5" w:rsidRPr="00953487">
        <w:rPr>
          <w:rFonts w:ascii="Century" w:eastAsia="ＭＳ ゴシック" w:hAnsi="Century" w:cs="ＭＳ 明朝" w:hint="eastAsia"/>
          <w:szCs w:val="21"/>
        </w:rPr>
        <w:t>1</w:t>
      </w:r>
      <w:r w:rsidRPr="00953487">
        <w:rPr>
          <w:rFonts w:ascii="Century" w:eastAsia="ＭＳ ゴシック" w:hAnsi="Century"/>
          <w:szCs w:val="21"/>
        </w:rPr>
        <w:t xml:space="preserve">) </w:t>
      </w:r>
      <w:r w:rsidRPr="00953487">
        <w:rPr>
          <w:rFonts w:ascii="Century" w:eastAsia="ＭＳ ゴシック" w:hAnsi="Century"/>
          <w:szCs w:val="21"/>
        </w:rPr>
        <w:t>濃厚接触者：新型コロナウイルス感染者の濃厚接触者</w:t>
      </w:r>
    </w:p>
    <w:p w14:paraId="2EE0605E" w14:textId="77777777" w:rsidR="00E8632E" w:rsidRPr="00953487" w:rsidRDefault="00E8632E" w:rsidP="00E8632E">
      <w:pPr>
        <w:ind w:firstLineChars="200" w:firstLine="420"/>
        <w:rPr>
          <w:rFonts w:ascii="Century" w:eastAsia="ＭＳ ゴシック" w:hAnsi="Century"/>
          <w:szCs w:val="21"/>
        </w:rPr>
      </w:pPr>
      <w:r w:rsidRPr="00953487">
        <w:rPr>
          <w:rFonts w:ascii="Century" w:eastAsia="ＭＳ ゴシック" w:hAnsi="Century"/>
          <w:szCs w:val="21"/>
        </w:rPr>
        <w:t xml:space="preserve">　　</w:t>
      </w:r>
      <w:r w:rsidRPr="00953487">
        <w:rPr>
          <w:rFonts w:ascii="ＭＳ 明朝" w:eastAsia="ＭＳ 明朝" w:hAnsi="ＭＳ 明朝" w:cs="ＭＳ 明朝" w:hint="eastAsia"/>
          <w:szCs w:val="21"/>
        </w:rPr>
        <w:t>⇒</w:t>
      </w:r>
      <w:r w:rsidRPr="00953487">
        <w:rPr>
          <w:rFonts w:ascii="Century" w:eastAsia="ＭＳ ゴシック" w:hAnsi="Century" w:cs="ＭＳ 明朝"/>
          <w:szCs w:val="21"/>
        </w:rPr>
        <w:t>概ね</w:t>
      </w:r>
      <w:r w:rsidRPr="00953487">
        <w:rPr>
          <w:rFonts w:ascii="Century" w:eastAsia="ＭＳ ゴシック" w:hAnsi="Century"/>
          <w:szCs w:val="21"/>
        </w:rPr>
        <w:t>1m</w:t>
      </w:r>
      <w:r w:rsidRPr="00953487">
        <w:rPr>
          <w:rFonts w:ascii="Century" w:eastAsia="ＭＳ ゴシック" w:hAnsi="Century"/>
          <w:szCs w:val="21"/>
        </w:rPr>
        <w:t>以内の距離で、</w:t>
      </w:r>
      <w:r w:rsidRPr="00953487">
        <w:rPr>
          <w:rFonts w:ascii="Century" w:eastAsia="ＭＳ ゴシック" w:hAnsi="Century"/>
          <w:szCs w:val="21"/>
        </w:rPr>
        <w:t>15</w:t>
      </w:r>
      <w:r w:rsidRPr="00953487">
        <w:rPr>
          <w:rFonts w:ascii="Century" w:eastAsia="ＭＳ ゴシック" w:hAnsi="Century"/>
          <w:szCs w:val="21"/>
        </w:rPr>
        <w:t>分以上、マスク無しで陽性者と会話・会食等した人</w:t>
      </w:r>
    </w:p>
    <w:p w14:paraId="70DDB802" w14:textId="2DBDC59B" w:rsidR="00CF3084" w:rsidRDefault="00CF3084">
      <w:pPr>
        <w:widowControl/>
        <w:jc w:val="left"/>
        <w:rPr>
          <w:rFonts w:ascii="Century" w:eastAsia="ＭＳ ゴシック" w:hAnsi="Century"/>
          <w:szCs w:val="21"/>
        </w:rPr>
      </w:pPr>
      <w:r>
        <w:rPr>
          <w:rFonts w:ascii="Century" w:eastAsia="ＭＳ ゴシック" w:hAnsi="Century"/>
          <w:szCs w:val="21"/>
        </w:rPr>
        <w:br w:type="page"/>
      </w:r>
    </w:p>
    <w:p w14:paraId="119EA550" w14:textId="77777777" w:rsidR="00CF3084" w:rsidRDefault="00CF3084" w:rsidP="00CF3084">
      <w:pPr>
        <w:autoSpaceDE w:val="0"/>
        <w:autoSpaceDN w:val="0"/>
        <w:spacing w:line="0" w:lineRule="atLeast"/>
        <w:ind w:right="-1"/>
        <w:jc w:val="center"/>
        <w:rPr>
          <w:kern w:val="0"/>
        </w:rPr>
      </w:pPr>
      <w:r w:rsidRPr="00500F1A">
        <w:rPr>
          <w:rFonts w:ascii="ＭＳ Ｐゴシック" w:eastAsia="ＭＳ Ｐゴシック" w:hAnsi="ＭＳ Ｐゴシック" w:hint="eastAsia"/>
          <w:noProof/>
          <w:color w:val="000000" w:themeColor="text1"/>
          <w:kern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mc:AlternateContent>
          <mc:Choice Requires="wps">
            <w:drawing>
              <wp:anchor distT="0" distB="0" distL="114300" distR="114300" simplePos="0" relativeHeight="251659264" behindDoc="0" locked="0" layoutInCell="1" allowOverlap="1" wp14:anchorId="4B9843DE" wp14:editId="2B707843">
                <wp:simplePos x="0" y="0"/>
                <wp:positionH relativeFrom="margin">
                  <wp:align>left</wp:align>
                </wp:positionH>
                <wp:positionV relativeFrom="paragraph">
                  <wp:posOffset>11430</wp:posOffset>
                </wp:positionV>
                <wp:extent cx="704850" cy="342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704850" cy="3429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D16C20" w14:textId="77777777" w:rsidR="00CF3084" w:rsidRPr="00DD20F9" w:rsidRDefault="00CF3084" w:rsidP="00CF3084">
                            <w:pPr>
                              <w:jc w:val="center"/>
                              <w:rPr>
                                <w:rFonts w:ascii="ＭＳ Ｐゴシック" w:eastAsia="ＭＳ Ｐゴシック" w:hAnsi="ＭＳ Ｐゴシック"/>
                                <w:b/>
                                <w:szCs w:val="24"/>
                              </w:rPr>
                            </w:pPr>
                            <w:r w:rsidRPr="00DD20F9">
                              <w:rPr>
                                <w:rFonts w:ascii="ＭＳ Ｐゴシック" w:eastAsia="ＭＳ Ｐゴシック" w:hAnsi="ＭＳ Ｐゴシック" w:hint="eastAsia"/>
                                <w:b/>
                                <w:szCs w:val="24"/>
                              </w:rPr>
                              <w:t>別紙</w:t>
                            </w:r>
                            <w:r>
                              <w:rPr>
                                <w:rFonts w:ascii="ＭＳ Ｐゴシック" w:eastAsia="ＭＳ Ｐゴシック" w:hAnsi="ＭＳ Ｐゴシック"/>
                                <w:b/>
                                <w:szCs w:val="24"/>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843DE" id="正方形/長方形 2" o:spid="_x0000_s1026" style="position:absolute;left:0;text-align:left;margin-left:0;margin-top:.9pt;width:55.5pt;height:2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" fillcolor="white [3201]" strokecolor="black [3213]" strokeweight="1.5pt">
                <v:textbox>
                  <w:txbxContent>
                    <w:p w14:paraId="68D16C20" w14:textId="77777777" w:rsidR="00CF3084" w:rsidRPr="00DD20F9" w:rsidRDefault="00CF3084" w:rsidP="00CF3084">
                      <w:pPr>
                        <w:jc w:val="center"/>
                        <w:rPr>
                          <w:rFonts w:ascii="ＭＳ Ｐゴシック" w:eastAsia="ＭＳ Ｐゴシック" w:hAnsi="ＭＳ Ｐゴシック"/>
                          <w:b/>
                          <w:szCs w:val="24"/>
                        </w:rPr>
                      </w:pPr>
                      <w:r w:rsidRPr="00DD20F9">
                        <w:rPr>
                          <w:rFonts w:ascii="ＭＳ Ｐゴシック" w:eastAsia="ＭＳ Ｐゴシック" w:hAnsi="ＭＳ Ｐゴシック" w:hint="eastAsia"/>
                          <w:b/>
                          <w:szCs w:val="24"/>
                        </w:rPr>
                        <w:t>別紙</w:t>
                      </w:r>
                      <w:r>
                        <w:rPr>
                          <w:rFonts w:ascii="ＭＳ Ｐゴシック" w:eastAsia="ＭＳ Ｐゴシック" w:hAnsi="ＭＳ Ｐゴシック"/>
                          <w:b/>
                          <w:szCs w:val="24"/>
                        </w:rPr>
                        <w:t xml:space="preserve"> 1</w:t>
                      </w:r>
                    </w:p>
                  </w:txbxContent>
                </v:textbox>
                <w10:wrap anchorx="margin"/>
              </v:rect>
            </w:pict>
          </mc:Fallback>
        </mc:AlternateContent>
      </w:r>
    </w:p>
    <w:p w14:paraId="0E38A164" w14:textId="77777777" w:rsidR="00CF3084" w:rsidRDefault="00CF3084" w:rsidP="00CF3084">
      <w:pPr>
        <w:autoSpaceDE w:val="0"/>
        <w:autoSpaceDN w:val="0"/>
        <w:spacing w:line="0" w:lineRule="atLeast"/>
        <w:ind w:right="-1"/>
        <w:jc w:val="center"/>
      </w:pPr>
      <w:r>
        <w:rPr>
          <w:rFonts w:hint="eastAsia"/>
          <w:kern w:val="0"/>
        </w:rPr>
        <w:t xml:space="preserve">　　　　　　　　　　　　　　　　　　　　　　　　　　　　  </w:t>
      </w:r>
      <w:r w:rsidRPr="00CF3084">
        <w:rPr>
          <w:spacing w:val="67"/>
          <w:kern w:val="0"/>
          <w:fitText w:val="2616" w:id="-1741935616"/>
        </w:rPr>
        <w:t>令和</w:t>
      </w:r>
      <w:r w:rsidRPr="00CF3084">
        <w:rPr>
          <w:rFonts w:hint="eastAsia"/>
          <w:spacing w:val="67"/>
          <w:kern w:val="0"/>
          <w:fitText w:val="2616" w:id="-1741935616"/>
        </w:rPr>
        <w:t>３</w:t>
      </w:r>
      <w:r w:rsidRPr="00CF3084">
        <w:rPr>
          <w:spacing w:val="67"/>
          <w:kern w:val="0"/>
          <w:fitText w:val="2616" w:id="-1741935616"/>
        </w:rPr>
        <w:t>年</w:t>
      </w:r>
      <w:r w:rsidRPr="00CF3084">
        <w:rPr>
          <w:rFonts w:hint="eastAsia"/>
          <w:spacing w:val="67"/>
          <w:kern w:val="0"/>
          <w:fitText w:val="2616" w:id="-1741935616"/>
        </w:rPr>
        <w:t>８</w:t>
      </w:r>
      <w:r w:rsidRPr="00CF3084">
        <w:rPr>
          <w:spacing w:val="67"/>
          <w:kern w:val="0"/>
          <w:fitText w:val="2616" w:id="-1741935616"/>
        </w:rPr>
        <w:t>月</w:t>
      </w:r>
      <w:r w:rsidRPr="00CF3084">
        <w:rPr>
          <w:rFonts w:hint="eastAsia"/>
          <w:spacing w:val="67"/>
          <w:kern w:val="0"/>
          <w:fitText w:val="2616" w:id="-1741935616"/>
        </w:rPr>
        <w:t>５</w:t>
      </w:r>
      <w:r w:rsidRPr="00CF3084">
        <w:rPr>
          <w:spacing w:val="-1"/>
          <w:kern w:val="0"/>
          <w:fitText w:val="2616" w:id="-1741935616"/>
        </w:rPr>
        <w:t>日</w:t>
      </w:r>
    </w:p>
    <w:p w14:paraId="2D943D11" w14:textId="77777777" w:rsidR="00CF3084" w:rsidRDefault="00CF3084" w:rsidP="00CF3084">
      <w:pPr>
        <w:autoSpaceDE w:val="0"/>
        <w:autoSpaceDN w:val="0"/>
        <w:spacing w:line="0" w:lineRule="atLeast"/>
        <w:ind w:right="-1" w:firstLineChars="600" w:firstLine="1260"/>
        <w:rPr>
          <w:kern w:val="0"/>
        </w:rPr>
      </w:pPr>
      <w:r>
        <w:rPr>
          <w:rFonts w:hint="eastAsia"/>
        </w:rPr>
        <w:t xml:space="preserve">　　</w:t>
      </w:r>
      <w:r w:rsidRPr="00EC688B">
        <w:t xml:space="preserve">　　　　　　　　　　　　　　　　　　　　</w:t>
      </w:r>
      <w:r>
        <w:t xml:space="preserve">　</w:t>
      </w:r>
      <w:r w:rsidRPr="00EC688B">
        <w:rPr>
          <w:kern w:val="0"/>
        </w:rPr>
        <w:t>品川区保健所保健予防課</w:t>
      </w:r>
    </w:p>
    <w:p w14:paraId="2AF77072" w14:textId="77777777" w:rsidR="00CF3084" w:rsidRDefault="00CF3084" w:rsidP="00CF3084">
      <w:pPr>
        <w:autoSpaceDE w:val="0"/>
        <w:autoSpaceDN w:val="0"/>
        <w:spacing w:line="0" w:lineRule="atLeast"/>
        <w:ind w:right="-1"/>
        <w:rPr>
          <w:rFonts w:asciiTheme="majorEastAsia" w:eastAsiaTheme="majorEastAsia" w:hAnsiTheme="majorEastAsia"/>
          <w:b/>
          <w:kern w:val="0"/>
          <w:sz w:val="28"/>
          <w:szCs w:val="28"/>
        </w:rPr>
      </w:pPr>
    </w:p>
    <w:p w14:paraId="71A192E3" w14:textId="77777777" w:rsidR="00CF3084" w:rsidRPr="00125E18" w:rsidRDefault="00CF3084" w:rsidP="00CF3084">
      <w:pPr>
        <w:autoSpaceDE w:val="0"/>
        <w:autoSpaceDN w:val="0"/>
        <w:spacing w:line="0" w:lineRule="atLeast"/>
        <w:ind w:right="-1"/>
        <w:rPr>
          <w:rFonts w:asciiTheme="majorEastAsia" w:eastAsiaTheme="majorEastAsia" w:hAnsiTheme="majorEastAsia"/>
          <w:b/>
          <w:kern w:val="0"/>
          <w:sz w:val="28"/>
          <w:szCs w:val="28"/>
        </w:rPr>
      </w:pPr>
      <w:r w:rsidRPr="00125E18">
        <w:rPr>
          <w:rFonts w:asciiTheme="majorEastAsia" w:eastAsiaTheme="majorEastAsia" w:hAnsiTheme="majorEastAsia" w:hint="eastAsia"/>
          <w:b/>
          <w:kern w:val="0"/>
          <w:sz w:val="28"/>
          <w:szCs w:val="28"/>
        </w:rPr>
        <w:t>品川区内新型コロナ診療・検査医療機関御中</w:t>
      </w:r>
    </w:p>
    <w:p w14:paraId="5E8D079F" w14:textId="77777777" w:rsidR="00CF3084" w:rsidRPr="0055577F" w:rsidRDefault="00CF3084" w:rsidP="00CF3084">
      <w:pPr>
        <w:autoSpaceDE w:val="0"/>
        <w:autoSpaceDN w:val="0"/>
        <w:spacing w:line="0" w:lineRule="atLeast"/>
        <w:ind w:right="-1"/>
        <w:rPr>
          <w:rFonts w:eastAsiaTheme="majorEastAsia"/>
          <w:sz w:val="28"/>
          <w:szCs w:val="28"/>
        </w:rPr>
      </w:pPr>
    </w:p>
    <w:p w14:paraId="636A5406" w14:textId="77777777" w:rsidR="00CF3084" w:rsidRPr="00EC688B" w:rsidRDefault="00CF3084" w:rsidP="00CF3084">
      <w:pPr>
        <w:autoSpaceDE w:val="0"/>
        <w:autoSpaceDN w:val="0"/>
        <w:spacing w:line="0" w:lineRule="atLeast"/>
        <w:jc w:val="center"/>
        <w:rPr>
          <w:rFonts w:eastAsiaTheme="majorEastAsia"/>
          <w:sz w:val="28"/>
          <w:szCs w:val="28"/>
        </w:rPr>
      </w:pPr>
      <w:r>
        <w:rPr>
          <w:rFonts w:eastAsiaTheme="majorEastAsia" w:hint="eastAsia"/>
          <w:sz w:val="28"/>
          <w:szCs w:val="28"/>
        </w:rPr>
        <w:t xml:space="preserve">COVID-19 </w:t>
      </w:r>
      <w:r>
        <w:rPr>
          <w:rFonts w:eastAsiaTheme="majorEastAsia" w:hint="eastAsia"/>
          <w:sz w:val="28"/>
          <w:szCs w:val="28"/>
        </w:rPr>
        <w:t>感染者等への対応について（</w:t>
      </w:r>
      <w:r w:rsidRPr="00EC688B">
        <w:rPr>
          <w:rFonts w:eastAsiaTheme="majorEastAsia"/>
          <w:sz w:val="28"/>
          <w:szCs w:val="28"/>
        </w:rPr>
        <w:t>依頼</w:t>
      </w:r>
      <w:r>
        <w:rPr>
          <w:rFonts w:eastAsiaTheme="majorEastAsia" w:hint="eastAsia"/>
          <w:sz w:val="28"/>
          <w:szCs w:val="28"/>
        </w:rPr>
        <w:t>）</w:t>
      </w:r>
    </w:p>
    <w:p w14:paraId="01264E4A" w14:textId="77777777" w:rsidR="00CF3084" w:rsidRPr="0055577F" w:rsidRDefault="00CF3084" w:rsidP="00CF3084">
      <w:pPr>
        <w:autoSpaceDE w:val="0"/>
        <w:autoSpaceDN w:val="0"/>
      </w:pPr>
    </w:p>
    <w:p w14:paraId="359613C6" w14:textId="77777777" w:rsidR="00CF3084" w:rsidRPr="00EC688B" w:rsidRDefault="00CF3084" w:rsidP="00CF3084">
      <w:pPr>
        <w:autoSpaceDE w:val="0"/>
        <w:autoSpaceDN w:val="0"/>
      </w:pPr>
      <w:r w:rsidRPr="00EC688B">
        <w:t xml:space="preserve">　平素、品川区の保健衛生行政へのご理解、ご協力ありがとうございます。</w:t>
      </w:r>
    </w:p>
    <w:p w14:paraId="598150D2" w14:textId="77777777" w:rsidR="00CF3084" w:rsidRDefault="00CF3084" w:rsidP="00CF3084">
      <w:pPr>
        <w:autoSpaceDE w:val="0"/>
        <w:autoSpaceDN w:val="0"/>
        <w:ind w:firstLineChars="100" w:firstLine="210"/>
      </w:pPr>
      <w:r>
        <w:rPr>
          <w:rFonts w:hint="eastAsia"/>
        </w:rPr>
        <w:t>COVID-19感染症については、先週より連日150人近くの感染者報告となっており、　濃厚接触者や自宅療養者も急増しています。自宅療養者数は、本年1月の第3波の倍以上の930名を超え、1,000名を超えるのは時間の問題となっています。</w:t>
      </w:r>
    </w:p>
    <w:p w14:paraId="51066EF1" w14:textId="77777777" w:rsidR="00CF3084" w:rsidRDefault="00CF3084" w:rsidP="00CF3084">
      <w:pPr>
        <w:autoSpaceDE w:val="0"/>
        <w:autoSpaceDN w:val="0"/>
        <w:ind w:rightChars="-59" w:right="-124" w:firstLineChars="100" w:firstLine="210"/>
      </w:pPr>
      <w:r>
        <w:rPr>
          <w:rFonts w:hint="eastAsia"/>
        </w:rPr>
        <w:t>この事態を受け、多くの感染者へ確実に対応するため、保健所がこれまで実施していた感染者や濃厚接触者への対応を一部変更することとし、医療機関におかれましては、濃厚接触者や症状がある方への積極的なPCR検査の実施、および自宅療養者等への診療に　　ついて、何卒ご協力ください。</w:t>
      </w:r>
    </w:p>
    <w:p w14:paraId="7EDAE78B" w14:textId="77777777" w:rsidR="00CF3084" w:rsidRPr="00B53F54" w:rsidRDefault="00CF3084" w:rsidP="00CF3084">
      <w:pPr>
        <w:autoSpaceDE w:val="0"/>
        <w:autoSpaceDN w:val="0"/>
        <w:ind w:rightChars="-59" w:right="-124"/>
      </w:pPr>
    </w:p>
    <w:p w14:paraId="2EF1B117" w14:textId="77777777" w:rsidR="00CF3084" w:rsidRDefault="00CF3084" w:rsidP="00CF3084">
      <w:pPr>
        <w:pStyle w:val="af2"/>
      </w:pPr>
      <w:r>
        <w:rPr>
          <w:rFonts w:hint="eastAsia"/>
        </w:rPr>
        <w:t>記</w:t>
      </w:r>
    </w:p>
    <w:p w14:paraId="092380EC" w14:textId="77777777" w:rsidR="00CF3084" w:rsidRDefault="00CF3084" w:rsidP="00CF3084">
      <w:r>
        <w:rPr>
          <w:rFonts w:hint="eastAsia"/>
        </w:rPr>
        <w:t>１．濃厚接触者への検査の実施</w:t>
      </w:r>
    </w:p>
    <w:p w14:paraId="32158EBD" w14:textId="77777777" w:rsidR="00CF3084" w:rsidRDefault="00CF3084" w:rsidP="00CF3084">
      <w:pPr>
        <w:autoSpaceDE w:val="0"/>
        <w:autoSpaceDN w:val="0"/>
        <w:ind w:leftChars="100" w:left="210" w:rightChars="-59" w:right="-124"/>
      </w:pPr>
      <w:r>
        <w:rPr>
          <w:rFonts w:hint="eastAsia"/>
        </w:rPr>
        <w:t xml:space="preserve">　これまで保健所は、濃厚接触者を特定しPCR検査の必要性の説明や予約を実施して　いましたが、今後は重症化リスクの高い陽性者への対応を中心に行うため、職場等での陽性者判明に伴う濃厚接触者の特定を行いません。</w:t>
      </w:r>
    </w:p>
    <w:p w14:paraId="0011BA90" w14:textId="77777777" w:rsidR="00CF3084" w:rsidRDefault="00CF3084" w:rsidP="00CF3084">
      <w:pPr>
        <w:pStyle w:val="af4"/>
        <w:ind w:leftChars="100" w:left="210" w:firstLineChars="100" w:firstLine="240"/>
        <w:jc w:val="left"/>
      </w:pPr>
      <w:r>
        <w:rPr>
          <w:rFonts w:asciiTheme="minorHAnsi" w:hint="eastAsia"/>
        </w:rPr>
        <w:t>ついては、受診者から「所属する団体等での陽性者が確認されたため、</w:t>
      </w:r>
      <w:r w:rsidRPr="00B80297">
        <w:rPr>
          <w:rFonts w:hint="eastAsia"/>
        </w:rPr>
        <w:t>濃厚接触者</w:t>
      </w:r>
      <w:r>
        <w:rPr>
          <w:rFonts w:hint="eastAsia"/>
        </w:rPr>
        <w:t>の可能性がある」と訴えがあった</w:t>
      </w:r>
      <w:r w:rsidRPr="00B80297">
        <w:rPr>
          <w:rFonts w:hint="eastAsia"/>
        </w:rPr>
        <w:t>場合</w:t>
      </w:r>
      <w:r>
        <w:rPr>
          <w:rFonts w:hint="eastAsia"/>
        </w:rPr>
        <w:t>、濃厚接触者の判断や</w:t>
      </w:r>
      <w:r>
        <w:rPr>
          <w:rFonts w:asciiTheme="minorHAnsi" w:hint="eastAsia"/>
        </w:rPr>
        <w:t>「行政検査」（保険診療）を柔軟に実施してください。</w:t>
      </w:r>
    </w:p>
    <w:p w14:paraId="432EC7E1" w14:textId="77777777" w:rsidR="00CF3084" w:rsidRPr="00C17E07" w:rsidRDefault="00CF3084" w:rsidP="00CF3084">
      <w:pPr>
        <w:autoSpaceDE w:val="0"/>
        <w:autoSpaceDN w:val="0"/>
        <w:rPr>
          <w:rFonts w:eastAsiaTheme="majorEastAsia"/>
        </w:rPr>
      </w:pPr>
    </w:p>
    <w:p w14:paraId="74B6EAF6" w14:textId="77777777" w:rsidR="00CF3084" w:rsidRPr="00C17E07" w:rsidRDefault="00CF3084" w:rsidP="00CF3084">
      <w:pPr>
        <w:pStyle w:val="a5"/>
        <w:widowControl/>
        <w:numPr>
          <w:ilvl w:val="0"/>
          <w:numId w:val="20"/>
        </w:numPr>
        <w:autoSpaceDE w:val="0"/>
        <w:autoSpaceDN w:val="0"/>
        <w:ind w:leftChars="0"/>
      </w:pPr>
      <w:r w:rsidRPr="00C17E07">
        <w:t>濃厚接触者の定義</w:t>
      </w:r>
    </w:p>
    <w:p w14:paraId="2860E03F" w14:textId="77777777" w:rsidR="00CF3084" w:rsidRPr="00C17E07" w:rsidRDefault="00CF3084" w:rsidP="00CF3084">
      <w:pPr>
        <w:autoSpaceDE w:val="0"/>
        <w:autoSpaceDN w:val="0"/>
        <w:ind w:leftChars="200" w:left="420" w:firstLineChars="100" w:firstLine="210"/>
      </w:pPr>
      <w:r w:rsidRPr="00C17E07">
        <w:t>陽性者(患者)が症状出現2日前以降</w:t>
      </w:r>
      <w:r>
        <w:rPr>
          <w:rFonts w:hint="eastAsia"/>
        </w:rPr>
        <w:t>（</w:t>
      </w:r>
      <w:r w:rsidRPr="00C17E07">
        <w:t>無症状者の場合は、検査日前2日以降</w:t>
      </w:r>
      <w:r>
        <w:rPr>
          <w:rFonts w:hint="eastAsia"/>
        </w:rPr>
        <w:t>）</w:t>
      </w:r>
      <w:r w:rsidRPr="00C17E07">
        <w:t>、</w:t>
      </w:r>
      <w:r>
        <w:rPr>
          <w:rFonts w:hint="eastAsia"/>
        </w:rPr>
        <w:t xml:space="preserve">　　</w:t>
      </w:r>
      <w:r w:rsidRPr="00C17E07">
        <w:t>手の届く範囲（1m以内）で､マスク無しに会話・会食等15分以上過ごした方。</w:t>
      </w:r>
    </w:p>
    <w:p w14:paraId="2787948C" w14:textId="77777777" w:rsidR="00CF3084" w:rsidRPr="005005AB" w:rsidRDefault="00CF3084" w:rsidP="00CF3084">
      <w:pPr>
        <w:autoSpaceDE w:val="0"/>
        <w:autoSpaceDN w:val="0"/>
        <w:ind w:firstLineChars="200" w:firstLine="420"/>
        <w:rPr>
          <w:szCs w:val="21"/>
        </w:rPr>
      </w:pPr>
      <w:r w:rsidRPr="005005AB">
        <w:t>例)</w:t>
      </w:r>
      <w:r w:rsidRPr="005005AB">
        <w:rPr>
          <w:rFonts w:hint="eastAsia"/>
        </w:rPr>
        <w:t xml:space="preserve">　</w:t>
      </w:r>
      <w:r w:rsidRPr="005005AB">
        <w:rPr>
          <w:rFonts w:hint="eastAsia"/>
          <w:szCs w:val="21"/>
        </w:rPr>
        <w:t>イ)</w:t>
      </w:r>
      <w:r>
        <w:rPr>
          <w:rFonts w:hint="eastAsia"/>
          <w:szCs w:val="21"/>
        </w:rPr>
        <w:t xml:space="preserve"> </w:t>
      </w:r>
      <w:r w:rsidRPr="005005AB">
        <w:rPr>
          <w:rFonts w:hint="eastAsia"/>
          <w:szCs w:val="21"/>
        </w:rPr>
        <w:t>陽性者の症状出現5日前に一緒に食事をした⇒濃厚接触者に当たらず検査対象外</w:t>
      </w:r>
    </w:p>
    <w:p w14:paraId="175A9987" w14:textId="77777777" w:rsidR="00CF3084" w:rsidRPr="00124F2C" w:rsidRDefault="00CF3084" w:rsidP="00CF3084">
      <w:pPr>
        <w:tabs>
          <w:tab w:val="left" w:pos="993"/>
        </w:tabs>
        <w:ind w:firstLineChars="500" w:firstLine="1050"/>
        <w:rPr>
          <w:szCs w:val="21"/>
        </w:rPr>
      </w:pPr>
      <w:r>
        <w:rPr>
          <w:rFonts w:hint="eastAsia"/>
          <w:szCs w:val="21"/>
        </w:rPr>
        <w:t xml:space="preserve">ロ) </w:t>
      </w:r>
      <w:r w:rsidRPr="00124F2C">
        <w:rPr>
          <w:szCs w:val="21"/>
        </w:rPr>
        <w:t>陽性者</w:t>
      </w:r>
      <w:r>
        <w:rPr>
          <w:rFonts w:hint="eastAsia"/>
          <w:szCs w:val="21"/>
        </w:rPr>
        <w:t>(無症状)</w:t>
      </w:r>
      <w:r w:rsidRPr="00124F2C">
        <w:rPr>
          <w:szCs w:val="21"/>
        </w:rPr>
        <w:t>の</w:t>
      </w:r>
      <w:r>
        <w:rPr>
          <w:rFonts w:hint="eastAsia"/>
          <w:szCs w:val="21"/>
        </w:rPr>
        <w:t>検査日</w:t>
      </w:r>
      <w:r w:rsidRPr="00124F2C">
        <w:rPr>
          <w:szCs w:val="21"/>
        </w:rPr>
        <w:t>1日前に食事を</w:t>
      </w:r>
      <w:r>
        <w:rPr>
          <w:rFonts w:hint="eastAsia"/>
          <w:szCs w:val="21"/>
        </w:rPr>
        <w:t>共</w:t>
      </w:r>
      <w:r w:rsidRPr="00124F2C">
        <w:rPr>
          <w:szCs w:val="21"/>
        </w:rPr>
        <w:t>にした</w:t>
      </w:r>
      <w:r w:rsidRPr="00124F2C">
        <w:rPr>
          <w:rFonts w:hAnsi="ＭＳ 明朝" w:cs="ＭＳ 明朝" w:hint="eastAsia"/>
          <w:szCs w:val="21"/>
        </w:rPr>
        <w:t>⇒</w:t>
      </w:r>
      <w:r w:rsidRPr="00124F2C">
        <w:rPr>
          <w:szCs w:val="21"/>
        </w:rPr>
        <w:t xml:space="preserve"> 濃厚接触者としてPCR検査対象</w:t>
      </w:r>
    </w:p>
    <w:p w14:paraId="09C07B48" w14:textId="77777777" w:rsidR="00CF3084" w:rsidRPr="005005AB" w:rsidRDefault="00CF3084" w:rsidP="00CF3084">
      <w:pPr>
        <w:autoSpaceDE w:val="0"/>
        <w:autoSpaceDN w:val="0"/>
      </w:pPr>
    </w:p>
    <w:p w14:paraId="38462537" w14:textId="77777777" w:rsidR="00CF3084" w:rsidRPr="00C17E07" w:rsidRDefault="00CF3084" w:rsidP="00CF3084">
      <w:pPr>
        <w:pStyle w:val="a5"/>
        <w:widowControl/>
        <w:numPr>
          <w:ilvl w:val="0"/>
          <w:numId w:val="20"/>
        </w:numPr>
        <w:autoSpaceDE w:val="0"/>
        <w:autoSpaceDN w:val="0"/>
        <w:ind w:leftChars="0"/>
      </w:pPr>
      <w:r w:rsidRPr="00C17E07">
        <w:rPr>
          <w:rFonts w:hint="eastAsia"/>
        </w:rPr>
        <w:t>検査のタイミング</w:t>
      </w:r>
    </w:p>
    <w:p w14:paraId="760E8153" w14:textId="77777777" w:rsidR="00CF3084" w:rsidRDefault="00CF3084" w:rsidP="00CF3084">
      <w:pPr>
        <w:autoSpaceDE w:val="0"/>
        <w:autoSpaceDN w:val="0"/>
        <w:ind w:leftChars="200" w:left="420" w:firstLineChars="100" w:firstLine="210"/>
      </w:pPr>
      <w:r>
        <w:rPr>
          <w:rFonts w:hint="eastAsia"/>
        </w:rPr>
        <w:lastRenderedPageBreak/>
        <w:t>患者と接触後すぐにPCR検査をしても陽性化しないため、保健所では最終接触後　5日目以降に検査を実施しています。（同居家族の場合は、直後でも可）</w:t>
      </w:r>
    </w:p>
    <w:p w14:paraId="25843EE5" w14:textId="77777777" w:rsidR="00CF3084" w:rsidRDefault="00CF3084" w:rsidP="00CF3084">
      <w:pPr>
        <w:autoSpaceDE w:val="0"/>
        <w:autoSpaceDN w:val="0"/>
      </w:pPr>
      <w:r>
        <w:rPr>
          <w:rFonts w:hint="eastAsia"/>
        </w:rPr>
        <w:t xml:space="preserve">　　　検査が</w:t>
      </w:r>
      <w:r w:rsidRPr="00C17E07">
        <w:rPr>
          <w:rFonts w:hint="eastAsia"/>
        </w:rPr>
        <w:t>終了したら</w:t>
      </w:r>
      <w:r>
        <w:rPr>
          <w:rFonts w:hint="eastAsia"/>
        </w:rPr>
        <w:t>、</w:t>
      </w:r>
      <w:r w:rsidRPr="004B7CFE">
        <w:rPr>
          <w:rFonts w:hint="eastAsia"/>
        </w:rPr>
        <w:t>「別紙2」および「別紙3」を、検査対</w:t>
      </w:r>
      <w:r>
        <w:rPr>
          <w:rFonts w:hint="eastAsia"/>
        </w:rPr>
        <w:t>象者へ渡して下さい。</w:t>
      </w:r>
    </w:p>
    <w:p w14:paraId="5D6DA6D7" w14:textId="77777777" w:rsidR="00CF3084" w:rsidRDefault="00CF3084" w:rsidP="00CF3084">
      <w:pPr>
        <w:autoSpaceDE w:val="0"/>
        <w:autoSpaceDN w:val="0"/>
      </w:pPr>
    </w:p>
    <w:p w14:paraId="52A6632A" w14:textId="77777777" w:rsidR="00CF3084" w:rsidRPr="005005AB" w:rsidRDefault="00CF3084" w:rsidP="00CF3084">
      <w:pPr>
        <w:pStyle w:val="a5"/>
        <w:widowControl/>
        <w:numPr>
          <w:ilvl w:val="0"/>
          <w:numId w:val="20"/>
        </w:numPr>
        <w:autoSpaceDE w:val="0"/>
        <w:autoSpaceDN w:val="0"/>
        <w:ind w:leftChars="0"/>
      </w:pPr>
      <w:r w:rsidRPr="005005AB">
        <w:t>検査結果による療養の違い</w:t>
      </w:r>
    </w:p>
    <w:p w14:paraId="54373306" w14:textId="77777777" w:rsidR="00CF3084" w:rsidRPr="00C17E07" w:rsidRDefault="00CF3084" w:rsidP="00CF3084">
      <w:pPr>
        <w:pStyle w:val="a5"/>
        <w:widowControl/>
        <w:numPr>
          <w:ilvl w:val="1"/>
          <w:numId w:val="20"/>
        </w:numPr>
        <w:autoSpaceDE w:val="0"/>
        <w:autoSpaceDN w:val="0"/>
        <w:ind w:leftChars="0" w:left="709" w:hanging="283"/>
        <w:rPr>
          <w:rFonts w:asciiTheme="minorEastAsia" w:hAnsiTheme="minorEastAsia"/>
        </w:rPr>
      </w:pPr>
      <w:r w:rsidRPr="00C17E07">
        <w:rPr>
          <w:rFonts w:asciiTheme="minorEastAsia" w:hAnsiTheme="minorEastAsia" w:hint="eastAsia"/>
        </w:rPr>
        <w:t>『陽性』となった場合</w:t>
      </w:r>
    </w:p>
    <w:p w14:paraId="64AD552E" w14:textId="77777777" w:rsidR="00CF3084" w:rsidRDefault="00CF3084" w:rsidP="00CF3084">
      <w:pPr>
        <w:autoSpaceDE w:val="0"/>
        <w:autoSpaceDN w:val="0"/>
        <w:ind w:firstLineChars="300" w:firstLine="630"/>
      </w:pPr>
      <w:r>
        <w:rPr>
          <w:rFonts w:hint="eastAsia"/>
        </w:rPr>
        <w:t>結果が『陽性』で症状がある場合、入院または施設（ホテル）療養となります。</w:t>
      </w:r>
    </w:p>
    <w:p w14:paraId="68A9A40B" w14:textId="77777777" w:rsidR="00CF3084" w:rsidRDefault="00CF3084" w:rsidP="00CF3084">
      <w:pPr>
        <w:autoSpaceDE w:val="0"/>
        <w:autoSpaceDN w:val="0"/>
        <w:ind w:firstLineChars="300" w:firstLine="630"/>
      </w:pPr>
      <w:r>
        <w:rPr>
          <w:rFonts w:hint="eastAsia"/>
        </w:rPr>
        <w:t>症状が無い場合は、自宅療養となり、保健所等が定期的に健康観察を実施します。</w:t>
      </w:r>
    </w:p>
    <w:p w14:paraId="4F072E22" w14:textId="77777777" w:rsidR="00CF3084" w:rsidRDefault="00CF3084" w:rsidP="00CF3084">
      <w:pPr>
        <w:autoSpaceDE w:val="0"/>
        <w:autoSpaceDN w:val="0"/>
        <w:ind w:leftChars="200" w:left="420"/>
      </w:pPr>
      <w:r>
        <w:rPr>
          <w:rFonts w:hint="eastAsia"/>
        </w:rPr>
        <w:t>但し、陽性者数の急増により、入院や施設（ホテル）がすぐに決まらない場合が多く、療養先が決まるまでの間は自宅待機となり、保健所が健康観察を実施します。</w:t>
      </w:r>
    </w:p>
    <w:p w14:paraId="6181BD05" w14:textId="77777777" w:rsidR="00CF3084" w:rsidRPr="00902BB5" w:rsidRDefault="00CF3084" w:rsidP="00CF3084">
      <w:pPr>
        <w:autoSpaceDE w:val="0"/>
        <w:autoSpaceDN w:val="0"/>
        <w:jc w:val="left"/>
        <w:rPr>
          <w:szCs w:val="21"/>
        </w:rPr>
      </w:pPr>
    </w:p>
    <w:p w14:paraId="493D4D85" w14:textId="77777777" w:rsidR="00CF3084" w:rsidRPr="005005AB" w:rsidRDefault="00CF3084" w:rsidP="00CF3084">
      <w:pPr>
        <w:pStyle w:val="a5"/>
        <w:widowControl/>
        <w:numPr>
          <w:ilvl w:val="1"/>
          <w:numId w:val="20"/>
        </w:numPr>
        <w:autoSpaceDE w:val="0"/>
        <w:autoSpaceDN w:val="0"/>
        <w:ind w:leftChars="0" w:left="426" w:firstLine="0"/>
        <w:rPr>
          <w:rFonts w:asciiTheme="minorEastAsia" w:hAnsiTheme="minorEastAsia"/>
        </w:rPr>
      </w:pPr>
      <w:r w:rsidRPr="005005AB">
        <w:rPr>
          <w:rFonts w:asciiTheme="minorEastAsia" w:hAnsiTheme="minorEastAsia" w:hint="eastAsia"/>
        </w:rPr>
        <w:t>『陰性』となった場合</w:t>
      </w:r>
    </w:p>
    <w:p w14:paraId="4FD3C5F3" w14:textId="77777777" w:rsidR="00CF3084" w:rsidRDefault="00CF3084" w:rsidP="00CF3084">
      <w:pPr>
        <w:autoSpaceDE w:val="0"/>
        <w:autoSpaceDN w:val="0"/>
        <w:ind w:left="420" w:hangingChars="200" w:hanging="420"/>
        <w:jc w:val="left"/>
      </w:pPr>
      <w:r>
        <w:rPr>
          <w:rFonts w:hint="eastAsia"/>
          <w:szCs w:val="21"/>
        </w:rPr>
        <w:t xml:space="preserve">　　　</w:t>
      </w:r>
      <w:r>
        <w:rPr>
          <w:rFonts w:hint="eastAsia"/>
        </w:rPr>
        <w:t>結果が『陰性』であっても、潜伏期間中に発症する可能性があるため</w:t>
      </w:r>
      <w:r w:rsidRPr="00EC688B">
        <w:rPr>
          <w:u w:val="wave"/>
        </w:rPr>
        <w:t>14日間</w:t>
      </w:r>
      <w:r>
        <w:rPr>
          <w:rFonts w:hint="eastAsia"/>
          <w:u w:val="wave"/>
        </w:rPr>
        <w:t>の</w:t>
      </w:r>
      <w:r w:rsidRPr="00EC688B">
        <w:rPr>
          <w:u w:val="wave"/>
        </w:rPr>
        <w:t>自宅待機</w:t>
      </w:r>
      <w:r>
        <w:rPr>
          <w:rFonts w:hint="eastAsia"/>
        </w:rPr>
        <w:t>にご協力いただきますので、その旨、検査対象者へお伝えください。</w:t>
      </w:r>
    </w:p>
    <w:p w14:paraId="0A5DE4EE" w14:textId="77777777" w:rsidR="00CF3084" w:rsidRDefault="00CF3084" w:rsidP="00CF3084">
      <w:pPr>
        <w:autoSpaceDE w:val="0"/>
        <w:autoSpaceDN w:val="0"/>
        <w:jc w:val="left"/>
      </w:pPr>
    </w:p>
    <w:p w14:paraId="4F243648" w14:textId="77777777" w:rsidR="00CF3084" w:rsidRDefault="00CF3084" w:rsidP="00CF3084">
      <w:pPr>
        <w:autoSpaceDE w:val="0"/>
        <w:autoSpaceDN w:val="0"/>
        <w:jc w:val="left"/>
      </w:pPr>
      <w:r>
        <w:rPr>
          <w:rFonts w:hint="eastAsia"/>
        </w:rPr>
        <w:t>２．発熱等の症状がある受診者への積極的なPCR検査の実施</w:t>
      </w:r>
    </w:p>
    <w:p w14:paraId="3B434E5C" w14:textId="77777777" w:rsidR="00CF3084" w:rsidRDefault="00CF3084" w:rsidP="00CF3084">
      <w:pPr>
        <w:autoSpaceDE w:val="0"/>
        <w:autoSpaceDN w:val="0"/>
        <w:ind w:leftChars="100" w:left="210"/>
      </w:pPr>
      <w:r>
        <w:rPr>
          <w:rFonts w:hint="eastAsia"/>
        </w:rPr>
        <w:t xml:space="preserve">　コロナの症状には、発熱、咳嗽、咽頭痛等、特異的なものがありません。そのため、初診時に「喉の風邪」等の診断によりコロナPCR検査が実施されず、後日別の医療　機関を受診して初めてPCR検査を実施しコロナ陽性と診断される事例が最近少なく　ありません。その間､コロナと気付かず出勤等を続けることが感染拡大の要因の一つとなっています。</w:t>
      </w:r>
    </w:p>
    <w:p w14:paraId="2021EFF9" w14:textId="77777777" w:rsidR="00CF3084" w:rsidRDefault="00CF3084" w:rsidP="00CF3084">
      <w:pPr>
        <w:autoSpaceDE w:val="0"/>
        <w:autoSpaceDN w:val="0"/>
        <w:ind w:leftChars="100" w:left="210" w:firstLineChars="100" w:firstLine="210"/>
        <w:jc w:val="left"/>
      </w:pPr>
      <w:r>
        <w:rPr>
          <w:rFonts w:hint="eastAsia"/>
        </w:rPr>
        <w:t>現在、感染がまん延しており、37℃前後の発熱、咽頭痛等の症状であっても積極的なPCR検査の実施をお願いします。その場合の検査は｢行政検査｣になります。</w:t>
      </w:r>
    </w:p>
    <w:p w14:paraId="50FFE10C" w14:textId="77777777" w:rsidR="00CF3084" w:rsidRPr="00FF4D28" w:rsidRDefault="00CF3084" w:rsidP="00CF3084">
      <w:pPr>
        <w:autoSpaceDE w:val="0"/>
        <w:autoSpaceDN w:val="0"/>
        <w:jc w:val="left"/>
      </w:pPr>
    </w:p>
    <w:p w14:paraId="03696F0B" w14:textId="77777777" w:rsidR="00CF3084" w:rsidRDefault="00CF3084" w:rsidP="00CF3084">
      <w:pPr>
        <w:autoSpaceDE w:val="0"/>
        <w:autoSpaceDN w:val="0"/>
        <w:jc w:val="left"/>
      </w:pPr>
      <w:r>
        <w:rPr>
          <w:rFonts w:hint="eastAsia"/>
        </w:rPr>
        <w:t>３．自宅療養者等へのコロナ診療の実施</w:t>
      </w:r>
    </w:p>
    <w:p w14:paraId="7ED598C3" w14:textId="77777777" w:rsidR="00CF3084" w:rsidRDefault="00CF3084" w:rsidP="00CF3084">
      <w:pPr>
        <w:autoSpaceDE w:val="0"/>
        <w:autoSpaceDN w:val="0"/>
        <w:ind w:left="210" w:hangingChars="100" w:hanging="210"/>
        <w:jc w:val="left"/>
      </w:pPr>
      <w:r>
        <w:rPr>
          <w:rFonts w:hint="eastAsia"/>
        </w:rPr>
        <w:t xml:space="preserve">　　陽性で症状があってもすぐには入院や施設療養へ移行出来ません。そのため、自宅　療養者への往診、on line による積極的な診療をよろしくお願いします。</w:t>
      </w:r>
    </w:p>
    <w:p w14:paraId="635271A4" w14:textId="77777777" w:rsidR="00CF3084" w:rsidRDefault="00CF3084" w:rsidP="00CF3084">
      <w:pPr>
        <w:autoSpaceDE w:val="0"/>
        <w:autoSpaceDN w:val="0"/>
        <w:jc w:val="left"/>
      </w:pPr>
    </w:p>
    <w:p w14:paraId="6CDE83B5" w14:textId="77777777" w:rsidR="00CF3084" w:rsidRPr="00C06066" w:rsidRDefault="00CF3084" w:rsidP="00CF3084">
      <w:pPr>
        <w:autoSpaceDE w:val="0"/>
        <w:autoSpaceDN w:val="0"/>
        <w:spacing w:line="0" w:lineRule="atLeast"/>
        <w:jc w:val="left"/>
      </w:pPr>
      <w:r>
        <w:rPr>
          <w:rFonts w:hint="eastAsia"/>
        </w:rPr>
        <w:t>【同封書類】</w:t>
      </w:r>
    </w:p>
    <w:p w14:paraId="2F6F9C82" w14:textId="77777777" w:rsidR="00CF3084" w:rsidRPr="000D2DE2" w:rsidRDefault="00CF3084" w:rsidP="00CF3084">
      <w:pPr>
        <w:autoSpaceDE w:val="0"/>
        <w:autoSpaceDN w:val="0"/>
        <w:spacing w:line="0" w:lineRule="atLeast"/>
        <w:ind w:firstLineChars="100" w:firstLine="210"/>
        <w:jc w:val="left"/>
        <w:rPr>
          <w:szCs w:val="24"/>
        </w:rPr>
      </w:pPr>
      <w:r w:rsidRPr="000D2DE2">
        <w:rPr>
          <w:rFonts w:hint="eastAsia"/>
          <w:szCs w:val="24"/>
        </w:rPr>
        <w:t>別紙</w:t>
      </w:r>
      <w:r>
        <w:rPr>
          <w:rFonts w:hint="eastAsia"/>
          <w:szCs w:val="24"/>
        </w:rPr>
        <w:t xml:space="preserve"> 1 </w:t>
      </w:r>
      <w:r w:rsidRPr="000D2DE2">
        <w:rPr>
          <w:rFonts w:hint="eastAsia"/>
          <w:szCs w:val="24"/>
        </w:rPr>
        <w:t>：濃厚接触者対応の変更について</w:t>
      </w:r>
    </w:p>
    <w:p w14:paraId="67D3F47A" w14:textId="77777777" w:rsidR="00CF3084" w:rsidRPr="000D2DE2" w:rsidRDefault="00CF3084" w:rsidP="00CF3084">
      <w:pPr>
        <w:autoSpaceDE w:val="0"/>
        <w:autoSpaceDN w:val="0"/>
        <w:spacing w:line="0" w:lineRule="atLeast"/>
        <w:ind w:firstLineChars="100" w:firstLine="210"/>
        <w:jc w:val="left"/>
        <w:rPr>
          <w:szCs w:val="24"/>
        </w:rPr>
      </w:pPr>
      <w:r w:rsidRPr="000D2DE2">
        <w:rPr>
          <w:rFonts w:hint="eastAsia"/>
          <w:szCs w:val="24"/>
        </w:rPr>
        <w:t>別紙</w:t>
      </w:r>
      <w:r>
        <w:rPr>
          <w:rFonts w:hint="eastAsia"/>
          <w:szCs w:val="24"/>
        </w:rPr>
        <w:t xml:space="preserve"> 2 </w:t>
      </w:r>
      <w:r w:rsidRPr="000D2DE2">
        <w:rPr>
          <w:rFonts w:hint="eastAsia"/>
          <w:szCs w:val="24"/>
        </w:rPr>
        <w:t>：新型コロナウイルス感染症の検査を受けた方へ</w:t>
      </w:r>
    </w:p>
    <w:p w14:paraId="228C7298" w14:textId="17B4019A" w:rsidR="00CF3084" w:rsidRPr="00B75DD9" w:rsidRDefault="00CF3084" w:rsidP="00B75DD9">
      <w:pPr>
        <w:autoSpaceDE w:val="0"/>
        <w:autoSpaceDN w:val="0"/>
        <w:spacing w:line="0" w:lineRule="atLeast"/>
        <w:ind w:firstLineChars="100" w:firstLine="210"/>
        <w:jc w:val="left"/>
        <w:rPr>
          <w:szCs w:val="24"/>
        </w:rPr>
      </w:pPr>
      <w:r>
        <w:rPr>
          <w:rFonts w:hint="eastAsia"/>
          <w:szCs w:val="24"/>
        </w:rPr>
        <w:t xml:space="preserve">別紙 3 </w:t>
      </w:r>
      <w:r w:rsidRPr="000D2DE2">
        <w:rPr>
          <w:rFonts w:hint="eastAsia"/>
          <w:szCs w:val="24"/>
        </w:rPr>
        <w:t>：新型コロナウイルス検査の結果</w:t>
      </w:r>
      <w:r>
        <w:rPr>
          <w:rFonts w:hint="eastAsia"/>
          <w:szCs w:val="24"/>
        </w:rPr>
        <w:t>について</w:t>
      </w:r>
    </w:p>
    <w:p w14:paraId="0114E6DF" w14:textId="77777777" w:rsidR="00CF3084" w:rsidRDefault="00CF3084" w:rsidP="00CF3084">
      <w:pPr>
        <w:autoSpaceDE w:val="0"/>
        <w:autoSpaceDN w:val="0"/>
        <w:ind w:left="210" w:hangingChars="100" w:hanging="210"/>
        <w:jc w:val="left"/>
        <w:rPr>
          <w:szCs w:val="24"/>
        </w:rPr>
      </w:pPr>
      <w:r w:rsidRPr="000D2DE2">
        <w:rPr>
          <w:rFonts w:hint="eastAsia"/>
          <w:szCs w:val="24"/>
        </w:rPr>
        <w:t>※別紙</w:t>
      </w:r>
      <w:r>
        <w:rPr>
          <w:rFonts w:hint="eastAsia"/>
          <w:szCs w:val="24"/>
        </w:rPr>
        <w:t xml:space="preserve"> 1</w:t>
      </w:r>
      <w:r w:rsidRPr="000D2DE2">
        <w:rPr>
          <w:rFonts w:hint="eastAsia"/>
          <w:szCs w:val="24"/>
        </w:rPr>
        <w:t>～</w:t>
      </w:r>
      <w:r>
        <w:rPr>
          <w:rFonts w:hint="eastAsia"/>
          <w:szCs w:val="24"/>
        </w:rPr>
        <w:t>3 は</w:t>
      </w:r>
      <w:r w:rsidRPr="000D2DE2">
        <w:rPr>
          <w:rFonts w:hint="eastAsia"/>
          <w:szCs w:val="24"/>
        </w:rPr>
        <w:t>近日中に品川区HP</w:t>
      </w:r>
      <w:r>
        <w:rPr>
          <w:rFonts w:hint="eastAsia"/>
          <w:szCs w:val="24"/>
        </w:rPr>
        <w:t>｢新型コロナウイルス感染症について｣</w:t>
      </w:r>
      <w:r w:rsidRPr="000D2DE2">
        <w:rPr>
          <w:rFonts w:hint="eastAsia"/>
          <w:szCs w:val="24"/>
        </w:rPr>
        <w:t>に</w:t>
      </w:r>
      <w:r>
        <w:rPr>
          <w:rFonts w:hint="eastAsia"/>
          <w:szCs w:val="24"/>
        </w:rPr>
        <w:t>掲載</w:t>
      </w:r>
      <w:r w:rsidRPr="000D2DE2">
        <w:rPr>
          <w:rFonts w:hint="eastAsia"/>
          <w:szCs w:val="24"/>
        </w:rPr>
        <w:t>し</w:t>
      </w:r>
      <w:r>
        <w:rPr>
          <w:rFonts w:hint="eastAsia"/>
          <w:szCs w:val="24"/>
        </w:rPr>
        <w:t>ます。</w:t>
      </w:r>
    </w:p>
    <w:p w14:paraId="19E9AE97" w14:textId="77777777" w:rsidR="00CF3084" w:rsidRDefault="00CF3084" w:rsidP="00CF3084">
      <w:pPr>
        <w:autoSpaceDE w:val="0"/>
        <w:autoSpaceDN w:val="0"/>
        <w:ind w:leftChars="100" w:left="210"/>
        <w:jc w:val="left"/>
        <w:rPr>
          <w:szCs w:val="24"/>
        </w:rPr>
      </w:pPr>
      <w:r>
        <w:rPr>
          <w:rFonts w:hint="eastAsia"/>
          <w:szCs w:val="24"/>
        </w:rPr>
        <w:t>別紙 2、3 については、</w:t>
      </w:r>
      <w:r w:rsidRPr="000D2DE2">
        <w:rPr>
          <w:rFonts w:hint="eastAsia"/>
          <w:szCs w:val="24"/>
        </w:rPr>
        <w:t>各医療機関の名称を記載の上、ご活用</w:t>
      </w:r>
      <w:r>
        <w:rPr>
          <w:rFonts w:hint="eastAsia"/>
          <w:szCs w:val="24"/>
        </w:rPr>
        <w:t>ください</w:t>
      </w:r>
      <w:r w:rsidRPr="000D2DE2">
        <w:rPr>
          <w:rFonts w:hint="eastAsia"/>
          <w:szCs w:val="24"/>
        </w:rPr>
        <w:t>。</w:t>
      </w:r>
    </w:p>
    <w:p w14:paraId="34DB8577" w14:textId="77777777" w:rsidR="00CF3084" w:rsidRPr="00DB7754" w:rsidRDefault="00CF3084" w:rsidP="00CF3084">
      <w:pPr>
        <w:autoSpaceDE w:val="0"/>
        <w:autoSpaceDN w:val="0"/>
        <w:jc w:val="left"/>
        <w:rPr>
          <w:szCs w:val="21"/>
        </w:rPr>
      </w:pPr>
    </w:p>
    <w:p w14:paraId="64529F60" w14:textId="5ABCA544" w:rsidR="00CF3084" w:rsidRPr="00B75DD9" w:rsidRDefault="00CF3084" w:rsidP="00B75DD9">
      <w:pPr>
        <w:autoSpaceDE w:val="0"/>
        <w:autoSpaceDN w:val="0"/>
        <w:jc w:val="right"/>
      </w:pPr>
      <w:r w:rsidRPr="00EC688B">
        <w:t>【</w:t>
      </w:r>
      <w:r>
        <w:rPr>
          <w:rFonts w:hint="eastAsia"/>
        </w:rPr>
        <w:t xml:space="preserve"> 担　当 </w:t>
      </w:r>
      <w:r w:rsidRPr="00EC688B">
        <w:t xml:space="preserve">】　品川区保健所保健予防課 </w:t>
      </w:r>
    </w:p>
    <w:p w14:paraId="0C557DCA" w14:textId="77777777" w:rsidR="0004501B" w:rsidRDefault="0004501B" w:rsidP="0004501B">
      <w:pPr>
        <w:jc w:val="center"/>
        <w:rPr>
          <w:rFonts w:ascii="HG丸ｺﾞｼｯｸM-PRO" w:eastAsia="HG丸ｺﾞｼｯｸM-PRO" w:hAnsi="HG丸ｺﾞｼｯｸM-PRO"/>
          <w:color w:val="4472C4"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C7683A" w14:textId="77777777" w:rsidR="0004501B" w:rsidRPr="00EA4ECE" w:rsidRDefault="0004501B" w:rsidP="0004501B">
      <w:pPr>
        <w:jc w:val="center"/>
        <w:rPr>
          <w:rFonts w:ascii="HG丸ｺﾞｼｯｸM-PRO" w:eastAsia="HG丸ｺﾞｼｯｸM-PRO" w:hAnsi="HG丸ｺﾞｼｯｸM-PRO"/>
        </w:rPr>
      </w:pPr>
      <w:r w:rsidRPr="00500F1A">
        <w:rPr>
          <w:rFonts w:ascii="ＭＳ Ｐゴシック" w:eastAsia="ＭＳ Ｐゴシック" w:hAnsi="ＭＳ Ｐゴシック" w:hint="eastAsia"/>
          <w:noProof/>
          <w:color w:val="000000" w:themeColor="text1"/>
          <w:kern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3360" behindDoc="0" locked="0" layoutInCell="1" allowOverlap="1" wp14:anchorId="0BF53C57" wp14:editId="5A18955E">
                <wp:simplePos x="0" y="0"/>
                <wp:positionH relativeFrom="column">
                  <wp:posOffset>-238125</wp:posOffset>
                </wp:positionH>
                <wp:positionV relativeFrom="paragraph">
                  <wp:posOffset>-391160</wp:posOffset>
                </wp:positionV>
                <wp:extent cx="70485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704850" cy="3429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D3A862" w14:textId="77777777" w:rsidR="0004501B" w:rsidRPr="00DD20F9" w:rsidRDefault="0004501B" w:rsidP="0004501B">
                            <w:pPr>
                              <w:jc w:val="center"/>
                              <w:rPr>
                                <w:rFonts w:ascii="ＭＳ Ｐゴシック" w:eastAsia="ＭＳ Ｐゴシック" w:hAnsi="ＭＳ Ｐゴシック"/>
                                <w:b/>
                                <w:sz w:val="24"/>
                                <w:szCs w:val="24"/>
                              </w:rPr>
                            </w:pPr>
                            <w:r w:rsidRPr="00DD20F9">
                              <w:rPr>
                                <w:rFonts w:ascii="ＭＳ Ｐゴシック" w:eastAsia="ＭＳ Ｐゴシック" w:hAnsi="ＭＳ Ｐゴシック" w:hint="eastAsia"/>
                                <w:b/>
                                <w:sz w:val="24"/>
                                <w:szCs w:val="24"/>
                              </w:rPr>
                              <w:t>別紙</w:t>
                            </w:r>
                            <w:r>
                              <w:rPr>
                                <w:rFonts w:ascii="ＭＳ Ｐゴシック" w:eastAsia="ＭＳ Ｐゴシック" w:hAnsi="ＭＳ Ｐゴシック" w:hint="eastAsia"/>
                                <w:b/>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53C57" id="正方形/長方形 1" o:spid="_x0000_s1027" style="position:absolute;left:0;text-align:left;margin-left:-18.75pt;margin-top:-30.8pt;width:55.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" fillcolor="white [3201]" strokecolor="black [3213]" strokeweight="1.5pt">
                <v:textbox>
                  <w:txbxContent>
                    <w:p w14:paraId="11D3A862" w14:textId="77777777" w:rsidR="0004501B" w:rsidRPr="00DD20F9" w:rsidRDefault="0004501B" w:rsidP="0004501B">
                      <w:pPr>
                        <w:jc w:val="center"/>
                        <w:rPr>
                          <w:rFonts w:ascii="ＭＳ Ｐゴシック" w:eastAsia="ＭＳ Ｐゴシック" w:hAnsi="ＭＳ Ｐゴシック"/>
                          <w:b/>
                          <w:sz w:val="24"/>
                          <w:szCs w:val="24"/>
                        </w:rPr>
                      </w:pPr>
                      <w:r w:rsidRPr="00DD20F9">
                        <w:rPr>
                          <w:rFonts w:ascii="ＭＳ Ｐゴシック" w:eastAsia="ＭＳ Ｐゴシック" w:hAnsi="ＭＳ Ｐゴシック" w:hint="eastAsia"/>
                          <w:b/>
                          <w:sz w:val="24"/>
                          <w:szCs w:val="24"/>
                        </w:rPr>
                        <w:t>別紙</w:t>
                      </w:r>
                      <w:r>
                        <w:rPr>
                          <w:rFonts w:ascii="ＭＳ Ｐゴシック" w:eastAsia="ＭＳ Ｐゴシック" w:hAnsi="ＭＳ Ｐゴシック" w:hint="eastAsia"/>
                          <w:b/>
                          <w:sz w:val="24"/>
                          <w:szCs w:val="24"/>
                        </w:rPr>
                        <w:t>2</w:t>
                      </w:r>
                    </w:p>
                  </w:txbxContent>
                </v:textbox>
              </v:rect>
            </w:pict>
          </mc:Fallback>
        </mc:AlternateContent>
      </w:r>
      <w:r w:rsidRPr="00500F1A">
        <w:rPr>
          <w:rFonts w:ascii="HG丸ｺﾞｼｯｸM-PRO" w:eastAsia="HG丸ｺﾞｼｯｸM-PRO" w:hAnsi="HG丸ｺﾞｼｯｸM-PRO"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新型コロナウイルス感染症の検査を受けた方へ</w:t>
      </w:r>
    </w:p>
    <w:p w14:paraId="6AF65B99" w14:textId="77777777" w:rsidR="0004501B" w:rsidRDefault="0004501B" w:rsidP="0004501B">
      <w:pPr>
        <w:rPr>
          <w:sz w:val="28"/>
          <w:szCs w:val="28"/>
          <w:u w:val="single"/>
        </w:rPr>
      </w:pPr>
      <w:r w:rsidRPr="00C21C7C">
        <w:rPr>
          <w:rFonts w:hint="eastAsia"/>
          <w:sz w:val="28"/>
          <w:szCs w:val="28"/>
          <w:u w:val="single"/>
        </w:rPr>
        <w:t>氏名</w:t>
      </w:r>
      <w:r>
        <w:rPr>
          <w:rFonts w:hint="eastAsia"/>
          <w:sz w:val="28"/>
          <w:szCs w:val="28"/>
          <w:u w:val="single"/>
        </w:rPr>
        <w:t xml:space="preserve">　　　　　　　　　　　　　　　様</w:t>
      </w:r>
    </w:p>
    <w:p w14:paraId="0824F751" w14:textId="77777777" w:rsidR="0004501B" w:rsidRPr="006D01DE" w:rsidRDefault="0004501B" w:rsidP="0004501B">
      <w:pPr>
        <w:rPr>
          <w:sz w:val="16"/>
          <w:szCs w:val="16"/>
          <w:u w:val="single"/>
        </w:rPr>
      </w:pPr>
    </w:p>
    <w:p w14:paraId="0D30A649" w14:textId="77777777" w:rsidR="0004501B" w:rsidRPr="006D01DE" w:rsidRDefault="0004501B" w:rsidP="0004501B">
      <w:pPr>
        <w:jc w:val="left"/>
        <w:rPr>
          <w:rFonts w:ascii="HG丸ｺﾞｼｯｸM-PRO" w:eastAsia="HG丸ｺﾞｼｯｸM-PRO" w:hAnsi="HG丸ｺﾞｼｯｸM-PRO"/>
          <w:b/>
          <w:sz w:val="28"/>
          <w:szCs w:val="28"/>
        </w:rPr>
      </w:pPr>
      <w:r w:rsidRPr="006D01DE">
        <w:rPr>
          <w:rFonts w:ascii="HG丸ｺﾞｼｯｸM-PRO" w:eastAsia="HG丸ｺﾞｼｯｸM-PRO" w:hAnsi="HG丸ｺﾞｼｯｸM-PRO" w:hint="eastAsia"/>
          <w:b/>
          <w:sz w:val="28"/>
          <w:szCs w:val="28"/>
        </w:rPr>
        <w:t>あなたは現在、新型コロナウイルスに感染している疑いがあります。</w:t>
      </w:r>
    </w:p>
    <w:p w14:paraId="1E67F96A" w14:textId="77777777" w:rsidR="0004501B" w:rsidRPr="006D01DE" w:rsidRDefault="0004501B" w:rsidP="0004501B">
      <w:pPr>
        <w:jc w:val="left"/>
        <w:rPr>
          <w:rFonts w:ascii="HG丸ｺﾞｼｯｸM-PRO" w:eastAsia="HG丸ｺﾞｼｯｸM-PRO" w:hAnsi="HG丸ｺﾞｼｯｸM-PRO"/>
          <w:sz w:val="28"/>
          <w:szCs w:val="28"/>
        </w:rPr>
      </w:pPr>
      <w:r w:rsidRPr="006D01DE">
        <w:rPr>
          <w:rFonts w:ascii="HG丸ｺﾞｼｯｸM-PRO" w:eastAsia="HG丸ｺﾞｼｯｸM-PRO" w:hAnsi="HG丸ｺﾞｼｯｸM-PRO" w:hint="eastAsia"/>
          <w:b/>
          <w:sz w:val="28"/>
          <w:szCs w:val="28"/>
        </w:rPr>
        <w:t>外出を控え、ご自宅で感染予防対策をお願いします。</w:t>
      </w:r>
    </w:p>
    <w:p w14:paraId="15D82882" w14:textId="77777777" w:rsidR="0004501B" w:rsidRPr="00DF1BEF" w:rsidRDefault="0004501B" w:rsidP="0004501B">
      <w:pPr>
        <w:jc w:val="center"/>
        <w:rPr>
          <w:rFonts w:ascii="HG丸ｺﾞｼｯｸM-PRO" w:eastAsia="HG丸ｺﾞｼｯｸM-PRO" w:hAnsi="HG丸ｺﾞｼｯｸM-PRO"/>
          <w:sz w:val="22"/>
        </w:rPr>
      </w:pPr>
    </w:p>
    <w:p w14:paraId="2096C444" w14:textId="77777777" w:rsidR="0004501B" w:rsidRPr="00DF1BEF" w:rsidRDefault="0004501B" w:rsidP="0004501B">
      <w:pPr>
        <w:jc w:val="left"/>
        <w:rPr>
          <w:rFonts w:ascii="HG丸ｺﾞｼｯｸM-PRO" w:eastAsia="HG丸ｺﾞｼｯｸM-PRO" w:hAnsi="HG丸ｺﾞｼｯｸM-PRO"/>
          <w:b/>
          <w:sz w:val="24"/>
          <w:u w:val="single"/>
        </w:rPr>
      </w:pPr>
      <w:r w:rsidRPr="00DF1BEF">
        <w:rPr>
          <w:rFonts w:ascii="HG丸ｺﾞｼｯｸM-PRO" w:eastAsia="HG丸ｺﾞｼｯｸM-PRO" w:hAnsi="HG丸ｺﾞｼｯｸM-PRO" w:hint="eastAsia"/>
          <w:b/>
          <w:sz w:val="24"/>
          <w:u w:val="single"/>
        </w:rPr>
        <w:t>公共交通機関の利用は控え、自宅で過ごしましょう</w:t>
      </w:r>
    </w:p>
    <w:p w14:paraId="52F431A7" w14:textId="77777777" w:rsidR="0004501B" w:rsidRDefault="0004501B" w:rsidP="0004501B">
      <w:pPr>
        <w:ind w:leftChars="100" w:left="210" w:firstLineChars="100" w:firstLine="220"/>
        <w:jc w:val="left"/>
        <w:rPr>
          <w:rFonts w:ascii="HG丸ｺﾞｼｯｸM-PRO" w:eastAsia="HG丸ｺﾞｼｯｸM-PRO" w:hAnsi="HG丸ｺﾞｼｯｸM-PRO"/>
          <w:sz w:val="22"/>
        </w:rPr>
      </w:pPr>
      <w:r w:rsidRPr="00DF1BEF">
        <w:rPr>
          <w:rFonts w:ascii="HG丸ｺﾞｼｯｸM-PRO" w:eastAsia="HG丸ｺﾞｼｯｸM-PRO" w:hAnsi="HG丸ｺﾞｼｯｸM-PRO" w:hint="eastAsia"/>
          <w:sz w:val="22"/>
        </w:rPr>
        <w:t>検査の結果がわかるまでは、出勤や登校、福祉サービス等の利用や公共交通機関の　利用を控え、自宅で過ごしましょう。</w:t>
      </w:r>
    </w:p>
    <w:p w14:paraId="7D21C269" w14:textId="77777777" w:rsidR="0004501B" w:rsidRPr="00DF1BEF" w:rsidRDefault="0004501B" w:rsidP="0004501B">
      <w:pPr>
        <w:ind w:leftChars="100" w:left="210" w:firstLineChars="100" w:firstLine="220"/>
        <w:jc w:val="left"/>
        <w:rPr>
          <w:rFonts w:ascii="HG丸ｺﾞｼｯｸM-PRO" w:eastAsia="HG丸ｺﾞｼｯｸM-PRO" w:hAnsi="HG丸ｺﾞｼｯｸM-PRO"/>
          <w:sz w:val="22"/>
        </w:rPr>
      </w:pPr>
    </w:p>
    <w:p w14:paraId="132C21D2" w14:textId="77777777" w:rsidR="0004501B" w:rsidRPr="00DF1BEF" w:rsidRDefault="0004501B" w:rsidP="0004501B">
      <w:pPr>
        <w:jc w:val="left"/>
        <w:rPr>
          <w:rFonts w:ascii="HG丸ｺﾞｼｯｸM-PRO" w:eastAsia="HG丸ｺﾞｼｯｸM-PRO" w:hAnsi="HG丸ｺﾞｼｯｸM-PRO"/>
          <w:b/>
          <w:sz w:val="24"/>
          <w:u w:val="single"/>
        </w:rPr>
      </w:pPr>
      <w:r w:rsidRPr="00DF1BEF">
        <w:rPr>
          <w:rFonts w:ascii="HG丸ｺﾞｼｯｸM-PRO" w:eastAsia="HG丸ｺﾞｼｯｸM-PRO" w:hAnsi="HG丸ｺﾞｼｯｸM-PRO" w:hint="eastAsia"/>
          <w:b/>
          <w:sz w:val="24"/>
          <w:u w:val="single"/>
        </w:rPr>
        <w:t>自宅での過ごし方（同居の方がいる場合）</w:t>
      </w:r>
    </w:p>
    <w:p w14:paraId="1F1A2984" w14:textId="77777777" w:rsidR="0004501B" w:rsidRPr="00DF1BEF" w:rsidRDefault="0004501B" w:rsidP="0004501B">
      <w:pPr>
        <w:jc w:val="left"/>
        <w:rPr>
          <w:rFonts w:ascii="HG丸ｺﾞｼｯｸM-PRO" w:eastAsia="HG丸ｺﾞｼｯｸM-PRO" w:hAnsi="HG丸ｺﾞｼｯｸM-PRO"/>
          <w:sz w:val="22"/>
        </w:rPr>
      </w:pPr>
      <w:r w:rsidRPr="00DF1BEF">
        <w:rPr>
          <w:rFonts w:ascii="HG丸ｺﾞｼｯｸM-PRO" w:eastAsia="HG丸ｺﾞｼｯｸM-PRO" w:hAnsi="HG丸ｺﾞｼｯｸM-PRO" w:hint="eastAsia"/>
          <w:sz w:val="22"/>
        </w:rPr>
        <w:t xml:space="preserve">　　＊家の中でもマスクをしましょう。</w:t>
      </w:r>
    </w:p>
    <w:p w14:paraId="49B77795" w14:textId="77777777" w:rsidR="0004501B" w:rsidRPr="00DF1BEF" w:rsidRDefault="0004501B" w:rsidP="0004501B">
      <w:pPr>
        <w:jc w:val="left"/>
        <w:rPr>
          <w:rFonts w:ascii="HG丸ｺﾞｼｯｸM-PRO" w:eastAsia="HG丸ｺﾞｼｯｸM-PRO" w:hAnsi="HG丸ｺﾞｼｯｸM-PRO"/>
          <w:sz w:val="22"/>
        </w:rPr>
      </w:pPr>
      <w:r w:rsidRPr="00DF1BEF">
        <w:rPr>
          <w:rFonts w:ascii="HG丸ｺﾞｼｯｸM-PRO" w:eastAsia="HG丸ｺﾞｼｯｸM-PRO" w:hAnsi="HG丸ｺﾞｼｯｸM-PRO" w:hint="eastAsia"/>
          <w:sz w:val="22"/>
        </w:rPr>
        <w:t xml:space="preserve">　　＊こまめに手を洗うか、エタノールで手指消毒をしましょう。</w:t>
      </w:r>
    </w:p>
    <w:p w14:paraId="1E7365AC" w14:textId="77777777" w:rsidR="0004501B" w:rsidRPr="00DF1BEF" w:rsidRDefault="0004501B" w:rsidP="0004501B">
      <w:pPr>
        <w:jc w:val="left"/>
        <w:rPr>
          <w:rFonts w:ascii="HG丸ｺﾞｼｯｸM-PRO" w:eastAsia="HG丸ｺﾞｼｯｸM-PRO" w:hAnsi="HG丸ｺﾞｼｯｸM-PRO"/>
          <w:sz w:val="22"/>
        </w:rPr>
      </w:pPr>
      <w:r w:rsidRPr="00DF1BEF">
        <w:rPr>
          <w:rFonts w:ascii="HG丸ｺﾞｼｯｸM-PRO" w:eastAsia="HG丸ｺﾞｼｯｸM-PRO" w:hAnsi="HG丸ｺﾞｼｯｸM-PRO"/>
          <w:noProof/>
          <w:sz w:val="22"/>
        </w:rPr>
        <w:drawing>
          <wp:anchor distT="0" distB="0" distL="114300" distR="114300" simplePos="0" relativeHeight="251661312" behindDoc="0" locked="0" layoutInCell="1" allowOverlap="1" wp14:anchorId="7C272717" wp14:editId="0513856F">
            <wp:simplePos x="0" y="0"/>
            <wp:positionH relativeFrom="column">
              <wp:posOffset>4467225</wp:posOffset>
            </wp:positionH>
            <wp:positionV relativeFrom="paragraph">
              <wp:posOffset>4445</wp:posOffset>
            </wp:positionV>
            <wp:extent cx="1120140" cy="1120140"/>
            <wp:effectExtent l="0" t="0" r="3810" b="3810"/>
            <wp:wrapNone/>
            <wp:docPr id="3" name="図 3" descr="C:\Users\T0464103\Desktop\QR_7868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0464103\Desktop\QR_78683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1BEF">
        <w:rPr>
          <w:rFonts w:ascii="HG丸ｺﾞｼｯｸM-PRO" w:eastAsia="HG丸ｺﾞｼｯｸM-PRO" w:hAnsi="HG丸ｺﾞｼｯｸM-PRO" w:hint="eastAsia"/>
          <w:sz w:val="22"/>
        </w:rPr>
        <w:t xml:space="preserve">　　＊タオルや食器・箸などの共用は避けましょう</w:t>
      </w:r>
    </w:p>
    <w:p w14:paraId="4C104975" w14:textId="77777777" w:rsidR="0004501B" w:rsidRPr="00DF1BEF" w:rsidRDefault="0004501B" w:rsidP="0004501B">
      <w:pPr>
        <w:jc w:val="left"/>
        <w:rPr>
          <w:rFonts w:ascii="HG丸ｺﾞｼｯｸM-PRO" w:eastAsia="HG丸ｺﾞｼｯｸM-PRO" w:hAnsi="HG丸ｺﾞｼｯｸM-PRO"/>
          <w:sz w:val="22"/>
        </w:rPr>
      </w:pPr>
      <w:r w:rsidRPr="00DF1BEF">
        <w:rPr>
          <w:rFonts w:ascii="HG丸ｺﾞｼｯｸM-PRO" w:eastAsia="HG丸ｺﾞｼｯｸM-PRO" w:hAnsi="HG丸ｺﾞｼｯｸM-PRO" w:hint="eastAsia"/>
          <w:sz w:val="22"/>
        </w:rPr>
        <w:t xml:space="preserve">　　＊可能であれば、</w:t>
      </w:r>
      <w:r>
        <w:rPr>
          <w:rFonts w:ascii="HG丸ｺﾞｼｯｸM-PRO" w:eastAsia="HG丸ｺﾞｼｯｸM-PRO" w:hAnsi="HG丸ｺﾞｼｯｸM-PRO" w:hint="eastAsia"/>
          <w:sz w:val="22"/>
        </w:rPr>
        <w:t>他</w:t>
      </w:r>
      <w:r w:rsidRPr="00DF1BEF">
        <w:rPr>
          <w:rFonts w:ascii="HG丸ｺﾞｼｯｸM-PRO" w:eastAsia="HG丸ｺﾞｼｯｸM-PRO" w:hAnsi="HG丸ｺﾞｼｯｸM-PRO" w:hint="eastAsia"/>
          <w:sz w:val="22"/>
        </w:rPr>
        <w:t>の方と部屋を</w:t>
      </w:r>
      <w:r>
        <w:rPr>
          <w:rFonts w:ascii="HG丸ｺﾞｼｯｸM-PRO" w:eastAsia="HG丸ｺﾞｼｯｸM-PRO" w:hAnsi="HG丸ｺﾞｼｯｸM-PRO" w:hint="eastAsia"/>
          <w:sz w:val="22"/>
        </w:rPr>
        <w:t>分けて</w:t>
      </w:r>
      <w:r w:rsidRPr="00DF1BEF">
        <w:rPr>
          <w:rFonts w:ascii="HG丸ｺﾞｼｯｸM-PRO" w:eastAsia="HG丸ｺﾞｼｯｸM-PRO" w:hAnsi="HG丸ｺﾞｼｯｸM-PRO" w:hint="eastAsia"/>
          <w:sz w:val="22"/>
        </w:rPr>
        <w:t>過ごしましょう。</w:t>
      </w:r>
    </w:p>
    <w:p w14:paraId="27DEDC68" w14:textId="77777777" w:rsidR="0004501B" w:rsidRDefault="0004501B" w:rsidP="0004501B">
      <w:pPr>
        <w:ind w:left="440" w:hangingChars="200" w:hanging="440"/>
        <w:jc w:val="left"/>
        <w:rPr>
          <w:rFonts w:ascii="HG丸ｺﾞｼｯｸM-PRO" w:eastAsia="HG丸ｺﾞｼｯｸM-PRO" w:hAnsi="HG丸ｺﾞｼｯｸM-PRO"/>
          <w:sz w:val="22"/>
        </w:rPr>
      </w:pPr>
      <w:r w:rsidRPr="00DF1BEF">
        <w:rPr>
          <w:rFonts w:ascii="HG丸ｺﾞｼｯｸM-PRO" w:eastAsia="HG丸ｺﾞｼｯｸM-PRO" w:hAnsi="HG丸ｺﾞｼｯｸM-PRO" w:hint="eastAsia"/>
          <w:sz w:val="22"/>
        </w:rPr>
        <w:t xml:space="preserve">　　＊検査を受けた方のケアが必要な場合、ケアする人</w:t>
      </w:r>
      <w:r>
        <w:rPr>
          <w:rFonts w:ascii="HG丸ｺﾞｼｯｸM-PRO" w:eastAsia="HG丸ｺﾞｼｯｸM-PRO" w:hAnsi="HG丸ｺﾞｼｯｸM-PRO" w:hint="eastAsia"/>
          <w:sz w:val="22"/>
        </w:rPr>
        <w:t>を決めるなど、</w:t>
      </w:r>
    </w:p>
    <w:p w14:paraId="2BBA3F86" w14:textId="77777777" w:rsidR="0004501B" w:rsidRPr="00DF1BEF" w:rsidRDefault="0004501B" w:rsidP="0004501B">
      <w:pPr>
        <w:ind w:leftChars="200" w:left="4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接触する人を</w:t>
      </w:r>
      <w:r w:rsidRPr="00DF1BEF">
        <w:rPr>
          <w:rFonts w:ascii="HG丸ｺﾞｼｯｸM-PRO" w:eastAsia="HG丸ｺﾞｼｯｸM-PRO" w:hAnsi="HG丸ｺﾞｼｯｸM-PRO" w:hint="eastAsia"/>
          <w:sz w:val="22"/>
        </w:rPr>
        <w:t>限定しましょう。</w:t>
      </w:r>
    </w:p>
    <w:p w14:paraId="2323C4EF" w14:textId="77777777" w:rsidR="0004501B" w:rsidRPr="00DF1BEF" w:rsidRDefault="0004501B" w:rsidP="0004501B">
      <w:pPr>
        <w:jc w:val="left"/>
        <w:rPr>
          <w:rFonts w:ascii="HG丸ｺﾞｼｯｸM-PRO" w:eastAsia="HG丸ｺﾞｼｯｸM-PRO" w:hAnsi="HG丸ｺﾞｼｯｸM-PRO"/>
          <w:sz w:val="22"/>
        </w:rPr>
      </w:pPr>
      <w:r w:rsidRPr="00DF1BEF">
        <w:rPr>
          <w:rFonts w:ascii="HG丸ｺﾞｼｯｸM-PRO" w:eastAsia="HG丸ｺﾞｼｯｸM-PRO" w:hAnsi="HG丸ｺﾞｼｯｸM-PRO" w:hint="eastAsia"/>
          <w:sz w:val="22"/>
        </w:rPr>
        <w:t xml:space="preserve">　　　ケアする人も自身の体調を毎日確認しましょう。</w:t>
      </w:r>
    </w:p>
    <w:p w14:paraId="2E46C2B7" w14:textId="77777777" w:rsidR="0004501B" w:rsidRPr="00DF1BEF" w:rsidRDefault="0004501B" w:rsidP="0004501B">
      <w:pPr>
        <w:jc w:val="left"/>
        <w:rPr>
          <w:rFonts w:ascii="HG丸ｺﾞｼｯｸM-PRO" w:eastAsia="HG丸ｺﾞｼｯｸM-PRO" w:hAnsi="HG丸ｺﾞｼｯｸM-PRO"/>
          <w:sz w:val="22"/>
        </w:rPr>
      </w:pPr>
      <w:r w:rsidRPr="00DF1BEF">
        <w:rPr>
          <w:rFonts w:ascii="HG丸ｺﾞｼｯｸM-PRO" w:eastAsia="HG丸ｺﾞｼｯｸM-PRO" w:hAnsi="HG丸ｺﾞｼｯｸM-PRO" w:hint="eastAsia"/>
          <w:sz w:val="22"/>
        </w:rPr>
        <w:t xml:space="preserve">　　そのほか、詳しい情報は東京都のホームページ（上QRコード）をご確認ください。</w:t>
      </w:r>
    </w:p>
    <w:p w14:paraId="441A9922" w14:textId="102D7719" w:rsidR="0004501B" w:rsidRPr="00B75DD9" w:rsidRDefault="00910FED" w:rsidP="00B75DD9">
      <w:pPr>
        <w:ind w:firstLineChars="50" w:firstLine="105"/>
        <w:jc w:val="left"/>
        <w:rPr>
          <w:rFonts w:ascii="HG丸ｺﾞｼｯｸM-PRO" w:eastAsia="HG丸ｺﾞｼｯｸM-PRO" w:hAnsi="HG丸ｺﾞｼｯｸM-PRO"/>
          <w:sz w:val="20"/>
        </w:rPr>
      </w:pPr>
      <w:hyperlink r:id="rId9" w:history="1">
        <w:r w:rsidR="0004501B" w:rsidRPr="009721A6">
          <w:rPr>
            <w:rStyle w:val="a6"/>
            <w:rFonts w:ascii="HG丸ｺﾞｼｯｸM-PRO" w:eastAsia="HG丸ｺﾞｼｯｸM-PRO" w:hAnsi="HG丸ｺﾞｼｯｸM-PRO"/>
            <w:sz w:val="20"/>
          </w:rPr>
          <w:t>http://idsc.tokyo-eiken.go.jp/assets/diseases/respiratory/ncov/nursing.pdf?20200716</w:t>
        </w:r>
      </w:hyperlink>
    </w:p>
    <w:p w14:paraId="4B71894A" w14:textId="77777777" w:rsidR="0004501B" w:rsidRPr="00DF1BEF" w:rsidRDefault="0004501B" w:rsidP="0004501B">
      <w:pPr>
        <w:jc w:val="left"/>
        <w:rPr>
          <w:rFonts w:ascii="HG丸ｺﾞｼｯｸM-PRO" w:eastAsia="HG丸ｺﾞｼｯｸM-PRO" w:hAnsi="HG丸ｺﾞｼｯｸM-PRO"/>
          <w:b/>
          <w:sz w:val="24"/>
          <w:u w:val="single"/>
        </w:rPr>
      </w:pPr>
      <w:r w:rsidRPr="00DF1BEF">
        <w:rPr>
          <w:rFonts w:ascii="HG丸ｺﾞｼｯｸM-PRO" w:eastAsia="HG丸ｺﾞｼｯｸM-PRO" w:hAnsi="HG丸ｺﾞｼｯｸM-PRO" w:hint="eastAsia"/>
          <w:b/>
          <w:sz w:val="24"/>
          <w:u w:val="single"/>
        </w:rPr>
        <w:t>体調を毎日確認しましょう</w:t>
      </w:r>
    </w:p>
    <w:p w14:paraId="5DACB0DA" w14:textId="77777777" w:rsidR="0004501B" w:rsidRDefault="0004501B" w:rsidP="0004501B">
      <w:pPr>
        <w:ind w:leftChars="100" w:left="210" w:firstLineChars="100" w:firstLine="220"/>
        <w:jc w:val="left"/>
        <w:rPr>
          <w:rFonts w:ascii="HG丸ｺﾞｼｯｸM-PRO" w:eastAsia="HG丸ｺﾞｼｯｸM-PRO" w:hAnsi="HG丸ｺﾞｼｯｸM-PRO"/>
          <w:sz w:val="22"/>
        </w:rPr>
      </w:pPr>
      <w:r w:rsidRPr="00DF1BEF">
        <w:rPr>
          <w:rFonts w:ascii="HG丸ｺﾞｼｯｸM-PRO" w:eastAsia="HG丸ｺﾞｼｯｸM-PRO" w:hAnsi="HG丸ｺﾞｼｯｸM-PRO" w:hint="eastAsia"/>
          <w:sz w:val="22"/>
        </w:rPr>
        <w:t>毎日体温を測り</w:t>
      </w:r>
      <w:r>
        <w:rPr>
          <w:rFonts w:ascii="HG丸ｺﾞｼｯｸM-PRO" w:eastAsia="HG丸ｺﾞｼｯｸM-PRO" w:hAnsi="HG丸ｺﾞｼｯｸM-PRO" w:hint="eastAsia"/>
          <w:sz w:val="22"/>
        </w:rPr>
        <w:t>、</w:t>
      </w:r>
      <w:r w:rsidRPr="00DF1BEF">
        <w:rPr>
          <w:rFonts w:ascii="HG丸ｺﾞｼｯｸM-PRO" w:eastAsia="HG丸ｺﾞｼｯｸM-PRO" w:hAnsi="HG丸ｺﾞｼｯｸM-PRO" w:hint="eastAsia"/>
          <w:sz w:val="22"/>
        </w:rPr>
        <w:t>体調</w:t>
      </w:r>
      <w:r>
        <w:rPr>
          <w:rFonts w:ascii="HG丸ｺﾞｼｯｸM-PRO" w:eastAsia="HG丸ｺﾞｼｯｸM-PRO" w:hAnsi="HG丸ｺﾞｼｯｸM-PRO" w:hint="eastAsia"/>
          <w:sz w:val="22"/>
        </w:rPr>
        <w:t>悪化時は</w:t>
      </w:r>
      <w:r w:rsidRPr="00DF1BE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東京都発熱相談センター（下記）</w:t>
      </w:r>
      <w:r w:rsidRPr="00DF1BEF">
        <w:rPr>
          <w:rFonts w:ascii="HG丸ｺﾞｼｯｸM-PRO" w:eastAsia="HG丸ｺﾞｼｯｸM-PRO" w:hAnsi="HG丸ｺﾞｼｯｸM-PRO" w:hint="eastAsia"/>
          <w:sz w:val="22"/>
        </w:rPr>
        <w:t>に連絡</w:t>
      </w:r>
      <w:r>
        <w:rPr>
          <w:rFonts w:ascii="HG丸ｺﾞｼｯｸM-PRO" w:eastAsia="HG丸ｺﾞｼｯｸM-PRO" w:hAnsi="HG丸ｺﾞｼｯｸM-PRO" w:hint="eastAsia"/>
          <w:sz w:val="22"/>
        </w:rPr>
        <w:t>ください。</w:t>
      </w:r>
    </w:p>
    <w:p w14:paraId="45097449" w14:textId="77777777" w:rsidR="0004501B" w:rsidRPr="00DF1BEF" w:rsidRDefault="0004501B" w:rsidP="0004501B">
      <w:pPr>
        <w:ind w:leftChars="100" w:left="21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その際、</w:t>
      </w:r>
      <w:r w:rsidRPr="00DF1BEF">
        <w:rPr>
          <w:rFonts w:ascii="HG丸ｺﾞｼｯｸM-PRO" w:eastAsia="HG丸ｺﾞｼｯｸM-PRO" w:hAnsi="HG丸ｺﾞｼｯｸM-PRO" w:hint="eastAsia"/>
          <w:sz w:val="22"/>
        </w:rPr>
        <w:t>新型コロナウイルスの検査を</w:t>
      </w:r>
      <w:r>
        <w:rPr>
          <w:rFonts w:ascii="HG丸ｺﾞｼｯｸM-PRO" w:eastAsia="HG丸ｺﾞｼｯｸM-PRO" w:hAnsi="HG丸ｺﾞｼｯｸM-PRO" w:hint="eastAsia"/>
          <w:sz w:val="22"/>
        </w:rPr>
        <w:t>既に</w:t>
      </w:r>
      <w:r w:rsidRPr="00DF1BEF">
        <w:rPr>
          <w:rFonts w:ascii="HG丸ｺﾞｼｯｸM-PRO" w:eastAsia="HG丸ｺﾞｼｯｸM-PRO" w:hAnsi="HG丸ｺﾞｼｯｸM-PRO" w:hint="eastAsia"/>
          <w:sz w:val="22"/>
        </w:rPr>
        <w:t>受けていることを</w:t>
      </w:r>
      <w:r>
        <w:rPr>
          <w:rFonts w:ascii="HG丸ｺﾞｼｯｸM-PRO" w:eastAsia="HG丸ｺﾞｼｯｸM-PRO" w:hAnsi="HG丸ｺﾞｼｯｸM-PRO" w:hint="eastAsia"/>
          <w:sz w:val="22"/>
        </w:rPr>
        <w:t>必ずお</w:t>
      </w:r>
      <w:r w:rsidRPr="00DF1BEF">
        <w:rPr>
          <w:rFonts w:ascii="HG丸ｺﾞｼｯｸM-PRO" w:eastAsia="HG丸ｺﾞｼｯｸM-PRO" w:hAnsi="HG丸ｺﾞｼｯｸM-PRO" w:hint="eastAsia"/>
          <w:sz w:val="22"/>
        </w:rPr>
        <w:t>伝えてください。</w:t>
      </w:r>
    </w:p>
    <w:p w14:paraId="16BEED3D" w14:textId="77777777" w:rsidR="0004501B" w:rsidRDefault="0004501B" w:rsidP="0004501B">
      <w:pPr>
        <w:ind w:leftChars="100" w:left="210" w:firstLineChars="100" w:firstLine="220"/>
        <w:jc w:val="left"/>
        <w:rPr>
          <w:rFonts w:ascii="HG丸ｺﾞｼｯｸM-PRO" w:eastAsia="HG丸ｺﾞｼｯｸM-PRO" w:hAnsi="HG丸ｺﾞｼｯｸM-PRO"/>
          <w:sz w:val="22"/>
        </w:rPr>
      </w:pPr>
    </w:p>
    <w:p w14:paraId="543B6ABF" w14:textId="22C19B8A" w:rsidR="0004501B" w:rsidRDefault="0004501B" w:rsidP="00B75DD9">
      <w:pPr>
        <w:ind w:left="720" w:hangingChars="300" w:hanging="720"/>
        <w:jc w:val="center"/>
        <w:rPr>
          <w:rFonts w:ascii="HG丸ｺﾞｼｯｸM-PRO" w:eastAsia="HG丸ｺﾞｼｯｸM-PRO" w:hAnsi="HG丸ｺﾞｼｯｸM-PRO"/>
          <w:sz w:val="24"/>
          <w:bdr w:val="single" w:sz="4" w:space="0" w:color="auto"/>
        </w:rPr>
      </w:pPr>
      <w:r w:rsidRPr="00174401">
        <w:rPr>
          <w:rFonts w:ascii="HG丸ｺﾞｼｯｸM-PRO" w:eastAsia="HG丸ｺﾞｼｯｸM-PRO" w:hAnsi="HG丸ｺﾞｼｯｸM-PRO" w:hint="eastAsia"/>
          <w:sz w:val="24"/>
          <w:bdr w:val="single" w:sz="4" w:space="0" w:color="auto"/>
        </w:rPr>
        <w:t>東京都発熱相談センター：０３－５３２０－４５９２(土日祝含む24時間)</w:t>
      </w:r>
    </w:p>
    <w:p w14:paraId="7878B600" w14:textId="77777777" w:rsidR="00B75DD9" w:rsidRPr="00B75DD9" w:rsidRDefault="00B75DD9" w:rsidP="00B75DD9">
      <w:pPr>
        <w:ind w:left="720" w:hangingChars="300" w:hanging="720"/>
        <w:jc w:val="center"/>
        <w:rPr>
          <w:rFonts w:ascii="HG丸ｺﾞｼｯｸM-PRO" w:eastAsia="HG丸ｺﾞｼｯｸM-PRO" w:hAnsi="HG丸ｺﾞｼｯｸM-PRO"/>
          <w:sz w:val="24"/>
          <w:bdr w:val="single" w:sz="4" w:space="0" w:color="auto"/>
        </w:rPr>
      </w:pPr>
    </w:p>
    <w:p w14:paraId="067B105C" w14:textId="77777777" w:rsidR="0004501B" w:rsidRPr="003D7921" w:rsidRDefault="0004501B" w:rsidP="0004501B">
      <w:pPr>
        <w:ind w:left="482" w:hangingChars="200" w:hanging="482"/>
        <w:jc w:val="left"/>
        <w:rPr>
          <w:rFonts w:ascii="HG丸ｺﾞｼｯｸM-PRO" w:eastAsia="HG丸ｺﾞｼｯｸM-PRO" w:hAnsi="HG丸ｺﾞｼｯｸM-PRO"/>
          <w:b/>
          <w:sz w:val="24"/>
          <w:u w:val="single"/>
        </w:rPr>
      </w:pPr>
      <w:r w:rsidRPr="003D7921">
        <w:rPr>
          <w:rFonts w:ascii="HG丸ｺﾞｼｯｸM-PRO" w:eastAsia="HG丸ｺﾞｼｯｸM-PRO" w:hAnsi="HG丸ｺﾞｼｯｸM-PRO" w:hint="eastAsia"/>
          <w:b/>
          <w:noProof/>
          <w:sz w:val="24"/>
          <w:u w:val="single"/>
        </w:rPr>
        <mc:AlternateContent>
          <mc:Choice Requires="wpg">
            <w:drawing>
              <wp:anchor distT="0" distB="0" distL="114300" distR="114300" simplePos="0" relativeHeight="251662336" behindDoc="0" locked="0" layoutInCell="1" allowOverlap="1" wp14:anchorId="58F2B256" wp14:editId="71B0843A">
                <wp:simplePos x="0" y="0"/>
                <wp:positionH relativeFrom="column">
                  <wp:posOffset>9525</wp:posOffset>
                </wp:positionH>
                <wp:positionV relativeFrom="paragraph">
                  <wp:posOffset>202565</wp:posOffset>
                </wp:positionV>
                <wp:extent cx="350520" cy="495300"/>
                <wp:effectExtent l="0" t="0" r="11430" b="0"/>
                <wp:wrapNone/>
                <wp:docPr id="5" name="グループ化 5"/>
                <wp:cNvGraphicFramePr/>
                <a:graphic xmlns:a="http://schemas.openxmlformats.org/drawingml/2006/main">
                  <a:graphicData uri="http://schemas.microsoft.com/office/word/2010/wordprocessingGroup">
                    <wpg:wgp>
                      <wpg:cNvGrpSpPr/>
                      <wpg:grpSpPr>
                        <a:xfrm>
                          <a:off x="0" y="0"/>
                          <a:ext cx="350520" cy="495300"/>
                          <a:chOff x="0" y="0"/>
                          <a:chExt cx="350520" cy="495300"/>
                        </a:xfrm>
                      </wpg:grpSpPr>
                      <wps:wsp>
                        <wps:cNvPr id="6" name="テキスト ボックス 6"/>
                        <wps:cNvSpPr txBox="1"/>
                        <wps:spPr>
                          <a:xfrm>
                            <a:off x="22860" y="91440"/>
                            <a:ext cx="327660" cy="297180"/>
                          </a:xfrm>
                          <a:prstGeom prst="triangle">
                            <a:avLst/>
                          </a:prstGeom>
                          <a:solidFill>
                            <a:srgbClr val="FFFF00"/>
                          </a:solidFill>
                          <a:ln w="6350">
                            <a:solidFill>
                              <a:prstClr val="black"/>
                            </a:solidFill>
                          </a:ln>
                        </wps:spPr>
                        <wps:txbx>
                          <w:txbxContent>
                            <w:p w14:paraId="20FC9825" w14:textId="77777777" w:rsidR="0004501B" w:rsidRDefault="0004501B" w:rsidP="000450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2"/>
                        <wps:cNvSpPr txBox="1">
                          <a:spLocks noChangeArrowheads="1"/>
                        </wps:cNvSpPr>
                        <wps:spPr bwMode="auto">
                          <a:xfrm>
                            <a:off x="0" y="0"/>
                            <a:ext cx="335280" cy="495300"/>
                          </a:xfrm>
                          <a:prstGeom prst="rect">
                            <a:avLst/>
                          </a:prstGeom>
                          <a:noFill/>
                          <a:ln w="9525">
                            <a:noFill/>
                            <a:miter lim="800000"/>
                            <a:headEnd/>
                            <a:tailEnd/>
                          </a:ln>
                        </wps:spPr>
                        <wps:txbx>
                          <w:txbxContent>
                            <w:p w14:paraId="71DD580A" w14:textId="77777777" w:rsidR="0004501B" w:rsidRPr="007161E4" w:rsidRDefault="0004501B" w:rsidP="0004501B">
                              <w:pPr>
                                <w:rPr>
                                  <w:b/>
                                  <w:sz w:val="28"/>
                                </w:rPr>
                              </w:pPr>
                              <w:r w:rsidRPr="007161E4">
                                <w:rPr>
                                  <w:rFonts w:hint="eastAsia"/>
                                  <w:b/>
                                  <w:sz w:val="28"/>
                                </w:rPr>
                                <w:t>！</w:t>
                              </w:r>
                            </w:p>
                          </w:txbxContent>
                        </wps:txbx>
                        <wps:bodyPr rot="0" vert="horz" wrap="square" lIns="91440" tIns="45720" rIns="91440" bIns="45720" anchor="t" anchorCtr="0">
                          <a:noAutofit/>
                        </wps:bodyPr>
                      </wps:wsp>
                    </wpg:wgp>
                  </a:graphicData>
                </a:graphic>
              </wp:anchor>
            </w:drawing>
          </mc:Choice>
          <mc:Fallback>
            <w:pict>
              <v:group w14:anchorId="58F2B256" id="グループ化 5" o:spid="_x0000_s1028" style="position:absolute;left:0;text-align:left;margin-left:.75pt;margin-top:15.95pt;width:27.6pt;height:39pt;z-index:251662336" coordsize="350520,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テキスト ボックス 6" o:spid="_x0000_s1029" type="#_x0000_t5" style="position:absolute;left:22860;top:91440;width:327660;height:297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" fillcolor="yellow" strokeweight=".5pt">
                  <v:textbox>
                    <w:txbxContent>
                      <w:p w14:paraId="20FC9825" w14:textId="77777777" w:rsidR="0004501B" w:rsidRDefault="0004501B" w:rsidP="0004501B"/>
                    </w:txbxContent>
                  </v:textbox>
                </v:shape>
                <v:shapetype id="_x0000_t202" coordsize="21600,21600" o:spt="202" path="m,l,21600r21600,l21600,xe">
                  <v:stroke joinstyle="miter"/>
                  <v:path gradientshapeok="t" o:connecttype="rect"/>
                </v:shapetype>
                <v:shape id="テキスト ボックス 2" o:spid="_x0000_s1030" type="#_x0000_t202" style="position:absolute;width:335280;height:495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1DD580A" w14:textId="77777777" w:rsidR="0004501B" w:rsidRPr="007161E4" w:rsidRDefault="0004501B" w:rsidP="0004501B">
                        <w:pPr>
                          <w:rPr>
                            <w:b/>
                            <w:sz w:val="28"/>
                          </w:rPr>
                        </w:pPr>
                        <w:r w:rsidRPr="007161E4">
                          <w:rPr>
                            <w:rFonts w:hint="eastAsia"/>
                            <w:b/>
                            <w:sz w:val="28"/>
                          </w:rPr>
                          <w:t>！</w:t>
                        </w:r>
                      </w:p>
                    </w:txbxContent>
                  </v:textbox>
                </v:shape>
              </v:group>
            </w:pict>
          </mc:Fallback>
        </mc:AlternateContent>
      </w:r>
      <w:r>
        <w:rPr>
          <w:rFonts w:ascii="HG丸ｺﾞｼｯｸM-PRO" w:eastAsia="HG丸ｺﾞｼｯｸM-PRO" w:hAnsi="HG丸ｺﾞｼｯｸM-PRO" w:hint="eastAsia"/>
          <w:b/>
          <w:sz w:val="24"/>
          <w:u w:val="single"/>
        </w:rPr>
        <w:t>医療機関からの検査</w:t>
      </w:r>
      <w:r w:rsidRPr="003D7921">
        <w:rPr>
          <w:rFonts w:ascii="HG丸ｺﾞｼｯｸM-PRO" w:eastAsia="HG丸ｺﾞｼｯｸM-PRO" w:hAnsi="HG丸ｺﾞｼｯｸM-PRO" w:hint="eastAsia"/>
          <w:b/>
          <w:sz w:val="24"/>
          <w:u w:val="single"/>
        </w:rPr>
        <w:t>結果</w:t>
      </w:r>
      <w:r>
        <w:rPr>
          <w:rFonts w:ascii="HG丸ｺﾞｼｯｸM-PRO" w:eastAsia="HG丸ｺﾞｼｯｸM-PRO" w:hAnsi="HG丸ｺﾞｼｯｸM-PRO" w:hint="eastAsia"/>
          <w:b/>
          <w:sz w:val="24"/>
          <w:u w:val="single"/>
        </w:rPr>
        <w:t>の連絡について</w:t>
      </w:r>
    </w:p>
    <w:p w14:paraId="3A2F4D46" w14:textId="77777777" w:rsidR="0004501B" w:rsidRPr="003D7921" w:rsidRDefault="0004501B" w:rsidP="0004501B">
      <w:pPr>
        <w:ind w:leftChars="250" w:left="525" w:firstLineChars="50" w:firstLine="120"/>
        <w:jc w:val="left"/>
        <w:rPr>
          <w:rFonts w:ascii="HG丸ｺﾞｼｯｸM-PRO" w:eastAsia="HG丸ｺﾞｼｯｸM-PRO" w:hAnsi="HG丸ｺﾞｼｯｸM-PRO"/>
          <w:sz w:val="24"/>
          <w:u w:val="single"/>
        </w:rPr>
      </w:pPr>
      <w:r w:rsidRPr="003D7921">
        <w:rPr>
          <w:rFonts w:ascii="HG丸ｺﾞｼｯｸM-PRO" w:eastAsia="HG丸ｺﾞｼｯｸM-PRO" w:hAnsi="HG丸ｺﾞｼｯｸM-PRO" w:hint="eastAsia"/>
          <w:sz w:val="24"/>
          <w:u w:val="single"/>
        </w:rPr>
        <w:t>携帯電話</w:t>
      </w:r>
      <w:r>
        <w:rPr>
          <w:rFonts w:ascii="HG丸ｺﾞｼｯｸM-PRO" w:eastAsia="HG丸ｺﾞｼｯｸM-PRO" w:hAnsi="HG丸ｺﾞｼｯｸM-PRO" w:hint="eastAsia"/>
          <w:sz w:val="24"/>
          <w:u w:val="single"/>
        </w:rPr>
        <w:t>やメール等の</w:t>
      </w:r>
      <w:r w:rsidRPr="003D7921">
        <w:rPr>
          <w:rFonts w:ascii="HG丸ｺﾞｼｯｸM-PRO" w:eastAsia="HG丸ｺﾞｼｯｸM-PRO" w:hAnsi="HG丸ｺﾞｼｯｸM-PRO" w:hint="eastAsia"/>
          <w:sz w:val="24"/>
          <w:u w:val="single"/>
        </w:rPr>
        <w:t>着信の制限を設定している方は、</w:t>
      </w:r>
    </w:p>
    <w:p w14:paraId="71F3A443" w14:textId="77777777" w:rsidR="00B75DD9" w:rsidRDefault="0004501B" w:rsidP="00B75DD9">
      <w:pPr>
        <w:ind w:leftChars="250" w:left="525" w:firstLineChars="50" w:firstLine="1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u w:val="single"/>
        </w:rPr>
        <w:t>医療機関からの連絡を確実に受けられるよう、設定して</w:t>
      </w:r>
      <w:r w:rsidRPr="003D7921">
        <w:rPr>
          <w:rFonts w:ascii="HG丸ｺﾞｼｯｸM-PRO" w:eastAsia="HG丸ｺﾞｼｯｸM-PRO" w:hAnsi="HG丸ｺﾞｼｯｸM-PRO" w:hint="eastAsia"/>
          <w:sz w:val="24"/>
          <w:u w:val="single"/>
        </w:rPr>
        <w:t>おいてください</w:t>
      </w:r>
      <w:r w:rsidRPr="003D7921">
        <w:rPr>
          <w:rFonts w:ascii="HG丸ｺﾞｼｯｸM-PRO" w:eastAsia="HG丸ｺﾞｼｯｸM-PRO" w:hAnsi="HG丸ｺﾞｼｯｸM-PRO" w:hint="eastAsia"/>
          <w:sz w:val="24"/>
        </w:rPr>
        <w:t>。</w:t>
      </w:r>
    </w:p>
    <w:p w14:paraId="69C6D564" w14:textId="1BC50F96" w:rsidR="0004501B" w:rsidRPr="00B75DD9" w:rsidRDefault="0004501B" w:rsidP="00B75DD9">
      <w:pPr>
        <w:ind w:leftChars="250" w:left="525" w:firstLineChars="50" w:firstLine="120"/>
        <w:jc w:val="left"/>
        <w:rPr>
          <w:rFonts w:ascii="HG丸ｺﾞｼｯｸM-PRO" w:eastAsia="HG丸ｺﾞｼｯｸM-PRO" w:hAnsi="HG丸ｺﾞｼｯｸM-PRO"/>
          <w:sz w:val="24"/>
        </w:rPr>
      </w:pPr>
      <w:r w:rsidRPr="00F7569B">
        <w:rPr>
          <w:rFonts w:hint="eastAsia"/>
          <w:sz w:val="24"/>
          <w:szCs w:val="24"/>
          <w:u w:val="single"/>
        </w:rPr>
        <w:t>医療機関名</w:t>
      </w:r>
      <w:r>
        <w:rPr>
          <w:rFonts w:hint="eastAsia"/>
          <w:sz w:val="24"/>
          <w:szCs w:val="24"/>
          <w:u w:val="single"/>
        </w:rPr>
        <w:t xml:space="preserve">・連絡先　　　　　　　　　　　　　　　　　</w:t>
      </w:r>
    </w:p>
    <w:p w14:paraId="3737C68B" w14:textId="2AF19614" w:rsidR="0004501B" w:rsidRDefault="0004501B">
      <w:pPr>
        <w:widowControl/>
        <w:jc w:val="left"/>
        <w:rPr>
          <w:rFonts w:ascii="Century" w:eastAsia="ＭＳ ゴシック" w:hAnsi="Century"/>
          <w:szCs w:val="21"/>
        </w:rPr>
      </w:pPr>
    </w:p>
    <w:p w14:paraId="137AB519" w14:textId="77777777" w:rsidR="00242EE4" w:rsidRPr="001B6F6C" w:rsidRDefault="00242EE4" w:rsidP="00242EE4">
      <w:pPr>
        <w:ind w:left="422" w:hangingChars="200" w:hanging="422"/>
        <w:jc w:val="center"/>
        <w:rPr>
          <w:rFonts w:ascii="HG丸ｺﾞｼｯｸM-PRO" w:eastAsia="HG丸ｺﾞｼｯｸM-PRO" w:hAnsi="HG丸ｺﾞｼｯｸM-PRO"/>
          <w:sz w:val="40"/>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6F6C">
        <w:rPr>
          <w:rFonts w:ascii="ＭＳ Ｐゴシック" w:eastAsia="ＭＳ Ｐゴシック" w:hAnsi="ＭＳ Ｐゴシック" w:hint="eastAsia"/>
          <w:b/>
          <w:noProof/>
          <w:spacing w:val="2"/>
          <w:kern w:val="0"/>
          <w:bdr w:val="single" w:sz="4" w:space="0" w:color="auto"/>
        </w:rPr>
        <mc:AlternateContent>
          <mc:Choice Requires="wps">
            <w:drawing>
              <wp:anchor distT="0" distB="0" distL="114300" distR="114300" simplePos="0" relativeHeight="251665408" behindDoc="0" locked="0" layoutInCell="1" allowOverlap="1" wp14:anchorId="0CD2A0E7" wp14:editId="07736AF4">
                <wp:simplePos x="0" y="0"/>
                <wp:positionH relativeFrom="column">
                  <wp:posOffset>-38100</wp:posOffset>
                </wp:positionH>
                <wp:positionV relativeFrom="paragraph">
                  <wp:posOffset>-324485</wp:posOffset>
                </wp:positionV>
                <wp:extent cx="704850" cy="3429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704850" cy="3429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AEE774" w14:textId="77777777" w:rsidR="00242EE4" w:rsidRPr="00DD20F9" w:rsidRDefault="00242EE4" w:rsidP="00242EE4">
                            <w:pPr>
                              <w:jc w:val="center"/>
                              <w:rPr>
                                <w:rFonts w:ascii="ＭＳ Ｐゴシック" w:eastAsia="ＭＳ Ｐゴシック" w:hAnsi="ＭＳ Ｐゴシック"/>
                                <w:b/>
                                <w:sz w:val="24"/>
                                <w:szCs w:val="24"/>
                              </w:rPr>
                            </w:pPr>
                            <w:r w:rsidRPr="00DD20F9">
                              <w:rPr>
                                <w:rFonts w:ascii="ＭＳ Ｐゴシック" w:eastAsia="ＭＳ Ｐゴシック" w:hAnsi="ＭＳ Ｐゴシック" w:hint="eastAsia"/>
                                <w:b/>
                                <w:sz w:val="24"/>
                                <w:szCs w:val="24"/>
                              </w:rPr>
                              <w:t>別紙</w:t>
                            </w:r>
                            <w:r>
                              <w:rPr>
                                <w:rFonts w:ascii="ＭＳ Ｐゴシック" w:eastAsia="ＭＳ Ｐゴシック" w:hAnsi="ＭＳ Ｐゴシック" w:hint="eastAsia"/>
                                <w:b/>
                                <w:sz w:val="24"/>
                                <w:szCs w:val="24"/>
                              </w:rPr>
                              <w:t xml:space="preser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2A0E7" id="正方形/長方形 4" o:spid="_x0000_s1031" style="position:absolute;left:0;text-align:left;margin-left:-3pt;margin-top:-25.55pt;width:55.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" fillcolor="white [3201]" strokecolor="black [3213]" strokeweight="1.5pt">
                <v:textbox>
                  <w:txbxContent>
                    <w:p w14:paraId="2EAEE774" w14:textId="77777777" w:rsidR="00242EE4" w:rsidRPr="00DD20F9" w:rsidRDefault="00242EE4" w:rsidP="00242EE4">
                      <w:pPr>
                        <w:jc w:val="center"/>
                        <w:rPr>
                          <w:rFonts w:ascii="ＭＳ Ｐゴシック" w:eastAsia="ＭＳ Ｐゴシック" w:hAnsi="ＭＳ Ｐゴシック"/>
                          <w:b/>
                          <w:sz w:val="24"/>
                          <w:szCs w:val="24"/>
                        </w:rPr>
                      </w:pPr>
                      <w:r w:rsidRPr="00DD20F9">
                        <w:rPr>
                          <w:rFonts w:ascii="ＭＳ Ｐゴシック" w:eastAsia="ＭＳ Ｐゴシック" w:hAnsi="ＭＳ Ｐゴシック" w:hint="eastAsia"/>
                          <w:b/>
                          <w:sz w:val="24"/>
                          <w:szCs w:val="24"/>
                        </w:rPr>
                        <w:t>別紙</w:t>
                      </w:r>
                      <w:r>
                        <w:rPr>
                          <w:rFonts w:ascii="ＭＳ Ｐゴシック" w:eastAsia="ＭＳ Ｐゴシック" w:hAnsi="ＭＳ Ｐゴシック" w:hint="eastAsia"/>
                          <w:b/>
                          <w:sz w:val="24"/>
                          <w:szCs w:val="24"/>
                        </w:rPr>
                        <w:t xml:space="preserve"> 3</w:t>
                      </w:r>
                    </w:p>
                  </w:txbxContent>
                </v:textbox>
              </v:rect>
            </w:pict>
          </mc:Fallback>
        </mc:AlternateContent>
      </w:r>
      <w:r>
        <w:rPr>
          <w:rFonts w:ascii="HG丸ｺﾞｼｯｸM-PRO" w:eastAsia="HG丸ｺﾞｼｯｸM-PRO" w:hAnsi="HG丸ｺﾞｼｯｸM-PRO" w:hint="eastAsia"/>
          <w:sz w:val="40"/>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検</w:t>
      </w:r>
      <w:r w:rsidRPr="001B6F6C">
        <w:rPr>
          <w:rFonts w:ascii="HG丸ｺﾞｼｯｸM-PRO" w:eastAsia="HG丸ｺﾞｼｯｸM-PRO" w:hAnsi="HG丸ｺﾞｼｯｸM-PRO" w:hint="eastAsia"/>
          <w:sz w:val="40"/>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査の結果が『陽性』だった方へ</w:t>
      </w:r>
      <w:r>
        <w:rPr>
          <w:rFonts w:ascii="HG丸ｺﾞｼｯｸM-PRO" w:eastAsia="HG丸ｺﾞｼｯｸM-PRO" w:hAnsi="HG丸ｺﾞｼｯｸM-PRO" w:hint="eastAsia"/>
          <w:sz w:val="40"/>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5824863" w14:textId="77777777" w:rsidR="00242EE4" w:rsidRPr="003D7921" w:rsidRDefault="00242EE4" w:rsidP="00242EE4">
      <w:pPr>
        <w:ind w:left="480" w:hangingChars="200" w:hanging="480"/>
        <w:jc w:val="center"/>
        <w:rPr>
          <w:rFonts w:ascii="HG丸ｺﾞｼｯｸM-PRO" w:eastAsia="HG丸ｺﾞｼｯｸM-PRO" w:hAnsi="HG丸ｺﾞｼｯｸM-PRO"/>
          <w:sz w:val="24"/>
        </w:rPr>
      </w:pPr>
    </w:p>
    <w:p w14:paraId="521FE2AB" w14:textId="77777777" w:rsidR="00242EE4" w:rsidRPr="00AF5D89" w:rsidRDefault="00242EE4" w:rsidP="00242EE4">
      <w:pPr>
        <w:jc w:val="left"/>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 xml:space="preserve">○保健所からの連絡について　</w:t>
      </w:r>
    </w:p>
    <w:p w14:paraId="2C4798C2" w14:textId="77777777" w:rsidR="00242EE4" w:rsidRDefault="00242EE4" w:rsidP="00242EE4">
      <w:pPr>
        <w:ind w:leftChars="100" w:left="210" w:rightChars="-54" w:right="-113" w:firstLineChars="100" w:firstLine="240"/>
        <w:jc w:val="left"/>
        <w:rPr>
          <w:rFonts w:ascii="HG丸ｺﾞｼｯｸM-PRO" w:eastAsia="HG丸ｺﾞｼｯｸM-PRO" w:hAnsi="HG丸ｺﾞｼｯｸM-PRO"/>
          <w:sz w:val="24"/>
        </w:rPr>
      </w:pPr>
      <w:r w:rsidRPr="003D7921">
        <w:rPr>
          <w:rFonts w:ascii="HG丸ｺﾞｼｯｸM-PRO" w:eastAsia="HG丸ｺﾞｼｯｸM-PRO" w:hAnsi="HG丸ｺﾞｼｯｸM-PRO" w:hint="eastAsia"/>
          <w:sz w:val="24"/>
        </w:rPr>
        <w:t>保健所では、</w:t>
      </w:r>
      <w:r>
        <w:rPr>
          <w:rFonts w:ascii="HG丸ｺﾞｼｯｸM-PRO" w:eastAsia="HG丸ｺﾞｼｯｸM-PRO" w:hAnsi="HG丸ｺﾞｼｯｸM-PRO" w:hint="eastAsia"/>
          <w:sz w:val="24"/>
        </w:rPr>
        <w:t>順次陽性者に連絡を入れていますが、感染者の急増により連絡　するまで診断後数日かかる場合があります</w:t>
      </w:r>
      <w:r w:rsidRPr="003D7921">
        <w:rPr>
          <w:rFonts w:ascii="HG丸ｺﾞｼｯｸM-PRO" w:eastAsia="HG丸ｺﾞｼｯｸM-PRO" w:hAnsi="HG丸ｺﾞｼｯｸM-PRO" w:hint="eastAsia"/>
          <w:sz w:val="24"/>
        </w:rPr>
        <w:t>。</w:t>
      </w:r>
    </w:p>
    <w:p w14:paraId="51BC0DC3" w14:textId="77777777" w:rsidR="00242EE4" w:rsidRPr="003D7921" w:rsidRDefault="00242EE4" w:rsidP="00242EE4">
      <w:pPr>
        <w:ind w:leftChars="100" w:left="210" w:rightChars="-54" w:right="-113"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3D7921">
        <w:rPr>
          <w:rFonts w:ascii="HG丸ｺﾞｼｯｸM-PRO" w:eastAsia="HG丸ｺﾞｼｯｸM-PRO" w:hAnsi="HG丸ｺﾞｼｯｸM-PRO" w:hint="eastAsia"/>
          <w:sz w:val="24"/>
        </w:rPr>
        <w:t>体調に変化がない場合は、保健所から連絡が入るのをお待ちください。</w:t>
      </w:r>
    </w:p>
    <w:p w14:paraId="3668D007" w14:textId="77777777" w:rsidR="00242EE4" w:rsidRDefault="00242EE4" w:rsidP="00242EE4">
      <w:pPr>
        <w:ind w:left="720" w:hangingChars="300" w:hanging="7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＊保健所から連絡がくる前に息苦しさやだるさが悪化した場合は、「陽性」と伝えた上で、下記「東京都発熱相談センター」まで連絡してください。</w:t>
      </w:r>
    </w:p>
    <w:p w14:paraId="6E015C61" w14:textId="77777777" w:rsidR="00242EE4" w:rsidRPr="00EF3487" w:rsidRDefault="00242EE4" w:rsidP="00242EE4">
      <w:pPr>
        <w:ind w:leftChars="100" w:left="210" w:firstLineChars="100" w:firstLine="220"/>
        <w:jc w:val="left"/>
        <w:rPr>
          <w:rFonts w:ascii="HG丸ｺﾞｼｯｸM-PRO" w:eastAsia="HG丸ｺﾞｼｯｸM-PRO" w:hAnsi="HG丸ｺﾞｼｯｸM-PRO"/>
          <w:sz w:val="22"/>
        </w:rPr>
      </w:pPr>
    </w:p>
    <w:p w14:paraId="4541EC26" w14:textId="77777777" w:rsidR="00242EE4" w:rsidRPr="00174401" w:rsidRDefault="00242EE4" w:rsidP="00242EE4">
      <w:pPr>
        <w:ind w:left="720" w:hangingChars="300" w:hanging="720"/>
        <w:jc w:val="center"/>
        <w:rPr>
          <w:rFonts w:ascii="HG丸ｺﾞｼｯｸM-PRO" w:eastAsia="HG丸ｺﾞｼｯｸM-PRO" w:hAnsi="HG丸ｺﾞｼｯｸM-PRO"/>
          <w:sz w:val="24"/>
          <w:bdr w:val="single" w:sz="4" w:space="0" w:color="auto"/>
        </w:rPr>
      </w:pPr>
      <w:r w:rsidRPr="00174401">
        <w:rPr>
          <w:rFonts w:ascii="HG丸ｺﾞｼｯｸM-PRO" w:eastAsia="HG丸ｺﾞｼｯｸM-PRO" w:hAnsi="HG丸ｺﾞｼｯｸM-PRO" w:hint="eastAsia"/>
          <w:sz w:val="24"/>
          <w:bdr w:val="single" w:sz="4" w:space="0" w:color="auto"/>
        </w:rPr>
        <w:t>東京都発熱相談センター：０３－５３２０－４５９２(土日祝含む24時間)</w:t>
      </w:r>
    </w:p>
    <w:p w14:paraId="0D0D51D6" w14:textId="77777777" w:rsidR="00242EE4" w:rsidRDefault="00242EE4" w:rsidP="00242EE4">
      <w:pPr>
        <w:ind w:left="420" w:hangingChars="200" w:hanging="420"/>
        <w:jc w:val="left"/>
      </w:pPr>
    </w:p>
    <w:p w14:paraId="53094506" w14:textId="77777777" w:rsidR="00242EE4" w:rsidRDefault="00242EE4" w:rsidP="00242EE4">
      <w:pPr>
        <w:jc w:val="left"/>
        <w:rPr>
          <w:rFonts w:ascii="HG丸ｺﾞｼｯｸM-PRO" w:eastAsia="HG丸ｺﾞｼｯｸM-PRO" w:hAnsi="HG丸ｺﾞｼｯｸM-PRO"/>
          <w:sz w:val="24"/>
        </w:rPr>
      </w:pPr>
    </w:p>
    <w:p w14:paraId="25A9DF8F" w14:textId="77777777" w:rsidR="00242EE4" w:rsidRDefault="00242EE4" w:rsidP="00242EE4">
      <w:pPr>
        <w:jc w:val="left"/>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○体調により、入院、施設(ホテル)療養、自宅療養が決まります。</w:t>
      </w:r>
    </w:p>
    <w:p w14:paraId="00F22567" w14:textId="77777777" w:rsidR="00242EE4" w:rsidRDefault="00242EE4" w:rsidP="00242EE4">
      <w:pPr>
        <w:ind w:left="480" w:hangingChars="200" w:hanging="480"/>
        <w:jc w:val="left"/>
        <w:rPr>
          <w:rFonts w:ascii="HG丸ｺﾞｼｯｸM-PRO" w:eastAsia="HG丸ｺﾞｼｯｸM-PRO" w:hAnsi="HG丸ｺﾞｼｯｸM-PRO"/>
          <w:sz w:val="24"/>
        </w:rPr>
      </w:pPr>
      <w:r w:rsidRPr="003D7921">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保健所の体調確認後、入院、施設（ホテル）療養、自宅療養が決まります。　そのため、原則として保健所からの連絡を、お待ちください。</w:t>
      </w:r>
    </w:p>
    <w:p w14:paraId="64919996" w14:textId="77777777" w:rsidR="00242EE4" w:rsidRPr="003D7921" w:rsidRDefault="00242EE4" w:rsidP="00242EE4">
      <w:pPr>
        <w:ind w:leftChars="200" w:left="4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「陽性」と診断されると感染症法</w:t>
      </w:r>
      <w:r w:rsidRPr="00EF3487">
        <w:rPr>
          <w:rFonts w:ascii="HG丸ｺﾞｼｯｸM-PRO" w:eastAsia="HG丸ｺﾞｼｯｸM-PRO" w:hAnsi="HG丸ｺﾞｼｯｸM-PRO" w:hint="eastAsia"/>
          <w:sz w:val="24"/>
          <w:vertAlign w:val="superscript"/>
        </w:rPr>
        <w:t>※</w:t>
      </w:r>
      <w:r>
        <w:rPr>
          <w:rFonts w:ascii="HG丸ｺﾞｼｯｸM-PRO" w:eastAsia="HG丸ｺﾞｼｯｸM-PRO" w:hAnsi="HG丸ｺﾞｼｯｸM-PRO" w:hint="eastAsia"/>
          <w:sz w:val="24"/>
        </w:rPr>
        <w:t>に基づき、「就業制限」の対象となり、外出出来ず、人と会う仕事に就くことが出来ません。リモートワーク等、人と会わない仕事は出来ますが、療養を優先し安静にすることをお勧めします。</w:t>
      </w:r>
    </w:p>
    <w:p w14:paraId="40BE0009" w14:textId="77777777" w:rsidR="00242EE4" w:rsidRPr="00EF3487" w:rsidRDefault="00242EE4" w:rsidP="00242EE4">
      <w:pPr>
        <w:pStyle w:val="a5"/>
        <w:numPr>
          <w:ilvl w:val="0"/>
          <w:numId w:val="22"/>
        </w:numPr>
        <w:tabs>
          <w:tab w:val="left" w:pos="567"/>
        </w:tabs>
        <w:ind w:leftChars="0" w:firstLine="207"/>
        <w:jc w:val="left"/>
        <w:rPr>
          <w:rFonts w:ascii="HG丸ｺﾞｼｯｸM-PRO" w:eastAsia="HG丸ｺﾞｼｯｸM-PRO" w:hAnsi="HG丸ｺﾞｼｯｸM-PRO"/>
          <w:szCs w:val="21"/>
        </w:rPr>
      </w:pPr>
      <w:r w:rsidRPr="00EF3487">
        <w:rPr>
          <w:rFonts w:ascii="HG丸ｺﾞｼｯｸM-PRO" w:eastAsia="HG丸ｺﾞｼｯｸM-PRO" w:hAnsi="HG丸ｺﾞｼｯｸM-PRO" w:hint="eastAsia"/>
          <w:szCs w:val="21"/>
        </w:rPr>
        <w:t>感染症法：感染症の</w:t>
      </w:r>
      <w:r>
        <w:rPr>
          <w:rFonts w:ascii="HG丸ｺﾞｼｯｸM-PRO" w:eastAsia="HG丸ｺﾞｼｯｸM-PRO" w:hAnsi="HG丸ｺﾞｼｯｸM-PRO" w:hint="eastAsia"/>
          <w:szCs w:val="21"/>
        </w:rPr>
        <w:t>予防及び感染症の</w:t>
      </w:r>
      <w:r w:rsidRPr="00EF3487">
        <w:rPr>
          <w:rFonts w:ascii="HG丸ｺﾞｼｯｸM-PRO" w:eastAsia="HG丸ｺﾞｼｯｸM-PRO" w:hAnsi="HG丸ｺﾞｼｯｸM-PRO" w:hint="eastAsia"/>
          <w:szCs w:val="21"/>
        </w:rPr>
        <w:t>患者</w:t>
      </w:r>
      <w:r>
        <w:rPr>
          <w:rFonts w:ascii="HG丸ｺﾞｼｯｸM-PRO" w:eastAsia="HG丸ｺﾞｼｯｸM-PRO" w:hAnsi="HG丸ｺﾞｼｯｸM-PRO" w:hint="eastAsia"/>
          <w:szCs w:val="21"/>
        </w:rPr>
        <w:t>に対する</w:t>
      </w:r>
      <w:r w:rsidRPr="00EF3487">
        <w:rPr>
          <w:rFonts w:ascii="HG丸ｺﾞｼｯｸM-PRO" w:eastAsia="HG丸ｺﾞｼｯｸM-PRO" w:hAnsi="HG丸ｺﾞｼｯｸM-PRO" w:hint="eastAsia"/>
          <w:szCs w:val="21"/>
        </w:rPr>
        <w:t>医療に関する法律</w:t>
      </w:r>
    </w:p>
    <w:p w14:paraId="541437D4" w14:textId="77777777" w:rsidR="00242EE4" w:rsidRPr="00EF3487" w:rsidRDefault="00242EE4" w:rsidP="00242EE4">
      <w:pPr>
        <w:jc w:val="left"/>
        <w:rPr>
          <w:rFonts w:ascii="HG丸ｺﾞｼｯｸM-PRO" w:eastAsia="HG丸ｺﾞｼｯｸM-PRO" w:hAnsi="HG丸ｺﾞｼｯｸM-PRO"/>
          <w:b/>
          <w:sz w:val="24"/>
          <w:u w:val="single"/>
        </w:rPr>
      </w:pPr>
    </w:p>
    <w:p w14:paraId="26AEA2B3" w14:textId="77777777" w:rsidR="00242EE4" w:rsidRPr="003D7921" w:rsidRDefault="00242EE4" w:rsidP="00242EE4">
      <w:pPr>
        <w:jc w:val="left"/>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w:t>
      </w:r>
      <w:r w:rsidRPr="003D7921">
        <w:rPr>
          <w:rFonts w:ascii="HG丸ｺﾞｼｯｸM-PRO" w:eastAsia="HG丸ｺﾞｼｯｸM-PRO" w:hAnsi="HG丸ｺﾞｼｯｸM-PRO" w:hint="eastAsia"/>
          <w:b/>
          <w:sz w:val="24"/>
          <w:u w:val="single"/>
        </w:rPr>
        <w:t>自宅での療養を続けてください。</w:t>
      </w:r>
    </w:p>
    <w:p w14:paraId="14A468F9" w14:textId="77777777" w:rsidR="00242EE4" w:rsidRPr="003D7921" w:rsidRDefault="00242EE4" w:rsidP="00242EE4">
      <w:pPr>
        <w:jc w:val="left"/>
        <w:rPr>
          <w:rFonts w:ascii="HG丸ｺﾞｼｯｸM-PRO" w:eastAsia="HG丸ｺﾞｼｯｸM-PRO" w:hAnsi="HG丸ｺﾞｼｯｸM-PRO"/>
          <w:sz w:val="24"/>
        </w:rPr>
      </w:pPr>
      <w:r w:rsidRPr="003D7921">
        <w:rPr>
          <w:rFonts w:ascii="HG丸ｺﾞｼｯｸM-PRO" w:eastAsia="HG丸ｺﾞｼｯｸM-PRO" w:hAnsi="HG丸ｺﾞｼｯｸM-PRO" w:hint="eastAsia"/>
          <w:sz w:val="24"/>
        </w:rPr>
        <w:t xml:space="preserve">　＊症状が治まっても、外出せず、自宅で</w:t>
      </w:r>
      <w:r>
        <w:rPr>
          <w:rFonts w:ascii="HG丸ｺﾞｼｯｸM-PRO" w:eastAsia="HG丸ｺﾞｼｯｸM-PRO" w:hAnsi="HG丸ｺﾞｼｯｸM-PRO" w:hint="eastAsia"/>
          <w:sz w:val="24"/>
        </w:rPr>
        <w:t>感染予防に努めて療養してください</w:t>
      </w:r>
      <w:r w:rsidRPr="003D7921">
        <w:rPr>
          <w:rFonts w:ascii="HG丸ｺﾞｼｯｸM-PRO" w:eastAsia="HG丸ｺﾞｼｯｸM-PRO" w:hAnsi="HG丸ｺﾞｼｯｸM-PRO" w:hint="eastAsia"/>
          <w:sz w:val="24"/>
        </w:rPr>
        <w:t>。</w:t>
      </w:r>
    </w:p>
    <w:p w14:paraId="025BD7ED" w14:textId="77777777" w:rsidR="00242EE4" w:rsidRPr="003D7921" w:rsidRDefault="00242EE4" w:rsidP="00242EE4">
      <w:pPr>
        <w:jc w:val="left"/>
        <w:rPr>
          <w:rFonts w:ascii="HG丸ｺﾞｼｯｸM-PRO" w:eastAsia="HG丸ｺﾞｼｯｸM-PRO" w:hAnsi="HG丸ｺﾞｼｯｸM-PRO"/>
          <w:sz w:val="24"/>
        </w:rPr>
      </w:pPr>
      <w:r w:rsidRPr="003D7921">
        <w:rPr>
          <w:rFonts w:ascii="HG丸ｺﾞｼｯｸM-PRO" w:eastAsia="HG丸ｺﾞｼｯｸM-PRO" w:hAnsi="HG丸ｺﾞｼｯｸM-PRO" w:hint="eastAsia"/>
          <w:sz w:val="24"/>
        </w:rPr>
        <w:t xml:space="preserve">　＊十分に睡眠をとり、安静に過ごすことが大切です。</w:t>
      </w:r>
    </w:p>
    <w:p w14:paraId="18774CCF" w14:textId="77777777" w:rsidR="00242EE4" w:rsidRDefault="00242EE4" w:rsidP="00242EE4">
      <w:pPr>
        <w:ind w:firstLineChars="100" w:firstLine="240"/>
        <w:jc w:val="left"/>
        <w:rPr>
          <w:rFonts w:ascii="HG丸ｺﾞｼｯｸM-PRO" w:eastAsia="HG丸ｺﾞｼｯｸM-PRO" w:hAnsi="HG丸ｺﾞｼｯｸM-PRO"/>
          <w:sz w:val="24"/>
        </w:rPr>
      </w:pPr>
      <w:r w:rsidRPr="003D7921">
        <w:rPr>
          <w:rFonts w:ascii="HG丸ｺﾞｼｯｸM-PRO" w:eastAsia="HG丸ｺﾞｼｯｸM-PRO" w:hAnsi="HG丸ｺﾞｼｯｸM-PRO" w:hint="eastAsia"/>
          <w:sz w:val="24"/>
        </w:rPr>
        <w:t>＊</w:t>
      </w:r>
      <w:r w:rsidRPr="003D7921">
        <w:rPr>
          <w:rFonts w:ascii="HG丸ｺﾞｼｯｸM-PRO" w:eastAsia="HG丸ｺﾞｼｯｸM-PRO" w:hAnsi="HG丸ｺﾞｼｯｸM-PRO"/>
          <w:sz w:val="24"/>
        </w:rPr>
        <w:t>発熱</w:t>
      </w:r>
      <w:r>
        <w:rPr>
          <w:rFonts w:ascii="HG丸ｺﾞｼｯｸM-PRO" w:eastAsia="HG丸ｺﾞｼｯｸM-PRO" w:hAnsi="HG丸ｺﾞｼｯｸM-PRO" w:hint="eastAsia"/>
          <w:sz w:val="24"/>
        </w:rPr>
        <w:t>している場合は、</w:t>
      </w:r>
      <w:r>
        <w:rPr>
          <w:rFonts w:ascii="HG丸ｺﾞｼｯｸM-PRO" w:eastAsia="HG丸ｺﾞｼｯｸM-PRO" w:hAnsi="HG丸ｺﾞｼｯｸM-PRO"/>
          <w:sz w:val="24"/>
        </w:rPr>
        <w:t>脱水症状を防ぐため</w:t>
      </w:r>
      <w:r w:rsidRPr="003D7921">
        <w:rPr>
          <w:rFonts w:ascii="HG丸ｺﾞｼｯｸM-PRO" w:eastAsia="HG丸ｺﾞｼｯｸM-PRO" w:hAnsi="HG丸ｺﾞｼｯｸM-PRO"/>
          <w:sz w:val="24"/>
        </w:rPr>
        <w:t>こまめに水分を補給しましょう。</w:t>
      </w:r>
    </w:p>
    <w:p w14:paraId="33CA4D09" w14:textId="77777777" w:rsidR="00242EE4" w:rsidRPr="003D7921" w:rsidRDefault="00242EE4" w:rsidP="00242EE4">
      <w:pPr>
        <w:ind w:firstLineChars="100" w:firstLine="240"/>
        <w:jc w:val="left"/>
        <w:rPr>
          <w:rFonts w:ascii="HG丸ｺﾞｼｯｸM-PRO" w:eastAsia="HG丸ｺﾞｼｯｸM-PRO" w:hAnsi="HG丸ｺﾞｼｯｸM-PRO"/>
          <w:sz w:val="24"/>
        </w:rPr>
      </w:pPr>
    </w:p>
    <w:p w14:paraId="72FA26B6" w14:textId="77777777" w:rsidR="00242EE4" w:rsidRPr="003D7921" w:rsidRDefault="00242EE4" w:rsidP="00242EE4">
      <w:pPr>
        <w:jc w:val="left"/>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w:t>
      </w:r>
      <w:r w:rsidRPr="003D7921">
        <w:rPr>
          <w:rFonts w:ascii="HG丸ｺﾞｼｯｸM-PRO" w:eastAsia="HG丸ｺﾞｼｯｸM-PRO" w:hAnsi="HG丸ｺﾞｼｯｸM-PRO" w:hint="eastAsia"/>
          <w:b/>
          <w:sz w:val="24"/>
          <w:u w:val="single"/>
        </w:rPr>
        <w:t>同居している方</w:t>
      </w:r>
      <w:r>
        <w:rPr>
          <w:rFonts w:ascii="HG丸ｺﾞｼｯｸM-PRO" w:eastAsia="HG丸ｺﾞｼｯｸM-PRO" w:hAnsi="HG丸ｺﾞｼｯｸM-PRO" w:hint="eastAsia"/>
          <w:b/>
          <w:sz w:val="24"/>
          <w:u w:val="single"/>
        </w:rPr>
        <w:t>等の対応について</w:t>
      </w:r>
    </w:p>
    <w:p w14:paraId="01AC0929" w14:textId="77777777" w:rsidR="00242EE4" w:rsidRDefault="00242EE4" w:rsidP="00242EE4">
      <w:pPr>
        <w:ind w:left="425" w:hangingChars="177" w:hanging="425"/>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＊陽性の方との最終接触日の翌日</w:t>
      </w:r>
      <w:r w:rsidRPr="003D7921">
        <w:rPr>
          <w:rFonts w:ascii="HG丸ｺﾞｼｯｸM-PRO" w:eastAsia="HG丸ｺﾞｼｯｸM-PRO" w:hAnsi="HG丸ｺﾞｼｯｸM-PRO" w:hint="eastAsia"/>
          <w:sz w:val="24"/>
        </w:rPr>
        <w:t>から14日</w:t>
      </w:r>
      <w:r>
        <w:rPr>
          <w:rFonts w:ascii="HG丸ｺﾞｼｯｸM-PRO" w:eastAsia="HG丸ｺﾞｼｯｸM-PRO" w:hAnsi="HG丸ｺﾞｼｯｸM-PRO" w:hint="eastAsia"/>
          <w:sz w:val="24"/>
        </w:rPr>
        <w:t>間</w:t>
      </w:r>
      <w:r w:rsidRPr="003D7921">
        <w:rPr>
          <w:rFonts w:ascii="HG丸ｺﾞｼｯｸM-PRO" w:eastAsia="HG丸ｺﾞｼｯｸM-PRO" w:hAnsi="HG丸ｺﾞｼｯｸM-PRO" w:hint="eastAsia"/>
          <w:sz w:val="24"/>
        </w:rPr>
        <w:t>（2週先の同じ曜日）</w:t>
      </w:r>
      <w:r>
        <w:rPr>
          <w:rFonts w:ascii="HG丸ｺﾞｼｯｸM-PRO" w:eastAsia="HG丸ｺﾞｼｯｸM-PRO" w:hAnsi="HG丸ｺﾞｼｯｸM-PRO" w:hint="eastAsia"/>
          <w:sz w:val="24"/>
        </w:rPr>
        <w:t>は健康観察の対象となります。</w:t>
      </w:r>
      <w:r w:rsidRPr="003D7921">
        <w:rPr>
          <w:rFonts w:ascii="HG丸ｺﾞｼｯｸM-PRO" w:eastAsia="HG丸ｺﾞｼｯｸM-PRO" w:hAnsi="HG丸ｺﾞｼｯｸM-PRO" w:hint="eastAsia"/>
          <w:sz w:val="24"/>
        </w:rPr>
        <w:t>通勤や通学をせず、自宅待機をしてください。</w:t>
      </w:r>
    </w:p>
    <w:p w14:paraId="3FE812E1" w14:textId="77777777" w:rsidR="00242EE4" w:rsidRDefault="00242EE4" w:rsidP="00242EE4">
      <w:pPr>
        <w:ind w:left="566" w:hangingChars="236" w:hanging="56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3D7921">
        <w:rPr>
          <w:rFonts w:ascii="HG丸ｺﾞｼｯｸM-PRO" w:eastAsia="HG丸ｺﾞｼｯｸM-PRO" w:hAnsi="HG丸ｺﾞｼｯｸM-PRO" w:hint="eastAsia"/>
          <w:sz w:val="24"/>
        </w:rPr>
        <w:t>自宅待機中に発熱やのどの痛みなどの症状が出た場合は、</w:t>
      </w:r>
      <w:r>
        <w:rPr>
          <w:rFonts w:ascii="HG丸ｺﾞｼｯｸM-PRO" w:eastAsia="HG丸ｺﾞｼｯｸM-PRO" w:hAnsi="HG丸ｺﾞｼｯｸM-PRO" w:hint="eastAsia"/>
          <w:sz w:val="24"/>
        </w:rPr>
        <w:t>東京都</w:t>
      </w:r>
      <w:r w:rsidRPr="003D7921">
        <w:rPr>
          <w:rFonts w:ascii="HG丸ｺﾞｼｯｸM-PRO" w:eastAsia="HG丸ｺﾞｼｯｸM-PRO" w:hAnsi="HG丸ｺﾞｼｯｸM-PRO" w:hint="eastAsia"/>
          <w:sz w:val="24"/>
        </w:rPr>
        <w:t>発熱相談</w:t>
      </w:r>
      <w:r>
        <w:rPr>
          <w:rFonts w:ascii="HG丸ｺﾞｼｯｸM-PRO" w:eastAsia="HG丸ｺﾞｼｯｸM-PRO" w:hAnsi="HG丸ｺﾞｼｯｸM-PRO" w:hint="eastAsia"/>
          <w:sz w:val="24"/>
        </w:rPr>
        <w:t xml:space="preserve">　　</w:t>
      </w:r>
      <w:r w:rsidRPr="003D7921">
        <w:rPr>
          <w:rFonts w:ascii="HG丸ｺﾞｼｯｸM-PRO" w:eastAsia="HG丸ｺﾞｼｯｸM-PRO" w:hAnsi="HG丸ｺﾞｼｯｸM-PRO" w:hint="eastAsia"/>
          <w:sz w:val="24"/>
        </w:rPr>
        <w:t>センターに連絡し、案内された医療機関を受診してください。</w:t>
      </w:r>
    </w:p>
    <w:p w14:paraId="4529294B" w14:textId="77777777" w:rsidR="00242EE4" w:rsidRDefault="00242EE4" w:rsidP="00242EE4">
      <w:pPr>
        <w:ind w:left="720" w:hangingChars="300" w:hanging="720"/>
        <w:rPr>
          <w:rFonts w:ascii="HG丸ｺﾞｼｯｸM-PRO" w:eastAsia="HG丸ｺﾞｼｯｸM-PRO" w:hAnsi="HG丸ｺﾞｼｯｸM-PRO"/>
          <w:sz w:val="24"/>
        </w:rPr>
      </w:pPr>
    </w:p>
    <w:p w14:paraId="5721EDC6" w14:textId="77777777" w:rsidR="00242EE4" w:rsidRDefault="00242EE4" w:rsidP="00242EE4">
      <w:pPr>
        <w:ind w:left="720" w:hangingChars="300" w:hanging="720"/>
        <w:rPr>
          <w:rFonts w:ascii="HG丸ｺﾞｼｯｸM-PRO" w:eastAsia="HG丸ｺﾞｼｯｸM-PRO" w:hAnsi="HG丸ｺﾞｼｯｸM-PRO"/>
          <w:sz w:val="24"/>
        </w:rPr>
      </w:pPr>
    </w:p>
    <w:p w14:paraId="4BABA25D" w14:textId="77777777" w:rsidR="00242EE4" w:rsidRPr="001B6F6C" w:rsidRDefault="00242EE4" w:rsidP="00242EE4">
      <w:pPr>
        <w:ind w:left="800" w:hangingChars="200" w:hanging="800"/>
        <w:jc w:val="center"/>
        <w:rPr>
          <w:rFonts w:ascii="HG丸ｺﾞｼｯｸM-PRO" w:eastAsia="HG丸ｺﾞｼｯｸM-PRO" w:hAnsi="HG丸ｺﾞｼｯｸM-PRO"/>
          <w:sz w:val="40"/>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6F6C">
        <w:rPr>
          <w:rFonts w:ascii="HG丸ｺﾞｼｯｸM-PRO" w:eastAsia="HG丸ｺﾞｼｯｸM-PRO" w:hAnsi="HG丸ｺﾞｼｯｸM-PRO" w:hint="eastAsia"/>
          <w:sz w:val="40"/>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 検査の結果が『陰性』だった方へ</w:t>
      </w:r>
      <w:r>
        <w:rPr>
          <w:rFonts w:ascii="HG丸ｺﾞｼｯｸM-PRO" w:eastAsia="HG丸ｺﾞｼｯｸM-PRO" w:hAnsi="HG丸ｺﾞｼｯｸM-PRO" w:hint="eastAsia"/>
          <w:sz w:val="40"/>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280B709" w14:textId="77777777" w:rsidR="00242EE4" w:rsidRDefault="00242EE4" w:rsidP="00242EE4">
      <w:pPr>
        <w:pStyle w:val="a5"/>
        <w:numPr>
          <w:ilvl w:val="0"/>
          <w:numId w:val="21"/>
        </w:numPr>
        <w:ind w:leftChars="0"/>
        <w:rPr>
          <w:rFonts w:ascii="HG丸ｺﾞｼｯｸM-PRO" w:eastAsia="HG丸ｺﾞｼｯｸM-PRO" w:hAnsi="HG丸ｺﾞｼｯｸM-PRO"/>
          <w:sz w:val="24"/>
          <w:szCs w:val="24"/>
        </w:rPr>
      </w:pPr>
      <w:r w:rsidRPr="00AF5D89">
        <w:rPr>
          <w:rFonts w:ascii="HG丸ｺﾞｼｯｸM-PRO" w:eastAsia="HG丸ｺﾞｼｯｸM-PRO" w:hAnsi="HG丸ｺﾞｼｯｸM-PRO" w:hint="eastAsia"/>
          <w:sz w:val="24"/>
          <w:szCs w:val="24"/>
        </w:rPr>
        <w:t>検査結果が陰性であって</w:t>
      </w:r>
      <w:r w:rsidRPr="00DF0A34">
        <w:rPr>
          <w:rFonts w:ascii="HG丸ｺﾞｼｯｸM-PRO" w:eastAsia="HG丸ｺﾞｼｯｸM-PRO" w:hAnsi="HG丸ｺﾞｼｯｸM-PRO" w:hint="eastAsia"/>
          <w:sz w:val="24"/>
          <w:szCs w:val="24"/>
        </w:rPr>
        <w:t>も最終接触</w:t>
      </w:r>
      <w:r w:rsidRPr="00AF5D89">
        <w:rPr>
          <w:rFonts w:ascii="HG丸ｺﾞｼｯｸM-PRO" w:eastAsia="HG丸ｺﾞｼｯｸM-PRO" w:hAnsi="HG丸ｺﾞｼｯｸM-PRO" w:hint="eastAsia"/>
          <w:sz w:val="24"/>
          <w:szCs w:val="24"/>
        </w:rPr>
        <w:t>から</w:t>
      </w:r>
      <w:r w:rsidRPr="00AF5D89">
        <w:rPr>
          <w:rFonts w:ascii="HG丸ｺﾞｼｯｸM-PRO" w:eastAsia="HG丸ｺﾞｼｯｸM-PRO" w:hAnsi="HG丸ｺﾞｼｯｸM-PRO"/>
          <w:sz w:val="24"/>
          <w:szCs w:val="24"/>
        </w:rPr>
        <w:t>14日間</w:t>
      </w:r>
      <w:r>
        <w:rPr>
          <w:rFonts w:ascii="HG丸ｺﾞｼｯｸM-PRO" w:eastAsia="HG丸ｺﾞｼｯｸM-PRO" w:hAnsi="HG丸ｺﾞｼｯｸM-PRO" w:hint="eastAsia"/>
          <w:sz w:val="24"/>
          <w:szCs w:val="24"/>
        </w:rPr>
        <w:t>は潜伏期間として</w:t>
      </w:r>
      <w:r w:rsidRPr="00AF5D89">
        <w:rPr>
          <w:rFonts w:ascii="HG丸ｺﾞｼｯｸM-PRO" w:eastAsia="HG丸ｺﾞｼｯｸM-PRO" w:hAnsi="HG丸ｺﾞｼｯｸM-PRO"/>
          <w:sz w:val="24"/>
          <w:szCs w:val="24"/>
        </w:rPr>
        <w:t>健康観察が</w:t>
      </w:r>
      <w:r>
        <w:rPr>
          <w:rFonts w:ascii="HG丸ｺﾞｼｯｸM-PRO" w:eastAsia="HG丸ｺﾞｼｯｸM-PRO" w:hAnsi="HG丸ｺﾞｼｯｸM-PRO" w:hint="eastAsia"/>
          <w:sz w:val="24"/>
          <w:szCs w:val="24"/>
        </w:rPr>
        <w:t xml:space="preserve">　</w:t>
      </w:r>
      <w:r w:rsidRPr="00AF5D89">
        <w:rPr>
          <w:rFonts w:ascii="HG丸ｺﾞｼｯｸM-PRO" w:eastAsia="HG丸ｺﾞｼｯｸM-PRO" w:hAnsi="HG丸ｺﾞｼｯｸM-PRO"/>
          <w:sz w:val="24"/>
          <w:szCs w:val="24"/>
        </w:rPr>
        <w:t>必要</w:t>
      </w:r>
      <w:r>
        <w:rPr>
          <w:rFonts w:ascii="HG丸ｺﾞｼｯｸM-PRO" w:eastAsia="HG丸ｺﾞｼｯｸM-PRO" w:hAnsi="HG丸ｺﾞｼｯｸM-PRO" w:hint="eastAsia"/>
          <w:sz w:val="24"/>
          <w:szCs w:val="24"/>
        </w:rPr>
        <w:t>となります</w:t>
      </w:r>
      <w:r w:rsidRPr="00AF5D89">
        <w:rPr>
          <w:rFonts w:ascii="HG丸ｺﾞｼｯｸM-PRO" w:eastAsia="HG丸ｺﾞｼｯｸM-PRO" w:hAnsi="HG丸ｺﾞｼｯｸM-PRO"/>
          <w:sz w:val="24"/>
          <w:szCs w:val="24"/>
        </w:rPr>
        <w:t>。14日間は</w:t>
      </w:r>
      <w:r w:rsidRPr="00AF5D89">
        <w:rPr>
          <w:rFonts w:ascii="HG丸ｺﾞｼｯｸM-PRO" w:eastAsia="HG丸ｺﾞｼｯｸM-PRO" w:hAnsi="HG丸ｺﾞｼｯｸM-PRO" w:hint="eastAsia"/>
          <w:sz w:val="24"/>
          <w:szCs w:val="24"/>
        </w:rPr>
        <w:t>通勤や通学をせず、自宅待機をしてください。</w:t>
      </w:r>
    </w:p>
    <w:p w14:paraId="6EFA814D" w14:textId="77777777" w:rsidR="00242EE4" w:rsidRDefault="00242EE4" w:rsidP="00242EE4">
      <w:pPr>
        <w:pStyle w:val="a5"/>
        <w:ind w:leftChars="0" w:left="360"/>
        <w:jc w:val="left"/>
        <w:rPr>
          <w:rFonts w:ascii="HG丸ｺﾞｼｯｸM-PRO" w:eastAsia="HG丸ｺﾞｼｯｸM-PRO" w:hAnsi="HG丸ｺﾞｼｯｸM-PRO"/>
          <w:sz w:val="24"/>
          <w:szCs w:val="24"/>
        </w:rPr>
      </w:pPr>
    </w:p>
    <w:p w14:paraId="1B3F472F" w14:textId="77777777" w:rsidR="00242EE4" w:rsidRDefault="00242EE4" w:rsidP="00242EE4">
      <w:pPr>
        <w:pStyle w:val="a5"/>
        <w:numPr>
          <w:ilvl w:val="0"/>
          <w:numId w:val="21"/>
        </w:numPr>
        <w:ind w:leftChars="0"/>
        <w:jc w:val="left"/>
        <w:rPr>
          <w:rFonts w:ascii="HG丸ｺﾞｼｯｸM-PRO" w:eastAsia="HG丸ｺﾞｼｯｸM-PRO" w:hAnsi="HG丸ｺﾞｼｯｸM-PRO"/>
          <w:sz w:val="24"/>
          <w:szCs w:val="24"/>
        </w:rPr>
      </w:pPr>
      <w:r w:rsidRPr="003B49FC">
        <w:rPr>
          <w:rFonts w:ascii="HG丸ｺﾞｼｯｸM-PRO" w:eastAsia="HG丸ｺﾞｼｯｸM-PRO" w:hAnsi="HG丸ｺﾞｼｯｸM-PRO" w:hint="eastAsia"/>
          <w:sz w:val="24"/>
          <w:szCs w:val="24"/>
        </w:rPr>
        <w:t>期間中に症状が出た場合</w:t>
      </w:r>
      <w:r>
        <w:rPr>
          <w:rFonts w:ascii="HG丸ｺﾞｼｯｸM-PRO" w:eastAsia="HG丸ｺﾞｼｯｸM-PRO" w:hAnsi="HG丸ｺﾞｼｯｸM-PRO" w:hint="eastAsia"/>
          <w:sz w:val="24"/>
          <w:szCs w:val="24"/>
        </w:rPr>
        <w:t>は</w:t>
      </w:r>
      <w:r w:rsidRPr="003B49F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東京都発熱相談センターに電話し</w:t>
      </w:r>
      <w:r w:rsidRPr="003B49FC">
        <w:rPr>
          <w:rFonts w:ascii="HG丸ｺﾞｼｯｸM-PRO" w:eastAsia="HG丸ｺﾞｼｯｸM-PRO" w:hAnsi="HG丸ｺﾞｼｯｸM-PRO" w:hint="eastAsia"/>
          <w:sz w:val="24"/>
          <w:szCs w:val="24"/>
        </w:rPr>
        <w:t>、案内された</w:t>
      </w:r>
      <w:r>
        <w:rPr>
          <w:rFonts w:ascii="HG丸ｺﾞｼｯｸM-PRO" w:eastAsia="HG丸ｺﾞｼｯｸM-PRO" w:hAnsi="HG丸ｺﾞｼｯｸM-PRO" w:hint="eastAsia"/>
          <w:sz w:val="24"/>
          <w:szCs w:val="24"/>
        </w:rPr>
        <w:t xml:space="preserve">　</w:t>
      </w:r>
      <w:r w:rsidRPr="003B49FC">
        <w:rPr>
          <w:rFonts w:ascii="HG丸ｺﾞｼｯｸM-PRO" w:eastAsia="HG丸ｺﾞｼｯｸM-PRO" w:hAnsi="HG丸ｺﾞｼｯｸM-PRO" w:hint="eastAsia"/>
          <w:sz w:val="24"/>
          <w:szCs w:val="24"/>
        </w:rPr>
        <w:t>医療機関を受診し</w:t>
      </w:r>
      <w:r>
        <w:rPr>
          <w:rFonts w:ascii="HG丸ｺﾞｼｯｸM-PRO" w:eastAsia="HG丸ｺﾞｼｯｸM-PRO" w:hAnsi="HG丸ｺﾞｼｯｸM-PRO" w:hint="eastAsia"/>
          <w:sz w:val="24"/>
          <w:szCs w:val="24"/>
        </w:rPr>
        <w:t>てください。</w:t>
      </w:r>
    </w:p>
    <w:p w14:paraId="659A923D" w14:textId="77777777" w:rsidR="00242EE4" w:rsidRPr="00CC4216" w:rsidRDefault="00242EE4" w:rsidP="00242EE4">
      <w:pPr>
        <w:ind w:left="720" w:hangingChars="300" w:hanging="720"/>
        <w:jc w:val="left"/>
        <w:rPr>
          <w:rFonts w:ascii="HG丸ｺﾞｼｯｸM-PRO" w:eastAsia="HG丸ｺﾞｼｯｸM-PRO" w:hAnsi="HG丸ｺﾞｼｯｸM-PRO"/>
          <w:sz w:val="24"/>
        </w:rPr>
      </w:pPr>
    </w:p>
    <w:p w14:paraId="75E928E4" w14:textId="77777777" w:rsidR="00242EE4" w:rsidRPr="00CC4216" w:rsidRDefault="00242EE4" w:rsidP="00242EE4">
      <w:pPr>
        <w:ind w:left="783" w:hangingChars="300" w:hanging="783"/>
        <w:jc w:val="center"/>
        <w:rPr>
          <w:rFonts w:ascii="HG丸ｺﾞｼｯｸM-PRO" w:eastAsia="HG丸ｺﾞｼｯｸM-PRO" w:hAnsi="HG丸ｺﾞｼｯｸM-PRO"/>
          <w:b/>
          <w:sz w:val="26"/>
          <w:szCs w:val="26"/>
          <w:bdr w:val="single" w:sz="4" w:space="0" w:color="auto"/>
        </w:rPr>
      </w:pPr>
      <w:r w:rsidRPr="00CC4216">
        <w:rPr>
          <w:rFonts w:ascii="HG丸ｺﾞｼｯｸM-PRO" w:eastAsia="HG丸ｺﾞｼｯｸM-PRO" w:hAnsi="HG丸ｺﾞｼｯｸM-PRO" w:hint="eastAsia"/>
          <w:b/>
          <w:sz w:val="26"/>
          <w:szCs w:val="26"/>
          <w:bdr w:val="single" w:sz="4" w:space="0" w:color="auto"/>
        </w:rPr>
        <w:t>東京都発熱相談センター：０３－５３２０－４５９２</w:t>
      </w:r>
      <w:r w:rsidRPr="00CC4216">
        <w:rPr>
          <w:rFonts w:ascii="HG丸ｺﾞｼｯｸM-PRO" w:eastAsia="HG丸ｺﾞｼｯｸM-PRO" w:hAnsi="HG丸ｺﾞｼｯｸM-PRO"/>
          <w:b/>
          <w:sz w:val="26"/>
          <w:szCs w:val="26"/>
          <w:bdr w:val="single" w:sz="4" w:space="0" w:color="auto"/>
        </w:rPr>
        <w:t>(土日祝含む24時間)</w:t>
      </w:r>
    </w:p>
    <w:p w14:paraId="546F65C2" w14:textId="77777777" w:rsidR="00E8632E" w:rsidRPr="00242EE4" w:rsidRDefault="00E8632E" w:rsidP="00E8632E">
      <w:pPr>
        <w:ind w:firstLineChars="200" w:firstLine="420"/>
        <w:rPr>
          <w:rFonts w:ascii="Century" w:eastAsia="ＭＳ ゴシック" w:hAnsi="Century"/>
          <w:szCs w:val="21"/>
        </w:rPr>
      </w:pPr>
    </w:p>
    <w:sectPr w:rsidR="00E8632E" w:rsidRPr="00242EE4" w:rsidSect="00CE1506">
      <w:pgSz w:w="11906" w:h="16838" w:code="9"/>
      <w:pgMar w:top="1701" w:right="1418" w:bottom="1418" w:left="1418" w:header="567" w:footer="567" w:gutter="0"/>
      <w:cols w:space="425"/>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13D37" w14:textId="77777777" w:rsidR="00372C72" w:rsidRDefault="00372C72" w:rsidP="00D105C3">
      <w:r>
        <w:separator/>
      </w:r>
    </w:p>
  </w:endnote>
  <w:endnote w:type="continuationSeparator" w:id="0">
    <w:p w14:paraId="02D2B8A3" w14:textId="77777777" w:rsidR="00372C72" w:rsidRDefault="00372C72" w:rsidP="00D1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B6EE4" w14:textId="77777777" w:rsidR="00372C72" w:rsidRDefault="00372C72" w:rsidP="00D105C3">
      <w:r>
        <w:separator/>
      </w:r>
    </w:p>
  </w:footnote>
  <w:footnote w:type="continuationSeparator" w:id="0">
    <w:p w14:paraId="46F83F99" w14:textId="77777777" w:rsidR="00372C72" w:rsidRDefault="00372C72" w:rsidP="00D10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CC0"/>
    <w:multiLevelType w:val="hybridMultilevel"/>
    <w:tmpl w:val="9E1AE822"/>
    <w:lvl w:ilvl="0" w:tplc="574EAB42">
      <w:start w:val="1"/>
      <w:numFmt w:val="decimalFullWidth"/>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6A0238"/>
    <w:multiLevelType w:val="hybridMultilevel"/>
    <w:tmpl w:val="665C6E3C"/>
    <w:lvl w:ilvl="0" w:tplc="A9F24C66">
      <w:start w:val="4"/>
      <w:numFmt w:val="bullet"/>
      <w:lvlText w:val="※"/>
      <w:lvlJc w:val="left"/>
      <w:pPr>
        <w:ind w:left="862" w:hanging="360"/>
      </w:pPr>
      <w:rPr>
        <w:rFonts w:ascii="游明朝" w:eastAsia="游明朝" w:hAnsi="游明朝" w:cstheme="minorBidi" w:hint="eastAsia"/>
      </w:rPr>
    </w:lvl>
    <w:lvl w:ilvl="1" w:tplc="0409000B" w:tentative="1">
      <w:start w:val="1"/>
      <w:numFmt w:val="bullet"/>
      <w:lvlText w:val=""/>
      <w:lvlJc w:val="left"/>
      <w:pPr>
        <w:ind w:left="1342" w:hanging="420"/>
      </w:pPr>
      <w:rPr>
        <w:rFonts w:ascii="Wingdings" w:hAnsi="Wingdings" w:hint="default"/>
      </w:rPr>
    </w:lvl>
    <w:lvl w:ilvl="2" w:tplc="0409000D" w:tentative="1">
      <w:start w:val="1"/>
      <w:numFmt w:val="bullet"/>
      <w:lvlText w:val=""/>
      <w:lvlJc w:val="left"/>
      <w:pPr>
        <w:ind w:left="1762" w:hanging="420"/>
      </w:pPr>
      <w:rPr>
        <w:rFonts w:ascii="Wingdings" w:hAnsi="Wingdings" w:hint="default"/>
      </w:rPr>
    </w:lvl>
    <w:lvl w:ilvl="3" w:tplc="04090001" w:tentative="1">
      <w:start w:val="1"/>
      <w:numFmt w:val="bullet"/>
      <w:lvlText w:val=""/>
      <w:lvlJc w:val="left"/>
      <w:pPr>
        <w:ind w:left="2182" w:hanging="420"/>
      </w:pPr>
      <w:rPr>
        <w:rFonts w:ascii="Wingdings" w:hAnsi="Wingdings" w:hint="default"/>
      </w:rPr>
    </w:lvl>
    <w:lvl w:ilvl="4" w:tplc="0409000B" w:tentative="1">
      <w:start w:val="1"/>
      <w:numFmt w:val="bullet"/>
      <w:lvlText w:val=""/>
      <w:lvlJc w:val="left"/>
      <w:pPr>
        <w:ind w:left="2602" w:hanging="420"/>
      </w:pPr>
      <w:rPr>
        <w:rFonts w:ascii="Wingdings" w:hAnsi="Wingdings" w:hint="default"/>
      </w:rPr>
    </w:lvl>
    <w:lvl w:ilvl="5" w:tplc="0409000D" w:tentative="1">
      <w:start w:val="1"/>
      <w:numFmt w:val="bullet"/>
      <w:lvlText w:val=""/>
      <w:lvlJc w:val="left"/>
      <w:pPr>
        <w:ind w:left="3022" w:hanging="420"/>
      </w:pPr>
      <w:rPr>
        <w:rFonts w:ascii="Wingdings" w:hAnsi="Wingdings" w:hint="default"/>
      </w:rPr>
    </w:lvl>
    <w:lvl w:ilvl="6" w:tplc="04090001" w:tentative="1">
      <w:start w:val="1"/>
      <w:numFmt w:val="bullet"/>
      <w:lvlText w:val=""/>
      <w:lvlJc w:val="left"/>
      <w:pPr>
        <w:ind w:left="3442" w:hanging="420"/>
      </w:pPr>
      <w:rPr>
        <w:rFonts w:ascii="Wingdings" w:hAnsi="Wingdings" w:hint="default"/>
      </w:rPr>
    </w:lvl>
    <w:lvl w:ilvl="7" w:tplc="0409000B" w:tentative="1">
      <w:start w:val="1"/>
      <w:numFmt w:val="bullet"/>
      <w:lvlText w:val=""/>
      <w:lvlJc w:val="left"/>
      <w:pPr>
        <w:ind w:left="3862" w:hanging="420"/>
      </w:pPr>
      <w:rPr>
        <w:rFonts w:ascii="Wingdings" w:hAnsi="Wingdings" w:hint="default"/>
      </w:rPr>
    </w:lvl>
    <w:lvl w:ilvl="8" w:tplc="0409000D" w:tentative="1">
      <w:start w:val="1"/>
      <w:numFmt w:val="bullet"/>
      <w:lvlText w:val=""/>
      <w:lvlJc w:val="left"/>
      <w:pPr>
        <w:ind w:left="4282" w:hanging="420"/>
      </w:pPr>
      <w:rPr>
        <w:rFonts w:ascii="Wingdings" w:hAnsi="Wingdings" w:hint="default"/>
      </w:rPr>
    </w:lvl>
  </w:abstractNum>
  <w:abstractNum w:abstractNumId="2" w15:restartNumberingAfterBreak="0">
    <w:nsid w:val="113D75D5"/>
    <w:multiLevelType w:val="hybridMultilevel"/>
    <w:tmpl w:val="652819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686D7E"/>
    <w:multiLevelType w:val="hybridMultilevel"/>
    <w:tmpl w:val="8EDE6B06"/>
    <w:lvl w:ilvl="0" w:tplc="14C2AC08">
      <w:start w:val="1"/>
      <w:numFmt w:val="decimal"/>
      <w:lvlText w:val="%1)"/>
      <w:lvlJc w:val="left"/>
      <w:pPr>
        <w:ind w:left="600" w:hanging="360"/>
      </w:pPr>
      <w:rPr>
        <w:rFonts w:hint="default"/>
      </w:rPr>
    </w:lvl>
    <w:lvl w:ilvl="1" w:tplc="4C4A4254">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8DA1B57"/>
    <w:multiLevelType w:val="hybridMultilevel"/>
    <w:tmpl w:val="FCC01AF2"/>
    <w:lvl w:ilvl="0" w:tplc="E08E5BD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F915B7"/>
    <w:multiLevelType w:val="hybridMultilevel"/>
    <w:tmpl w:val="A1CE069A"/>
    <w:lvl w:ilvl="0" w:tplc="0409000B">
      <w:start w:val="1"/>
      <w:numFmt w:val="bullet"/>
      <w:lvlText w:val=""/>
      <w:lvlJc w:val="left"/>
      <w:pPr>
        <w:ind w:left="996" w:hanging="36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6" w15:restartNumberingAfterBreak="0">
    <w:nsid w:val="240A5E96"/>
    <w:multiLevelType w:val="hybridMultilevel"/>
    <w:tmpl w:val="068EC104"/>
    <w:lvl w:ilvl="0" w:tplc="7570E9E2">
      <w:start w:val="1"/>
      <w:numFmt w:val="decimal"/>
      <w:lvlText w:val="%1."/>
      <w:lvlJc w:val="left"/>
      <w:pPr>
        <w:ind w:left="420" w:hanging="420"/>
      </w:pPr>
      <w:rPr>
        <w:rFonts w:ascii="Century" w:eastAsia="ＭＳ Ｐゴシック" w:hAnsi="Century"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0A60C8"/>
    <w:multiLevelType w:val="hybridMultilevel"/>
    <w:tmpl w:val="79201DBC"/>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EE2E7E"/>
    <w:multiLevelType w:val="hybridMultilevel"/>
    <w:tmpl w:val="5E403F9E"/>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406B0A"/>
    <w:multiLevelType w:val="hybridMultilevel"/>
    <w:tmpl w:val="5E403F9E"/>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3219B0"/>
    <w:multiLevelType w:val="hybridMultilevel"/>
    <w:tmpl w:val="7360A060"/>
    <w:lvl w:ilvl="0" w:tplc="E08E5BD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54C5A9F"/>
    <w:multiLevelType w:val="hybridMultilevel"/>
    <w:tmpl w:val="3F700734"/>
    <w:lvl w:ilvl="0" w:tplc="0409000B">
      <w:start w:val="1"/>
      <w:numFmt w:val="bullet"/>
      <w:lvlText w:val=""/>
      <w:lvlJc w:val="left"/>
      <w:pPr>
        <w:ind w:left="420" w:hanging="420"/>
      </w:pPr>
      <w:rPr>
        <w:rFonts w:ascii="Wingdings" w:hAnsi="Wingdings" w:hint="default"/>
      </w:rPr>
    </w:lvl>
    <w:lvl w:ilvl="1" w:tplc="99F8291E">
      <w:start w:val="1"/>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45529BC"/>
    <w:multiLevelType w:val="hybridMultilevel"/>
    <w:tmpl w:val="903E45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B03E4B"/>
    <w:multiLevelType w:val="hybridMultilevel"/>
    <w:tmpl w:val="F13408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E54F23"/>
    <w:multiLevelType w:val="hybridMultilevel"/>
    <w:tmpl w:val="9DD0C95A"/>
    <w:lvl w:ilvl="0" w:tplc="13A05B5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C5A3922"/>
    <w:multiLevelType w:val="hybridMultilevel"/>
    <w:tmpl w:val="366EA82E"/>
    <w:lvl w:ilvl="0" w:tplc="E08E5BD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DE018E8"/>
    <w:multiLevelType w:val="hybridMultilevel"/>
    <w:tmpl w:val="21AE9700"/>
    <w:lvl w:ilvl="0" w:tplc="4F943E8E">
      <w:numFmt w:val="bullet"/>
      <w:lvlText w:val="・"/>
      <w:lvlJc w:val="left"/>
      <w:pPr>
        <w:ind w:left="996" w:hanging="360"/>
      </w:pPr>
      <w:rPr>
        <w:rFonts w:ascii="游明朝" w:eastAsia="游明朝" w:hAnsi="游明朝" w:cstheme="minorBidi" w:hint="eastAsia"/>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17" w15:restartNumberingAfterBreak="0">
    <w:nsid w:val="732F249F"/>
    <w:multiLevelType w:val="hybridMultilevel"/>
    <w:tmpl w:val="2CCAA38A"/>
    <w:lvl w:ilvl="0" w:tplc="2E0CE3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D84ACC"/>
    <w:multiLevelType w:val="hybridMultilevel"/>
    <w:tmpl w:val="51A479D0"/>
    <w:lvl w:ilvl="0" w:tplc="0409000B">
      <w:start w:val="1"/>
      <w:numFmt w:val="bullet"/>
      <w:lvlText w:val=""/>
      <w:lvlJc w:val="left"/>
      <w:pPr>
        <w:ind w:left="635" w:hanging="420"/>
      </w:pPr>
      <w:rPr>
        <w:rFonts w:ascii="Wingdings" w:hAnsi="Wingdings" w:hint="default"/>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19" w15:restartNumberingAfterBreak="0">
    <w:nsid w:val="753E0D28"/>
    <w:multiLevelType w:val="hybridMultilevel"/>
    <w:tmpl w:val="B34E3B3A"/>
    <w:lvl w:ilvl="0" w:tplc="04090001">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20" w15:restartNumberingAfterBreak="0">
    <w:nsid w:val="75E522FA"/>
    <w:multiLevelType w:val="hybridMultilevel"/>
    <w:tmpl w:val="5B14722E"/>
    <w:lvl w:ilvl="0" w:tplc="6A7EF068">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6027585"/>
    <w:multiLevelType w:val="hybridMultilevel"/>
    <w:tmpl w:val="D55E2D1C"/>
    <w:lvl w:ilvl="0" w:tplc="743C7F22">
      <w:start w:val="4"/>
      <w:numFmt w:val="bullet"/>
      <w:lvlText w:val="※"/>
      <w:lvlJc w:val="left"/>
      <w:pPr>
        <w:ind w:left="442" w:hanging="360"/>
      </w:pPr>
      <w:rPr>
        <w:rFonts w:ascii="游明朝" w:eastAsia="游明朝" w:hAnsi="游明朝" w:cstheme="minorBidi" w:hint="eastAsia"/>
      </w:rPr>
    </w:lvl>
    <w:lvl w:ilvl="1" w:tplc="0409000B" w:tentative="1">
      <w:start w:val="1"/>
      <w:numFmt w:val="bullet"/>
      <w:lvlText w:val=""/>
      <w:lvlJc w:val="left"/>
      <w:pPr>
        <w:ind w:left="922" w:hanging="420"/>
      </w:pPr>
      <w:rPr>
        <w:rFonts w:ascii="Wingdings" w:hAnsi="Wingdings" w:hint="default"/>
      </w:rPr>
    </w:lvl>
    <w:lvl w:ilvl="2" w:tplc="0409000D" w:tentative="1">
      <w:start w:val="1"/>
      <w:numFmt w:val="bullet"/>
      <w:lvlText w:val=""/>
      <w:lvlJc w:val="left"/>
      <w:pPr>
        <w:ind w:left="1342" w:hanging="420"/>
      </w:pPr>
      <w:rPr>
        <w:rFonts w:ascii="Wingdings" w:hAnsi="Wingdings" w:hint="default"/>
      </w:rPr>
    </w:lvl>
    <w:lvl w:ilvl="3" w:tplc="04090001" w:tentative="1">
      <w:start w:val="1"/>
      <w:numFmt w:val="bullet"/>
      <w:lvlText w:val=""/>
      <w:lvlJc w:val="left"/>
      <w:pPr>
        <w:ind w:left="1762" w:hanging="420"/>
      </w:pPr>
      <w:rPr>
        <w:rFonts w:ascii="Wingdings" w:hAnsi="Wingdings" w:hint="default"/>
      </w:rPr>
    </w:lvl>
    <w:lvl w:ilvl="4" w:tplc="0409000B" w:tentative="1">
      <w:start w:val="1"/>
      <w:numFmt w:val="bullet"/>
      <w:lvlText w:val=""/>
      <w:lvlJc w:val="left"/>
      <w:pPr>
        <w:ind w:left="2182" w:hanging="420"/>
      </w:pPr>
      <w:rPr>
        <w:rFonts w:ascii="Wingdings" w:hAnsi="Wingdings" w:hint="default"/>
      </w:rPr>
    </w:lvl>
    <w:lvl w:ilvl="5" w:tplc="0409000D" w:tentative="1">
      <w:start w:val="1"/>
      <w:numFmt w:val="bullet"/>
      <w:lvlText w:val=""/>
      <w:lvlJc w:val="left"/>
      <w:pPr>
        <w:ind w:left="2602" w:hanging="420"/>
      </w:pPr>
      <w:rPr>
        <w:rFonts w:ascii="Wingdings" w:hAnsi="Wingdings" w:hint="default"/>
      </w:rPr>
    </w:lvl>
    <w:lvl w:ilvl="6" w:tplc="04090001" w:tentative="1">
      <w:start w:val="1"/>
      <w:numFmt w:val="bullet"/>
      <w:lvlText w:val=""/>
      <w:lvlJc w:val="left"/>
      <w:pPr>
        <w:ind w:left="3022" w:hanging="420"/>
      </w:pPr>
      <w:rPr>
        <w:rFonts w:ascii="Wingdings" w:hAnsi="Wingdings" w:hint="default"/>
      </w:rPr>
    </w:lvl>
    <w:lvl w:ilvl="7" w:tplc="0409000B" w:tentative="1">
      <w:start w:val="1"/>
      <w:numFmt w:val="bullet"/>
      <w:lvlText w:val=""/>
      <w:lvlJc w:val="left"/>
      <w:pPr>
        <w:ind w:left="3442" w:hanging="420"/>
      </w:pPr>
      <w:rPr>
        <w:rFonts w:ascii="Wingdings" w:hAnsi="Wingdings" w:hint="default"/>
      </w:rPr>
    </w:lvl>
    <w:lvl w:ilvl="8" w:tplc="0409000D" w:tentative="1">
      <w:start w:val="1"/>
      <w:numFmt w:val="bullet"/>
      <w:lvlText w:val=""/>
      <w:lvlJc w:val="left"/>
      <w:pPr>
        <w:ind w:left="3862" w:hanging="420"/>
      </w:pPr>
      <w:rPr>
        <w:rFonts w:ascii="Wingdings" w:hAnsi="Wingdings" w:hint="default"/>
      </w:rPr>
    </w:lvl>
  </w:abstractNum>
  <w:num w:numId="1">
    <w:abstractNumId w:val="18"/>
  </w:num>
  <w:num w:numId="2">
    <w:abstractNumId w:val="21"/>
  </w:num>
  <w:num w:numId="3">
    <w:abstractNumId w:val="1"/>
  </w:num>
  <w:num w:numId="4">
    <w:abstractNumId w:val="12"/>
  </w:num>
  <w:num w:numId="5">
    <w:abstractNumId w:val="8"/>
  </w:num>
  <w:num w:numId="6">
    <w:abstractNumId w:val="0"/>
  </w:num>
  <w:num w:numId="7">
    <w:abstractNumId w:val="9"/>
  </w:num>
  <w:num w:numId="8">
    <w:abstractNumId w:val="13"/>
  </w:num>
  <w:num w:numId="9">
    <w:abstractNumId w:val="17"/>
  </w:num>
  <w:num w:numId="10">
    <w:abstractNumId w:val="7"/>
  </w:num>
  <w:num w:numId="11">
    <w:abstractNumId w:val="2"/>
  </w:num>
  <w:num w:numId="12">
    <w:abstractNumId w:val="4"/>
  </w:num>
  <w:num w:numId="13">
    <w:abstractNumId w:val="15"/>
  </w:num>
  <w:num w:numId="14">
    <w:abstractNumId w:val="10"/>
  </w:num>
  <w:num w:numId="15">
    <w:abstractNumId w:val="19"/>
  </w:num>
  <w:num w:numId="16">
    <w:abstractNumId w:val="16"/>
  </w:num>
  <w:num w:numId="17">
    <w:abstractNumId w:val="5"/>
  </w:num>
  <w:num w:numId="18">
    <w:abstractNumId w:val="11"/>
  </w:num>
  <w:num w:numId="19">
    <w:abstractNumId w:val="6"/>
  </w:num>
  <w:num w:numId="20">
    <w:abstractNumId w:val="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35"/>
    <w:rsid w:val="00004245"/>
    <w:rsid w:val="0000731C"/>
    <w:rsid w:val="000206FB"/>
    <w:rsid w:val="00032935"/>
    <w:rsid w:val="0004501B"/>
    <w:rsid w:val="00064103"/>
    <w:rsid w:val="00074335"/>
    <w:rsid w:val="00077BC5"/>
    <w:rsid w:val="0008703B"/>
    <w:rsid w:val="000B34A1"/>
    <w:rsid w:val="000B5E34"/>
    <w:rsid w:val="000C6296"/>
    <w:rsid w:val="000D26BD"/>
    <w:rsid w:val="000D579D"/>
    <w:rsid w:val="000E096A"/>
    <w:rsid w:val="000F4510"/>
    <w:rsid w:val="001656BA"/>
    <w:rsid w:val="00166742"/>
    <w:rsid w:val="001758B6"/>
    <w:rsid w:val="00181759"/>
    <w:rsid w:val="0018215B"/>
    <w:rsid w:val="001832ED"/>
    <w:rsid w:val="001A128D"/>
    <w:rsid w:val="001B226A"/>
    <w:rsid w:val="001B7091"/>
    <w:rsid w:val="001C06C3"/>
    <w:rsid w:val="001C1AF9"/>
    <w:rsid w:val="001C2444"/>
    <w:rsid w:val="00212333"/>
    <w:rsid w:val="00212830"/>
    <w:rsid w:val="00230D87"/>
    <w:rsid w:val="00242EE4"/>
    <w:rsid w:val="00245DBA"/>
    <w:rsid w:val="00262286"/>
    <w:rsid w:val="00281E99"/>
    <w:rsid w:val="002A0429"/>
    <w:rsid w:val="002B4E70"/>
    <w:rsid w:val="002F2844"/>
    <w:rsid w:val="003038A6"/>
    <w:rsid w:val="00313710"/>
    <w:rsid w:val="0031467A"/>
    <w:rsid w:val="00316C0A"/>
    <w:rsid w:val="0036025F"/>
    <w:rsid w:val="00372C72"/>
    <w:rsid w:val="0039129A"/>
    <w:rsid w:val="003C14CB"/>
    <w:rsid w:val="004149C6"/>
    <w:rsid w:val="004216B2"/>
    <w:rsid w:val="00427718"/>
    <w:rsid w:val="004849FE"/>
    <w:rsid w:val="004905A9"/>
    <w:rsid w:val="00492129"/>
    <w:rsid w:val="004C1690"/>
    <w:rsid w:val="004C7131"/>
    <w:rsid w:val="004E6CC7"/>
    <w:rsid w:val="004F1E0E"/>
    <w:rsid w:val="00504095"/>
    <w:rsid w:val="00520509"/>
    <w:rsid w:val="00523627"/>
    <w:rsid w:val="00526BF4"/>
    <w:rsid w:val="005527EA"/>
    <w:rsid w:val="005A6FFF"/>
    <w:rsid w:val="005C0572"/>
    <w:rsid w:val="005C257D"/>
    <w:rsid w:val="005F238D"/>
    <w:rsid w:val="005F3DFD"/>
    <w:rsid w:val="00611146"/>
    <w:rsid w:val="00622915"/>
    <w:rsid w:val="00674F76"/>
    <w:rsid w:val="00682947"/>
    <w:rsid w:val="00684ACF"/>
    <w:rsid w:val="006A3A4D"/>
    <w:rsid w:val="006B3A43"/>
    <w:rsid w:val="006D174B"/>
    <w:rsid w:val="006D59B0"/>
    <w:rsid w:val="006D622C"/>
    <w:rsid w:val="00716D5B"/>
    <w:rsid w:val="007224D5"/>
    <w:rsid w:val="007344C0"/>
    <w:rsid w:val="00735236"/>
    <w:rsid w:val="00754941"/>
    <w:rsid w:val="007635E1"/>
    <w:rsid w:val="00766C3F"/>
    <w:rsid w:val="00773B3F"/>
    <w:rsid w:val="0077551C"/>
    <w:rsid w:val="00784C01"/>
    <w:rsid w:val="007901C6"/>
    <w:rsid w:val="0079056E"/>
    <w:rsid w:val="007B0927"/>
    <w:rsid w:val="007D4C39"/>
    <w:rsid w:val="008057B9"/>
    <w:rsid w:val="00811AA8"/>
    <w:rsid w:val="00827FF3"/>
    <w:rsid w:val="0083790F"/>
    <w:rsid w:val="00842BF2"/>
    <w:rsid w:val="00850A31"/>
    <w:rsid w:val="00860990"/>
    <w:rsid w:val="00863F97"/>
    <w:rsid w:val="00867784"/>
    <w:rsid w:val="00896CA5"/>
    <w:rsid w:val="00897EC2"/>
    <w:rsid w:val="008A6BD9"/>
    <w:rsid w:val="008C2AF5"/>
    <w:rsid w:val="008E508E"/>
    <w:rsid w:val="008F2968"/>
    <w:rsid w:val="008F5A51"/>
    <w:rsid w:val="00901DE7"/>
    <w:rsid w:val="00910FED"/>
    <w:rsid w:val="0092501A"/>
    <w:rsid w:val="00930926"/>
    <w:rsid w:val="00941E23"/>
    <w:rsid w:val="00953487"/>
    <w:rsid w:val="00962CB8"/>
    <w:rsid w:val="00972C97"/>
    <w:rsid w:val="00986F24"/>
    <w:rsid w:val="009913FD"/>
    <w:rsid w:val="009C4968"/>
    <w:rsid w:val="009D6A87"/>
    <w:rsid w:val="009E5A86"/>
    <w:rsid w:val="009F4DAF"/>
    <w:rsid w:val="00A07ACB"/>
    <w:rsid w:val="00A14AA8"/>
    <w:rsid w:val="00A2659F"/>
    <w:rsid w:val="00A305D7"/>
    <w:rsid w:val="00A479F2"/>
    <w:rsid w:val="00A71099"/>
    <w:rsid w:val="00AB7E40"/>
    <w:rsid w:val="00AD2C04"/>
    <w:rsid w:val="00AE2385"/>
    <w:rsid w:val="00B04D8F"/>
    <w:rsid w:val="00B068F2"/>
    <w:rsid w:val="00B112A2"/>
    <w:rsid w:val="00B3115F"/>
    <w:rsid w:val="00B43196"/>
    <w:rsid w:val="00B67CED"/>
    <w:rsid w:val="00B75DD9"/>
    <w:rsid w:val="00B82B74"/>
    <w:rsid w:val="00B854FB"/>
    <w:rsid w:val="00BF0B40"/>
    <w:rsid w:val="00C12029"/>
    <w:rsid w:val="00C16594"/>
    <w:rsid w:val="00C16FFB"/>
    <w:rsid w:val="00C263D4"/>
    <w:rsid w:val="00C41A4B"/>
    <w:rsid w:val="00C46CB3"/>
    <w:rsid w:val="00C521D8"/>
    <w:rsid w:val="00C570B7"/>
    <w:rsid w:val="00CB3ABD"/>
    <w:rsid w:val="00CC7E97"/>
    <w:rsid w:val="00CE1506"/>
    <w:rsid w:val="00CE1C71"/>
    <w:rsid w:val="00CF18ED"/>
    <w:rsid w:val="00CF3084"/>
    <w:rsid w:val="00D105C3"/>
    <w:rsid w:val="00D17DAA"/>
    <w:rsid w:val="00D21D4C"/>
    <w:rsid w:val="00D41717"/>
    <w:rsid w:val="00D42D5A"/>
    <w:rsid w:val="00D44906"/>
    <w:rsid w:val="00D62DB9"/>
    <w:rsid w:val="00DA5AF0"/>
    <w:rsid w:val="00DB4B47"/>
    <w:rsid w:val="00DC5084"/>
    <w:rsid w:val="00E01F5E"/>
    <w:rsid w:val="00E17BFA"/>
    <w:rsid w:val="00E200AE"/>
    <w:rsid w:val="00E40AA4"/>
    <w:rsid w:val="00E85618"/>
    <w:rsid w:val="00E8632E"/>
    <w:rsid w:val="00E93E6C"/>
    <w:rsid w:val="00E959EC"/>
    <w:rsid w:val="00EE6407"/>
    <w:rsid w:val="00EF1F33"/>
    <w:rsid w:val="00EF368A"/>
    <w:rsid w:val="00F10BEC"/>
    <w:rsid w:val="00F25276"/>
    <w:rsid w:val="00F55A8D"/>
    <w:rsid w:val="00F66D49"/>
    <w:rsid w:val="00F90F5E"/>
    <w:rsid w:val="00F971BF"/>
    <w:rsid w:val="00FB099F"/>
    <w:rsid w:val="00FC3942"/>
    <w:rsid w:val="00FE0055"/>
    <w:rsid w:val="00FE1881"/>
    <w:rsid w:val="00FF0312"/>
    <w:rsid w:val="00FF7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2BD2D0D"/>
  <w15:docId w15:val="{1CB9F1A1-89DF-4C81-9B0F-D48FB81E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7433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01F5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74335"/>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074335"/>
    <w:rPr>
      <w:rFonts w:asciiTheme="majorHAnsi" w:eastAsiaTheme="majorEastAsia" w:hAnsiTheme="majorHAnsi" w:cstheme="majorBidi"/>
      <w:sz w:val="32"/>
      <w:szCs w:val="32"/>
    </w:rPr>
  </w:style>
  <w:style w:type="character" w:customStyle="1" w:styleId="10">
    <w:name w:val="見出し 1 (文字)"/>
    <w:basedOn w:val="a0"/>
    <w:link w:val="1"/>
    <w:uiPriority w:val="9"/>
    <w:rsid w:val="00074335"/>
    <w:rPr>
      <w:rFonts w:asciiTheme="majorHAnsi" w:eastAsiaTheme="majorEastAsia" w:hAnsiTheme="majorHAnsi" w:cstheme="majorBidi"/>
      <w:sz w:val="24"/>
      <w:szCs w:val="24"/>
    </w:rPr>
  </w:style>
  <w:style w:type="paragraph" w:styleId="a5">
    <w:name w:val="List Paragraph"/>
    <w:basedOn w:val="a"/>
    <w:uiPriority w:val="34"/>
    <w:qFormat/>
    <w:rsid w:val="00B3115F"/>
    <w:pPr>
      <w:ind w:leftChars="400" w:left="840"/>
    </w:pPr>
  </w:style>
  <w:style w:type="character" w:customStyle="1" w:styleId="20">
    <w:name w:val="見出し 2 (文字)"/>
    <w:basedOn w:val="a0"/>
    <w:link w:val="2"/>
    <w:uiPriority w:val="9"/>
    <w:rsid w:val="00E01F5E"/>
    <w:rPr>
      <w:rFonts w:asciiTheme="majorHAnsi" w:eastAsiaTheme="majorEastAsia" w:hAnsiTheme="majorHAnsi" w:cstheme="majorBidi"/>
    </w:rPr>
  </w:style>
  <w:style w:type="character" w:styleId="a6">
    <w:name w:val="Hyperlink"/>
    <w:basedOn w:val="a0"/>
    <w:uiPriority w:val="99"/>
    <w:unhideWhenUsed/>
    <w:rsid w:val="002F2844"/>
    <w:rPr>
      <w:color w:val="0563C1" w:themeColor="hyperlink"/>
      <w:u w:val="single"/>
    </w:rPr>
  </w:style>
  <w:style w:type="character" w:customStyle="1" w:styleId="UnresolvedMention">
    <w:name w:val="Unresolved Mention"/>
    <w:basedOn w:val="a0"/>
    <w:uiPriority w:val="99"/>
    <w:semiHidden/>
    <w:unhideWhenUsed/>
    <w:rsid w:val="002F2844"/>
    <w:rPr>
      <w:color w:val="605E5C"/>
      <w:shd w:val="clear" w:color="auto" w:fill="E1DFDD"/>
    </w:rPr>
  </w:style>
  <w:style w:type="paragraph" w:styleId="a7">
    <w:name w:val="header"/>
    <w:basedOn w:val="a"/>
    <w:link w:val="a8"/>
    <w:uiPriority w:val="99"/>
    <w:unhideWhenUsed/>
    <w:rsid w:val="00D105C3"/>
    <w:pPr>
      <w:tabs>
        <w:tab w:val="center" w:pos="4252"/>
        <w:tab w:val="right" w:pos="8504"/>
      </w:tabs>
      <w:snapToGrid w:val="0"/>
    </w:pPr>
  </w:style>
  <w:style w:type="character" w:customStyle="1" w:styleId="a8">
    <w:name w:val="ヘッダー (文字)"/>
    <w:basedOn w:val="a0"/>
    <w:link w:val="a7"/>
    <w:uiPriority w:val="99"/>
    <w:rsid w:val="00D105C3"/>
  </w:style>
  <w:style w:type="paragraph" w:styleId="a9">
    <w:name w:val="footer"/>
    <w:basedOn w:val="a"/>
    <w:link w:val="aa"/>
    <w:uiPriority w:val="99"/>
    <w:unhideWhenUsed/>
    <w:rsid w:val="00D105C3"/>
    <w:pPr>
      <w:tabs>
        <w:tab w:val="center" w:pos="4252"/>
        <w:tab w:val="right" w:pos="8504"/>
      </w:tabs>
      <w:snapToGrid w:val="0"/>
    </w:pPr>
  </w:style>
  <w:style w:type="character" w:customStyle="1" w:styleId="aa">
    <w:name w:val="フッター (文字)"/>
    <w:basedOn w:val="a0"/>
    <w:link w:val="a9"/>
    <w:uiPriority w:val="99"/>
    <w:rsid w:val="00D105C3"/>
  </w:style>
  <w:style w:type="paragraph" w:styleId="Web">
    <w:name w:val="Normal (Web)"/>
    <w:basedOn w:val="a"/>
    <w:uiPriority w:val="99"/>
    <w:semiHidden/>
    <w:unhideWhenUsed/>
    <w:rsid w:val="000329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79056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9056E"/>
    <w:rPr>
      <w:rFonts w:asciiTheme="majorHAnsi" w:eastAsiaTheme="majorEastAsia" w:hAnsiTheme="majorHAnsi" w:cstheme="majorBidi"/>
      <w:sz w:val="18"/>
      <w:szCs w:val="18"/>
    </w:rPr>
  </w:style>
  <w:style w:type="character" w:styleId="ad">
    <w:name w:val="annotation reference"/>
    <w:basedOn w:val="a0"/>
    <w:uiPriority w:val="99"/>
    <w:semiHidden/>
    <w:unhideWhenUsed/>
    <w:rsid w:val="00867784"/>
    <w:rPr>
      <w:sz w:val="18"/>
      <w:szCs w:val="18"/>
    </w:rPr>
  </w:style>
  <w:style w:type="paragraph" w:styleId="ae">
    <w:name w:val="annotation text"/>
    <w:basedOn w:val="a"/>
    <w:link w:val="af"/>
    <w:uiPriority w:val="99"/>
    <w:semiHidden/>
    <w:unhideWhenUsed/>
    <w:rsid w:val="00867784"/>
    <w:pPr>
      <w:jc w:val="left"/>
    </w:pPr>
  </w:style>
  <w:style w:type="character" w:customStyle="1" w:styleId="af">
    <w:name w:val="コメント文字列 (文字)"/>
    <w:basedOn w:val="a0"/>
    <w:link w:val="ae"/>
    <w:uiPriority w:val="99"/>
    <w:semiHidden/>
    <w:rsid w:val="00867784"/>
  </w:style>
  <w:style w:type="paragraph" w:styleId="af0">
    <w:name w:val="annotation subject"/>
    <w:basedOn w:val="ae"/>
    <w:next w:val="ae"/>
    <w:link w:val="af1"/>
    <w:uiPriority w:val="99"/>
    <w:semiHidden/>
    <w:unhideWhenUsed/>
    <w:rsid w:val="00867784"/>
    <w:rPr>
      <w:b/>
      <w:bCs/>
    </w:rPr>
  </w:style>
  <w:style w:type="character" w:customStyle="1" w:styleId="af1">
    <w:name w:val="コメント内容 (文字)"/>
    <w:basedOn w:val="af"/>
    <w:link w:val="af0"/>
    <w:uiPriority w:val="99"/>
    <w:semiHidden/>
    <w:rsid w:val="00867784"/>
    <w:rPr>
      <w:b/>
      <w:bCs/>
    </w:rPr>
  </w:style>
  <w:style w:type="paragraph" w:styleId="af2">
    <w:name w:val="Note Heading"/>
    <w:basedOn w:val="a"/>
    <w:next w:val="a"/>
    <w:link w:val="af3"/>
    <w:uiPriority w:val="99"/>
    <w:unhideWhenUsed/>
    <w:rsid w:val="00CF3084"/>
    <w:pPr>
      <w:widowControl/>
      <w:jc w:val="center"/>
    </w:pPr>
    <w:rPr>
      <w:rFonts w:ascii="ＭＳ 明朝" w:eastAsia="ＭＳ 明朝"/>
      <w:sz w:val="24"/>
    </w:rPr>
  </w:style>
  <w:style w:type="character" w:customStyle="1" w:styleId="af3">
    <w:name w:val="記 (文字)"/>
    <w:basedOn w:val="a0"/>
    <w:link w:val="af2"/>
    <w:uiPriority w:val="99"/>
    <w:rsid w:val="00CF3084"/>
    <w:rPr>
      <w:rFonts w:ascii="ＭＳ 明朝" w:eastAsia="ＭＳ 明朝"/>
      <w:sz w:val="24"/>
    </w:rPr>
  </w:style>
  <w:style w:type="paragraph" w:styleId="af4">
    <w:name w:val="Closing"/>
    <w:basedOn w:val="a"/>
    <w:link w:val="af5"/>
    <w:uiPriority w:val="99"/>
    <w:unhideWhenUsed/>
    <w:rsid w:val="00CF3084"/>
    <w:pPr>
      <w:widowControl/>
      <w:jc w:val="right"/>
    </w:pPr>
    <w:rPr>
      <w:rFonts w:ascii="ＭＳ 明朝" w:eastAsia="ＭＳ 明朝"/>
      <w:sz w:val="24"/>
    </w:rPr>
  </w:style>
  <w:style w:type="character" w:customStyle="1" w:styleId="af5">
    <w:name w:val="結語 (文字)"/>
    <w:basedOn w:val="a0"/>
    <w:link w:val="af4"/>
    <w:uiPriority w:val="99"/>
    <w:rsid w:val="00CF3084"/>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sc.tokyo-eiken.go.jp/assets/diseases/respiratory/ncov/nursing.pdf?2020071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DF450-ADB9-43FD-BAB8-EA7004A7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606</Words>
  <Characters>3456</Characters>
  <Application>Microsoft Office Word</Application>
  <DocSecurity>4</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shinichi iwashita</dc:creator>
  <cp:lastModifiedBy>小島　靖弘</cp:lastModifiedBy>
  <cp:revision>2</cp:revision>
  <cp:lastPrinted>2021-08-02T13:29:00Z</cp:lastPrinted>
  <dcterms:created xsi:type="dcterms:W3CDTF">2021-08-05T08:19:00Z</dcterms:created>
  <dcterms:modified xsi:type="dcterms:W3CDTF">2021-08-05T08:19:00Z</dcterms:modified>
</cp:coreProperties>
</file>