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D" w:rsidRDefault="00BB322D" w:rsidP="00BB322D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貧血</w:t>
      </w:r>
    </w:p>
    <w:p w:rsidR="00E016EC" w:rsidRDefault="00E016EC" w:rsidP="00BB322D">
      <w:pPr>
        <w:rPr>
          <w:rFonts w:ascii="ＭＳ ゴシック" w:eastAsia="ＭＳ ゴシック"/>
          <w:sz w:val="22"/>
        </w:rPr>
      </w:pPr>
    </w:p>
    <w:p w:rsidR="00BB322D" w:rsidRDefault="00BB322D" w:rsidP="00BB322D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貧血とは</w:t>
      </w:r>
    </w:p>
    <w:p w:rsidR="00BB322D" w:rsidRPr="00BB322D" w:rsidRDefault="00BB322D" w:rsidP="00BB322D">
      <w:pPr>
        <w:rPr>
          <w:rFonts w:hAnsi="ＭＳ Ｐゴシック" w:cs="Times New Roman"/>
          <w:color w:val="262626"/>
          <w:sz w:val="22"/>
        </w:rPr>
      </w:pPr>
      <w:r w:rsidRPr="00BB322D">
        <w:rPr>
          <w:rFonts w:hAnsi="ＭＳ Ｐゴシック" w:cs="Times New Roman" w:hint="eastAsia"/>
          <w:color w:val="262626"/>
          <w:sz w:val="22"/>
        </w:rPr>
        <w:t>貧血のほとんどは体内の鉄不足による『鉄欠乏性貧血』です。酸素を全身に運ぶ役割の</w:t>
      </w:r>
    </w:p>
    <w:p w:rsidR="00BB322D" w:rsidRPr="00BB322D" w:rsidRDefault="00BB322D" w:rsidP="00BB322D">
      <w:pPr>
        <w:rPr>
          <w:rFonts w:hAnsi="ＭＳ Ｐゴシック" w:cs="Times New Roman"/>
          <w:color w:val="262626"/>
          <w:sz w:val="22"/>
        </w:rPr>
      </w:pPr>
      <w:r w:rsidRPr="00BB322D">
        <w:rPr>
          <w:rFonts w:hAnsi="ＭＳ Ｐゴシック" w:cs="Times New Roman" w:hint="eastAsia"/>
          <w:color w:val="262626"/>
          <w:sz w:val="22"/>
        </w:rPr>
        <w:t>ヘモグロビン（赤色素）が減少するため、脳や心臓、筋肉など全身の組織に十分な酸素が行き渡らなくなる状態です。</w:t>
      </w:r>
    </w:p>
    <w:p w:rsidR="00BB322D" w:rsidRPr="00BB322D" w:rsidRDefault="00BB322D" w:rsidP="00BB322D">
      <w:pPr>
        <w:rPr>
          <w:rFonts w:hAnsi="ＭＳ Ｐゴシック" w:cs="Times New Roman"/>
          <w:color w:val="262626"/>
          <w:sz w:val="21"/>
          <w:szCs w:val="24"/>
        </w:rPr>
      </w:pPr>
      <w:r w:rsidRPr="00BB322D">
        <w:rPr>
          <w:rFonts w:hAnsi="ＭＳ Ｐゴシック" w:cs="Times New Roman" w:hint="eastAsia"/>
          <w:color w:val="262626"/>
          <w:sz w:val="22"/>
        </w:rPr>
        <w:t>貧血の診断基準はヘモグロビン濃度成人男性１３ｇ／ｄｌ未満、成人女性１２ｇ／ｄｌ未満（妊婦１１ｇ／ｄｌ未満）です。</w:t>
      </w:r>
    </w:p>
    <w:p w:rsidR="00BB322D" w:rsidRDefault="00BB322D" w:rsidP="00BB322D">
      <w:pPr>
        <w:rPr>
          <w:rFonts w:hAnsi="ＭＳ Ｐゴシック"/>
          <w:sz w:val="22"/>
        </w:rPr>
      </w:pPr>
    </w:p>
    <w:p w:rsidR="00893918" w:rsidRDefault="00893918" w:rsidP="00BB322D">
      <w:pPr>
        <w:rPr>
          <w:rFonts w:hAnsi="ＭＳ Ｐゴシック"/>
          <w:sz w:val="22"/>
        </w:rPr>
      </w:pPr>
      <w:r>
        <w:rPr>
          <w:rFonts w:hAnsi="ＭＳ Ｐゴシック" w:hint="eastAsia"/>
          <w:sz w:val="22"/>
        </w:rPr>
        <w:t>こちらは表です。</w:t>
      </w:r>
    </w:p>
    <w:p w:rsidR="00BB322D" w:rsidRDefault="00BB322D" w:rsidP="00BB322D">
      <w:pPr>
        <w:rPr>
          <w:rFonts w:hAnsi="ＭＳ Ｐゴシック"/>
          <w:sz w:val="22"/>
        </w:rPr>
      </w:pPr>
      <w:r>
        <w:rPr>
          <w:rFonts w:hAnsi="ＭＳ Ｐゴシック" w:hint="eastAsia"/>
          <w:sz w:val="22"/>
        </w:rPr>
        <w:t>原因は</w:t>
      </w:r>
      <w:r w:rsidR="00BE5A73">
        <w:rPr>
          <w:rFonts w:hAnsi="ＭＳ Ｐゴシック" w:hint="eastAsia"/>
          <w:sz w:val="22"/>
        </w:rPr>
        <w:t>、</w:t>
      </w:r>
    </w:p>
    <w:p w:rsidR="00BB322D" w:rsidRPr="00BB322D" w:rsidRDefault="00893918" w:rsidP="00CC1B3E">
      <w:pPr>
        <w:ind w:left="330" w:hangingChars="150" w:hanging="330"/>
        <w:rPr>
          <w:rFonts w:hAnsi="ＭＳ Ｐゴシック"/>
          <w:sz w:val="22"/>
        </w:rPr>
      </w:pPr>
      <w:r>
        <w:rPr>
          <w:rFonts w:hAnsi="ＭＳ Ｐゴシック" w:hint="eastAsia"/>
          <w:sz w:val="22"/>
        </w:rPr>
        <w:t>１．摂取不足　思春期</w:t>
      </w:r>
      <w:r w:rsidR="00CC1B3E">
        <w:rPr>
          <w:rFonts w:hAnsi="ＭＳ Ｐゴシック" w:hint="eastAsia"/>
          <w:sz w:val="22"/>
        </w:rPr>
        <w:t>は</w:t>
      </w:r>
      <w:r>
        <w:rPr>
          <w:rFonts w:hAnsi="ＭＳ Ｐゴシック" w:hint="eastAsia"/>
          <w:sz w:val="22"/>
        </w:rPr>
        <w:t xml:space="preserve">　偏食、欠食</w:t>
      </w:r>
      <w:r w:rsidR="00BB322D" w:rsidRPr="00BB322D">
        <w:rPr>
          <w:rFonts w:hAnsi="ＭＳ Ｐゴシック" w:hint="eastAsia"/>
          <w:sz w:val="22"/>
        </w:rPr>
        <w:t>、ダイエット、成人期</w:t>
      </w:r>
      <w:r w:rsidR="00CC1B3E">
        <w:rPr>
          <w:rFonts w:hAnsi="ＭＳ Ｐゴシック" w:hint="eastAsia"/>
          <w:sz w:val="22"/>
        </w:rPr>
        <w:t>は</w:t>
      </w:r>
      <w:r w:rsidR="00BB322D" w:rsidRPr="00BB322D">
        <w:rPr>
          <w:rFonts w:hAnsi="ＭＳ Ｐゴシック" w:hint="eastAsia"/>
          <w:sz w:val="22"/>
        </w:rPr>
        <w:t>、</w:t>
      </w:r>
      <w:r w:rsidR="00CC1B3E">
        <w:rPr>
          <w:rFonts w:hAnsi="ＭＳ Ｐゴシック" w:hint="eastAsia"/>
          <w:color w:val="262626"/>
          <w:sz w:val="22"/>
        </w:rPr>
        <w:t>偏食・欠食・ダイエット、高齢期は</w:t>
      </w:r>
      <w:r w:rsidR="00BB322D" w:rsidRPr="00BB322D">
        <w:rPr>
          <w:rFonts w:hAnsi="ＭＳ Ｐゴシック" w:hint="eastAsia"/>
          <w:color w:val="262626"/>
          <w:sz w:val="22"/>
        </w:rPr>
        <w:t>、食欲不振・偏食</w:t>
      </w:r>
    </w:p>
    <w:p w:rsidR="00094B76" w:rsidRPr="00BB322D" w:rsidRDefault="00BB322D">
      <w:pPr>
        <w:rPr>
          <w:rFonts w:hAnsi="ＭＳ Ｐゴシック"/>
          <w:color w:val="262626"/>
          <w:sz w:val="22"/>
        </w:rPr>
      </w:pPr>
      <w:r w:rsidRPr="00BB322D">
        <w:rPr>
          <w:rFonts w:hAnsi="ＭＳ Ｐゴシック" w:hint="eastAsia"/>
          <w:sz w:val="22"/>
        </w:rPr>
        <w:t>２．必要量の増大、思春期</w:t>
      </w:r>
      <w:r w:rsidR="00CC1B3E">
        <w:rPr>
          <w:rFonts w:hAnsi="ＭＳ Ｐゴシック" w:hint="eastAsia"/>
          <w:sz w:val="22"/>
        </w:rPr>
        <w:t>は</w:t>
      </w:r>
      <w:r w:rsidRPr="00BB322D">
        <w:rPr>
          <w:rFonts w:hAnsi="ＭＳ Ｐゴシック" w:hint="eastAsia"/>
          <w:sz w:val="22"/>
        </w:rPr>
        <w:t>、</w:t>
      </w:r>
      <w:r w:rsidR="00591CE1">
        <w:rPr>
          <w:rFonts w:hAnsi="ＭＳ Ｐゴシック" w:hint="eastAsia"/>
          <w:color w:val="262626"/>
          <w:sz w:val="22"/>
        </w:rPr>
        <w:t>成</w:t>
      </w:r>
      <w:r w:rsidRPr="00BB322D">
        <w:rPr>
          <w:rFonts w:hAnsi="ＭＳ Ｐゴシック" w:hint="eastAsia"/>
          <w:color w:val="262626"/>
          <w:sz w:val="22"/>
        </w:rPr>
        <w:t>長期・過激な運動、成人期</w:t>
      </w:r>
      <w:r w:rsidR="00CC1B3E">
        <w:rPr>
          <w:rFonts w:hAnsi="ＭＳ Ｐゴシック" w:hint="eastAsia"/>
          <w:color w:val="262626"/>
          <w:sz w:val="22"/>
        </w:rPr>
        <w:t>は</w:t>
      </w:r>
      <w:r w:rsidRPr="00BB322D">
        <w:rPr>
          <w:rFonts w:hAnsi="ＭＳ Ｐゴシック" w:hint="eastAsia"/>
          <w:color w:val="262626"/>
          <w:sz w:val="22"/>
        </w:rPr>
        <w:t>、妊娠・出産・授乳</w:t>
      </w:r>
    </w:p>
    <w:p w:rsidR="00CC1B3E" w:rsidRDefault="00BB322D" w:rsidP="00BB322D">
      <w:pPr>
        <w:rPr>
          <w:rFonts w:hAnsi="ＭＳ Ｐゴシック"/>
          <w:color w:val="262626"/>
          <w:sz w:val="22"/>
        </w:rPr>
      </w:pPr>
      <w:r w:rsidRPr="00BB322D">
        <w:rPr>
          <w:rFonts w:hAnsi="ＭＳ Ｐゴシック" w:hint="eastAsia"/>
          <w:color w:val="262626"/>
          <w:sz w:val="22"/>
        </w:rPr>
        <w:t>３．出血、思春期</w:t>
      </w:r>
      <w:r w:rsidR="00CC1B3E">
        <w:rPr>
          <w:rFonts w:hAnsi="ＭＳ Ｐゴシック" w:hint="eastAsia"/>
          <w:color w:val="262626"/>
          <w:sz w:val="22"/>
        </w:rPr>
        <w:t>は</w:t>
      </w:r>
      <w:r w:rsidRPr="00BB322D">
        <w:rPr>
          <w:rFonts w:hAnsi="ＭＳ Ｐゴシック" w:hint="eastAsia"/>
          <w:color w:val="262626"/>
          <w:sz w:val="22"/>
        </w:rPr>
        <w:t>、月経、</w:t>
      </w:r>
      <w:r>
        <w:rPr>
          <w:rFonts w:hAnsi="ＭＳ Ｐゴシック" w:hint="eastAsia"/>
          <w:color w:val="262626"/>
          <w:sz w:val="22"/>
        </w:rPr>
        <w:t>成人</w:t>
      </w:r>
      <w:r w:rsidRPr="00BB322D">
        <w:rPr>
          <w:rFonts w:hAnsi="ＭＳ Ｐゴシック" w:hint="eastAsia"/>
          <w:color w:val="262626"/>
          <w:sz w:val="22"/>
        </w:rPr>
        <w:t>期</w:t>
      </w:r>
      <w:r w:rsidR="00CC1B3E">
        <w:rPr>
          <w:rFonts w:hAnsi="ＭＳ Ｐゴシック" w:hint="eastAsia"/>
          <w:color w:val="262626"/>
          <w:sz w:val="22"/>
        </w:rPr>
        <w:t>は</w:t>
      </w:r>
      <w:r w:rsidRPr="00BB322D">
        <w:rPr>
          <w:rFonts w:hAnsi="ＭＳ Ｐゴシック" w:hint="eastAsia"/>
          <w:color w:val="262626"/>
          <w:sz w:val="22"/>
        </w:rPr>
        <w:t>、</w:t>
      </w:r>
      <w:r w:rsidRPr="00BB322D">
        <w:rPr>
          <w:rFonts w:hAnsi="ＭＳ Ｐゴシック" w:cs="Times New Roman" w:hint="eastAsia"/>
          <w:color w:val="262626"/>
          <w:sz w:val="22"/>
        </w:rPr>
        <w:t>月経・病気・慢性出血（消化器病、痔、子宮筋腫、</w:t>
      </w:r>
      <w:r w:rsidRPr="00BB322D">
        <w:rPr>
          <w:rFonts w:hAnsi="ＭＳ Ｐゴシック" w:hint="eastAsia"/>
          <w:color w:val="262626"/>
          <w:sz w:val="22"/>
        </w:rPr>
        <w:t>がん）</w:t>
      </w:r>
      <w:r w:rsidR="00CC1B3E">
        <w:rPr>
          <w:rFonts w:hAnsi="ＭＳ Ｐゴシック" w:hint="eastAsia"/>
          <w:color w:val="262626"/>
          <w:sz w:val="22"/>
        </w:rPr>
        <w:t xml:space="preserve"> </w:t>
      </w:r>
    </w:p>
    <w:p w:rsidR="00591CE1" w:rsidRDefault="00CC1B3E" w:rsidP="00BB322D">
      <w:pPr>
        <w:rPr>
          <w:rFonts w:hAnsi="ＭＳ Ｐゴシック"/>
          <w:color w:val="262626"/>
          <w:sz w:val="22"/>
        </w:rPr>
      </w:pPr>
      <w:r>
        <w:rPr>
          <w:rFonts w:hAnsi="ＭＳ Ｐゴシック" w:hint="eastAsia"/>
          <w:color w:val="262626"/>
          <w:sz w:val="22"/>
        </w:rPr>
        <w:t xml:space="preserve">　　</w:t>
      </w:r>
      <w:r w:rsidR="00BB322D" w:rsidRPr="00BB322D">
        <w:rPr>
          <w:rFonts w:hAnsi="ＭＳ Ｐゴシック" w:hint="eastAsia"/>
          <w:color w:val="262626"/>
          <w:sz w:val="22"/>
        </w:rPr>
        <w:t>他</w:t>
      </w:r>
      <w:r>
        <w:rPr>
          <w:rFonts w:hAnsi="ＭＳ Ｐゴシック" w:hint="eastAsia"/>
          <w:color w:val="262626"/>
          <w:sz w:val="22"/>
        </w:rPr>
        <w:t>、</w:t>
      </w:r>
      <w:r w:rsidR="00591CE1">
        <w:rPr>
          <w:rFonts w:hAnsi="ＭＳ Ｐゴシック" w:hint="eastAsia"/>
          <w:color w:val="262626"/>
          <w:sz w:val="22"/>
        </w:rPr>
        <w:t>高齢期</w:t>
      </w:r>
      <w:r>
        <w:rPr>
          <w:rFonts w:hAnsi="ＭＳ Ｐゴシック" w:hint="eastAsia"/>
          <w:color w:val="262626"/>
          <w:sz w:val="22"/>
        </w:rPr>
        <w:t>は</w:t>
      </w:r>
      <w:r w:rsidR="00591CE1">
        <w:rPr>
          <w:rFonts w:hAnsi="ＭＳ Ｐゴシック" w:hint="eastAsia"/>
          <w:color w:val="262626"/>
          <w:sz w:val="22"/>
        </w:rPr>
        <w:t>、病気、慢性出血（消化器病、痔</w:t>
      </w:r>
      <w:r>
        <w:rPr>
          <w:rFonts w:hAnsi="ＭＳ Ｐゴシック" w:hint="eastAsia"/>
          <w:color w:val="262626"/>
          <w:sz w:val="22"/>
        </w:rPr>
        <w:t>、子宮筋腫、がん</w:t>
      </w:r>
      <w:r w:rsidR="00893918">
        <w:rPr>
          <w:rFonts w:hAnsi="ＭＳ Ｐゴシック" w:hint="eastAsia"/>
          <w:color w:val="262626"/>
          <w:sz w:val="22"/>
        </w:rPr>
        <w:t>）他</w:t>
      </w:r>
    </w:p>
    <w:p w:rsidR="00BB322D" w:rsidRPr="00CC1B3E" w:rsidRDefault="00CC1B3E" w:rsidP="00CC1B3E">
      <w:pPr>
        <w:ind w:left="220" w:hangingChars="100" w:hanging="220"/>
        <w:rPr>
          <w:rFonts w:hAnsi="ＭＳ Ｐゴシック"/>
          <w:color w:val="262626"/>
          <w:sz w:val="22"/>
        </w:rPr>
      </w:pPr>
      <w:r>
        <w:rPr>
          <w:rFonts w:hAnsi="ＭＳ Ｐゴシック" w:hint="eastAsia"/>
          <w:color w:val="262626"/>
          <w:sz w:val="22"/>
        </w:rPr>
        <w:t xml:space="preserve">４．吸収障害 </w:t>
      </w:r>
      <w:r>
        <w:rPr>
          <w:rFonts w:hAnsi="ＭＳ Ｐゴシック"/>
          <w:color w:val="262626"/>
          <w:sz w:val="22"/>
        </w:rPr>
        <w:t xml:space="preserve"> </w:t>
      </w:r>
      <w:r w:rsidR="00893918">
        <w:rPr>
          <w:rFonts w:hAnsi="ＭＳ Ｐゴシック" w:hint="eastAsia"/>
          <w:color w:val="262626"/>
          <w:sz w:val="22"/>
        </w:rPr>
        <w:t>成人期</w:t>
      </w:r>
      <w:r>
        <w:rPr>
          <w:rFonts w:hAnsi="ＭＳ Ｐゴシック" w:hint="eastAsia"/>
          <w:color w:val="262626"/>
          <w:sz w:val="22"/>
        </w:rPr>
        <w:t>は</w:t>
      </w:r>
      <w:r w:rsidR="00BE5A73">
        <w:rPr>
          <w:rFonts w:hAnsi="ＭＳ Ｐゴシック" w:hint="eastAsia"/>
          <w:color w:val="262626"/>
          <w:sz w:val="22"/>
        </w:rPr>
        <w:t>、胃腸の手術など、高齢期は消化器</w:t>
      </w:r>
      <w:r w:rsidR="00893918">
        <w:rPr>
          <w:rFonts w:hAnsi="ＭＳ Ｐゴシック" w:hint="eastAsia"/>
          <w:color w:val="262626"/>
          <w:sz w:val="22"/>
        </w:rPr>
        <w:t>機能低下、胃腸の手術ほか</w:t>
      </w:r>
    </w:p>
    <w:p w:rsidR="00BB322D" w:rsidRDefault="00516897">
      <w:pPr>
        <w:rPr>
          <w:rFonts w:hAnsi="ＭＳ Ｐゴシック"/>
          <w:color w:val="262626"/>
          <w:sz w:val="22"/>
        </w:rPr>
      </w:pPr>
      <w:r>
        <w:rPr>
          <w:rFonts w:hAnsi="ＭＳ Ｐゴシック" w:hint="eastAsia"/>
          <w:color w:val="262626"/>
          <w:sz w:val="22"/>
        </w:rPr>
        <w:t>表の説明は終わります。</w:t>
      </w:r>
    </w:p>
    <w:p w:rsidR="00516897" w:rsidRPr="00BB322D" w:rsidRDefault="00516897">
      <w:pPr>
        <w:rPr>
          <w:rFonts w:hAnsi="ＭＳ Ｐゴシック"/>
          <w:color w:val="262626"/>
          <w:sz w:val="22"/>
        </w:rPr>
      </w:pPr>
    </w:p>
    <w:p w:rsidR="00BB322D" w:rsidRDefault="00893918" w:rsidP="00BB322D">
      <w:pPr>
        <w:rPr>
          <w:rFonts w:hAnsi="ＭＳ Ｐゴシック"/>
          <w:sz w:val="22"/>
        </w:rPr>
      </w:pPr>
      <w:r>
        <w:rPr>
          <w:rFonts w:hAnsi="ＭＳ Ｐゴシック" w:hint="eastAsia"/>
          <w:sz w:val="22"/>
        </w:rPr>
        <w:t>症状は、</w:t>
      </w:r>
    </w:p>
    <w:p w:rsidR="00893918" w:rsidRPr="00893918" w:rsidRDefault="00893918" w:rsidP="00893918">
      <w:p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疲れやすい、動悸や息切れ、頭痛、めまい、むくみ、顔色が悪い、舌が痛い、口の端が切れる、爪が反り返る、食べ物が飲み込みにくいなどの症状があらわれる場合があります</w:t>
      </w:r>
      <w:r>
        <w:rPr>
          <w:rFonts w:hAnsi="ＭＳ Ｐゴシック" w:cs="Times New Roman" w:hint="eastAsia"/>
          <w:color w:val="262626"/>
          <w:sz w:val="22"/>
        </w:rPr>
        <w:t>。</w:t>
      </w:r>
    </w:p>
    <w:p w:rsidR="00893918" w:rsidRDefault="00893918" w:rsidP="00BB322D">
      <w:pPr>
        <w:rPr>
          <w:rFonts w:hAnsi="ＭＳ Ｐゴシック"/>
          <w:sz w:val="22"/>
        </w:rPr>
      </w:pPr>
    </w:p>
    <w:p w:rsidR="00893918" w:rsidRDefault="00893918" w:rsidP="00BB322D">
      <w:pPr>
        <w:rPr>
          <w:rFonts w:hAnsi="ＭＳ Ｐゴシック"/>
          <w:sz w:val="22"/>
        </w:rPr>
      </w:pPr>
      <w:r>
        <w:rPr>
          <w:rFonts w:hAnsi="ＭＳ Ｐゴシック" w:hint="eastAsia"/>
          <w:sz w:val="22"/>
        </w:rPr>
        <w:t>食事は、</w:t>
      </w:r>
    </w:p>
    <w:p w:rsidR="00893918" w:rsidRPr="00893918" w:rsidRDefault="00893918" w:rsidP="00893918">
      <w:pPr>
        <w:numPr>
          <w:ilvl w:val="0"/>
          <w:numId w:val="1"/>
        </w:num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栄養のバランスがとれた食事に・・・健康なからだを維持するには、主食＋主菜＋副菜を基本に３食きちんと食べることが大切です</w:t>
      </w:r>
      <w:r>
        <w:rPr>
          <w:rFonts w:hAnsi="ＭＳ Ｐゴシック" w:cs="Times New Roman" w:hint="eastAsia"/>
          <w:color w:val="262626"/>
          <w:sz w:val="22"/>
        </w:rPr>
        <w:t>。</w:t>
      </w:r>
    </w:p>
    <w:p w:rsidR="00893918" w:rsidRPr="00893918" w:rsidRDefault="00893918" w:rsidP="00893918">
      <w:pPr>
        <w:numPr>
          <w:ilvl w:val="0"/>
          <w:numId w:val="1"/>
        </w:num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鉄分の多い食品をとる・・・食品に含まれる鉄には吸収率が高い『ヘム鉄』と吸収率が低い　『非ヘム鉄』があります。</w:t>
      </w:r>
    </w:p>
    <w:p w:rsidR="00893918" w:rsidRPr="00893918" w:rsidRDefault="00893918" w:rsidP="00893918">
      <w:pPr>
        <w:numPr>
          <w:ilvl w:val="0"/>
          <w:numId w:val="1"/>
        </w:num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ビタミンＣやたんぱく質と一緒に・・・鉄分の吸収を高めます</w:t>
      </w:r>
      <w:r>
        <w:rPr>
          <w:rFonts w:hAnsi="ＭＳ Ｐゴシック" w:cs="Times New Roman" w:hint="eastAsia"/>
          <w:color w:val="262626"/>
          <w:sz w:val="22"/>
        </w:rPr>
        <w:t>。</w:t>
      </w:r>
    </w:p>
    <w:p w:rsidR="00893918" w:rsidRPr="00893918" w:rsidRDefault="00893918" w:rsidP="00893918">
      <w:pPr>
        <w:numPr>
          <w:ilvl w:val="0"/>
          <w:numId w:val="1"/>
        </w:num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ゆっくり、よくかんで・・・胃酸や唾液が分泌されると、鉄の吸収がよくなります</w:t>
      </w:r>
      <w:r>
        <w:rPr>
          <w:rFonts w:hAnsi="ＭＳ Ｐゴシック" w:cs="Times New Roman" w:hint="eastAsia"/>
          <w:color w:val="262626"/>
          <w:sz w:val="22"/>
        </w:rPr>
        <w:t>。</w:t>
      </w:r>
    </w:p>
    <w:p w:rsidR="00893918" w:rsidRPr="00893918" w:rsidRDefault="00893918" w:rsidP="00893918">
      <w:pPr>
        <w:numPr>
          <w:ilvl w:val="0"/>
          <w:numId w:val="1"/>
        </w:numPr>
        <w:rPr>
          <w:rFonts w:hAnsi="ＭＳ Ｐゴシック" w:cs="Times New Roman"/>
          <w:color w:val="262626"/>
          <w:sz w:val="22"/>
        </w:rPr>
      </w:pPr>
      <w:r w:rsidRPr="00893918">
        <w:rPr>
          <w:rFonts w:hAnsi="ＭＳ Ｐゴシック" w:cs="Times New Roman" w:hint="eastAsia"/>
          <w:color w:val="262626"/>
          <w:sz w:val="22"/>
        </w:rPr>
        <w:t>濃いお茶やコーヒーは、渋み成分のタンニンが鉄と結合して吸収を妨げるので、控えましょう</w:t>
      </w:r>
      <w:r>
        <w:rPr>
          <w:rFonts w:hAnsi="ＭＳ Ｐゴシック" w:cs="Times New Roman" w:hint="eastAsia"/>
          <w:color w:val="262626"/>
          <w:sz w:val="22"/>
        </w:rPr>
        <w:t>。</w:t>
      </w:r>
    </w:p>
    <w:p w:rsidR="00893918" w:rsidRDefault="00893918" w:rsidP="00BB322D">
      <w:pPr>
        <w:rPr>
          <w:rFonts w:hAnsi="ＭＳ Ｐゴシック"/>
          <w:sz w:val="22"/>
        </w:rPr>
      </w:pPr>
    </w:p>
    <w:p w:rsidR="00893918" w:rsidRPr="00893918" w:rsidRDefault="00893918" w:rsidP="00893918">
      <w:pPr>
        <w:rPr>
          <w:rFonts w:hAnsi="ＭＳ Ｐゴシック" w:cs="Times New Roman"/>
          <w:sz w:val="22"/>
        </w:rPr>
      </w:pPr>
      <w:r w:rsidRPr="00893918">
        <w:rPr>
          <w:rFonts w:hAnsi="ＭＳ Ｐゴシック" w:cs="Times New Roman" w:hint="eastAsia"/>
          <w:sz w:val="22"/>
        </w:rPr>
        <w:t>鉄の多い食品</w:t>
      </w:r>
      <w:r w:rsidR="00516897">
        <w:rPr>
          <w:rFonts w:hAnsi="ＭＳ Ｐゴシック" w:cs="Times New Roman" w:hint="eastAsia"/>
          <w:sz w:val="22"/>
        </w:rPr>
        <w:t xml:space="preserve">　</w:t>
      </w:r>
    </w:p>
    <w:p w:rsidR="00893918" w:rsidRDefault="00893918" w:rsidP="00BB322D">
      <w:pPr>
        <w:rPr>
          <w:rFonts w:hAnsi="ＭＳ Ｐゴシック"/>
          <w:color w:val="262626"/>
          <w:sz w:val="22"/>
        </w:rPr>
      </w:pPr>
      <w:r w:rsidRPr="00893918">
        <w:rPr>
          <w:rFonts w:hAnsi="ＭＳ Ｐゴシック" w:hint="eastAsia"/>
          <w:color w:val="262626"/>
          <w:sz w:val="22"/>
        </w:rPr>
        <w:t>ヘム鉄</w:t>
      </w:r>
      <w:r w:rsidR="00BE5A73">
        <w:rPr>
          <w:rFonts w:hAnsi="ＭＳ Ｐゴシック" w:hint="eastAsia"/>
          <w:color w:val="262626"/>
          <w:sz w:val="22"/>
        </w:rPr>
        <w:t>➡</w:t>
      </w:r>
      <w:r>
        <w:rPr>
          <w:rFonts w:hAnsi="ＭＳ Ｐゴシック" w:hint="eastAsia"/>
          <w:color w:val="262626"/>
          <w:sz w:val="22"/>
        </w:rPr>
        <w:t>レバー（豚、鶏、牛）、牛ひれ肉、鶏もも肉、豚ひれ肉、かつお、あさり、かき、しじみ</w:t>
      </w:r>
    </w:p>
    <w:p w:rsidR="00893918" w:rsidRPr="00893918" w:rsidRDefault="00893918" w:rsidP="00BB322D">
      <w:pPr>
        <w:rPr>
          <w:rFonts w:hAnsi="ＭＳ Ｐゴシック"/>
          <w:color w:val="262626"/>
          <w:sz w:val="22"/>
        </w:rPr>
      </w:pPr>
      <w:r>
        <w:rPr>
          <w:rFonts w:hAnsi="ＭＳ Ｐゴシック" w:hint="eastAsia"/>
          <w:color w:val="262626"/>
          <w:sz w:val="22"/>
        </w:rPr>
        <w:t>非ヘム鉄</w:t>
      </w:r>
      <w:r w:rsidR="00BE5A73">
        <w:rPr>
          <w:rFonts w:hAnsi="ＭＳ Ｐゴシック" w:hint="eastAsia"/>
          <w:color w:val="262626"/>
          <w:sz w:val="22"/>
        </w:rPr>
        <w:t>➡</w:t>
      </w:r>
      <w:r>
        <w:rPr>
          <w:rFonts w:hAnsi="ＭＳ Ｐゴシック" w:hint="eastAsia"/>
          <w:color w:val="262626"/>
          <w:sz w:val="22"/>
        </w:rPr>
        <w:t>小松菜、</w:t>
      </w:r>
      <w:r w:rsidR="00516897">
        <w:rPr>
          <w:rFonts w:hAnsi="ＭＳ Ｐゴシック" w:hint="eastAsia"/>
          <w:color w:val="262626"/>
          <w:sz w:val="22"/>
        </w:rPr>
        <w:t>ほうれん草</w:t>
      </w:r>
      <w:r>
        <w:rPr>
          <w:rFonts w:hAnsi="ＭＳ Ｐゴシック" w:hint="eastAsia"/>
          <w:color w:val="262626"/>
          <w:sz w:val="22"/>
        </w:rPr>
        <w:t>、枝豆、春菊、</w:t>
      </w:r>
      <w:r w:rsidR="00516897">
        <w:rPr>
          <w:rFonts w:hAnsi="ＭＳ Ｐゴシック" w:hint="eastAsia"/>
          <w:color w:val="262626"/>
          <w:sz w:val="22"/>
        </w:rPr>
        <w:t>ひじき</w:t>
      </w:r>
      <w:r>
        <w:rPr>
          <w:rFonts w:hAnsi="ＭＳ Ｐゴシック" w:hint="eastAsia"/>
          <w:color w:val="262626"/>
          <w:sz w:val="22"/>
        </w:rPr>
        <w:t>、のり、そば、</w:t>
      </w:r>
      <w:r w:rsidR="00516897">
        <w:rPr>
          <w:rFonts w:hAnsi="ＭＳ Ｐゴシック" w:hint="eastAsia"/>
          <w:color w:val="262626"/>
          <w:sz w:val="22"/>
        </w:rPr>
        <w:t>切り干し大根、</w:t>
      </w:r>
      <w:r>
        <w:rPr>
          <w:rFonts w:hAnsi="ＭＳ Ｐゴシック" w:hint="eastAsia"/>
          <w:color w:val="262626"/>
          <w:sz w:val="22"/>
        </w:rPr>
        <w:t>納豆、がん</w:t>
      </w:r>
      <w:r>
        <w:rPr>
          <w:rFonts w:hAnsi="ＭＳ Ｐゴシック" w:hint="eastAsia"/>
          <w:color w:val="262626"/>
          <w:sz w:val="22"/>
        </w:rPr>
        <w:lastRenderedPageBreak/>
        <w:t>もどき、</w:t>
      </w:r>
      <w:r w:rsidR="00516897">
        <w:rPr>
          <w:rFonts w:hAnsi="ＭＳ Ｐゴシック" w:hint="eastAsia"/>
          <w:color w:val="262626"/>
          <w:sz w:val="22"/>
        </w:rPr>
        <w:t>ごま、卵</w:t>
      </w:r>
    </w:p>
    <w:p w:rsidR="00893918" w:rsidRDefault="00893918" w:rsidP="00516897">
      <w:pPr>
        <w:rPr>
          <w:rFonts w:hAnsi="ＭＳ Ｐゴシック" w:cs="Times New Roman"/>
          <w:color w:val="262626"/>
          <w:sz w:val="22"/>
        </w:rPr>
      </w:pPr>
      <w:bookmarkStart w:id="0" w:name="_GoBack"/>
      <w:bookmarkEnd w:id="0"/>
      <w:r>
        <w:rPr>
          <w:rFonts w:hAnsi="ＭＳ Ｐゴシック" w:hint="eastAsia"/>
          <w:sz w:val="22"/>
        </w:rPr>
        <w:t>鉄の吸収をよくする食品</w:t>
      </w:r>
      <w:r w:rsidR="00BE5A73">
        <w:rPr>
          <w:rFonts w:hAnsi="ＭＳ Ｐゴシック" w:hint="eastAsia"/>
          <w:sz w:val="22"/>
        </w:rPr>
        <w:t>➡</w:t>
      </w:r>
      <w:r w:rsidRPr="00516897">
        <w:rPr>
          <w:rFonts w:hAnsi="ＭＳ Ｐゴシック" w:cs="Times New Roman" w:hint="eastAsia"/>
          <w:color w:val="262626"/>
          <w:sz w:val="22"/>
        </w:rPr>
        <w:t>ビタミンＣ</w:t>
      </w:r>
      <w:r w:rsidR="00516897">
        <w:rPr>
          <w:rFonts w:hAnsi="ＭＳ Ｐゴシック" w:cs="Times New Roman" w:hint="eastAsia"/>
          <w:color w:val="262626"/>
          <w:sz w:val="22"/>
        </w:rPr>
        <w:t>、野菜、果物など</w:t>
      </w:r>
    </w:p>
    <w:p w:rsidR="00516897" w:rsidRDefault="00516897" w:rsidP="00516897">
      <w:pPr>
        <w:rPr>
          <w:rFonts w:hAnsi="ＭＳ Ｐゴシック" w:cs="Times New Roman"/>
          <w:color w:val="262626"/>
          <w:sz w:val="22"/>
        </w:rPr>
      </w:pPr>
      <w:r>
        <w:rPr>
          <w:rFonts w:hAnsi="ＭＳ Ｐゴシック" w:cs="Times New Roman" w:hint="eastAsia"/>
          <w:color w:val="262626"/>
          <w:sz w:val="22"/>
        </w:rPr>
        <w:t>鉄の吸収を高める食品</w:t>
      </w:r>
      <w:r w:rsidR="00BE5A73">
        <w:rPr>
          <w:rFonts w:hAnsi="ＭＳ Ｐゴシック" w:cs="Times New Roman" w:hint="eastAsia"/>
          <w:color w:val="262626"/>
          <w:sz w:val="22"/>
        </w:rPr>
        <w:t>➡</w:t>
      </w:r>
      <w:r>
        <w:rPr>
          <w:rFonts w:hAnsi="ＭＳ Ｐゴシック" w:cs="Times New Roman" w:hint="eastAsia"/>
          <w:color w:val="262626"/>
          <w:sz w:val="22"/>
        </w:rPr>
        <w:t>たんぱく質、肉類、魚類、卵など</w:t>
      </w:r>
    </w:p>
    <w:p w:rsidR="00516897" w:rsidRDefault="00BE5A73" w:rsidP="00516897">
      <w:pPr>
        <w:rPr>
          <w:rFonts w:hAnsi="ＭＳ Ｐゴシック" w:cs="Times New Roman"/>
          <w:color w:val="262626"/>
          <w:sz w:val="22"/>
        </w:rPr>
      </w:pPr>
      <w:r>
        <w:rPr>
          <w:rFonts w:hAnsi="ＭＳ Ｐゴシック" w:cs="Times New Roman" w:hint="eastAsia"/>
          <w:color w:val="262626"/>
          <w:sz w:val="22"/>
        </w:rPr>
        <w:t>鉄の吸収を妨げる食品➡</w:t>
      </w:r>
      <w:r w:rsidR="00516897">
        <w:rPr>
          <w:rFonts w:hAnsi="ＭＳ Ｐゴシック" w:cs="Times New Roman" w:hint="eastAsia"/>
          <w:color w:val="262626"/>
          <w:sz w:val="22"/>
        </w:rPr>
        <w:t>タンニン、コーヒー、緑茶など</w:t>
      </w:r>
    </w:p>
    <w:p w:rsidR="00516897" w:rsidRDefault="00516897" w:rsidP="00516897">
      <w:pPr>
        <w:rPr>
          <w:rFonts w:hAnsi="ＭＳ Ｐゴシック" w:cs="Times New Roman"/>
          <w:color w:val="262626"/>
          <w:sz w:val="22"/>
        </w:rPr>
      </w:pPr>
      <w:r>
        <w:rPr>
          <w:rFonts w:hAnsi="ＭＳ Ｐゴシック" w:cs="Times New Roman" w:hint="eastAsia"/>
          <w:color w:val="262626"/>
          <w:sz w:val="22"/>
        </w:rPr>
        <w:t>「鉄分の多い食品」参照</w:t>
      </w:r>
    </w:p>
    <w:p w:rsidR="00516897" w:rsidRDefault="00516897" w:rsidP="00516897">
      <w:pPr>
        <w:rPr>
          <w:rFonts w:hAnsi="ＭＳ Ｐゴシック" w:cs="Times New Roman"/>
          <w:color w:val="262626"/>
          <w:sz w:val="22"/>
        </w:rPr>
      </w:pPr>
    </w:p>
    <w:p w:rsidR="00160A27" w:rsidRDefault="00160A27" w:rsidP="00160A27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</w:p>
    <w:p w:rsidR="00516897" w:rsidRPr="00160A27" w:rsidRDefault="00516897" w:rsidP="00516897">
      <w:pPr>
        <w:rPr>
          <w:rFonts w:hAnsi="ＭＳ Ｐゴシック" w:cs="Times New Roman"/>
          <w:color w:val="262626"/>
          <w:sz w:val="22"/>
        </w:rPr>
      </w:pPr>
    </w:p>
    <w:p w:rsidR="00893918" w:rsidRPr="00893918" w:rsidRDefault="00893918" w:rsidP="00BB322D">
      <w:pPr>
        <w:rPr>
          <w:rFonts w:hAnsi="ＭＳ Ｐゴシック"/>
          <w:sz w:val="22"/>
        </w:rPr>
      </w:pPr>
    </w:p>
    <w:sectPr w:rsidR="00893918" w:rsidRPr="00893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2D" w:rsidRDefault="00BB322D" w:rsidP="00BB322D">
      <w:r>
        <w:separator/>
      </w:r>
    </w:p>
  </w:endnote>
  <w:endnote w:type="continuationSeparator" w:id="0">
    <w:p w:rsidR="00BB322D" w:rsidRDefault="00BB322D" w:rsidP="00BB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2D" w:rsidRDefault="00BB322D" w:rsidP="00BB322D">
      <w:r>
        <w:separator/>
      </w:r>
    </w:p>
  </w:footnote>
  <w:footnote w:type="continuationSeparator" w:id="0">
    <w:p w:rsidR="00BB322D" w:rsidRDefault="00BB322D" w:rsidP="00BB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9D2"/>
    <w:multiLevelType w:val="hybridMultilevel"/>
    <w:tmpl w:val="EC202762"/>
    <w:lvl w:ilvl="0" w:tplc="546AF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2626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B"/>
    <w:rsid w:val="00094B76"/>
    <w:rsid w:val="00160353"/>
    <w:rsid w:val="00160A27"/>
    <w:rsid w:val="00516897"/>
    <w:rsid w:val="00591CE1"/>
    <w:rsid w:val="00893918"/>
    <w:rsid w:val="00BB322D"/>
    <w:rsid w:val="00BE5A73"/>
    <w:rsid w:val="00CC1B3E"/>
    <w:rsid w:val="00E016EC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E0EF2-6402-4D32-9507-13A1E94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22D"/>
  </w:style>
  <w:style w:type="paragraph" w:styleId="a5">
    <w:name w:val="footer"/>
    <w:basedOn w:val="a"/>
    <w:link w:val="a6"/>
    <w:uiPriority w:val="99"/>
    <w:unhideWhenUsed/>
    <w:rsid w:val="00BB3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多嘉子</dc:creator>
  <cp:keywords/>
  <dc:description/>
  <cp:lastModifiedBy>速水　多嘉子</cp:lastModifiedBy>
  <cp:revision>8</cp:revision>
  <dcterms:created xsi:type="dcterms:W3CDTF">2024-11-25T07:27:00Z</dcterms:created>
  <dcterms:modified xsi:type="dcterms:W3CDTF">2025-03-17T04:13:00Z</dcterms:modified>
</cp:coreProperties>
</file>