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0ED" w:rsidRDefault="007D463A" w:rsidP="00E460F6">
      <w:pPr>
        <w:rPr>
          <w:rFonts w:ascii="ＭＳ ゴシック" w:eastAsia="ＭＳ ゴシック" w:hAnsi="ＭＳ ゴシック"/>
          <w:sz w:val="22"/>
        </w:rPr>
      </w:pPr>
      <w:r>
        <w:rPr>
          <w:rFonts w:ascii="ＭＳ ゴシック" w:eastAsia="ＭＳ ゴシック" w:hAnsi="ＭＳ ゴシック" w:hint="eastAsia"/>
          <w:sz w:val="22"/>
        </w:rPr>
        <w:t>お酒を飲むときは</w:t>
      </w:r>
    </w:p>
    <w:p w:rsidR="007D463A" w:rsidRPr="007D463A" w:rsidRDefault="007D463A" w:rsidP="007D463A">
      <w:pPr>
        <w:rPr>
          <w:rFonts w:ascii="ＭＳ ゴシック" w:eastAsia="ＭＳ ゴシック" w:hAnsi="ＭＳ ゴシック"/>
          <w:sz w:val="22"/>
        </w:rPr>
      </w:pPr>
      <w:r w:rsidRPr="007D463A">
        <w:rPr>
          <w:rFonts w:ascii="ＭＳ ゴシック" w:eastAsia="ＭＳ ゴシック" w:hAnsi="ＭＳ ゴシック" w:hint="eastAsia"/>
          <w:sz w:val="22"/>
        </w:rPr>
        <w:t>楽しく飲み続けるために、適量を守りましょう。　健康診断は受けていますか？</w:t>
      </w:r>
    </w:p>
    <w:p w:rsidR="007D463A" w:rsidRPr="007D463A" w:rsidRDefault="007D463A" w:rsidP="007D463A">
      <w:pPr>
        <w:rPr>
          <w:rFonts w:ascii="ＭＳ ゴシック" w:eastAsia="ＭＳ ゴシック" w:hAnsi="ＭＳ ゴシック"/>
          <w:sz w:val="22"/>
        </w:rPr>
      </w:pPr>
      <w:r w:rsidRPr="007D463A">
        <w:rPr>
          <w:rFonts w:ascii="ＭＳ ゴシック" w:eastAsia="ＭＳ ゴシック" w:hAnsi="ＭＳ ゴシック" w:hint="eastAsia"/>
          <w:sz w:val="22"/>
        </w:rPr>
        <w:t>血糖値、中性脂肪値、高血圧、肝障害、心疾患、胃腸障害、糖尿病、肥満などの心配は</w:t>
      </w:r>
    </w:p>
    <w:p w:rsidR="007D463A" w:rsidRPr="007D463A" w:rsidRDefault="007D463A" w:rsidP="007D463A">
      <w:pPr>
        <w:rPr>
          <w:rFonts w:ascii="ＭＳ ゴシック" w:eastAsia="ＭＳ ゴシック" w:hAnsi="ＭＳ ゴシック"/>
          <w:sz w:val="22"/>
        </w:rPr>
      </w:pPr>
      <w:r w:rsidRPr="007D463A">
        <w:rPr>
          <w:rFonts w:ascii="ＭＳ ゴシック" w:eastAsia="ＭＳ ゴシック" w:hAnsi="ＭＳ ゴシック" w:hint="eastAsia"/>
          <w:sz w:val="22"/>
        </w:rPr>
        <w:t>ありませんか？特にγ－ＧＴ/γ-ＧＴＰなど健診で肝臓に異常が見られた人は酒量の</w:t>
      </w:r>
    </w:p>
    <w:p w:rsidR="007D463A" w:rsidRPr="007D463A" w:rsidRDefault="007D463A" w:rsidP="007D463A">
      <w:pPr>
        <w:rPr>
          <w:rFonts w:ascii="ＭＳ ゴシック" w:eastAsia="ＭＳ ゴシック" w:hAnsi="ＭＳ ゴシック"/>
          <w:sz w:val="22"/>
        </w:rPr>
      </w:pPr>
      <w:r w:rsidRPr="007D463A">
        <w:rPr>
          <w:rFonts w:ascii="ＭＳ ゴシック" w:eastAsia="ＭＳ ゴシック" w:hAnsi="ＭＳ ゴシック" w:hint="eastAsia"/>
          <w:sz w:val="22"/>
        </w:rPr>
        <w:t>コントロールが大切です。お酒といい関係を築くために、つき合い方をちょっと変えてみましょう。</w:t>
      </w:r>
    </w:p>
    <w:p w:rsidR="007D463A" w:rsidRDefault="006936CD" w:rsidP="00E460F6">
      <w:pPr>
        <w:rPr>
          <w:rFonts w:ascii="ＭＳ ゴシック" w:eastAsia="ＭＳ ゴシック" w:hAnsi="ＭＳ ゴシック"/>
          <w:sz w:val="22"/>
        </w:rPr>
      </w:pPr>
      <w:r>
        <w:rPr>
          <w:rFonts w:ascii="ＭＳ ゴシック" w:eastAsia="ＭＳ ゴシック" w:hAnsi="ＭＳ ゴシック" w:hint="eastAsia"/>
          <w:sz w:val="22"/>
        </w:rPr>
        <w:t>●</w:t>
      </w:r>
      <w:r w:rsidR="007D463A">
        <w:rPr>
          <w:rFonts w:ascii="ＭＳ ゴシック" w:eastAsia="ＭＳ ゴシック" w:hAnsi="ＭＳ ゴシック" w:hint="eastAsia"/>
          <w:sz w:val="22"/>
        </w:rPr>
        <w:t>１日の適量はどれくらいまで？・・・アルコール量として20ｇ程度が目安です</w:t>
      </w:r>
    </w:p>
    <w:p w:rsidR="007D463A" w:rsidRDefault="007D463A" w:rsidP="00E460F6">
      <w:pPr>
        <w:rPr>
          <w:rFonts w:ascii="ＭＳ ゴシック" w:eastAsia="ＭＳ ゴシック" w:hAnsi="ＭＳ ゴシック"/>
          <w:sz w:val="22"/>
        </w:rPr>
      </w:pPr>
      <w:r>
        <w:rPr>
          <w:rFonts w:ascii="ＭＳ ゴシック" w:eastAsia="ＭＳ ゴシック" w:hAnsi="ＭＳ ゴシック" w:hint="eastAsia"/>
          <w:sz w:val="22"/>
        </w:rPr>
        <w:t>ビール中びん1本　500ml　焼酎25度　100ml　ウイスキー　ブランデー　ダブル　60ml</w:t>
      </w:r>
    </w:p>
    <w:p w:rsidR="007D463A" w:rsidRDefault="007D463A" w:rsidP="00E460F6">
      <w:pPr>
        <w:rPr>
          <w:rFonts w:ascii="ＭＳ ゴシック" w:eastAsia="ＭＳ ゴシック" w:hAnsi="ＭＳ ゴシック"/>
          <w:sz w:val="22"/>
        </w:rPr>
      </w:pPr>
      <w:r>
        <w:rPr>
          <w:rFonts w:ascii="ＭＳ ゴシック" w:eastAsia="ＭＳ ゴシック" w:hAnsi="ＭＳ ゴシック" w:hint="eastAsia"/>
          <w:sz w:val="22"/>
        </w:rPr>
        <w:t>日本酒1合　180ml　グラスワイン1.5杯　180ml</w:t>
      </w:r>
    </w:p>
    <w:p w:rsidR="007D463A" w:rsidRPr="007D463A" w:rsidRDefault="007D463A" w:rsidP="007D463A">
      <w:pPr>
        <w:rPr>
          <w:rFonts w:ascii="ＭＳ ゴシック" w:eastAsia="ＭＳ ゴシック" w:hAnsi="ＭＳ ゴシック"/>
          <w:sz w:val="22"/>
        </w:rPr>
      </w:pPr>
      <w:r w:rsidRPr="007D463A">
        <w:rPr>
          <w:rFonts w:ascii="ＭＳ ゴシック" w:eastAsia="ＭＳ ゴシック" w:hAnsi="ＭＳ ゴシック" w:hint="eastAsia"/>
          <w:sz w:val="22"/>
        </w:rPr>
        <w:t>アルコールを分解するには個人差があります。また、体調によっても酔いかたが変わります。</w:t>
      </w:r>
    </w:p>
    <w:p w:rsidR="007D463A" w:rsidRDefault="007D463A" w:rsidP="007D463A">
      <w:pPr>
        <w:rPr>
          <w:rFonts w:ascii="ＭＳ ゴシック" w:eastAsia="ＭＳ ゴシック" w:hAnsi="ＭＳ ゴシック"/>
          <w:sz w:val="22"/>
        </w:rPr>
      </w:pPr>
      <w:r w:rsidRPr="007D463A">
        <w:rPr>
          <w:rFonts w:ascii="ＭＳ ゴシック" w:eastAsia="ＭＳ ゴシック" w:hAnsi="ＭＳ ゴシック" w:hint="eastAsia"/>
          <w:sz w:val="22"/>
        </w:rPr>
        <w:t>からだに負担のない飲み方でお酒を楽しみましょう。</w:t>
      </w:r>
      <w:r>
        <w:rPr>
          <w:rFonts w:ascii="ＭＳ ゴシック" w:eastAsia="ＭＳ ゴシック" w:hAnsi="ＭＳ ゴシック" w:hint="eastAsia"/>
          <w:sz w:val="22"/>
        </w:rPr>
        <w:t>女性や高齢者はこの半分を目安にしましょう。</w:t>
      </w:r>
    </w:p>
    <w:p w:rsidR="007D463A" w:rsidRDefault="006936CD" w:rsidP="007D463A">
      <w:pPr>
        <w:rPr>
          <w:rFonts w:ascii="ＭＳ ゴシック" w:eastAsia="ＭＳ ゴシック" w:hAnsi="ＭＳ ゴシック"/>
          <w:sz w:val="22"/>
        </w:rPr>
      </w:pPr>
      <w:r>
        <w:rPr>
          <w:rFonts w:ascii="ＭＳ ゴシック" w:eastAsia="ＭＳ ゴシック" w:hAnsi="ＭＳ ゴシック" w:hint="eastAsia"/>
          <w:sz w:val="22"/>
        </w:rPr>
        <w:t>●</w:t>
      </w:r>
      <w:r w:rsidR="007D463A">
        <w:rPr>
          <w:rFonts w:ascii="ＭＳ ゴシック" w:eastAsia="ＭＳ ゴシック" w:hAnsi="ＭＳ ゴシック" w:hint="eastAsia"/>
          <w:sz w:val="22"/>
        </w:rPr>
        <w:t>からだにやさしいお酒の飲み方</w:t>
      </w:r>
    </w:p>
    <w:p w:rsidR="007D463A" w:rsidRDefault="006936CD" w:rsidP="007D463A">
      <w:pPr>
        <w:rPr>
          <w:rFonts w:ascii="ＭＳ ゴシック" w:eastAsia="ＭＳ ゴシック" w:hAnsi="ＭＳ ゴシック"/>
          <w:sz w:val="22"/>
        </w:rPr>
      </w:pPr>
      <w:r>
        <w:rPr>
          <w:rFonts w:ascii="ＭＳ ゴシック" w:eastAsia="ＭＳ ゴシック" w:hAnsi="ＭＳ ゴシック" w:hint="eastAsia"/>
          <w:sz w:val="22"/>
        </w:rPr>
        <w:t>〇</w:t>
      </w:r>
      <w:r w:rsidR="007D463A">
        <w:rPr>
          <w:rFonts w:ascii="ＭＳ ゴシック" w:eastAsia="ＭＳ ゴシック" w:hAnsi="ＭＳ ゴシック" w:hint="eastAsia"/>
          <w:sz w:val="22"/>
        </w:rPr>
        <w:t xml:space="preserve">週に2日は休肝日をつくり、肝臓を休ませて　　　</w:t>
      </w:r>
      <w:r>
        <w:rPr>
          <w:rFonts w:ascii="ＭＳ ゴシック" w:eastAsia="ＭＳ ゴシック" w:hAnsi="ＭＳ ゴシック" w:hint="eastAsia"/>
          <w:sz w:val="22"/>
        </w:rPr>
        <w:t>〇</w:t>
      </w:r>
      <w:r w:rsidR="007D463A">
        <w:rPr>
          <w:rFonts w:ascii="ＭＳ ゴシック" w:eastAsia="ＭＳ ゴシック" w:hAnsi="ＭＳ ゴシック" w:hint="eastAsia"/>
          <w:sz w:val="22"/>
        </w:rPr>
        <w:t>夜12時以降は飲まない</w:t>
      </w:r>
    </w:p>
    <w:p w:rsidR="007D463A" w:rsidRDefault="006936CD" w:rsidP="007D463A">
      <w:pPr>
        <w:rPr>
          <w:rFonts w:ascii="ＭＳ ゴシック" w:eastAsia="ＭＳ ゴシック" w:hAnsi="ＭＳ ゴシック"/>
          <w:sz w:val="22"/>
        </w:rPr>
      </w:pPr>
      <w:r>
        <w:rPr>
          <w:rFonts w:ascii="ＭＳ ゴシック" w:eastAsia="ＭＳ ゴシック" w:hAnsi="ＭＳ ゴシック" w:hint="eastAsia"/>
          <w:sz w:val="22"/>
        </w:rPr>
        <w:t>〇</w:t>
      </w:r>
      <w:r w:rsidR="007D463A">
        <w:rPr>
          <w:rFonts w:ascii="ＭＳ ゴシック" w:eastAsia="ＭＳ ゴシック" w:hAnsi="ＭＳ ゴシック" w:hint="eastAsia"/>
          <w:sz w:val="22"/>
        </w:rPr>
        <w:t>自分の適量で、ゆっくりと</w:t>
      </w:r>
      <w:r w:rsidR="00BE2761">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〇</w:t>
      </w:r>
      <w:r w:rsidR="00BE2761">
        <w:rPr>
          <w:rFonts w:ascii="ＭＳ ゴシック" w:eastAsia="ＭＳ ゴシック" w:hAnsi="ＭＳ ゴシック" w:hint="eastAsia"/>
          <w:sz w:val="22"/>
        </w:rPr>
        <w:t>飲まない人には無理にすすめない</w:t>
      </w:r>
    </w:p>
    <w:p w:rsidR="00BE2761" w:rsidRDefault="006936CD" w:rsidP="007D463A">
      <w:pPr>
        <w:rPr>
          <w:rFonts w:ascii="ＭＳ ゴシック" w:eastAsia="ＭＳ ゴシック" w:hAnsi="ＭＳ ゴシック"/>
          <w:sz w:val="22"/>
        </w:rPr>
      </w:pPr>
      <w:r>
        <w:rPr>
          <w:rFonts w:ascii="ＭＳ ゴシック" w:eastAsia="ＭＳ ゴシック" w:hAnsi="ＭＳ ゴシック" w:hint="eastAsia"/>
          <w:sz w:val="22"/>
        </w:rPr>
        <w:t>〇</w:t>
      </w:r>
      <w:r w:rsidR="007D463A">
        <w:rPr>
          <w:rFonts w:ascii="ＭＳ ゴシック" w:eastAsia="ＭＳ ゴシック" w:hAnsi="ＭＳ ゴシック" w:hint="eastAsia"/>
          <w:sz w:val="22"/>
        </w:rPr>
        <w:t>強いお酒は薄めて飲む、水と交互に飲む</w:t>
      </w:r>
      <w:r w:rsidR="00BE2761">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〇</w:t>
      </w:r>
      <w:r w:rsidR="00BE2761">
        <w:rPr>
          <w:rFonts w:ascii="ＭＳ ゴシック" w:eastAsia="ＭＳ ゴシック" w:hAnsi="ＭＳ ゴシック" w:hint="eastAsia"/>
          <w:sz w:val="22"/>
        </w:rPr>
        <w:t>タバコや薬と一緒に飲まない</w:t>
      </w:r>
    </w:p>
    <w:p w:rsidR="007D463A" w:rsidRDefault="006936CD" w:rsidP="007D463A">
      <w:pPr>
        <w:rPr>
          <w:rFonts w:ascii="ＭＳ ゴシック" w:eastAsia="ＭＳ ゴシック" w:hAnsi="ＭＳ ゴシック"/>
          <w:sz w:val="22"/>
        </w:rPr>
      </w:pPr>
      <w:r>
        <w:rPr>
          <w:rFonts w:ascii="ＭＳ ゴシック" w:eastAsia="ＭＳ ゴシック" w:hAnsi="ＭＳ ゴシック" w:hint="eastAsia"/>
          <w:sz w:val="22"/>
        </w:rPr>
        <w:t>●</w:t>
      </w:r>
      <w:r w:rsidR="00BE2761">
        <w:rPr>
          <w:rFonts w:ascii="ＭＳ ゴシック" w:eastAsia="ＭＳ ゴシック" w:hAnsi="ＭＳ ゴシック" w:hint="eastAsia"/>
          <w:sz w:val="22"/>
        </w:rPr>
        <w:t xml:space="preserve">おつまみの選び方　</w:t>
      </w:r>
    </w:p>
    <w:p w:rsidR="00BE2761" w:rsidRPr="00BE2761" w:rsidRDefault="00BE2761" w:rsidP="00BE2761">
      <w:pPr>
        <w:rPr>
          <w:rFonts w:ascii="ＭＳ ゴシック" w:eastAsia="ＭＳ ゴシック" w:hAnsi="ＭＳ ゴシック"/>
          <w:sz w:val="22"/>
        </w:rPr>
      </w:pPr>
      <w:r w:rsidRPr="00BE2761">
        <w:rPr>
          <w:rFonts w:ascii="ＭＳ ゴシック" w:eastAsia="ＭＳ ゴシック" w:hAnsi="ＭＳ ゴシック" w:hint="eastAsia"/>
          <w:sz w:val="22"/>
        </w:rPr>
        <w:t>お酒は食欲を増進させる作用があり、つい食べ過ぎてしまいがちです。</w:t>
      </w:r>
    </w:p>
    <w:p w:rsidR="00BE2761" w:rsidRPr="00BE2761" w:rsidRDefault="00BE2761" w:rsidP="00BE2761">
      <w:pPr>
        <w:rPr>
          <w:rFonts w:ascii="ＭＳ ゴシック" w:eastAsia="ＭＳ ゴシック" w:hAnsi="ＭＳ ゴシック"/>
          <w:sz w:val="22"/>
        </w:rPr>
      </w:pPr>
      <w:r w:rsidRPr="00BE2761">
        <w:rPr>
          <w:rFonts w:ascii="ＭＳ ゴシック" w:eastAsia="ＭＳ ゴシック" w:hAnsi="ＭＳ ゴシック" w:hint="eastAsia"/>
          <w:sz w:val="22"/>
        </w:rPr>
        <w:t>低エネルギー、低脂肪のおつまみを選びましょう。</w:t>
      </w:r>
    </w:p>
    <w:p w:rsidR="00BE2761" w:rsidRPr="00BE2761" w:rsidRDefault="00BE2761" w:rsidP="00BE2761">
      <w:pPr>
        <w:rPr>
          <w:rFonts w:ascii="ＭＳ ゴシック" w:eastAsia="ＭＳ ゴシック" w:hAnsi="ＭＳ ゴシック"/>
          <w:sz w:val="22"/>
        </w:rPr>
      </w:pPr>
      <w:r w:rsidRPr="00BE2761">
        <w:rPr>
          <w:rFonts w:ascii="ＭＳ ゴシック" w:eastAsia="ＭＳ ゴシック" w:hAnsi="ＭＳ ゴシック" w:hint="eastAsia"/>
          <w:sz w:val="22"/>
        </w:rPr>
        <w:t>アルコールを分解する酵素は、肉や魚、大豆製品などのたんぱく質でできています。</w:t>
      </w:r>
    </w:p>
    <w:p w:rsidR="00BE2761" w:rsidRPr="00BE2761" w:rsidRDefault="00BE2761" w:rsidP="00BE2761">
      <w:pPr>
        <w:rPr>
          <w:rFonts w:ascii="ＭＳ ゴシック" w:eastAsia="ＭＳ ゴシック" w:hAnsi="ＭＳ ゴシック"/>
          <w:sz w:val="22"/>
        </w:rPr>
      </w:pPr>
      <w:r w:rsidRPr="00BE2761">
        <w:rPr>
          <w:rFonts w:ascii="ＭＳ ゴシック" w:eastAsia="ＭＳ ゴシック" w:hAnsi="ＭＳ ゴシック" w:hint="eastAsia"/>
          <w:sz w:val="22"/>
        </w:rPr>
        <w:t>たんぱく質を多く含む食品をとることで肝臓の代謝機能が促進されて、アルコールの代謝も進みます。</w:t>
      </w:r>
    </w:p>
    <w:p w:rsidR="00BE2761" w:rsidRPr="00BE2761" w:rsidRDefault="00BE2761" w:rsidP="00BE2761">
      <w:pPr>
        <w:rPr>
          <w:rFonts w:ascii="ＭＳ ゴシック" w:eastAsia="ＭＳ ゴシック" w:hAnsi="ＭＳ ゴシック"/>
          <w:sz w:val="22"/>
        </w:rPr>
      </w:pPr>
      <w:r w:rsidRPr="00BE2761">
        <w:rPr>
          <w:rFonts w:ascii="ＭＳ ゴシック" w:eastAsia="ＭＳ ゴシック" w:hAnsi="ＭＳ ゴシック" w:hint="eastAsia"/>
          <w:sz w:val="22"/>
        </w:rPr>
        <w:t>とくに大豆に含まれる植物性たんぱく質は、体内で合成することのできない必須アミノ酸を含んでいます。</w:t>
      </w:r>
    </w:p>
    <w:p w:rsidR="00BE2761" w:rsidRPr="00BE2761" w:rsidRDefault="00BE2761" w:rsidP="00BE2761">
      <w:pPr>
        <w:rPr>
          <w:rFonts w:ascii="ＭＳ ゴシック" w:eastAsia="ＭＳ ゴシック" w:hAnsi="ＭＳ ゴシック"/>
          <w:sz w:val="22"/>
        </w:rPr>
      </w:pPr>
      <w:r w:rsidRPr="00BE2761">
        <w:rPr>
          <w:rFonts w:ascii="ＭＳ ゴシック" w:eastAsia="ＭＳ ゴシック" w:hAnsi="ＭＳ ゴシック" w:hint="eastAsia"/>
          <w:sz w:val="22"/>
        </w:rPr>
        <w:t>大豆製品は積極的に摂るようにしましょう。</w:t>
      </w:r>
    </w:p>
    <w:p w:rsidR="00BE2761" w:rsidRPr="00BE2761" w:rsidRDefault="00BE2761" w:rsidP="00BE2761">
      <w:pPr>
        <w:rPr>
          <w:rFonts w:ascii="ＭＳ ゴシック" w:eastAsia="ＭＳ ゴシック" w:hAnsi="ＭＳ ゴシック"/>
          <w:sz w:val="22"/>
        </w:rPr>
      </w:pPr>
      <w:r w:rsidRPr="00BE2761">
        <w:rPr>
          <w:rFonts w:ascii="ＭＳ ゴシック" w:eastAsia="ＭＳ ゴシック" w:hAnsi="ＭＳ ゴシック" w:hint="eastAsia"/>
          <w:sz w:val="22"/>
        </w:rPr>
        <w:t>また、代謝の働きを助けるために野菜等に含まれるビタミンも必要です。</w:t>
      </w:r>
    </w:p>
    <w:p w:rsidR="00BE2761" w:rsidRPr="00BE2761" w:rsidRDefault="00BE2761" w:rsidP="00BE2761">
      <w:pPr>
        <w:rPr>
          <w:rFonts w:ascii="ＭＳ ゴシック" w:eastAsia="ＭＳ ゴシック" w:hAnsi="ＭＳ ゴシック"/>
          <w:sz w:val="22"/>
        </w:rPr>
      </w:pPr>
      <w:r w:rsidRPr="00BE2761">
        <w:rPr>
          <w:rFonts w:ascii="ＭＳ ゴシック" w:eastAsia="ＭＳ ゴシック" w:hAnsi="ＭＳ ゴシック" w:hint="eastAsia"/>
          <w:sz w:val="22"/>
        </w:rPr>
        <w:t>アルコールを分解する肝臓の働きよくするために欠かせない栄養素はたんぱく質とビタミン類です。</w:t>
      </w:r>
    </w:p>
    <w:p w:rsidR="00BE2761" w:rsidRPr="00BE2761" w:rsidRDefault="00BE2761" w:rsidP="00BE2761">
      <w:pPr>
        <w:rPr>
          <w:rFonts w:ascii="ＭＳ ゴシック" w:eastAsia="ＭＳ ゴシック" w:hAnsi="ＭＳ ゴシック"/>
          <w:sz w:val="22"/>
        </w:rPr>
      </w:pPr>
      <w:r w:rsidRPr="00BE2761">
        <w:rPr>
          <w:rFonts w:ascii="ＭＳ ゴシック" w:eastAsia="ＭＳ ゴシック" w:hAnsi="ＭＳ ゴシック" w:hint="eastAsia"/>
          <w:sz w:val="22"/>
        </w:rPr>
        <w:t>酢の物や煮物、サラダなどの野菜料理を選び、そのほかに刺身や冷奴などの料理も選ぶようにすると、低エネルギーで、不足しがちな栄養をとることができます。</w:t>
      </w:r>
    </w:p>
    <w:p w:rsidR="00BE2761" w:rsidRDefault="00BE2761" w:rsidP="00BE2761">
      <w:pPr>
        <w:rPr>
          <w:rFonts w:ascii="ＭＳ ゴシック" w:eastAsia="ＭＳ ゴシック" w:hAnsi="ＭＳ ゴシック"/>
          <w:sz w:val="22"/>
        </w:rPr>
      </w:pPr>
      <w:r>
        <w:rPr>
          <w:rFonts w:ascii="ＭＳ ゴシック" w:eastAsia="ＭＳ ゴシック" w:hAnsi="ＭＳ ゴシック" w:hint="eastAsia"/>
          <w:sz w:val="22"/>
        </w:rPr>
        <w:t xml:space="preserve">おすすめのおつまみ　</w:t>
      </w:r>
      <w:r w:rsidR="006936CD">
        <w:rPr>
          <w:rFonts w:ascii="ＭＳ ゴシック" w:eastAsia="ＭＳ ゴシック" w:hAnsi="ＭＳ ゴシック" w:hint="eastAsia"/>
          <w:sz w:val="22"/>
        </w:rPr>
        <w:t>・野菜、海藻、酢の物　・</w:t>
      </w:r>
      <w:r>
        <w:rPr>
          <w:rFonts w:ascii="ＭＳ ゴシック" w:eastAsia="ＭＳ ゴシック" w:hAnsi="ＭＳ ゴシック" w:hint="eastAsia"/>
          <w:sz w:val="22"/>
        </w:rPr>
        <w:t xml:space="preserve">枝豆、冷奴など大豆製品　</w:t>
      </w:r>
      <w:r w:rsidR="006936CD">
        <w:rPr>
          <w:rFonts w:ascii="ＭＳ ゴシック" w:eastAsia="ＭＳ ゴシック" w:hAnsi="ＭＳ ゴシック" w:hint="eastAsia"/>
          <w:sz w:val="22"/>
        </w:rPr>
        <w:t>・</w:t>
      </w:r>
      <w:r>
        <w:rPr>
          <w:rFonts w:ascii="ＭＳ ゴシック" w:eastAsia="ＭＳ ゴシック" w:hAnsi="ＭＳ ゴシック" w:hint="eastAsia"/>
          <w:sz w:val="22"/>
        </w:rPr>
        <w:t>魚介類、うなぎ、レバー</w:t>
      </w:r>
    </w:p>
    <w:p w:rsidR="00BE2761" w:rsidRPr="00BE2761" w:rsidRDefault="00BE2761" w:rsidP="00BE2761">
      <w:pPr>
        <w:rPr>
          <w:rFonts w:ascii="ＭＳ ゴシック" w:eastAsia="ＭＳ ゴシック" w:hAnsi="ＭＳ ゴシック"/>
          <w:sz w:val="22"/>
        </w:rPr>
      </w:pPr>
      <w:r>
        <w:rPr>
          <w:rFonts w:ascii="ＭＳ ゴシック" w:eastAsia="ＭＳ ゴシック" w:hAnsi="ＭＳ ゴシック" w:hint="eastAsia"/>
          <w:sz w:val="22"/>
        </w:rPr>
        <w:t xml:space="preserve">控えたいおつまみ　</w:t>
      </w:r>
      <w:r w:rsidR="00727491">
        <w:rPr>
          <w:rFonts w:ascii="ＭＳ ゴシック" w:eastAsia="ＭＳ ゴシック" w:hAnsi="ＭＳ ゴシック" w:hint="eastAsia"/>
          <w:sz w:val="22"/>
        </w:rPr>
        <w:t>・</w:t>
      </w:r>
      <w:r>
        <w:rPr>
          <w:rFonts w:ascii="ＭＳ ゴシック" w:eastAsia="ＭＳ ゴシック" w:hAnsi="ＭＳ ゴシック" w:hint="eastAsia"/>
          <w:sz w:val="22"/>
        </w:rPr>
        <w:t xml:space="preserve">揚げ物など油を使った料理　</w:t>
      </w:r>
      <w:r w:rsidR="00727491">
        <w:rPr>
          <w:rFonts w:ascii="ＭＳ ゴシック" w:eastAsia="ＭＳ ゴシック" w:hAnsi="ＭＳ ゴシック" w:hint="eastAsia"/>
          <w:sz w:val="22"/>
        </w:rPr>
        <w:t>・</w:t>
      </w:r>
      <w:r>
        <w:rPr>
          <w:rFonts w:ascii="ＭＳ ゴシック" w:eastAsia="ＭＳ ゴシック" w:hAnsi="ＭＳ ゴシック" w:hint="eastAsia"/>
          <w:sz w:val="22"/>
        </w:rPr>
        <w:t xml:space="preserve">マヨネーズたっぷりの料理　</w:t>
      </w:r>
      <w:r w:rsidR="00727491">
        <w:rPr>
          <w:rFonts w:ascii="ＭＳ ゴシック" w:eastAsia="ＭＳ ゴシック" w:hAnsi="ＭＳ ゴシック" w:hint="eastAsia"/>
          <w:sz w:val="22"/>
        </w:rPr>
        <w:t>・</w:t>
      </w:r>
      <w:r>
        <w:rPr>
          <w:rFonts w:ascii="ＭＳ ゴシック" w:eastAsia="ＭＳ ゴシック" w:hAnsi="ＭＳ ゴシック" w:hint="eastAsia"/>
          <w:sz w:val="22"/>
        </w:rPr>
        <w:t>味の濃い料理</w:t>
      </w:r>
    </w:p>
    <w:p w:rsidR="00BE2761" w:rsidRDefault="00BE2761" w:rsidP="007D463A">
      <w:pPr>
        <w:rPr>
          <w:rFonts w:ascii="ＭＳ ゴシック" w:eastAsia="ＭＳ ゴシック" w:hAnsi="ＭＳ ゴシック"/>
          <w:sz w:val="22"/>
        </w:rPr>
      </w:pPr>
    </w:p>
    <w:p w:rsidR="00BC05B2" w:rsidRPr="00727491" w:rsidRDefault="00BC05B2" w:rsidP="007D463A">
      <w:pPr>
        <w:rPr>
          <w:rFonts w:ascii="ＭＳ ゴシック" w:eastAsia="ＭＳ ゴシック" w:hAnsi="ＭＳ ゴシック" w:hint="eastAsia"/>
          <w:sz w:val="22"/>
        </w:rPr>
      </w:pPr>
      <w:r>
        <w:rPr>
          <w:rFonts w:ascii="ＭＳ ゴシック" w:eastAsia="ＭＳ ゴシック" w:hAnsi="ＭＳ ゴシック" w:hint="eastAsia"/>
          <w:sz w:val="22"/>
        </w:rPr>
        <w:t>音声コードは、ご使用の端末の機種やオペレーティングシステムのバージョンにより、正しく読み上げられない場合があります。</w:t>
      </w:r>
      <w:bookmarkStart w:id="0" w:name="_GoBack"/>
      <w:bookmarkEnd w:id="0"/>
    </w:p>
    <w:sectPr w:rsidR="00BC05B2" w:rsidRPr="00727491" w:rsidSect="00204751">
      <w:pgSz w:w="11906" w:h="16838"/>
      <w:pgMar w:top="851" w:right="1274"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5B2" w:rsidRDefault="00BC05B2" w:rsidP="00BC05B2">
      <w:r>
        <w:separator/>
      </w:r>
    </w:p>
  </w:endnote>
  <w:endnote w:type="continuationSeparator" w:id="0">
    <w:p w:rsidR="00BC05B2" w:rsidRDefault="00BC05B2" w:rsidP="00BC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5B2" w:rsidRDefault="00BC05B2" w:rsidP="00BC05B2">
      <w:r>
        <w:separator/>
      </w:r>
    </w:p>
  </w:footnote>
  <w:footnote w:type="continuationSeparator" w:id="0">
    <w:p w:rsidR="00BC05B2" w:rsidRDefault="00BC05B2" w:rsidP="00BC05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BD9"/>
    <w:rsid w:val="00013111"/>
    <w:rsid w:val="00052395"/>
    <w:rsid w:val="00094ED7"/>
    <w:rsid w:val="000F2218"/>
    <w:rsid w:val="00123665"/>
    <w:rsid w:val="001764D1"/>
    <w:rsid w:val="001B4573"/>
    <w:rsid w:val="001D1143"/>
    <w:rsid w:val="001F6F25"/>
    <w:rsid w:val="00204751"/>
    <w:rsid w:val="00211831"/>
    <w:rsid w:val="0024199F"/>
    <w:rsid w:val="00273E47"/>
    <w:rsid w:val="002C2979"/>
    <w:rsid w:val="0032334C"/>
    <w:rsid w:val="003C46DB"/>
    <w:rsid w:val="003F26E7"/>
    <w:rsid w:val="00423262"/>
    <w:rsid w:val="00425AC1"/>
    <w:rsid w:val="00440BC3"/>
    <w:rsid w:val="004570B6"/>
    <w:rsid w:val="004C3ADB"/>
    <w:rsid w:val="004D3E93"/>
    <w:rsid w:val="005A40B4"/>
    <w:rsid w:val="005B38D8"/>
    <w:rsid w:val="006936CD"/>
    <w:rsid w:val="006A2C5A"/>
    <w:rsid w:val="00727491"/>
    <w:rsid w:val="007D463A"/>
    <w:rsid w:val="007D5756"/>
    <w:rsid w:val="00871CCF"/>
    <w:rsid w:val="008752DE"/>
    <w:rsid w:val="008A6BD9"/>
    <w:rsid w:val="008B454F"/>
    <w:rsid w:val="008F10ED"/>
    <w:rsid w:val="00900B56"/>
    <w:rsid w:val="009038FF"/>
    <w:rsid w:val="0091159E"/>
    <w:rsid w:val="00932422"/>
    <w:rsid w:val="009565AB"/>
    <w:rsid w:val="0097493B"/>
    <w:rsid w:val="00A65BD9"/>
    <w:rsid w:val="00A730A1"/>
    <w:rsid w:val="00A7621B"/>
    <w:rsid w:val="00B217E3"/>
    <w:rsid w:val="00BC05B2"/>
    <w:rsid w:val="00BE2761"/>
    <w:rsid w:val="00C61712"/>
    <w:rsid w:val="00C8036C"/>
    <w:rsid w:val="00CA073E"/>
    <w:rsid w:val="00CD7E80"/>
    <w:rsid w:val="00CE0AA3"/>
    <w:rsid w:val="00D310BD"/>
    <w:rsid w:val="00D60C67"/>
    <w:rsid w:val="00E460F6"/>
    <w:rsid w:val="00EB1398"/>
    <w:rsid w:val="00EC08BC"/>
    <w:rsid w:val="00ED0555"/>
    <w:rsid w:val="00EF2630"/>
    <w:rsid w:val="00F1216F"/>
    <w:rsid w:val="00FA2B17"/>
    <w:rsid w:val="00FC186F"/>
    <w:rsid w:val="00FF7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8DB08C"/>
  <w15:chartTrackingRefBased/>
  <w15:docId w15:val="{8D2D1B33-DEF9-4349-BF07-6FD46C9B1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0BC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0BC3"/>
    <w:rPr>
      <w:rFonts w:asciiTheme="majorHAnsi" w:eastAsiaTheme="majorEastAsia" w:hAnsiTheme="majorHAnsi" w:cstheme="majorBidi"/>
      <w:sz w:val="18"/>
      <w:szCs w:val="18"/>
    </w:rPr>
  </w:style>
  <w:style w:type="paragraph" w:styleId="a5">
    <w:name w:val="header"/>
    <w:basedOn w:val="a"/>
    <w:link w:val="a6"/>
    <w:uiPriority w:val="99"/>
    <w:unhideWhenUsed/>
    <w:rsid w:val="00BC05B2"/>
    <w:pPr>
      <w:tabs>
        <w:tab w:val="center" w:pos="4252"/>
        <w:tab w:val="right" w:pos="8504"/>
      </w:tabs>
      <w:snapToGrid w:val="0"/>
    </w:pPr>
  </w:style>
  <w:style w:type="character" w:customStyle="1" w:styleId="a6">
    <w:name w:val="ヘッダー (文字)"/>
    <w:basedOn w:val="a0"/>
    <w:link w:val="a5"/>
    <w:uiPriority w:val="99"/>
    <w:rsid w:val="00BC05B2"/>
  </w:style>
  <w:style w:type="paragraph" w:styleId="a7">
    <w:name w:val="footer"/>
    <w:basedOn w:val="a"/>
    <w:link w:val="a8"/>
    <w:uiPriority w:val="99"/>
    <w:unhideWhenUsed/>
    <w:rsid w:val="00BC05B2"/>
    <w:pPr>
      <w:tabs>
        <w:tab w:val="center" w:pos="4252"/>
        <w:tab w:val="right" w:pos="8504"/>
      </w:tabs>
      <w:snapToGrid w:val="0"/>
    </w:pPr>
  </w:style>
  <w:style w:type="character" w:customStyle="1" w:styleId="a8">
    <w:name w:val="フッター (文字)"/>
    <w:basedOn w:val="a0"/>
    <w:link w:val="a7"/>
    <w:uiPriority w:val="99"/>
    <w:rsid w:val="00BC0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北澤 幸子</dc:creator>
  <cp:keywords/>
  <dc:description/>
  <cp:lastModifiedBy>北澤　幸子</cp:lastModifiedBy>
  <cp:revision>10</cp:revision>
  <cp:lastPrinted>2024-09-30T07:32:00Z</cp:lastPrinted>
  <dcterms:created xsi:type="dcterms:W3CDTF">2024-10-04T05:53:00Z</dcterms:created>
  <dcterms:modified xsi:type="dcterms:W3CDTF">2025-03-12T07:36:00Z</dcterms:modified>
</cp:coreProperties>
</file>