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B76" w:rsidRDefault="00F309A1">
      <w:pPr>
        <w:rPr>
          <w:rFonts w:ascii="ＭＳ ゴシック" w:eastAsia="ＭＳ ゴシック"/>
          <w:sz w:val="22"/>
        </w:rPr>
      </w:pPr>
      <w:r>
        <w:rPr>
          <w:rFonts w:ascii="ＭＳ ゴシック" w:eastAsia="ＭＳ ゴシック" w:hint="eastAsia"/>
          <w:sz w:val="22"/>
        </w:rPr>
        <w:t>幼</w:t>
      </w:r>
      <w:r w:rsidR="00F03C5B">
        <w:rPr>
          <w:rFonts w:ascii="ＭＳ ゴシック" w:eastAsia="ＭＳ ゴシック" w:hint="eastAsia"/>
          <w:sz w:val="22"/>
        </w:rPr>
        <w:t>児期の食事</w:t>
      </w:r>
      <w:r>
        <w:rPr>
          <w:rFonts w:ascii="ＭＳ ゴシック" w:eastAsia="ＭＳ ゴシック" w:hint="eastAsia"/>
          <w:sz w:val="22"/>
        </w:rPr>
        <w:t>（満１歳～就学前まで）</w:t>
      </w:r>
    </w:p>
    <w:p w:rsidR="0067013D" w:rsidRDefault="0067013D">
      <w:pPr>
        <w:rPr>
          <w:rFonts w:ascii="ＭＳ ゴシック" w:eastAsia="ＭＳ ゴシック"/>
          <w:sz w:val="22"/>
        </w:rPr>
      </w:pPr>
    </w:p>
    <w:p w:rsidR="00F309A1" w:rsidRDefault="00F309A1">
      <w:pPr>
        <w:rPr>
          <w:rFonts w:ascii="ＭＳ ゴシック" w:eastAsia="ＭＳ ゴシック"/>
          <w:sz w:val="22"/>
        </w:rPr>
      </w:pPr>
      <w:r>
        <w:rPr>
          <w:rFonts w:ascii="ＭＳ ゴシック" w:eastAsia="ＭＳ ゴシック" w:hint="eastAsia"/>
          <w:sz w:val="22"/>
        </w:rPr>
        <w:t>食生活の基礎をしっかり作りましょう。</w:t>
      </w:r>
    </w:p>
    <w:p w:rsidR="00F309A1" w:rsidRPr="00F309A1" w:rsidRDefault="00F309A1" w:rsidP="00955EA1">
      <w:pPr>
        <w:rPr>
          <w:rFonts w:ascii="ＭＳ ゴシック" w:eastAsia="ＭＳ ゴシック" w:cs="Times New Roman"/>
          <w:sz w:val="22"/>
        </w:rPr>
      </w:pPr>
      <w:r w:rsidRPr="00F309A1">
        <w:rPr>
          <w:rFonts w:ascii="ＭＳ ゴシック" w:eastAsia="ＭＳ ゴシック" w:cs="Times New Roman" w:hint="eastAsia"/>
          <w:sz w:val="22"/>
        </w:rPr>
        <w:t>幼児期は、食生活の基礎ができる大切な時期です。</w:t>
      </w:r>
    </w:p>
    <w:p w:rsidR="00F309A1" w:rsidRPr="00F309A1" w:rsidRDefault="00F309A1" w:rsidP="00F309A1">
      <w:pPr>
        <w:ind w:left="220" w:hangingChars="100" w:hanging="220"/>
        <w:rPr>
          <w:rFonts w:ascii="ＭＳ ゴシック" w:eastAsia="ＭＳ ゴシック" w:cs="Times New Roman"/>
          <w:sz w:val="22"/>
        </w:rPr>
      </w:pPr>
      <w:r w:rsidRPr="00F309A1">
        <w:rPr>
          <w:rFonts w:ascii="ＭＳ ゴシック" w:eastAsia="ＭＳ ゴシック" w:cs="Times New Roman" w:hint="eastAsia"/>
          <w:sz w:val="22"/>
        </w:rPr>
        <w:t>楽しく食事をしながら、望ましい食習慣を作りましょう。</w:t>
      </w:r>
    </w:p>
    <w:p w:rsidR="00F309A1" w:rsidRDefault="00F309A1" w:rsidP="00F309A1">
      <w:pPr>
        <w:ind w:left="220" w:rightChars="-407" w:right="-977" w:hangingChars="100" w:hanging="220"/>
        <w:rPr>
          <w:rFonts w:ascii="ＭＳ ゴシック" w:eastAsia="ＭＳ ゴシック" w:cs="Times New Roman"/>
          <w:sz w:val="22"/>
        </w:rPr>
      </w:pPr>
      <w:r w:rsidRPr="00F309A1">
        <w:rPr>
          <w:rFonts w:ascii="ＭＳ ゴシック" w:eastAsia="ＭＳ ゴシック" w:cs="Times New Roman" w:hint="eastAsia"/>
          <w:sz w:val="22"/>
        </w:rPr>
        <w:t>「～子どもと一緒に食を育もう～東京都幼児向け食事バランスガイド」をご覧ください。</w:t>
      </w:r>
    </w:p>
    <w:p w:rsidR="00F309A1" w:rsidRDefault="00F309A1" w:rsidP="00F309A1">
      <w:pPr>
        <w:ind w:left="220" w:rightChars="-407" w:right="-977" w:hangingChars="100" w:hanging="220"/>
        <w:rPr>
          <w:rFonts w:ascii="ＭＳ ゴシック" w:eastAsia="ＭＳ ゴシック" w:cs="Times New Roman"/>
          <w:sz w:val="22"/>
        </w:rPr>
      </w:pPr>
    </w:p>
    <w:p w:rsidR="00F309A1" w:rsidRDefault="00F309A1" w:rsidP="00F309A1">
      <w:pPr>
        <w:ind w:left="220" w:rightChars="-407" w:right="-977" w:hangingChars="100" w:hanging="220"/>
        <w:rPr>
          <w:rFonts w:ascii="ＭＳ ゴシック" w:eastAsia="ＭＳ ゴシック" w:cs="Times New Roman"/>
          <w:sz w:val="22"/>
        </w:rPr>
      </w:pPr>
      <w:r>
        <w:rPr>
          <w:rFonts w:ascii="ＭＳ ゴシック" w:eastAsia="ＭＳ ゴシック" w:cs="Times New Roman" w:hint="eastAsia"/>
          <w:sz w:val="22"/>
        </w:rPr>
        <w:t>大切にしたいこと</w:t>
      </w:r>
    </w:p>
    <w:p w:rsidR="00F309A1" w:rsidRPr="00F309A1" w:rsidRDefault="00F309A1" w:rsidP="00F309A1">
      <w:pPr>
        <w:rPr>
          <w:rFonts w:hAnsi="ＭＳ Ｐゴシック" w:cs="Times New Roman"/>
          <w:sz w:val="22"/>
        </w:rPr>
      </w:pPr>
      <w:r w:rsidRPr="00F309A1">
        <w:rPr>
          <w:rFonts w:hAnsi="ＭＳ Ｐゴシック" w:cs="Times New Roman" w:hint="eastAsia"/>
          <w:sz w:val="22"/>
        </w:rPr>
        <w:t>●　早寝・早起き・朝ごはん</w:t>
      </w:r>
    </w:p>
    <w:p w:rsidR="00F309A1" w:rsidRPr="00F309A1" w:rsidRDefault="00F309A1" w:rsidP="00F309A1">
      <w:pPr>
        <w:rPr>
          <w:rFonts w:hAnsi="ＭＳ Ｐゴシック" w:cs="Times New Roman"/>
          <w:sz w:val="22"/>
        </w:rPr>
      </w:pPr>
      <w:r w:rsidRPr="00F309A1">
        <w:rPr>
          <w:rFonts w:hAnsi="ＭＳ Ｐゴシック" w:cs="Times New Roman" w:hint="eastAsia"/>
          <w:sz w:val="22"/>
        </w:rPr>
        <w:t>●　おなかがすいておいしく食事が食べられるように</w:t>
      </w:r>
    </w:p>
    <w:p w:rsidR="00F309A1" w:rsidRPr="00F309A1" w:rsidRDefault="00F309A1" w:rsidP="00F309A1">
      <w:pPr>
        <w:rPr>
          <w:rFonts w:hAnsi="ＭＳ Ｐゴシック" w:cs="Times New Roman"/>
          <w:sz w:val="22"/>
        </w:rPr>
      </w:pPr>
      <w:r w:rsidRPr="00F309A1">
        <w:rPr>
          <w:rFonts w:hAnsi="ＭＳ Ｐゴシック" w:cs="Times New Roman" w:hint="eastAsia"/>
          <w:sz w:val="22"/>
        </w:rPr>
        <w:t>●　家族と一緒に食べよう</w:t>
      </w:r>
    </w:p>
    <w:p w:rsidR="00F309A1" w:rsidRPr="00F309A1" w:rsidRDefault="00F309A1" w:rsidP="00F309A1">
      <w:pPr>
        <w:rPr>
          <w:rFonts w:hAnsi="ＭＳ Ｐゴシック" w:cs="Times New Roman"/>
          <w:sz w:val="22"/>
        </w:rPr>
      </w:pPr>
      <w:r w:rsidRPr="00F309A1">
        <w:rPr>
          <w:rFonts w:hAnsi="ＭＳ Ｐゴシック" w:cs="Times New Roman" w:hint="eastAsia"/>
          <w:sz w:val="22"/>
        </w:rPr>
        <w:t>●　うす味を心がけて</w:t>
      </w:r>
    </w:p>
    <w:p w:rsidR="00F309A1" w:rsidRPr="00F309A1" w:rsidRDefault="00F309A1" w:rsidP="00F309A1">
      <w:pPr>
        <w:rPr>
          <w:rFonts w:hAnsi="ＭＳ Ｐゴシック" w:cs="Times New Roman"/>
          <w:sz w:val="22"/>
        </w:rPr>
      </w:pPr>
      <w:r w:rsidRPr="00F309A1">
        <w:rPr>
          <w:rFonts w:hAnsi="ＭＳ Ｐゴシック" w:cs="Times New Roman" w:hint="eastAsia"/>
          <w:sz w:val="22"/>
        </w:rPr>
        <w:t>●　よくかんで食べよう</w:t>
      </w:r>
    </w:p>
    <w:p w:rsidR="00F309A1" w:rsidRPr="00F309A1" w:rsidRDefault="00F309A1" w:rsidP="00F309A1">
      <w:pPr>
        <w:rPr>
          <w:rFonts w:hAnsi="ＭＳ Ｐゴシック" w:cs="Times New Roman"/>
          <w:sz w:val="22"/>
        </w:rPr>
      </w:pPr>
      <w:r w:rsidRPr="00F309A1">
        <w:rPr>
          <w:rFonts w:hAnsi="ＭＳ Ｐゴシック" w:cs="Times New Roman" w:hint="eastAsia"/>
          <w:sz w:val="22"/>
        </w:rPr>
        <w:t>●　「いただきます」「ごちそうさま」のあいさつをしよう</w:t>
      </w:r>
    </w:p>
    <w:p w:rsidR="00F309A1" w:rsidRPr="00F309A1" w:rsidRDefault="00F309A1" w:rsidP="00F309A1">
      <w:pPr>
        <w:rPr>
          <w:rFonts w:hAnsi="ＭＳ Ｐゴシック" w:cs="Times New Roman"/>
          <w:sz w:val="22"/>
        </w:rPr>
      </w:pPr>
      <w:r w:rsidRPr="00F309A1">
        <w:rPr>
          <w:rFonts w:hAnsi="ＭＳ Ｐゴシック" w:cs="Times New Roman" w:hint="eastAsia"/>
          <w:sz w:val="22"/>
        </w:rPr>
        <w:t>●　いろいろなものが食べられるように</w:t>
      </w:r>
    </w:p>
    <w:p w:rsidR="00F309A1" w:rsidRPr="00F309A1" w:rsidRDefault="00F309A1" w:rsidP="00F309A1">
      <w:pPr>
        <w:ind w:left="220" w:rightChars="-407" w:right="-977" w:hangingChars="100" w:hanging="220"/>
        <w:rPr>
          <w:rFonts w:hAnsi="ＭＳ Ｐゴシック" w:cs="Times New Roman"/>
          <w:sz w:val="22"/>
        </w:rPr>
      </w:pPr>
    </w:p>
    <w:p w:rsidR="00F309A1" w:rsidRPr="00955EA1" w:rsidRDefault="00F309A1">
      <w:pPr>
        <w:rPr>
          <w:rFonts w:hAnsi="ＭＳ Ｐゴシック"/>
          <w:sz w:val="22"/>
        </w:rPr>
      </w:pPr>
      <w:r w:rsidRPr="00955EA1">
        <w:rPr>
          <w:rFonts w:hAnsi="ＭＳ Ｐゴシック" w:hint="eastAsia"/>
          <w:sz w:val="22"/>
        </w:rPr>
        <w:t>どうしたらいいの？</w:t>
      </w:r>
    </w:p>
    <w:p w:rsidR="00F309A1" w:rsidRPr="00F309A1" w:rsidRDefault="00F309A1" w:rsidP="00F309A1">
      <w:pPr>
        <w:rPr>
          <w:rFonts w:hAnsi="ＭＳ Ｐゴシック" w:cs="Times New Roman"/>
          <w:sz w:val="22"/>
        </w:rPr>
      </w:pPr>
      <w:r w:rsidRPr="00F309A1">
        <w:rPr>
          <w:rFonts w:hAnsi="ＭＳ Ｐゴシック" w:cs="Times New Roman" w:hint="eastAsia"/>
          <w:sz w:val="22"/>
        </w:rPr>
        <w:t>Ｑ　朝食を食べていない、食べられない、また遅い時間に食べているのですが？</w:t>
      </w:r>
    </w:p>
    <w:p w:rsidR="00F309A1" w:rsidRPr="00955EA1" w:rsidRDefault="00F309A1" w:rsidP="00BE6142">
      <w:pPr>
        <w:ind w:left="550" w:hangingChars="250" w:hanging="550"/>
        <w:rPr>
          <w:rFonts w:hAnsi="ＭＳ Ｐゴシック"/>
          <w:sz w:val="22"/>
        </w:rPr>
      </w:pPr>
      <w:r w:rsidRPr="00955EA1">
        <w:rPr>
          <w:rFonts w:hAnsi="ＭＳ Ｐゴシック" w:hint="eastAsia"/>
          <w:sz w:val="22"/>
        </w:rPr>
        <w:t>Ａ　＊早寝・早起きの規則正しい生活リズムを心がけましょう。起きるまで待つのではなく、朝、</w:t>
      </w:r>
      <w:r w:rsidR="00955EA1" w:rsidRPr="00955EA1">
        <w:rPr>
          <w:rFonts w:hAnsi="ＭＳ Ｐゴシック" w:hint="eastAsia"/>
          <w:sz w:val="22"/>
        </w:rPr>
        <w:t>時間</w:t>
      </w:r>
      <w:r w:rsidRPr="00955EA1">
        <w:rPr>
          <w:rFonts w:hAnsi="ＭＳ Ｐゴシック" w:hint="eastAsia"/>
          <w:sz w:val="22"/>
        </w:rPr>
        <w:t>を決めて起こすようにしましょう。</w:t>
      </w:r>
    </w:p>
    <w:p w:rsidR="00F309A1" w:rsidRPr="00F309A1" w:rsidRDefault="00F309A1" w:rsidP="00BE6142">
      <w:pPr>
        <w:ind w:firstLineChars="150" w:firstLine="330"/>
        <w:rPr>
          <w:rFonts w:hAnsi="ＭＳ Ｐゴシック" w:cs="Times New Roman"/>
          <w:sz w:val="22"/>
        </w:rPr>
      </w:pPr>
      <w:r w:rsidRPr="00F309A1">
        <w:rPr>
          <w:rFonts w:hAnsi="ＭＳ Ｐゴシック" w:cs="Times New Roman" w:hint="eastAsia"/>
          <w:sz w:val="22"/>
        </w:rPr>
        <w:t>＊夜遅い時間や夜中の授乳は、朝の食欲に影響します。</w:t>
      </w:r>
    </w:p>
    <w:p w:rsidR="00BE6142" w:rsidRDefault="00F309A1" w:rsidP="00BE6142">
      <w:pPr>
        <w:ind w:leftChars="150" w:left="580" w:hangingChars="100" w:hanging="220"/>
        <w:rPr>
          <w:rFonts w:hAnsi="ＭＳ Ｐゴシック" w:cs="Times New Roman"/>
          <w:sz w:val="22"/>
        </w:rPr>
      </w:pPr>
      <w:r w:rsidRPr="00F309A1">
        <w:rPr>
          <w:rFonts w:hAnsi="ＭＳ Ｐゴシック" w:cs="Times New Roman" w:hint="eastAsia"/>
          <w:sz w:val="22"/>
        </w:rPr>
        <w:t>＊朝食の時間は起きてすぐではなく、３０分～１時間ぐらいたった頃がおいしく食べられます。</w:t>
      </w:r>
    </w:p>
    <w:p w:rsidR="00F309A1" w:rsidRPr="00F309A1" w:rsidRDefault="00F309A1" w:rsidP="00BE6142">
      <w:pPr>
        <w:ind w:leftChars="150" w:left="580" w:hangingChars="100" w:hanging="220"/>
        <w:rPr>
          <w:rFonts w:hAnsi="ＭＳ Ｐゴシック" w:cs="Times New Roman"/>
          <w:sz w:val="22"/>
        </w:rPr>
      </w:pPr>
      <w:r w:rsidRPr="00F309A1">
        <w:rPr>
          <w:rFonts w:hAnsi="ＭＳ Ｐゴシック" w:cs="Times New Roman" w:hint="eastAsia"/>
          <w:sz w:val="22"/>
        </w:rPr>
        <w:t>＊食事の前にジュース・牛乳などを飲むと食べられなくなってしまうので、注意しましょう。</w:t>
      </w:r>
    </w:p>
    <w:p w:rsidR="00F309A1" w:rsidRPr="00BE6142" w:rsidRDefault="00F309A1" w:rsidP="00F309A1">
      <w:pPr>
        <w:spacing w:line="180" w:lineRule="exact"/>
        <w:ind w:left="1320" w:hangingChars="600" w:hanging="1320"/>
        <w:rPr>
          <w:rFonts w:hAnsi="ＭＳ Ｐゴシック" w:cs="Times New Roman"/>
          <w:sz w:val="22"/>
        </w:rPr>
      </w:pPr>
    </w:p>
    <w:p w:rsidR="00F309A1" w:rsidRPr="00F309A1" w:rsidRDefault="00F309A1" w:rsidP="00F309A1">
      <w:pPr>
        <w:rPr>
          <w:rFonts w:hAnsi="ＭＳ Ｐゴシック" w:cs="Times New Roman"/>
          <w:sz w:val="22"/>
        </w:rPr>
      </w:pPr>
      <w:r w:rsidRPr="00F309A1">
        <w:rPr>
          <w:rFonts w:hAnsi="ＭＳ Ｐゴシック" w:cs="Times New Roman" w:hint="eastAsia"/>
          <w:sz w:val="22"/>
        </w:rPr>
        <w:t>Ｑ　甘い飲み物や甘いお菓子などおやつは欲しがるだけあげていいですか？</w:t>
      </w:r>
    </w:p>
    <w:p w:rsidR="00F309A1" w:rsidRPr="00F309A1" w:rsidRDefault="00F309A1" w:rsidP="00BE6142">
      <w:pPr>
        <w:ind w:left="330" w:hangingChars="150" w:hanging="330"/>
        <w:rPr>
          <w:sz w:val="22"/>
        </w:rPr>
      </w:pPr>
      <w:r w:rsidRPr="00955EA1">
        <w:rPr>
          <w:rFonts w:hint="eastAsia"/>
          <w:sz w:val="22"/>
        </w:rPr>
        <w:t>Ａ　「おやつ ＝ 甘いジュースやお菓子」にするのは避けましょう。　おやつも食事の一部として考え、食事を補う内容にしましょう。（おにぎり・パン・芋・果物・牛乳・乳製品など）おやつの食べすぎは、食欲不振の原因となるので、食べる時間と量は、</w:t>
      </w:r>
      <w:r w:rsidRPr="00F309A1">
        <w:rPr>
          <w:rFonts w:hAnsi="ＭＳ Ｐゴシック" w:cs="Times New Roman" w:hint="eastAsia"/>
          <w:sz w:val="22"/>
        </w:rPr>
        <w:t xml:space="preserve">　大人が管理するようにしましょう。</w:t>
      </w:r>
    </w:p>
    <w:p w:rsidR="00F309A1" w:rsidRPr="00F309A1" w:rsidRDefault="00F309A1" w:rsidP="00F309A1">
      <w:pPr>
        <w:spacing w:line="180" w:lineRule="exact"/>
        <w:ind w:firstLineChars="100" w:firstLine="220"/>
        <w:rPr>
          <w:rFonts w:hAnsi="ＭＳ Ｐゴシック" w:cs="Times New Roman"/>
          <w:sz w:val="22"/>
        </w:rPr>
      </w:pPr>
    </w:p>
    <w:p w:rsidR="00F309A1" w:rsidRPr="00F309A1" w:rsidRDefault="00F309A1" w:rsidP="0067013D">
      <w:pPr>
        <w:rPr>
          <w:rFonts w:hAnsi="ＭＳ Ｐゴシック" w:cs="Times New Roman"/>
          <w:sz w:val="22"/>
        </w:rPr>
      </w:pPr>
      <w:r w:rsidRPr="00F309A1">
        <w:rPr>
          <w:rFonts w:hAnsi="ＭＳ Ｐゴシック" w:cs="Times New Roman" w:hint="eastAsia"/>
          <w:sz w:val="22"/>
        </w:rPr>
        <w:t>Ｑ　幼児期の食事で気をつけたいことは？</w:t>
      </w:r>
    </w:p>
    <w:p w:rsidR="0067013D" w:rsidRDefault="00F309A1" w:rsidP="00F309A1">
      <w:pPr>
        <w:rPr>
          <w:rFonts w:hAnsi="ＭＳ Ｐゴシック" w:cs="Times New Roman"/>
          <w:sz w:val="22"/>
        </w:rPr>
      </w:pPr>
      <w:r w:rsidRPr="00F309A1">
        <w:rPr>
          <w:rFonts w:hAnsi="ＭＳ Ｐゴシック" w:cs="Times New Roman" w:hint="eastAsia"/>
          <w:sz w:val="22"/>
        </w:rPr>
        <w:t>Ａ　「いただきます」「ごちそうさま」等のあいさつを習慣づけましょう。</w:t>
      </w:r>
    </w:p>
    <w:p w:rsidR="0067013D" w:rsidRDefault="00F309A1" w:rsidP="00BE6142">
      <w:pPr>
        <w:ind w:leftChars="150" w:left="360"/>
        <w:rPr>
          <w:rFonts w:hAnsi="ＭＳ Ｐゴシック" w:cs="Times New Roman"/>
          <w:sz w:val="22"/>
        </w:rPr>
      </w:pPr>
      <w:r w:rsidRPr="00F309A1">
        <w:rPr>
          <w:rFonts w:hAnsi="ＭＳ Ｐゴシック" w:cs="Times New Roman" w:hint="eastAsia"/>
          <w:sz w:val="22"/>
        </w:rPr>
        <w:t>ご飯とおかず・汁を交互に食べる様に声がけしましょう。また、食器に手を添えることや、スプーン・フォークの使い方も練習していきましょう。</w:t>
      </w:r>
    </w:p>
    <w:p w:rsidR="00F309A1" w:rsidRDefault="00F309A1" w:rsidP="00BE6142">
      <w:pPr>
        <w:ind w:leftChars="100" w:left="240" w:firstLineChars="50" w:firstLine="110"/>
        <w:rPr>
          <w:rFonts w:ascii="ＭＳ ゴシック" w:eastAsia="ＭＳ ゴシック" w:cs="Times New Roman"/>
          <w:sz w:val="22"/>
        </w:rPr>
      </w:pPr>
      <w:r w:rsidRPr="00F309A1">
        <w:rPr>
          <w:rFonts w:ascii="ＭＳ ゴシック" w:eastAsia="ＭＳ ゴシック" w:cs="Times New Roman" w:hint="eastAsia"/>
          <w:sz w:val="22"/>
        </w:rPr>
        <w:t>できる範囲でお手伝いをさせたり、いっしょに買い物をすることで、食に興味を持たせるようにするといいですね。子ども1人で食べさせるのではなく、家族と食べる</w:t>
      </w:r>
      <w:r w:rsidRPr="00F309A1">
        <w:rPr>
          <w:rFonts w:ascii="ＭＳ ゴシック" w:eastAsia="ＭＳ ゴシック" w:cs="Times New Roman" w:hint="eastAsia"/>
          <w:sz w:val="22"/>
        </w:rPr>
        <w:lastRenderedPageBreak/>
        <w:t>食事の楽しさを味わうよう心がけましょう。</w:t>
      </w:r>
    </w:p>
    <w:p w:rsidR="0067013D" w:rsidRDefault="0067013D" w:rsidP="00F309A1">
      <w:pPr>
        <w:rPr>
          <w:rFonts w:ascii="ＭＳ ゴシック" w:eastAsia="ＭＳ ゴシック" w:cs="Times New Roman"/>
          <w:sz w:val="22"/>
        </w:rPr>
      </w:pPr>
    </w:p>
    <w:p w:rsidR="00955EA1" w:rsidRPr="00955EA1" w:rsidRDefault="00955EA1" w:rsidP="00955EA1">
      <w:pPr>
        <w:rPr>
          <w:rFonts w:hAnsi="ＭＳ Ｐゴシック" w:cs="Times New Roman"/>
          <w:sz w:val="22"/>
        </w:rPr>
      </w:pPr>
      <w:r w:rsidRPr="00955EA1">
        <w:rPr>
          <w:rFonts w:hAnsi="ＭＳ Ｐゴシック" w:hint="eastAsia"/>
          <w:sz w:val="22"/>
        </w:rPr>
        <w:t>Ｑ　牛乳はどのくらい飲めばいいの？</w:t>
      </w:r>
    </w:p>
    <w:p w:rsidR="00F309A1" w:rsidRDefault="00F309A1" w:rsidP="00BE6142">
      <w:pPr>
        <w:ind w:left="330" w:hangingChars="150" w:hanging="330"/>
        <w:rPr>
          <w:rFonts w:hAnsi="ＭＳ Ｐゴシック" w:cs="Times New Roman"/>
          <w:sz w:val="22"/>
        </w:rPr>
      </w:pPr>
      <w:r w:rsidRPr="00F309A1">
        <w:rPr>
          <w:rFonts w:hAnsi="ＭＳ Ｐゴシック" w:cs="Times New Roman" w:hint="eastAsia"/>
          <w:sz w:val="22"/>
        </w:rPr>
        <w:t>Ａ　１日量の目安は、２００～３００ｍｌです。カルシウムの補給源として、望ましい食品です。飲む量が少ないときは、料理に牛乳・乳製品を使いましょう。また逆に飲みすぎると、鉄の吸収を悪くしたり、食事量が減ることもあるので気をつけましょう。</w:t>
      </w:r>
    </w:p>
    <w:p w:rsidR="009B5951" w:rsidRPr="00F309A1" w:rsidRDefault="009B5951" w:rsidP="00955EA1">
      <w:pPr>
        <w:rPr>
          <w:rFonts w:hAnsi="ＭＳ Ｐゴシック" w:cs="Times New Roman"/>
          <w:sz w:val="22"/>
        </w:rPr>
      </w:pPr>
    </w:p>
    <w:p w:rsidR="00955EA1" w:rsidRPr="00955EA1" w:rsidRDefault="00955EA1" w:rsidP="009B5951">
      <w:pPr>
        <w:rPr>
          <w:rFonts w:hAnsi="ＭＳ Ｐゴシック" w:cs="Times New Roman"/>
          <w:sz w:val="22"/>
        </w:rPr>
      </w:pPr>
      <w:r w:rsidRPr="00955EA1">
        <w:rPr>
          <w:rFonts w:hAnsi="ＭＳ Ｐゴシック" w:cs="Times New Roman" w:hint="eastAsia"/>
          <w:sz w:val="22"/>
        </w:rPr>
        <w:t>Ｑ　食事の適量はどのくらいですか？</w:t>
      </w:r>
    </w:p>
    <w:p w:rsidR="00955EA1" w:rsidRPr="00955EA1" w:rsidRDefault="00955EA1" w:rsidP="00BE6142">
      <w:pPr>
        <w:ind w:left="330" w:hangingChars="150" w:hanging="330"/>
        <w:rPr>
          <w:rFonts w:hAnsi="ＭＳ Ｐゴシック" w:cs="Times New Roman"/>
          <w:sz w:val="22"/>
        </w:rPr>
      </w:pPr>
      <w:r w:rsidRPr="00955EA1">
        <w:rPr>
          <w:rFonts w:hAnsi="ＭＳ Ｐゴシック" w:cs="Times New Roman" w:hint="eastAsia"/>
          <w:sz w:val="22"/>
        </w:rPr>
        <w:t>Ａ　目安は大人の量の１／２から２／３程度です。しかし、個人差があるので量にはとらわれず、バランスのよい食事を心がけましょう。</w:t>
      </w:r>
    </w:p>
    <w:p w:rsidR="00955EA1" w:rsidRPr="00955EA1" w:rsidRDefault="00955EA1" w:rsidP="00BE6142">
      <w:pPr>
        <w:ind w:firstLineChars="100" w:firstLine="220"/>
        <w:rPr>
          <w:rFonts w:hAnsi="ＭＳ Ｐゴシック" w:cs="Times New Roman"/>
          <w:sz w:val="22"/>
        </w:rPr>
      </w:pPr>
      <w:r w:rsidRPr="00955EA1">
        <w:rPr>
          <w:rFonts w:hAnsi="ＭＳ Ｐゴシック" w:cs="Times New Roman" w:hint="eastAsia"/>
          <w:sz w:val="22"/>
        </w:rPr>
        <w:t>「東京都幼児向け食事バランスガイド」をご覧ください。</w:t>
      </w:r>
    </w:p>
    <w:p w:rsidR="00955EA1" w:rsidRPr="00955EA1" w:rsidRDefault="00955EA1" w:rsidP="00955EA1">
      <w:pPr>
        <w:rPr>
          <w:rFonts w:hAnsi="ＭＳ Ｐゴシック" w:cs="Times New Roman"/>
          <w:sz w:val="22"/>
        </w:rPr>
      </w:pPr>
    </w:p>
    <w:p w:rsidR="00955EA1" w:rsidRPr="00955EA1" w:rsidRDefault="00955EA1" w:rsidP="00955EA1">
      <w:pPr>
        <w:rPr>
          <w:rFonts w:hAnsi="ＭＳ Ｐゴシック" w:cs="Times New Roman"/>
          <w:sz w:val="22"/>
        </w:rPr>
      </w:pPr>
      <w:r w:rsidRPr="00955EA1">
        <w:rPr>
          <w:rFonts w:hAnsi="ＭＳ Ｐゴシック" w:cs="Times New Roman" w:hint="eastAsia"/>
          <w:sz w:val="22"/>
        </w:rPr>
        <w:t>Ｑ　噛まないで丸飲みしているようなのですが？</w:t>
      </w:r>
    </w:p>
    <w:p w:rsidR="00955EA1" w:rsidRPr="00955EA1" w:rsidRDefault="00955EA1" w:rsidP="00BE6142">
      <w:pPr>
        <w:ind w:leftChars="20" w:left="598" w:hangingChars="250" w:hanging="550"/>
        <w:rPr>
          <w:rFonts w:hAnsi="ＭＳ Ｐゴシック" w:cs="Times New Roman"/>
          <w:sz w:val="22"/>
        </w:rPr>
      </w:pPr>
      <w:r w:rsidRPr="00955EA1">
        <w:rPr>
          <w:rFonts w:hAnsi="ＭＳ Ｐゴシック" w:cs="Times New Roman" w:hint="eastAsia"/>
          <w:sz w:val="22"/>
        </w:rPr>
        <w:t>Ａ　＊軟らかすぎるとかむ練習にならなかったり、また、固すぎても丸飲みになってしまいます。食材は小さく切りすぎず、かじる必要のある大きさを残しておくことも大切です。</w:t>
      </w:r>
    </w:p>
    <w:p w:rsidR="00955EA1" w:rsidRPr="00955EA1" w:rsidRDefault="00955EA1" w:rsidP="00BE6142">
      <w:pPr>
        <w:ind w:leftChars="150" w:left="580" w:rightChars="-150" w:right="-360" w:hangingChars="100" w:hanging="220"/>
        <w:rPr>
          <w:rFonts w:hAnsi="ＭＳ Ｐゴシック" w:cs="Times New Roman"/>
          <w:sz w:val="22"/>
        </w:rPr>
      </w:pPr>
      <w:r w:rsidRPr="00955EA1">
        <w:rPr>
          <w:rFonts w:hAnsi="ＭＳ Ｐゴシック" w:cs="Times New Roman" w:hint="eastAsia"/>
          <w:sz w:val="22"/>
        </w:rPr>
        <w:t>＊前歯を使ってかじりとる練習をしましょう。（前歯を使うことにより、自分の適量を取り込むことを学習していきます。）</w:t>
      </w:r>
    </w:p>
    <w:p w:rsidR="00955EA1" w:rsidRPr="00955EA1" w:rsidRDefault="00955EA1" w:rsidP="00BE6142">
      <w:pPr>
        <w:ind w:rightChars="-150" w:right="-360" w:firstLineChars="300" w:firstLine="660"/>
        <w:rPr>
          <w:rFonts w:hAnsi="ＭＳ Ｐゴシック" w:cs="Times New Roman"/>
          <w:sz w:val="22"/>
        </w:rPr>
      </w:pPr>
      <w:r w:rsidRPr="00955EA1">
        <w:rPr>
          <w:rFonts w:hAnsi="ＭＳ Ｐゴシック" w:cs="Times New Roman" w:hint="eastAsia"/>
          <w:sz w:val="22"/>
        </w:rPr>
        <w:t>＜パン・おにぎり・スティック野菜など＞</w:t>
      </w:r>
    </w:p>
    <w:p w:rsidR="00BE6142" w:rsidRDefault="00955EA1" w:rsidP="00BE6142">
      <w:pPr>
        <w:ind w:rightChars="-150" w:right="-360" w:firstLineChars="200" w:firstLine="440"/>
        <w:rPr>
          <w:rFonts w:hAnsi="ＭＳ Ｐゴシック" w:cs="Times New Roman"/>
          <w:sz w:val="22"/>
        </w:rPr>
      </w:pPr>
      <w:r w:rsidRPr="00955EA1">
        <w:rPr>
          <w:rFonts w:hAnsi="ＭＳ Ｐゴシック" w:cs="Times New Roman" w:hint="eastAsia"/>
          <w:sz w:val="22"/>
        </w:rPr>
        <w:t>＊早食いさせないように、また、せかして食べさせないようにしましょう。</w:t>
      </w:r>
    </w:p>
    <w:p w:rsidR="00955EA1" w:rsidRDefault="00955EA1" w:rsidP="00BE6142">
      <w:pPr>
        <w:ind w:rightChars="-150" w:right="-360" w:firstLineChars="300" w:firstLine="660"/>
        <w:rPr>
          <w:rFonts w:hAnsi="ＭＳ Ｐゴシック" w:cs="Times New Roman"/>
          <w:sz w:val="22"/>
        </w:rPr>
      </w:pPr>
      <w:r w:rsidRPr="00955EA1">
        <w:rPr>
          <w:rFonts w:hAnsi="ＭＳ Ｐゴシック" w:cs="Times New Roman" w:hint="eastAsia"/>
          <w:sz w:val="22"/>
        </w:rPr>
        <w:t>（カレーライス・納豆ごはん・めん類などは、かむ料理と組み合わせましょう。）</w:t>
      </w:r>
    </w:p>
    <w:p w:rsidR="00BE6142" w:rsidRPr="00955EA1" w:rsidRDefault="00BE6142" w:rsidP="00BE6142">
      <w:pPr>
        <w:ind w:rightChars="-150" w:right="-360"/>
        <w:rPr>
          <w:rFonts w:hAnsi="ＭＳ Ｐゴシック" w:cs="Times New Roman"/>
          <w:sz w:val="22"/>
        </w:rPr>
      </w:pPr>
      <w:r>
        <w:rPr>
          <w:rFonts w:hAnsi="ＭＳ Ｐゴシック" w:cs="Times New Roman" w:hint="eastAsia"/>
          <w:sz w:val="22"/>
        </w:rPr>
        <w:t xml:space="preserve"> </w:t>
      </w:r>
      <w:r>
        <w:rPr>
          <w:rFonts w:hAnsi="ＭＳ Ｐゴシック" w:cs="Times New Roman"/>
          <w:sz w:val="22"/>
        </w:rPr>
        <w:t xml:space="preserve">   </w:t>
      </w:r>
      <w:r w:rsidRPr="00955EA1">
        <w:rPr>
          <w:rFonts w:hAnsi="ＭＳ Ｐゴシック" w:cs="Times New Roman" w:hint="eastAsia"/>
          <w:sz w:val="22"/>
        </w:rPr>
        <w:t>＊</w:t>
      </w:r>
      <w:r>
        <w:rPr>
          <w:rFonts w:hAnsi="ＭＳ Ｐゴシック" w:cs="Times New Roman" w:hint="eastAsia"/>
          <w:sz w:val="22"/>
        </w:rPr>
        <w:t>おやつを食べ過ぎないことも大切です。</w:t>
      </w:r>
    </w:p>
    <w:p w:rsidR="00F309A1" w:rsidRPr="00BE6142" w:rsidRDefault="00F309A1">
      <w:pPr>
        <w:rPr>
          <w:rFonts w:hAnsi="ＭＳ Ｐゴシック"/>
          <w:sz w:val="22"/>
        </w:rPr>
      </w:pPr>
    </w:p>
    <w:p w:rsidR="00955EA1" w:rsidRPr="00955EA1" w:rsidRDefault="00955EA1" w:rsidP="009B5951">
      <w:pPr>
        <w:rPr>
          <w:rFonts w:hAnsi="ＭＳ Ｐゴシック" w:cs="Times New Roman"/>
          <w:sz w:val="22"/>
        </w:rPr>
      </w:pPr>
      <w:r w:rsidRPr="00955EA1">
        <w:rPr>
          <w:rFonts w:hAnsi="ＭＳ Ｐゴシック" w:cs="Times New Roman" w:hint="eastAsia"/>
          <w:sz w:val="22"/>
        </w:rPr>
        <w:t>Ｑ　便秘のようなのですが？</w:t>
      </w:r>
    </w:p>
    <w:p w:rsidR="00955EA1" w:rsidRPr="00955EA1" w:rsidRDefault="00955EA1" w:rsidP="00BE6142">
      <w:pPr>
        <w:ind w:left="550" w:hangingChars="250" w:hanging="550"/>
        <w:rPr>
          <w:rFonts w:hAnsi="ＭＳ Ｐゴシック" w:cs="Times New Roman"/>
          <w:sz w:val="22"/>
        </w:rPr>
      </w:pPr>
      <w:r w:rsidRPr="00955EA1">
        <w:rPr>
          <w:rFonts w:hAnsi="ＭＳ Ｐゴシック" w:cs="Times New Roman" w:hint="eastAsia"/>
          <w:sz w:val="22"/>
        </w:rPr>
        <w:t>Ａ　＊原因として、食事量・食物繊維・水分の不足等が考えられます。排便を促す食品として、</w:t>
      </w:r>
      <w:r w:rsidR="00BE6142">
        <w:rPr>
          <w:rFonts w:hAnsi="ＭＳ Ｐゴシック" w:cs="Times New Roman" w:hint="eastAsia"/>
          <w:sz w:val="22"/>
        </w:rPr>
        <w:t>かんきつ類・いも類・きのこ類・海草</w:t>
      </w:r>
      <w:r w:rsidRPr="00955EA1">
        <w:rPr>
          <w:rFonts w:hAnsi="ＭＳ Ｐゴシック" w:cs="Times New Roman" w:hint="eastAsia"/>
          <w:sz w:val="22"/>
        </w:rPr>
        <w:t>・ヨーグルト類・寒天などがおすすめです。また、バターなどの油脂類も取り入れてみましょう。</w:t>
      </w:r>
    </w:p>
    <w:p w:rsidR="00955EA1" w:rsidRPr="00955EA1" w:rsidRDefault="00955EA1" w:rsidP="009E5331">
      <w:pPr>
        <w:ind w:leftChars="150" w:left="580" w:hangingChars="100" w:hanging="220"/>
        <w:rPr>
          <w:rFonts w:hAnsi="ＭＳ Ｐゴシック" w:cs="Times New Roman"/>
          <w:sz w:val="22"/>
        </w:rPr>
      </w:pPr>
      <w:r w:rsidRPr="00955EA1">
        <w:rPr>
          <w:rFonts w:hAnsi="ＭＳ Ｐゴシック" w:cs="Times New Roman" w:hint="eastAsia"/>
          <w:sz w:val="22"/>
        </w:rPr>
        <w:t>＊水分（水・麦茶・汁物など）を十分に摂るようにしましょう。朝、水を飲むと腸が活動するので、排便を促す効果があります。</w:t>
      </w:r>
    </w:p>
    <w:p w:rsidR="00955EA1" w:rsidRPr="00955EA1" w:rsidRDefault="00955EA1" w:rsidP="009E5331">
      <w:pPr>
        <w:ind w:leftChars="150" w:left="580" w:hangingChars="100" w:hanging="220"/>
        <w:rPr>
          <w:rFonts w:hAnsi="ＭＳ Ｐゴシック" w:cs="Times New Roman"/>
          <w:sz w:val="22"/>
        </w:rPr>
      </w:pPr>
      <w:r w:rsidRPr="00955EA1">
        <w:rPr>
          <w:rFonts w:hAnsi="ＭＳ Ｐゴシック" w:cs="Times New Roman" w:hint="eastAsia"/>
          <w:sz w:val="22"/>
        </w:rPr>
        <w:t>＊早寝・早起きの規則正しい生活リズムを心がけ、朝トイレに座る習慣を　身につけましょう。</w:t>
      </w:r>
    </w:p>
    <w:p w:rsidR="00955EA1" w:rsidRPr="009E5331" w:rsidRDefault="00955EA1" w:rsidP="00955EA1">
      <w:pPr>
        <w:rPr>
          <w:rFonts w:hAnsi="ＭＳ Ｐゴシック" w:cs="Times New Roman"/>
          <w:sz w:val="22"/>
        </w:rPr>
      </w:pPr>
    </w:p>
    <w:p w:rsidR="00955EA1" w:rsidRPr="00955EA1" w:rsidRDefault="00955EA1" w:rsidP="009B5951">
      <w:pPr>
        <w:rPr>
          <w:rFonts w:hAnsi="ＭＳ Ｐゴシック" w:cs="Times New Roman"/>
          <w:sz w:val="22"/>
        </w:rPr>
      </w:pPr>
      <w:r w:rsidRPr="00955EA1">
        <w:rPr>
          <w:rFonts w:hAnsi="ＭＳ Ｐゴシック" w:cs="Times New Roman" w:hint="eastAsia"/>
          <w:sz w:val="22"/>
        </w:rPr>
        <w:t>Ｑ　カフェインの入っている飲み物を飲ませていいですか？</w:t>
      </w:r>
    </w:p>
    <w:p w:rsidR="00955EA1" w:rsidRPr="00955EA1" w:rsidRDefault="00955EA1" w:rsidP="009E5331">
      <w:pPr>
        <w:ind w:left="330" w:hangingChars="150" w:hanging="330"/>
        <w:rPr>
          <w:rFonts w:hAnsi="ＭＳ Ｐゴシック" w:cs="Times New Roman"/>
          <w:sz w:val="22"/>
        </w:rPr>
      </w:pPr>
      <w:r w:rsidRPr="00955EA1">
        <w:rPr>
          <w:rFonts w:hAnsi="ＭＳ Ｐゴシック" w:cs="Times New Roman" w:hint="eastAsia"/>
          <w:sz w:val="22"/>
        </w:rPr>
        <w:t>Ａ　子どものからだは大人よりも敏感です。興奮作用のあるカフェインは少量でも子どもには大人の数倍の影響を及ぼす場合もあるので、避けるようにしましょう。</w:t>
      </w:r>
    </w:p>
    <w:p w:rsidR="009E5331" w:rsidRDefault="009E5331">
      <w:pPr>
        <w:rPr>
          <w:rFonts w:hAnsi="ＭＳ Ｐゴシック"/>
          <w:sz w:val="22"/>
        </w:rPr>
      </w:pPr>
    </w:p>
    <w:p w:rsidR="00FD0092" w:rsidRDefault="00FD0092" w:rsidP="00FD0092">
      <w:pPr>
        <w:rPr>
          <w:rFonts w:ascii="ＭＳ ゴシック" w:eastAsia="ＭＳ ゴシック"/>
          <w:sz w:val="22"/>
        </w:rPr>
      </w:pPr>
      <w:bookmarkStart w:id="0" w:name="_GoBack"/>
      <w:bookmarkEnd w:id="0"/>
      <w:r>
        <w:rPr>
          <w:rFonts w:ascii="ＭＳ ゴシック" w:eastAsia="ＭＳ ゴシック" w:hint="eastAsia"/>
          <w:sz w:val="22"/>
        </w:rPr>
        <w:t>音声コードは、ご使用の端末の機種やオペレーティングシステムのバージョンにより、</w:t>
      </w:r>
      <w:r>
        <w:rPr>
          <w:rFonts w:ascii="ＭＳ ゴシック" w:eastAsia="ＭＳ ゴシック" w:hint="eastAsia"/>
          <w:sz w:val="22"/>
        </w:rPr>
        <w:lastRenderedPageBreak/>
        <w:t>正しく読み上げられない場合があります。</w:t>
      </w:r>
    </w:p>
    <w:p w:rsidR="00FD0092" w:rsidRPr="00FD0092" w:rsidRDefault="00FD0092">
      <w:pPr>
        <w:rPr>
          <w:rFonts w:hAnsi="ＭＳ Ｐゴシック"/>
          <w:sz w:val="22"/>
        </w:rPr>
      </w:pPr>
    </w:p>
    <w:sectPr w:rsidR="00FD0092" w:rsidRPr="00FD00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9A1" w:rsidRDefault="00F309A1" w:rsidP="00F309A1">
      <w:r>
        <w:separator/>
      </w:r>
    </w:p>
  </w:endnote>
  <w:endnote w:type="continuationSeparator" w:id="0">
    <w:p w:rsidR="00F309A1" w:rsidRDefault="00F309A1" w:rsidP="00F3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9A1" w:rsidRDefault="00F309A1" w:rsidP="00F309A1">
      <w:r>
        <w:separator/>
      </w:r>
    </w:p>
  </w:footnote>
  <w:footnote w:type="continuationSeparator" w:id="0">
    <w:p w:rsidR="00F309A1" w:rsidRDefault="00F309A1" w:rsidP="00F30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5B"/>
    <w:rsid w:val="00061548"/>
    <w:rsid w:val="00094B76"/>
    <w:rsid w:val="0067013D"/>
    <w:rsid w:val="00955EA1"/>
    <w:rsid w:val="009B5951"/>
    <w:rsid w:val="009E5331"/>
    <w:rsid w:val="00BE6142"/>
    <w:rsid w:val="00C731B0"/>
    <w:rsid w:val="00F03C5B"/>
    <w:rsid w:val="00F309A1"/>
    <w:rsid w:val="00FD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8E45BF"/>
  <w15:chartTrackingRefBased/>
  <w15:docId w15:val="{CFFE0EF2-6402-4D32-9507-13A1E941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9A1"/>
    <w:pPr>
      <w:tabs>
        <w:tab w:val="center" w:pos="4252"/>
        <w:tab w:val="right" w:pos="8504"/>
      </w:tabs>
      <w:snapToGrid w:val="0"/>
    </w:pPr>
  </w:style>
  <w:style w:type="character" w:customStyle="1" w:styleId="a4">
    <w:name w:val="ヘッダー (文字)"/>
    <w:basedOn w:val="a0"/>
    <w:link w:val="a3"/>
    <w:uiPriority w:val="99"/>
    <w:rsid w:val="00F309A1"/>
  </w:style>
  <w:style w:type="paragraph" w:styleId="a5">
    <w:name w:val="footer"/>
    <w:basedOn w:val="a"/>
    <w:link w:val="a6"/>
    <w:uiPriority w:val="99"/>
    <w:unhideWhenUsed/>
    <w:rsid w:val="00F309A1"/>
    <w:pPr>
      <w:tabs>
        <w:tab w:val="center" w:pos="4252"/>
        <w:tab w:val="right" w:pos="8504"/>
      </w:tabs>
      <w:snapToGrid w:val="0"/>
    </w:pPr>
  </w:style>
  <w:style w:type="character" w:customStyle="1" w:styleId="a6">
    <w:name w:val="フッター (文字)"/>
    <w:basedOn w:val="a0"/>
    <w:link w:val="a5"/>
    <w:uiPriority w:val="99"/>
    <w:rsid w:val="00F30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83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速水　多嘉子</dc:creator>
  <cp:keywords/>
  <dc:description/>
  <cp:lastModifiedBy>速水　多嘉子</cp:lastModifiedBy>
  <cp:revision>9</cp:revision>
  <dcterms:created xsi:type="dcterms:W3CDTF">2024-11-25T07:27:00Z</dcterms:created>
  <dcterms:modified xsi:type="dcterms:W3CDTF">2025-03-10T05:48:00Z</dcterms:modified>
</cp:coreProperties>
</file>