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C8952F" w14:textId="677319C3" w:rsidR="00E87B7F" w:rsidRPr="004467C3" w:rsidRDefault="00FD75A4" w:rsidP="00E87B7F">
      <w:pPr>
        <w:ind w:leftChars="0" w:left="0" w:right="460" w:firstLineChars="0" w:firstLine="0"/>
        <w:rPr>
          <w:color w:val="000000" w:themeColor="text1"/>
        </w:rPr>
      </w:pPr>
      <w:bookmarkStart w:id="0" w:name="_Toc408139841"/>
      <w:bookmarkStart w:id="1" w:name="_Toc408140393"/>
      <w:bookmarkStart w:id="2" w:name="_Toc409978025"/>
      <w:r>
        <w:rPr>
          <w:noProof/>
          <w:color w:val="000000" w:themeColor="text1"/>
        </w:rPr>
        <mc:AlternateContent>
          <mc:Choice Requires="wps">
            <w:drawing>
              <wp:anchor distT="0" distB="0" distL="114300" distR="114300" simplePos="0" relativeHeight="251951104" behindDoc="0" locked="0" layoutInCell="1" allowOverlap="1" wp14:anchorId="727308E8" wp14:editId="1B95DD32">
                <wp:simplePos x="0" y="0"/>
                <wp:positionH relativeFrom="column">
                  <wp:posOffset>4680511</wp:posOffset>
                </wp:positionH>
                <wp:positionV relativeFrom="paragraph">
                  <wp:posOffset>-377825</wp:posOffset>
                </wp:positionV>
                <wp:extent cx="1425039" cy="676894"/>
                <wp:effectExtent l="0" t="0" r="22860" b="28575"/>
                <wp:wrapNone/>
                <wp:docPr id="468843938" name="テキスト ボックス 468843938"/>
                <wp:cNvGraphicFramePr/>
                <a:graphic xmlns:a="http://schemas.openxmlformats.org/drawingml/2006/main">
                  <a:graphicData uri="http://schemas.microsoft.com/office/word/2010/wordprocessingShape">
                    <wps:wsp>
                      <wps:cNvSpPr txBox="1"/>
                      <wps:spPr>
                        <a:xfrm>
                          <a:off x="0" y="0"/>
                          <a:ext cx="1425039" cy="676894"/>
                        </a:xfrm>
                        <a:prstGeom prst="rect">
                          <a:avLst/>
                        </a:prstGeom>
                        <a:solidFill>
                          <a:schemeClr val="lt1"/>
                        </a:solidFill>
                        <a:ln w="6350">
                          <a:solidFill>
                            <a:prstClr val="black"/>
                          </a:solidFill>
                        </a:ln>
                      </wps:spPr>
                      <wps:txbx>
                        <w:txbxContent>
                          <w:p w14:paraId="68D82B43" w14:textId="36648CCE" w:rsidR="00C4213A" w:rsidRPr="007F6E44" w:rsidRDefault="00C4213A" w:rsidP="007F6E44">
                            <w:pPr>
                              <w:spacing w:line="600" w:lineRule="auto"/>
                              <w:ind w:leftChars="43" w:left="99" w:rightChars="35" w:right="80" w:firstLineChars="43" w:firstLine="133"/>
                              <w:rPr>
                                <w:rFonts w:ascii="ＭＳ 明朝" w:eastAsia="ＭＳ 明朝" w:hAnsi="ＭＳ 明朝"/>
                                <w:sz w:val="32"/>
                                <w:szCs w:val="36"/>
                              </w:rPr>
                            </w:pPr>
                            <w:r w:rsidRPr="007F6E44">
                              <w:rPr>
                                <w:rFonts w:ascii="ＭＳ 明朝" w:eastAsia="ＭＳ 明朝" w:hAnsi="ＭＳ 明朝" w:hint="eastAsia"/>
                                <w:sz w:val="32"/>
                                <w:szCs w:val="36"/>
                              </w:rPr>
                              <w:t>資料１</w:t>
                            </w:r>
                            <w:r w:rsidR="00486F7E" w:rsidRPr="007F6E44">
                              <w:rPr>
                                <w:rFonts w:ascii="ＭＳ 明朝" w:eastAsia="ＭＳ 明朝" w:hAnsi="ＭＳ 明朝" w:hint="eastAsia"/>
                                <w:sz w:val="32"/>
                                <w:szCs w:val="36"/>
                              </w:rPr>
                              <w:t>－３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7308E8" id="_x0000_t202" coordsize="21600,21600" o:spt="202" path="m,l,21600r21600,l21600,xe">
                <v:stroke joinstyle="miter"/>
                <v:path gradientshapeok="t" o:connecttype="rect"/>
              </v:shapetype>
              <v:shape id="テキスト ボックス 468843938" o:spid="_x0000_s1026" type="#_x0000_t202" style="position:absolute;left:0;text-align:left;margin-left:368.55pt;margin-top:-29.75pt;width:112.2pt;height:53.3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" fillcolor="white [3201]" strokeweight=".5pt">
                <v:textbox>
                  <w:txbxContent>
                    <w:p w14:paraId="68D82B43" w14:textId="36648CCE" w:rsidR="00C4213A" w:rsidRPr="007F6E44" w:rsidRDefault="00C4213A" w:rsidP="007F6E44">
                      <w:pPr>
                        <w:spacing w:line="600" w:lineRule="auto"/>
                        <w:ind w:leftChars="43" w:left="99" w:rightChars="35" w:right="80" w:firstLineChars="43" w:firstLine="133"/>
                        <w:rPr>
                          <w:rFonts w:ascii="ＭＳ 明朝" w:eastAsia="ＭＳ 明朝" w:hAnsi="ＭＳ 明朝"/>
                          <w:sz w:val="32"/>
                          <w:szCs w:val="36"/>
                        </w:rPr>
                      </w:pPr>
                      <w:r w:rsidRPr="007F6E44">
                        <w:rPr>
                          <w:rFonts w:ascii="ＭＳ 明朝" w:eastAsia="ＭＳ 明朝" w:hAnsi="ＭＳ 明朝" w:hint="eastAsia"/>
                          <w:sz w:val="32"/>
                          <w:szCs w:val="36"/>
                        </w:rPr>
                        <w:t>資料１</w:t>
                      </w:r>
                      <w:r w:rsidR="00486F7E" w:rsidRPr="007F6E44">
                        <w:rPr>
                          <w:rFonts w:ascii="ＭＳ 明朝" w:eastAsia="ＭＳ 明朝" w:hAnsi="ＭＳ 明朝" w:hint="eastAsia"/>
                          <w:sz w:val="32"/>
                          <w:szCs w:val="36"/>
                        </w:rPr>
                        <w:t>－３</w:t>
                      </w:r>
                    </w:p>
                  </w:txbxContent>
                </v:textbox>
              </v:shape>
            </w:pict>
          </mc:Fallback>
        </mc:AlternateContent>
      </w:r>
    </w:p>
    <w:p w14:paraId="550FFF78" w14:textId="45B02CB3" w:rsidR="00E87B7F" w:rsidRPr="004467C3" w:rsidRDefault="00486F7E" w:rsidP="00E87B7F">
      <w:pPr>
        <w:ind w:leftChars="0" w:left="0" w:right="460" w:firstLineChars="0" w:firstLine="0"/>
        <w:rPr>
          <w:color w:val="000000" w:themeColor="text1"/>
        </w:rPr>
      </w:pPr>
      <w:r>
        <w:rPr>
          <w:noProof/>
        </w:rPr>
        <mc:AlternateContent>
          <mc:Choice Requires="wps">
            <w:drawing>
              <wp:anchor distT="0" distB="0" distL="114300" distR="114300" simplePos="0" relativeHeight="251953152" behindDoc="0" locked="0" layoutInCell="1" allowOverlap="1" wp14:anchorId="79EABD3C" wp14:editId="00BECF85">
                <wp:simplePos x="0" y="0"/>
                <wp:positionH relativeFrom="column">
                  <wp:posOffset>4217917</wp:posOffset>
                </wp:positionH>
                <wp:positionV relativeFrom="paragraph">
                  <wp:posOffset>218440</wp:posOffset>
                </wp:positionV>
                <wp:extent cx="1885950" cy="781050"/>
                <wp:effectExtent l="0" t="0" r="19050" b="19050"/>
                <wp:wrapNone/>
                <wp:docPr id="468843957" name="テキスト ボックス 468843957"/>
                <wp:cNvGraphicFramePr/>
                <a:graphic xmlns:a="http://schemas.openxmlformats.org/drawingml/2006/main">
                  <a:graphicData uri="http://schemas.microsoft.com/office/word/2010/wordprocessingShape">
                    <wps:wsp>
                      <wps:cNvSpPr txBox="1"/>
                      <wps:spPr>
                        <a:xfrm>
                          <a:off x="0" y="0"/>
                          <a:ext cx="1885950" cy="781050"/>
                        </a:xfrm>
                        <a:prstGeom prst="rect">
                          <a:avLst/>
                        </a:prstGeom>
                        <a:solidFill>
                          <a:schemeClr val="lt1"/>
                        </a:solidFill>
                        <a:ln w="6350">
                          <a:solidFill>
                            <a:prstClr val="black"/>
                          </a:solidFill>
                        </a:ln>
                      </wps:spPr>
                      <wps:txbx>
                        <w:txbxContent>
                          <w:p w14:paraId="6F353D24" w14:textId="26435580" w:rsidR="00C4213A" w:rsidRPr="005645BA" w:rsidRDefault="00C4213A" w:rsidP="009359CE">
                            <w:pPr>
                              <w:ind w:leftChars="0" w:left="0" w:rightChars="-10" w:right="-23" w:firstLineChars="0" w:firstLine="0"/>
                              <w:jc w:val="distribute"/>
                              <w:rPr>
                                <w:rFonts w:ascii="ＭＳ 明朝" w:hAnsi="ＭＳ 明朝"/>
                                <w:sz w:val="22"/>
                              </w:rPr>
                            </w:pPr>
                            <w:r>
                              <w:rPr>
                                <w:rFonts w:ascii="ＭＳ 明朝" w:hAnsi="ＭＳ 明朝" w:hint="eastAsia"/>
                                <w:sz w:val="22"/>
                              </w:rPr>
                              <w:t>地域</w:t>
                            </w:r>
                            <w:r>
                              <w:rPr>
                                <w:rFonts w:ascii="ＭＳ 明朝" w:hAnsi="ＭＳ 明朝"/>
                                <w:sz w:val="22"/>
                              </w:rPr>
                              <w:t>自立支援協議会資料</w:t>
                            </w:r>
                          </w:p>
                          <w:p w14:paraId="68776E95" w14:textId="57A5E31D" w:rsidR="00C4213A" w:rsidRPr="005645BA" w:rsidRDefault="00C4213A" w:rsidP="009359CE">
                            <w:pPr>
                              <w:ind w:leftChars="0" w:left="229" w:rightChars="51" w:right="117" w:hangingChars="109" w:hanging="229"/>
                              <w:jc w:val="distribute"/>
                              <w:rPr>
                                <w:rFonts w:ascii="ＭＳ 明朝" w:hAnsi="ＭＳ 明朝"/>
                                <w:sz w:val="22"/>
                              </w:rPr>
                            </w:pPr>
                            <w:r w:rsidRPr="005645BA">
                              <w:rPr>
                                <w:rFonts w:ascii="ＭＳ 明朝" w:hAnsi="ＭＳ 明朝" w:hint="eastAsia"/>
                                <w:sz w:val="22"/>
                              </w:rPr>
                              <w:t>令和</w:t>
                            </w:r>
                            <w:r w:rsidRPr="005645BA">
                              <w:rPr>
                                <w:rFonts w:ascii="ＭＳ 明朝" w:hAnsi="ＭＳ 明朝"/>
                                <w:sz w:val="22"/>
                              </w:rPr>
                              <w:t>５</w:t>
                            </w:r>
                            <w:r>
                              <w:rPr>
                                <w:rFonts w:ascii="ＭＳ 明朝" w:hAnsi="ＭＳ 明朝" w:hint="eastAsia"/>
                                <w:sz w:val="22"/>
                              </w:rPr>
                              <w:t>年</w:t>
                            </w:r>
                            <w:r>
                              <w:rPr>
                                <w:rFonts w:ascii="ＭＳ 明朝" w:hAnsi="ＭＳ 明朝"/>
                                <w:sz w:val="22"/>
                              </w:rPr>
                              <w:t>１１</w:t>
                            </w:r>
                            <w:r w:rsidRPr="005645BA">
                              <w:rPr>
                                <w:rFonts w:ascii="ＭＳ 明朝" w:hAnsi="ＭＳ 明朝"/>
                                <w:sz w:val="22"/>
                              </w:rPr>
                              <w:t>月</w:t>
                            </w:r>
                            <w:r>
                              <w:rPr>
                                <w:rFonts w:ascii="ＭＳ 明朝" w:hAnsi="ＭＳ 明朝" w:hint="eastAsia"/>
                                <w:sz w:val="22"/>
                              </w:rPr>
                              <w:t>３０</w:t>
                            </w:r>
                            <w:r w:rsidRPr="005645BA">
                              <w:rPr>
                                <w:rFonts w:ascii="ＭＳ 明朝" w:hAnsi="ＭＳ 明朝"/>
                                <w:sz w:val="22"/>
                              </w:rPr>
                              <w:t>日</w:t>
                            </w:r>
                          </w:p>
                          <w:p w14:paraId="48DA4888" w14:textId="77777777" w:rsidR="00C4213A" w:rsidRPr="005645BA" w:rsidRDefault="00C4213A" w:rsidP="009359CE">
                            <w:pPr>
                              <w:ind w:leftChars="0" w:left="229" w:rightChars="-10" w:right="-23" w:hangingChars="109" w:hanging="229"/>
                              <w:jc w:val="distribute"/>
                              <w:rPr>
                                <w:rFonts w:ascii="ＭＳ 明朝" w:hAnsi="ＭＳ 明朝"/>
                                <w:sz w:val="22"/>
                              </w:rPr>
                            </w:pPr>
                            <w:r w:rsidRPr="005645BA">
                              <w:rPr>
                                <w:rFonts w:ascii="ＭＳ 明朝" w:hAnsi="ＭＳ 明朝" w:hint="eastAsia"/>
                                <w:sz w:val="22"/>
                              </w:rPr>
                              <w:t>福祉部</w:t>
                            </w:r>
                            <w:r w:rsidRPr="005645BA">
                              <w:rPr>
                                <w:rFonts w:ascii="ＭＳ 明朝" w:hAnsi="ＭＳ 明朝"/>
                                <w:sz w:val="22"/>
                              </w:rPr>
                              <w:t>障害者施策推進課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EABD3C" id="テキスト ボックス 468843957" o:spid="_x0000_s1027" type="#_x0000_t202" style="position:absolute;left:0;text-align:left;margin-left:332.1pt;margin-top:17.2pt;width:148.5pt;height:61.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" fillcolor="white [3201]" strokeweight=".5pt">
                <v:textbox>
                  <w:txbxContent>
                    <w:p w14:paraId="6F353D24" w14:textId="26435580" w:rsidR="00C4213A" w:rsidRPr="005645BA" w:rsidRDefault="00C4213A" w:rsidP="009359CE">
                      <w:pPr>
                        <w:ind w:leftChars="0" w:left="0" w:rightChars="-10" w:right="-23" w:firstLineChars="0" w:firstLine="0"/>
                        <w:jc w:val="distribute"/>
                        <w:rPr>
                          <w:rFonts w:ascii="ＭＳ 明朝" w:hAnsi="ＭＳ 明朝"/>
                          <w:sz w:val="22"/>
                        </w:rPr>
                      </w:pPr>
                      <w:r>
                        <w:rPr>
                          <w:rFonts w:ascii="ＭＳ 明朝" w:hAnsi="ＭＳ 明朝" w:hint="eastAsia"/>
                          <w:sz w:val="22"/>
                        </w:rPr>
                        <w:t>地域</w:t>
                      </w:r>
                      <w:r>
                        <w:rPr>
                          <w:rFonts w:ascii="ＭＳ 明朝" w:hAnsi="ＭＳ 明朝"/>
                          <w:sz w:val="22"/>
                        </w:rPr>
                        <w:t>自立支援協議会資料</w:t>
                      </w:r>
                    </w:p>
                    <w:p w14:paraId="68776E95" w14:textId="57A5E31D" w:rsidR="00C4213A" w:rsidRPr="005645BA" w:rsidRDefault="00C4213A" w:rsidP="009359CE">
                      <w:pPr>
                        <w:ind w:leftChars="0" w:left="229" w:rightChars="51" w:right="117" w:hangingChars="109" w:hanging="229"/>
                        <w:jc w:val="distribute"/>
                        <w:rPr>
                          <w:rFonts w:ascii="ＭＳ 明朝" w:hAnsi="ＭＳ 明朝"/>
                          <w:sz w:val="22"/>
                        </w:rPr>
                      </w:pPr>
                      <w:r w:rsidRPr="005645BA">
                        <w:rPr>
                          <w:rFonts w:ascii="ＭＳ 明朝" w:hAnsi="ＭＳ 明朝" w:hint="eastAsia"/>
                          <w:sz w:val="22"/>
                        </w:rPr>
                        <w:t>令和</w:t>
                      </w:r>
                      <w:r w:rsidRPr="005645BA">
                        <w:rPr>
                          <w:rFonts w:ascii="ＭＳ 明朝" w:hAnsi="ＭＳ 明朝"/>
                          <w:sz w:val="22"/>
                        </w:rPr>
                        <w:t>５</w:t>
                      </w:r>
                      <w:r>
                        <w:rPr>
                          <w:rFonts w:ascii="ＭＳ 明朝" w:hAnsi="ＭＳ 明朝" w:hint="eastAsia"/>
                          <w:sz w:val="22"/>
                        </w:rPr>
                        <w:t>年</w:t>
                      </w:r>
                      <w:r>
                        <w:rPr>
                          <w:rFonts w:ascii="ＭＳ 明朝" w:hAnsi="ＭＳ 明朝"/>
                          <w:sz w:val="22"/>
                        </w:rPr>
                        <w:t>１１</w:t>
                      </w:r>
                      <w:r w:rsidRPr="005645BA">
                        <w:rPr>
                          <w:rFonts w:ascii="ＭＳ 明朝" w:hAnsi="ＭＳ 明朝"/>
                          <w:sz w:val="22"/>
                        </w:rPr>
                        <w:t>月</w:t>
                      </w:r>
                      <w:r>
                        <w:rPr>
                          <w:rFonts w:ascii="ＭＳ 明朝" w:hAnsi="ＭＳ 明朝" w:hint="eastAsia"/>
                          <w:sz w:val="22"/>
                        </w:rPr>
                        <w:t>３０</w:t>
                      </w:r>
                      <w:r w:rsidRPr="005645BA">
                        <w:rPr>
                          <w:rFonts w:ascii="ＭＳ 明朝" w:hAnsi="ＭＳ 明朝"/>
                          <w:sz w:val="22"/>
                        </w:rPr>
                        <w:t>日</w:t>
                      </w:r>
                    </w:p>
                    <w:p w14:paraId="48DA4888" w14:textId="77777777" w:rsidR="00C4213A" w:rsidRPr="005645BA" w:rsidRDefault="00C4213A" w:rsidP="009359CE">
                      <w:pPr>
                        <w:ind w:leftChars="0" w:left="229" w:rightChars="-10" w:right="-23" w:hangingChars="109" w:hanging="229"/>
                        <w:jc w:val="distribute"/>
                        <w:rPr>
                          <w:rFonts w:ascii="ＭＳ 明朝" w:hAnsi="ＭＳ 明朝"/>
                          <w:sz w:val="22"/>
                        </w:rPr>
                      </w:pPr>
                      <w:r w:rsidRPr="005645BA">
                        <w:rPr>
                          <w:rFonts w:ascii="ＭＳ 明朝" w:hAnsi="ＭＳ 明朝" w:hint="eastAsia"/>
                          <w:sz w:val="22"/>
                        </w:rPr>
                        <w:t>福祉部</w:t>
                      </w:r>
                      <w:r w:rsidRPr="005645BA">
                        <w:rPr>
                          <w:rFonts w:ascii="ＭＳ 明朝" w:hAnsi="ＭＳ 明朝"/>
                          <w:sz w:val="22"/>
                        </w:rPr>
                        <w:t>障害者施策推進課</w:t>
                      </w:r>
                    </w:p>
                  </w:txbxContent>
                </v:textbox>
              </v:shape>
            </w:pict>
          </mc:Fallback>
        </mc:AlternateContent>
      </w:r>
    </w:p>
    <w:p w14:paraId="61C87ECD" w14:textId="77777777" w:rsidR="00E87B7F" w:rsidRPr="004467C3" w:rsidRDefault="00E87B7F" w:rsidP="00E87B7F">
      <w:pPr>
        <w:ind w:leftChars="0" w:left="0" w:right="460" w:firstLineChars="0" w:firstLine="0"/>
        <w:rPr>
          <w:color w:val="000000" w:themeColor="text1"/>
        </w:rPr>
      </w:pPr>
    </w:p>
    <w:p w14:paraId="63B56100" w14:textId="77777777" w:rsidR="00E87B7F" w:rsidRPr="004467C3" w:rsidRDefault="00E87B7F" w:rsidP="00E87B7F">
      <w:pPr>
        <w:ind w:leftChars="0" w:left="0" w:right="460" w:firstLineChars="0" w:firstLine="0"/>
        <w:rPr>
          <w:color w:val="000000" w:themeColor="text1"/>
        </w:rPr>
      </w:pPr>
    </w:p>
    <w:p w14:paraId="405737BC" w14:textId="77777777" w:rsidR="00E87B7F" w:rsidRPr="004467C3" w:rsidRDefault="00E87B7F" w:rsidP="00E87B7F">
      <w:pPr>
        <w:ind w:leftChars="0" w:left="0" w:right="460" w:firstLineChars="0" w:firstLine="0"/>
        <w:rPr>
          <w:color w:val="000000" w:themeColor="text1"/>
        </w:rPr>
      </w:pPr>
    </w:p>
    <w:p w14:paraId="6D01EF00" w14:textId="77777777" w:rsidR="00E87B7F" w:rsidRPr="004467C3" w:rsidRDefault="00E87B7F" w:rsidP="00E87B7F">
      <w:pPr>
        <w:ind w:leftChars="0" w:left="0" w:right="460" w:firstLineChars="0" w:firstLine="0"/>
        <w:rPr>
          <w:color w:val="000000" w:themeColor="text1"/>
        </w:rPr>
      </w:pPr>
    </w:p>
    <w:p w14:paraId="7E3ACCAE" w14:textId="77777777" w:rsidR="00E87B7F" w:rsidRPr="004467C3" w:rsidRDefault="00E87B7F" w:rsidP="00E87B7F">
      <w:pPr>
        <w:ind w:leftChars="0" w:left="0" w:right="460" w:firstLineChars="0" w:firstLine="0"/>
        <w:rPr>
          <w:color w:val="000000" w:themeColor="text1"/>
        </w:rPr>
      </w:pPr>
    </w:p>
    <w:p w14:paraId="30CB2ED1" w14:textId="77777777" w:rsidR="00E87B7F" w:rsidRPr="004467C3" w:rsidRDefault="00E87B7F" w:rsidP="00E87B7F">
      <w:pPr>
        <w:ind w:leftChars="0" w:left="0" w:right="460" w:firstLineChars="0" w:firstLine="0"/>
        <w:rPr>
          <w:color w:val="000000" w:themeColor="text1"/>
        </w:rPr>
      </w:pPr>
    </w:p>
    <w:p w14:paraId="7DCFC849" w14:textId="77777777" w:rsidR="00E87B7F" w:rsidRDefault="00E87B7F" w:rsidP="00E87B7F">
      <w:pPr>
        <w:ind w:leftChars="0" w:left="0" w:right="460" w:firstLineChars="0" w:firstLine="0"/>
        <w:rPr>
          <w:color w:val="000000" w:themeColor="text1"/>
        </w:rPr>
      </w:pPr>
    </w:p>
    <w:p w14:paraId="274399D9" w14:textId="77777777" w:rsidR="00E87B7F" w:rsidRPr="004467C3" w:rsidRDefault="00E87B7F" w:rsidP="00E87B7F">
      <w:pPr>
        <w:ind w:leftChars="0" w:left="0" w:right="460" w:firstLineChars="0" w:firstLine="0"/>
        <w:rPr>
          <w:color w:val="000000" w:themeColor="text1"/>
        </w:rPr>
      </w:pPr>
      <w:bookmarkStart w:id="3" w:name="_GoBack"/>
      <w:bookmarkEnd w:id="3"/>
    </w:p>
    <w:p w14:paraId="6771E116" w14:textId="77777777" w:rsidR="00E87B7F" w:rsidRPr="004467C3" w:rsidRDefault="00E87B7F" w:rsidP="00900256">
      <w:pPr>
        <w:ind w:leftChars="0" w:left="0" w:right="460" w:firstLineChars="0" w:firstLine="0"/>
        <w:rPr>
          <w:color w:val="000000" w:themeColor="text1"/>
        </w:rPr>
      </w:pPr>
      <w:r>
        <w:rPr>
          <w:noProof/>
        </w:rPr>
        <mc:AlternateContent>
          <mc:Choice Requires="wps">
            <w:drawing>
              <wp:anchor distT="0" distB="0" distL="114300" distR="114300" simplePos="0" relativeHeight="251787264" behindDoc="0" locked="0" layoutInCell="1" allowOverlap="1" wp14:anchorId="0AE9ABA0" wp14:editId="1BD4EB94">
                <wp:simplePos x="0" y="0"/>
                <wp:positionH relativeFrom="column">
                  <wp:posOffset>723900</wp:posOffset>
                </wp:positionH>
                <wp:positionV relativeFrom="paragraph">
                  <wp:posOffset>180340</wp:posOffset>
                </wp:positionV>
                <wp:extent cx="4674870" cy="0"/>
                <wp:effectExtent l="0" t="19050" r="11430" b="38100"/>
                <wp:wrapNone/>
                <wp:docPr id="1120" name="直線コネクタ 1120"/>
                <wp:cNvGraphicFramePr/>
                <a:graphic xmlns:a="http://schemas.openxmlformats.org/drawingml/2006/main">
                  <a:graphicData uri="http://schemas.microsoft.com/office/word/2010/wordprocessingShape">
                    <wps:wsp>
                      <wps:cNvCnPr/>
                      <wps:spPr>
                        <a:xfrm>
                          <a:off x="0" y="0"/>
                          <a:ext cx="4674870" cy="0"/>
                        </a:xfrm>
                        <a:prstGeom prst="line">
                          <a:avLst/>
                        </a:prstGeom>
                        <a:noFill/>
                        <a:ln w="63500" cap="flat" cmpd="thickThin"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D68A882" id="直線コネクタ 1120" o:spid="_x0000_s1026" style="position:absolute;left:0;text-align:lef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14.2pt" to="425.1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" strokecolor="windowText" strokeweight="5pt">
                <v:stroke linestyle="thickThin"/>
              </v:line>
            </w:pict>
          </mc:Fallback>
        </mc:AlternateContent>
      </w:r>
    </w:p>
    <w:p w14:paraId="16D4FF3B" w14:textId="6778BE57" w:rsidR="00E87B7F" w:rsidRPr="00DD00DE" w:rsidRDefault="00E87B7F" w:rsidP="009F3468">
      <w:pPr>
        <w:adjustRightInd w:val="0"/>
        <w:snapToGrid w:val="0"/>
        <w:spacing w:beforeLines="50" w:before="189" w:line="440" w:lineRule="exact"/>
        <w:ind w:leftChars="0" w:left="0" w:rightChars="0" w:right="0" w:firstLineChars="0" w:firstLine="0"/>
        <w:jc w:val="center"/>
        <w:rPr>
          <w:rFonts w:ascii="BIZ UDゴシック" w:eastAsia="BIZ UDゴシック" w:hAnsi="BIZ UDゴシック"/>
          <w:b/>
          <w:color w:val="000000" w:themeColor="text1"/>
          <w:sz w:val="56"/>
          <w:szCs w:val="56"/>
        </w:rPr>
      </w:pPr>
      <w:r w:rsidRPr="00E87B7F">
        <w:rPr>
          <w:rFonts w:ascii="BIZ UDゴシック" w:eastAsia="BIZ UDゴシック" w:hAnsi="BIZ UDゴシック" w:hint="eastAsia"/>
          <w:b/>
          <w:color w:val="000000" w:themeColor="text1"/>
          <w:spacing w:val="200"/>
          <w:kern w:val="0"/>
          <w:sz w:val="56"/>
          <w:szCs w:val="56"/>
          <w:fitText w:val="7280" w:id="-1159968256"/>
        </w:rPr>
        <w:t>品川区障害者計</w:t>
      </w:r>
      <w:r w:rsidRPr="00E87B7F">
        <w:rPr>
          <w:rFonts w:ascii="BIZ UDゴシック" w:eastAsia="BIZ UDゴシック" w:hAnsi="BIZ UDゴシック" w:hint="eastAsia"/>
          <w:b/>
          <w:color w:val="000000" w:themeColor="text1"/>
          <w:kern w:val="0"/>
          <w:sz w:val="56"/>
          <w:szCs w:val="56"/>
          <w:fitText w:val="7280" w:id="-1159968256"/>
        </w:rPr>
        <w:t>画</w:t>
      </w:r>
    </w:p>
    <w:p w14:paraId="0450460A" w14:textId="3805E1FF" w:rsidR="00E87B7F" w:rsidRPr="00D30C27" w:rsidRDefault="00E87B7F" w:rsidP="009F3468">
      <w:pPr>
        <w:adjustRightInd w:val="0"/>
        <w:snapToGrid w:val="0"/>
        <w:spacing w:beforeLines="30" w:before="113" w:line="440" w:lineRule="exact"/>
        <w:ind w:leftChars="0" w:rightChars="0" w:right="0" w:firstLineChars="32" w:firstLine="99"/>
        <w:jc w:val="center"/>
        <w:rPr>
          <w:rFonts w:ascii="BIZ UDゴシック" w:eastAsia="BIZ UDゴシック" w:hAnsi="BIZ UDゴシック"/>
          <w:b/>
          <w:color w:val="000000" w:themeColor="text1"/>
          <w:sz w:val="48"/>
          <w:szCs w:val="48"/>
        </w:rPr>
      </w:pPr>
      <w:r w:rsidRPr="00D30C27">
        <w:rPr>
          <w:rFonts w:ascii="BIZ UDゴシック" w:eastAsia="BIZ UDゴシック" w:hAnsi="BIZ UDゴシック" w:hint="eastAsia"/>
          <w:b/>
          <w:color w:val="000000" w:themeColor="text1"/>
          <w:sz w:val="32"/>
          <w:szCs w:val="32"/>
        </w:rPr>
        <w:t>令和６(2024)年度～令和11(2029)年度</w:t>
      </w:r>
    </w:p>
    <w:p w14:paraId="169BABAD" w14:textId="0AC1A339" w:rsidR="00E87B7F" w:rsidRPr="00DD00DE" w:rsidRDefault="00E87B7F" w:rsidP="009F3468">
      <w:pPr>
        <w:adjustRightInd w:val="0"/>
        <w:snapToGrid w:val="0"/>
        <w:spacing w:beforeLines="120" w:before="453" w:line="440" w:lineRule="exact"/>
        <w:ind w:leftChars="0" w:left="0" w:rightChars="0" w:right="0" w:firstLineChars="0" w:firstLine="0"/>
        <w:jc w:val="center"/>
        <w:rPr>
          <w:rFonts w:ascii="BIZ UDゴシック" w:eastAsia="BIZ UDゴシック" w:hAnsi="BIZ UDゴシック"/>
          <w:b/>
          <w:color w:val="000000" w:themeColor="text1"/>
          <w:sz w:val="56"/>
          <w:szCs w:val="56"/>
        </w:rPr>
      </w:pPr>
      <w:r w:rsidRPr="00C53092">
        <w:rPr>
          <w:rFonts w:ascii="BIZ UDゴシック" w:eastAsia="BIZ UDゴシック" w:hAnsi="BIZ UDゴシック" w:hint="eastAsia"/>
          <w:b/>
          <w:color w:val="000000" w:themeColor="text1"/>
          <w:kern w:val="0"/>
          <w:sz w:val="56"/>
          <w:szCs w:val="56"/>
        </w:rPr>
        <w:t>第７期</w:t>
      </w:r>
      <w:r w:rsidRPr="006A2812">
        <w:rPr>
          <w:rFonts w:ascii="BIZ UDゴシック" w:eastAsia="BIZ UDゴシック" w:hAnsi="BIZ UDゴシック" w:hint="eastAsia"/>
          <w:b/>
          <w:color w:val="000000" w:themeColor="text1"/>
          <w:spacing w:val="39"/>
          <w:kern w:val="0"/>
          <w:sz w:val="56"/>
          <w:szCs w:val="56"/>
          <w:fitText w:val="5665" w:id="-1157889023"/>
        </w:rPr>
        <w:t>品川区障害福祉計</w:t>
      </w:r>
      <w:r w:rsidRPr="006A2812">
        <w:rPr>
          <w:rFonts w:ascii="BIZ UDゴシック" w:eastAsia="BIZ UDゴシック" w:hAnsi="BIZ UDゴシック" w:hint="eastAsia"/>
          <w:b/>
          <w:color w:val="000000" w:themeColor="text1"/>
          <w:spacing w:val="1"/>
          <w:kern w:val="0"/>
          <w:sz w:val="56"/>
          <w:szCs w:val="56"/>
          <w:fitText w:val="5665" w:id="-1157889023"/>
        </w:rPr>
        <w:t>画</w:t>
      </w:r>
    </w:p>
    <w:p w14:paraId="6D15CE9B" w14:textId="2AEF2C0D" w:rsidR="00E87B7F" w:rsidRPr="00DD00DE" w:rsidRDefault="00E87B7F" w:rsidP="006A2812">
      <w:pPr>
        <w:adjustRightInd w:val="0"/>
        <w:snapToGrid w:val="0"/>
        <w:spacing w:beforeLines="60" w:before="226" w:line="440" w:lineRule="exact"/>
        <w:ind w:leftChars="0" w:left="99" w:rightChars="0" w:right="0" w:firstLineChars="188" w:firstLine="1034"/>
        <w:rPr>
          <w:rFonts w:ascii="BIZ UDゴシック" w:eastAsia="BIZ UDゴシック" w:hAnsi="BIZ UDゴシック"/>
          <w:b/>
          <w:color w:val="000000" w:themeColor="text1"/>
          <w:sz w:val="56"/>
          <w:szCs w:val="56"/>
        </w:rPr>
      </w:pPr>
      <w:r w:rsidRPr="00C53092">
        <w:rPr>
          <w:rFonts w:ascii="BIZ UDゴシック" w:eastAsia="BIZ UDゴシック" w:hAnsi="BIZ UDゴシック" w:hint="eastAsia"/>
          <w:b/>
          <w:color w:val="000000" w:themeColor="text1"/>
          <w:kern w:val="0"/>
          <w:sz w:val="56"/>
          <w:szCs w:val="56"/>
        </w:rPr>
        <w:t>第３期</w:t>
      </w:r>
      <w:r w:rsidRPr="006A2812">
        <w:rPr>
          <w:rFonts w:ascii="BIZ UDゴシック" w:eastAsia="BIZ UDゴシック" w:hAnsi="BIZ UDゴシック" w:hint="eastAsia"/>
          <w:b/>
          <w:color w:val="000000" w:themeColor="text1"/>
          <w:spacing w:val="7"/>
          <w:kern w:val="0"/>
          <w:sz w:val="56"/>
          <w:szCs w:val="56"/>
          <w:fitText w:val="5665" w:id="-1157879552"/>
        </w:rPr>
        <w:t>品川区障害児福祉計</w:t>
      </w:r>
      <w:r w:rsidRPr="006A2812">
        <w:rPr>
          <w:rFonts w:ascii="BIZ UDゴシック" w:eastAsia="BIZ UDゴシック" w:hAnsi="BIZ UDゴシック" w:hint="eastAsia"/>
          <w:b/>
          <w:color w:val="000000" w:themeColor="text1"/>
          <w:spacing w:val="-30"/>
          <w:kern w:val="0"/>
          <w:sz w:val="56"/>
          <w:szCs w:val="56"/>
          <w:fitText w:val="5665" w:id="-1157879552"/>
        </w:rPr>
        <w:t>画</w:t>
      </w:r>
    </w:p>
    <w:p w14:paraId="78A40A70" w14:textId="69549FE9" w:rsidR="00E87B7F" w:rsidRPr="00D30C27" w:rsidRDefault="00E87B7F" w:rsidP="00E87B7F">
      <w:pPr>
        <w:adjustRightInd w:val="0"/>
        <w:snapToGrid w:val="0"/>
        <w:spacing w:beforeLines="30" w:before="113" w:line="440" w:lineRule="exact"/>
        <w:ind w:leftChars="0" w:left="0" w:rightChars="0" w:right="0" w:firstLineChars="0" w:firstLine="0"/>
        <w:jc w:val="center"/>
        <w:rPr>
          <w:rFonts w:ascii="BIZ UDゴシック" w:eastAsia="BIZ UDゴシック" w:hAnsi="BIZ UDゴシック"/>
          <w:b/>
          <w:color w:val="000000" w:themeColor="text1"/>
          <w:sz w:val="32"/>
          <w:szCs w:val="32"/>
        </w:rPr>
      </w:pPr>
      <w:r w:rsidRPr="00D30C27">
        <w:rPr>
          <w:rFonts w:ascii="BIZ UDゴシック" w:eastAsia="BIZ UDゴシック" w:hAnsi="BIZ UDゴシック" w:hint="eastAsia"/>
          <w:b/>
          <w:color w:val="000000" w:themeColor="text1"/>
          <w:sz w:val="32"/>
          <w:szCs w:val="32"/>
        </w:rPr>
        <w:t>令和６(2024)年度～令和８(2026)年度</w:t>
      </w:r>
    </w:p>
    <w:p w14:paraId="48316DE3" w14:textId="6E87A394" w:rsidR="00E87B7F" w:rsidRPr="004467C3" w:rsidRDefault="009F3468" w:rsidP="00E87B7F">
      <w:pPr>
        <w:ind w:leftChars="41" w:left="94" w:right="460" w:firstLineChars="47" w:firstLine="108"/>
        <w:rPr>
          <w:rFonts w:asciiTheme="minorHAnsi"/>
          <w:color w:val="000000" w:themeColor="text1"/>
          <w:sz w:val="21"/>
        </w:rPr>
      </w:pPr>
      <w:r>
        <w:rPr>
          <w:noProof/>
        </w:rPr>
        <mc:AlternateContent>
          <mc:Choice Requires="wps">
            <w:drawing>
              <wp:anchor distT="0" distB="0" distL="114300" distR="114300" simplePos="0" relativeHeight="251788288" behindDoc="0" locked="0" layoutInCell="1" allowOverlap="1" wp14:anchorId="13F4B4F2" wp14:editId="6CE66558">
                <wp:simplePos x="0" y="0"/>
                <wp:positionH relativeFrom="column">
                  <wp:posOffset>714375</wp:posOffset>
                </wp:positionH>
                <wp:positionV relativeFrom="paragraph">
                  <wp:posOffset>72390</wp:posOffset>
                </wp:positionV>
                <wp:extent cx="4674870" cy="0"/>
                <wp:effectExtent l="0" t="19050" r="11430" b="38100"/>
                <wp:wrapNone/>
                <wp:docPr id="28" name="直線コネクタ 28"/>
                <wp:cNvGraphicFramePr/>
                <a:graphic xmlns:a="http://schemas.openxmlformats.org/drawingml/2006/main">
                  <a:graphicData uri="http://schemas.microsoft.com/office/word/2010/wordprocessingShape">
                    <wps:wsp>
                      <wps:cNvCnPr/>
                      <wps:spPr>
                        <a:xfrm>
                          <a:off x="0" y="0"/>
                          <a:ext cx="4674870" cy="0"/>
                        </a:xfrm>
                        <a:prstGeom prst="line">
                          <a:avLst/>
                        </a:prstGeom>
                        <a:noFill/>
                        <a:ln w="63500" cap="flat" cmpd="thickThin"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EAAA3E0" id="直線コネクタ 28" o:spid="_x0000_s1026" style="position:absolute;left:0;text-align:lef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25pt,5.7pt" to="424.3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" strokecolor="windowText" strokeweight="5pt">
                <v:stroke linestyle="thickThin"/>
              </v:line>
            </w:pict>
          </mc:Fallback>
        </mc:AlternateContent>
      </w:r>
    </w:p>
    <w:p w14:paraId="2B517967" w14:textId="77777777" w:rsidR="00E87B7F" w:rsidRPr="00130B0B" w:rsidRDefault="00E87B7F" w:rsidP="00E87B7F">
      <w:pPr>
        <w:ind w:leftChars="0" w:left="0" w:right="460" w:firstLineChars="0" w:firstLine="2"/>
        <w:jc w:val="center"/>
        <w:rPr>
          <w:rFonts w:ascii="Century" w:hAnsi="Century" w:cs="Times New Roman"/>
          <w:color w:val="000000"/>
          <w:sz w:val="56"/>
          <w:szCs w:val="56"/>
        </w:rPr>
      </w:pPr>
      <w:r w:rsidRPr="00130B0B">
        <w:rPr>
          <w:rFonts w:ascii="BIZ UDゴシック" w:eastAsia="BIZ UDゴシック" w:hAnsi="BIZ UDゴシック" w:cs="Times New Roman" w:hint="eastAsia"/>
          <w:b/>
          <w:color w:val="000000"/>
          <w:sz w:val="56"/>
          <w:szCs w:val="56"/>
        </w:rPr>
        <w:t xml:space="preserve"> （ 素案 ）</w:t>
      </w:r>
    </w:p>
    <w:p w14:paraId="6FAB3962" w14:textId="77777777" w:rsidR="00E87B7F" w:rsidRDefault="00E87B7F" w:rsidP="00E87B7F">
      <w:pPr>
        <w:ind w:leftChars="0" w:left="0" w:right="460" w:firstLineChars="0" w:firstLine="0"/>
        <w:rPr>
          <w:rFonts w:ascii="HGSｺﾞｼｯｸM" w:eastAsia="HGSｺﾞｼｯｸM"/>
          <w:b/>
          <w:color w:val="000000" w:themeColor="text1"/>
          <w:sz w:val="44"/>
          <w:szCs w:val="44"/>
        </w:rPr>
      </w:pPr>
    </w:p>
    <w:p w14:paraId="16C5640F" w14:textId="77777777" w:rsidR="00E87B7F" w:rsidRPr="004467C3" w:rsidRDefault="00E87B7F" w:rsidP="00E87B7F">
      <w:pPr>
        <w:ind w:leftChars="0" w:left="0" w:right="460" w:firstLineChars="0" w:firstLine="0"/>
        <w:rPr>
          <w:color w:val="000000" w:themeColor="text1"/>
        </w:rPr>
      </w:pPr>
    </w:p>
    <w:p w14:paraId="2D9C45E1" w14:textId="77777777" w:rsidR="00E87B7F" w:rsidRDefault="00E87B7F" w:rsidP="00E87B7F">
      <w:pPr>
        <w:ind w:leftChars="0" w:left="0" w:right="460" w:firstLineChars="0" w:firstLine="0"/>
        <w:rPr>
          <w:color w:val="000000" w:themeColor="text1"/>
        </w:rPr>
      </w:pPr>
    </w:p>
    <w:p w14:paraId="5F318594" w14:textId="77777777" w:rsidR="00E87B7F" w:rsidRPr="004467C3" w:rsidRDefault="00E87B7F" w:rsidP="00E87B7F">
      <w:pPr>
        <w:ind w:leftChars="0" w:left="0" w:right="460" w:firstLineChars="0" w:firstLine="0"/>
        <w:rPr>
          <w:color w:val="000000" w:themeColor="text1"/>
        </w:rPr>
      </w:pPr>
    </w:p>
    <w:p w14:paraId="09DE6B7D" w14:textId="77777777" w:rsidR="00E87B7F" w:rsidRPr="00DF2D4F" w:rsidRDefault="00E87B7F" w:rsidP="00E87B7F">
      <w:pPr>
        <w:ind w:leftChars="0" w:left="0" w:rightChars="0" w:right="-2" w:firstLineChars="0" w:firstLine="2"/>
        <w:jc w:val="center"/>
        <w:rPr>
          <w:rFonts w:ascii="Century" w:hAnsi="Century" w:cs="Times New Roman"/>
          <w:color w:val="000000"/>
          <w:sz w:val="40"/>
          <w:szCs w:val="40"/>
        </w:rPr>
      </w:pPr>
      <w:r>
        <w:rPr>
          <w:rFonts w:ascii="BIZ UDゴシック" w:eastAsia="BIZ UDゴシック" w:hAnsi="BIZ UDゴシック" w:cs="Times New Roman" w:hint="eastAsia"/>
          <w:b/>
          <w:color w:val="000000"/>
          <w:sz w:val="40"/>
          <w:szCs w:val="40"/>
        </w:rPr>
        <w:t>令和５年１２</w:t>
      </w:r>
      <w:r w:rsidRPr="00DF2D4F">
        <w:rPr>
          <w:rFonts w:ascii="BIZ UDゴシック" w:eastAsia="BIZ UDゴシック" w:hAnsi="BIZ UDゴシック" w:cs="Times New Roman" w:hint="eastAsia"/>
          <w:b/>
          <w:color w:val="000000"/>
          <w:sz w:val="40"/>
          <w:szCs w:val="40"/>
        </w:rPr>
        <w:t>月</w:t>
      </w:r>
    </w:p>
    <w:p w14:paraId="34CE6364" w14:textId="77777777" w:rsidR="00E87B7F" w:rsidRPr="00CD02D0" w:rsidRDefault="00E87B7F" w:rsidP="00E87B7F">
      <w:pPr>
        <w:ind w:leftChars="0" w:left="0" w:rightChars="0" w:right="-2" w:firstLineChars="0" w:firstLine="0"/>
        <w:jc w:val="center"/>
        <w:rPr>
          <w:rFonts w:ascii="Century" w:hAnsi="Century" w:cs="Times New Roman"/>
          <w:color w:val="000000"/>
          <w:sz w:val="48"/>
          <w:szCs w:val="48"/>
        </w:rPr>
      </w:pPr>
      <w:r w:rsidRPr="00E87B7F">
        <w:rPr>
          <w:rFonts w:ascii="BIZ UDゴシック" w:eastAsia="BIZ UDゴシック" w:hAnsi="BIZ UDゴシック" w:cs="Times New Roman" w:hint="eastAsia"/>
          <w:b/>
          <w:color w:val="000000"/>
          <w:spacing w:val="120"/>
          <w:kern w:val="0"/>
          <w:sz w:val="48"/>
          <w:szCs w:val="48"/>
          <w:fitText w:val="1920" w:id="-1159968254"/>
        </w:rPr>
        <w:t>品川</w:t>
      </w:r>
      <w:r w:rsidRPr="00E87B7F">
        <w:rPr>
          <w:rFonts w:ascii="BIZ UDゴシック" w:eastAsia="BIZ UDゴシック" w:hAnsi="BIZ UDゴシック" w:cs="Times New Roman" w:hint="eastAsia"/>
          <w:b/>
          <w:color w:val="000000"/>
          <w:kern w:val="0"/>
          <w:sz w:val="48"/>
          <w:szCs w:val="48"/>
          <w:fitText w:val="1920" w:id="-1159968254"/>
        </w:rPr>
        <w:t>区</w:t>
      </w:r>
    </w:p>
    <w:p w14:paraId="6CC7CA05" w14:textId="77777777" w:rsidR="00E87B7F" w:rsidRPr="00CD02D0" w:rsidRDefault="00E87B7F" w:rsidP="00E87B7F">
      <w:pPr>
        <w:ind w:leftChars="0" w:left="0" w:right="460" w:firstLineChars="0" w:firstLine="0"/>
        <w:rPr>
          <w:color w:val="000000" w:themeColor="text1"/>
        </w:rPr>
      </w:pPr>
    </w:p>
    <w:p w14:paraId="67DB64AA" w14:textId="332414AA" w:rsidR="00925259" w:rsidRDefault="00925259" w:rsidP="00E87B7F">
      <w:pPr>
        <w:adjustRightInd w:val="0"/>
        <w:snapToGrid w:val="0"/>
        <w:spacing w:line="440" w:lineRule="exact"/>
        <w:ind w:leftChars="0" w:left="0" w:rightChars="0" w:right="0" w:firstLineChars="0" w:firstLine="0"/>
        <w:rPr>
          <w:color w:val="000000" w:themeColor="text1"/>
        </w:rPr>
        <w:sectPr w:rsidR="00925259" w:rsidSect="00FD75A4">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1418" w:left="1134" w:header="851" w:footer="851" w:gutter="0"/>
          <w:pgNumType w:start="1"/>
          <w:cols w:space="425"/>
          <w:titlePg/>
          <w:docGrid w:type="linesAndChars" w:linePitch="378" w:charSpace="-2048"/>
        </w:sectPr>
      </w:pPr>
    </w:p>
    <w:p w14:paraId="4A737FBE" w14:textId="2678A0B5" w:rsidR="00E87B7F" w:rsidRPr="00C64EBF" w:rsidRDefault="00E87B7F" w:rsidP="00C64EBF">
      <w:pPr>
        <w:adjustRightInd w:val="0"/>
        <w:snapToGrid w:val="0"/>
        <w:spacing w:line="640" w:lineRule="exact"/>
        <w:ind w:leftChars="0" w:left="0" w:rightChars="0" w:right="0" w:firstLineChars="0" w:firstLine="0"/>
        <w:jc w:val="center"/>
        <w:rPr>
          <w:rFonts w:ascii="HG行書体" w:eastAsia="HG行書体" w:hAnsi="BIZ UDゴシック" w:cs="Times New Roman"/>
          <w:color w:val="000000"/>
          <w:sz w:val="52"/>
          <w:szCs w:val="52"/>
        </w:rPr>
      </w:pPr>
      <w:r w:rsidRPr="00C64EBF">
        <w:rPr>
          <w:rFonts w:ascii="HG行書体" w:eastAsia="HG行書体" w:hAnsi="BIZ UDゴシック" w:cs="Times New Roman" w:hint="eastAsia"/>
          <w:color w:val="000000"/>
          <w:sz w:val="52"/>
          <w:szCs w:val="52"/>
        </w:rPr>
        <w:lastRenderedPageBreak/>
        <w:t>はじめに</w:t>
      </w:r>
    </w:p>
    <w:p w14:paraId="4BF87AF5" w14:textId="1D0FBB69" w:rsidR="00E87B7F" w:rsidRPr="001C3850" w:rsidRDefault="00E87B7F" w:rsidP="00E87B7F">
      <w:pPr>
        <w:ind w:leftChars="0" w:left="0" w:right="460" w:firstLineChars="0" w:firstLine="0"/>
        <w:rPr>
          <w:color w:val="000000" w:themeColor="text1"/>
        </w:rPr>
      </w:pPr>
    </w:p>
    <w:p w14:paraId="1691E82A" w14:textId="7F956BF4" w:rsidR="00E87B7F" w:rsidRDefault="00C64EBF" w:rsidP="00E87B7F">
      <w:pPr>
        <w:ind w:leftChars="0" w:left="0" w:right="460" w:firstLineChars="0" w:firstLine="0"/>
        <w:rPr>
          <w:color w:val="000000" w:themeColor="text1"/>
        </w:rPr>
      </w:pPr>
      <w:r>
        <w:rPr>
          <w:noProof/>
          <w:color w:val="000000" w:themeColor="text1"/>
        </w:rPr>
        <mc:AlternateContent>
          <mc:Choice Requires="wps">
            <w:drawing>
              <wp:anchor distT="0" distB="0" distL="114300" distR="114300" simplePos="0" relativeHeight="251937792" behindDoc="0" locked="0" layoutInCell="1" allowOverlap="1" wp14:anchorId="3429C164" wp14:editId="0561E594">
                <wp:simplePos x="0" y="0"/>
                <wp:positionH relativeFrom="column">
                  <wp:posOffset>327660</wp:posOffset>
                </wp:positionH>
                <wp:positionV relativeFrom="paragraph">
                  <wp:posOffset>15240</wp:posOffset>
                </wp:positionV>
                <wp:extent cx="5324475" cy="6010275"/>
                <wp:effectExtent l="0" t="0" r="28575" b="28575"/>
                <wp:wrapNone/>
                <wp:docPr id="25" name="テキスト ボックス 25"/>
                <wp:cNvGraphicFramePr/>
                <a:graphic xmlns:a="http://schemas.openxmlformats.org/drawingml/2006/main">
                  <a:graphicData uri="http://schemas.microsoft.com/office/word/2010/wordprocessingShape">
                    <wps:wsp>
                      <wps:cNvSpPr txBox="1"/>
                      <wps:spPr>
                        <a:xfrm>
                          <a:off x="0" y="0"/>
                          <a:ext cx="5324475" cy="6010275"/>
                        </a:xfrm>
                        <a:prstGeom prst="rect">
                          <a:avLst/>
                        </a:prstGeom>
                        <a:solidFill>
                          <a:schemeClr val="lt1"/>
                        </a:solidFill>
                        <a:ln w="6350">
                          <a:solidFill>
                            <a:prstClr val="black"/>
                          </a:solidFill>
                        </a:ln>
                      </wps:spPr>
                      <wps:txbx>
                        <w:txbxContent>
                          <w:p w14:paraId="4C67923E" w14:textId="78168362" w:rsidR="00C4213A" w:rsidRDefault="00C4213A" w:rsidP="00C64EBF">
                            <w:pPr>
                              <w:ind w:leftChars="0" w:left="0" w:right="460" w:firstLineChars="0" w:firstLine="0"/>
                            </w:pPr>
                          </w:p>
                          <w:p w14:paraId="12BB503F" w14:textId="37024E4A" w:rsidR="00C4213A" w:rsidRDefault="00C4213A" w:rsidP="00C64EBF">
                            <w:pPr>
                              <w:ind w:leftChars="0" w:left="0" w:right="460" w:firstLineChars="0" w:firstLine="0"/>
                            </w:pPr>
                          </w:p>
                          <w:p w14:paraId="6E8238B5" w14:textId="14C67111" w:rsidR="00C4213A" w:rsidRDefault="00C4213A" w:rsidP="00C64EBF">
                            <w:pPr>
                              <w:ind w:leftChars="0" w:left="0" w:right="460" w:firstLineChars="0" w:firstLine="0"/>
                            </w:pPr>
                          </w:p>
                          <w:p w14:paraId="1BEC4FA7" w14:textId="53B86F2A" w:rsidR="00C4213A" w:rsidRDefault="00C4213A" w:rsidP="00C64EBF">
                            <w:pPr>
                              <w:ind w:leftChars="0" w:left="0" w:right="460" w:firstLineChars="0" w:firstLine="0"/>
                            </w:pPr>
                          </w:p>
                          <w:p w14:paraId="658D929F" w14:textId="409AB431" w:rsidR="00C4213A" w:rsidRDefault="00C4213A" w:rsidP="00C64EBF">
                            <w:pPr>
                              <w:ind w:leftChars="0" w:left="0" w:right="460" w:firstLineChars="0" w:firstLine="0"/>
                            </w:pPr>
                          </w:p>
                          <w:p w14:paraId="09FF91AC" w14:textId="2C842D1B" w:rsidR="00C4213A" w:rsidRDefault="00C4213A" w:rsidP="00C64EBF">
                            <w:pPr>
                              <w:ind w:leftChars="0" w:left="0" w:right="460" w:firstLineChars="0" w:firstLine="0"/>
                            </w:pPr>
                          </w:p>
                          <w:p w14:paraId="65C3326F" w14:textId="0C72AD0F" w:rsidR="00C4213A" w:rsidRDefault="00C4213A" w:rsidP="00C64EBF">
                            <w:pPr>
                              <w:ind w:leftChars="0" w:left="0" w:right="460" w:firstLineChars="0" w:firstLine="0"/>
                            </w:pPr>
                          </w:p>
                          <w:p w14:paraId="2665DF09" w14:textId="2D2A13CB" w:rsidR="00C4213A" w:rsidRDefault="00C4213A" w:rsidP="00C64EBF">
                            <w:pPr>
                              <w:ind w:leftChars="0" w:left="0" w:right="460" w:firstLineChars="0" w:firstLine="0"/>
                            </w:pPr>
                          </w:p>
                          <w:p w14:paraId="42461D13" w14:textId="10C74CA2" w:rsidR="00C4213A" w:rsidRDefault="00C4213A" w:rsidP="00C64EBF">
                            <w:pPr>
                              <w:ind w:leftChars="0" w:left="0" w:right="460" w:firstLineChars="0" w:firstLine="0"/>
                            </w:pPr>
                          </w:p>
                          <w:p w14:paraId="48D38E9C" w14:textId="7712D381" w:rsidR="00C4213A" w:rsidRDefault="00C4213A" w:rsidP="00C64EBF">
                            <w:pPr>
                              <w:ind w:leftChars="0" w:left="0" w:right="460" w:firstLineChars="0" w:firstLine="0"/>
                            </w:pPr>
                          </w:p>
                          <w:p w14:paraId="2848FE17" w14:textId="13488682" w:rsidR="00C4213A" w:rsidRDefault="00C4213A" w:rsidP="00C64EBF">
                            <w:pPr>
                              <w:ind w:leftChars="0" w:left="0" w:right="460" w:firstLineChars="0" w:firstLine="0"/>
                            </w:pPr>
                          </w:p>
                          <w:p w14:paraId="0B8640BB" w14:textId="1D1DE7DA" w:rsidR="00C4213A" w:rsidRPr="00C64EBF" w:rsidRDefault="00C4213A" w:rsidP="00C64EBF">
                            <w:pPr>
                              <w:ind w:leftChars="0" w:left="0" w:rightChars="32" w:right="74" w:firstLineChars="0" w:firstLine="0"/>
                              <w:jc w:val="center"/>
                              <w:rPr>
                                <w:rFonts w:ascii="HGSｺﾞｼｯｸM" w:eastAsia="HGSｺﾞｼｯｸM"/>
                                <w:sz w:val="36"/>
                                <w:szCs w:val="36"/>
                              </w:rPr>
                            </w:pPr>
                            <w:r w:rsidRPr="00C64EBF">
                              <w:rPr>
                                <w:rFonts w:ascii="HGSｺﾞｼｯｸM" w:eastAsia="HGSｺﾞｼｯｸM" w:hint="eastAsia"/>
                                <w:sz w:val="36"/>
                                <w:szCs w:val="36"/>
                              </w:rPr>
                              <w:t>あいさつ文挿入</w:t>
                            </w:r>
                          </w:p>
                          <w:p w14:paraId="0377C0B1" w14:textId="2427EA1E" w:rsidR="00C4213A" w:rsidRDefault="00C4213A" w:rsidP="00C64EBF">
                            <w:pPr>
                              <w:ind w:leftChars="0" w:left="0" w:right="460" w:firstLineChars="0" w:firstLine="0"/>
                            </w:pPr>
                          </w:p>
                          <w:p w14:paraId="2A4D53FF" w14:textId="739C21F8" w:rsidR="00C4213A" w:rsidRDefault="00C4213A" w:rsidP="00C64EBF">
                            <w:pPr>
                              <w:ind w:leftChars="0" w:left="0" w:right="460" w:firstLineChars="0" w:firstLine="0"/>
                            </w:pPr>
                          </w:p>
                          <w:p w14:paraId="47D01A1C" w14:textId="1586771F" w:rsidR="00C4213A" w:rsidRDefault="00C4213A" w:rsidP="00C64EBF">
                            <w:pPr>
                              <w:ind w:leftChars="0" w:left="0" w:right="460" w:firstLineChars="0" w:firstLine="0"/>
                            </w:pPr>
                          </w:p>
                          <w:p w14:paraId="629496A8" w14:textId="7964A649" w:rsidR="00C4213A" w:rsidRDefault="00C4213A" w:rsidP="00C64EBF">
                            <w:pPr>
                              <w:ind w:leftChars="0" w:left="0" w:right="460" w:firstLineChars="0" w:firstLine="0"/>
                            </w:pPr>
                          </w:p>
                          <w:p w14:paraId="254C3702" w14:textId="77777777" w:rsidR="00C4213A" w:rsidRDefault="00C4213A" w:rsidP="00C64EBF">
                            <w:pPr>
                              <w:ind w:leftChars="0" w:left="0" w:right="460" w:firstLineChars="0" w:firstLin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29C164" id="テキスト ボックス 25" o:spid="_x0000_s1028" type="#_x0000_t202" style="position:absolute;left:0;text-align:left;margin-left:25.8pt;margin-top:1.2pt;width:419.25pt;height:473.2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" fillcolor="white [3201]" strokeweight=".5pt">
                <v:textbox>
                  <w:txbxContent>
                    <w:p w14:paraId="4C67923E" w14:textId="78168362" w:rsidR="00C4213A" w:rsidRDefault="00C4213A" w:rsidP="00C64EBF">
                      <w:pPr>
                        <w:ind w:leftChars="0" w:left="0" w:right="460" w:firstLineChars="0" w:firstLine="0"/>
                      </w:pPr>
                    </w:p>
                    <w:p w14:paraId="12BB503F" w14:textId="37024E4A" w:rsidR="00C4213A" w:rsidRDefault="00C4213A" w:rsidP="00C64EBF">
                      <w:pPr>
                        <w:ind w:leftChars="0" w:left="0" w:right="460" w:firstLineChars="0" w:firstLine="0"/>
                      </w:pPr>
                    </w:p>
                    <w:p w14:paraId="6E8238B5" w14:textId="14C67111" w:rsidR="00C4213A" w:rsidRDefault="00C4213A" w:rsidP="00C64EBF">
                      <w:pPr>
                        <w:ind w:leftChars="0" w:left="0" w:right="460" w:firstLineChars="0" w:firstLine="0"/>
                      </w:pPr>
                    </w:p>
                    <w:p w14:paraId="1BEC4FA7" w14:textId="53B86F2A" w:rsidR="00C4213A" w:rsidRDefault="00C4213A" w:rsidP="00C64EBF">
                      <w:pPr>
                        <w:ind w:leftChars="0" w:left="0" w:right="460" w:firstLineChars="0" w:firstLine="0"/>
                      </w:pPr>
                    </w:p>
                    <w:p w14:paraId="658D929F" w14:textId="409AB431" w:rsidR="00C4213A" w:rsidRDefault="00C4213A" w:rsidP="00C64EBF">
                      <w:pPr>
                        <w:ind w:leftChars="0" w:left="0" w:right="460" w:firstLineChars="0" w:firstLine="0"/>
                      </w:pPr>
                    </w:p>
                    <w:p w14:paraId="09FF91AC" w14:textId="2C842D1B" w:rsidR="00C4213A" w:rsidRDefault="00C4213A" w:rsidP="00C64EBF">
                      <w:pPr>
                        <w:ind w:leftChars="0" w:left="0" w:right="460" w:firstLineChars="0" w:firstLine="0"/>
                      </w:pPr>
                    </w:p>
                    <w:p w14:paraId="65C3326F" w14:textId="0C72AD0F" w:rsidR="00C4213A" w:rsidRDefault="00C4213A" w:rsidP="00C64EBF">
                      <w:pPr>
                        <w:ind w:leftChars="0" w:left="0" w:right="460" w:firstLineChars="0" w:firstLine="0"/>
                      </w:pPr>
                    </w:p>
                    <w:p w14:paraId="2665DF09" w14:textId="2D2A13CB" w:rsidR="00C4213A" w:rsidRDefault="00C4213A" w:rsidP="00C64EBF">
                      <w:pPr>
                        <w:ind w:leftChars="0" w:left="0" w:right="460" w:firstLineChars="0" w:firstLine="0"/>
                      </w:pPr>
                    </w:p>
                    <w:p w14:paraId="42461D13" w14:textId="10C74CA2" w:rsidR="00C4213A" w:rsidRDefault="00C4213A" w:rsidP="00C64EBF">
                      <w:pPr>
                        <w:ind w:leftChars="0" w:left="0" w:right="460" w:firstLineChars="0" w:firstLine="0"/>
                      </w:pPr>
                    </w:p>
                    <w:p w14:paraId="48D38E9C" w14:textId="7712D381" w:rsidR="00C4213A" w:rsidRDefault="00C4213A" w:rsidP="00C64EBF">
                      <w:pPr>
                        <w:ind w:leftChars="0" w:left="0" w:right="460" w:firstLineChars="0" w:firstLine="0"/>
                      </w:pPr>
                    </w:p>
                    <w:p w14:paraId="2848FE17" w14:textId="13488682" w:rsidR="00C4213A" w:rsidRDefault="00C4213A" w:rsidP="00C64EBF">
                      <w:pPr>
                        <w:ind w:leftChars="0" w:left="0" w:right="460" w:firstLineChars="0" w:firstLine="0"/>
                      </w:pPr>
                    </w:p>
                    <w:p w14:paraId="0B8640BB" w14:textId="1D1DE7DA" w:rsidR="00C4213A" w:rsidRPr="00C64EBF" w:rsidRDefault="00C4213A" w:rsidP="00C64EBF">
                      <w:pPr>
                        <w:ind w:leftChars="0" w:left="0" w:rightChars="32" w:right="74" w:firstLineChars="0" w:firstLine="0"/>
                        <w:jc w:val="center"/>
                        <w:rPr>
                          <w:rFonts w:ascii="HGSｺﾞｼｯｸM" w:eastAsia="HGSｺﾞｼｯｸM"/>
                          <w:sz w:val="36"/>
                          <w:szCs w:val="36"/>
                        </w:rPr>
                      </w:pPr>
                      <w:r w:rsidRPr="00C64EBF">
                        <w:rPr>
                          <w:rFonts w:ascii="HGSｺﾞｼｯｸM" w:eastAsia="HGSｺﾞｼｯｸM" w:hint="eastAsia"/>
                          <w:sz w:val="36"/>
                          <w:szCs w:val="36"/>
                        </w:rPr>
                        <w:t>あいさつ文挿入</w:t>
                      </w:r>
                    </w:p>
                    <w:p w14:paraId="0377C0B1" w14:textId="2427EA1E" w:rsidR="00C4213A" w:rsidRDefault="00C4213A" w:rsidP="00C64EBF">
                      <w:pPr>
                        <w:ind w:leftChars="0" w:left="0" w:right="460" w:firstLineChars="0" w:firstLine="0"/>
                      </w:pPr>
                    </w:p>
                    <w:p w14:paraId="2A4D53FF" w14:textId="739C21F8" w:rsidR="00C4213A" w:rsidRDefault="00C4213A" w:rsidP="00C64EBF">
                      <w:pPr>
                        <w:ind w:leftChars="0" w:left="0" w:right="460" w:firstLineChars="0" w:firstLine="0"/>
                      </w:pPr>
                    </w:p>
                    <w:p w14:paraId="47D01A1C" w14:textId="1586771F" w:rsidR="00C4213A" w:rsidRDefault="00C4213A" w:rsidP="00C64EBF">
                      <w:pPr>
                        <w:ind w:leftChars="0" w:left="0" w:right="460" w:firstLineChars="0" w:firstLine="0"/>
                      </w:pPr>
                    </w:p>
                    <w:p w14:paraId="629496A8" w14:textId="7964A649" w:rsidR="00C4213A" w:rsidRDefault="00C4213A" w:rsidP="00C64EBF">
                      <w:pPr>
                        <w:ind w:leftChars="0" w:left="0" w:right="460" w:firstLineChars="0" w:firstLine="0"/>
                      </w:pPr>
                    </w:p>
                    <w:p w14:paraId="254C3702" w14:textId="77777777" w:rsidR="00C4213A" w:rsidRDefault="00C4213A" w:rsidP="00C64EBF">
                      <w:pPr>
                        <w:ind w:leftChars="0" w:left="0" w:right="460" w:firstLineChars="0" w:firstLine="0"/>
                      </w:pPr>
                    </w:p>
                  </w:txbxContent>
                </v:textbox>
              </v:shape>
            </w:pict>
          </mc:Fallback>
        </mc:AlternateContent>
      </w:r>
    </w:p>
    <w:p w14:paraId="768460F5" w14:textId="77777777" w:rsidR="00E87B7F" w:rsidRDefault="00E87B7F" w:rsidP="00E87B7F">
      <w:pPr>
        <w:ind w:leftChars="0" w:left="0" w:right="460" w:firstLineChars="0" w:firstLine="0"/>
        <w:rPr>
          <w:color w:val="000000" w:themeColor="text1"/>
        </w:rPr>
      </w:pPr>
    </w:p>
    <w:p w14:paraId="4F887EB4" w14:textId="77777777" w:rsidR="00E87B7F" w:rsidRDefault="00E87B7F" w:rsidP="00E87B7F">
      <w:pPr>
        <w:ind w:leftChars="0" w:left="0" w:right="460" w:firstLineChars="0" w:firstLine="0"/>
        <w:rPr>
          <w:color w:val="000000" w:themeColor="text1"/>
        </w:rPr>
      </w:pPr>
    </w:p>
    <w:p w14:paraId="4271A837" w14:textId="77777777" w:rsidR="00E87B7F" w:rsidRDefault="00E87B7F" w:rsidP="00E87B7F">
      <w:pPr>
        <w:ind w:leftChars="0" w:left="0" w:right="460" w:firstLineChars="0" w:firstLine="0"/>
        <w:rPr>
          <w:color w:val="000000" w:themeColor="text1"/>
        </w:rPr>
      </w:pPr>
    </w:p>
    <w:p w14:paraId="1D4F243E" w14:textId="77777777" w:rsidR="00E87B7F" w:rsidRDefault="00E87B7F" w:rsidP="00E87B7F">
      <w:pPr>
        <w:ind w:leftChars="0" w:left="0" w:right="460" w:firstLineChars="0" w:firstLine="0"/>
        <w:rPr>
          <w:color w:val="000000" w:themeColor="text1"/>
        </w:rPr>
      </w:pPr>
    </w:p>
    <w:p w14:paraId="002E2556" w14:textId="77777777" w:rsidR="00E87B7F" w:rsidRDefault="00E87B7F" w:rsidP="00E87B7F">
      <w:pPr>
        <w:ind w:leftChars="0" w:left="0" w:right="460" w:firstLineChars="0" w:firstLine="0"/>
        <w:rPr>
          <w:color w:val="000000" w:themeColor="text1"/>
        </w:rPr>
      </w:pPr>
    </w:p>
    <w:p w14:paraId="055AFA4F" w14:textId="77777777" w:rsidR="00E87B7F" w:rsidRDefault="00E87B7F" w:rsidP="00E87B7F">
      <w:pPr>
        <w:ind w:leftChars="0" w:left="0" w:right="460" w:firstLineChars="0" w:firstLine="0"/>
        <w:rPr>
          <w:color w:val="000000" w:themeColor="text1"/>
        </w:rPr>
      </w:pPr>
    </w:p>
    <w:p w14:paraId="0E4166AB" w14:textId="77777777" w:rsidR="00E87B7F" w:rsidRDefault="00E87B7F" w:rsidP="00E87B7F">
      <w:pPr>
        <w:ind w:leftChars="0" w:left="0" w:right="460" w:firstLineChars="0" w:firstLine="0"/>
        <w:rPr>
          <w:color w:val="000000" w:themeColor="text1"/>
        </w:rPr>
      </w:pPr>
    </w:p>
    <w:p w14:paraId="7E0C7848" w14:textId="77777777" w:rsidR="00E87B7F" w:rsidRDefault="00E87B7F" w:rsidP="00E87B7F">
      <w:pPr>
        <w:ind w:leftChars="0" w:left="0" w:right="460" w:firstLineChars="0" w:firstLine="0"/>
        <w:rPr>
          <w:color w:val="000000" w:themeColor="text1"/>
        </w:rPr>
      </w:pPr>
    </w:p>
    <w:p w14:paraId="3F6F6B17" w14:textId="77777777" w:rsidR="00E87B7F" w:rsidRDefault="00E87B7F" w:rsidP="00E87B7F">
      <w:pPr>
        <w:ind w:leftChars="0" w:left="0" w:right="460" w:firstLineChars="0" w:firstLine="0"/>
        <w:rPr>
          <w:color w:val="000000" w:themeColor="text1"/>
        </w:rPr>
      </w:pPr>
    </w:p>
    <w:p w14:paraId="306C1611" w14:textId="77777777" w:rsidR="00E87B7F" w:rsidRDefault="00E87B7F" w:rsidP="00E87B7F">
      <w:pPr>
        <w:ind w:leftChars="0" w:left="0" w:right="460" w:firstLineChars="0" w:firstLine="0"/>
        <w:rPr>
          <w:color w:val="000000" w:themeColor="text1"/>
        </w:rPr>
      </w:pPr>
    </w:p>
    <w:p w14:paraId="3D97534E" w14:textId="77777777" w:rsidR="00E87B7F" w:rsidRDefault="00E87B7F" w:rsidP="00E87B7F">
      <w:pPr>
        <w:ind w:leftChars="0" w:left="0" w:right="460" w:firstLineChars="0" w:firstLine="0"/>
        <w:rPr>
          <w:color w:val="000000" w:themeColor="text1"/>
        </w:rPr>
      </w:pPr>
    </w:p>
    <w:p w14:paraId="7163BBF6" w14:textId="77777777" w:rsidR="00E87B7F" w:rsidRDefault="00E87B7F" w:rsidP="00E87B7F">
      <w:pPr>
        <w:ind w:leftChars="0" w:left="0" w:right="460" w:firstLineChars="0" w:firstLine="0"/>
        <w:rPr>
          <w:color w:val="000000" w:themeColor="text1"/>
        </w:rPr>
      </w:pPr>
    </w:p>
    <w:p w14:paraId="1A2ECA66" w14:textId="77777777" w:rsidR="00E87B7F" w:rsidRDefault="00E87B7F" w:rsidP="00E87B7F">
      <w:pPr>
        <w:ind w:leftChars="0" w:left="0" w:right="460" w:firstLineChars="0" w:firstLine="0"/>
        <w:rPr>
          <w:color w:val="000000" w:themeColor="text1"/>
        </w:rPr>
      </w:pPr>
    </w:p>
    <w:p w14:paraId="1017729D" w14:textId="77777777" w:rsidR="00E87B7F" w:rsidRDefault="00E87B7F" w:rsidP="00E87B7F">
      <w:pPr>
        <w:ind w:leftChars="0" w:left="0" w:right="460" w:firstLineChars="0" w:firstLine="0"/>
        <w:rPr>
          <w:color w:val="000000" w:themeColor="text1"/>
        </w:rPr>
      </w:pPr>
    </w:p>
    <w:p w14:paraId="6E94B66B" w14:textId="77777777" w:rsidR="00E87B7F" w:rsidRDefault="00E87B7F" w:rsidP="00E87B7F">
      <w:pPr>
        <w:ind w:leftChars="0" w:left="0" w:right="460" w:firstLineChars="0" w:firstLine="0"/>
        <w:rPr>
          <w:color w:val="000000" w:themeColor="text1"/>
        </w:rPr>
      </w:pPr>
    </w:p>
    <w:p w14:paraId="5A27085A" w14:textId="77777777" w:rsidR="00E87B7F" w:rsidRDefault="00E87B7F" w:rsidP="00E87B7F">
      <w:pPr>
        <w:ind w:leftChars="0" w:left="0" w:right="460" w:firstLineChars="0" w:firstLine="0"/>
        <w:rPr>
          <w:color w:val="000000" w:themeColor="text1"/>
        </w:rPr>
      </w:pPr>
    </w:p>
    <w:p w14:paraId="26784AAD" w14:textId="77777777" w:rsidR="00E87B7F" w:rsidRDefault="00E87B7F" w:rsidP="00E87B7F">
      <w:pPr>
        <w:ind w:leftChars="0" w:left="0" w:right="460" w:firstLineChars="0" w:firstLine="0"/>
        <w:rPr>
          <w:color w:val="000000" w:themeColor="text1"/>
        </w:rPr>
      </w:pPr>
    </w:p>
    <w:p w14:paraId="6FD58A7D" w14:textId="77777777" w:rsidR="00E87B7F" w:rsidRDefault="00E87B7F" w:rsidP="00E87B7F">
      <w:pPr>
        <w:ind w:leftChars="0" w:left="0" w:right="460" w:firstLineChars="0" w:firstLine="0"/>
        <w:rPr>
          <w:color w:val="000000" w:themeColor="text1"/>
        </w:rPr>
      </w:pPr>
    </w:p>
    <w:p w14:paraId="6E2ECDBA" w14:textId="77777777" w:rsidR="00E87B7F" w:rsidRDefault="00E87B7F" w:rsidP="00E87B7F">
      <w:pPr>
        <w:ind w:leftChars="0" w:left="0" w:right="460" w:firstLineChars="0" w:firstLine="0"/>
        <w:rPr>
          <w:color w:val="000000" w:themeColor="text1"/>
        </w:rPr>
      </w:pPr>
    </w:p>
    <w:p w14:paraId="14973D34" w14:textId="0E2C3480" w:rsidR="00E87B7F" w:rsidRDefault="00E87B7F" w:rsidP="00E87B7F">
      <w:pPr>
        <w:ind w:leftChars="0" w:left="0" w:right="460" w:firstLineChars="0" w:firstLine="0"/>
        <w:rPr>
          <w:color w:val="000000" w:themeColor="text1"/>
        </w:rPr>
      </w:pPr>
    </w:p>
    <w:p w14:paraId="50E6C30E" w14:textId="6E1A3901" w:rsidR="00C64EBF" w:rsidRDefault="00C64EBF" w:rsidP="00E87B7F">
      <w:pPr>
        <w:ind w:leftChars="0" w:left="0" w:right="460" w:firstLineChars="0" w:firstLine="0"/>
        <w:rPr>
          <w:color w:val="000000" w:themeColor="text1"/>
        </w:rPr>
      </w:pPr>
    </w:p>
    <w:p w14:paraId="7F09BD11" w14:textId="6D4857CA" w:rsidR="00C64EBF" w:rsidRDefault="00C64EBF" w:rsidP="00E87B7F">
      <w:pPr>
        <w:ind w:leftChars="0" w:left="0" w:right="460" w:firstLineChars="0" w:firstLine="0"/>
        <w:rPr>
          <w:color w:val="000000" w:themeColor="text1"/>
        </w:rPr>
      </w:pPr>
    </w:p>
    <w:p w14:paraId="0B5CC923" w14:textId="019CF4CC" w:rsidR="00C64EBF" w:rsidRDefault="00C64EBF" w:rsidP="00E87B7F">
      <w:pPr>
        <w:ind w:leftChars="0" w:left="0" w:right="460" w:firstLineChars="0" w:firstLine="0"/>
        <w:rPr>
          <w:color w:val="000000" w:themeColor="text1"/>
        </w:rPr>
      </w:pPr>
    </w:p>
    <w:p w14:paraId="7D67E89C" w14:textId="4B52E214" w:rsidR="00C64EBF" w:rsidRDefault="00C64EBF" w:rsidP="00E87B7F">
      <w:pPr>
        <w:ind w:leftChars="0" w:left="0" w:right="460" w:firstLineChars="0" w:firstLine="0"/>
        <w:rPr>
          <w:color w:val="000000" w:themeColor="text1"/>
        </w:rPr>
      </w:pPr>
    </w:p>
    <w:p w14:paraId="45B7F7C0" w14:textId="77777777" w:rsidR="00C64EBF" w:rsidRDefault="00C64EBF" w:rsidP="00E87B7F">
      <w:pPr>
        <w:ind w:leftChars="0" w:left="0" w:right="460" w:firstLineChars="0" w:firstLine="0"/>
        <w:rPr>
          <w:color w:val="000000" w:themeColor="text1"/>
        </w:rPr>
      </w:pPr>
    </w:p>
    <w:p w14:paraId="361687AA" w14:textId="77777777" w:rsidR="00C64EBF" w:rsidRDefault="00C64EBF" w:rsidP="00C64EBF">
      <w:pPr>
        <w:spacing w:line="0" w:lineRule="atLeast"/>
        <w:ind w:left="230" w:right="460" w:firstLine="270"/>
        <w:rPr>
          <w:rFonts w:asciiTheme="minorHAnsi"/>
          <w:color w:val="FF0000"/>
          <w:sz w:val="28"/>
          <w:szCs w:val="28"/>
        </w:rPr>
      </w:pPr>
    </w:p>
    <w:p w14:paraId="195F5E73" w14:textId="1B6E56D7" w:rsidR="00C64EBF" w:rsidRPr="002B2064" w:rsidRDefault="00C64EBF" w:rsidP="00C64EBF">
      <w:pPr>
        <w:spacing w:line="0" w:lineRule="atLeast"/>
        <w:ind w:left="230" w:right="460" w:firstLine="350"/>
        <w:rPr>
          <w:rFonts w:ascii="HG行書体" w:eastAsia="HG行書体" w:hAnsi="メイリオ"/>
          <w:sz w:val="36"/>
          <w:szCs w:val="36"/>
        </w:rPr>
      </w:pPr>
      <w:r w:rsidRPr="002B2064">
        <w:rPr>
          <w:rFonts w:ascii="HG行書体" w:eastAsia="HG行書体" w:hAnsi="メイリオ" w:hint="eastAsia"/>
          <w:sz w:val="36"/>
          <w:szCs w:val="36"/>
        </w:rPr>
        <w:t>令和</w:t>
      </w:r>
      <w:r w:rsidR="009B408A" w:rsidRPr="002B2064">
        <w:rPr>
          <w:rFonts w:ascii="HG行書体" w:eastAsia="HG行書体" w:hAnsi="メイリオ" w:hint="eastAsia"/>
          <w:sz w:val="36"/>
          <w:szCs w:val="36"/>
        </w:rPr>
        <w:t>６</w:t>
      </w:r>
      <w:r w:rsidRPr="002B2064">
        <w:rPr>
          <w:rFonts w:ascii="HG行書体" w:eastAsia="HG行書体" w:hAnsi="メイリオ" w:hint="eastAsia"/>
          <w:sz w:val="36"/>
          <w:szCs w:val="36"/>
        </w:rPr>
        <w:t>年</w:t>
      </w:r>
      <w:r w:rsidR="006D648F" w:rsidRPr="002B2064">
        <w:rPr>
          <w:rFonts w:ascii="HG行書体" w:eastAsia="HG行書体" w:hAnsi="メイリオ" w:hint="eastAsia"/>
          <w:sz w:val="36"/>
          <w:szCs w:val="36"/>
        </w:rPr>
        <w:t>３</w:t>
      </w:r>
      <w:r w:rsidRPr="002B2064">
        <w:rPr>
          <w:rFonts w:ascii="HG行書体" w:eastAsia="HG行書体" w:hAnsi="メイリオ" w:hint="eastAsia"/>
          <w:sz w:val="36"/>
          <w:szCs w:val="36"/>
        </w:rPr>
        <w:t>月</w:t>
      </w:r>
    </w:p>
    <w:p w14:paraId="7AB72582" w14:textId="52BFDD96" w:rsidR="00C64EBF" w:rsidRPr="00C64EBF" w:rsidRDefault="00C64EBF" w:rsidP="00C64EBF">
      <w:pPr>
        <w:spacing w:line="0" w:lineRule="atLeast"/>
        <w:ind w:leftChars="43" w:left="99" w:right="460" w:firstLineChars="1425" w:firstLine="5558"/>
        <w:rPr>
          <w:rFonts w:ascii="HG行書体" w:eastAsia="HG行書体"/>
          <w:sz w:val="40"/>
          <w:szCs w:val="40"/>
        </w:rPr>
      </w:pPr>
      <w:r w:rsidRPr="00C64EBF">
        <w:rPr>
          <w:rFonts w:ascii="HG行書体" w:eastAsia="HG行書体" w:hint="eastAsia"/>
          <w:sz w:val="40"/>
          <w:szCs w:val="40"/>
        </w:rPr>
        <w:t>品川区長</w:t>
      </w:r>
    </w:p>
    <w:p w14:paraId="22DF361C" w14:textId="7B62A7A5" w:rsidR="00E87B7F" w:rsidRPr="00C64EBF" w:rsidRDefault="00C64EBF" w:rsidP="00C64EBF">
      <w:pPr>
        <w:ind w:left="230" w:right="460" w:firstLineChars="1200" w:firstLine="6120"/>
        <w:rPr>
          <w:rFonts w:ascii="HG行書体" w:eastAsia="HG行書体"/>
          <w:sz w:val="52"/>
          <w:szCs w:val="52"/>
        </w:rPr>
      </w:pPr>
      <w:r w:rsidRPr="00C64EBF">
        <w:rPr>
          <w:rFonts w:ascii="HG行書体" w:eastAsia="HG行書体" w:hint="eastAsia"/>
          <w:sz w:val="52"/>
          <w:szCs w:val="52"/>
        </w:rPr>
        <w:t>森澤　恭子</w:t>
      </w:r>
    </w:p>
    <w:p w14:paraId="6C4BBC19" w14:textId="4DE68934" w:rsidR="00E87B7F" w:rsidRDefault="00E87B7F" w:rsidP="00E87B7F">
      <w:pPr>
        <w:ind w:leftChars="0" w:left="0" w:right="460" w:firstLineChars="0" w:firstLine="0"/>
        <w:rPr>
          <w:color w:val="000000" w:themeColor="text1"/>
        </w:rPr>
      </w:pPr>
    </w:p>
    <w:p w14:paraId="307C0045" w14:textId="77777777" w:rsidR="00E87B7F" w:rsidRDefault="00E87B7F" w:rsidP="00E87B7F">
      <w:pPr>
        <w:ind w:leftChars="0" w:left="0" w:right="460" w:firstLineChars="0" w:firstLine="0"/>
        <w:rPr>
          <w:color w:val="000000" w:themeColor="text1"/>
        </w:rPr>
      </w:pPr>
    </w:p>
    <w:p w14:paraId="1581F4AA" w14:textId="10C3F397" w:rsidR="00925259" w:rsidRDefault="00925259" w:rsidP="00E87B7F">
      <w:pPr>
        <w:ind w:leftChars="0" w:left="0" w:right="460" w:firstLineChars="0" w:firstLine="0"/>
        <w:rPr>
          <w:color w:val="000000" w:themeColor="text1"/>
        </w:rPr>
        <w:sectPr w:rsidR="00925259" w:rsidSect="00925259">
          <w:pgSz w:w="11906" w:h="16838" w:code="9"/>
          <w:pgMar w:top="1418" w:right="1134" w:bottom="1418" w:left="1134" w:header="851" w:footer="851" w:gutter="0"/>
          <w:pgNumType w:start="1"/>
          <w:cols w:space="425"/>
          <w:titlePg/>
          <w:docGrid w:type="linesAndChars" w:linePitch="378" w:charSpace="-2048"/>
        </w:sectPr>
      </w:pPr>
    </w:p>
    <w:p w14:paraId="501FD441" w14:textId="77777777" w:rsidR="00E87B7F" w:rsidRPr="007E6A8D" w:rsidRDefault="00E87B7F" w:rsidP="00E87B7F">
      <w:pPr>
        <w:adjustRightInd w:val="0"/>
        <w:snapToGrid w:val="0"/>
        <w:spacing w:line="440" w:lineRule="exact"/>
        <w:ind w:leftChars="0" w:left="0" w:rightChars="0" w:right="0" w:firstLineChars="0" w:firstLine="0"/>
        <w:jc w:val="center"/>
        <w:rPr>
          <w:rFonts w:ascii="BIZ UDゴシック" w:eastAsia="BIZ UDゴシック" w:hAnsi="BIZ UDゴシック" w:cs="Times New Roman"/>
          <w:color w:val="000000"/>
          <w:sz w:val="36"/>
          <w:szCs w:val="36"/>
        </w:rPr>
      </w:pPr>
      <w:r w:rsidRPr="007E6A8D">
        <w:rPr>
          <w:rFonts w:ascii="BIZ UDゴシック" w:eastAsia="BIZ UDゴシック" w:hAnsi="BIZ UDゴシック" w:cs="Times New Roman" w:hint="eastAsia"/>
          <w:color w:val="000000"/>
          <w:sz w:val="36"/>
          <w:szCs w:val="36"/>
        </w:rPr>
        <w:lastRenderedPageBreak/>
        <w:t>目　次</w:t>
      </w:r>
    </w:p>
    <w:p w14:paraId="701EB453" w14:textId="77777777" w:rsidR="00E87B7F" w:rsidRDefault="00E87B7F" w:rsidP="00E87B7F">
      <w:pPr>
        <w:adjustRightInd w:val="0"/>
        <w:snapToGrid w:val="0"/>
        <w:spacing w:line="440" w:lineRule="exact"/>
        <w:ind w:leftChars="0" w:left="0" w:rightChars="0" w:right="0" w:firstLineChars="0" w:firstLine="0"/>
        <w:jc w:val="left"/>
        <w:rPr>
          <w:rFonts w:ascii="BIZ UDゴシック" w:eastAsia="BIZ UDゴシック" w:hAnsi="BIZ UDゴシック" w:cs="Times New Roman"/>
          <w:color w:val="000000"/>
          <w:szCs w:val="24"/>
        </w:rPr>
      </w:pPr>
    </w:p>
    <w:p w14:paraId="64F8D7E0" w14:textId="77777777" w:rsidR="00E87B7F" w:rsidRPr="007E6A8D" w:rsidRDefault="00E87B7F" w:rsidP="00E87B7F">
      <w:pPr>
        <w:adjustRightInd w:val="0"/>
        <w:snapToGrid w:val="0"/>
        <w:spacing w:line="440" w:lineRule="exact"/>
        <w:ind w:leftChars="0" w:left="0" w:rightChars="0" w:right="0" w:firstLineChars="0" w:firstLine="0"/>
        <w:jc w:val="left"/>
        <w:rPr>
          <w:rFonts w:ascii="BIZ UDゴシック" w:eastAsia="BIZ UDゴシック" w:hAnsi="BIZ UDゴシック" w:cs="Times New Roman"/>
          <w:b/>
          <w:color w:val="000000"/>
          <w:sz w:val="28"/>
          <w:szCs w:val="28"/>
        </w:rPr>
      </w:pPr>
      <w:r w:rsidRPr="007E6A8D">
        <w:rPr>
          <w:rFonts w:ascii="BIZ UDゴシック" w:eastAsia="BIZ UDゴシック" w:hAnsi="BIZ UDゴシック" w:cs="Times New Roman" w:hint="eastAsia"/>
          <w:b/>
          <w:color w:val="000000"/>
          <w:sz w:val="28"/>
          <w:szCs w:val="28"/>
        </w:rPr>
        <w:t>第Ⅰ部　計画策定について＜総論＞</w:t>
      </w:r>
    </w:p>
    <w:p w14:paraId="397E92CD" w14:textId="77777777" w:rsidR="00E87B7F" w:rsidRPr="006E2821" w:rsidRDefault="00E87B7F" w:rsidP="00E87B7F">
      <w:pPr>
        <w:adjustRightInd w:val="0"/>
        <w:snapToGrid w:val="0"/>
        <w:spacing w:line="440" w:lineRule="exact"/>
        <w:ind w:leftChars="0" w:left="102" w:rightChars="0" w:right="0" w:firstLineChars="41" w:firstLine="94"/>
        <w:jc w:val="left"/>
        <w:rPr>
          <w:rFonts w:ascii="BIZ UDゴシック" w:eastAsia="BIZ UDゴシック" w:hAnsi="BIZ UDゴシック" w:cs="Times New Roman"/>
          <w:b/>
          <w:color w:val="000000"/>
          <w:sz w:val="28"/>
          <w:szCs w:val="28"/>
        </w:rPr>
      </w:pPr>
      <w:r w:rsidRPr="007E6A8D">
        <w:rPr>
          <w:rFonts w:ascii="BIZ UDゴシック" w:eastAsia="BIZ UDゴシック" w:hAnsi="BIZ UDゴシック" w:cs="Times New Roman" w:hint="eastAsia"/>
          <w:b/>
          <w:color w:val="000000"/>
          <w:szCs w:val="24"/>
        </w:rPr>
        <w:t>第１章　計画の概要</w:t>
      </w:r>
    </w:p>
    <w:p w14:paraId="47D2A7ED" w14:textId="5E7C6FF0" w:rsidR="00E87B7F" w:rsidRPr="007E6A8D" w:rsidRDefault="00E87B7F" w:rsidP="00E87B7F">
      <w:pPr>
        <w:adjustRightInd w:val="0"/>
        <w:snapToGrid w:val="0"/>
        <w:spacing w:line="440" w:lineRule="exact"/>
        <w:ind w:leftChars="0" w:left="0" w:rightChars="0" w:right="0" w:firstLineChars="0" w:firstLine="0"/>
        <w:jc w:val="left"/>
        <w:rPr>
          <w:rFonts w:ascii="BIZ UDゴシック" w:eastAsia="BIZ UDゴシック" w:hAnsi="BIZ UDゴシック" w:cs="Times New Roman"/>
          <w:color w:val="000000"/>
          <w:szCs w:val="24"/>
        </w:rPr>
      </w:pPr>
      <w:r>
        <w:rPr>
          <w:rFonts w:ascii="BIZ UDゴシック" w:eastAsia="BIZ UDゴシック" w:hAnsi="BIZ UDゴシック" w:cs="Times New Roman" w:hint="eastAsia"/>
          <w:color w:val="000000"/>
          <w:szCs w:val="24"/>
        </w:rPr>
        <w:t xml:space="preserve">　　</w:t>
      </w:r>
      <w:r w:rsidR="008F3D01">
        <w:rPr>
          <w:rFonts w:ascii="BIZ UDゴシック" w:eastAsia="BIZ UDゴシック" w:hAnsi="BIZ UDゴシック" w:cs="Times New Roman" w:hint="eastAsia"/>
          <w:color w:val="000000"/>
          <w:szCs w:val="24"/>
        </w:rPr>
        <w:t>１．計画策定の背景・趣旨</w:t>
      </w:r>
      <w:r w:rsidR="008F3D01">
        <w:rPr>
          <w:rFonts w:ascii="BIZ UDゴシック" w:eastAsia="BIZ UDゴシック" w:hAnsi="BIZ UDゴシック" w:cs="Times New Roman"/>
          <w:color w:val="000000"/>
          <w:szCs w:val="24"/>
        </w:rPr>
        <w:t>…………</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8F3D01">
        <w:rPr>
          <w:rFonts w:ascii="BIZ UDゴシック" w:eastAsia="BIZ UDゴシック" w:hAnsi="BIZ UDゴシック" w:cs="Times New Roman" w:hint="eastAsia"/>
          <w:color w:val="000000"/>
          <w:szCs w:val="24"/>
        </w:rPr>
        <w:t xml:space="preserve"> </w:t>
      </w:r>
      <w:r w:rsidR="00C64EBF">
        <w:rPr>
          <w:rFonts w:ascii="BIZ UDゴシック" w:eastAsia="BIZ UDゴシック" w:hAnsi="BIZ UDゴシック" w:cs="Times New Roman"/>
          <w:color w:val="000000"/>
          <w:szCs w:val="24"/>
        </w:rPr>
        <w:t xml:space="preserve"> </w:t>
      </w:r>
      <w:r w:rsidR="008F3D01">
        <w:rPr>
          <w:rFonts w:ascii="BIZ UDゴシック" w:eastAsia="BIZ UDゴシック" w:hAnsi="BIZ UDゴシック" w:cs="Times New Roman"/>
          <w:color w:val="000000"/>
          <w:szCs w:val="24"/>
        </w:rPr>
        <w:t>1</w:t>
      </w:r>
    </w:p>
    <w:p w14:paraId="778106B0" w14:textId="64D6162E" w:rsidR="00E87B7F" w:rsidRPr="007E6A8D" w:rsidRDefault="00E87B7F" w:rsidP="00E87B7F">
      <w:pPr>
        <w:adjustRightInd w:val="0"/>
        <w:snapToGrid w:val="0"/>
        <w:spacing w:line="440" w:lineRule="exact"/>
        <w:ind w:leftChars="0" w:left="0" w:rightChars="0" w:right="0" w:firstLineChars="0" w:firstLine="0"/>
        <w:jc w:val="left"/>
        <w:rPr>
          <w:rFonts w:ascii="BIZ UDゴシック" w:eastAsia="BIZ UDゴシック" w:hAnsi="BIZ UDゴシック" w:cs="Times New Roman"/>
          <w:color w:val="000000"/>
          <w:szCs w:val="24"/>
        </w:rPr>
      </w:pPr>
      <w:r>
        <w:rPr>
          <w:rFonts w:ascii="BIZ UDゴシック" w:eastAsia="BIZ UDゴシック" w:hAnsi="BIZ UDゴシック" w:cs="Times New Roman" w:hint="eastAsia"/>
          <w:color w:val="000000"/>
          <w:szCs w:val="24"/>
        </w:rPr>
        <w:t xml:space="preserve">　　</w:t>
      </w:r>
      <w:r w:rsidRPr="007E6A8D">
        <w:rPr>
          <w:rFonts w:ascii="BIZ UDゴシック" w:eastAsia="BIZ UDゴシック" w:hAnsi="BIZ UDゴシック" w:cs="Times New Roman" w:hint="eastAsia"/>
          <w:color w:val="000000"/>
          <w:szCs w:val="24"/>
        </w:rPr>
        <w:t>２．計画の位置づけ</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8F3D01">
        <w:rPr>
          <w:rFonts w:ascii="BIZ UDゴシック" w:eastAsia="BIZ UDゴシック" w:hAnsi="BIZ UDゴシック" w:cs="Times New Roman"/>
          <w:color w:val="000000"/>
          <w:szCs w:val="24"/>
        </w:rPr>
        <w:t xml:space="preserve"> </w:t>
      </w:r>
      <w:r w:rsidR="00C64EBF">
        <w:rPr>
          <w:rFonts w:ascii="BIZ UDゴシック" w:eastAsia="BIZ UDゴシック" w:hAnsi="BIZ UDゴシック" w:cs="Times New Roman"/>
          <w:color w:val="000000"/>
          <w:szCs w:val="24"/>
        </w:rPr>
        <w:t xml:space="preserve"> </w:t>
      </w:r>
      <w:r w:rsidR="008F3D01">
        <w:rPr>
          <w:rFonts w:ascii="BIZ UDゴシック" w:eastAsia="BIZ UDゴシック" w:hAnsi="BIZ UDゴシック" w:cs="Times New Roman"/>
          <w:color w:val="000000"/>
          <w:szCs w:val="24"/>
        </w:rPr>
        <w:t>4</w:t>
      </w:r>
    </w:p>
    <w:p w14:paraId="2BEA74BE" w14:textId="06F9657F" w:rsidR="00E87B7F" w:rsidRPr="007E6A8D" w:rsidRDefault="00E87B7F" w:rsidP="00E87B7F">
      <w:pPr>
        <w:adjustRightInd w:val="0"/>
        <w:snapToGrid w:val="0"/>
        <w:spacing w:line="440" w:lineRule="exact"/>
        <w:ind w:leftChars="0" w:left="0" w:rightChars="0" w:right="0" w:firstLineChars="0" w:firstLine="0"/>
        <w:jc w:val="left"/>
        <w:rPr>
          <w:rFonts w:ascii="BIZ UDゴシック" w:eastAsia="BIZ UDゴシック" w:hAnsi="BIZ UDゴシック" w:cs="Times New Roman"/>
          <w:color w:val="000000"/>
          <w:szCs w:val="24"/>
        </w:rPr>
      </w:pPr>
      <w:r>
        <w:rPr>
          <w:rFonts w:ascii="BIZ UDゴシック" w:eastAsia="BIZ UDゴシック" w:hAnsi="BIZ UDゴシック" w:cs="Times New Roman" w:hint="eastAsia"/>
          <w:color w:val="000000"/>
          <w:szCs w:val="24"/>
        </w:rPr>
        <w:t xml:space="preserve">　　</w:t>
      </w:r>
      <w:r w:rsidRPr="007E6A8D">
        <w:rPr>
          <w:rFonts w:ascii="BIZ UDゴシック" w:eastAsia="BIZ UDゴシック" w:hAnsi="BIZ UDゴシック" w:cs="Times New Roman" w:hint="eastAsia"/>
          <w:color w:val="000000"/>
          <w:szCs w:val="24"/>
        </w:rPr>
        <w:t>３．計画の期間</w:t>
      </w:r>
      <w:r w:rsidRPr="007E6A8D">
        <w:rPr>
          <w:rFonts w:ascii="BIZ UDゴシック" w:eastAsia="BIZ UDゴシック" w:hAnsi="BIZ UDゴシック" w:cs="Times New Roman"/>
          <w:b/>
          <w:color w:val="000000"/>
          <w:szCs w:val="24"/>
        </w:rPr>
        <w:t>………………………………………………………………</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8F3D01">
        <w:rPr>
          <w:rFonts w:ascii="BIZ UDゴシック" w:eastAsia="BIZ UDゴシック" w:hAnsi="BIZ UDゴシック" w:cs="Times New Roman"/>
          <w:color w:val="000000"/>
          <w:szCs w:val="24"/>
        </w:rPr>
        <w:t xml:space="preserve"> </w:t>
      </w:r>
      <w:r w:rsidR="00C64EBF">
        <w:rPr>
          <w:rFonts w:ascii="BIZ UDゴシック" w:eastAsia="BIZ UDゴシック" w:hAnsi="BIZ UDゴシック" w:cs="Times New Roman"/>
          <w:color w:val="000000"/>
          <w:szCs w:val="24"/>
        </w:rPr>
        <w:t xml:space="preserve"> </w:t>
      </w:r>
      <w:r w:rsidR="008F3D01">
        <w:rPr>
          <w:rFonts w:ascii="BIZ UDゴシック" w:eastAsia="BIZ UDゴシック" w:hAnsi="BIZ UDゴシック" w:cs="Times New Roman"/>
          <w:color w:val="000000"/>
          <w:szCs w:val="24"/>
        </w:rPr>
        <w:t>5</w:t>
      </w:r>
    </w:p>
    <w:p w14:paraId="5C8D5897" w14:textId="3624AF93" w:rsidR="00E87B7F" w:rsidRDefault="00E87B7F" w:rsidP="00E87B7F">
      <w:pPr>
        <w:adjustRightInd w:val="0"/>
        <w:snapToGrid w:val="0"/>
        <w:spacing w:line="440" w:lineRule="exact"/>
        <w:ind w:leftChars="0" w:left="0" w:rightChars="0" w:right="0" w:firstLineChars="0" w:firstLine="0"/>
        <w:jc w:val="left"/>
        <w:rPr>
          <w:rFonts w:ascii="BIZ UDゴシック" w:eastAsia="BIZ UDゴシック" w:hAnsi="BIZ UDゴシック" w:cs="Times New Roman"/>
          <w:color w:val="000000"/>
          <w:szCs w:val="24"/>
        </w:rPr>
      </w:pPr>
      <w:r>
        <w:rPr>
          <w:rFonts w:ascii="BIZ UDゴシック" w:eastAsia="BIZ UDゴシック" w:hAnsi="BIZ UDゴシック" w:cs="Times New Roman" w:hint="eastAsia"/>
          <w:color w:val="000000"/>
          <w:szCs w:val="24"/>
        </w:rPr>
        <w:t xml:space="preserve">　　</w:t>
      </w:r>
      <w:r w:rsidRPr="007E6A8D">
        <w:rPr>
          <w:rFonts w:ascii="BIZ UDゴシック" w:eastAsia="BIZ UDゴシック" w:hAnsi="BIZ UDゴシック" w:cs="Times New Roman" w:hint="eastAsia"/>
          <w:color w:val="000000"/>
          <w:szCs w:val="24"/>
        </w:rPr>
        <w:t>４．計画</w:t>
      </w:r>
      <w:r w:rsidR="008F3D01">
        <w:rPr>
          <w:rFonts w:ascii="BIZ UDゴシック" w:eastAsia="BIZ UDゴシック" w:hAnsi="BIZ UDゴシック" w:cs="Times New Roman" w:hint="eastAsia"/>
          <w:color w:val="000000"/>
          <w:szCs w:val="24"/>
        </w:rPr>
        <w:t>の策定</w:t>
      </w:r>
      <w:r w:rsidRPr="007E6A8D">
        <w:rPr>
          <w:rFonts w:ascii="BIZ UDゴシック" w:eastAsia="BIZ UDゴシック" w:hAnsi="BIZ UDゴシック" w:cs="Times New Roman" w:hint="eastAsia"/>
          <w:color w:val="000000"/>
          <w:szCs w:val="24"/>
        </w:rPr>
        <w:t>体制</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8F3D01">
        <w:rPr>
          <w:rFonts w:ascii="BIZ UDゴシック" w:eastAsia="BIZ UDゴシック" w:hAnsi="BIZ UDゴシック" w:cs="Times New Roman"/>
          <w:color w:val="000000"/>
          <w:szCs w:val="24"/>
        </w:rPr>
        <w:t xml:space="preserve"> </w:t>
      </w:r>
      <w:r w:rsidR="00C64EBF">
        <w:rPr>
          <w:rFonts w:ascii="BIZ UDゴシック" w:eastAsia="BIZ UDゴシック" w:hAnsi="BIZ UDゴシック" w:cs="Times New Roman"/>
          <w:color w:val="000000"/>
          <w:szCs w:val="24"/>
        </w:rPr>
        <w:t xml:space="preserve"> </w:t>
      </w:r>
      <w:r w:rsidR="008F3D01">
        <w:rPr>
          <w:rFonts w:ascii="BIZ UDゴシック" w:eastAsia="BIZ UDゴシック" w:hAnsi="BIZ UDゴシック" w:cs="Times New Roman"/>
          <w:color w:val="000000"/>
          <w:szCs w:val="24"/>
        </w:rPr>
        <w:t>6</w:t>
      </w:r>
    </w:p>
    <w:p w14:paraId="6B2782C1" w14:textId="4E681321" w:rsidR="008F3D01" w:rsidRPr="007E6A8D" w:rsidRDefault="008F3D01" w:rsidP="00E87B7F">
      <w:pPr>
        <w:adjustRightInd w:val="0"/>
        <w:snapToGrid w:val="0"/>
        <w:spacing w:line="440" w:lineRule="exact"/>
        <w:ind w:leftChars="0" w:left="0" w:rightChars="0" w:right="0" w:firstLineChars="0" w:firstLine="0"/>
        <w:jc w:val="left"/>
        <w:rPr>
          <w:rFonts w:ascii="BIZ UDゴシック" w:eastAsia="BIZ UDゴシック" w:hAnsi="BIZ UDゴシック" w:cs="Times New Roman"/>
          <w:color w:val="000000"/>
          <w:szCs w:val="24"/>
        </w:rPr>
      </w:pPr>
      <w:r>
        <w:rPr>
          <w:rFonts w:ascii="BIZ UDゴシック" w:eastAsia="BIZ UDゴシック" w:hAnsi="BIZ UDゴシック" w:cs="Times New Roman" w:hint="eastAsia"/>
          <w:color w:val="000000"/>
          <w:szCs w:val="24"/>
        </w:rPr>
        <w:t xml:space="preserve">　　５</w:t>
      </w:r>
      <w:r w:rsidRPr="007E6A8D">
        <w:rPr>
          <w:rFonts w:ascii="BIZ UDゴシック" w:eastAsia="BIZ UDゴシック" w:hAnsi="BIZ UDゴシック" w:cs="Times New Roman" w:hint="eastAsia"/>
          <w:color w:val="000000"/>
          <w:szCs w:val="24"/>
        </w:rPr>
        <w:t>．計画</w:t>
      </w:r>
      <w:r>
        <w:rPr>
          <w:rFonts w:ascii="BIZ UDゴシック" w:eastAsia="BIZ UDゴシック" w:hAnsi="BIZ UDゴシック" w:cs="Times New Roman" w:hint="eastAsia"/>
          <w:color w:val="000000"/>
          <w:szCs w:val="24"/>
        </w:rPr>
        <w:t>の推進</w:t>
      </w:r>
      <w:r w:rsidRPr="007E6A8D">
        <w:rPr>
          <w:rFonts w:ascii="BIZ UDゴシック" w:eastAsia="BIZ UDゴシック" w:hAnsi="BIZ UDゴシック" w:cs="Times New Roman" w:hint="eastAsia"/>
          <w:color w:val="000000"/>
          <w:szCs w:val="24"/>
        </w:rPr>
        <w:t>体制</w:t>
      </w:r>
      <w:r w:rsidRPr="007E6A8D">
        <w:rPr>
          <w:rFonts w:ascii="BIZ UDゴシック" w:eastAsia="BIZ UDゴシック" w:hAnsi="BIZ UDゴシック" w:cs="Times New Roman"/>
          <w:color w:val="000000"/>
          <w:szCs w:val="24"/>
        </w:rPr>
        <w:t>……………………………………………………………………</w:t>
      </w:r>
      <w:r>
        <w:rPr>
          <w:rFonts w:ascii="BIZ UDゴシック" w:eastAsia="BIZ UDゴシック" w:hAnsi="BIZ UDゴシック" w:cs="Times New Roman"/>
          <w:color w:val="000000"/>
          <w:szCs w:val="24"/>
        </w:rPr>
        <w:t xml:space="preserve"> </w:t>
      </w:r>
      <w:r w:rsidR="00C64EBF">
        <w:rPr>
          <w:rFonts w:ascii="BIZ UDゴシック" w:eastAsia="BIZ UDゴシック" w:hAnsi="BIZ UDゴシック" w:cs="Times New Roman"/>
          <w:color w:val="000000"/>
          <w:szCs w:val="24"/>
        </w:rPr>
        <w:t xml:space="preserve"> </w:t>
      </w:r>
      <w:r>
        <w:rPr>
          <w:rFonts w:ascii="BIZ UDゴシック" w:eastAsia="BIZ UDゴシック" w:hAnsi="BIZ UDゴシック" w:cs="Times New Roman"/>
          <w:color w:val="000000"/>
          <w:szCs w:val="24"/>
        </w:rPr>
        <w:t>7</w:t>
      </w:r>
    </w:p>
    <w:p w14:paraId="358C8235" w14:textId="77777777" w:rsidR="00E87B7F" w:rsidRPr="007E6A8D" w:rsidRDefault="00E87B7F" w:rsidP="00E87B7F">
      <w:pPr>
        <w:adjustRightInd w:val="0"/>
        <w:snapToGrid w:val="0"/>
        <w:spacing w:line="440" w:lineRule="exact"/>
        <w:ind w:leftChars="0" w:rightChars="0" w:right="0" w:firstLineChars="41" w:firstLine="94"/>
        <w:jc w:val="left"/>
        <w:rPr>
          <w:rFonts w:ascii="BIZ UDゴシック" w:eastAsia="BIZ UDゴシック" w:hAnsi="BIZ UDゴシック" w:cs="Times New Roman"/>
          <w:b/>
          <w:color w:val="000000"/>
          <w:szCs w:val="24"/>
        </w:rPr>
      </w:pPr>
      <w:r w:rsidRPr="007E6A8D">
        <w:rPr>
          <w:rFonts w:ascii="BIZ UDゴシック" w:eastAsia="BIZ UDゴシック" w:hAnsi="BIZ UDゴシック" w:cs="Times New Roman" w:hint="eastAsia"/>
          <w:b/>
          <w:color w:val="000000"/>
          <w:szCs w:val="24"/>
        </w:rPr>
        <w:t>第２章　障害児者の現状と課題</w:t>
      </w:r>
    </w:p>
    <w:p w14:paraId="6A6BED90" w14:textId="7C494B7D" w:rsidR="00E87B7F" w:rsidRPr="007E6A8D" w:rsidRDefault="00E87B7F" w:rsidP="00E87B7F">
      <w:pPr>
        <w:adjustRightInd w:val="0"/>
        <w:snapToGrid w:val="0"/>
        <w:spacing w:line="440" w:lineRule="exact"/>
        <w:ind w:leftChars="0" w:left="0" w:rightChars="0" w:right="0" w:firstLineChars="0" w:firstLine="0"/>
        <w:jc w:val="left"/>
        <w:rPr>
          <w:rFonts w:ascii="BIZ UDゴシック" w:eastAsia="BIZ UDゴシック" w:hAnsi="BIZ UDゴシック" w:cs="Times New Roman"/>
          <w:color w:val="000000"/>
          <w:szCs w:val="24"/>
        </w:rPr>
      </w:pPr>
      <w:r>
        <w:rPr>
          <w:rFonts w:ascii="BIZ UDゴシック" w:eastAsia="BIZ UDゴシック" w:hAnsi="BIZ UDゴシック" w:cs="Times New Roman" w:hint="eastAsia"/>
          <w:color w:val="000000"/>
          <w:szCs w:val="24"/>
        </w:rPr>
        <w:t xml:space="preserve">　　</w:t>
      </w:r>
      <w:r w:rsidRPr="007E6A8D">
        <w:rPr>
          <w:rFonts w:ascii="BIZ UDゴシック" w:eastAsia="BIZ UDゴシック" w:hAnsi="BIZ UDゴシック" w:cs="Times New Roman" w:hint="eastAsia"/>
          <w:color w:val="000000"/>
          <w:szCs w:val="24"/>
        </w:rPr>
        <w:t>１．障害児者の現状</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8F3D01">
        <w:rPr>
          <w:rFonts w:ascii="BIZ UDゴシック" w:eastAsia="BIZ UDゴシック" w:hAnsi="BIZ UDゴシック" w:cs="Times New Roman"/>
          <w:color w:val="000000"/>
          <w:szCs w:val="24"/>
        </w:rPr>
        <w:t xml:space="preserve"> </w:t>
      </w:r>
      <w:r w:rsidR="00C64EBF">
        <w:rPr>
          <w:rFonts w:ascii="BIZ UDゴシック" w:eastAsia="BIZ UDゴシック" w:hAnsi="BIZ UDゴシック" w:cs="Times New Roman"/>
          <w:color w:val="000000"/>
          <w:szCs w:val="24"/>
        </w:rPr>
        <w:t xml:space="preserve"> </w:t>
      </w:r>
      <w:r w:rsidR="008F3D01">
        <w:rPr>
          <w:rFonts w:ascii="BIZ UDゴシック" w:eastAsia="BIZ UDゴシック" w:hAnsi="BIZ UDゴシック" w:cs="Times New Roman"/>
          <w:color w:val="000000"/>
          <w:szCs w:val="24"/>
        </w:rPr>
        <w:t>8</w:t>
      </w:r>
    </w:p>
    <w:p w14:paraId="4985A400" w14:textId="308F5842" w:rsidR="00E87B7F" w:rsidRPr="007E6A8D" w:rsidRDefault="00E87B7F" w:rsidP="00E87B7F">
      <w:pPr>
        <w:adjustRightInd w:val="0"/>
        <w:snapToGrid w:val="0"/>
        <w:spacing w:line="440" w:lineRule="exact"/>
        <w:ind w:leftChars="0" w:left="0" w:rightChars="0" w:right="0" w:firstLineChars="0" w:firstLine="0"/>
        <w:jc w:val="left"/>
        <w:rPr>
          <w:rFonts w:ascii="BIZ UDゴシック" w:eastAsia="BIZ UDゴシック" w:hAnsi="BIZ UDゴシック" w:cs="Times New Roman"/>
          <w:color w:val="000000"/>
          <w:szCs w:val="24"/>
        </w:rPr>
      </w:pPr>
      <w:r>
        <w:rPr>
          <w:rFonts w:ascii="BIZ UDゴシック" w:eastAsia="BIZ UDゴシック" w:hAnsi="BIZ UDゴシック" w:cs="Times New Roman" w:hint="eastAsia"/>
          <w:color w:val="000000"/>
          <w:szCs w:val="24"/>
        </w:rPr>
        <w:t xml:space="preserve">　　</w:t>
      </w:r>
      <w:r w:rsidRPr="007E6A8D">
        <w:rPr>
          <w:rFonts w:ascii="BIZ UDゴシック" w:eastAsia="BIZ UDゴシック" w:hAnsi="BIZ UDゴシック" w:cs="Times New Roman" w:hint="eastAsia"/>
          <w:color w:val="000000"/>
          <w:szCs w:val="24"/>
        </w:rPr>
        <w:t>２．前障害者計画の振り返り</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C64EBF">
        <w:rPr>
          <w:rFonts w:ascii="BIZ UDゴシック" w:eastAsia="BIZ UDゴシック" w:hAnsi="BIZ UDゴシック" w:cs="Times New Roman"/>
          <w:color w:val="000000"/>
          <w:szCs w:val="24"/>
        </w:rPr>
        <w:t xml:space="preserve"> </w:t>
      </w:r>
      <w:r w:rsidR="008F3D01">
        <w:rPr>
          <w:rFonts w:ascii="BIZ UDゴシック" w:eastAsia="BIZ UDゴシック" w:hAnsi="BIZ UDゴシック" w:cs="Times New Roman" w:hint="eastAsia"/>
          <w:color w:val="000000"/>
          <w:szCs w:val="24"/>
        </w:rPr>
        <w:t>2</w:t>
      </w:r>
      <w:r w:rsidR="008F3D01">
        <w:rPr>
          <w:rFonts w:ascii="BIZ UDゴシック" w:eastAsia="BIZ UDゴシック" w:hAnsi="BIZ UDゴシック" w:cs="Times New Roman"/>
          <w:color w:val="000000"/>
          <w:szCs w:val="24"/>
        </w:rPr>
        <w:t>3</w:t>
      </w:r>
    </w:p>
    <w:p w14:paraId="26F1630D" w14:textId="5D5D0E95" w:rsidR="00E87B7F" w:rsidRPr="007E6A8D" w:rsidRDefault="00E87B7F" w:rsidP="00E87B7F">
      <w:pPr>
        <w:adjustRightInd w:val="0"/>
        <w:snapToGrid w:val="0"/>
        <w:spacing w:line="440" w:lineRule="exact"/>
        <w:ind w:leftChars="0" w:left="0" w:rightChars="0" w:right="0" w:firstLineChars="0" w:firstLine="0"/>
        <w:jc w:val="left"/>
        <w:rPr>
          <w:rFonts w:ascii="BIZ UDゴシック" w:eastAsia="BIZ UDゴシック" w:hAnsi="BIZ UDゴシック" w:cs="Times New Roman"/>
          <w:color w:val="000000"/>
          <w:szCs w:val="24"/>
        </w:rPr>
      </w:pPr>
      <w:r>
        <w:rPr>
          <w:rFonts w:ascii="BIZ UDゴシック" w:eastAsia="BIZ UDゴシック" w:hAnsi="BIZ UDゴシック" w:cs="Times New Roman" w:hint="eastAsia"/>
          <w:color w:val="000000"/>
          <w:szCs w:val="24"/>
        </w:rPr>
        <w:t xml:space="preserve">　　</w:t>
      </w:r>
      <w:r w:rsidRPr="007E6A8D">
        <w:rPr>
          <w:rFonts w:ascii="BIZ UDゴシック" w:eastAsia="BIZ UDゴシック" w:hAnsi="BIZ UDゴシック" w:cs="Times New Roman" w:hint="eastAsia"/>
          <w:color w:val="000000"/>
          <w:szCs w:val="24"/>
        </w:rPr>
        <w:t>３．アンケート調査結果</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C64EBF">
        <w:rPr>
          <w:rFonts w:ascii="BIZ UDゴシック" w:eastAsia="BIZ UDゴシック" w:hAnsi="BIZ UDゴシック" w:cs="Times New Roman"/>
          <w:color w:val="000000"/>
          <w:szCs w:val="24"/>
        </w:rPr>
        <w:t xml:space="preserve"> </w:t>
      </w:r>
      <w:r w:rsidR="008F3D01">
        <w:rPr>
          <w:rFonts w:ascii="BIZ UDゴシック" w:eastAsia="BIZ UDゴシック" w:hAnsi="BIZ UDゴシック" w:cs="Times New Roman" w:hint="eastAsia"/>
          <w:color w:val="000000"/>
          <w:szCs w:val="24"/>
        </w:rPr>
        <w:t>3</w:t>
      </w:r>
      <w:r w:rsidR="008F3D01">
        <w:rPr>
          <w:rFonts w:ascii="BIZ UDゴシック" w:eastAsia="BIZ UDゴシック" w:hAnsi="BIZ UDゴシック" w:cs="Times New Roman"/>
          <w:color w:val="000000"/>
          <w:szCs w:val="24"/>
        </w:rPr>
        <w:t>2</w:t>
      </w:r>
    </w:p>
    <w:p w14:paraId="1571B567" w14:textId="77777777" w:rsidR="00E87B7F" w:rsidRDefault="00E87B7F" w:rsidP="00E87B7F">
      <w:pPr>
        <w:adjustRightInd w:val="0"/>
        <w:snapToGrid w:val="0"/>
        <w:spacing w:line="440" w:lineRule="exact"/>
        <w:ind w:leftChars="-41" w:left="-94" w:rightChars="0" w:right="0" w:firstLineChars="35" w:firstLine="80"/>
        <w:rPr>
          <w:rFonts w:ascii="BIZ UDゴシック" w:eastAsia="BIZ UDゴシック" w:hAnsi="BIZ UDゴシック" w:cs="Times New Roman"/>
          <w:color w:val="000000"/>
          <w:szCs w:val="24"/>
        </w:rPr>
      </w:pPr>
    </w:p>
    <w:p w14:paraId="4648F56D" w14:textId="77777777" w:rsidR="00E87B7F" w:rsidRPr="007E6A8D" w:rsidRDefault="00E87B7F" w:rsidP="00E87B7F">
      <w:pPr>
        <w:adjustRightInd w:val="0"/>
        <w:snapToGrid w:val="0"/>
        <w:spacing w:line="440" w:lineRule="exact"/>
        <w:ind w:leftChars="-41" w:left="-94" w:rightChars="0" w:right="0" w:firstLineChars="35" w:firstLine="94"/>
        <w:rPr>
          <w:rFonts w:ascii="BIZ UDゴシック" w:eastAsia="BIZ UDゴシック" w:hAnsi="BIZ UDゴシック" w:cs="Times New Roman"/>
          <w:b/>
          <w:color w:val="000000"/>
          <w:sz w:val="28"/>
          <w:szCs w:val="28"/>
        </w:rPr>
      </w:pPr>
      <w:r w:rsidRPr="007E6A8D">
        <w:rPr>
          <w:rFonts w:ascii="BIZ UDゴシック" w:eastAsia="BIZ UDゴシック" w:hAnsi="BIZ UDゴシック" w:cs="Times New Roman" w:hint="eastAsia"/>
          <w:b/>
          <w:color w:val="000000"/>
          <w:sz w:val="28"/>
          <w:szCs w:val="28"/>
        </w:rPr>
        <w:t>第Ⅱ部　障害者施策の方向性＜品川区障害者計画＞</w:t>
      </w:r>
    </w:p>
    <w:p w14:paraId="77FC3B99" w14:textId="0630EAD9" w:rsidR="00E87B7F" w:rsidRPr="007E6A8D" w:rsidRDefault="00E87B7F" w:rsidP="00E87B7F">
      <w:pPr>
        <w:adjustRightInd w:val="0"/>
        <w:snapToGrid w:val="0"/>
        <w:spacing w:line="440" w:lineRule="exact"/>
        <w:ind w:leftChars="-41" w:left="-94" w:rightChars="0" w:right="0" w:firstLineChars="140" w:firstLine="322"/>
        <w:rPr>
          <w:rFonts w:ascii="BIZ UDゴシック" w:eastAsia="BIZ UDゴシック" w:hAnsi="BIZ UDゴシック" w:cs="Times New Roman"/>
          <w:b/>
          <w:color w:val="000000"/>
          <w:szCs w:val="24"/>
        </w:rPr>
      </w:pPr>
      <w:r w:rsidRPr="007E6A8D">
        <w:rPr>
          <w:rFonts w:ascii="BIZ UDゴシック" w:eastAsia="BIZ UDゴシック" w:hAnsi="BIZ UDゴシック" w:cs="Times New Roman" w:hint="eastAsia"/>
          <w:b/>
          <w:color w:val="000000"/>
          <w:szCs w:val="24"/>
        </w:rPr>
        <w:t>第１章　基本理念</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C64EBF">
        <w:rPr>
          <w:rFonts w:ascii="BIZ UDゴシック" w:eastAsia="BIZ UDゴシック" w:hAnsi="BIZ UDゴシック" w:cs="Times New Roman"/>
          <w:color w:val="000000"/>
          <w:szCs w:val="24"/>
        </w:rPr>
        <w:t xml:space="preserve"> </w:t>
      </w:r>
      <w:r w:rsidR="008F3D01">
        <w:rPr>
          <w:rFonts w:ascii="BIZ UDゴシック" w:eastAsia="BIZ UDゴシック" w:hAnsi="BIZ UDゴシック" w:cs="Times New Roman" w:hint="eastAsia"/>
          <w:color w:val="000000"/>
          <w:szCs w:val="24"/>
        </w:rPr>
        <w:t>5</w:t>
      </w:r>
      <w:r w:rsidR="008F3D01">
        <w:rPr>
          <w:rFonts w:ascii="BIZ UDゴシック" w:eastAsia="BIZ UDゴシック" w:hAnsi="BIZ UDゴシック" w:cs="Times New Roman"/>
          <w:color w:val="000000"/>
          <w:szCs w:val="24"/>
        </w:rPr>
        <w:t>1</w:t>
      </w:r>
    </w:p>
    <w:p w14:paraId="22875718" w14:textId="0EBA9DDB" w:rsidR="00E87B7F" w:rsidRDefault="00E87B7F" w:rsidP="00E87B7F">
      <w:pPr>
        <w:adjustRightInd w:val="0"/>
        <w:snapToGrid w:val="0"/>
        <w:spacing w:line="440" w:lineRule="exact"/>
        <w:ind w:leftChars="-41" w:left="-94" w:rightChars="0" w:right="0" w:firstLineChars="140" w:firstLine="322"/>
        <w:rPr>
          <w:rFonts w:ascii="BIZ UDゴシック" w:eastAsia="BIZ UDゴシック" w:hAnsi="BIZ UDゴシック" w:cs="Times New Roman"/>
          <w:b/>
          <w:color w:val="000000"/>
          <w:szCs w:val="24"/>
        </w:rPr>
      </w:pPr>
      <w:r w:rsidRPr="007E6A8D">
        <w:rPr>
          <w:rFonts w:ascii="BIZ UDゴシック" w:eastAsia="BIZ UDゴシック" w:hAnsi="BIZ UDゴシック" w:cs="Times New Roman" w:hint="eastAsia"/>
          <w:b/>
          <w:color w:val="000000"/>
          <w:szCs w:val="24"/>
        </w:rPr>
        <w:t>第２章　基本方針</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C64EBF">
        <w:rPr>
          <w:rFonts w:ascii="BIZ UDゴシック" w:eastAsia="BIZ UDゴシック" w:hAnsi="BIZ UDゴシック" w:cs="Times New Roman"/>
          <w:color w:val="000000"/>
          <w:szCs w:val="24"/>
        </w:rPr>
        <w:t xml:space="preserve"> </w:t>
      </w:r>
      <w:r w:rsidR="008F3D01">
        <w:rPr>
          <w:rFonts w:ascii="BIZ UDゴシック" w:eastAsia="BIZ UDゴシック" w:hAnsi="BIZ UDゴシック" w:cs="Times New Roman" w:hint="eastAsia"/>
          <w:color w:val="000000"/>
          <w:szCs w:val="24"/>
        </w:rPr>
        <w:t>5</w:t>
      </w:r>
      <w:r w:rsidR="008F3D01">
        <w:rPr>
          <w:rFonts w:ascii="BIZ UDゴシック" w:eastAsia="BIZ UDゴシック" w:hAnsi="BIZ UDゴシック" w:cs="Times New Roman"/>
          <w:color w:val="000000"/>
          <w:szCs w:val="24"/>
        </w:rPr>
        <w:t>1</w:t>
      </w:r>
    </w:p>
    <w:p w14:paraId="3D24E698" w14:textId="5287C701" w:rsidR="00E87B7F" w:rsidRPr="007E6A8D" w:rsidRDefault="00E87B7F" w:rsidP="00E87B7F">
      <w:pPr>
        <w:adjustRightInd w:val="0"/>
        <w:snapToGrid w:val="0"/>
        <w:spacing w:line="440" w:lineRule="exact"/>
        <w:ind w:leftChars="-41" w:left="-94" w:rightChars="0" w:right="0" w:firstLineChars="140" w:firstLine="322"/>
        <w:rPr>
          <w:rFonts w:ascii="BIZ UDゴシック" w:eastAsia="BIZ UDゴシック" w:hAnsi="BIZ UDゴシック" w:cs="Times New Roman"/>
          <w:b/>
          <w:color w:val="000000"/>
          <w:szCs w:val="24"/>
        </w:rPr>
      </w:pPr>
      <w:r w:rsidRPr="007E6A8D">
        <w:rPr>
          <w:rFonts w:ascii="BIZ UDゴシック" w:eastAsia="BIZ UDゴシック" w:hAnsi="BIZ UDゴシック" w:cs="Times New Roman" w:hint="eastAsia"/>
          <w:b/>
          <w:color w:val="000000"/>
          <w:szCs w:val="24"/>
        </w:rPr>
        <w:t>第３章　施策の方向性</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C64EBF">
        <w:rPr>
          <w:rFonts w:ascii="BIZ UDゴシック" w:eastAsia="BIZ UDゴシック" w:hAnsi="BIZ UDゴシック" w:cs="Times New Roman"/>
          <w:color w:val="000000"/>
          <w:szCs w:val="24"/>
        </w:rPr>
        <w:t xml:space="preserve"> </w:t>
      </w:r>
      <w:r w:rsidR="008F3D01">
        <w:rPr>
          <w:rFonts w:ascii="BIZ UDゴシック" w:eastAsia="BIZ UDゴシック" w:hAnsi="BIZ UDゴシック" w:cs="Times New Roman"/>
          <w:color w:val="000000"/>
          <w:szCs w:val="24"/>
        </w:rPr>
        <w:t>53</w:t>
      </w:r>
    </w:p>
    <w:p w14:paraId="4BAF3BDF" w14:textId="438401FC" w:rsidR="00E87B7F" w:rsidRPr="007E6A8D" w:rsidRDefault="00E87B7F" w:rsidP="00E87B7F">
      <w:pPr>
        <w:adjustRightInd w:val="0"/>
        <w:snapToGrid w:val="0"/>
        <w:spacing w:line="440" w:lineRule="exact"/>
        <w:ind w:leftChars="-41" w:left="-94" w:rightChars="0" w:right="0" w:firstLineChars="140" w:firstLine="322"/>
        <w:rPr>
          <w:rFonts w:ascii="BIZ UDゴシック" w:eastAsia="BIZ UDゴシック" w:hAnsi="BIZ UDゴシック" w:cs="Times New Roman"/>
          <w:b/>
          <w:color w:val="000000"/>
          <w:szCs w:val="24"/>
        </w:rPr>
      </w:pPr>
      <w:r w:rsidRPr="007E6A8D">
        <w:rPr>
          <w:rFonts w:ascii="BIZ UDゴシック" w:eastAsia="BIZ UDゴシック" w:hAnsi="BIZ UDゴシック" w:cs="Times New Roman" w:hint="eastAsia"/>
          <w:b/>
          <w:color w:val="000000"/>
          <w:szCs w:val="24"/>
        </w:rPr>
        <w:t>第４章　重点的に取組むべき施策</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C64EBF">
        <w:rPr>
          <w:rFonts w:ascii="BIZ UDゴシック" w:eastAsia="BIZ UDゴシック" w:hAnsi="BIZ UDゴシック" w:cs="Times New Roman"/>
          <w:color w:val="000000"/>
          <w:szCs w:val="24"/>
        </w:rPr>
        <w:t xml:space="preserve"> </w:t>
      </w:r>
      <w:r w:rsidR="008F3D01">
        <w:rPr>
          <w:rFonts w:ascii="BIZ UDゴシック" w:eastAsia="BIZ UDゴシック" w:hAnsi="BIZ UDゴシック" w:cs="Times New Roman"/>
          <w:color w:val="000000"/>
          <w:szCs w:val="24"/>
        </w:rPr>
        <w:t>57</w:t>
      </w:r>
    </w:p>
    <w:p w14:paraId="1C98AE02" w14:textId="53FECAC7" w:rsidR="00E87B7F" w:rsidRDefault="00E87B7F" w:rsidP="00E87B7F">
      <w:pPr>
        <w:adjustRightInd w:val="0"/>
        <w:snapToGrid w:val="0"/>
        <w:spacing w:line="440" w:lineRule="exact"/>
        <w:ind w:leftChars="-41" w:left="-94" w:rightChars="0" w:right="0" w:firstLineChars="140" w:firstLine="322"/>
        <w:rPr>
          <w:rFonts w:ascii="BIZ UDゴシック" w:eastAsia="BIZ UDゴシック" w:hAnsi="BIZ UDゴシック" w:cs="Times New Roman"/>
          <w:color w:val="000000"/>
          <w:szCs w:val="24"/>
        </w:rPr>
      </w:pPr>
      <w:r w:rsidRPr="007E6A8D">
        <w:rPr>
          <w:rFonts w:ascii="BIZ UDゴシック" w:eastAsia="BIZ UDゴシック" w:hAnsi="BIZ UDゴシック" w:cs="Times New Roman" w:hint="eastAsia"/>
          <w:b/>
          <w:color w:val="000000"/>
          <w:szCs w:val="24"/>
        </w:rPr>
        <w:t>第５章　計画の施策体系</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C64EBF">
        <w:rPr>
          <w:rFonts w:ascii="BIZ UDゴシック" w:eastAsia="BIZ UDゴシック" w:hAnsi="BIZ UDゴシック" w:cs="Times New Roman"/>
          <w:color w:val="000000"/>
          <w:szCs w:val="24"/>
        </w:rPr>
        <w:t xml:space="preserve"> </w:t>
      </w:r>
      <w:r w:rsidR="008F3D01">
        <w:rPr>
          <w:rFonts w:ascii="BIZ UDゴシック" w:eastAsia="BIZ UDゴシック" w:hAnsi="BIZ UDゴシック" w:cs="Times New Roman"/>
          <w:color w:val="000000"/>
          <w:szCs w:val="24"/>
        </w:rPr>
        <w:t>66</w:t>
      </w:r>
    </w:p>
    <w:p w14:paraId="28584DF5" w14:textId="77777777" w:rsidR="00E87B7F" w:rsidRDefault="00E87B7F" w:rsidP="00E87B7F">
      <w:pPr>
        <w:adjustRightInd w:val="0"/>
        <w:snapToGrid w:val="0"/>
        <w:spacing w:line="440" w:lineRule="exact"/>
        <w:ind w:leftChars="0" w:left="0" w:rightChars="0" w:right="0" w:firstLineChars="0" w:firstLine="0"/>
        <w:rPr>
          <w:rFonts w:ascii="BIZ UDゴシック" w:eastAsia="BIZ UDゴシック" w:hAnsi="BIZ UDゴシック" w:cs="Times New Roman"/>
          <w:b/>
          <w:color w:val="000000"/>
          <w:sz w:val="28"/>
          <w:szCs w:val="28"/>
        </w:rPr>
      </w:pPr>
    </w:p>
    <w:p w14:paraId="5EB37191" w14:textId="77777777" w:rsidR="00E87B7F" w:rsidRPr="00415A2D" w:rsidRDefault="00E87B7F" w:rsidP="00E87B7F">
      <w:pPr>
        <w:adjustRightInd w:val="0"/>
        <w:snapToGrid w:val="0"/>
        <w:spacing w:line="440" w:lineRule="exact"/>
        <w:ind w:leftChars="-41" w:left="-94" w:rightChars="0" w:right="0" w:firstLineChars="50" w:firstLine="135"/>
        <w:rPr>
          <w:rFonts w:ascii="BIZ UDゴシック" w:eastAsia="BIZ UDゴシック" w:hAnsi="BIZ UDゴシック" w:cs="Times New Roman"/>
          <w:color w:val="000000"/>
          <w:szCs w:val="24"/>
        </w:rPr>
      </w:pPr>
      <w:r w:rsidRPr="007E6A8D">
        <w:rPr>
          <w:rFonts w:ascii="BIZ UDゴシック" w:eastAsia="BIZ UDゴシック" w:hAnsi="BIZ UDゴシック" w:cs="Times New Roman" w:hint="eastAsia"/>
          <w:b/>
          <w:color w:val="000000"/>
          <w:sz w:val="28"/>
          <w:szCs w:val="28"/>
        </w:rPr>
        <w:t>第Ⅲ部　障害福祉サービス等の提供体制の確保</w:t>
      </w:r>
    </w:p>
    <w:p w14:paraId="25189F0B" w14:textId="77777777" w:rsidR="00E87B7F" w:rsidRPr="0000563B" w:rsidRDefault="00E87B7F" w:rsidP="0037428E">
      <w:pPr>
        <w:adjustRightInd w:val="0"/>
        <w:snapToGrid w:val="0"/>
        <w:spacing w:beforeLines="20" w:before="75" w:line="360" w:lineRule="exact"/>
        <w:ind w:leftChars="-41" w:left="-94" w:rightChars="0" w:right="0" w:firstLineChars="435" w:firstLine="1174"/>
        <w:rPr>
          <w:rFonts w:ascii="BIZ UDゴシック" w:eastAsia="BIZ UDゴシック" w:hAnsi="BIZ UDゴシック" w:cs="Times New Roman"/>
          <w:b/>
          <w:color w:val="000000"/>
          <w:sz w:val="28"/>
          <w:szCs w:val="28"/>
        </w:rPr>
      </w:pPr>
      <w:r w:rsidRPr="0000563B">
        <w:rPr>
          <w:rFonts w:ascii="BIZ UDゴシック" w:eastAsia="BIZ UDゴシック" w:hAnsi="BIZ UDゴシック" w:cs="Times New Roman" w:hint="eastAsia"/>
          <w:b/>
          <w:color w:val="000000"/>
          <w:sz w:val="28"/>
          <w:szCs w:val="28"/>
        </w:rPr>
        <w:t>＜第７期品川区障害福祉計画・第３期品川区障害児福祉計画＞</w:t>
      </w:r>
    </w:p>
    <w:p w14:paraId="3C9A3AE5" w14:textId="77777777" w:rsidR="00E87B7F" w:rsidRPr="007E6A8D" w:rsidRDefault="00E87B7F" w:rsidP="00E87B7F">
      <w:pPr>
        <w:adjustRightInd w:val="0"/>
        <w:snapToGrid w:val="0"/>
        <w:spacing w:line="440" w:lineRule="exact"/>
        <w:ind w:leftChars="0" w:left="0" w:rightChars="0" w:right="0" w:firstLine="230"/>
        <w:jc w:val="left"/>
        <w:rPr>
          <w:rFonts w:ascii="BIZ UDゴシック" w:eastAsia="BIZ UDゴシック" w:hAnsi="BIZ UDゴシック" w:cs="Times New Roman"/>
          <w:b/>
          <w:color w:val="000000"/>
          <w:szCs w:val="24"/>
        </w:rPr>
      </w:pPr>
      <w:r w:rsidRPr="007E6A8D">
        <w:rPr>
          <w:rFonts w:ascii="BIZ UDゴシック" w:eastAsia="BIZ UDゴシック" w:hAnsi="BIZ UDゴシック" w:cs="Times New Roman" w:hint="eastAsia"/>
          <w:b/>
          <w:color w:val="000000"/>
          <w:szCs w:val="24"/>
        </w:rPr>
        <w:t>第１章　計画の成果目標</w:t>
      </w:r>
    </w:p>
    <w:p w14:paraId="03D22B20" w14:textId="1865AE82" w:rsidR="00E87B7F" w:rsidRPr="007E6A8D" w:rsidRDefault="00E87B7F" w:rsidP="00E87B7F">
      <w:pPr>
        <w:adjustRightInd w:val="0"/>
        <w:snapToGrid w:val="0"/>
        <w:spacing w:line="440" w:lineRule="exact"/>
        <w:ind w:leftChars="0" w:left="0" w:rightChars="0" w:right="0" w:firstLineChars="200" w:firstLine="460"/>
        <w:jc w:val="left"/>
        <w:rPr>
          <w:rFonts w:ascii="BIZ UDゴシック" w:eastAsia="BIZ UDゴシック" w:hAnsi="BIZ UDゴシック" w:cs="Times New Roman"/>
          <w:color w:val="000000"/>
          <w:szCs w:val="24"/>
        </w:rPr>
      </w:pPr>
      <w:r w:rsidRPr="007E6A8D">
        <w:rPr>
          <w:rFonts w:ascii="BIZ UDゴシック" w:eastAsia="BIZ UDゴシック" w:hAnsi="BIZ UDゴシック" w:cs="Times New Roman" w:hint="eastAsia"/>
          <w:color w:val="000000"/>
          <w:szCs w:val="24"/>
        </w:rPr>
        <w:t>１．福祉施設の入所者の地域生活への移行</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C64EBF">
        <w:rPr>
          <w:rFonts w:ascii="BIZ UDゴシック" w:eastAsia="BIZ UDゴシック" w:hAnsi="BIZ UDゴシック" w:cs="Times New Roman"/>
          <w:color w:val="000000"/>
          <w:szCs w:val="24"/>
        </w:rPr>
        <w:t xml:space="preserve"> </w:t>
      </w:r>
      <w:r w:rsidR="008F3D01">
        <w:rPr>
          <w:rFonts w:ascii="BIZ UDゴシック" w:eastAsia="BIZ UDゴシック" w:hAnsi="BIZ UDゴシック" w:cs="Times New Roman"/>
          <w:color w:val="000000"/>
          <w:szCs w:val="24"/>
        </w:rPr>
        <w:t>68</w:t>
      </w:r>
    </w:p>
    <w:p w14:paraId="30CD2C7D" w14:textId="458007C1" w:rsidR="00E87B7F" w:rsidRPr="007E6A8D" w:rsidRDefault="00E87B7F" w:rsidP="00E87B7F">
      <w:pPr>
        <w:adjustRightInd w:val="0"/>
        <w:snapToGrid w:val="0"/>
        <w:spacing w:line="440" w:lineRule="exact"/>
        <w:ind w:leftChars="0" w:left="0" w:rightChars="0" w:right="0" w:firstLineChars="200" w:firstLine="460"/>
        <w:rPr>
          <w:rFonts w:ascii="BIZ UDゴシック" w:eastAsia="BIZ UDゴシック" w:hAnsi="BIZ UDゴシック" w:cs="Times New Roman"/>
          <w:color w:val="000000"/>
          <w:szCs w:val="24"/>
        </w:rPr>
      </w:pPr>
      <w:r w:rsidRPr="007E6A8D">
        <w:rPr>
          <w:rFonts w:ascii="BIZ UDゴシック" w:eastAsia="BIZ UDゴシック" w:hAnsi="BIZ UDゴシック" w:cs="Times New Roman" w:hint="eastAsia"/>
          <w:color w:val="000000"/>
          <w:szCs w:val="24"/>
        </w:rPr>
        <w:t>２．精神障害に対応した地域包括ケアシステムの構築</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C64EBF">
        <w:rPr>
          <w:rFonts w:ascii="BIZ UDゴシック" w:eastAsia="BIZ UDゴシック" w:hAnsi="BIZ UDゴシック" w:cs="Times New Roman"/>
          <w:color w:val="000000"/>
          <w:szCs w:val="24"/>
        </w:rPr>
        <w:t xml:space="preserve"> </w:t>
      </w:r>
      <w:r w:rsidR="008F3D01">
        <w:rPr>
          <w:rFonts w:ascii="BIZ UDゴシック" w:eastAsia="BIZ UDゴシック" w:hAnsi="BIZ UDゴシック" w:cs="Times New Roman"/>
          <w:color w:val="000000"/>
          <w:szCs w:val="24"/>
        </w:rPr>
        <w:t>69</w:t>
      </w:r>
    </w:p>
    <w:p w14:paraId="4A308449" w14:textId="0831C761" w:rsidR="00E87B7F" w:rsidRPr="007E6A8D" w:rsidRDefault="00E87B7F" w:rsidP="00E87B7F">
      <w:pPr>
        <w:adjustRightInd w:val="0"/>
        <w:snapToGrid w:val="0"/>
        <w:spacing w:line="440" w:lineRule="exact"/>
        <w:ind w:leftChars="0" w:left="0" w:rightChars="0" w:right="0" w:firstLineChars="200" w:firstLine="460"/>
        <w:rPr>
          <w:rFonts w:ascii="BIZ UDゴシック" w:eastAsia="BIZ UDゴシック" w:hAnsi="BIZ UDゴシック" w:cs="Times New Roman"/>
          <w:color w:val="000000"/>
          <w:szCs w:val="24"/>
        </w:rPr>
      </w:pPr>
      <w:r w:rsidRPr="007E6A8D">
        <w:rPr>
          <w:rFonts w:ascii="BIZ UDゴシック" w:eastAsia="BIZ UDゴシック" w:hAnsi="BIZ UDゴシック" w:cs="Times New Roman" w:hint="eastAsia"/>
          <w:color w:val="000000"/>
          <w:szCs w:val="24"/>
        </w:rPr>
        <w:t>３．地域生活支援の充実</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C64EBF">
        <w:rPr>
          <w:rFonts w:ascii="BIZ UDゴシック" w:eastAsia="BIZ UDゴシック" w:hAnsi="BIZ UDゴシック" w:cs="Times New Roman"/>
          <w:color w:val="000000"/>
          <w:szCs w:val="24"/>
        </w:rPr>
        <w:t xml:space="preserve"> </w:t>
      </w:r>
      <w:r w:rsidR="008F3D01">
        <w:rPr>
          <w:rFonts w:ascii="BIZ UDゴシック" w:eastAsia="BIZ UDゴシック" w:hAnsi="BIZ UDゴシック" w:cs="Times New Roman"/>
          <w:color w:val="000000"/>
          <w:szCs w:val="24"/>
        </w:rPr>
        <w:t>7</w:t>
      </w:r>
      <w:r w:rsidR="00CF0666">
        <w:rPr>
          <w:rFonts w:ascii="BIZ UDゴシック" w:eastAsia="BIZ UDゴシック" w:hAnsi="BIZ UDゴシック" w:cs="Times New Roman" w:hint="eastAsia"/>
          <w:color w:val="000000"/>
          <w:szCs w:val="24"/>
        </w:rPr>
        <w:t>1</w:t>
      </w:r>
    </w:p>
    <w:p w14:paraId="424FCC4C" w14:textId="416A63F4" w:rsidR="00E87B7F" w:rsidRPr="007E6A8D" w:rsidRDefault="00E87B7F" w:rsidP="00E87B7F">
      <w:pPr>
        <w:adjustRightInd w:val="0"/>
        <w:snapToGrid w:val="0"/>
        <w:spacing w:line="440" w:lineRule="exact"/>
        <w:ind w:leftChars="0" w:left="0" w:rightChars="0" w:right="0" w:firstLineChars="200" w:firstLine="460"/>
        <w:rPr>
          <w:rFonts w:ascii="BIZ UDゴシック" w:eastAsia="BIZ UDゴシック" w:hAnsi="BIZ UDゴシック" w:cs="Times New Roman"/>
          <w:color w:val="000000"/>
          <w:szCs w:val="24"/>
        </w:rPr>
      </w:pPr>
      <w:r w:rsidRPr="007E6A8D">
        <w:rPr>
          <w:rFonts w:ascii="BIZ UDゴシック" w:eastAsia="BIZ UDゴシック" w:hAnsi="BIZ UDゴシック" w:cs="Times New Roman" w:hint="eastAsia"/>
          <w:color w:val="000000"/>
          <w:szCs w:val="24"/>
        </w:rPr>
        <w:t>４．福祉施設から一般就労への移行等</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C64EBF">
        <w:rPr>
          <w:rFonts w:ascii="BIZ UDゴシック" w:eastAsia="BIZ UDゴシック" w:hAnsi="BIZ UDゴシック" w:cs="Times New Roman"/>
          <w:color w:val="000000"/>
          <w:szCs w:val="24"/>
        </w:rPr>
        <w:t xml:space="preserve"> </w:t>
      </w:r>
      <w:r w:rsidR="008F3D01">
        <w:rPr>
          <w:rFonts w:ascii="BIZ UDゴシック" w:eastAsia="BIZ UDゴシック" w:hAnsi="BIZ UDゴシック" w:cs="Times New Roman"/>
          <w:color w:val="000000"/>
          <w:szCs w:val="24"/>
        </w:rPr>
        <w:t>7</w:t>
      </w:r>
      <w:r w:rsidR="00CF0666">
        <w:rPr>
          <w:rFonts w:ascii="BIZ UDゴシック" w:eastAsia="BIZ UDゴシック" w:hAnsi="BIZ UDゴシック" w:cs="Times New Roman" w:hint="eastAsia"/>
          <w:color w:val="000000"/>
          <w:szCs w:val="24"/>
        </w:rPr>
        <w:t>3</w:t>
      </w:r>
    </w:p>
    <w:p w14:paraId="0A5D490B" w14:textId="4871053F" w:rsidR="00E87B7F" w:rsidRPr="007E6A8D" w:rsidRDefault="00E87B7F" w:rsidP="00E87B7F">
      <w:pPr>
        <w:adjustRightInd w:val="0"/>
        <w:snapToGrid w:val="0"/>
        <w:spacing w:line="440" w:lineRule="exact"/>
        <w:ind w:leftChars="0" w:left="0" w:rightChars="0" w:right="0" w:firstLineChars="200" w:firstLine="460"/>
        <w:rPr>
          <w:rFonts w:ascii="BIZ UDゴシック" w:eastAsia="BIZ UDゴシック" w:hAnsi="BIZ UDゴシック" w:cs="Times New Roman"/>
          <w:color w:val="000000"/>
          <w:szCs w:val="24"/>
        </w:rPr>
      </w:pPr>
      <w:r w:rsidRPr="007E6A8D">
        <w:rPr>
          <w:rFonts w:ascii="BIZ UDゴシック" w:eastAsia="BIZ UDゴシック" w:hAnsi="BIZ UDゴシック" w:cs="Times New Roman" w:hint="eastAsia"/>
          <w:color w:val="000000"/>
          <w:szCs w:val="24"/>
        </w:rPr>
        <w:t>５．障害児支援の提供体制の整備等</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C64EBF">
        <w:rPr>
          <w:rFonts w:ascii="BIZ UDゴシック" w:eastAsia="BIZ UDゴシック" w:hAnsi="BIZ UDゴシック" w:cs="Times New Roman"/>
          <w:color w:val="000000"/>
          <w:szCs w:val="24"/>
        </w:rPr>
        <w:t xml:space="preserve"> </w:t>
      </w:r>
      <w:r w:rsidR="008F3D01">
        <w:rPr>
          <w:rFonts w:ascii="BIZ UDゴシック" w:eastAsia="BIZ UDゴシック" w:hAnsi="BIZ UDゴシック" w:cs="Times New Roman"/>
          <w:color w:val="000000"/>
          <w:szCs w:val="24"/>
        </w:rPr>
        <w:t>75</w:t>
      </w:r>
    </w:p>
    <w:p w14:paraId="37C7DEC6" w14:textId="78376FE6" w:rsidR="00E87B7F" w:rsidRPr="007E6A8D" w:rsidRDefault="00E87B7F" w:rsidP="00E87B7F">
      <w:pPr>
        <w:adjustRightInd w:val="0"/>
        <w:snapToGrid w:val="0"/>
        <w:spacing w:line="440" w:lineRule="exact"/>
        <w:ind w:leftChars="0" w:left="0" w:rightChars="0" w:right="0" w:firstLineChars="200" w:firstLine="460"/>
        <w:rPr>
          <w:rFonts w:ascii="BIZ UDゴシック" w:eastAsia="BIZ UDゴシック" w:hAnsi="BIZ UDゴシック" w:cs="Times New Roman"/>
          <w:color w:val="000000"/>
          <w:szCs w:val="24"/>
        </w:rPr>
      </w:pPr>
      <w:r w:rsidRPr="007E6A8D">
        <w:rPr>
          <w:rFonts w:ascii="BIZ UDゴシック" w:eastAsia="BIZ UDゴシック" w:hAnsi="BIZ UDゴシック" w:cs="Times New Roman" w:hint="eastAsia"/>
          <w:color w:val="000000"/>
          <w:szCs w:val="24"/>
        </w:rPr>
        <w:t>６．相談支援体制の充実・強化等</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C64EBF">
        <w:rPr>
          <w:rFonts w:ascii="BIZ UDゴシック" w:eastAsia="BIZ UDゴシック" w:hAnsi="BIZ UDゴシック" w:cs="Times New Roman"/>
          <w:color w:val="000000"/>
          <w:szCs w:val="24"/>
        </w:rPr>
        <w:t xml:space="preserve"> </w:t>
      </w:r>
      <w:r w:rsidR="008F3D01">
        <w:rPr>
          <w:rFonts w:ascii="BIZ UDゴシック" w:eastAsia="BIZ UDゴシック" w:hAnsi="BIZ UDゴシック" w:cs="Times New Roman"/>
          <w:color w:val="000000"/>
          <w:szCs w:val="24"/>
        </w:rPr>
        <w:t>78</w:t>
      </w:r>
    </w:p>
    <w:p w14:paraId="29CF5CC7" w14:textId="2FB005BE" w:rsidR="00E87B7F" w:rsidRPr="00C95F43" w:rsidRDefault="00E87B7F" w:rsidP="00C95F43">
      <w:pPr>
        <w:adjustRightInd w:val="0"/>
        <w:snapToGrid w:val="0"/>
        <w:spacing w:line="440" w:lineRule="exact"/>
        <w:ind w:leftChars="0" w:left="0" w:rightChars="0" w:right="0" w:firstLineChars="200" w:firstLine="460"/>
        <w:rPr>
          <w:rFonts w:ascii="BIZ UDゴシック" w:eastAsia="BIZ UDゴシック" w:hAnsi="BIZ UDゴシック" w:cs="Times New Roman"/>
          <w:color w:val="000000"/>
          <w:szCs w:val="24"/>
        </w:rPr>
      </w:pPr>
      <w:r w:rsidRPr="007E6A8D">
        <w:rPr>
          <w:rFonts w:ascii="BIZ UDゴシック" w:eastAsia="BIZ UDゴシック" w:hAnsi="BIZ UDゴシック" w:cs="Times New Roman" w:hint="eastAsia"/>
          <w:color w:val="000000"/>
          <w:szCs w:val="24"/>
        </w:rPr>
        <w:t>７．障害福祉サービス等の質を向上させるための取組に係る体制の構築</w:t>
      </w:r>
      <w:r>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C64EBF">
        <w:rPr>
          <w:rFonts w:ascii="BIZ UDゴシック" w:eastAsia="BIZ UDゴシック" w:hAnsi="BIZ UDゴシック" w:cs="Times New Roman"/>
          <w:color w:val="000000"/>
          <w:szCs w:val="24"/>
        </w:rPr>
        <w:t xml:space="preserve"> </w:t>
      </w:r>
      <w:r w:rsidR="008F3D01">
        <w:rPr>
          <w:rFonts w:ascii="BIZ UDゴシック" w:eastAsia="BIZ UDゴシック" w:hAnsi="BIZ UDゴシック" w:cs="Times New Roman"/>
          <w:color w:val="000000"/>
          <w:szCs w:val="24"/>
        </w:rPr>
        <w:t>80</w:t>
      </w:r>
    </w:p>
    <w:p w14:paraId="32E8CC49" w14:textId="77777777" w:rsidR="00925259" w:rsidRDefault="00925259" w:rsidP="00E87B7F">
      <w:pPr>
        <w:adjustRightInd w:val="0"/>
        <w:snapToGrid w:val="0"/>
        <w:spacing w:line="440" w:lineRule="exact"/>
        <w:ind w:leftChars="0" w:left="0" w:rightChars="0" w:right="0" w:firstLineChars="150" w:firstLine="345"/>
        <w:jc w:val="left"/>
        <w:rPr>
          <w:rFonts w:ascii="BIZ UDゴシック" w:eastAsia="BIZ UDゴシック" w:hAnsi="BIZ UDゴシック" w:cs="Times New Roman"/>
          <w:b/>
          <w:color w:val="000000"/>
          <w:szCs w:val="24"/>
        </w:rPr>
        <w:sectPr w:rsidR="00925259" w:rsidSect="00925259">
          <w:pgSz w:w="11906" w:h="16838" w:code="9"/>
          <w:pgMar w:top="1418" w:right="1134" w:bottom="1418" w:left="1134" w:header="851" w:footer="851" w:gutter="0"/>
          <w:pgNumType w:start="1"/>
          <w:cols w:space="425"/>
          <w:titlePg/>
          <w:docGrid w:type="linesAndChars" w:linePitch="378" w:charSpace="-2048"/>
        </w:sectPr>
      </w:pPr>
    </w:p>
    <w:p w14:paraId="1326FBF6" w14:textId="3A93CAC9" w:rsidR="00E87B7F" w:rsidRPr="007E6A8D" w:rsidRDefault="00E87B7F" w:rsidP="00E87B7F">
      <w:pPr>
        <w:adjustRightInd w:val="0"/>
        <w:snapToGrid w:val="0"/>
        <w:spacing w:line="440" w:lineRule="exact"/>
        <w:ind w:leftChars="0" w:left="0" w:rightChars="0" w:right="0" w:firstLineChars="150" w:firstLine="345"/>
        <w:jc w:val="left"/>
        <w:rPr>
          <w:rFonts w:ascii="BIZ UDゴシック" w:eastAsia="BIZ UDゴシック" w:hAnsi="BIZ UDゴシック" w:cs="Times New Roman"/>
          <w:b/>
          <w:color w:val="000000"/>
          <w:szCs w:val="24"/>
        </w:rPr>
      </w:pPr>
      <w:r w:rsidRPr="007E6A8D">
        <w:rPr>
          <w:rFonts w:ascii="BIZ UDゴシック" w:eastAsia="BIZ UDゴシック" w:hAnsi="BIZ UDゴシック" w:cs="Times New Roman" w:hint="eastAsia"/>
          <w:b/>
          <w:color w:val="000000"/>
          <w:szCs w:val="24"/>
        </w:rPr>
        <w:lastRenderedPageBreak/>
        <w:t>第２章　サービス見込量および確保の方策</w:t>
      </w:r>
    </w:p>
    <w:p w14:paraId="599CD2A6" w14:textId="63279631" w:rsidR="00E87B7F" w:rsidRPr="007E6A8D" w:rsidRDefault="00E87B7F" w:rsidP="00E87B7F">
      <w:pPr>
        <w:adjustRightInd w:val="0"/>
        <w:snapToGrid w:val="0"/>
        <w:spacing w:line="440" w:lineRule="exact"/>
        <w:ind w:leftChars="0" w:left="0" w:rightChars="0" w:right="0" w:firstLineChars="0" w:firstLine="0"/>
        <w:jc w:val="left"/>
        <w:rPr>
          <w:rFonts w:ascii="BIZ UDゴシック" w:eastAsia="BIZ UDゴシック" w:hAnsi="BIZ UDゴシック" w:cs="Times New Roman"/>
          <w:color w:val="000000"/>
          <w:szCs w:val="24"/>
        </w:rPr>
      </w:pPr>
      <w:r w:rsidRPr="007E6A8D">
        <w:rPr>
          <w:rFonts w:ascii="BIZ UDゴシック" w:eastAsia="BIZ UDゴシック" w:hAnsi="BIZ UDゴシック" w:cs="Times New Roman" w:hint="eastAsia"/>
          <w:color w:val="000000"/>
          <w:szCs w:val="24"/>
        </w:rPr>
        <w:t xml:space="preserve">　</w:t>
      </w:r>
      <w:r>
        <w:rPr>
          <w:rFonts w:ascii="BIZ UDゴシック" w:eastAsia="BIZ UDゴシック" w:hAnsi="BIZ UDゴシック" w:cs="Times New Roman" w:hint="eastAsia"/>
          <w:color w:val="000000"/>
          <w:szCs w:val="24"/>
        </w:rPr>
        <w:t xml:space="preserve"> </w:t>
      </w:r>
      <w:r>
        <w:rPr>
          <w:rFonts w:ascii="BIZ UDゴシック" w:eastAsia="BIZ UDゴシック" w:hAnsi="BIZ UDゴシック" w:cs="Times New Roman"/>
          <w:color w:val="000000"/>
          <w:szCs w:val="24"/>
        </w:rPr>
        <w:t xml:space="preserve">  </w:t>
      </w:r>
      <w:r w:rsidRPr="007E6A8D">
        <w:rPr>
          <w:rFonts w:ascii="BIZ UDゴシック" w:eastAsia="BIZ UDゴシック" w:hAnsi="BIZ UDゴシック" w:cs="Times New Roman" w:hint="eastAsia"/>
          <w:color w:val="000000"/>
          <w:szCs w:val="24"/>
        </w:rPr>
        <w:t>１．障害福祉サービス</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C64EBF">
        <w:rPr>
          <w:rFonts w:ascii="BIZ UDゴシック" w:eastAsia="BIZ UDゴシック" w:hAnsi="BIZ UDゴシック" w:cs="Times New Roman"/>
          <w:color w:val="000000"/>
          <w:szCs w:val="24"/>
        </w:rPr>
        <w:t xml:space="preserve"> </w:t>
      </w:r>
      <w:r w:rsidR="008F3D01">
        <w:rPr>
          <w:rFonts w:ascii="BIZ UDゴシック" w:eastAsia="BIZ UDゴシック" w:hAnsi="BIZ UDゴシック" w:cs="Times New Roman"/>
          <w:color w:val="000000"/>
          <w:szCs w:val="24"/>
        </w:rPr>
        <w:t>81</w:t>
      </w:r>
    </w:p>
    <w:p w14:paraId="704A12AD" w14:textId="1A5ABA43" w:rsidR="00E87B7F" w:rsidRPr="007E6A8D" w:rsidRDefault="00E87B7F" w:rsidP="00E87B7F">
      <w:pPr>
        <w:adjustRightInd w:val="0"/>
        <w:snapToGrid w:val="0"/>
        <w:spacing w:line="440" w:lineRule="exact"/>
        <w:ind w:leftChars="-41" w:left="-94" w:rightChars="0" w:right="0" w:firstLineChars="290" w:firstLine="667"/>
        <w:rPr>
          <w:rFonts w:ascii="BIZ UDゴシック" w:eastAsia="BIZ UDゴシック" w:hAnsi="BIZ UDゴシック" w:cs="Times New Roman"/>
          <w:color w:val="000000"/>
          <w:szCs w:val="24"/>
        </w:rPr>
      </w:pPr>
      <w:r w:rsidRPr="007E6A8D">
        <w:rPr>
          <w:rFonts w:ascii="BIZ UDゴシック" w:eastAsia="BIZ UDゴシック" w:hAnsi="BIZ UDゴシック" w:cs="Times New Roman" w:hint="eastAsia"/>
          <w:color w:val="000000"/>
          <w:szCs w:val="24"/>
        </w:rPr>
        <w:t>２．児童福祉法に基づく障害児支援</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C64EBF">
        <w:rPr>
          <w:rFonts w:ascii="BIZ UDゴシック" w:eastAsia="BIZ UDゴシック" w:hAnsi="BIZ UDゴシック" w:cs="Times New Roman"/>
          <w:color w:val="000000"/>
          <w:szCs w:val="24"/>
        </w:rPr>
        <w:t xml:space="preserve"> </w:t>
      </w:r>
      <w:r w:rsidR="008F3D01">
        <w:rPr>
          <w:rFonts w:ascii="BIZ UDゴシック" w:eastAsia="BIZ UDゴシック" w:hAnsi="BIZ UDゴシック" w:cs="Times New Roman"/>
          <w:color w:val="000000"/>
          <w:szCs w:val="24"/>
        </w:rPr>
        <w:t>88</w:t>
      </w:r>
    </w:p>
    <w:p w14:paraId="64BB7806" w14:textId="5467C62C" w:rsidR="00E87B7F" w:rsidRPr="007E6A8D" w:rsidRDefault="00E87B7F" w:rsidP="00E87B7F">
      <w:pPr>
        <w:adjustRightInd w:val="0"/>
        <w:snapToGrid w:val="0"/>
        <w:spacing w:line="440" w:lineRule="exact"/>
        <w:ind w:leftChars="-41" w:left="-94" w:rightChars="0" w:right="0" w:firstLineChars="290" w:firstLine="667"/>
        <w:rPr>
          <w:rFonts w:ascii="BIZ UDゴシック" w:eastAsia="BIZ UDゴシック" w:hAnsi="BIZ UDゴシック" w:cs="Times New Roman"/>
          <w:color w:val="000000"/>
          <w:szCs w:val="24"/>
        </w:rPr>
      </w:pPr>
      <w:r w:rsidRPr="007E6A8D">
        <w:rPr>
          <w:rFonts w:ascii="BIZ UDゴシック" w:eastAsia="BIZ UDゴシック" w:hAnsi="BIZ UDゴシック" w:cs="Times New Roman" w:hint="eastAsia"/>
          <w:color w:val="000000"/>
          <w:szCs w:val="24"/>
        </w:rPr>
        <w:t>３．地域生活支援事業</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C64EBF">
        <w:rPr>
          <w:rFonts w:ascii="BIZ UDゴシック" w:eastAsia="BIZ UDゴシック" w:hAnsi="BIZ UDゴシック" w:cs="Times New Roman"/>
          <w:color w:val="000000"/>
          <w:szCs w:val="24"/>
        </w:rPr>
        <w:t xml:space="preserve"> </w:t>
      </w:r>
      <w:r w:rsidR="008F3D01">
        <w:rPr>
          <w:rFonts w:ascii="BIZ UDゴシック" w:eastAsia="BIZ UDゴシック" w:hAnsi="BIZ UDゴシック" w:cs="Times New Roman"/>
          <w:color w:val="000000"/>
          <w:szCs w:val="24"/>
        </w:rPr>
        <w:t>91</w:t>
      </w:r>
    </w:p>
    <w:p w14:paraId="06F85DB8" w14:textId="77777777" w:rsidR="00E87B7F" w:rsidRPr="007E6A8D" w:rsidRDefault="00E87B7F" w:rsidP="00E87B7F">
      <w:pPr>
        <w:adjustRightInd w:val="0"/>
        <w:snapToGrid w:val="0"/>
        <w:spacing w:line="440" w:lineRule="exact"/>
        <w:ind w:leftChars="0" w:left="0" w:rightChars="0" w:right="0" w:firstLineChars="150" w:firstLine="345"/>
        <w:rPr>
          <w:rFonts w:ascii="BIZ UDゴシック" w:eastAsia="BIZ UDゴシック" w:hAnsi="BIZ UDゴシック" w:cs="Times New Roman"/>
          <w:b/>
          <w:color w:val="000000"/>
          <w:szCs w:val="24"/>
        </w:rPr>
      </w:pPr>
      <w:r w:rsidRPr="007E6A8D">
        <w:rPr>
          <w:rFonts w:ascii="BIZ UDゴシック" w:eastAsia="BIZ UDゴシック" w:hAnsi="BIZ UDゴシック" w:cs="Times New Roman" w:hint="eastAsia"/>
          <w:b/>
          <w:color w:val="000000"/>
          <w:szCs w:val="24"/>
        </w:rPr>
        <w:t>第３章　今期の主要テーマと取り組みの方向性</w:t>
      </w:r>
    </w:p>
    <w:p w14:paraId="012FFFAA" w14:textId="437DEA2F" w:rsidR="00E87B7F" w:rsidRDefault="00E87B7F" w:rsidP="00E87B7F">
      <w:pPr>
        <w:adjustRightInd w:val="0"/>
        <w:snapToGrid w:val="0"/>
        <w:spacing w:line="440" w:lineRule="exact"/>
        <w:ind w:leftChars="0" w:left="0" w:rightChars="0" w:right="0" w:firstLineChars="0" w:firstLine="0"/>
        <w:jc w:val="left"/>
        <w:rPr>
          <w:rFonts w:ascii="BIZ UDゴシック" w:eastAsia="BIZ UDゴシック" w:hAnsi="BIZ UDゴシック" w:cs="Times New Roman"/>
          <w:color w:val="000000"/>
          <w:szCs w:val="24"/>
        </w:rPr>
      </w:pPr>
      <w:r>
        <w:rPr>
          <w:rFonts w:ascii="BIZ UDゴシック" w:eastAsia="BIZ UDゴシック" w:hAnsi="BIZ UDゴシック" w:cs="Times New Roman" w:hint="eastAsia"/>
          <w:b/>
          <w:color w:val="000000"/>
          <w:szCs w:val="24"/>
        </w:rPr>
        <w:t xml:space="preserve">　　 </w:t>
      </w:r>
      <w:r w:rsidR="00CF0666">
        <w:rPr>
          <w:rFonts w:ascii="BIZ UDゴシック" w:eastAsia="BIZ UDゴシック" w:hAnsi="BIZ UDゴシック" w:cs="Times New Roman" w:hint="eastAsia"/>
          <w:color w:val="000000"/>
          <w:szCs w:val="24"/>
        </w:rPr>
        <w:t>１．</w:t>
      </w:r>
      <w:r w:rsidRPr="007E6A8D">
        <w:rPr>
          <w:rFonts w:ascii="BIZ UDゴシック" w:eastAsia="BIZ UDゴシック" w:hAnsi="BIZ UDゴシック" w:cs="Times New Roman" w:hint="eastAsia"/>
          <w:color w:val="000000"/>
          <w:szCs w:val="24"/>
        </w:rPr>
        <w:t>相談支援の充実</w:t>
      </w:r>
      <w:r w:rsidRPr="007E6A8D">
        <w:rPr>
          <w:rFonts w:ascii="BIZ UDゴシック" w:eastAsia="BIZ UDゴシック" w:hAnsi="BIZ UDゴシック" w:cs="Times New Roman"/>
          <w:color w:val="000000"/>
          <w:szCs w:val="24"/>
        </w:rPr>
        <w:t>……</w:t>
      </w:r>
      <w:r w:rsidR="00CF0666" w:rsidRPr="007E6A8D">
        <w:rPr>
          <w:rFonts w:ascii="BIZ UDゴシック" w:eastAsia="BIZ UDゴシック" w:hAnsi="BIZ UDゴシック" w:cs="Times New Roman"/>
          <w:color w:val="000000"/>
          <w:szCs w:val="24"/>
        </w:rPr>
        <w:t>……</w:t>
      </w:r>
      <w:r w:rsidRPr="007E6A8D">
        <w:rPr>
          <w:rFonts w:ascii="BIZ UDゴシック" w:eastAsia="BIZ UDゴシック" w:hAnsi="BIZ UDゴシック" w:cs="Times New Roman"/>
          <w:color w:val="000000"/>
          <w:szCs w:val="24"/>
        </w:rPr>
        <w:t>………………………</w:t>
      </w:r>
      <w:r w:rsidR="00CF0666" w:rsidRPr="007E6A8D">
        <w:rPr>
          <w:rFonts w:ascii="BIZ UDゴシック" w:eastAsia="BIZ UDゴシック" w:hAnsi="BIZ UDゴシック" w:cs="Times New Roman"/>
          <w:color w:val="000000"/>
          <w:szCs w:val="24"/>
        </w:rPr>
        <w:t>……</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C64EBF">
        <w:rPr>
          <w:rFonts w:ascii="BIZ UDゴシック" w:eastAsia="BIZ UDゴシック" w:hAnsi="BIZ UDゴシック" w:cs="Times New Roman"/>
          <w:color w:val="000000"/>
          <w:szCs w:val="24"/>
        </w:rPr>
        <w:t xml:space="preserve"> </w:t>
      </w:r>
      <w:r w:rsidR="008F3D01">
        <w:rPr>
          <w:rFonts w:ascii="BIZ UDゴシック" w:eastAsia="BIZ UDゴシック" w:hAnsi="BIZ UDゴシック" w:cs="Times New Roman"/>
          <w:color w:val="000000"/>
          <w:szCs w:val="24"/>
        </w:rPr>
        <w:t>96</w:t>
      </w:r>
    </w:p>
    <w:p w14:paraId="54B296C6" w14:textId="55588851" w:rsidR="00CF0666" w:rsidRPr="007E6A8D" w:rsidRDefault="00CF0666" w:rsidP="00CF0666">
      <w:pPr>
        <w:adjustRightInd w:val="0"/>
        <w:snapToGrid w:val="0"/>
        <w:spacing w:line="440" w:lineRule="exact"/>
        <w:ind w:leftChars="0" w:left="0" w:rightChars="0" w:right="0" w:firstLineChars="0" w:firstLine="0"/>
        <w:jc w:val="left"/>
        <w:rPr>
          <w:rFonts w:ascii="BIZ UDゴシック" w:eastAsia="BIZ UDゴシック" w:hAnsi="BIZ UDゴシック" w:cs="Times New Roman"/>
          <w:color w:val="000000"/>
          <w:szCs w:val="24"/>
        </w:rPr>
      </w:pPr>
      <w:r>
        <w:rPr>
          <w:rFonts w:ascii="BIZ UDゴシック" w:eastAsia="BIZ UDゴシック" w:hAnsi="BIZ UDゴシック" w:cs="Times New Roman" w:hint="eastAsia"/>
          <w:color w:val="000000"/>
          <w:szCs w:val="24"/>
        </w:rPr>
        <w:t xml:space="preserve">　　 ２．地域生活の支援の充実</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C64EBF">
        <w:rPr>
          <w:rFonts w:ascii="BIZ UDゴシック" w:eastAsia="BIZ UDゴシック" w:hAnsi="BIZ UDゴシック" w:cs="Times New Roman"/>
          <w:color w:val="000000"/>
          <w:szCs w:val="24"/>
        </w:rPr>
        <w:t xml:space="preserve"> </w:t>
      </w:r>
      <w:r w:rsidR="005E5BE8">
        <w:rPr>
          <w:rFonts w:ascii="BIZ UDゴシック" w:eastAsia="BIZ UDゴシック" w:hAnsi="BIZ UDゴシック" w:cs="Times New Roman"/>
          <w:color w:val="000000"/>
          <w:szCs w:val="24"/>
        </w:rPr>
        <w:t>99</w:t>
      </w:r>
    </w:p>
    <w:p w14:paraId="74717F70" w14:textId="68E59A34" w:rsidR="00CF0666" w:rsidRPr="007E6A8D" w:rsidRDefault="00E87B7F" w:rsidP="00E87B7F">
      <w:pPr>
        <w:adjustRightInd w:val="0"/>
        <w:snapToGrid w:val="0"/>
        <w:spacing w:line="440" w:lineRule="exact"/>
        <w:ind w:leftChars="0" w:left="0" w:rightChars="0" w:right="0" w:firstLineChars="0" w:firstLine="0"/>
        <w:jc w:val="left"/>
        <w:rPr>
          <w:rFonts w:ascii="BIZ UDゴシック" w:eastAsia="BIZ UDゴシック" w:hAnsi="BIZ UDゴシック" w:cs="Times New Roman"/>
          <w:color w:val="000000"/>
          <w:szCs w:val="24"/>
        </w:rPr>
      </w:pPr>
      <w:r w:rsidRPr="007E6A8D">
        <w:rPr>
          <w:rFonts w:ascii="BIZ UDゴシック" w:eastAsia="BIZ UDゴシック" w:hAnsi="BIZ UDゴシック" w:cs="Times New Roman" w:hint="eastAsia"/>
          <w:color w:val="000000"/>
          <w:szCs w:val="24"/>
        </w:rPr>
        <w:t xml:space="preserve">　</w:t>
      </w:r>
      <w:r>
        <w:rPr>
          <w:rFonts w:ascii="BIZ UDゴシック" w:eastAsia="BIZ UDゴシック" w:hAnsi="BIZ UDゴシック" w:cs="Times New Roman" w:hint="eastAsia"/>
          <w:color w:val="000000"/>
          <w:szCs w:val="24"/>
        </w:rPr>
        <w:t xml:space="preserve">　 </w:t>
      </w:r>
      <w:r w:rsidR="00CF0666">
        <w:rPr>
          <w:rFonts w:ascii="BIZ UDゴシック" w:eastAsia="BIZ UDゴシック" w:hAnsi="BIZ UDゴシック" w:cs="Times New Roman" w:hint="eastAsia"/>
          <w:color w:val="000000"/>
          <w:szCs w:val="24"/>
        </w:rPr>
        <w:t>３</w:t>
      </w:r>
      <w:r w:rsidRPr="007E6A8D">
        <w:rPr>
          <w:rFonts w:ascii="BIZ UDゴシック" w:eastAsia="BIZ UDゴシック" w:hAnsi="BIZ UDゴシック" w:cs="Times New Roman" w:hint="eastAsia"/>
          <w:color w:val="000000"/>
          <w:szCs w:val="24"/>
        </w:rPr>
        <w:t>．障害福祉サービス等の充実</w:t>
      </w:r>
      <w:r w:rsidR="00CF0666" w:rsidRPr="007E6A8D">
        <w:rPr>
          <w:rFonts w:ascii="BIZ UDゴシック" w:eastAsia="BIZ UDゴシック" w:hAnsi="BIZ UDゴシック" w:cs="Times New Roman"/>
          <w:color w:val="000000"/>
          <w:szCs w:val="24"/>
        </w:rPr>
        <w:t>…</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8F3D01">
        <w:rPr>
          <w:rFonts w:ascii="BIZ UDゴシック" w:eastAsia="BIZ UDゴシック" w:hAnsi="BIZ UDゴシック" w:cs="Times New Roman" w:hint="eastAsia"/>
          <w:color w:val="000000"/>
          <w:szCs w:val="24"/>
        </w:rPr>
        <w:t>1</w:t>
      </w:r>
      <w:r w:rsidR="005E5BE8">
        <w:rPr>
          <w:rFonts w:ascii="BIZ UDゴシック" w:eastAsia="BIZ UDゴシック" w:hAnsi="BIZ UDゴシック" w:cs="Times New Roman"/>
          <w:color w:val="000000"/>
          <w:szCs w:val="24"/>
        </w:rPr>
        <w:t>02</w:t>
      </w:r>
    </w:p>
    <w:p w14:paraId="4091AB1C" w14:textId="002688F3" w:rsidR="00E87B7F" w:rsidRPr="007E6A8D" w:rsidRDefault="00E87B7F" w:rsidP="00E87B7F">
      <w:pPr>
        <w:adjustRightInd w:val="0"/>
        <w:snapToGrid w:val="0"/>
        <w:spacing w:line="440" w:lineRule="exact"/>
        <w:ind w:leftChars="0" w:left="0" w:rightChars="0" w:right="0" w:firstLineChars="0" w:firstLine="0"/>
        <w:jc w:val="left"/>
        <w:rPr>
          <w:rFonts w:ascii="BIZ UDゴシック" w:eastAsia="BIZ UDゴシック" w:hAnsi="BIZ UDゴシック" w:cs="Times New Roman"/>
          <w:color w:val="000000"/>
          <w:szCs w:val="24"/>
        </w:rPr>
      </w:pPr>
      <w:r w:rsidRPr="007E6A8D">
        <w:rPr>
          <w:rFonts w:ascii="BIZ UDゴシック" w:eastAsia="BIZ UDゴシック" w:hAnsi="BIZ UDゴシック" w:cs="Times New Roman" w:hint="eastAsia"/>
          <w:color w:val="000000"/>
          <w:szCs w:val="24"/>
        </w:rPr>
        <w:t xml:space="preserve">　</w:t>
      </w:r>
      <w:r>
        <w:rPr>
          <w:rFonts w:ascii="BIZ UDゴシック" w:eastAsia="BIZ UDゴシック" w:hAnsi="BIZ UDゴシック" w:cs="Times New Roman" w:hint="eastAsia"/>
          <w:color w:val="000000"/>
          <w:szCs w:val="24"/>
        </w:rPr>
        <w:t xml:space="preserve">　 </w:t>
      </w:r>
      <w:r w:rsidR="00CF0666">
        <w:rPr>
          <w:rFonts w:ascii="BIZ UDゴシック" w:eastAsia="BIZ UDゴシック" w:hAnsi="BIZ UDゴシック" w:cs="Times New Roman" w:hint="eastAsia"/>
          <w:color w:val="000000"/>
          <w:szCs w:val="24"/>
        </w:rPr>
        <w:t>４</w:t>
      </w:r>
      <w:r w:rsidRPr="007E6A8D">
        <w:rPr>
          <w:rFonts w:ascii="BIZ UDゴシック" w:eastAsia="BIZ UDゴシック" w:hAnsi="BIZ UDゴシック" w:cs="Times New Roman" w:hint="eastAsia"/>
          <w:color w:val="000000"/>
          <w:szCs w:val="24"/>
        </w:rPr>
        <w:t>．障害</w:t>
      </w:r>
      <w:r w:rsidR="00CF0666">
        <w:rPr>
          <w:rFonts w:ascii="BIZ UDゴシック" w:eastAsia="BIZ UDゴシック" w:hAnsi="BIZ UDゴシック" w:cs="Times New Roman" w:hint="eastAsia"/>
          <w:color w:val="000000"/>
          <w:szCs w:val="24"/>
        </w:rPr>
        <w:t>の</w:t>
      </w:r>
      <w:r w:rsidRPr="007E6A8D">
        <w:rPr>
          <w:rFonts w:ascii="BIZ UDゴシック" w:eastAsia="BIZ UDゴシック" w:hAnsi="BIZ UDゴシック" w:cs="Times New Roman" w:hint="eastAsia"/>
          <w:color w:val="000000"/>
          <w:szCs w:val="24"/>
        </w:rPr>
        <w:t>ある子どもへの支援の充実</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8F3D01">
        <w:rPr>
          <w:rFonts w:ascii="BIZ UDゴシック" w:eastAsia="BIZ UDゴシック" w:hAnsi="BIZ UDゴシック" w:cs="Times New Roman" w:hint="eastAsia"/>
          <w:color w:val="000000"/>
          <w:szCs w:val="24"/>
        </w:rPr>
        <w:t>1</w:t>
      </w:r>
      <w:r w:rsidR="005E5BE8">
        <w:rPr>
          <w:rFonts w:ascii="BIZ UDゴシック" w:eastAsia="BIZ UDゴシック" w:hAnsi="BIZ UDゴシック" w:cs="Times New Roman"/>
          <w:color w:val="000000"/>
          <w:szCs w:val="24"/>
        </w:rPr>
        <w:t>08</w:t>
      </w:r>
    </w:p>
    <w:p w14:paraId="2F5E2954" w14:textId="0CF6DCBA" w:rsidR="00E87B7F" w:rsidRPr="007E6A8D" w:rsidRDefault="00E87B7F" w:rsidP="00E87B7F">
      <w:pPr>
        <w:adjustRightInd w:val="0"/>
        <w:snapToGrid w:val="0"/>
        <w:spacing w:line="440" w:lineRule="exact"/>
        <w:ind w:leftChars="0" w:left="0" w:rightChars="0" w:right="0" w:firstLineChars="0" w:firstLine="0"/>
        <w:jc w:val="left"/>
        <w:rPr>
          <w:rFonts w:ascii="BIZ UDゴシック" w:eastAsia="BIZ UDゴシック" w:hAnsi="BIZ UDゴシック" w:cs="Times New Roman"/>
          <w:color w:val="000000"/>
          <w:szCs w:val="24"/>
        </w:rPr>
      </w:pPr>
      <w:r w:rsidRPr="007E6A8D">
        <w:rPr>
          <w:rFonts w:ascii="BIZ UDゴシック" w:eastAsia="BIZ UDゴシック" w:hAnsi="BIZ UDゴシック" w:cs="Times New Roman" w:hint="eastAsia"/>
          <w:color w:val="000000"/>
          <w:szCs w:val="24"/>
        </w:rPr>
        <w:t xml:space="preserve">　</w:t>
      </w:r>
      <w:r>
        <w:rPr>
          <w:rFonts w:ascii="BIZ UDゴシック" w:eastAsia="BIZ UDゴシック" w:hAnsi="BIZ UDゴシック" w:cs="Times New Roman" w:hint="eastAsia"/>
          <w:color w:val="000000"/>
          <w:szCs w:val="24"/>
        </w:rPr>
        <w:t xml:space="preserve">　 </w:t>
      </w:r>
      <w:r w:rsidR="00CF0666">
        <w:rPr>
          <w:rFonts w:ascii="BIZ UDゴシック" w:eastAsia="BIZ UDゴシック" w:hAnsi="BIZ UDゴシック" w:cs="Times New Roman" w:hint="eastAsia"/>
          <w:color w:val="000000"/>
          <w:szCs w:val="24"/>
        </w:rPr>
        <w:t>５．</w:t>
      </w:r>
      <w:r w:rsidRPr="007E6A8D">
        <w:rPr>
          <w:rFonts w:ascii="BIZ UDゴシック" w:eastAsia="BIZ UDゴシック" w:hAnsi="BIZ UDゴシック" w:cs="Times New Roman" w:hint="eastAsia"/>
          <w:color w:val="000000"/>
          <w:szCs w:val="24"/>
        </w:rPr>
        <w:t>安全</w:t>
      </w:r>
      <w:r w:rsidR="00CF0666">
        <w:rPr>
          <w:rFonts w:ascii="BIZ UDゴシック" w:eastAsia="BIZ UDゴシック" w:hAnsi="BIZ UDゴシック" w:cs="Times New Roman" w:hint="eastAsia"/>
          <w:color w:val="000000"/>
          <w:szCs w:val="24"/>
        </w:rPr>
        <w:t>・安心</w:t>
      </w:r>
      <w:r w:rsidRPr="007E6A8D">
        <w:rPr>
          <w:rFonts w:ascii="BIZ UDゴシック" w:eastAsia="BIZ UDゴシック" w:hAnsi="BIZ UDゴシック" w:cs="Times New Roman" w:hint="eastAsia"/>
          <w:color w:val="000000"/>
          <w:szCs w:val="24"/>
        </w:rPr>
        <w:t>な暮らしの確保</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8F3D01">
        <w:rPr>
          <w:rFonts w:ascii="BIZ UDゴシック" w:eastAsia="BIZ UDゴシック" w:hAnsi="BIZ UDゴシック" w:cs="Times New Roman" w:hint="eastAsia"/>
          <w:color w:val="000000"/>
          <w:szCs w:val="24"/>
        </w:rPr>
        <w:t>1</w:t>
      </w:r>
      <w:r w:rsidR="005E5BE8">
        <w:rPr>
          <w:rFonts w:ascii="BIZ UDゴシック" w:eastAsia="BIZ UDゴシック" w:hAnsi="BIZ UDゴシック" w:cs="Times New Roman"/>
          <w:color w:val="000000"/>
          <w:szCs w:val="24"/>
        </w:rPr>
        <w:t>11</w:t>
      </w:r>
    </w:p>
    <w:p w14:paraId="4A6436B5" w14:textId="292637F0" w:rsidR="00E87B7F" w:rsidRPr="007E6A8D" w:rsidRDefault="00CF0666" w:rsidP="00E87B7F">
      <w:pPr>
        <w:adjustRightInd w:val="0"/>
        <w:snapToGrid w:val="0"/>
        <w:spacing w:line="440" w:lineRule="exact"/>
        <w:ind w:leftChars="-41" w:left="-94" w:rightChars="0" w:right="0" w:firstLineChars="290" w:firstLine="667"/>
        <w:jc w:val="left"/>
        <w:rPr>
          <w:rFonts w:ascii="BIZ UDゴシック" w:eastAsia="BIZ UDゴシック" w:hAnsi="BIZ UDゴシック" w:cs="Times New Roman"/>
          <w:color w:val="000000"/>
          <w:szCs w:val="24"/>
        </w:rPr>
      </w:pPr>
      <w:r>
        <w:rPr>
          <w:rFonts w:ascii="BIZ UDゴシック" w:eastAsia="BIZ UDゴシック" w:hAnsi="BIZ UDゴシック" w:cs="Times New Roman" w:hint="eastAsia"/>
          <w:color w:val="000000"/>
          <w:szCs w:val="24"/>
        </w:rPr>
        <w:t>６</w:t>
      </w:r>
      <w:r w:rsidR="00E87B7F" w:rsidRPr="007E6A8D">
        <w:rPr>
          <w:rFonts w:ascii="BIZ UDゴシック" w:eastAsia="BIZ UDゴシック" w:hAnsi="BIZ UDゴシック" w:cs="Times New Roman" w:hint="eastAsia"/>
          <w:color w:val="000000"/>
          <w:szCs w:val="24"/>
        </w:rPr>
        <w:t>．就労支援の充実</w:t>
      </w:r>
      <w:r w:rsidR="00E87B7F"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8F3D01">
        <w:rPr>
          <w:rFonts w:ascii="BIZ UDゴシック" w:eastAsia="BIZ UDゴシック" w:hAnsi="BIZ UDゴシック" w:cs="Times New Roman" w:hint="eastAsia"/>
          <w:color w:val="000000"/>
          <w:szCs w:val="24"/>
        </w:rPr>
        <w:t>1</w:t>
      </w:r>
      <w:r w:rsidR="005E5BE8">
        <w:rPr>
          <w:rFonts w:ascii="BIZ UDゴシック" w:eastAsia="BIZ UDゴシック" w:hAnsi="BIZ UDゴシック" w:cs="Times New Roman"/>
          <w:color w:val="000000"/>
          <w:szCs w:val="24"/>
        </w:rPr>
        <w:t>13</w:t>
      </w:r>
    </w:p>
    <w:p w14:paraId="0193AAA1" w14:textId="6B561AAA" w:rsidR="00E87B7F" w:rsidRPr="007E6A8D" w:rsidRDefault="00E87B7F" w:rsidP="00E87B7F">
      <w:pPr>
        <w:adjustRightInd w:val="0"/>
        <w:snapToGrid w:val="0"/>
        <w:spacing w:line="440" w:lineRule="exact"/>
        <w:ind w:leftChars="0" w:left="0" w:rightChars="0" w:right="0" w:firstLineChars="0" w:firstLine="0"/>
        <w:jc w:val="left"/>
        <w:rPr>
          <w:rFonts w:ascii="BIZ UDゴシック" w:eastAsia="BIZ UDゴシック" w:hAnsi="BIZ UDゴシック" w:cs="Times New Roman"/>
          <w:color w:val="000000"/>
          <w:szCs w:val="24"/>
        </w:rPr>
      </w:pPr>
      <w:r w:rsidRPr="007E6A8D">
        <w:rPr>
          <w:rFonts w:ascii="BIZ UDゴシック" w:eastAsia="BIZ UDゴシック" w:hAnsi="BIZ UDゴシック" w:cs="Times New Roman" w:hint="eastAsia"/>
          <w:color w:val="000000"/>
          <w:szCs w:val="24"/>
        </w:rPr>
        <w:t xml:space="preserve">　</w:t>
      </w:r>
      <w:r>
        <w:rPr>
          <w:rFonts w:ascii="BIZ UDゴシック" w:eastAsia="BIZ UDゴシック" w:hAnsi="BIZ UDゴシック" w:cs="Times New Roman" w:hint="eastAsia"/>
          <w:color w:val="000000"/>
          <w:szCs w:val="24"/>
        </w:rPr>
        <w:t xml:space="preserve">　 </w:t>
      </w:r>
      <w:r w:rsidR="00CF0666">
        <w:rPr>
          <w:rFonts w:ascii="BIZ UDゴシック" w:eastAsia="BIZ UDゴシック" w:hAnsi="BIZ UDゴシック" w:cs="Times New Roman" w:hint="eastAsia"/>
          <w:color w:val="000000"/>
          <w:szCs w:val="24"/>
        </w:rPr>
        <w:t>７</w:t>
      </w:r>
      <w:r w:rsidRPr="007E6A8D">
        <w:rPr>
          <w:rFonts w:ascii="BIZ UDゴシック" w:eastAsia="BIZ UDゴシック" w:hAnsi="BIZ UDゴシック" w:cs="Times New Roman" w:hint="eastAsia"/>
          <w:color w:val="000000"/>
          <w:szCs w:val="24"/>
        </w:rPr>
        <w:t>．社会参加の促進</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8F3D01">
        <w:rPr>
          <w:rFonts w:ascii="BIZ UDゴシック" w:eastAsia="BIZ UDゴシック" w:hAnsi="BIZ UDゴシック" w:cs="Times New Roman" w:hint="eastAsia"/>
          <w:color w:val="000000"/>
          <w:szCs w:val="24"/>
        </w:rPr>
        <w:t>1</w:t>
      </w:r>
      <w:r w:rsidR="005E5BE8">
        <w:rPr>
          <w:rFonts w:ascii="BIZ UDゴシック" w:eastAsia="BIZ UDゴシック" w:hAnsi="BIZ UDゴシック" w:cs="Times New Roman"/>
          <w:color w:val="000000"/>
          <w:szCs w:val="24"/>
        </w:rPr>
        <w:t>15</w:t>
      </w:r>
    </w:p>
    <w:p w14:paraId="1905930B" w14:textId="28C3AC98" w:rsidR="00E87B7F" w:rsidRPr="007E6A8D" w:rsidRDefault="00E87B7F" w:rsidP="00E87B7F">
      <w:pPr>
        <w:adjustRightInd w:val="0"/>
        <w:snapToGrid w:val="0"/>
        <w:spacing w:line="440" w:lineRule="exact"/>
        <w:ind w:leftChars="0" w:left="0" w:rightChars="0" w:right="0" w:firstLineChars="0" w:firstLine="0"/>
        <w:jc w:val="left"/>
        <w:rPr>
          <w:rFonts w:ascii="BIZ UDゴシック" w:eastAsia="BIZ UDゴシック" w:hAnsi="BIZ UDゴシック" w:cs="Times New Roman"/>
          <w:color w:val="000000"/>
          <w:szCs w:val="24"/>
        </w:rPr>
      </w:pPr>
      <w:r>
        <w:rPr>
          <w:rFonts w:ascii="BIZ UDゴシック" w:eastAsia="BIZ UDゴシック" w:hAnsi="BIZ UDゴシック" w:cs="Times New Roman" w:hint="eastAsia"/>
          <w:color w:val="000000"/>
          <w:szCs w:val="24"/>
        </w:rPr>
        <w:t xml:space="preserve">　　 </w:t>
      </w:r>
      <w:r w:rsidR="00CF0666">
        <w:rPr>
          <w:rFonts w:ascii="BIZ UDゴシック" w:eastAsia="BIZ UDゴシック" w:hAnsi="BIZ UDゴシック" w:cs="Times New Roman" w:hint="eastAsia"/>
          <w:color w:val="000000"/>
          <w:szCs w:val="24"/>
        </w:rPr>
        <w:t>８</w:t>
      </w:r>
      <w:r w:rsidRPr="007E6A8D">
        <w:rPr>
          <w:rFonts w:ascii="BIZ UDゴシック" w:eastAsia="BIZ UDゴシック" w:hAnsi="BIZ UDゴシック" w:cs="Times New Roman" w:hint="eastAsia"/>
          <w:color w:val="000000"/>
          <w:szCs w:val="24"/>
        </w:rPr>
        <w:t>．障害理解と権利擁護の促進</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8F3D01">
        <w:rPr>
          <w:rFonts w:ascii="BIZ UDゴシック" w:eastAsia="BIZ UDゴシック" w:hAnsi="BIZ UDゴシック" w:cs="Times New Roman" w:hint="eastAsia"/>
          <w:color w:val="000000"/>
          <w:szCs w:val="24"/>
        </w:rPr>
        <w:t>1</w:t>
      </w:r>
      <w:r w:rsidR="005E5BE8">
        <w:rPr>
          <w:rFonts w:ascii="BIZ UDゴシック" w:eastAsia="BIZ UDゴシック" w:hAnsi="BIZ UDゴシック" w:cs="Times New Roman"/>
          <w:color w:val="000000"/>
          <w:szCs w:val="24"/>
        </w:rPr>
        <w:t>18</w:t>
      </w:r>
    </w:p>
    <w:p w14:paraId="05E6DB73" w14:textId="57D166A9" w:rsidR="00E87B7F" w:rsidRDefault="00E87B7F" w:rsidP="00E87B7F">
      <w:pPr>
        <w:adjustRightInd w:val="0"/>
        <w:snapToGrid w:val="0"/>
        <w:spacing w:line="440" w:lineRule="exact"/>
        <w:ind w:leftChars="0" w:left="0" w:rightChars="0" w:right="0" w:firstLineChars="0" w:firstLine="0"/>
        <w:jc w:val="left"/>
        <w:rPr>
          <w:rFonts w:ascii="BIZ UDゴシック" w:eastAsia="BIZ UDゴシック" w:hAnsi="BIZ UDゴシック" w:cs="Times New Roman"/>
          <w:color w:val="000000"/>
          <w:szCs w:val="24"/>
        </w:rPr>
      </w:pPr>
      <w:r w:rsidRPr="007E6A8D">
        <w:rPr>
          <w:rFonts w:ascii="BIZ UDゴシック" w:eastAsia="BIZ UDゴシック" w:hAnsi="BIZ UDゴシック" w:cs="Times New Roman" w:hint="eastAsia"/>
          <w:color w:val="000000"/>
          <w:szCs w:val="24"/>
        </w:rPr>
        <w:t xml:space="preserve">　</w:t>
      </w:r>
      <w:r>
        <w:rPr>
          <w:rFonts w:ascii="BIZ UDゴシック" w:eastAsia="BIZ UDゴシック" w:hAnsi="BIZ UDゴシック" w:cs="Times New Roman" w:hint="eastAsia"/>
          <w:color w:val="000000"/>
          <w:szCs w:val="24"/>
        </w:rPr>
        <w:t xml:space="preserve">　 </w:t>
      </w:r>
      <w:r w:rsidR="00CF0666">
        <w:rPr>
          <w:rFonts w:ascii="BIZ UDゴシック" w:eastAsia="BIZ UDゴシック" w:hAnsi="BIZ UDゴシック" w:cs="Times New Roman" w:hint="eastAsia"/>
          <w:color w:val="000000"/>
          <w:szCs w:val="24"/>
        </w:rPr>
        <w:t>９</w:t>
      </w:r>
      <w:r w:rsidRPr="007E6A8D">
        <w:rPr>
          <w:rFonts w:ascii="BIZ UDゴシック" w:eastAsia="BIZ UDゴシック" w:hAnsi="BIZ UDゴシック" w:cs="Times New Roman" w:hint="eastAsia"/>
          <w:color w:val="000000"/>
          <w:szCs w:val="24"/>
        </w:rPr>
        <w:t>．インクルージョンの推進</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r w:rsidR="008F3D01">
        <w:rPr>
          <w:rFonts w:ascii="BIZ UDゴシック" w:eastAsia="BIZ UDゴシック" w:hAnsi="BIZ UDゴシック" w:cs="Times New Roman" w:hint="eastAsia"/>
          <w:color w:val="000000"/>
          <w:szCs w:val="24"/>
        </w:rPr>
        <w:t>1</w:t>
      </w:r>
      <w:r w:rsidR="005E5BE8">
        <w:rPr>
          <w:rFonts w:ascii="BIZ UDゴシック" w:eastAsia="BIZ UDゴシック" w:hAnsi="BIZ UDゴシック" w:cs="Times New Roman"/>
          <w:color w:val="000000"/>
          <w:szCs w:val="24"/>
        </w:rPr>
        <w:t>21</w:t>
      </w:r>
    </w:p>
    <w:p w14:paraId="3049E192" w14:textId="087793BD" w:rsidR="00CF0666" w:rsidRDefault="00CF0666" w:rsidP="00E87B7F">
      <w:pPr>
        <w:adjustRightInd w:val="0"/>
        <w:snapToGrid w:val="0"/>
        <w:spacing w:line="440" w:lineRule="exact"/>
        <w:ind w:leftChars="0" w:left="0" w:rightChars="0" w:right="0" w:firstLineChars="0" w:firstLine="0"/>
        <w:jc w:val="left"/>
        <w:rPr>
          <w:rFonts w:ascii="BIZ UDゴシック" w:eastAsia="BIZ UDゴシック" w:hAnsi="BIZ UDゴシック" w:cs="Times New Roman"/>
          <w:color w:val="000000"/>
          <w:szCs w:val="24"/>
        </w:rPr>
      </w:pPr>
    </w:p>
    <w:p w14:paraId="047D9094" w14:textId="5F74DF0D" w:rsidR="00E87B7F" w:rsidRDefault="00E87B7F" w:rsidP="00E87B7F">
      <w:pPr>
        <w:adjustRightInd w:val="0"/>
        <w:snapToGrid w:val="0"/>
        <w:spacing w:line="440" w:lineRule="exact"/>
        <w:ind w:leftChars="41" w:left="94" w:right="460" w:firstLineChars="141" w:firstLine="324"/>
        <w:jc w:val="left"/>
        <w:rPr>
          <w:rFonts w:ascii="BIZ UDゴシック" w:eastAsia="BIZ UDゴシック" w:hAnsi="BIZ UDゴシック"/>
          <w:b/>
          <w:color w:val="000000" w:themeColor="text1"/>
          <w:szCs w:val="24"/>
        </w:rPr>
      </w:pPr>
      <w:r w:rsidRPr="001C3850">
        <w:rPr>
          <w:rFonts w:ascii="BIZ UDゴシック" w:eastAsia="BIZ UDゴシック" w:hAnsi="BIZ UDゴシック" w:hint="eastAsia"/>
          <w:b/>
          <w:color w:val="000000" w:themeColor="text1"/>
          <w:szCs w:val="24"/>
        </w:rPr>
        <w:t>資料編</w:t>
      </w:r>
    </w:p>
    <w:p w14:paraId="602025AA" w14:textId="0284C8FB" w:rsidR="00E87B7F" w:rsidRDefault="00E87B7F" w:rsidP="00E87B7F">
      <w:pPr>
        <w:adjustRightInd w:val="0"/>
        <w:snapToGrid w:val="0"/>
        <w:spacing w:line="440" w:lineRule="exact"/>
        <w:ind w:leftChars="0" w:left="0" w:right="460" w:firstLineChars="250" w:firstLine="575"/>
        <w:jc w:val="left"/>
        <w:rPr>
          <w:rFonts w:ascii="BIZ UDゴシック" w:eastAsia="BIZ UDゴシック" w:hAnsi="BIZ UDゴシック"/>
          <w:b/>
          <w:color w:val="000000" w:themeColor="text1"/>
          <w:szCs w:val="24"/>
        </w:rPr>
      </w:pPr>
      <w:r w:rsidRPr="00B30967">
        <w:rPr>
          <w:rFonts w:ascii="BIZ UDゴシック" w:eastAsia="BIZ UDゴシック" w:hAnsi="BIZ UDゴシック" w:hint="eastAsia"/>
          <w:color w:val="000000" w:themeColor="text1"/>
          <w:szCs w:val="24"/>
        </w:rPr>
        <w:t>１．区の独自事業</w:t>
      </w:r>
      <w:r w:rsidRPr="007E6A8D">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p>
    <w:p w14:paraId="4C51CD2D" w14:textId="3B1EF8A9" w:rsidR="00E87B7F" w:rsidRDefault="00E87B7F" w:rsidP="00E87B7F">
      <w:pPr>
        <w:adjustRightInd w:val="0"/>
        <w:snapToGrid w:val="0"/>
        <w:spacing w:line="440" w:lineRule="exact"/>
        <w:ind w:leftChars="0" w:left="0" w:right="460" w:firstLineChars="250" w:firstLine="575"/>
        <w:jc w:val="left"/>
        <w:rPr>
          <w:rFonts w:ascii="BIZ UDゴシック" w:eastAsia="BIZ UDゴシック" w:hAnsi="BIZ UDゴシック"/>
          <w:b/>
          <w:color w:val="000000" w:themeColor="text1"/>
          <w:szCs w:val="24"/>
        </w:rPr>
      </w:pPr>
      <w:r w:rsidRPr="00B30967">
        <w:rPr>
          <w:rFonts w:ascii="BIZ UDゴシック" w:eastAsia="BIZ UDゴシック" w:hAnsi="BIZ UDゴシック" w:hint="eastAsia"/>
          <w:color w:val="000000" w:themeColor="text1"/>
          <w:szCs w:val="24"/>
        </w:rPr>
        <w:t>２．事業所一覧、事業所地図</w:t>
      </w:r>
      <w:r>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p>
    <w:p w14:paraId="79391468" w14:textId="2E363D12" w:rsidR="00E87B7F" w:rsidRDefault="00E87B7F" w:rsidP="00E87B7F">
      <w:pPr>
        <w:adjustRightInd w:val="0"/>
        <w:snapToGrid w:val="0"/>
        <w:spacing w:line="440" w:lineRule="exact"/>
        <w:ind w:leftChars="0" w:left="0" w:right="460" w:firstLineChars="250" w:firstLine="575"/>
        <w:jc w:val="left"/>
        <w:rPr>
          <w:rFonts w:ascii="BIZ UDゴシック" w:eastAsia="BIZ UDゴシック" w:hAnsi="BIZ UDゴシック"/>
          <w:b/>
          <w:color w:val="000000" w:themeColor="text1"/>
          <w:szCs w:val="24"/>
        </w:rPr>
      </w:pPr>
      <w:r w:rsidRPr="00B30967">
        <w:rPr>
          <w:rFonts w:ascii="BIZ UDゴシック" w:eastAsia="BIZ UDゴシック" w:hAnsi="BIZ UDゴシック" w:hint="eastAsia"/>
          <w:color w:val="000000" w:themeColor="text1"/>
          <w:szCs w:val="24"/>
        </w:rPr>
        <w:t>３．策定体制・委員名簿</w:t>
      </w:r>
      <w:r>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p>
    <w:p w14:paraId="1DD0CA8D" w14:textId="5ABA4C2D" w:rsidR="00E87B7F" w:rsidRDefault="00E87B7F" w:rsidP="00E87B7F">
      <w:pPr>
        <w:adjustRightInd w:val="0"/>
        <w:snapToGrid w:val="0"/>
        <w:spacing w:line="440" w:lineRule="exact"/>
        <w:ind w:leftChars="0" w:left="0" w:right="460" w:firstLineChars="250" w:firstLine="575"/>
        <w:jc w:val="left"/>
        <w:rPr>
          <w:rFonts w:ascii="BIZ UDゴシック" w:eastAsia="BIZ UDゴシック" w:hAnsi="BIZ UDゴシック"/>
          <w:color w:val="000000" w:themeColor="text1"/>
          <w:szCs w:val="24"/>
        </w:rPr>
      </w:pPr>
      <w:r w:rsidRPr="00B30967">
        <w:rPr>
          <w:rFonts w:ascii="BIZ UDゴシック" w:eastAsia="BIZ UDゴシック" w:hAnsi="BIZ UDゴシック" w:hint="eastAsia"/>
          <w:color w:val="000000" w:themeColor="text1"/>
          <w:szCs w:val="24"/>
        </w:rPr>
        <w:t>４．策定経過</w:t>
      </w:r>
      <w:r w:rsidRPr="007E6A8D">
        <w:rPr>
          <w:rFonts w:ascii="BIZ UDゴシック" w:eastAsia="BIZ UDゴシック" w:hAnsi="BIZ UDゴシック" w:cs="Times New Roman"/>
          <w:color w:val="000000"/>
          <w:szCs w:val="24"/>
        </w:rPr>
        <w:t>………………………………………………………………</w:t>
      </w:r>
      <w:r>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p>
    <w:p w14:paraId="6DF744EF" w14:textId="38095395" w:rsidR="00E87B7F" w:rsidRPr="001C3850" w:rsidRDefault="00E87B7F" w:rsidP="00E87B7F">
      <w:pPr>
        <w:adjustRightInd w:val="0"/>
        <w:snapToGrid w:val="0"/>
        <w:spacing w:line="440" w:lineRule="exact"/>
        <w:ind w:leftChars="0" w:left="0" w:right="460" w:firstLineChars="250" w:firstLine="575"/>
        <w:jc w:val="left"/>
        <w:rPr>
          <w:rFonts w:ascii="BIZ UDゴシック" w:eastAsia="BIZ UDゴシック" w:hAnsi="BIZ UDゴシック"/>
          <w:b/>
          <w:color w:val="000000" w:themeColor="text1"/>
          <w:szCs w:val="24"/>
        </w:rPr>
      </w:pPr>
      <w:r w:rsidRPr="00B30967">
        <w:rPr>
          <w:rFonts w:ascii="BIZ UDゴシック" w:eastAsia="BIZ UDゴシック" w:hAnsi="BIZ UDゴシック" w:hint="eastAsia"/>
          <w:color w:val="000000" w:themeColor="text1"/>
          <w:szCs w:val="24"/>
        </w:rPr>
        <w:t>５．用語解説</w:t>
      </w:r>
      <w:r w:rsidRPr="007E6A8D">
        <w:rPr>
          <w:rFonts w:ascii="BIZ UDゴシック" w:eastAsia="BIZ UDゴシック" w:hAnsi="BIZ UDゴシック" w:cs="Times New Roman"/>
          <w:color w:val="000000"/>
          <w:szCs w:val="24"/>
        </w:rPr>
        <w:t>………………………………………………………………</w:t>
      </w:r>
      <w:r>
        <w:rPr>
          <w:rFonts w:ascii="BIZ UDゴシック" w:eastAsia="BIZ UDゴシック" w:hAnsi="BIZ UDゴシック" w:cs="Times New Roman"/>
          <w:color w:val="000000"/>
          <w:szCs w:val="24"/>
        </w:rPr>
        <w:t>………</w:t>
      </w:r>
      <w:r w:rsidR="00C95F43" w:rsidRPr="007E6A8D">
        <w:rPr>
          <w:rFonts w:ascii="BIZ UDゴシック" w:eastAsia="BIZ UDゴシック" w:hAnsi="BIZ UDゴシック" w:cs="Times New Roman"/>
          <w:color w:val="000000"/>
          <w:szCs w:val="24"/>
        </w:rPr>
        <w:t>……</w:t>
      </w:r>
    </w:p>
    <w:p w14:paraId="421C6A21" w14:textId="77777777" w:rsidR="00E87B7F" w:rsidRDefault="00E87B7F" w:rsidP="00E87B7F">
      <w:pPr>
        <w:ind w:leftChars="0" w:left="0" w:right="460" w:firstLineChars="0" w:firstLine="0"/>
        <w:rPr>
          <w:color w:val="000000" w:themeColor="text1"/>
        </w:rPr>
      </w:pPr>
    </w:p>
    <w:p w14:paraId="57203DA4" w14:textId="77777777" w:rsidR="00E87B7F" w:rsidRPr="00A01822" w:rsidRDefault="00E87B7F" w:rsidP="00E87B7F">
      <w:pPr>
        <w:ind w:leftChars="0" w:left="0" w:right="460" w:firstLineChars="0" w:firstLine="0"/>
        <w:rPr>
          <w:color w:val="000000" w:themeColor="text1"/>
        </w:rPr>
      </w:pPr>
    </w:p>
    <w:p w14:paraId="15F39C2A" w14:textId="58082B38" w:rsidR="00E87B7F" w:rsidRPr="00E87B7F" w:rsidRDefault="00E87B7F" w:rsidP="0003696B">
      <w:pPr>
        <w:ind w:left="230" w:right="460" w:firstLine="230"/>
        <w:rPr>
          <w:color w:val="000000" w:themeColor="text1"/>
        </w:rPr>
      </w:pPr>
    </w:p>
    <w:p w14:paraId="6C496DDA" w14:textId="77777777" w:rsidR="0003696B" w:rsidRPr="004467C3" w:rsidRDefault="0003696B" w:rsidP="00E524BA">
      <w:pPr>
        <w:ind w:leftChars="0" w:left="230" w:right="460" w:hangingChars="100" w:hanging="230"/>
        <w:rPr>
          <w:color w:val="000000" w:themeColor="text1"/>
        </w:rPr>
      </w:pPr>
    </w:p>
    <w:p w14:paraId="3DBAB66C" w14:textId="77777777" w:rsidR="0003696B" w:rsidRPr="004467C3" w:rsidRDefault="0003696B" w:rsidP="00E524BA">
      <w:pPr>
        <w:ind w:leftChars="0" w:left="230" w:right="460" w:hangingChars="100" w:hanging="230"/>
        <w:rPr>
          <w:color w:val="000000" w:themeColor="text1"/>
        </w:rPr>
      </w:pPr>
    </w:p>
    <w:p w14:paraId="3EF52BCB" w14:textId="11909E74" w:rsidR="0003696B" w:rsidRPr="004467C3" w:rsidRDefault="0003696B" w:rsidP="00E524BA">
      <w:pPr>
        <w:ind w:leftChars="0" w:left="230" w:right="460" w:hangingChars="100" w:hanging="230"/>
        <w:rPr>
          <w:color w:val="000000" w:themeColor="text1"/>
        </w:rPr>
      </w:pPr>
    </w:p>
    <w:p w14:paraId="5E9DED6D" w14:textId="538D6DFE" w:rsidR="0003696B" w:rsidRPr="004467C3" w:rsidRDefault="0003696B" w:rsidP="00E524BA">
      <w:pPr>
        <w:ind w:leftChars="0" w:left="230" w:right="460" w:hangingChars="100" w:hanging="230"/>
        <w:rPr>
          <w:color w:val="000000" w:themeColor="text1"/>
        </w:rPr>
      </w:pPr>
    </w:p>
    <w:p w14:paraId="6BAA50E7" w14:textId="77777777" w:rsidR="0003696B" w:rsidRPr="004467C3" w:rsidRDefault="0003696B" w:rsidP="00E524BA">
      <w:pPr>
        <w:ind w:leftChars="0" w:left="230" w:right="460" w:hangingChars="100" w:hanging="230"/>
        <w:rPr>
          <w:color w:val="000000" w:themeColor="text1"/>
        </w:rPr>
      </w:pPr>
    </w:p>
    <w:p w14:paraId="7FEE93BE" w14:textId="77777777" w:rsidR="0003696B" w:rsidRPr="004467C3" w:rsidRDefault="0003696B" w:rsidP="00E524BA">
      <w:pPr>
        <w:ind w:leftChars="0" w:left="230" w:right="460" w:hangingChars="100" w:hanging="230"/>
        <w:rPr>
          <w:color w:val="000000" w:themeColor="text1"/>
        </w:rPr>
      </w:pPr>
    </w:p>
    <w:p w14:paraId="7EA6DA87" w14:textId="77777777" w:rsidR="0003696B" w:rsidRPr="004467C3" w:rsidRDefault="0003696B" w:rsidP="00E524BA">
      <w:pPr>
        <w:ind w:leftChars="0" w:left="230" w:right="460" w:hangingChars="100" w:hanging="230"/>
        <w:rPr>
          <w:color w:val="000000" w:themeColor="text1"/>
        </w:rPr>
      </w:pPr>
    </w:p>
    <w:p w14:paraId="659352DA" w14:textId="77777777" w:rsidR="00925259" w:rsidRDefault="00925259" w:rsidP="00E524BA">
      <w:pPr>
        <w:ind w:leftChars="0" w:left="230" w:right="460" w:hangingChars="100" w:hanging="230"/>
        <w:rPr>
          <w:color w:val="000000" w:themeColor="text1"/>
        </w:rPr>
        <w:sectPr w:rsidR="00925259" w:rsidSect="00925259">
          <w:pgSz w:w="11906" w:h="16838" w:code="9"/>
          <w:pgMar w:top="1418" w:right="1134" w:bottom="1418" w:left="1134" w:header="851" w:footer="851" w:gutter="0"/>
          <w:pgNumType w:start="1"/>
          <w:cols w:space="425"/>
          <w:titlePg/>
          <w:docGrid w:type="linesAndChars" w:linePitch="378" w:charSpace="-2048"/>
        </w:sectPr>
      </w:pPr>
    </w:p>
    <w:p w14:paraId="621A6CA5" w14:textId="62CF4C9B" w:rsidR="0003696B" w:rsidRDefault="0003696B" w:rsidP="00E524BA">
      <w:pPr>
        <w:ind w:leftChars="0" w:left="230" w:right="460" w:hangingChars="100" w:hanging="230"/>
        <w:rPr>
          <w:color w:val="000000" w:themeColor="text1"/>
        </w:rPr>
      </w:pPr>
    </w:p>
    <w:p w14:paraId="45BAB4B8" w14:textId="431F6EF9" w:rsidR="00925259" w:rsidRDefault="00925259" w:rsidP="00E524BA">
      <w:pPr>
        <w:ind w:leftChars="0" w:left="230" w:right="460" w:hangingChars="100" w:hanging="230"/>
        <w:rPr>
          <w:color w:val="000000" w:themeColor="text1"/>
        </w:rPr>
      </w:pPr>
    </w:p>
    <w:p w14:paraId="27F126F7" w14:textId="2CD68D43" w:rsidR="00925259" w:rsidRDefault="00925259" w:rsidP="00E524BA">
      <w:pPr>
        <w:ind w:leftChars="0" w:left="230" w:right="460" w:hangingChars="100" w:hanging="230"/>
        <w:rPr>
          <w:color w:val="000000" w:themeColor="text1"/>
        </w:rPr>
      </w:pPr>
    </w:p>
    <w:p w14:paraId="3DF60F05" w14:textId="7AE14DFD" w:rsidR="00925259" w:rsidRDefault="00925259" w:rsidP="00E524BA">
      <w:pPr>
        <w:ind w:leftChars="0" w:left="230" w:right="460" w:hangingChars="100" w:hanging="230"/>
        <w:rPr>
          <w:color w:val="000000" w:themeColor="text1"/>
        </w:rPr>
      </w:pPr>
    </w:p>
    <w:p w14:paraId="3079E822" w14:textId="523A39B1" w:rsidR="00925259" w:rsidRDefault="00925259" w:rsidP="00E524BA">
      <w:pPr>
        <w:ind w:leftChars="0" w:left="230" w:right="460" w:hangingChars="100" w:hanging="230"/>
        <w:rPr>
          <w:color w:val="000000" w:themeColor="text1"/>
        </w:rPr>
      </w:pPr>
    </w:p>
    <w:p w14:paraId="1EC41FB5" w14:textId="4A670C8A" w:rsidR="00925259" w:rsidRDefault="00925259" w:rsidP="00E524BA">
      <w:pPr>
        <w:ind w:leftChars="0" w:left="230" w:right="460" w:hangingChars="100" w:hanging="230"/>
        <w:rPr>
          <w:color w:val="000000" w:themeColor="text1"/>
        </w:rPr>
      </w:pPr>
    </w:p>
    <w:p w14:paraId="6E58F4E7" w14:textId="6982FB6E" w:rsidR="00925259" w:rsidRDefault="00925259" w:rsidP="00E524BA">
      <w:pPr>
        <w:ind w:leftChars="0" w:left="230" w:right="460" w:hangingChars="100" w:hanging="230"/>
        <w:rPr>
          <w:color w:val="000000" w:themeColor="text1"/>
        </w:rPr>
      </w:pPr>
    </w:p>
    <w:p w14:paraId="60F4A039" w14:textId="77777777" w:rsidR="00925259" w:rsidRPr="004467C3" w:rsidRDefault="00925259" w:rsidP="00E524BA">
      <w:pPr>
        <w:ind w:leftChars="0" w:left="230" w:right="460" w:hangingChars="100" w:hanging="230"/>
        <w:rPr>
          <w:color w:val="000000" w:themeColor="text1"/>
        </w:rPr>
      </w:pPr>
    </w:p>
    <w:p w14:paraId="2AC6DCAB" w14:textId="1B7E38D5" w:rsidR="0003696B" w:rsidRPr="00156566" w:rsidRDefault="0003696B" w:rsidP="00E524BA">
      <w:pPr>
        <w:ind w:leftChars="0" w:left="231" w:right="460" w:hangingChars="100" w:hanging="231"/>
        <w:rPr>
          <w:rFonts w:ascii="HGｺﾞｼｯｸM" w:eastAsia="HGｺﾞｼｯｸM"/>
          <w:b/>
          <w:color w:val="000000" w:themeColor="text1"/>
        </w:rPr>
      </w:pPr>
    </w:p>
    <w:p w14:paraId="2A0C6716" w14:textId="77777777" w:rsidR="0003696B" w:rsidRPr="004467C3" w:rsidRDefault="0003696B" w:rsidP="00E524BA">
      <w:pPr>
        <w:ind w:leftChars="0" w:left="230" w:right="460" w:hangingChars="100" w:hanging="230"/>
        <w:rPr>
          <w:color w:val="000000" w:themeColor="text1"/>
        </w:rPr>
      </w:pPr>
    </w:p>
    <w:p w14:paraId="38DB7E1A" w14:textId="7A5D257A" w:rsidR="0003696B" w:rsidRPr="004467C3" w:rsidRDefault="0003696B" w:rsidP="00E524BA">
      <w:pPr>
        <w:ind w:leftChars="0" w:left="230" w:right="460" w:hangingChars="100" w:hanging="230"/>
        <w:rPr>
          <w:color w:val="000000" w:themeColor="text1"/>
        </w:rPr>
      </w:pPr>
    </w:p>
    <w:p w14:paraId="4E7EC40C" w14:textId="6636B119" w:rsidR="00EA2432" w:rsidRPr="00805041" w:rsidRDefault="00EA2432" w:rsidP="00E524BA">
      <w:pPr>
        <w:ind w:leftChars="0" w:left="230" w:right="460" w:hangingChars="100" w:hanging="230"/>
        <w:rPr>
          <w:color w:val="000000" w:themeColor="text1"/>
        </w:rPr>
      </w:pPr>
    </w:p>
    <w:p w14:paraId="57816D62" w14:textId="64CFFF98" w:rsidR="00322E02" w:rsidRPr="0072511F" w:rsidRDefault="003144F4" w:rsidP="003144F4">
      <w:pPr>
        <w:pStyle w:val="1"/>
        <w:spacing w:line="800" w:lineRule="exact"/>
        <w:ind w:leftChars="-18" w:left="1249" w:right="-2" w:hangingChars="300" w:hanging="1290"/>
        <w:jc w:val="center"/>
        <w:rPr>
          <w:rFonts w:ascii="BIZ UDゴシック" w:eastAsia="BIZ UDゴシック" w:hAnsi="BIZ UDゴシック"/>
          <w:color w:val="000000" w:themeColor="text1"/>
          <w:sz w:val="44"/>
          <w:szCs w:val="44"/>
        </w:rPr>
      </w:pPr>
      <w:r>
        <w:rPr>
          <w:rFonts w:ascii="BIZ UDゴシック" w:eastAsia="BIZ UDゴシック" w:hAnsi="BIZ UDゴシック" w:hint="eastAsia"/>
          <w:color w:val="000000" w:themeColor="text1"/>
          <w:sz w:val="44"/>
          <w:szCs w:val="44"/>
        </w:rPr>
        <w:t xml:space="preserve">　</w:t>
      </w:r>
      <w:r w:rsidRPr="00E57E5A">
        <w:rPr>
          <w:rFonts w:ascii="BIZ UDゴシック" w:eastAsia="BIZ UDゴシック" w:hAnsi="BIZ UDゴシック" w:hint="eastAsia"/>
          <w:color w:val="000000" w:themeColor="text1"/>
          <w:sz w:val="44"/>
          <w:szCs w:val="44"/>
          <w:bdr w:val="single" w:sz="4" w:space="0" w:color="auto"/>
        </w:rPr>
        <w:t>第１</w:t>
      </w:r>
      <w:r w:rsidR="00212044" w:rsidRPr="00E57E5A">
        <w:rPr>
          <w:rFonts w:ascii="BIZ UDゴシック" w:eastAsia="BIZ UDゴシック" w:hAnsi="BIZ UDゴシック" w:hint="eastAsia"/>
          <w:color w:val="000000" w:themeColor="text1"/>
          <w:sz w:val="44"/>
          <w:szCs w:val="44"/>
          <w:bdr w:val="single" w:sz="4" w:space="0" w:color="auto"/>
        </w:rPr>
        <w:t>部</w:t>
      </w:r>
      <w:bookmarkEnd w:id="0"/>
      <w:bookmarkEnd w:id="1"/>
      <w:r>
        <w:rPr>
          <w:rFonts w:ascii="BIZ UDゴシック" w:eastAsia="BIZ UDゴシック" w:hAnsi="BIZ UDゴシック" w:hint="eastAsia"/>
          <w:color w:val="000000" w:themeColor="text1"/>
          <w:sz w:val="44"/>
          <w:szCs w:val="44"/>
        </w:rPr>
        <w:t xml:space="preserve">　</w:t>
      </w:r>
      <w:r w:rsidR="00F75595" w:rsidRPr="0014480B">
        <w:rPr>
          <w:rFonts w:ascii="BIZ UDゴシック" w:eastAsia="BIZ UDゴシック" w:hAnsi="BIZ UDゴシック" w:hint="eastAsia"/>
          <w:color w:val="000000" w:themeColor="text1"/>
          <w:spacing w:val="60"/>
          <w:kern w:val="0"/>
          <w:sz w:val="44"/>
          <w:szCs w:val="44"/>
          <w:fitText w:val="6600" w:id="-1161621760"/>
        </w:rPr>
        <w:t>計画策定について</w:t>
      </w:r>
      <w:bookmarkEnd w:id="2"/>
      <w:r w:rsidR="006C131C" w:rsidRPr="0014480B">
        <w:rPr>
          <w:rFonts w:ascii="BIZ UDゴシック" w:eastAsia="BIZ UDゴシック" w:hAnsi="BIZ UDゴシック" w:hint="eastAsia"/>
          <w:color w:val="000000" w:themeColor="text1"/>
          <w:spacing w:val="60"/>
          <w:kern w:val="0"/>
          <w:sz w:val="44"/>
          <w:szCs w:val="44"/>
          <w:fitText w:val="6600" w:id="-1161621760"/>
        </w:rPr>
        <w:t>＜総論</w:t>
      </w:r>
      <w:r w:rsidR="006C131C" w:rsidRPr="0014480B">
        <w:rPr>
          <w:rFonts w:ascii="BIZ UDゴシック" w:eastAsia="BIZ UDゴシック" w:hAnsi="BIZ UDゴシック" w:hint="eastAsia"/>
          <w:color w:val="000000" w:themeColor="text1"/>
          <w:kern w:val="0"/>
          <w:sz w:val="44"/>
          <w:szCs w:val="44"/>
          <w:fitText w:val="6600" w:id="-1161621760"/>
        </w:rPr>
        <w:t>＞</w:t>
      </w:r>
    </w:p>
    <w:p w14:paraId="015012EE" w14:textId="75BC0BB8" w:rsidR="00570003" w:rsidRPr="0072511F" w:rsidRDefault="003144F4" w:rsidP="00805041">
      <w:pPr>
        <w:tabs>
          <w:tab w:val="left" w:pos="8505"/>
        </w:tabs>
        <w:spacing w:line="800" w:lineRule="exact"/>
        <w:ind w:leftChars="0" w:left="0" w:rightChars="0" w:right="-2" w:firstLineChars="0" w:firstLine="0"/>
        <w:jc w:val="center"/>
        <w:rPr>
          <w:rFonts w:asciiTheme="minorHAnsi"/>
          <w:color w:val="000000" w:themeColor="text1"/>
          <w:sz w:val="44"/>
          <w:szCs w:val="44"/>
        </w:rPr>
      </w:pPr>
      <w:r>
        <w:rPr>
          <w:rFonts w:ascii="BIZ UDゴシック" w:eastAsia="BIZ UDゴシック" w:hAnsi="BIZ UDゴシック" w:hint="eastAsia"/>
          <w:b/>
          <w:color w:val="000000" w:themeColor="text1"/>
          <w:sz w:val="44"/>
          <w:szCs w:val="44"/>
        </w:rPr>
        <w:t xml:space="preserve">　</w:t>
      </w:r>
    </w:p>
    <w:p w14:paraId="1B4E1C73" w14:textId="5F134522" w:rsidR="008F6A97" w:rsidRPr="004467C3" w:rsidRDefault="008F6A97" w:rsidP="00E524BA">
      <w:pPr>
        <w:ind w:leftChars="0" w:left="233" w:right="460" w:hangingChars="54" w:hanging="233"/>
        <w:rPr>
          <w:rFonts w:ascii="HGSｺﾞｼｯｸM" w:eastAsia="HGSｺﾞｼｯｸM"/>
          <w:b/>
          <w:color w:val="000000" w:themeColor="text1"/>
          <w:sz w:val="44"/>
          <w:szCs w:val="44"/>
        </w:rPr>
      </w:pPr>
    </w:p>
    <w:p w14:paraId="1EA62512" w14:textId="77777777" w:rsidR="0075503A" w:rsidRPr="004467C3" w:rsidRDefault="0075503A" w:rsidP="00E524BA">
      <w:pPr>
        <w:ind w:leftChars="0" w:left="124" w:right="460" w:hangingChars="54" w:hanging="124"/>
        <w:rPr>
          <w:color w:val="000000" w:themeColor="text1"/>
        </w:rPr>
      </w:pPr>
    </w:p>
    <w:p w14:paraId="66E8ED57" w14:textId="77777777" w:rsidR="0075503A" w:rsidRPr="004467C3" w:rsidRDefault="0075503A" w:rsidP="00E524BA">
      <w:pPr>
        <w:ind w:leftChars="0" w:left="124" w:right="460" w:hangingChars="54" w:hanging="124"/>
        <w:rPr>
          <w:color w:val="000000" w:themeColor="text1"/>
        </w:rPr>
      </w:pPr>
    </w:p>
    <w:p w14:paraId="10E61F97" w14:textId="77777777" w:rsidR="0075503A" w:rsidRPr="004467C3" w:rsidRDefault="0075503A" w:rsidP="00E524BA">
      <w:pPr>
        <w:ind w:leftChars="0" w:left="124" w:right="460" w:hangingChars="54" w:hanging="124"/>
        <w:rPr>
          <w:color w:val="000000" w:themeColor="text1"/>
        </w:rPr>
      </w:pPr>
    </w:p>
    <w:p w14:paraId="6756966E" w14:textId="77777777" w:rsidR="0075503A" w:rsidRPr="004467C3" w:rsidRDefault="0075503A" w:rsidP="00E524BA">
      <w:pPr>
        <w:ind w:leftChars="0" w:left="124" w:right="460" w:hangingChars="54" w:hanging="124"/>
        <w:rPr>
          <w:color w:val="000000" w:themeColor="text1"/>
        </w:rPr>
      </w:pPr>
    </w:p>
    <w:p w14:paraId="5E2319F6" w14:textId="295D6FFA" w:rsidR="0075503A" w:rsidRDefault="0075503A" w:rsidP="00494823">
      <w:pPr>
        <w:ind w:leftChars="0" w:left="0" w:right="460" w:firstLineChars="0" w:firstLine="0"/>
        <w:rPr>
          <w:color w:val="000000" w:themeColor="text1"/>
        </w:rPr>
      </w:pPr>
    </w:p>
    <w:p w14:paraId="009D9D4B" w14:textId="39A8070F" w:rsidR="00C61754" w:rsidRDefault="00C61754" w:rsidP="00494823">
      <w:pPr>
        <w:ind w:leftChars="0" w:left="0" w:right="460" w:firstLineChars="0" w:firstLine="0"/>
        <w:rPr>
          <w:color w:val="000000" w:themeColor="text1"/>
        </w:rPr>
      </w:pPr>
    </w:p>
    <w:p w14:paraId="7E23A8DB" w14:textId="3911E021" w:rsidR="00C61754" w:rsidRDefault="00C61754" w:rsidP="00494823">
      <w:pPr>
        <w:ind w:leftChars="0" w:left="0" w:right="460" w:firstLineChars="0" w:firstLine="0"/>
        <w:rPr>
          <w:color w:val="000000" w:themeColor="text1"/>
        </w:rPr>
      </w:pPr>
    </w:p>
    <w:p w14:paraId="7DD03484" w14:textId="377BA6B0" w:rsidR="00C61754" w:rsidRDefault="00C61754" w:rsidP="00494823">
      <w:pPr>
        <w:ind w:leftChars="0" w:left="0" w:right="460" w:firstLineChars="0" w:firstLine="0"/>
        <w:rPr>
          <w:color w:val="000000" w:themeColor="text1"/>
        </w:rPr>
      </w:pPr>
    </w:p>
    <w:p w14:paraId="1DB675CC" w14:textId="7BD1CE00" w:rsidR="00C61754" w:rsidRDefault="00C61754" w:rsidP="00494823">
      <w:pPr>
        <w:ind w:leftChars="0" w:left="0" w:right="460" w:firstLineChars="0" w:firstLine="0"/>
        <w:rPr>
          <w:color w:val="000000" w:themeColor="text1"/>
        </w:rPr>
      </w:pPr>
    </w:p>
    <w:p w14:paraId="454EACF2" w14:textId="30F6A729" w:rsidR="0075503A" w:rsidRDefault="0075503A" w:rsidP="003C444A">
      <w:pPr>
        <w:ind w:leftChars="0" w:left="0" w:right="460" w:firstLineChars="0" w:firstLine="0"/>
        <w:rPr>
          <w:color w:val="000000" w:themeColor="text1"/>
        </w:rPr>
      </w:pPr>
    </w:p>
    <w:p w14:paraId="01779A27" w14:textId="64617DDE" w:rsidR="000962A6" w:rsidRDefault="000962A6" w:rsidP="003C444A">
      <w:pPr>
        <w:ind w:leftChars="0" w:left="0" w:right="460" w:firstLineChars="0" w:firstLine="0"/>
        <w:rPr>
          <w:color w:val="000000" w:themeColor="text1"/>
        </w:rPr>
      </w:pPr>
    </w:p>
    <w:p w14:paraId="0B26943B" w14:textId="11826A66" w:rsidR="000962A6" w:rsidRDefault="000962A6" w:rsidP="003C444A">
      <w:pPr>
        <w:ind w:leftChars="0" w:left="0" w:right="460" w:firstLineChars="0" w:firstLine="0"/>
        <w:rPr>
          <w:color w:val="000000" w:themeColor="text1"/>
        </w:rPr>
      </w:pPr>
    </w:p>
    <w:p w14:paraId="533895AF" w14:textId="5FD9D341" w:rsidR="000962A6" w:rsidRDefault="000962A6" w:rsidP="003C444A">
      <w:pPr>
        <w:ind w:leftChars="0" w:left="0" w:right="460" w:firstLineChars="0" w:firstLine="0"/>
        <w:rPr>
          <w:color w:val="000000" w:themeColor="text1"/>
        </w:rPr>
      </w:pPr>
    </w:p>
    <w:p w14:paraId="428A3FCD" w14:textId="07CAE45C" w:rsidR="000962A6" w:rsidRDefault="000962A6" w:rsidP="003C444A">
      <w:pPr>
        <w:ind w:leftChars="0" w:left="0" w:right="460" w:firstLineChars="0" w:firstLine="0"/>
        <w:rPr>
          <w:color w:val="000000" w:themeColor="text1"/>
        </w:rPr>
      </w:pPr>
    </w:p>
    <w:p w14:paraId="0DA7419E" w14:textId="7AC61A89" w:rsidR="000962A6" w:rsidRDefault="000962A6" w:rsidP="003C444A">
      <w:pPr>
        <w:ind w:leftChars="0" w:left="0" w:right="460" w:firstLineChars="0" w:firstLine="0"/>
        <w:rPr>
          <w:color w:val="000000" w:themeColor="text1"/>
        </w:rPr>
      </w:pPr>
    </w:p>
    <w:p w14:paraId="1CF4F16F" w14:textId="74C6583C" w:rsidR="000962A6" w:rsidRDefault="000962A6" w:rsidP="003C444A">
      <w:pPr>
        <w:ind w:leftChars="0" w:left="0" w:right="460" w:firstLineChars="0" w:firstLine="0"/>
        <w:rPr>
          <w:color w:val="000000" w:themeColor="text1"/>
        </w:rPr>
      </w:pPr>
    </w:p>
    <w:p w14:paraId="7833FA1E" w14:textId="1B55F87B" w:rsidR="000962A6" w:rsidRDefault="000962A6" w:rsidP="003C444A">
      <w:pPr>
        <w:ind w:leftChars="0" w:left="0" w:right="460" w:firstLineChars="0" w:firstLine="0"/>
        <w:rPr>
          <w:color w:val="000000" w:themeColor="text1"/>
        </w:rPr>
      </w:pPr>
    </w:p>
    <w:p w14:paraId="60ED1384" w14:textId="77777777" w:rsidR="00A11C7D" w:rsidRDefault="00A11C7D" w:rsidP="003C444A">
      <w:pPr>
        <w:ind w:leftChars="0" w:left="0" w:right="460" w:firstLineChars="0" w:firstLine="0"/>
        <w:rPr>
          <w:color w:val="000000" w:themeColor="text1"/>
        </w:rPr>
        <w:sectPr w:rsidR="00A11C7D" w:rsidSect="00925259">
          <w:pgSz w:w="11906" w:h="16838" w:code="9"/>
          <w:pgMar w:top="1418" w:right="1134" w:bottom="1418" w:left="1134" w:header="851" w:footer="851" w:gutter="0"/>
          <w:pgNumType w:start="1"/>
          <w:cols w:space="425"/>
          <w:titlePg/>
          <w:docGrid w:type="linesAndChars" w:linePitch="378" w:charSpace="-2048"/>
        </w:sectPr>
      </w:pPr>
    </w:p>
    <w:p w14:paraId="764DA510" w14:textId="75A2F91A" w:rsidR="00322E02" w:rsidRPr="004467C3" w:rsidRDefault="00322E02" w:rsidP="00F75595">
      <w:pPr>
        <w:pStyle w:val="2"/>
        <w:ind w:leftChars="0" w:left="1399" w:hangingChars="398" w:hanging="1399"/>
        <w:rPr>
          <w:rFonts w:ascii="HGｺﾞｼｯｸM" w:eastAsia="HGｺﾞｼｯｸM"/>
          <w:color w:val="000000" w:themeColor="text1"/>
          <w:szCs w:val="36"/>
        </w:rPr>
      </w:pPr>
      <w:bookmarkStart w:id="4" w:name="_Toc408139842"/>
      <w:bookmarkStart w:id="5" w:name="_Toc408140394"/>
      <w:bookmarkStart w:id="6" w:name="_Toc409978026"/>
      <w:r w:rsidRPr="004467C3">
        <w:rPr>
          <w:rFonts w:ascii="HGｺﾞｼｯｸM" w:eastAsia="HGｺﾞｼｯｸM" w:hint="eastAsia"/>
          <w:color w:val="000000" w:themeColor="text1"/>
          <w:szCs w:val="36"/>
        </w:rPr>
        <w:lastRenderedPageBreak/>
        <w:t>第１章</w:t>
      </w:r>
      <w:r w:rsidR="007D3C5F" w:rsidRPr="004467C3">
        <w:rPr>
          <w:rFonts w:ascii="HGｺﾞｼｯｸM" w:eastAsia="HGｺﾞｼｯｸM" w:hint="eastAsia"/>
          <w:color w:val="000000" w:themeColor="text1"/>
          <w:szCs w:val="36"/>
        </w:rPr>
        <w:t xml:space="preserve">　</w:t>
      </w:r>
      <w:r w:rsidRPr="004467C3">
        <w:rPr>
          <w:rFonts w:ascii="HGｺﾞｼｯｸM" w:eastAsia="HGｺﾞｼｯｸM" w:hint="eastAsia"/>
          <w:color w:val="000000" w:themeColor="text1"/>
          <w:szCs w:val="36"/>
        </w:rPr>
        <w:t>計画</w:t>
      </w:r>
      <w:r w:rsidR="00F75595" w:rsidRPr="004467C3">
        <w:rPr>
          <w:rFonts w:ascii="HGｺﾞｼｯｸM" w:eastAsia="HGｺﾞｼｯｸM" w:hint="eastAsia"/>
          <w:color w:val="000000" w:themeColor="text1"/>
          <w:szCs w:val="36"/>
        </w:rPr>
        <w:t>の概要</w:t>
      </w:r>
      <w:bookmarkEnd w:id="4"/>
      <w:bookmarkEnd w:id="5"/>
      <w:bookmarkEnd w:id="6"/>
    </w:p>
    <w:p w14:paraId="1BC25F42" w14:textId="77777777" w:rsidR="00322E02" w:rsidRPr="004467C3" w:rsidRDefault="005A730F" w:rsidP="005632A0">
      <w:pPr>
        <w:pStyle w:val="3"/>
        <w:wordWrap/>
        <w:snapToGrid w:val="0"/>
        <w:spacing w:beforeLines="30" w:before="113" w:after="113"/>
        <w:rPr>
          <w:rFonts w:ascii="HGｺﾞｼｯｸM" w:eastAsia="HGｺﾞｼｯｸM" w:hAnsi="メイリオ"/>
          <w:color w:val="000000" w:themeColor="text1"/>
          <w:szCs w:val="32"/>
        </w:rPr>
      </w:pPr>
      <w:bookmarkStart w:id="7" w:name="_Toc406517401"/>
      <w:bookmarkStart w:id="8" w:name="_Toc408093745"/>
      <w:bookmarkStart w:id="9" w:name="_Toc408139843"/>
      <w:bookmarkStart w:id="10" w:name="_Toc408140395"/>
      <w:bookmarkStart w:id="11" w:name="_Toc409978027"/>
      <w:r w:rsidRPr="004467C3">
        <w:rPr>
          <w:rFonts w:ascii="HGｺﾞｼｯｸM" w:eastAsia="HGｺﾞｼｯｸM" w:hAnsi="メイリオ" w:cs="メイリオ" w:hint="eastAsia"/>
          <w:color w:val="000000" w:themeColor="text1"/>
          <w:szCs w:val="32"/>
        </w:rPr>
        <w:t>１</w:t>
      </w:r>
      <w:r w:rsidR="00F80BF7" w:rsidRPr="004467C3">
        <w:rPr>
          <w:rFonts w:ascii="HGｺﾞｼｯｸM" w:eastAsia="HGｺﾞｼｯｸM" w:hAnsi="メイリオ" w:cs="メイリオ" w:hint="eastAsia"/>
          <w:color w:val="000000" w:themeColor="text1"/>
          <w:szCs w:val="32"/>
        </w:rPr>
        <w:t xml:space="preserve">　</w:t>
      </w:r>
      <w:r w:rsidR="00322E02" w:rsidRPr="004467C3">
        <w:rPr>
          <w:rFonts w:ascii="HGｺﾞｼｯｸM" w:eastAsia="HGｺﾞｼｯｸM" w:hAnsi="メイリオ" w:hint="eastAsia"/>
          <w:color w:val="000000" w:themeColor="text1"/>
          <w:szCs w:val="32"/>
        </w:rPr>
        <w:t>計画策定の</w:t>
      </w:r>
      <w:r w:rsidR="003D14DD" w:rsidRPr="004467C3">
        <w:rPr>
          <w:rFonts w:ascii="HGｺﾞｼｯｸM" w:eastAsia="HGｺﾞｼｯｸM" w:hAnsi="メイリオ" w:hint="eastAsia"/>
          <w:color w:val="000000" w:themeColor="text1"/>
          <w:szCs w:val="32"/>
        </w:rPr>
        <w:t>背景・</w:t>
      </w:r>
      <w:r w:rsidR="00322E02" w:rsidRPr="004467C3">
        <w:rPr>
          <w:rFonts w:ascii="HGｺﾞｼｯｸM" w:eastAsia="HGｺﾞｼｯｸM" w:hAnsi="メイリオ" w:hint="eastAsia"/>
          <w:color w:val="000000" w:themeColor="text1"/>
          <w:szCs w:val="32"/>
        </w:rPr>
        <w:t>趣旨</w:t>
      </w:r>
      <w:bookmarkEnd w:id="7"/>
      <w:bookmarkEnd w:id="8"/>
      <w:bookmarkEnd w:id="9"/>
      <w:bookmarkEnd w:id="10"/>
      <w:bookmarkEnd w:id="11"/>
    </w:p>
    <w:p w14:paraId="7DE932DB" w14:textId="4970659A" w:rsidR="004D122C" w:rsidRPr="004467C3" w:rsidRDefault="004D122C" w:rsidP="001B2C96">
      <w:pPr>
        <w:autoSpaceDE w:val="0"/>
        <w:autoSpaceDN w:val="0"/>
        <w:adjustRightInd w:val="0"/>
        <w:snapToGrid w:val="0"/>
        <w:spacing w:line="400" w:lineRule="exact"/>
        <w:ind w:left="230" w:rightChars="57" w:right="131" w:firstLine="230"/>
        <w:jc w:val="left"/>
        <w:rPr>
          <w:rFonts w:ascii="HGｺﾞｼｯｸM" w:eastAsia="HGｺﾞｼｯｸM" w:hAnsi="游ゴシック" w:cs="Generic7-Regular"/>
          <w:color w:val="000000" w:themeColor="text1"/>
          <w:kern w:val="0"/>
          <w:szCs w:val="24"/>
        </w:rPr>
      </w:pPr>
      <w:r w:rsidRPr="004467C3">
        <w:rPr>
          <w:rFonts w:ascii="HGｺﾞｼｯｸM" w:eastAsia="HGｺﾞｼｯｸM" w:hAnsi="游ゴシック" w:cs="Generic7-Regular" w:hint="eastAsia"/>
          <w:color w:val="000000" w:themeColor="text1"/>
          <w:kern w:val="0"/>
          <w:szCs w:val="24"/>
        </w:rPr>
        <w:t>障害者基本法では、すべての国民が、障害の有無によって分け隔てられることなく、相互に人格と個性を尊重しあいながら共生する社会を実現するため、障害者の自立及</w:t>
      </w:r>
      <w:r w:rsidR="00EE1AAF" w:rsidRPr="004467C3">
        <w:rPr>
          <w:rFonts w:ascii="HGｺﾞｼｯｸM" w:eastAsia="HGｺﾞｼｯｸM" w:hAnsi="游ゴシック" w:cs="Generic7-Regular" w:hint="eastAsia"/>
          <w:color w:val="000000" w:themeColor="text1"/>
          <w:kern w:val="0"/>
          <w:szCs w:val="24"/>
        </w:rPr>
        <w:t>び社会参加の支援等のための施策を総合的かつ計画的に推進することと</w:t>
      </w:r>
      <w:r w:rsidRPr="004467C3">
        <w:rPr>
          <w:rFonts w:ascii="HGｺﾞｼｯｸM" w:eastAsia="HGｺﾞｼｯｸM" w:hAnsi="游ゴシック" w:cs="Generic7-Regular" w:hint="eastAsia"/>
          <w:color w:val="000000" w:themeColor="text1"/>
          <w:kern w:val="0"/>
          <w:szCs w:val="24"/>
        </w:rPr>
        <w:t>規定されています。</w:t>
      </w:r>
    </w:p>
    <w:p w14:paraId="7650EEDF" w14:textId="70C9214B" w:rsidR="00DD02EB" w:rsidRPr="004467C3" w:rsidRDefault="00DD02EB" w:rsidP="00AE78A0">
      <w:pPr>
        <w:spacing w:line="400" w:lineRule="exact"/>
        <w:ind w:left="230" w:rightChars="57" w:right="131" w:firstLine="230"/>
        <w:rPr>
          <w:rFonts w:ascii="HGｺﾞｼｯｸM" w:eastAsia="HGｺﾞｼｯｸM" w:hAnsi="BIZ UD明朝 Medium"/>
          <w:color w:val="000000" w:themeColor="text1"/>
        </w:rPr>
      </w:pPr>
      <w:r w:rsidRPr="004467C3">
        <w:rPr>
          <w:rFonts w:ascii="HGｺﾞｼｯｸM" w:eastAsia="HGｺﾞｼｯｸM" w:hAnsi="BIZ UD明朝 Medium" w:hint="eastAsia"/>
          <w:color w:val="000000" w:themeColor="text1"/>
        </w:rPr>
        <w:t>そして、平成27</w:t>
      </w:r>
      <w:r w:rsidR="00045598">
        <w:rPr>
          <w:rFonts w:ascii="HGｺﾞｼｯｸM" w:eastAsia="HGｺﾞｼｯｸM" w:hAnsi="BIZ UD明朝 Medium" w:hint="eastAsia"/>
          <w:color w:val="000000" w:themeColor="text1"/>
        </w:rPr>
        <w:t>(</w:t>
      </w:r>
      <w:r w:rsidR="00F66570" w:rsidRPr="004467C3">
        <w:rPr>
          <w:rFonts w:ascii="HGｺﾞｼｯｸM" w:eastAsia="HGｺﾞｼｯｸM" w:hAnsi="BIZ UD明朝 Medium" w:hint="eastAsia"/>
          <w:color w:val="000000" w:themeColor="text1"/>
        </w:rPr>
        <w:t>2015</w:t>
      </w:r>
      <w:r w:rsidR="00045598">
        <w:rPr>
          <w:rFonts w:ascii="HGｺﾞｼｯｸM" w:eastAsia="HGｺﾞｼｯｸM" w:hAnsi="BIZ UD明朝 Medium" w:hint="eastAsia"/>
          <w:color w:val="000000" w:themeColor="text1"/>
        </w:rPr>
        <w:t>)</w:t>
      </w:r>
      <w:r w:rsidRPr="004467C3">
        <w:rPr>
          <w:rFonts w:ascii="HGｺﾞｼｯｸM" w:eastAsia="HGｺﾞｼｯｸM" w:hAnsi="BIZ UD明朝 Medium" w:hint="eastAsia"/>
          <w:color w:val="000000" w:themeColor="text1"/>
        </w:rPr>
        <w:t>年には、障害者基本法第11</w:t>
      </w:r>
      <w:r w:rsidR="003F3AB7" w:rsidRPr="004467C3">
        <w:rPr>
          <w:rFonts w:ascii="HGｺﾞｼｯｸM" w:eastAsia="HGｺﾞｼｯｸM" w:hAnsi="BIZ UD明朝 Medium" w:hint="eastAsia"/>
          <w:color w:val="000000" w:themeColor="text1"/>
        </w:rPr>
        <w:t>条第３項に基づき</w:t>
      </w:r>
      <w:r w:rsidRPr="004467C3">
        <w:rPr>
          <w:rFonts w:ascii="HGｺﾞｼｯｸM" w:eastAsia="HGｺﾞｼｯｸM" w:hAnsi="BIZ UD明朝 Medium" w:hint="eastAsia"/>
          <w:color w:val="000000" w:themeColor="text1"/>
        </w:rPr>
        <w:t>「品川区障害者計画」</w:t>
      </w:r>
      <w:r w:rsidR="00036291" w:rsidRPr="004467C3">
        <w:rPr>
          <w:rFonts w:ascii="HGｺﾞｼｯｸM" w:eastAsia="HGｺﾞｼｯｸM" w:hAnsi="BIZ UD明朝 Medium" w:hint="eastAsia"/>
          <w:color w:val="000000" w:themeColor="text1"/>
        </w:rPr>
        <w:t>を策定</w:t>
      </w:r>
      <w:r w:rsidR="009359CE">
        <w:rPr>
          <w:rFonts w:ascii="HGｺﾞｼｯｸM" w:eastAsia="HGｺﾞｼｯｸM" w:hAnsi="BIZ UD明朝 Medium" w:hint="eastAsia"/>
          <w:color w:val="000000" w:themeColor="text1"/>
        </w:rPr>
        <w:t>、令和３</w:t>
      </w:r>
      <w:r w:rsidR="00045598">
        <w:rPr>
          <w:rFonts w:ascii="HGｺﾞｼｯｸM" w:eastAsia="HGｺﾞｼｯｸM" w:hAnsi="BIZ UD明朝 Medium" w:hint="eastAsia"/>
          <w:color w:val="000000" w:themeColor="text1"/>
        </w:rPr>
        <w:t>(</w:t>
      </w:r>
      <w:r w:rsidR="009359CE">
        <w:rPr>
          <w:rFonts w:ascii="HGｺﾞｼｯｸM" w:eastAsia="HGｺﾞｼｯｸM" w:hAnsi="BIZ UD明朝 Medium" w:hint="eastAsia"/>
          <w:color w:val="000000" w:themeColor="text1"/>
        </w:rPr>
        <w:t>2021</w:t>
      </w:r>
      <w:r w:rsidR="00045598">
        <w:rPr>
          <w:rFonts w:ascii="HGｺﾞｼｯｸM" w:eastAsia="HGｺﾞｼｯｸM" w:hAnsi="BIZ UD明朝 Medium" w:hint="eastAsia"/>
          <w:color w:val="000000" w:themeColor="text1"/>
        </w:rPr>
        <w:t>)</w:t>
      </w:r>
      <w:r w:rsidRPr="004467C3">
        <w:rPr>
          <w:rFonts w:ascii="HGｺﾞｼｯｸM" w:eastAsia="HGｺﾞｼｯｸM" w:hAnsi="BIZ UD明朝 Medium" w:hint="eastAsia"/>
          <w:color w:val="000000" w:themeColor="text1"/>
        </w:rPr>
        <w:t>年には、障害福祉サービス等の見込み量や確保のための方策を定める「</w:t>
      </w:r>
      <w:r w:rsidR="00533B7F" w:rsidRPr="004467C3">
        <w:rPr>
          <w:rFonts w:ascii="HGｺﾞｼｯｸM" w:eastAsia="HGｺﾞｼｯｸM" w:hAnsi="BIZ UD明朝 Medium" w:hint="eastAsia"/>
          <w:color w:val="000000" w:themeColor="text1"/>
        </w:rPr>
        <w:t>第６期</w:t>
      </w:r>
      <w:r w:rsidRPr="004467C3">
        <w:rPr>
          <w:rFonts w:ascii="HGｺﾞｼｯｸM" w:eastAsia="HGｺﾞｼｯｸM" w:hAnsi="BIZ UD明朝 Medium" w:hint="eastAsia"/>
          <w:color w:val="000000" w:themeColor="text1"/>
        </w:rPr>
        <w:t>品川区障害福祉計画」・「</w:t>
      </w:r>
      <w:r w:rsidR="00533B7F" w:rsidRPr="004467C3">
        <w:rPr>
          <w:rFonts w:ascii="HGｺﾞｼｯｸM" w:eastAsia="HGｺﾞｼｯｸM" w:hAnsi="BIZ UD明朝 Medium" w:hint="eastAsia"/>
          <w:color w:val="000000" w:themeColor="text1"/>
        </w:rPr>
        <w:t>第２期</w:t>
      </w:r>
      <w:r w:rsidRPr="004467C3">
        <w:rPr>
          <w:rFonts w:ascii="HGｺﾞｼｯｸM" w:eastAsia="HGｺﾞｼｯｸM" w:hAnsi="BIZ UD明朝 Medium" w:hint="eastAsia"/>
          <w:color w:val="000000" w:themeColor="text1"/>
        </w:rPr>
        <w:t>品川区障害児福祉計画」を策定し、</w:t>
      </w:r>
      <w:r w:rsidR="003735C7" w:rsidRPr="004467C3">
        <w:rPr>
          <w:rFonts w:ascii="HGｺﾞｼｯｸM" w:eastAsia="HGｺﾞｼｯｸM" w:hAnsi="BIZ UD明朝 Medium" w:hint="eastAsia"/>
          <w:color w:val="000000" w:themeColor="text1"/>
        </w:rPr>
        <w:t>これまで</w:t>
      </w:r>
      <w:r w:rsidRPr="004467C3">
        <w:rPr>
          <w:rFonts w:ascii="HGｺﾞｼｯｸM" w:eastAsia="HGｺﾞｼｯｸM" w:hAnsi="BIZ UD明朝 Medium" w:hint="eastAsia"/>
          <w:color w:val="000000" w:themeColor="text1"/>
        </w:rPr>
        <w:t>障害者施策の推進に努めてきました。</w:t>
      </w:r>
    </w:p>
    <w:p w14:paraId="19E8CFD5" w14:textId="305EE593" w:rsidR="00FD6B77" w:rsidRPr="004467C3" w:rsidRDefault="00EF1860" w:rsidP="009F0357">
      <w:pPr>
        <w:autoSpaceDE w:val="0"/>
        <w:autoSpaceDN w:val="0"/>
        <w:adjustRightInd w:val="0"/>
        <w:spacing w:line="400" w:lineRule="exact"/>
        <w:ind w:left="230" w:rightChars="57" w:right="131" w:firstLine="230"/>
        <w:jc w:val="left"/>
        <w:rPr>
          <w:rFonts w:ascii="HGｺﾞｼｯｸM" w:eastAsia="HGｺﾞｼｯｸM" w:hAnsi="游ゴシック" w:cs="Generic7-Regular"/>
          <w:color w:val="000000" w:themeColor="text1"/>
          <w:kern w:val="0"/>
          <w:szCs w:val="24"/>
        </w:rPr>
      </w:pPr>
      <w:r w:rsidRPr="004467C3">
        <w:rPr>
          <w:rFonts w:ascii="HGｺﾞｼｯｸM" w:eastAsia="HGｺﾞｼｯｸM" w:hAnsi="游ゴシック" w:cs="Generic7-Regular" w:hint="eastAsia"/>
          <w:color w:val="000000" w:themeColor="text1"/>
          <w:kern w:val="0"/>
          <w:szCs w:val="24"/>
        </w:rPr>
        <w:t>平成23</w:t>
      </w:r>
      <w:r w:rsidR="00045598">
        <w:rPr>
          <w:rFonts w:ascii="HGｺﾞｼｯｸM" w:eastAsia="HGｺﾞｼｯｸM" w:hAnsi="游ゴシック" w:cs="Generic7-Regular" w:hint="eastAsia"/>
          <w:color w:val="000000" w:themeColor="text1"/>
          <w:kern w:val="0"/>
          <w:szCs w:val="24"/>
        </w:rPr>
        <w:t>(</w:t>
      </w:r>
      <w:r w:rsidRPr="004467C3">
        <w:rPr>
          <w:rFonts w:ascii="HGｺﾞｼｯｸM" w:eastAsia="HGｺﾞｼｯｸM" w:hAnsi="游ゴシック" w:cs="Generic7-Regular" w:hint="eastAsia"/>
          <w:color w:val="000000" w:themeColor="text1"/>
          <w:kern w:val="0"/>
          <w:szCs w:val="24"/>
        </w:rPr>
        <w:t>2011</w:t>
      </w:r>
      <w:r w:rsidR="00045598">
        <w:rPr>
          <w:rFonts w:ascii="HGｺﾞｼｯｸM" w:eastAsia="HGｺﾞｼｯｸM" w:hAnsi="游ゴシック" w:cs="Generic7-Regular" w:hint="eastAsia"/>
          <w:color w:val="000000" w:themeColor="text1"/>
          <w:kern w:val="0"/>
          <w:szCs w:val="24"/>
        </w:rPr>
        <w:t>)</w:t>
      </w:r>
      <w:r w:rsidRPr="004467C3">
        <w:rPr>
          <w:rFonts w:ascii="HGｺﾞｼｯｸM" w:eastAsia="HGｺﾞｼｯｸM" w:hAnsi="游ゴシック" w:cs="Generic7-Regular" w:hint="eastAsia"/>
          <w:color w:val="000000" w:themeColor="text1"/>
          <w:kern w:val="0"/>
          <w:szCs w:val="24"/>
        </w:rPr>
        <w:t>年には</w:t>
      </w:r>
      <w:r w:rsidR="00922FE7" w:rsidRPr="004467C3">
        <w:rPr>
          <w:rFonts w:ascii="HGｺﾞｼｯｸM" w:eastAsia="HGｺﾞｼｯｸM" w:hAnsi="游ゴシック" w:cs="Generic7-Regular" w:hint="eastAsia"/>
          <w:color w:val="000000" w:themeColor="text1"/>
          <w:kern w:val="0"/>
          <w:szCs w:val="24"/>
        </w:rPr>
        <w:t>改正</w:t>
      </w:r>
      <w:r w:rsidRPr="004467C3">
        <w:rPr>
          <w:rFonts w:ascii="HGｺﾞｼｯｸM" w:eastAsia="HGｺﾞｼｯｸM" w:hAnsi="游ゴシック" w:cs="Generic7-Regular" w:hint="eastAsia"/>
          <w:color w:val="000000" w:themeColor="text1"/>
          <w:kern w:val="0"/>
          <w:szCs w:val="24"/>
        </w:rPr>
        <w:t>「障害者基本法」</w:t>
      </w:r>
      <w:r w:rsidR="00045598">
        <w:rPr>
          <w:rFonts w:ascii="HGｺﾞｼｯｸM" w:eastAsia="HGｺﾞｼｯｸM" w:hAnsi="游ゴシック" w:cs="Generic7-Regular" w:hint="eastAsia"/>
          <w:color w:val="000000" w:themeColor="text1"/>
          <w:kern w:val="0"/>
          <w:szCs w:val="24"/>
        </w:rPr>
        <w:t>、</w:t>
      </w:r>
      <w:r w:rsidR="00FD6B77" w:rsidRPr="004467C3">
        <w:rPr>
          <w:rFonts w:ascii="HGｺﾞｼｯｸM" w:eastAsia="HGｺﾞｼｯｸM" w:hAnsi="游ゴシック" w:cs="Generic7-Regular" w:hint="eastAsia"/>
          <w:color w:val="000000" w:themeColor="text1"/>
          <w:kern w:val="0"/>
          <w:szCs w:val="24"/>
        </w:rPr>
        <w:t>「障害者虐待の防止、障害者の養護者に対する支援等に関する法律(障害者虐待防止法)」</w:t>
      </w:r>
      <w:r w:rsidR="00922FE7" w:rsidRPr="004467C3">
        <w:rPr>
          <w:rFonts w:ascii="HGｺﾞｼｯｸM" w:eastAsia="HGｺﾞｼｯｸM" w:hAnsi="游ゴシック" w:cs="Generic7-Regular" w:hint="eastAsia"/>
          <w:color w:val="000000" w:themeColor="text1"/>
          <w:kern w:val="0"/>
          <w:szCs w:val="24"/>
        </w:rPr>
        <w:t>、</w:t>
      </w:r>
      <w:r w:rsidR="009F0357" w:rsidRPr="004467C3">
        <w:rPr>
          <w:rFonts w:ascii="HGｺﾞｼｯｸM" w:eastAsia="HGｺﾞｼｯｸM" w:hAnsi="游ゴシック" w:cs="Generic7-Regular" w:hint="eastAsia"/>
          <w:color w:val="000000" w:themeColor="text1"/>
          <w:kern w:val="0"/>
          <w:szCs w:val="24"/>
        </w:rPr>
        <w:t>平成24</w:t>
      </w:r>
      <w:r w:rsidR="00045598">
        <w:rPr>
          <w:rFonts w:ascii="HGｺﾞｼｯｸM" w:eastAsia="HGｺﾞｼｯｸM" w:hAnsi="游ゴシック" w:cs="Generic7-Regular"/>
          <w:color w:val="000000" w:themeColor="text1"/>
          <w:kern w:val="0"/>
          <w:szCs w:val="24"/>
        </w:rPr>
        <w:t>(</w:t>
      </w:r>
      <w:r w:rsidR="009F0357" w:rsidRPr="004467C3">
        <w:rPr>
          <w:rFonts w:ascii="HGｺﾞｼｯｸM" w:eastAsia="HGｺﾞｼｯｸM" w:hAnsi="游ゴシック" w:cs="Generic7-Regular" w:hint="eastAsia"/>
          <w:color w:val="000000" w:themeColor="text1"/>
          <w:kern w:val="0"/>
          <w:szCs w:val="24"/>
        </w:rPr>
        <w:t>2012</w:t>
      </w:r>
      <w:r w:rsidR="00045598">
        <w:rPr>
          <w:rFonts w:ascii="HGｺﾞｼｯｸM" w:eastAsia="HGｺﾞｼｯｸM" w:hAnsi="游ゴシック" w:cs="Generic7-Regular"/>
          <w:color w:val="000000" w:themeColor="text1"/>
          <w:kern w:val="0"/>
          <w:szCs w:val="24"/>
        </w:rPr>
        <w:t>)</w:t>
      </w:r>
      <w:r w:rsidR="009F0357" w:rsidRPr="004467C3">
        <w:rPr>
          <w:rFonts w:ascii="HGｺﾞｼｯｸM" w:eastAsia="HGｺﾞｼｯｸM" w:hAnsi="游ゴシック" w:cs="Generic7-Regular" w:hint="eastAsia"/>
          <w:color w:val="000000" w:themeColor="text1"/>
          <w:kern w:val="0"/>
          <w:szCs w:val="24"/>
        </w:rPr>
        <w:t>年「障害者の日常生活及び社会生活を総合的に支援するための法律</w:t>
      </w:r>
      <w:r w:rsidR="00922FE7" w:rsidRPr="004467C3">
        <w:rPr>
          <w:rFonts w:ascii="HGｺﾞｼｯｸM" w:eastAsia="HGｺﾞｼｯｸM" w:hAnsi="游ゴシック" w:cs="Generic7-Regular" w:hint="eastAsia"/>
          <w:color w:val="000000" w:themeColor="text1"/>
          <w:kern w:val="0"/>
          <w:szCs w:val="24"/>
        </w:rPr>
        <w:t>（障害者総合支援法）</w:t>
      </w:r>
      <w:r w:rsidR="009F0357" w:rsidRPr="004467C3">
        <w:rPr>
          <w:rFonts w:ascii="HGｺﾞｼｯｸM" w:eastAsia="HGｺﾞｼｯｸM" w:hAnsi="游ゴシック" w:cs="Generic7-Regular" w:hint="eastAsia"/>
          <w:color w:val="000000" w:themeColor="text1"/>
          <w:kern w:val="0"/>
          <w:szCs w:val="24"/>
        </w:rPr>
        <w:t>」</w:t>
      </w:r>
      <w:r w:rsidR="00922FE7" w:rsidRPr="004467C3">
        <w:rPr>
          <w:rFonts w:ascii="HGｺﾞｼｯｸM" w:eastAsia="HGｺﾞｼｯｸM" w:hAnsi="游ゴシック" w:cs="Generic7-Regular" w:hint="eastAsia"/>
          <w:color w:val="000000" w:themeColor="text1"/>
          <w:kern w:val="0"/>
          <w:szCs w:val="24"/>
        </w:rPr>
        <w:t>、</w:t>
      </w:r>
      <w:r w:rsidR="004D122C" w:rsidRPr="004467C3">
        <w:rPr>
          <w:rFonts w:ascii="HGｺﾞｼｯｸM" w:eastAsia="HGｺﾞｼｯｸM" w:hAnsi="游ゴシック" w:cs="Generic7-Regular" w:hint="eastAsia"/>
          <w:color w:val="000000" w:themeColor="text1"/>
          <w:kern w:val="0"/>
          <w:szCs w:val="24"/>
        </w:rPr>
        <w:t>平成25(2013)</w:t>
      </w:r>
      <w:r w:rsidR="00FD6B77" w:rsidRPr="004467C3">
        <w:rPr>
          <w:rFonts w:ascii="HGｺﾞｼｯｸM" w:eastAsia="HGｺﾞｼｯｸM" w:hAnsi="游ゴシック" w:cs="Generic7-Regular" w:hint="eastAsia"/>
          <w:color w:val="000000" w:themeColor="text1"/>
          <w:kern w:val="0"/>
          <w:szCs w:val="24"/>
        </w:rPr>
        <w:t>年</w:t>
      </w:r>
      <w:r w:rsidR="004D122C" w:rsidRPr="004467C3">
        <w:rPr>
          <w:rFonts w:ascii="HGｺﾞｼｯｸM" w:eastAsia="HGｺﾞｼｯｸM" w:hAnsi="游ゴシック" w:cs="Generic7-Regular" w:hint="eastAsia"/>
          <w:color w:val="000000" w:themeColor="text1"/>
          <w:kern w:val="0"/>
          <w:szCs w:val="24"/>
        </w:rPr>
        <w:t>「障害を理由とする差別の解消の推進に関する法律（障害者差別解消法</w:t>
      </w:r>
      <w:r w:rsidR="00FD6B77" w:rsidRPr="004467C3">
        <w:rPr>
          <w:rFonts w:ascii="HGｺﾞｼｯｸM" w:eastAsia="HGｺﾞｼｯｸM" w:hAnsi="游ゴシック" w:cs="Generic7-Regular" w:hint="eastAsia"/>
          <w:color w:val="000000" w:themeColor="text1"/>
          <w:kern w:val="0"/>
          <w:szCs w:val="24"/>
        </w:rPr>
        <w:t>）」</w:t>
      </w:r>
      <w:r w:rsidR="009F0357" w:rsidRPr="004467C3">
        <w:rPr>
          <w:rFonts w:ascii="HGｺﾞｼｯｸM" w:eastAsia="HGｺﾞｼｯｸM" w:hAnsi="游ゴシック" w:cs="Generic7-Regular" w:hint="eastAsia"/>
          <w:color w:val="000000" w:themeColor="text1"/>
          <w:kern w:val="0"/>
          <w:szCs w:val="24"/>
        </w:rPr>
        <w:t>を</w:t>
      </w:r>
      <w:r w:rsidR="00FD6B77" w:rsidRPr="004467C3">
        <w:rPr>
          <w:rFonts w:ascii="HGｺﾞｼｯｸM" w:eastAsia="HGｺﾞｼｯｸM" w:hAnsi="游ゴシック" w:cs="Generic7-Regular" w:hint="eastAsia"/>
          <w:color w:val="000000" w:themeColor="text1"/>
          <w:kern w:val="0"/>
          <w:szCs w:val="24"/>
        </w:rPr>
        <w:t>制定</w:t>
      </w:r>
      <w:r w:rsidR="009F0357" w:rsidRPr="004467C3">
        <w:rPr>
          <w:rFonts w:ascii="HGｺﾞｼｯｸM" w:eastAsia="HGｺﾞｼｯｸM" w:hAnsi="游ゴシック" w:cs="Generic7-Regular" w:hint="eastAsia"/>
          <w:color w:val="000000" w:themeColor="text1"/>
          <w:kern w:val="0"/>
          <w:szCs w:val="24"/>
        </w:rPr>
        <w:t>し</w:t>
      </w:r>
      <w:r w:rsidR="004D122C" w:rsidRPr="004467C3">
        <w:rPr>
          <w:rFonts w:ascii="HGｺﾞｼｯｸM" w:eastAsia="HGｺﾞｼｯｸM" w:hAnsi="游ゴシック" w:cs="Generic7-Regular" w:hint="eastAsia"/>
          <w:color w:val="000000" w:themeColor="text1"/>
          <w:kern w:val="0"/>
          <w:szCs w:val="24"/>
        </w:rPr>
        <w:t>、我が国は平成26</w:t>
      </w:r>
      <w:r w:rsidR="00045598">
        <w:rPr>
          <w:rFonts w:ascii="HGｺﾞｼｯｸM" w:eastAsia="HGｺﾞｼｯｸM" w:hAnsi="游ゴシック" w:cs="Generic7-Regular"/>
          <w:color w:val="000000" w:themeColor="text1"/>
          <w:kern w:val="0"/>
          <w:szCs w:val="24"/>
        </w:rPr>
        <w:t>(</w:t>
      </w:r>
      <w:r w:rsidR="004D122C" w:rsidRPr="004467C3">
        <w:rPr>
          <w:rFonts w:ascii="HGｺﾞｼｯｸM" w:eastAsia="HGｺﾞｼｯｸM" w:hAnsi="游ゴシック" w:cs="Generic7-Regular" w:hint="eastAsia"/>
          <w:color w:val="000000" w:themeColor="text1"/>
          <w:kern w:val="0"/>
          <w:szCs w:val="24"/>
        </w:rPr>
        <w:t>2014</w:t>
      </w:r>
      <w:r w:rsidR="00045598">
        <w:rPr>
          <w:rFonts w:ascii="HGｺﾞｼｯｸM" w:eastAsia="HGｺﾞｼｯｸM" w:hAnsi="游ゴシック" w:cs="Generic7-Regular"/>
          <w:color w:val="000000" w:themeColor="text1"/>
          <w:kern w:val="0"/>
          <w:szCs w:val="24"/>
        </w:rPr>
        <w:t>)</w:t>
      </w:r>
      <w:r w:rsidR="004D122C" w:rsidRPr="004467C3">
        <w:rPr>
          <w:rFonts w:ascii="HGｺﾞｼｯｸM" w:eastAsia="HGｺﾞｼｯｸM" w:hAnsi="游ゴシック" w:cs="Generic7-Regular" w:hint="eastAsia"/>
          <w:color w:val="000000" w:themeColor="text1"/>
          <w:kern w:val="0"/>
          <w:szCs w:val="24"/>
        </w:rPr>
        <w:t>年１月、障害者の</w:t>
      </w:r>
      <w:r w:rsidR="00F75F06">
        <w:rPr>
          <w:rFonts w:ascii="HGｺﾞｼｯｸM" w:eastAsia="HGｺﾞｼｯｸM" w:hAnsi="游ゴシック" w:cs="Generic7-Regular" w:hint="eastAsia"/>
          <w:color w:val="000000" w:themeColor="text1"/>
          <w:kern w:val="0"/>
          <w:szCs w:val="24"/>
        </w:rPr>
        <w:t>権利およ</w:t>
      </w:r>
      <w:r w:rsidR="004D122C" w:rsidRPr="004467C3">
        <w:rPr>
          <w:rFonts w:ascii="HGｺﾞｼｯｸM" w:eastAsia="HGｺﾞｼｯｸM" w:hAnsi="游ゴシック" w:cs="Generic7-Regular" w:hint="eastAsia"/>
          <w:color w:val="000000" w:themeColor="text1"/>
          <w:kern w:val="0"/>
          <w:szCs w:val="24"/>
        </w:rPr>
        <w:t>び基本的自由の享有を確保し、障害者の固有の尊厳尊重の促進を目的とした「障害者権利条約」に批准しました。</w:t>
      </w:r>
    </w:p>
    <w:p w14:paraId="66E5A2DC" w14:textId="0E40A859" w:rsidR="00542DAA" w:rsidRPr="004467C3" w:rsidRDefault="00912D2F" w:rsidP="008C037C">
      <w:pPr>
        <w:autoSpaceDE w:val="0"/>
        <w:autoSpaceDN w:val="0"/>
        <w:adjustRightInd w:val="0"/>
        <w:spacing w:line="400" w:lineRule="exact"/>
        <w:ind w:left="230" w:rightChars="57" w:right="131" w:firstLine="230"/>
        <w:jc w:val="left"/>
        <w:rPr>
          <w:rFonts w:ascii="HGｺﾞｼｯｸM" w:eastAsia="HGｺﾞｼｯｸM" w:hAnsi="游ゴシック" w:cs="Generic7-Regular"/>
          <w:color w:val="000000" w:themeColor="text1"/>
          <w:kern w:val="0"/>
          <w:szCs w:val="24"/>
        </w:rPr>
      </w:pPr>
      <w:r w:rsidRPr="004467C3">
        <w:rPr>
          <w:rFonts w:ascii="HGｺﾞｼｯｸM" w:eastAsia="HGｺﾞｼｯｸM" w:hAnsi="游ゴシック" w:cs="Generic7-Regular" w:hint="eastAsia"/>
          <w:color w:val="000000" w:themeColor="text1"/>
          <w:kern w:val="0"/>
          <w:szCs w:val="24"/>
        </w:rPr>
        <w:t>条約</w:t>
      </w:r>
      <w:r w:rsidR="00DC2504" w:rsidRPr="004467C3">
        <w:rPr>
          <w:rFonts w:ascii="HGｺﾞｼｯｸM" w:eastAsia="HGｺﾞｼｯｸM" w:hAnsi="游ゴシック" w:cs="Generic7-Regular" w:hint="eastAsia"/>
          <w:color w:val="000000" w:themeColor="text1"/>
          <w:kern w:val="0"/>
          <w:szCs w:val="24"/>
        </w:rPr>
        <w:t>批准後、</w:t>
      </w:r>
      <w:r w:rsidR="000E4808" w:rsidRPr="004467C3">
        <w:rPr>
          <w:rFonts w:ascii="HGｺﾞｼｯｸM" w:eastAsia="HGｺﾞｼｯｸM" w:hAnsi="游ゴシック" w:cs="Generic7-Regular" w:hint="eastAsia"/>
          <w:color w:val="000000" w:themeColor="text1"/>
          <w:kern w:val="0"/>
          <w:szCs w:val="24"/>
        </w:rPr>
        <w:t>障害</w:t>
      </w:r>
      <w:r w:rsidR="00B00BE7" w:rsidRPr="004467C3">
        <w:rPr>
          <w:rFonts w:ascii="HGｺﾞｼｯｸM" w:eastAsia="HGｺﾞｼｯｸM" w:hAnsi="游ゴシック" w:cs="Generic7-Regular" w:hint="eastAsia"/>
          <w:color w:val="000000" w:themeColor="text1"/>
          <w:kern w:val="0"/>
          <w:szCs w:val="24"/>
        </w:rPr>
        <w:t>者に対する「合理的配慮」の提供を行政だけでなく</w:t>
      </w:r>
      <w:r w:rsidR="006572CE" w:rsidRPr="004467C3">
        <w:rPr>
          <w:rFonts w:ascii="HGｺﾞｼｯｸM" w:eastAsia="HGｺﾞｼｯｸM" w:hAnsi="游ゴシック" w:cs="Generic7-Regular" w:hint="eastAsia"/>
          <w:color w:val="000000" w:themeColor="text1"/>
          <w:kern w:val="0"/>
          <w:szCs w:val="24"/>
        </w:rPr>
        <w:t>、</w:t>
      </w:r>
      <w:r w:rsidR="00B00BE7" w:rsidRPr="004467C3">
        <w:rPr>
          <w:rFonts w:ascii="HGｺﾞｼｯｸM" w:eastAsia="HGｺﾞｼｯｸM" w:hAnsi="游ゴシック" w:cs="Generic7-Regular" w:hint="eastAsia"/>
          <w:color w:val="000000" w:themeColor="text1"/>
          <w:kern w:val="0"/>
          <w:szCs w:val="24"/>
        </w:rPr>
        <w:t>民間事業者にも</w:t>
      </w:r>
      <w:r w:rsidR="00E76520" w:rsidRPr="004467C3">
        <w:rPr>
          <w:rFonts w:ascii="HGｺﾞｼｯｸM" w:eastAsia="HGｺﾞｼｯｸM" w:hAnsi="游ゴシック" w:cs="Generic7-Regular" w:hint="eastAsia"/>
          <w:color w:val="000000" w:themeColor="text1"/>
          <w:kern w:val="0"/>
          <w:szCs w:val="24"/>
        </w:rPr>
        <w:t>義務化した「</w:t>
      </w:r>
      <w:r w:rsidR="0059597E" w:rsidRPr="004467C3">
        <w:rPr>
          <w:rFonts w:ascii="HGｺﾞｼｯｸM" w:eastAsia="HGｺﾞｼｯｸM" w:hAnsi="游ゴシック" w:cs="Generic7-Regular" w:hint="eastAsia"/>
          <w:color w:val="000000" w:themeColor="text1"/>
          <w:kern w:val="0"/>
          <w:szCs w:val="24"/>
        </w:rPr>
        <w:t>改正</w:t>
      </w:r>
      <w:r w:rsidR="004B1077" w:rsidRPr="004467C3">
        <w:rPr>
          <w:rFonts w:ascii="HGｺﾞｼｯｸM" w:eastAsia="HGｺﾞｼｯｸM" w:hAnsi="游ゴシック" w:cs="Generic7-Regular" w:hint="eastAsia"/>
          <w:color w:val="000000" w:themeColor="text1"/>
          <w:kern w:val="0"/>
          <w:szCs w:val="24"/>
        </w:rPr>
        <w:t>障害者差別解消法」</w:t>
      </w:r>
      <w:r w:rsidR="00F66570" w:rsidRPr="004467C3">
        <w:rPr>
          <w:rFonts w:ascii="HGｺﾞｼｯｸM" w:eastAsia="HGｺﾞｼｯｸM" w:hAnsi="游ゴシック" w:cs="Generic7-Regular" w:hint="eastAsia"/>
          <w:color w:val="000000" w:themeColor="text1"/>
          <w:kern w:val="0"/>
          <w:szCs w:val="24"/>
        </w:rPr>
        <w:t>（令和</w:t>
      </w:r>
      <w:r w:rsidR="00CD0CF0" w:rsidRPr="004467C3">
        <w:rPr>
          <w:rFonts w:ascii="HGｺﾞｼｯｸM" w:eastAsia="HGｺﾞｼｯｸM" w:hAnsi="游ゴシック" w:cs="Generic7-Regular" w:hint="eastAsia"/>
          <w:color w:val="000000" w:themeColor="text1"/>
          <w:kern w:val="0"/>
          <w:szCs w:val="24"/>
        </w:rPr>
        <w:t>３</w:t>
      </w:r>
      <w:r w:rsidR="00045598">
        <w:rPr>
          <w:rFonts w:ascii="HGｺﾞｼｯｸM" w:eastAsia="HGｺﾞｼｯｸM" w:hAnsi="游ゴシック" w:cs="Generic7-Regular" w:hint="eastAsia"/>
          <w:color w:val="000000" w:themeColor="text1"/>
          <w:kern w:val="0"/>
          <w:szCs w:val="24"/>
        </w:rPr>
        <w:t>(</w:t>
      </w:r>
      <w:r w:rsidR="00A00C85" w:rsidRPr="004467C3">
        <w:rPr>
          <w:rFonts w:ascii="HGｺﾞｼｯｸM" w:eastAsia="HGｺﾞｼｯｸM" w:hAnsi="游ゴシック" w:cs="Generic7-Regular" w:hint="eastAsia"/>
          <w:color w:val="000000" w:themeColor="text1"/>
          <w:kern w:val="0"/>
          <w:szCs w:val="24"/>
        </w:rPr>
        <w:t>2021</w:t>
      </w:r>
      <w:r w:rsidR="00045598">
        <w:rPr>
          <w:rFonts w:ascii="HGｺﾞｼｯｸM" w:eastAsia="HGｺﾞｼｯｸM" w:hAnsi="游ゴシック" w:cs="Generic7-Regular" w:hint="eastAsia"/>
          <w:color w:val="000000" w:themeColor="text1"/>
          <w:kern w:val="0"/>
          <w:szCs w:val="24"/>
        </w:rPr>
        <w:t>)</w:t>
      </w:r>
      <w:r w:rsidR="002E3AF6" w:rsidRPr="004467C3">
        <w:rPr>
          <w:rFonts w:ascii="HGｺﾞｼｯｸM" w:eastAsia="HGｺﾞｼｯｸM" w:hAnsi="游ゴシック" w:cs="Generic7-Regular" w:hint="eastAsia"/>
          <w:color w:val="000000" w:themeColor="text1"/>
          <w:kern w:val="0"/>
          <w:szCs w:val="24"/>
        </w:rPr>
        <w:t>年）</w:t>
      </w:r>
      <w:r w:rsidR="00E76520" w:rsidRPr="004467C3">
        <w:rPr>
          <w:rFonts w:ascii="HGｺﾞｼｯｸM" w:eastAsia="HGｺﾞｼｯｸM" w:hAnsi="游ゴシック" w:cs="Generic7-Regular" w:hint="eastAsia"/>
          <w:color w:val="000000" w:themeColor="text1"/>
          <w:kern w:val="0"/>
          <w:szCs w:val="24"/>
        </w:rPr>
        <w:t>、障害</w:t>
      </w:r>
      <w:r w:rsidR="004B1077" w:rsidRPr="004467C3">
        <w:rPr>
          <w:rFonts w:ascii="HGｺﾞｼｯｸM" w:eastAsia="HGｺﾞｼｯｸM" w:hAnsi="游ゴシック" w:cs="Generic7-Regular" w:hint="eastAsia"/>
          <w:color w:val="000000" w:themeColor="text1"/>
          <w:kern w:val="0"/>
          <w:szCs w:val="24"/>
        </w:rPr>
        <w:t>者による情報の取得利用・意思疎通に係る施策を総合的に推進する「障害者情報ア</w:t>
      </w:r>
      <w:r w:rsidR="00A00C85" w:rsidRPr="004467C3">
        <w:rPr>
          <w:rFonts w:ascii="HGｺﾞｼｯｸM" w:eastAsia="HGｺﾞｼｯｸM" w:hAnsi="游ゴシック" w:cs="Generic7-Regular" w:hint="eastAsia"/>
          <w:color w:val="000000" w:themeColor="text1"/>
          <w:kern w:val="0"/>
          <w:szCs w:val="24"/>
        </w:rPr>
        <w:t>クセシビリティ・コミュニケーション施策推進法」</w:t>
      </w:r>
      <w:r w:rsidR="00045598">
        <w:rPr>
          <w:rFonts w:ascii="HGｺﾞｼｯｸM" w:eastAsia="HGｺﾞｼｯｸM" w:hAnsi="游ゴシック" w:cs="Generic7-Regular" w:hint="eastAsia"/>
          <w:color w:val="000000" w:themeColor="text1"/>
          <w:kern w:val="0"/>
          <w:szCs w:val="24"/>
        </w:rPr>
        <w:t>（令和４(</w:t>
      </w:r>
      <w:r w:rsidR="000E4808" w:rsidRPr="004467C3">
        <w:rPr>
          <w:rFonts w:ascii="HGｺﾞｼｯｸM" w:eastAsia="HGｺﾞｼｯｸM" w:hAnsi="游ゴシック" w:cs="Generic7-Regular" w:hint="eastAsia"/>
          <w:color w:val="000000" w:themeColor="text1"/>
          <w:kern w:val="0"/>
          <w:szCs w:val="24"/>
        </w:rPr>
        <w:t>2022</w:t>
      </w:r>
      <w:r w:rsidR="00045598">
        <w:rPr>
          <w:rFonts w:ascii="HGｺﾞｼｯｸM" w:eastAsia="HGｺﾞｼｯｸM" w:hAnsi="游ゴシック" w:cs="Generic7-Regular" w:hint="eastAsia"/>
          <w:color w:val="000000" w:themeColor="text1"/>
          <w:kern w:val="0"/>
          <w:szCs w:val="24"/>
        </w:rPr>
        <w:t>)</w:t>
      </w:r>
      <w:r w:rsidR="000E4808" w:rsidRPr="004467C3">
        <w:rPr>
          <w:rFonts w:ascii="HGｺﾞｼｯｸM" w:eastAsia="HGｺﾞｼｯｸM" w:hAnsi="游ゴシック" w:cs="Generic7-Regular" w:hint="eastAsia"/>
          <w:color w:val="000000" w:themeColor="text1"/>
          <w:kern w:val="0"/>
          <w:szCs w:val="24"/>
        </w:rPr>
        <w:t>年）</w:t>
      </w:r>
      <w:r w:rsidR="00A00C85" w:rsidRPr="004467C3">
        <w:rPr>
          <w:rFonts w:ascii="HGｺﾞｼｯｸM" w:eastAsia="HGｺﾞｼｯｸM" w:hAnsi="游ゴシック" w:cs="Generic7-Regular" w:hint="eastAsia"/>
          <w:color w:val="000000" w:themeColor="text1"/>
          <w:kern w:val="0"/>
          <w:szCs w:val="24"/>
        </w:rPr>
        <w:t>など障害</w:t>
      </w:r>
      <w:r w:rsidR="004B1077" w:rsidRPr="004467C3">
        <w:rPr>
          <w:rFonts w:ascii="HGｺﾞｼｯｸM" w:eastAsia="HGｺﾞｼｯｸM" w:hAnsi="游ゴシック" w:cs="Generic7-Regular" w:hint="eastAsia"/>
          <w:color w:val="000000" w:themeColor="text1"/>
          <w:kern w:val="0"/>
          <w:szCs w:val="24"/>
        </w:rPr>
        <w:t>者</w:t>
      </w:r>
      <w:r w:rsidR="00290196" w:rsidRPr="004467C3">
        <w:rPr>
          <w:rFonts w:ascii="HGｺﾞｼｯｸM" w:eastAsia="HGｺﾞｼｯｸM" w:hAnsi="游ゴシック" w:cs="Generic7-Regular" w:hint="eastAsia"/>
          <w:color w:val="000000" w:themeColor="text1"/>
          <w:kern w:val="0"/>
          <w:szCs w:val="24"/>
        </w:rPr>
        <w:t>の権利</w:t>
      </w:r>
      <w:r w:rsidR="00F75F06">
        <w:rPr>
          <w:rFonts w:ascii="HGｺﾞｼｯｸM" w:eastAsia="HGｺﾞｼｯｸM" w:hAnsi="游ゴシック" w:cs="Generic7-Regular" w:hint="eastAsia"/>
          <w:color w:val="000000" w:themeColor="text1"/>
          <w:kern w:val="0"/>
          <w:szCs w:val="24"/>
        </w:rPr>
        <w:t>およ</w:t>
      </w:r>
      <w:r w:rsidR="00A00C85" w:rsidRPr="004467C3">
        <w:rPr>
          <w:rFonts w:ascii="HGｺﾞｼｯｸM" w:eastAsia="HGｺﾞｼｯｸM" w:hAnsi="游ゴシック" w:cs="Generic7-Regular" w:hint="eastAsia"/>
          <w:color w:val="000000" w:themeColor="text1"/>
          <w:kern w:val="0"/>
          <w:szCs w:val="24"/>
        </w:rPr>
        <w:t>び基本的自由の享有</w:t>
      </w:r>
      <w:r w:rsidR="004B1077" w:rsidRPr="004467C3">
        <w:rPr>
          <w:rFonts w:ascii="HGｺﾞｼｯｸM" w:eastAsia="HGｺﾞｼｯｸM" w:hAnsi="游ゴシック" w:cs="Generic7-Regular" w:hint="eastAsia"/>
          <w:color w:val="000000" w:themeColor="text1"/>
          <w:kern w:val="0"/>
          <w:szCs w:val="24"/>
        </w:rPr>
        <w:t>に関する法整備が</w:t>
      </w:r>
      <w:r w:rsidR="00DC2504" w:rsidRPr="004467C3">
        <w:rPr>
          <w:rFonts w:ascii="HGｺﾞｼｯｸM" w:eastAsia="HGｺﾞｼｯｸM" w:hAnsi="游ゴシック" w:cs="Generic7-Regular" w:hint="eastAsia"/>
          <w:color w:val="000000" w:themeColor="text1"/>
          <w:kern w:val="0"/>
          <w:szCs w:val="24"/>
        </w:rPr>
        <w:t>順次</w:t>
      </w:r>
      <w:r w:rsidR="008C037C" w:rsidRPr="004467C3">
        <w:rPr>
          <w:rFonts w:ascii="HGｺﾞｼｯｸM" w:eastAsia="HGｺﾞｼｯｸM" w:hAnsi="游ゴシック" w:cs="Generic7-Regular" w:hint="eastAsia"/>
          <w:color w:val="000000" w:themeColor="text1"/>
          <w:kern w:val="0"/>
          <w:szCs w:val="24"/>
        </w:rPr>
        <w:t>、</w:t>
      </w:r>
      <w:r w:rsidR="00D17DEF" w:rsidRPr="004467C3">
        <w:rPr>
          <w:rFonts w:ascii="HGｺﾞｼｯｸM" w:eastAsia="HGｺﾞｼｯｸM" w:hAnsi="游ゴシック" w:cs="Generic7-Regular" w:hint="eastAsia"/>
          <w:color w:val="000000" w:themeColor="text1"/>
          <w:kern w:val="0"/>
          <w:szCs w:val="24"/>
        </w:rPr>
        <w:t>進められてきました</w:t>
      </w:r>
      <w:r w:rsidR="00542DAA" w:rsidRPr="004467C3">
        <w:rPr>
          <w:rFonts w:ascii="HGｺﾞｼｯｸM" w:eastAsia="HGｺﾞｼｯｸM" w:hAnsi="游ゴシック" w:cs="Generic7-Regular" w:hint="eastAsia"/>
          <w:color w:val="000000" w:themeColor="text1"/>
          <w:kern w:val="0"/>
          <w:szCs w:val="24"/>
        </w:rPr>
        <w:t>。</w:t>
      </w:r>
    </w:p>
    <w:p w14:paraId="272A2FA7" w14:textId="1D2FB4F7" w:rsidR="00D17DEF" w:rsidRPr="004467C3" w:rsidRDefault="00542DAA" w:rsidP="00AE78A0">
      <w:pPr>
        <w:autoSpaceDE w:val="0"/>
        <w:autoSpaceDN w:val="0"/>
        <w:adjustRightInd w:val="0"/>
        <w:spacing w:line="400" w:lineRule="exact"/>
        <w:ind w:left="230" w:rightChars="57" w:right="131" w:firstLine="230"/>
        <w:jc w:val="left"/>
        <w:rPr>
          <w:rFonts w:ascii="HGｺﾞｼｯｸM" w:eastAsia="HGｺﾞｼｯｸM" w:hAnsi="游ゴシック" w:cs="Generic7-Regular"/>
          <w:color w:val="000000" w:themeColor="text1"/>
          <w:kern w:val="0"/>
          <w:szCs w:val="24"/>
        </w:rPr>
      </w:pPr>
      <w:r w:rsidRPr="004467C3">
        <w:rPr>
          <w:rFonts w:ascii="HGｺﾞｼｯｸM" w:eastAsia="HGｺﾞｼｯｸM" w:hAnsi="游ゴシック" w:cs="Generic7-Regular" w:hint="eastAsia"/>
          <w:color w:val="000000" w:themeColor="text1"/>
          <w:kern w:val="0"/>
          <w:szCs w:val="24"/>
        </w:rPr>
        <w:t>しかしながら、</w:t>
      </w:r>
      <w:r w:rsidR="00045598">
        <w:rPr>
          <w:rFonts w:ascii="HGｺﾞｼｯｸM" w:eastAsia="HGｺﾞｼｯｸM" w:hAnsi="游ゴシック" w:cs="Generic7-Regular" w:hint="eastAsia"/>
          <w:color w:val="000000" w:themeColor="text1"/>
          <w:kern w:val="0"/>
          <w:szCs w:val="24"/>
        </w:rPr>
        <w:t>令和４(</w:t>
      </w:r>
      <w:r w:rsidR="00D17DEF" w:rsidRPr="004467C3">
        <w:rPr>
          <w:rFonts w:ascii="HGｺﾞｼｯｸM" w:eastAsia="HGｺﾞｼｯｸM" w:hAnsi="游ゴシック" w:cs="Generic7-Regular" w:hint="eastAsia"/>
          <w:color w:val="000000" w:themeColor="text1"/>
          <w:kern w:val="0"/>
          <w:szCs w:val="24"/>
        </w:rPr>
        <w:t>2022</w:t>
      </w:r>
      <w:r w:rsidR="00045598">
        <w:rPr>
          <w:rFonts w:ascii="HGｺﾞｼｯｸM" w:eastAsia="HGｺﾞｼｯｸM" w:hAnsi="游ゴシック" w:cs="Generic7-Regular" w:hint="eastAsia"/>
          <w:color w:val="000000" w:themeColor="text1"/>
          <w:kern w:val="0"/>
          <w:szCs w:val="24"/>
        </w:rPr>
        <w:t>)</w:t>
      </w:r>
      <w:r w:rsidR="00D17DEF" w:rsidRPr="004467C3">
        <w:rPr>
          <w:rFonts w:ascii="HGｺﾞｼｯｸM" w:eastAsia="HGｺﾞｼｯｸM" w:hAnsi="游ゴシック" w:cs="Generic7-Regular" w:hint="eastAsia"/>
          <w:color w:val="000000" w:themeColor="text1"/>
          <w:kern w:val="0"/>
          <w:szCs w:val="24"/>
        </w:rPr>
        <w:t>年８月</w:t>
      </w:r>
      <w:r w:rsidR="0077634E" w:rsidRPr="004467C3">
        <w:rPr>
          <w:rFonts w:ascii="HGｺﾞｼｯｸM" w:eastAsia="HGｺﾞｼｯｸM" w:hAnsi="游ゴシック" w:cs="Generic7-Regular" w:hint="eastAsia"/>
          <w:color w:val="000000" w:themeColor="text1"/>
          <w:kern w:val="0"/>
          <w:szCs w:val="24"/>
        </w:rPr>
        <w:t>の国連での障害者権利条約</w:t>
      </w:r>
      <w:r w:rsidR="00D17DEF" w:rsidRPr="004467C3">
        <w:rPr>
          <w:rFonts w:ascii="HGｺﾞｼｯｸM" w:eastAsia="HGｺﾞｼｯｸM" w:hAnsi="游ゴシック" w:cs="Generic7-Regular" w:hint="eastAsia"/>
          <w:color w:val="000000" w:themeColor="text1"/>
          <w:kern w:val="0"/>
          <w:szCs w:val="24"/>
        </w:rPr>
        <w:t>対日審査</w:t>
      </w:r>
      <w:r w:rsidR="00892D5B" w:rsidRPr="004467C3">
        <w:rPr>
          <w:rFonts w:ascii="HGｺﾞｼｯｸM" w:eastAsia="HGｺﾞｼｯｸM" w:hAnsi="游ゴシック" w:cs="Generic7-Regular" w:hint="eastAsia"/>
          <w:color w:val="000000" w:themeColor="text1"/>
          <w:kern w:val="0"/>
          <w:szCs w:val="24"/>
        </w:rPr>
        <w:t>の</w:t>
      </w:r>
      <w:r w:rsidR="00AE78A0" w:rsidRPr="004467C3">
        <w:rPr>
          <w:rFonts w:ascii="HGｺﾞｼｯｸM" w:eastAsia="HGｺﾞｼｯｸM" w:hAnsi="游ゴシック" w:cs="Generic7-Regular" w:hint="eastAsia"/>
          <w:color w:val="000000" w:themeColor="text1"/>
          <w:kern w:val="0"/>
          <w:szCs w:val="24"/>
        </w:rPr>
        <w:t>総括所見において、施設からの地域移行が進んでいない等の勧告・要請を受け、</w:t>
      </w:r>
      <w:r w:rsidR="00566B30" w:rsidRPr="004467C3">
        <w:rPr>
          <w:rFonts w:ascii="HGｺﾞｼｯｸM" w:eastAsia="HGｺﾞｼｯｸM" w:hAnsi="游ゴシック" w:cs="Generic7-Regular" w:hint="eastAsia"/>
          <w:color w:val="000000" w:themeColor="text1"/>
          <w:kern w:val="0"/>
          <w:szCs w:val="24"/>
        </w:rPr>
        <w:t>我が国</w:t>
      </w:r>
      <w:r w:rsidR="00055232" w:rsidRPr="004467C3">
        <w:rPr>
          <w:rFonts w:ascii="HGｺﾞｼｯｸM" w:eastAsia="HGｺﾞｼｯｸM" w:hAnsi="游ゴシック" w:cs="Generic7-Regular" w:hint="eastAsia"/>
          <w:color w:val="000000" w:themeColor="text1"/>
          <w:kern w:val="0"/>
          <w:szCs w:val="24"/>
        </w:rPr>
        <w:t>は</w:t>
      </w:r>
      <w:r w:rsidR="00AE78A0" w:rsidRPr="004467C3">
        <w:rPr>
          <w:rFonts w:ascii="HGｺﾞｼｯｸM" w:eastAsia="HGｺﾞｼｯｸM" w:hAnsi="游ゴシック" w:cs="Generic7-Regular" w:hint="eastAsia"/>
          <w:color w:val="000000" w:themeColor="text1"/>
          <w:kern w:val="0"/>
          <w:szCs w:val="24"/>
        </w:rPr>
        <w:t>国際社会から</w:t>
      </w:r>
      <w:r w:rsidRPr="004467C3">
        <w:rPr>
          <w:rFonts w:ascii="HGｺﾞｼｯｸM" w:eastAsia="HGｺﾞｼｯｸM" w:hAnsi="游ゴシック" w:cs="Generic7-Regular" w:hint="eastAsia"/>
          <w:color w:val="000000" w:themeColor="text1"/>
          <w:kern w:val="0"/>
          <w:szCs w:val="24"/>
        </w:rPr>
        <w:t>障害者</w:t>
      </w:r>
      <w:r w:rsidR="00F75F06">
        <w:rPr>
          <w:rFonts w:ascii="HGｺﾞｼｯｸM" w:eastAsia="HGｺﾞｼｯｸM" w:hAnsi="游ゴシック" w:cs="Generic7-Regular" w:hint="eastAsia"/>
          <w:color w:val="000000" w:themeColor="text1"/>
          <w:kern w:val="0"/>
          <w:szCs w:val="24"/>
        </w:rPr>
        <w:t>の権利およ</w:t>
      </w:r>
      <w:r w:rsidRPr="004467C3">
        <w:rPr>
          <w:rFonts w:ascii="HGｺﾞｼｯｸM" w:eastAsia="HGｺﾞｼｯｸM" w:hAnsi="游ゴシック" w:cs="Generic7-Regular" w:hint="eastAsia"/>
          <w:color w:val="000000" w:themeColor="text1"/>
          <w:kern w:val="0"/>
          <w:szCs w:val="24"/>
        </w:rPr>
        <w:t>び基本的自由の享有</w:t>
      </w:r>
      <w:r w:rsidR="00DC2504" w:rsidRPr="004467C3">
        <w:rPr>
          <w:rFonts w:ascii="HGｺﾞｼｯｸM" w:eastAsia="HGｺﾞｼｯｸM" w:hAnsi="游ゴシック" w:cs="Generic7-Regular" w:hint="eastAsia"/>
          <w:color w:val="000000" w:themeColor="text1"/>
          <w:kern w:val="0"/>
          <w:szCs w:val="24"/>
        </w:rPr>
        <w:t>に向けた</w:t>
      </w:r>
      <w:r w:rsidR="00055232" w:rsidRPr="004467C3">
        <w:rPr>
          <w:rFonts w:ascii="HGｺﾞｼｯｸM" w:eastAsia="HGｺﾞｼｯｸM" w:hAnsi="游ゴシック" w:cs="Generic7-Regular" w:hint="eastAsia"/>
          <w:color w:val="000000" w:themeColor="text1"/>
          <w:kern w:val="0"/>
          <w:szCs w:val="24"/>
        </w:rPr>
        <w:t>さらなる</w:t>
      </w:r>
      <w:r w:rsidR="005F79B0" w:rsidRPr="004467C3">
        <w:rPr>
          <w:rFonts w:ascii="HGｺﾞｼｯｸM" w:eastAsia="HGｺﾞｼｯｸM" w:hAnsi="游ゴシック" w:cs="Generic7-Regular" w:hint="eastAsia"/>
          <w:color w:val="000000" w:themeColor="text1"/>
          <w:kern w:val="0"/>
          <w:szCs w:val="24"/>
        </w:rPr>
        <w:t>取り組みを</w:t>
      </w:r>
      <w:r w:rsidR="00055232" w:rsidRPr="004467C3">
        <w:rPr>
          <w:rFonts w:ascii="HGｺﾞｼｯｸM" w:eastAsia="HGｺﾞｼｯｸM" w:hAnsi="游ゴシック" w:cs="Generic7-Regular" w:hint="eastAsia"/>
          <w:color w:val="000000" w:themeColor="text1"/>
          <w:kern w:val="0"/>
          <w:szCs w:val="24"/>
        </w:rPr>
        <w:t>求められています。</w:t>
      </w:r>
    </w:p>
    <w:p w14:paraId="472EE54B" w14:textId="607AC974" w:rsidR="00FD5047" w:rsidRPr="004467C3" w:rsidRDefault="00DD02EB" w:rsidP="00E365EB">
      <w:pPr>
        <w:autoSpaceDE w:val="0"/>
        <w:autoSpaceDN w:val="0"/>
        <w:adjustRightInd w:val="0"/>
        <w:spacing w:line="400" w:lineRule="exact"/>
        <w:ind w:left="230" w:rightChars="57" w:right="131" w:firstLine="230"/>
        <w:jc w:val="left"/>
        <w:rPr>
          <w:rFonts w:ascii="HGｺﾞｼｯｸM" w:eastAsia="HGｺﾞｼｯｸM" w:hAnsi="游ゴシック" w:cs="Generic7-Regular"/>
          <w:color w:val="000000" w:themeColor="text1"/>
          <w:kern w:val="0"/>
          <w:szCs w:val="24"/>
        </w:rPr>
      </w:pPr>
      <w:r w:rsidRPr="004467C3">
        <w:rPr>
          <w:rFonts w:ascii="HGｺﾞｼｯｸM" w:eastAsia="HGｺﾞｼｯｸM" w:hAnsi="游ゴシック" w:cs="Generic7-Regular" w:hint="eastAsia"/>
          <w:color w:val="000000" w:themeColor="text1"/>
          <w:kern w:val="0"/>
          <w:szCs w:val="24"/>
        </w:rPr>
        <w:t>さらに</w:t>
      </w:r>
      <w:r w:rsidR="00805FD6" w:rsidRPr="004467C3">
        <w:rPr>
          <w:rFonts w:ascii="HGｺﾞｼｯｸM" w:eastAsia="HGｺﾞｼｯｸM" w:hAnsi="游ゴシック" w:cs="Generic7-Regular" w:hint="eastAsia"/>
          <w:color w:val="000000" w:themeColor="text1"/>
          <w:kern w:val="0"/>
          <w:szCs w:val="24"/>
        </w:rPr>
        <w:t>、</w:t>
      </w:r>
      <w:r w:rsidR="00FD5047" w:rsidRPr="004467C3">
        <w:rPr>
          <w:rFonts w:ascii="HGｺﾞｼｯｸM" w:eastAsia="HGｺﾞｼｯｸM" w:hAnsi="游ゴシック" w:cs="Generic7-Regular" w:hint="eastAsia"/>
          <w:color w:val="000000" w:themeColor="text1"/>
          <w:kern w:val="0"/>
          <w:szCs w:val="24"/>
        </w:rPr>
        <w:t>国は平成</w:t>
      </w:r>
      <w:r w:rsidR="00045598">
        <w:rPr>
          <w:rFonts w:ascii="HGｺﾞｼｯｸM" w:eastAsia="HGｺﾞｼｯｸM" w:hAnsi="游ゴシック" w:cs="Generic7-Regular" w:hint="eastAsia"/>
          <w:color w:val="000000" w:themeColor="text1"/>
          <w:kern w:val="0"/>
          <w:szCs w:val="24"/>
        </w:rPr>
        <w:t>27</w:t>
      </w:r>
      <w:r w:rsidR="00045598">
        <w:rPr>
          <w:rFonts w:ascii="HGｺﾞｼｯｸM" w:eastAsia="HGｺﾞｼｯｸM" w:hAnsi="游ゴシック" w:cs="Generic7-Regular"/>
          <w:color w:val="000000" w:themeColor="text1"/>
          <w:kern w:val="0"/>
          <w:szCs w:val="24"/>
        </w:rPr>
        <w:t>(</w:t>
      </w:r>
      <w:r w:rsidR="00F66570" w:rsidRPr="004467C3">
        <w:rPr>
          <w:rFonts w:ascii="HGｺﾞｼｯｸM" w:eastAsia="HGｺﾞｼｯｸM" w:hAnsi="游ゴシック" w:cs="Generic7-Regular" w:hint="eastAsia"/>
          <w:color w:val="000000" w:themeColor="text1"/>
          <w:kern w:val="0"/>
          <w:szCs w:val="24"/>
        </w:rPr>
        <w:t>2015</w:t>
      </w:r>
      <w:r w:rsidR="00045598">
        <w:rPr>
          <w:rFonts w:ascii="HGｺﾞｼｯｸM" w:eastAsia="HGｺﾞｼｯｸM" w:hAnsi="游ゴシック" w:cs="Generic7-Regular"/>
          <w:color w:val="000000" w:themeColor="text1"/>
          <w:kern w:val="0"/>
          <w:szCs w:val="24"/>
        </w:rPr>
        <w:t>)</w:t>
      </w:r>
      <w:r w:rsidR="00F23479" w:rsidRPr="004467C3">
        <w:rPr>
          <w:rFonts w:ascii="HGｺﾞｼｯｸM" w:eastAsia="HGｺﾞｼｯｸM" w:hAnsi="游ゴシック" w:cs="Generic7-Regular" w:hint="eastAsia"/>
          <w:color w:val="000000" w:themeColor="text1"/>
          <w:kern w:val="0"/>
          <w:szCs w:val="24"/>
        </w:rPr>
        <w:t>年の</w:t>
      </w:r>
      <w:r w:rsidR="00FD5047" w:rsidRPr="004467C3">
        <w:rPr>
          <w:rFonts w:ascii="HGｺﾞｼｯｸM" w:eastAsia="HGｺﾞｼｯｸM" w:hAnsi="游ゴシック" w:cs="Generic7-Regular" w:hint="eastAsia"/>
          <w:color w:val="000000" w:themeColor="text1"/>
          <w:kern w:val="0"/>
          <w:szCs w:val="24"/>
        </w:rPr>
        <w:t>国連</w:t>
      </w:r>
      <w:r w:rsidR="00DF58C1" w:rsidRPr="004467C3">
        <w:rPr>
          <w:rFonts w:ascii="HGｺﾞｼｯｸM" w:eastAsia="HGｺﾞｼｯｸM" w:hAnsi="游ゴシック" w:cs="Generic7-Regular" w:hint="eastAsia"/>
          <w:color w:val="000000" w:themeColor="text1"/>
          <w:kern w:val="0"/>
          <w:szCs w:val="24"/>
        </w:rPr>
        <w:t>サミット</w:t>
      </w:r>
      <w:r w:rsidR="00FD5047" w:rsidRPr="004467C3">
        <w:rPr>
          <w:rFonts w:ascii="HGｺﾞｼｯｸM" w:eastAsia="HGｺﾞｼｯｸM" w:hAnsi="游ゴシック" w:cs="Generic7-Regular" w:hint="eastAsia"/>
          <w:color w:val="000000" w:themeColor="text1"/>
          <w:kern w:val="0"/>
          <w:szCs w:val="24"/>
        </w:rPr>
        <w:t>で採択された「持続可能な開発のための</w:t>
      </w:r>
      <w:r w:rsidR="00045598">
        <w:rPr>
          <w:rFonts w:ascii="HGｺﾞｼｯｸM" w:eastAsia="HGｺﾞｼｯｸM" w:hAnsi="游ゴシック" w:cs="Generic7-Regular" w:hint="eastAsia"/>
          <w:color w:val="000000" w:themeColor="text1"/>
          <w:kern w:val="0"/>
          <w:szCs w:val="24"/>
        </w:rPr>
        <w:t>2030</w:t>
      </w:r>
      <w:r w:rsidR="00DF58C1" w:rsidRPr="004467C3">
        <w:rPr>
          <w:rFonts w:ascii="HGｺﾞｼｯｸM" w:eastAsia="HGｺﾞｼｯｸM" w:hAnsi="游ゴシック" w:cs="Generic7-Regular" w:hint="eastAsia"/>
          <w:color w:val="000000" w:themeColor="text1"/>
          <w:kern w:val="0"/>
          <w:szCs w:val="24"/>
        </w:rPr>
        <w:t>アジェンダ」に基づき、</w:t>
      </w:r>
      <w:r w:rsidR="0084656B" w:rsidRPr="004467C3">
        <w:rPr>
          <w:rFonts w:ascii="HGｺﾞｼｯｸM" w:eastAsia="HGｺﾞｼｯｸM" w:hAnsi="游ゴシック" w:cs="Generic7-Regular" w:hint="eastAsia"/>
          <w:color w:val="000000" w:themeColor="text1"/>
          <w:kern w:val="0"/>
          <w:szCs w:val="24"/>
        </w:rPr>
        <w:t>「誰一人取り残さない」</w:t>
      </w:r>
      <w:r w:rsidR="00912D2F" w:rsidRPr="004467C3">
        <w:rPr>
          <w:rFonts w:ascii="HGｺﾞｼｯｸM" w:eastAsia="HGｺﾞｼｯｸM" w:hAnsi="游ゴシック" w:cs="Generic7-Regular" w:hint="eastAsia"/>
          <w:color w:val="000000" w:themeColor="text1"/>
          <w:kern w:val="0"/>
          <w:szCs w:val="24"/>
        </w:rPr>
        <w:t>との基本理念のもと、「ＳＤＧｓ（持続可能な開発目標）」を</w:t>
      </w:r>
      <w:r w:rsidR="00F66570" w:rsidRPr="004467C3">
        <w:rPr>
          <w:rFonts w:ascii="HGｺﾞｼｯｸM" w:eastAsia="HGｺﾞｼｯｸM" w:hAnsi="游ゴシック" w:cs="Generic7-Regular" w:hint="eastAsia"/>
          <w:color w:val="000000" w:themeColor="text1"/>
          <w:kern w:val="0"/>
          <w:szCs w:val="24"/>
        </w:rPr>
        <w:t>令和12</w:t>
      </w:r>
      <w:r w:rsidR="00045598">
        <w:rPr>
          <w:rFonts w:ascii="HGｺﾞｼｯｸM" w:eastAsia="HGｺﾞｼｯｸM" w:hAnsi="游ゴシック" w:cs="Generic7-Regular" w:hint="eastAsia"/>
          <w:color w:val="000000" w:themeColor="text1"/>
          <w:kern w:val="0"/>
          <w:szCs w:val="24"/>
        </w:rPr>
        <w:t>(</w:t>
      </w:r>
      <w:r w:rsidR="00912D2F" w:rsidRPr="004467C3">
        <w:rPr>
          <w:rFonts w:ascii="HGｺﾞｼｯｸM" w:eastAsia="HGｺﾞｼｯｸM" w:hAnsi="游ゴシック" w:cs="Generic7-Regular" w:hint="eastAsia"/>
          <w:color w:val="000000" w:themeColor="text1"/>
          <w:kern w:val="0"/>
          <w:szCs w:val="24"/>
        </w:rPr>
        <w:t>2030</w:t>
      </w:r>
      <w:r w:rsidR="00045598">
        <w:rPr>
          <w:rFonts w:ascii="HGｺﾞｼｯｸM" w:eastAsia="HGｺﾞｼｯｸM" w:hAnsi="游ゴシック" w:cs="Generic7-Regular" w:hint="eastAsia"/>
          <w:color w:val="000000" w:themeColor="text1"/>
          <w:kern w:val="0"/>
          <w:szCs w:val="24"/>
        </w:rPr>
        <w:t>)年までに達成するた</w:t>
      </w:r>
      <w:r w:rsidR="0084656B" w:rsidRPr="004467C3">
        <w:rPr>
          <w:rFonts w:ascii="HGｺﾞｼｯｸM" w:eastAsia="HGｺﾞｼｯｸM" w:hAnsi="游ゴシック" w:cs="Generic7-Regular" w:hint="eastAsia"/>
          <w:color w:val="000000" w:themeColor="text1"/>
          <w:kern w:val="0"/>
          <w:szCs w:val="24"/>
        </w:rPr>
        <w:t>め、</w:t>
      </w:r>
      <w:r w:rsidR="00DA4975" w:rsidRPr="004467C3">
        <w:rPr>
          <w:rFonts w:ascii="HGｺﾞｼｯｸM" w:eastAsia="HGｺﾞｼｯｸM" w:hAnsi="游ゴシック" w:cs="Generic7-Regular" w:hint="eastAsia"/>
          <w:color w:val="000000" w:themeColor="text1"/>
          <w:kern w:val="0"/>
          <w:szCs w:val="24"/>
        </w:rPr>
        <w:t>持続可能で多様性と包摂性のある社会</w:t>
      </w:r>
      <w:r w:rsidR="009A2480" w:rsidRPr="004467C3">
        <w:rPr>
          <w:rFonts w:ascii="HGｺﾞｼｯｸM" w:eastAsia="HGｺﾞｼｯｸM" w:hAnsi="游ゴシック" w:cs="Generic7-Regular" w:hint="eastAsia"/>
          <w:color w:val="000000" w:themeColor="text1"/>
          <w:kern w:val="0"/>
          <w:szCs w:val="24"/>
        </w:rPr>
        <w:t>の実現に向けた</w:t>
      </w:r>
      <w:r w:rsidR="003735C7" w:rsidRPr="004467C3">
        <w:rPr>
          <w:rFonts w:ascii="HGｺﾞｼｯｸM" w:eastAsia="HGｺﾞｼｯｸM" w:hAnsi="游ゴシック" w:cs="Generic7-Regular" w:hint="eastAsia"/>
          <w:color w:val="000000" w:themeColor="text1"/>
          <w:kern w:val="0"/>
          <w:szCs w:val="24"/>
        </w:rPr>
        <w:t>取組を推進する</w:t>
      </w:r>
      <w:r w:rsidR="00FD5047" w:rsidRPr="004467C3">
        <w:rPr>
          <w:rFonts w:ascii="HGｺﾞｼｯｸM" w:eastAsia="HGｺﾞｼｯｸM" w:hAnsi="游ゴシック" w:cs="Generic7-Regular" w:hint="eastAsia"/>
          <w:color w:val="000000" w:themeColor="text1"/>
          <w:kern w:val="0"/>
          <w:szCs w:val="24"/>
        </w:rPr>
        <w:t>としています。</w:t>
      </w:r>
    </w:p>
    <w:p w14:paraId="44C90E0D" w14:textId="6EF92AA0" w:rsidR="0077634E" w:rsidRDefault="00FD5047" w:rsidP="00AE78A0">
      <w:pPr>
        <w:pStyle w:val="Default"/>
        <w:spacing w:line="400" w:lineRule="exact"/>
        <w:ind w:left="238" w:rightChars="57" w:right="131" w:firstLineChars="100" w:firstLine="230"/>
        <w:rPr>
          <w:rFonts w:ascii="HGｺﾞｼｯｸM" w:eastAsia="HGｺﾞｼｯｸM" w:hAnsi="游ゴシック" w:cs="Generic7-Regular"/>
          <w:color w:val="000000" w:themeColor="text1"/>
        </w:rPr>
      </w:pPr>
      <w:r w:rsidRPr="004467C3">
        <w:rPr>
          <w:rFonts w:ascii="HGｺﾞｼｯｸM" w:eastAsia="HGｺﾞｼｯｸM" w:hAnsi="游ゴシック" w:cs="Generic7-Regular" w:hint="eastAsia"/>
          <w:color w:val="000000" w:themeColor="text1"/>
        </w:rPr>
        <w:t>本区では、これらの条約や法令の理念を踏まえ、</w:t>
      </w:r>
      <w:r w:rsidRPr="001B2C96">
        <w:rPr>
          <w:rFonts w:ascii="HGｺﾞｼｯｸM" w:eastAsia="HGｺﾞｼｯｸM" w:hAnsi="游ゴシック" w:cs="Generic7-Regular" w:hint="eastAsia"/>
          <w:color w:val="000000" w:themeColor="text1"/>
        </w:rPr>
        <w:t>障</w:t>
      </w:r>
      <w:r w:rsidR="0071178D" w:rsidRPr="001B2C96">
        <w:rPr>
          <w:rFonts w:ascii="HGｺﾞｼｯｸM" w:eastAsia="HGｺﾞｼｯｸM" w:hAnsi="游ゴシック" w:cs="Generic7-Regular" w:hint="eastAsia"/>
          <w:color w:val="000000" w:themeColor="text1"/>
        </w:rPr>
        <w:t>害のある</w:t>
      </w:r>
      <w:r w:rsidRPr="001B2C96">
        <w:rPr>
          <w:rFonts w:ascii="HGｺﾞｼｯｸM" w:eastAsia="HGｺﾞｼｯｸM" w:hAnsi="游ゴシック" w:cs="Generic7-Regular" w:hint="eastAsia"/>
          <w:color w:val="000000" w:themeColor="text1"/>
        </w:rPr>
        <w:t>な</w:t>
      </w:r>
      <w:r w:rsidR="00A4072E" w:rsidRPr="001B2C96">
        <w:rPr>
          <w:rFonts w:ascii="HGｺﾞｼｯｸM" w:eastAsia="HGｺﾞｼｯｸM" w:hAnsi="游ゴシック" w:cs="Generic7-Regular" w:hint="eastAsia"/>
          <w:color w:val="000000" w:themeColor="text1"/>
        </w:rPr>
        <w:t>しに関わらず</w:t>
      </w:r>
      <w:r w:rsidRPr="001B2C96">
        <w:rPr>
          <w:rFonts w:ascii="HGｺﾞｼｯｸM" w:eastAsia="HGｺﾞｼｯｸM" w:hAnsi="游ゴシック" w:cs="Generic7-Regular" w:hint="eastAsia"/>
          <w:color w:val="000000" w:themeColor="text1"/>
        </w:rPr>
        <w:t>、すべての人が分け隔てなく地域で共に暮らす共生社会の</w:t>
      </w:r>
      <w:r w:rsidR="00DA08BE" w:rsidRPr="001B2C96">
        <w:rPr>
          <w:rFonts w:ascii="HGｺﾞｼｯｸM" w:eastAsia="HGｺﾞｼｯｸM" w:hAnsi="游ゴシック" w:cs="Generic7-Regular" w:hint="eastAsia"/>
          <w:color w:val="000000" w:themeColor="text1"/>
        </w:rPr>
        <w:t>実現を目指して</w:t>
      </w:r>
      <w:r w:rsidR="00B96CA6" w:rsidRPr="001B2C96">
        <w:rPr>
          <w:rFonts w:ascii="HGｺﾞｼｯｸM" w:eastAsia="HGｺﾞｼｯｸM" w:hAnsi="游ゴシック" w:cs="Generic7-Regular" w:hint="eastAsia"/>
          <w:color w:val="000000" w:themeColor="text1"/>
        </w:rPr>
        <w:t>、</w:t>
      </w:r>
      <w:r w:rsidR="00DA08BE" w:rsidRPr="001B2C96">
        <w:rPr>
          <w:rFonts w:ascii="HGｺﾞｼｯｸM" w:eastAsia="HGｺﾞｼｯｸM" w:hAnsi="游ゴシック" w:cs="Generic7-Regular" w:hint="eastAsia"/>
          <w:color w:val="000000" w:themeColor="text1"/>
        </w:rPr>
        <w:t>今後の障害者施策の推進に取り組んでいきます。</w:t>
      </w:r>
    </w:p>
    <w:p w14:paraId="67E52193" w14:textId="7BE9F737" w:rsidR="001B2C96" w:rsidRDefault="001B2C96" w:rsidP="00AE78A0">
      <w:pPr>
        <w:pStyle w:val="Default"/>
        <w:spacing w:line="400" w:lineRule="exact"/>
        <w:ind w:left="238" w:rightChars="57" w:right="131" w:firstLineChars="100" w:firstLine="230"/>
        <w:rPr>
          <w:rFonts w:ascii="HGｺﾞｼｯｸM" w:eastAsia="HGｺﾞｼｯｸM" w:hAnsi="游ゴシック" w:cs="Generic7-Regular"/>
          <w:color w:val="000000" w:themeColor="text1"/>
        </w:rPr>
      </w:pPr>
    </w:p>
    <w:p w14:paraId="59BDEEFE" w14:textId="5BC335B5" w:rsidR="001B2C96" w:rsidRDefault="001B2C96" w:rsidP="00AE78A0">
      <w:pPr>
        <w:pStyle w:val="Default"/>
        <w:spacing w:line="400" w:lineRule="exact"/>
        <w:ind w:left="238" w:rightChars="57" w:right="131" w:firstLineChars="100" w:firstLine="230"/>
        <w:rPr>
          <w:rFonts w:ascii="HGｺﾞｼｯｸM" w:eastAsia="HGｺﾞｼｯｸM" w:hAnsi="游ゴシック" w:cs="Generic7-Regular"/>
          <w:color w:val="000000" w:themeColor="text1"/>
        </w:rPr>
      </w:pPr>
    </w:p>
    <w:p w14:paraId="64D4886C" w14:textId="6ED5060A" w:rsidR="001B2C96" w:rsidRPr="001B2C96" w:rsidRDefault="001B2C96" w:rsidP="005632A0">
      <w:pPr>
        <w:pStyle w:val="Default"/>
        <w:spacing w:line="400" w:lineRule="exact"/>
        <w:ind w:rightChars="57" w:right="131"/>
        <w:rPr>
          <w:rFonts w:ascii="HGｺﾞｼｯｸM" w:eastAsia="HGｺﾞｼｯｸM" w:hAnsi="游ゴシック" w:cs="Generic7-Regular"/>
          <w:color w:val="000000" w:themeColor="text1"/>
        </w:rPr>
      </w:pPr>
    </w:p>
    <w:p w14:paraId="635F219F" w14:textId="3608B702" w:rsidR="00EB5958" w:rsidRPr="004467C3" w:rsidRDefault="007833E8" w:rsidP="005632A0">
      <w:pPr>
        <w:spacing w:line="400" w:lineRule="exact"/>
        <w:ind w:leftChars="0" w:left="0" w:rightChars="0" w:right="0" w:firstLineChars="0" w:firstLine="0"/>
        <w:rPr>
          <w:rFonts w:ascii="HGｺﾞｼｯｸM" w:eastAsia="HGｺﾞｼｯｸM" w:hAnsi="游ゴシック"/>
          <w:color w:val="000000" w:themeColor="text1"/>
        </w:rPr>
      </w:pPr>
      <w:bookmarkStart w:id="12" w:name="_Toc406517402"/>
      <w:bookmarkStart w:id="13" w:name="_Toc408093746"/>
      <w:bookmarkStart w:id="14" w:name="_Toc408139844"/>
      <w:bookmarkStart w:id="15" w:name="_Toc408140400"/>
      <w:r w:rsidRPr="004467C3">
        <w:rPr>
          <w:rFonts w:ascii="HGｺﾞｼｯｸM" w:eastAsia="HGｺﾞｼｯｸM" w:hAnsi="游ゴシック" w:hint="eastAsia"/>
          <w:color w:val="000000" w:themeColor="text1"/>
        </w:rPr>
        <w:lastRenderedPageBreak/>
        <w:t>■</w:t>
      </w:r>
      <w:r w:rsidR="00066929" w:rsidRPr="004467C3">
        <w:rPr>
          <w:rFonts w:ascii="HGｺﾞｼｯｸM" w:eastAsia="HGｺﾞｼｯｸM" w:hAnsi="游ゴシック" w:hint="eastAsia"/>
          <w:color w:val="000000" w:themeColor="text1"/>
        </w:rPr>
        <w:t xml:space="preserve">図1-1　</w:t>
      </w:r>
      <w:r w:rsidRPr="004467C3">
        <w:rPr>
          <w:rFonts w:ascii="HGｺﾞｼｯｸM" w:eastAsia="HGｺﾞｼｯｸM" w:hAnsi="游ゴシック" w:hint="eastAsia"/>
          <w:color w:val="000000" w:themeColor="text1"/>
        </w:rPr>
        <w:t>障害福祉</w:t>
      </w:r>
      <w:r w:rsidR="00066929" w:rsidRPr="004467C3">
        <w:rPr>
          <w:rFonts w:ascii="HGｺﾞｼｯｸM" w:eastAsia="HGｺﾞｼｯｸM" w:hAnsi="游ゴシック" w:hint="eastAsia"/>
          <w:color w:val="000000" w:themeColor="text1"/>
        </w:rPr>
        <w:t>の動向（主な法改正・制度改正</w:t>
      </w:r>
      <w:r w:rsidR="00410EB4" w:rsidRPr="004467C3">
        <w:rPr>
          <w:rFonts w:ascii="HGｺﾞｼｯｸM" w:eastAsia="HGｺﾞｼｯｸM" w:hAnsi="游ゴシック" w:hint="eastAsia"/>
          <w:color w:val="000000" w:themeColor="text1"/>
        </w:rPr>
        <w:t>等</w:t>
      </w:r>
      <w:r w:rsidR="00066929" w:rsidRPr="004467C3">
        <w:rPr>
          <w:rFonts w:ascii="HGｺﾞｼｯｸM" w:eastAsia="HGｺﾞｼｯｸM" w:hAnsi="游ゴシック" w:hint="eastAsia"/>
          <w:color w:val="000000" w:themeColor="text1"/>
        </w:rPr>
        <w:t>）</w:t>
      </w:r>
    </w:p>
    <w:tbl>
      <w:tblPr>
        <w:tblStyle w:val="af3"/>
        <w:tblW w:w="9634" w:type="dxa"/>
        <w:tblLook w:val="04A0" w:firstRow="1" w:lastRow="0" w:firstColumn="1" w:lastColumn="0" w:noHBand="0" w:noVBand="1"/>
      </w:tblPr>
      <w:tblGrid>
        <w:gridCol w:w="1980"/>
        <w:gridCol w:w="992"/>
        <w:gridCol w:w="6662"/>
      </w:tblGrid>
      <w:tr w:rsidR="007C4FCA" w:rsidRPr="004467C3" w14:paraId="78B2EA56" w14:textId="77777777" w:rsidTr="00FC4181">
        <w:trPr>
          <w:trHeight w:val="1280"/>
        </w:trPr>
        <w:tc>
          <w:tcPr>
            <w:tcW w:w="1980" w:type="dxa"/>
            <w:vMerge w:val="restart"/>
          </w:tcPr>
          <w:p w14:paraId="5399AE32" w14:textId="233A6E85" w:rsidR="007C4FCA" w:rsidRPr="004467C3" w:rsidRDefault="007C4FCA" w:rsidP="008C38F6">
            <w:pPr>
              <w:adjustRightInd w:val="0"/>
              <w:snapToGrid w:val="0"/>
              <w:spacing w:beforeLines="10" w:before="37"/>
              <w:ind w:leftChars="0" w:left="0" w:rightChars="-46" w:right="-106" w:firstLineChars="0" w:firstLine="0"/>
              <w:jc w:val="left"/>
              <w:rPr>
                <w:rFonts w:ascii="HGSｺﾞｼｯｸM" w:eastAsia="HGSｺﾞｼｯｸM" w:hAnsi="BIZ UDPゴシック" w:cs="Times New Roman"/>
                <w:bCs/>
                <w:color w:val="000000" w:themeColor="text1"/>
                <w:szCs w:val="24"/>
              </w:rPr>
            </w:pPr>
            <w:r w:rsidRPr="004467C3">
              <w:rPr>
                <w:rFonts w:ascii="HGSｺﾞｼｯｸM" w:eastAsia="HGSｺﾞｼｯｸM" w:hAnsi="BIZ UDPゴシック" w:cs="Times New Roman" w:hint="eastAsia"/>
                <w:bCs/>
                <w:color w:val="000000" w:themeColor="text1"/>
                <w:szCs w:val="24"/>
              </w:rPr>
              <w:t>平成</w:t>
            </w:r>
            <w:r>
              <w:rPr>
                <w:rFonts w:ascii="HGSｺﾞｼｯｸM" w:eastAsia="HGSｺﾞｼｯｸM" w:hAnsi="BIZ UDPゴシック" w:cs="Times New Roman" w:hint="eastAsia"/>
                <w:bCs/>
                <w:color w:val="000000" w:themeColor="text1"/>
                <w:szCs w:val="24"/>
              </w:rPr>
              <w:t>28(2016</w:t>
            </w:r>
            <w:r w:rsidRPr="004467C3">
              <w:rPr>
                <w:rFonts w:ascii="HGSｺﾞｼｯｸM" w:eastAsia="HGSｺﾞｼｯｸM" w:hAnsi="BIZ UDPゴシック" w:cs="Times New Roman" w:hint="eastAsia"/>
                <w:bCs/>
                <w:color w:val="000000" w:themeColor="text1"/>
                <w:szCs w:val="24"/>
              </w:rPr>
              <w:t>)年</w:t>
            </w:r>
          </w:p>
        </w:tc>
        <w:tc>
          <w:tcPr>
            <w:tcW w:w="992" w:type="dxa"/>
          </w:tcPr>
          <w:p w14:paraId="5CE9B1BA" w14:textId="099B7B78" w:rsidR="007C4FCA" w:rsidRPr="004D3D88" w:rsidRDefault="004D3D88" w:rsidP="004D3D88">
            <w:pPr>
              <w:adjustRightInd w:val="0"/>
              <w:snapToGrid w:val="0"/>
              <w:spacing w:line="320" w:lineRule="exact"/>
              <w:ind w:leftChars="0" w:left="0" w:rightChars="-46" w:right="-106" w:firstLineChars="0" w:firstLine="0"/>
              <w:rPr>
                <w:rFonts w:ascii="HGSｺﾞｼｯｸM" w:eastAsia="HGSｺﾞｼｯｸM" w:hAnsi="BIZ UDPゴシック" w:cs="Times New Roman"/>
                <w:bCs/>
                <w:color w:val="000000" w:themeColor="text1"/>
                <w:sz w:val="22"/>
              </w:rPr>
            </w:pPr>
            <w:r>
              <w:rPr>
                <w:rFonts w:ascii="HGSｺﾞｼｯｸM" w:eastAsia="HGSｺﾞｼｯｸM" w:hAnsi="BIZ UDPゴシック" w:cs="Times New Roman" w:hint="eastAsia"/>
                <w:bCs/>
                <w:color w:val="000000" w:themeColor="text1"/>
                <w:sz w:val="22"/>
              </w:rPr>
              <w:t>４月</w:t>
            </w:r>
          </w:p>
          <w:p w14:paraId="73EC08D6" w14:textId="77777777" w:rsidR="007C4FCA" w:rsidRPr="004D3D88" w:rsidRDefault="007C4FCA" w:rsidP="004D3D88">
            <w:pPr>
              <w:adjustRightInd w:val="0"/>
              <w:snapToGrid w:val="0"/>
              <w:spacing w:line="320" w:lineRule="exact"/>
              <w:ind w:leftChars="0" w:left="0" w:rightChars="-46" w:right="-106" w:firstLineChars="0" w:firstLine="0"/>
              <w:rPr>
                <w:rFonts w:ascii="HGSｺﾞｼｯｸM" w:eastAsia="HGSｺﾞｼｯｸM" w:hAnsi="BIZ UDPゴシック" w:cs="Times New Roman"/>
                <w:bCs/>
                <w:color w:val="000000" w:themeColor="text1"/>
                <w:sz w:val="22"/>
              </w:rPr>
            </w:pPr>
          </w:p>
          <w:p w14:paraId="08AFDA71" w14:textId="3466F711" w:rsidR="004D3D88" w:rsidRPr="004D3D88" w:rsidRDefault="004D3D88" w:rsidP="00FC4181">
            <w:pPr>
              <w:adjustRightInd w:val="0"/>
              <w:snapToGrid w:val="0"/>
              <w:ind w:leftChars="0" w:left="0" w:rightChars="-46" w:right="-106" w:firstLineChars="0" w:firstLine="0"/>
              <w:rPr>
                <w:rFonts w:ascii="HGSｺﾞｼｯｸM" w:eastAsia="HGSｺﾞｼｯｸM" w:hAnsi="BIZ UDPゴシック" w:cs="Times New Roman"/>
                <w:bCs/>
                <w:color w:val="000000" w:themeColor="text1"/>
                <w:sz w:val="22"/>
              </w:rPr>
            </w:pPr>
          </w:p>
        </w:tc>
        <w:tc>
          <w:tcPr>
            <w:tcW w:w="6662" w:type="dxa"/>
          </w:tcPr>
          <w:p w14:paraId="49BCA169" w14:textId="38F7777D" w:rsidR="007C4FCA" w:rsidRPr="004467C3" w:rsidRDefault="007C4FCA" w:rsidP="008C38F6">
            <w:pPr>
              <w:spacing w:line="320" w:lineRule="exact"/>
              <w:ind w:leftChars="0" w:left="0" w:rightChars="0" w:right="0" w:firstLineChars="0" w:firstLine="0"/>
              <w:jc w:val="left"/>
              <w:rPr>
                <w:rFonts w:ascii="HGｺﾞｼｯｸM" w:eastAsia="HGｺﾞｼｯｸM" w:hAnsi="BIZ UDPゴシック" w:cs="Times New Roman"/>
                <w:b/>
                <w:bCs/>
                <w:color w:val="000000" w:themeColor="text1"/>
                <w:sz w:val="22"/>
              </w:rPr>
            </w:pPr>
            <w:r w:rsidRPr="004467C3">
              <w:rPr>
                <w:rFonts w:ascii="HGｺﾞｼｯｸM" w:eastAsia="HGｺﾞｼｯｸM" w:hAnsi="BIZ UDPゴシック" w:cs="Times New Roman" w:hint="eastAsia"/>
                <w:b/>
                <w:bCs/>
                <w:color w:val="000000" w:themeColor="text1"/>
                <w:sz w:val="22"/>
              </w:rPr>
              <w:t>障害者差別解消法≪施行≫</w:t>
            </w:r>
          </w:p>
          <w:p w14:paraId="12403C55" w14:textId="77777777" w:rsidR="007C4FCA" w:rsidRDefault="007C4FCA" w:rsidP="00A242B3">
            <w:pPr>
              <w:spacing w:line="320" w:lineRule="exact"/>
              <w:ind w:left="440" w:rightChars="0" w:right="0" w:hangingChars="100" w:hanging="210"/>
              <w:jc w:val="left"/>
              <w:rPr>
                <w:rFonts w:ascii="HGｺﾞｼｯｸM" w:eastAsia="HGｺﾞｼｯｸM" w:hAnsi="HG丸ｺﾞｼｯｸM-PRO" w:cs="Times New Roman"/>
                <w:color w:val="000000" w:themeColor="text1"/>
                <w:sz w:val="22"/>
              </w:rPr>
            </w:pPr>
            <w:r w:rsidRPr="004467C3">
              <w:rPr>
                <w:rFonts w:ascii="HGｺﾞｼｯｸM" w:eastAsia="HGｺﾞｼｯｸM" w:hAnsi="HG丸ｺﾞｼｯｸM-PRO" w:cs="Times New Roman" w:hint="eastAsia"/>
                <w:color w:val="000000" w:themeColor="text1"/>
                <w:sz w:val="22"/>
              </w:rPr>
              <w:t>障害を理由とした不当な差別的取扱いを禁止し、行政等に合理的</w:t>
            </w:r>
          </w:p>
          <w:p w14:paraId="437A6F3B" w14:textId="77777777" w:rsidR="007C4FCA" w:rsidRDefault="007C4FCA" w:rsidP="00A242B3">
            <w:pPr>
              <w:spacing w:line="320" w:lineRule="exact"/>
              <w:ind w:left="440" w:rightChars="0" w:right="0" w:hangingChars="100" w:hanging="210"/>
              <w:jc w:val="left"/>
              <w:rPr>
                <w:rFonts w:ascii="HGｺﾞｼｯｸM" w:eastAsia="HGｺﾞｼｯｸM" w:hAnsi="HG丸ｺﾞｼｯｸM-PRO" w:cs="Times New Roman"/>
                <w:color w:val="000000" w:themeColor="text1"/>
                <w:sz w:val="22"/>
              </w:rPr>
            </w:pPr>
            <w:r w:rsidRPr="004467C3">
              <w:rPr>
                <w:rFonts w:ascii="HGｺﾞｼｯｸM" w:eastAsia="HGｺﾞｼｯｸM" w:hAnsi="HG丸ｺﾞｼｯｸM-PRO" w:cs="Times New Roman" w:hint="eastAsia"/>
                <w:color w:val="000000" w:themeColor="text1"/>
                <w:sz w:val="22"/>
              </w:rPr>
              <w:t>配慮の提供を求めることにより、障害による差別を解消し、誰も</w:t>
            </w:r>
          </w:p>
          <w:p w14:paraId="64890C8A" w14:textId="21332E0D" w:rsidR="007C4FCA" w:rsidRPr="004467C3" w:rsidRDefault="007C4FCA" w:rsidP="00A242B3">
            <w:pPr>
              <w:spacing w:line="320" w:lineRule="exact"/>
              <w:ind w:left="440" w:rightChars="0" w:right="0" w:hangingChars="100" w:hanging="210"/>
              <w:jc w:val="left"/>
              <w:rPr>
                <w:rFonts w:ascii="HGｺﾞｼｯｸM" w:eastAsia="HGｺﾞｼｯｸM" w:hAnsi="HG丸ｺﾞｼｯｸM-PRO" w:cs="Times New Roman"/>
                <w:color w:val="000000" w:themeColor="text1"/>
                <w:sz w:val="22"/>
              </w:rPr>
            </w:pPr>
            <w:r w:rsidRPr="004467C3">
              <w:rPr>
                <w:rFonts w:ascii="HGｺﾞｼｯｸM" w:eastAsia="HGｺﾞｼｯｸM" w:hAnsi="HG丸ｺﾞｼｯｸM-PRO" w:cs="Times New Roman" w:hint="eastAsia"/>
                <w:color w:val="000000" w:themeColor="text1"/>
                <w:sz w:val="22"/>
              </w:rPr>
              <w:t>が分け隔てなく共生する社会を実現することを目的とした法律</w:t>
            </w:r>
          </w:p>
        </w:tc>
      </w:tr>
      <w:tr w:rsidR="007C4FCA" w:rsidRPr="004467C3" w14:paraId="6FBF1FCF" w14:textId="77777777" w:rsidTr="00FC4181">
        <w:trPr>
          <w:trHeight w:val="960"/>
        </w:trPr>
        <w:tc>
          <w:tcPr>
            <w:tcW w:w="1980" w:type="dxa"/>
            <w:vMerge/>
          </w:tcPr>
          <w:p w14:paraId="49EDF851" w14:textId="77777777" w:rsidR="007C4FCA" w:rsidRPr="004467C3" w:rsidRDefault="007C4FCA" w:rsidP="008C38F6">
            <w:pPr>
              <w:adjustRightInd w:val="0"/>
              <w:snapToGrid w:val="0"/>
              <w:spacing w:beforeLines="10" w:before="37"/>
              <w:ind w:leftChars="0" w:left="0" w:rightChars="0" w:right="460" w:firstLineChars="550" w:firstLine="1265"/>
              <w:rPr>
                <w:rFonts w:ascii="HGSｺﾞｼｯｸM" w:eastAsia="HGSｺﾞｼｯｸM" w:hAnsi="BIZ UDPゴシック" w:cs="Times New Roman"/>
                <w:bCs/>
                <w:color w:val="000000" w:themeColor="text1"/>
                <w:szCs w:val="24"/>
              </w:rPr>
            </w:pPr>
          </w:p>
        </w:tc>
        <w:tc>
          <w:tcPr>
            <w:tcW w:w="992" w:type="dxa"/>
          </w:tcPr>
          <w:p w14:paraId="73844F6D" w14:textId="77777777" w:rsidR="004D3D88" w:rsidRPr="004D3D88" w:rsidRDefault="004D3D88" w:rsidP="004D3D88">
            <w:pPr>
              <w:adjustRightInd w:val="0"/>
              <w:snapToGrid w:val="0"/>
              <w:spacing w:line="320" w:lineRule="exact"/>
              <w:ind w:leftChars="0" w:left="0" w:rightChars="-46" w:right="-106" w:firstLineChars="0" w:firstLine="0"/>
              <w:rPr>
                <w:rFonts w:ascii="HGSｺﾞｼｯｸM" w:eastAsia="HGSｺﾞｼｯｸM" w:hAnsi="BIZ UDPゴシック" w:cs="Times New Roman"/>
                <w:bCs/>
                <w:color w:val="000000" w:themeColor="text1"/>
                <w:sz w:val="22"/>
              </w:rPr>
            </w:pPr>
            <w:r>
              <w:rPr>
                <w:rFonts w:ascii="HGSｺﾞｼｯｸM" w:eastAsia="HGSｺﾞｼｯｸM" w:hAnsi="BIZ UDPゴシック" w:cs="Times New Roman" w:hint="eastAsia"/>
                <w:bCs/>
                <w:color w:val="000000" w:themeColor="text1"/>
                <w:sz w:val="22"/>
              </w:rPr>
              <w:t>４月</w:t>
            </w:r>
          </w:p>
          <w:p w14:paraId="7EDEED8C" w14:textId="77777777" w:rsidR="007C4FCA" w:rsidRPr="004D3D88" w:rsidRDefault="007C4FCA" w:rsidP="007C4FCA">
            <w:pPr>
              <w:adjustRightInd w:val="0"/>
              <w:snapToGrid w:val="0"/>
              <w:ind w:leftChars="0" w:left="0" w:rightChars="-46" w:right="-106" w:firstLineChars="0" w:firstLine="0"/>
              <w:rPr>
                <w:rFonts w:ascii="HGSｺﾞｼｯｸM" w:eastAsia="HGSｺﾞｼｯｸM" w:hAnsi="BIZ UDPゴシック" w:cs="Times New Roman"/>
                <w:bCs/>
                <w:color w:val="000000" w:themeColor="text1"/>
                <w:sz w:val="22"/>
              </w:rPr>
            </w:pPr>
          </w:p>
          <w:p w14:paraId="2EC6CB38" w14:textId="28B506CE" w:rsidR="007C4FCA" w:rsidRPr="004D3D88" w:rsidRDefault="007C4FCA" w:rsidP="007C4FCA">
            <w:pPr>
              <w:adjustRightInd w:val="0"/>
              <w:snapToGrid w:val="0"/>
              <w:ind w:leftChars="0" w:left="0" w:rightChars="-46" w:right="-106" w:firstLineChars="0" w:firstLine="0"/>
              <w:rPr>
                <w:rFonts w:ascii="HGSｺﾞｼｯｸM" w:eastAsia="HGSｺﾞｼｯｸM" w:hAnsi="BIZ UDPゴシック" w:cs="Times New Roman"/>
                <w:bCs/>
                <w:color w:val="000000" w:themeColor="text1"/>
                <w:sz w:val="22"/>
              </w:rPr>
            </w:pPr>
          </w:p>
        </w:tc>
        <w:tc>
          <w:tcPr>
            <w:tcW w:w="6662" w:type="dxa"/>
          </w:tcPr>
          <w:p w14:paraId="6B12C742" w14:textId="6EDCFC45" w:rsidR="007C4FCA" w:rsidRPr="004467C3" w:rsidRDefault="007C4FCA" w:rsidP="008C38F6">
            <w:pPr>
              <w:spacing w:line="320" w:lineRule="exact"/>
              <w:ind w:leftChars="0" w:left="0" w:rightChars="0" w:right="0" w:firstLineChars="0" w:firstLine="0"/>
              <w:jc w:val="left"/>
              <w:rPr>
                <w:rFonts w:ascii="HGｺﾞｼｯｸM" w:eastAsia="HGｺﾞｼｯｸM" w:hAnsi="BIZ UDPゴシック" w:cs="Times New Roman"/>
                <w:b/>
                <w:bCs/>
                <w:color w:val="000000" w:themeColor="text1"/>
                <w:sz w:val="22"/>
              </w:rPr>
            </w:pPr>
            <w:r w:rsidRPr="004467C3">
              <w:rPr>
                <w:rFonts w:ascii="HGｺﾞｼｯｸM" w:eastAsia="HGｺﾞｼｯｸM" w:hAnsi="BIZ UDPゴシック" w:cs="Times New Roman" w:hint="eastAsia"/>
                <w:b/>
                <w:bCs/>
                <w:color w:val="000000" w:themeColor="text1"/>
                <w:sz w:val="22"/>
              </w:rPr>
              <w:t>改正障害者雇用促進法≪施行≫</w:t>
            </w:r>
            <w:r>
              <w:rPr>
                <w:rFonts w:ascii="HGｺﾞｼｯｸM" w:eastAsia="HGｺﾞｼｯｸM" w:hAnsi="BIZ UDPゴシック" w:cs="Times New Roman" w:hint="eastAsia"/>
                <w:b/>
                <w:bCs/>
                <w:color w:val="000000" w:themeColor="text1"/>
                <w:sz w:val="22"/>
              </w:rPr>
              <w:t>（一部は平成30年４月施行）</w:t>
            </w:r>
          </w:p>
          <w:p w14:paraId="495C29DF" w14:textId="6EDD3AA5" w:rsidR="007C4FCA" w:rsidRPr="004467C3" w:rsidRDefault="007C4FCA" w:rsidP="008074EB">
            <w:pPr>
              <w:spacing w:line="320" w:lineRule="exact"/>
              <w:ind w:left="230" w:rightChars="0" w:right="0" w:firstLineChars="0" w:firstLine="0"/>
              <w:jc w:val="left"/>
              <w:rPr>
                <w:rFonts w:ascii="HGｺﾞｼｯｸM" w:eastAsia="HGｺﾞｼｯｸM" w:hAnsi="BIZ UDPゴシック" w:cs="Times New Roman"/>
                <w:bCs/>
                <w:color w:val="000000" w:themeColor="text1"/>
                <w:sz w:val="22"/>
              </w:rPr>
            </w:pPr>
            <w:r w:rsidRPr="004467C3">
              <w:rPr>
                <w:rFonts w:ascii="HGｺﾞｼｯｸM" w:eastAsia="HGｺﾞｼｯｸM" w:hAnsi="BIZ UDPゴシック" w:cs="Times New Roman" w:hint="eastAsia"/>
                <w:bCs/>
                <w:color w:val="000000" w:themeColor="text1"/>
                <w:sz w:val="22"/>
              </w:rPr>
              <w:t>雇用分野における障害を理由とした差別の禁止、合理的配慮の提供の義務化、精神障害者を法定雇用率の算定基礎に追加</w:t>
            </w:r>
          </w:p>
        </w:tc>
      </w:tr>
      <w:tr w:rsidR="00C1409A" w:rsidRPr="004467C3" w14:paraId="7312C7BA" w14:textId="77777777" w:rsidTr="00FC4181">
        <w:trPr>
          <w:trHeight w:val="990"/>
        </w:trPr>
        <w:tc>
          <w:tcPr>
            <w:tcW w:w="1980" w:type="dxa"/>
            <w:vMerge/>
          </w:tcPr>
          <w:p w14:paraId="0B6A1C2A" w14:textId="77777777" w:rsidR="00C1409A" w:rsidRPr="004467C3" w:rsidRDefault="00C1409A" w:rsidP="00801873">
            <w:pPr>
              <w:adjustRightInd w:val="0"/>
              <w:snapToGrid w:val="0"/>
              <w:ind w:leftChars="0" w:left="0" w:rightChars="0" w:right="0" w:firstLineChars="0" w:firstLine="0"/>
              <w:jc w:val="right"/>
              <w:rPr>
                <w:rFonts w:ascii="HGSｺﾞｼｯｸM" w:eastAsia="HGSｺﾞｼｯｸM" w:hAnsi="BIZ UDPゴシック" w:cs="Times New Roman"/>
                <w:bCs/>
                <w:color w:val="000000" w:themeColor="text1"/>
                <w:szCs w:val="24"/>
              </w:rPr>
            </w:pPr>
          </w:p>
        </w:tc>
        <w:tc>
          <w:tcPr>
            <w:tcW w:w="992" w:type="dxa"/>
            <w:tcBorders>
              <w:top w:val="single" w:sz="4" w:space="0" w:color="auto"/>
            </w:tcBorders>
          </w:tcPr>
          <w:p w14:paraId="133A91FA" w14:textId="2BCBA2DE" w:rsidR="004D3D88" w:rsidRPr="004D3D88" w:rsidRDefault="00E60F76" w:rsidP="004D3D88">
            <w:pPr>
              <w:adjustRightInd w:val="0"/>
              <w:snapToGrid w:val="0"/>
              <w:spacing w:line="320" w:lineRule="exact"/>
              <w:ind w:leftChars="0" w:left="0" w:rightChars="-46" w:right="-106" w:firstLineChars="0" w:firstLine="0"/>
              <w:rPr>
                <w:rFonts w:ascii="HGSｺﾞｼｯｸM" w:eastAsia="HGSｺﾞｼｯｸM" w:hAnsi="BIZ UDPゴシック" w:cs="Times New Roman"/>
                <w:bCs/>
                <w:color w:val="000000" w:themeColor="text1"/>
                <w:sz w:val="22"/>
              </w:rPr>
            </w:pPr>
            <w:r>
              <w:rPr>
                <w:rFonts w:ascii="HGSｺﾞｼｯｸM" w:eastAsia="HGSｺﾞｼｯｸM" w:hAnsi="BIZ UDPゴシック" w:cs="Times New Roman" w:hint="eastAsia"/>
                <w:bCs/>
                <w:color w:val="000000" w:themeColor="text1"/>
                <w:sz w:val="22"/>
              </w:rPr>
              <w:t>５</w:t>
            </w:r>
            <w:r w:rsidR="004D3D88">
              <w:rPr>
                <w:rFonts w:ascii="HGSｺﾞｼｯｸM" w:eastAsia="HGSｺﾞｼｯｸM" w:hAnsi="BIZ UDPゴシック" w:cs="Times New Roman" w:hint="eastAsia"/>
                <w:bCs/>
                <w:color w:val="000000" w:themeColor="text1"/>
                <w:sz w:val="22"/>
              </w:rPr>
              <w:t>月</w:t>
            </w:r>
          </w:p>
          <w:p w14:paraId="62E8DB31" w14:textId="77777777" w:rsidR="00C1409A" w:rsidRPr="004D3D88" w:rsidRDefault="00C1409A" w:rsidP="00FC4181">
            <w:pPr>
              <w:adjustRightInd w:val="0"/>
              <w:snapToGrid w:val="0"/>
              <w:ind w:leftChars="0" w:left="0" w:rightChars="0" w:right="0" w:firstLineChars="0" w:firstLine="0"/>
              <w:rPr>
                <w:rFonts w:ascii="HGSｺﾞｼｯｸM" w:eastAsia="HGSｺﾞｼｯｸM" w:hAnsi="BIZ UDPゴシック" w:cs="Times New Roman"/>
                <w:bCs/>
                <w:color w:val="000000" w:themeColor="text1"/>
                <w:sz w:val="22"/>
              </w:rPr>
            </w:pPr>
          </w:p>
          <w:p w14:paraId="0E9F163A" w14:textId="75D75715" w:rsidR="007C4FCA" w:rsidRPr="004D3D88" w:rsidRDefault="007C4FCA" w:rsidP="00FC4181">
            <w:pPr>
              <w:adjustRightInd w:val="0"/>
              <w:snapToGrid w:val="0"/>
              <w:ind w:leftChars="0" w:left="0" w:rightChars="0" w:right="0" w:firstLineChars="0" w:firstLine="0"/>
              <w:rPr>
                <w:rFonts w:ascii="HGSｺﾞｼｯｸM" w:eastAsia="HGSｺﾞｼｯｸM" w:hAnsi="BIZ UDPゴシック" w:cs="Times New Roman"/>
                <w:bCs/>
                <w:color w:val="000000" w:themeColor="text1"/>
                <w:sz w:val="22"/>
              </w:rPr>
            </w:pPr>
          </w:p>
        </w:tc>
        <w:tc>
          <w:tcPr>
            <w:tcW w:w="6662" w:type="dxa"/>
          </w:tcPr>
          <w:p w14:paraId="41F91CA9" w14:textId="555DE821" w:rsidR="00C1409A" w:rsidRPr="004467C3" w:rsidRDefault="00C1409A" w:rsidP="008C38F6">
            <w:pPr>
              <w:spacing w:line="320" w:lineRule="exact"/>
              <w:ind w:leftChars="0" w:left="0" w:rightChars="0" w:right="0" w:firstLineChars="0" w:firstLine="0"/>
              <w:jc w:val="left"/>
              <w:rPr>
                <w:rFonts w:ascii="HGｺﾞｼｯｸM" w:eastAsia="HGｺﾞｼｯｸM" w:hAnsi="BIZ UDPゴシック" w:cs="Times New Roman"/>
                <w:b/>
                <w:bCs/>
                <w:color w:val="000000" w:themeColor="text1"/>
                <w:sz w:val="22"/>
              </w:rPr>
            </w:pPr>
            <w:r w:rsidRPr="004467C3">
              <w:rPr>
                <w:rFonts w:ascii="HGｺﾞｼｯｸM" w:eastAsia="HGｺﾞｼｯｸM" w:hAnsi="BIZ UDPゴシック" w:cs="Times New Roman" w:hint="eastAsia"/>
                <w:b/>
                <w:bCs/>
                <w:color w:val="000000" w:themeColor="text1"/>
                <w:sz w:val="22"/>
              </w:rPr>
              <w:t>成年後見制度利用促進法≪施行≫</w:t>
            </w:r>
          </w:p>
          <w:p w14:paraId="00C7263E" w14:textId="0CCD4827" w:rsidR="00C1409A" w:rsidRPr="004467C3" w:rsidRDefault="00C1409A" w:rsidP="008074EB">
            <w:pPr>
              <w:spacing w:line="320" w:lineRule="exact"/>
              <w:ind w:left="230" w:rightChars="-46" w:right="-106" w:firstLineChars="0" w:firstLine="0"/>
              <w:jc w:val="left"/>
              <w:rPr>
                <w:rFonts w:ascii="HGｺﾞｼｯｸM" w:eastAsia="HGｺﾞｼｯｸM" w:hAnsi="BIZ UDPゴシック" w:cs="Times New Roman"/>
                <w:b/>
                <w:bCs/>
                <w:color w:val="000000" w:themeColor="text1"/>
                <w:sz w:val="22"/>
              </w:rPr>
            </w:pPr>
            <w:r w:rsidRPr="004467C3">
              <w:rPr>
                <w:rFonts w:ascii="HGｺﾞｼｯｸM" w:eastAsia="HGｺﾞｼｯｸM" w:hAnsi="HG丸ｺﾞｼｯｸM-PRO" w:cs="Times New Roman" w:hint="eastAsia"/>
                <w:color w:val="000000" w:themeColor="text1"/>
                <w:sz w:val="22"/>
              </w:rPr>
              <w:t>成年後見制度の利用促進について、基本理念を定め、国の責務等を明らかにした法律</w:t>
            </w:r>
          </w:p>
        </w:tc>
      </w:tr>
      <w:tr w:rsidR="00C1409A" w:rsidRPr="004467C3" w14:paraId="4D0C5D35" w14:textId="77777777" w:rsidTr="00FC4181">
        <w:trPr>
          <w:trHeight w:val="730"/>
        </w:trPr>
        <w:tc>
          <w:tcPr>
            <w:tcW w:w="1980" w:type="dxa"/>
            <w:vMerge/>
          </w:tcPr>
          <w:p w14:paraId="5F0360BD" w14:textId="77777777" w:rsidR="00C1409A" w:rsidRPr="004467C3" w:rsidRDefault="00C1409A" w:rsidP="00801873">
            <w:pPr>
              <w:adjustRightInd w:val="0"/>
              <w:snapToGrid w:val="0"/>
              <w:ind w:leftChars="0" w:left="0" w:rightChars="0" w:right="0" w:firstLineChars="0" w:firstLine="0"/>
              <w:jc w:val="right"/>
              <w:rPr>
                <w:rFonts w:ascii="HGSｺﾞｼｯｸM" w:eastAsia="HGSｺﾞｼｯｸM" w:hAnsi="BIZ UDPゴシック" w:cs="Times New Roman"/>
                <w:bCs/>
                <w:color w:val="000000" w:themeColor="text1"/>
                <w:szCs w:val="24"/>
              </w:rPr>
            </w:pPr>
          </w:p>
        </w:tc>
        <w:tc>
          <w:tcPr>
            <w:tcW w:w="992" w:type="dxa"/>
          </w:tcPr>
          <w:p w14:paraId="0FC9144D" w14:textId="0C5EAE20" w:rsidR="004D3D88" w:rsidRPr="004D3D88" w:rsidRDefault="00E60F76" w:rsidP="004D3D88">
            <w:pPr>
              <w:adjustRightInd w:val="0"/>
              <w:snapToGrid w:val="0"/>
              <w:spacing w:line="320" w:lineRule="exact"/>
              <w:ind w:leftChars="0" w:left="0" w:rightChars="-46" w:right="-106" w:firstLineChars="0" w:firstLine="0"/>
              <w:rPr>
                <w:rFonts w:ascii="HGSｺﾞｼｯｸM" w:eastAsia="HGSｺﾞｼｯｸM" w:hAnsi="BIZ UDPゴシック" w:cs="Times New Roman"/>
                <w:bCs/>
                <w:color w:val="000000" w:themeColor="text1"/>
                <w:sz w:val="22"/>
              </w:rPr>
            </w:pPr>
            <w:r>
              <w:rPr>
                <w:rFonts w:ascii="HGSｺﾞｼｯｸM" w:eastAsia="HGSｺﾞｼｯｸM" w:hAnsi="BIZ UDPゴシック" w:cs="Times New Roman" w:hint="eastAsia"/>
                <w:bCs/>
                <w:color w:val="000000" w:themeColor="text1"/>
                <w:sz w:val="22"/>
              </w:rPr>
              <w:t>８</w:t>
            </w:r>
            <w:r w:rsidR="004D3D88">
              <w:rPr>
                <w:rFonts w:ascii="HGSｺﾞｼｯｸM" w:eastAsia="HGSｺﾞｼｯｸM" w:hAnsi="BIZ UDPゴシック" w:cs="Times New Roman" w:hint="eastAsia"/>
                <w:bCs/>
                <w:color w:val="000000" w:themeColor="text1"/>
                <w:sz w:val="22"/>
              </w:rPr>
              <w:t>月</w:t>
            </w:r>
          </w:p>
          <w:p w14:paraId="17D6FD1D" w14:textId="77777777" w:rsidR="00C1409A" w:rsidRPr="004D3D88" w:rsidRDefault="00C1409A" w:rsidP="00FC4181">
            <w:pPr>
              <w:adjustRightInd w:val="0"/>
              <w:snapToGrid w:val="0"/>
              <w:ind w:leftChars="0" w:left="0" w:rightChars="0" w:right="0" w:firstLineChars="0" w:firstLine="0"/>
              <w:rPr>
                <w:rFonts w:ascii="HGSｺﾞｼｯｸM" w:eastAsia="HGSｺﾞｼｯｸM" w:hAnsi="BIZ UDPゴシック" w:cs="Times New Roman"/>
                <w:bCs/>
                <w:color w:val="000000" w:themeColor="text1"/>
                <w:sz w:val="22"/>
              </w:rPr>
            </w:pPr>
          </w:p>
          <w:p w14:paraId="20AC0E97" w14:textId="77777777" w:rsidR="007C4FCA" w:rsidRPr="004D3D88" w:rsidRDefault="007C4FCA" w:rsidP="00FC4181">
            <w:pPr>
              <w:adjustRightInd w:val="0"/>
              <w:snapToGrid w:val="0"/>
              <w:ind w:leftChars="0" w:left="0" w:rightChars="0" w:right="0" w:firstLineChars="0" w:firstLine="0"/>
              <w:rPr>
                <w:rFonts w:ascii="HGSｺﾞｼｯｸM" w:eastAsia="HGSｺﾞｼｯｸM" w:hAnsi="BIZ UDPゴシック" w:cs="Times New Roman"/>
                <w:bCs/>
                <w:color w:val="000000" w:themeColor="text1"/>
                <w:sz w:val="22"/>
              </w:rPr>
            </w:pPr>
          </w:p>
          <w:p w14:paraId="340C4272" w14:textId="1C964270" w:rsidR="007C4FCA" w:rsidRPr="004D3D88" w:rsidRDefault="007C4FCA" w:rsidP="00FC4181">
            <w:pPr>
              <w:adjustRightInd w:val="0"/>
              <w:snapToGrid w:val="0"/>
              <w:ind w:leftChars="0" w:left="0" w:rightChars="0" w:right="0" w:firstLineChars="0" w:firstLine="0"/>
              <w:rPr>
                <w:rFonts w:ascii="HGSｺﾞｼｯｸM" w:eastAsia="HGSｺﾞｼｯｸM" w:hAnsi="BIZ UDPゴシック" w:cs="Times New Roman"/>
                <w:bCs/>
                <w:color w:val="000000" w:themeColor="text1"/>
                <w:sz w:val="22"/>
              </w:rPr>
            </w:pPr>
          </w:p>
        </w:tc>
        <w:tc>
          <w:tcPr>
            <w:tcW w:w="6662" w:type="dxa"/>
          </w:tcPr>
          <w:p w14:paraId="68835B38" w14:textId="045E6318" w:rsidR="00C1409A" w:rsidRPr="004467C3" w:rsidRDefault="00C1409A" w:rsidP="008C38F6">
            <w:pPr>
              <w:spacing w:line="320" w:lineRule="exact"/>
              <w:ind w:leftChars="0" w:left="0" w:rightChars="0" w:right="0" w:firstLineChars="0" w:firstLine="0"/>
              <w:jc w:val="left"/>
              <w:rPr>
                <w:rFonts w:ascii="HGｺﾞｼｯｸM" w:eastAsia="HGｺﾞｼｯｸM" w:hAnsi="BIZ UDPゴシック" w:cs="Times New Roman"/>
                <w:b/>
                <w:bCs/>
                <w:color w:val="000000" w:themeColor="text1"/>
                <w:sz w:val="22"/>
              </w:rPr>
            </w:pPr>
            <w:r w:rsidRPr="004467C3">
              <w:rPr>
                <w:rFonts w:ascii="HGｺﾞｼｯｸM" w:eastAsia="HGｺﾞｼｯｸM" w:hAnsi="BIZ UDPゴシック" w:cs="Times New Roman" w:hint="eastAsia"/>
                <w:b/>
                <w:bCs/>
                <w:color w:val="000000" w:themeColor="text1"/>
                <w:sz w:val="22"/>
              </w:rPr>
              <w:t>改正発達障害者支援法≪施行≫</w:t>
            </w:r>
          </w:p>
          <w:p w14:paraId="124F7114" w14:textId="77777777" w:rsidR="00C1409A" w:rsidRPr="004467C3" w:rsidRDefault="00C1409A" w:rsidP="008C38F6">
            <w:pPr>
              <w:spacing w:line="320" w:lineRule="exact"/>
              <w:ind w:left="230" w:rightChars="0" w:right="0" w:firstLineChars="0" w:firstLine="0"/>
              <w:jc w:val="left"/>
              <w:rPr>
                <w:rFonts w:ascii="HGｺﾞｼｯｸM" w:eastAsia="HGｺﾞｼｯｸM" w:hAnsi="BIZ UDPゴシック" w:cs="Times New Roman"/>
                <w:bCs/>
                <w:color w:val="000000" w:themeColor="text1"/>
                <w:sz w:val="22"/>
              </w:rPr>
            </w:pPr>
            <w:r w:rsidRPr="004467C3">
              <w:rPr>
                <w:rFonts w:ascii="HGｺﾞｼｯｸM" w:eastAsia="HGｺﾞｼｯｸM" w:hAnsi="BIZ UDPゴシック" w:cs="Times New Roman" w:hint="eastAsia"/>
                <w:bCs/>
                <w:color w:val="000000" w:themeColor="text1"/>
                <w:sz w:val="22"/>
              </w:rPr>
              <w:t>〇</w:t>
            </w:r>
            <w:r w:rsidRPr="004467C3">
              <w:rPr>
                <w:rFonts w:ascii="HGｺﾞｼｯｸM" w:eastAsia="HGｺﾞｼｯｸM" w:hAnsi="BIZ UDPゴシック" w:cs="Times New Roman"/>
                <w:bCs/>
                <w:color w:val="000000" w:themeColor="text1"/>
                <w:sz w:val="22"/>
              </w:rPr>
              <w:t>基本理念の新設、国</w:t>
            </w:r>
            <w:r>
              <w:rPr>
                <w:rFonts w:ascii="HGｺﾞｼｯｸM" w:eastAsia="HGｺﾞｼｯｸM" w:hAnsi="BIZ UDPゴシック" w:cs="Times New Roman" w:hint="eastAsia"/>
                <w:bCs/>
                <w:color w:val="000000" w:themeColor="text1"/>
                <w:sz w:val="22"/>
              </w:rPr>
              <w:t>およ</w:t>
            </w:r>
            <w:r w:rsidRPr="004467C3">
              <w:rPr>
                <w:rFonts w:ascii="HGｺﾞｼｯｸM" w:eastAsia="HGｺﾞｼｯｸM" w:hAnsi="BIZ UDPゴシック" w:cs="Times New Roman"/>
                <w:bCs/>
                <w:color w:val="000000" w:themeColor="text1"/>
                <w:sz w:val="22"/>
              </w:rPr>
              <w:t>び自治体の責務</w:t>
            </w:r>
            <w:r w:rsidRPr="004467C3">
              <w:rPr>
                <w:rFonts w:ascii="HGｺﾞｼｯｸM" w:eastAsia="HGｺﾞｼｯｸM" w:hAnsi="BIZ UDPゴシック" w:cs="Times New Roman" w:hint="eastAsia"/>
                <w:bCs/>
                <w:color w:val="000000" w:themeColor="text1"/>
                <w:sz w:val="22"/>
              </w:rPr>
              <w:t>を一部追加</w:t>
            </w:r>
          </w:p>
          <w:p w14:paraId="0CB1B7CD" w14:textId="77777777" w:rsidR="00C1409A" w:rsidRPr="004467C3" w:rsidRDefault="00C1409A" w:rsidP="008C38F6">
            <w:pPr>
              <w:spacing w:line="320" w:lineRule="exact"/>
              <w:ind w:left="230" w:rightChars="0" w:right="0" w:firstLineChars="0" w:firstLine="0"/>
              <w:jc w:val="left"/>
              <w:rPr>
                <w:rFonts w:ascii="HGｺﾞｼｯｸM" w:eastAsia="HGｺﾞｼｯｸM" w:hAnsi="BIZ UDPゴシック" w:cs="Times New Roman"/>
                <w:bCs/>
                <w:color w:val="000000" w:themeColor="text1"/>
                <w:sz w:val="22"/>
              </w:rPr>
            </w:pPr>
            <w:r w:rsidRPr="004467C3">
              <w:rPr>
                <w:rFonts w:ascii="HGｺﾞｼｯｸM" w:eastAsia="HGｺﾞｼｯｸM" w:hAnsi="BIZ UDPゴシック" w:cs="Times New Roman" w:hint="eastAsia"/>
                <w:bCs/>
                <w:color w:val="000000" w:themeColor="text1"/>
                <w:sz w:val="22"/>
              </w:rPr>
              <w:t>〇発達障害者の定義</w:t>
            </w:r>
            <w:r w:rsidRPr="004467C3">
              <w:rPr>
                <w:rFonts w:ascii="HGｺﾞｼｯｸM" w:eastAsia="HGｺﾞｼｯｸM" w:hAnsi="BIZ UDPゴシック" w:cs="Times New Roman"/>
                <w:bCs/>
                <w:color w:val="000000" w:themeColor="text1"/>
                <w:sz w:val="22"/>
              </w:rPr>
              <w:t>の見直し</w:t>
            </w:r>
          </w:p>
          <w:p w14:paraId="1FA30BE7" w14:textId="18E4FB68" w:rsidR="00C1409A" w:rsidRPr="004467C3" w:rsidRDefault="00C1409A" w:rsidP="008C38F6">
            <w:pPr>
              <w:spacing w:line="320" w:lineRule="exact"/>
              <w:ind w:left="440" w:right="460" w:hangingChars="100" w:hanging="210"/>
              <w:jc w:val="left"/>
              <w:rPr>
                <w:rFonts w:ascii="HGｺﾞｼｯｸM" w:eastAsia="HGｺﾞｼｯｸM" w:hAnsi="BIZ UDPゴシック" w:cs="Times New Roman"/>
                <w:b/>
                <w:bCs/>
                <w:color w:val="000000" w:themeColor="text1"/>
                <w:sz w:val="22"/>
              </w:rPr>
            </w:pPr>
            <w:r w:rsidRPr="004467C3">
              <w:rPr>
                <w:rFonts w:ascii="HGｺﾞｼｯｸM" w:eastAsia="HGｺﾞｼｯｸM" w:hAnsi="BIZ UDPゴシック" w:cs="Times New Roman" w:hint="eastAsia"/>
                <w:bCs/>
                <w:color w:val="000000" w:themeColor="text1"/>
                <w:sz w:val="22"/>
              </w:rPr>
              <w:t>〇</w:t>
            </w:r>
            <w:r>
              <w:rPr>
                <w:rFonts w:ascii="HGｺﾞｼｯｸM" w:eastAsia="HGｺﾞｼｯｸM" w:hAnsi="BIZ UDPゴシック" w:cs="Times New Roman" w:hint="eastAsia"/>
                <w:bCs/>
                <w:color w:val="000000" w:themeColor="text1"/>
                <w:sz w:val="22"/>
              </w:rPr>
              <w:t>国民、事業者および</w:t>
            </w:r>
            <w:r w:rsidRPr="004467C3">
              <w:rPr>
                <w:rFonts w:ascii="HGｺﾞｼｯｸM" w:eastAsia="HGｺﾞｼｯｸM" w:hAnsi="BIZ UDPゴシック" w:cs="Times New Roman" w:hint="eastAsia"/>
                <w:bCs/>
                <w:color w:val="000000" w:themeColor="text1"/>
                <w:sz w:val="22"/>
              </w:rPr>
              <w:t>高等教育機関の責務を一部追加</w:t>
            </w:r>
          </w:p>
        </w:tc>
      </w:tr>
      <w:tr w:rsidR="009339CC" w:rsidRPr="004467C3" w14:paraId="3E8EE0DF" w14:textId="77777777" w:rsidTr="00FC4181">
        <w:trPr>
          <w:trHeight w:val="918"/>
        </w:trPr>
        <w:tc>
          <w:tcPr>
            <w:tcW w:w="1980" w:type="dxa"/>
            <w:tcBorders>
              <w:top w:val="single" w:sz="4" w:space="0" w:color="FFFFFF" w:themeColor="background1"/>
            </w:tcBorders>
          </w:tcPr>
          <w:p w14:paraId="57C987B1" w14:textId="4F36EB45" w:rsidR="009339CC" w:rsidRPr="004467C3" w:rsidRDefault="009339CC" w:rsidP="00336362">
            <w:pPr>
              <w:adjustRightInd w:val="0"/>
              <w:snapToGrid w:val="0"/>
              <w:spacing w:beforeLines="10" w:before="37"/>
              <w:ind w:leftChars="0" w:left="0" w:rightChars="-44" w:right="-101" w:firstLineChars="0" w:firstLine="0"/>
              <w:jc w:val="left"/>
              <w:rPr>
                <w:rFonts w:ascii="HGSｺﾞｼｯｸM" w:eastAsia="HGSｺﾞｼｯｸM" w:hAnsi="BIZ UDPゴシック" w:cs="Times New Roman"/>
                <w:bCs/>
                <w:color w:val="000000" w:themeColor="text1"/>
                <w:szCs w:val="24"/>
              </w:rPr>
            </w:pPr>
            <w:r w:rsidRPr="004467C3">
              <w:rPr>
                <w:rFonts w:ascii="HGSｺﾞｼｯｸM" w:eastAsia="HGSｺﾞｼｯｸM" w:hAnsi="BIZ UDPゴシック" w:cs="Times New Roman" w:hint="eastAsia"/>
                <w:bCs/>
                <w:color w:val="000000" w:themeColor="text1"/>
                <w:szCs w:val="24"/>
              </w:rPr>
              <w:t>平成29(2017)年</w:t>
            </w:r>
          </w:p>
        </w:tc>
        <w:tc>
          <w:tcPr>
            <w:tcW w:w="992" w:type="dxa"/>
            <w:tcBorders>
              <w:top w:val="single" w:sz="4" w:space="0" w:color="FFFFFF" w:themeColor="background1"/>
            </w:tcBorders>
          </w:tcPr>
          <w:p w14:paraId="5B42C4B0" w14:textId="24FFD3F2" w:rsidR="004D3D88" w:rsidRPr="004D3D88" w:rsidRDefault="00E60F76" w:rsidP="004D3D88">
            <w:pPr>
              <w:adjustRightInd w:val="0"/>
              <w:snapToGrid w:val="0"/>
              <w:spacing w:line="320" w:lineRule="exact"/>
              <w:ind w:leftChars="0" w:left="0" w:rightChars="-46" w:right="-106" w:firstLineChars="0" w:firstLine="0"/>
              <w:rPr>
                <w:rFonts w:ascii="HGSｺﾞｼｯｸM" w:eastAsia="HGSｺﾞｼｯｸM" w:hAnsi="BIZ UDPゴシック" w:cs="Times New Roman"/>
                <w:bCs/>
                <w:color w:val="000000" w:themeColor="text1"/>
                <w:sz w:val="22"/>
              </w:rPr>
            </w:pPr>
            <w:r>
              <w:rPr>
                <w:rFonts w:ascii="HGSｺﾞｼｯｸM" w:eastAsia="HGSｺﾞｼｯｸM" w:hAnsi="BIZ UDPゴシック" w:cs="Times New Roman" w:hint="eastAsia"/>
                <w:bCs/>
                <w:color w:val="000000" w:themeColor="text1"/>
                <w:sz w:val="22"/>
              </w:rPr>
              <w:t>10</w:t>
            </w:r>
            <w:r w:rsidR="004D3D88">
              <w:rPr>
                <w:rFonts w:ascii="HGSｺﾞｼｯｸM" w:eastAsia="HGSｺﾞｼｯｸM" w:hAnsi="BIZ UDPゴシック" w:cs="Times New Roman" w:hint="eastAsia"/>
                <w:bCs/>
                <w:color w:val="000000" w:themeColor="text1"/>
                <w:sz w:val="22"/>
              </w:rPr>
              <w:t>月</w:t>
            </w:r>
          </w:p>
          <w:p w14:paraId="653E2E86" w14:textId="1FB232DA" w:rsidR="007C4FCA" w:rsidRPr="004D3D88" w:rsidRDefault="007C4FCA" w:rsidP="00FC4181">
            <w:pPr>
              <w:adjustRightInd w:val="0"/>
              <w:snapToGrid w:val="0"/>
              <w:ind w:leftChars="0" w:left="0" w:rightChars="-44" w:right="-101" w:firstLineChars="0" w:firstLine="0"/>
              <w:rPr>
                <w:rFonts w:ascii="HGSｺﾞｼｯｸM" w:eastAsia="HGSｺﾞｼｯｸM" w:hAnsi="BIZ UDPゴシック" w:cs="Times New Roman"/>
                <w:bCs/>
                <w:color w:val="000000" w:themeColor="text1"/>
                <w:sz w:val="22"/>
              </w:rPr>
            </w:pPr>
          </w:p>
        </w:tc>
        <w:tc>
          <w:tcPr>
            <w:tcW w:w="6662" w:type="dxa"/>
            <w:tcBorders>
              <w:top w:val="single" w:sz="4" w:space="0" w:color="FFFFFF" w:themeColor="background1"/>
            </w:tcBorders>
          </w:tcPr>
          <w:p w14:paraId="51C3C168" w14:textId="77777777" w:rsidR="008074EB" w:rsidRDefault="009339CC" w:rsidP="008C38F6">
            <w:pPr>
              <w:spacing w:line="320" w:lineRule="exact"/>
              <w:ind w:leftChars="0" w:left="0" w:rightChars="0" w:right="0" w:firstLineChars="0" w:firstLine="0"/>
              <w:jc w:val="left"/>
              <w:rPr>
                <w:rFonts w:ascii="HGｺﾞｼｯｸM" w:eastAsia="HGｺﾞｼｯｸM" w:hAnsi="BIZ UDPゴシック" w:cs="Times New Roman"/>
                <w:b/>
                <w:bCs/>
                <w:color w:val="000000" w:themeColor="text1"/>
                <w:sz w:val="22"/>
              </w:rPr>
            </w:pPr>
            <w:r w:rsidRPr="004467C3">
              <w:rPr>
                <w:rFonts w:ascii="HGｺﾞｼｯｸM" w:eastAsia="HGｺﾞｼｯｸM" w:hAnsi="BIZ UDPゴシック" w:cs="Times New Roman" w:hint="eastAsia"/>
                <w:b/>
                <w:bCs/>
                <w:color w:val="000000" w:themeColor="text1"/>
                <w:sz w:val="22"/>
              </w:rPr>
              <w:t>住宅確保要配慮者に対する賃貸住宅の供給の促進に関する法律</w:t>
            </w:r>
          </w:p>
          <w:p w14:paraId="194903D7" w14:textId="1D90A983" w:rsidR="009339CC" w:rsidRPr="004467C3" w:rsidRDefault="009339CC" w:rsidP="008C38F6">
            <w:pPr>
              <w:spacing w:line="320" w:lineRule="exact"/>
              <w:ind w:leftChars="0" w:left="0" w:rightChars="0" w:right="0" w:firstLineChars="0" w:firstLine="0"/>
              <w:jc w:val="left"/>
              <w:rPr>
                <w:rFonts w:ascii="HGｺﾞｼｯｸM" w:eastAsia="HGｺﾞｼｯｸM" w:hAnsi="BIZ UDPゴシック" w:cs="Times New Roman"/>
                <w:b/>
                <w:bCs/>
                <w:color w:val="000000" w:themeColor="text1"/>
                <w:sz w:val="22"/>
              </w:rPr>
            </w:pPr>
            <w:r w:rsidRPr="004467C3">
              <w:rPr>
                <w:rFonts w:ascii="HGｺﾞｼｯｸM" w:eastAsia="HGｺﾞｼｯｸM" w:hAnsi="BIZ UDPゴシック" w:cs="Times New Roman" w:hint="eastAsia"/>
                <w:b/>
                <w:bCs/>
                <w:color w:val="000000" w:themeColor="text1"/>
                <w:sz w:val="22"/>
              </w:rPr>
              <w:t>（改正住宅セーフティネット法）≪施行≫</w:t>
            </w:r>
          </w:p>
          <w:p w14:paraId="696764B2" w14:textId="7685582D" w:rsidR="009339CC" w:rsidRPr="004467C3" w:rsidRDefault="009339CC" w:rsidP="008C38F6">
            <w:pPr>
              <w:spacing w:line="320" w:lineRule="exact"/>
              <w:ind w:leftChars="0" w:left="0" w:rightChars="0" w:right="0" w:firstLine="210"/>
              <w:jc w:val="left"/>
              <w:rPr>
                <w:rFonts w:ascii="HGｺﾞｼｯｸM" w:eastAsia="HGｺﾞｼｯｸM" w:hAnsi="BIZ UDPゴシック" w:cs="Times New Roman"/>
                <w:bCs/>
                <w:color w:val="000000" w:themeColor="text1"/>
                <w:sz w:val="22"/>
              </w:rPr>
            </w:pPr>
            <w:r w:rsidRPr="004467C3">
              <w:rPr>
                <w:rFonts w:ascii="HGｺﾞｼｯｸM" w:eastAsia="HGｺﾞｼｯｸM" w:hAnsi="BIZ UDPゴシック" w:cs="Times New Roman" w:hint="eastAsia"/>
                <w:bCs/>
                <w:color w:val="000000" w:themeColor="text1"/>
                <w:sz w:val="22"/>
              </w:rPr>
              <w:t>〇セーフティネット住宅の登録制度、入居支援</w:t>
            </w:r>
          </w:p>
        </w:tc>
      </w:tr>
      <w:tr w:rsidR="009C62F1" w:rsidRPr="004467C3" w14:paraId="5C6B0214" w14:textId="77777777" w:rsidTr="00FC4181">
        <w:trPr>
          <w:trHeight w:val="1920"/>
        </w:trPr>
        <w:tc>
          <w:tcPr>
            <w:tcW w:w="1980" w:type="dxa"/>
            <w:vMerge w:val="restart"/>
          </w:tcPr>
          <w:p w14:paraId="6E9AE033" w14:textId="62A48293" w:rsidR="009C62F1" w:rsidRPr="004467C3" w:rsidRDefault="004D3D88" w:rsidP="00336362">
            <w:pPr>
              <w:adjustRightInd w:val="0"/>
              <w:snapToGrid w:val="0"/>
              <w:spacing w:beforeLines="10" w:before="37"/>
              <w:ind w:leftChars="0" w:left="0" w:rightChars="0" w:right="0" w:firstLineChars="0" w:firstLine="0"/>
              <w:jc w:val="left"/>
              <w:rPr>
                <w:rFonts w:ascii="HGSｺﾞｼｯｸM" w:eastAsia="HGSｺﾞｼｯｸM" w:hAnsi="BIZ UDPゴシック" w:cs="Times New Roman"/>
                <w:bCs/>
                <w:color w:val="000000" w:themeColor="text1"/>
                <w:szCs w:val="24"/>
              </w:rPr>
            </w:pPr>
            <w:r w:rsidRPr="004467C3">
              <w:rPr>
                <w:rFonts w:ascii="HGSｺﾞｼｯｸM" w:eastAsia="HGSｺﾞｼｯｸM" w:hAnsi="BIZ UDPゴシック" w:cs="Times New Roman" w:hint="eastAsia"/>
                <w:bCs/>
                <w:color w:val="000000" w:themeColor="text1"/>
                <w:szCs w:val="24"/>
              </w:rPr>
              <w:t>平成</w:t>
            </w:r>
            <w:r>
              <w:rPr>
                <w:rFonts w:ascii="HGSｺﾞｼｯｸM" w:eastAsia="HGSｺﾞｼｯｸM" w:hAnsi="BIZ UDPゴシック" w:cs="Times New Roman" w:hint="eastAsia"/>
                <w:bCs/>
                <w:color w:val="000000" w:themeColor="text1"/>
                <w:szCs w:val="24"/>
              </w:rPr>
              <w:t>30(2018</w:t>
            </w:r>
            <w:r w:rsidRPr="004467C3">
              <w:rPr>
                <w:rFonts w:ascii="HGSｺﾞｼｯｸM" w:eastAsia="HGSｺﾞｼｯｸM" w:hAnsi="BIZ UDPゴシック" w:cs="Times New Roman" w:hint="eastAsia"/>
                <w:bCs/>
                <w:color w:val="000000" w:themeColor="text1"/>
                <w:szCs w:val="24"/>
              </w:rPr>
              <w:t>)年</w:t>
            </w:r>
          </w:p>
        </w:tc>
        <w:tc>
          <w:tcPr>
            <w:tcW w:w="992" w:type="dxa"/>
          </w:tcPr>
          <w:p w14:paraId="61AFCCC4" w14:textId="77777777" w:rsidR="004D3D88" w:rsidRPr="004D3D88" w:rsidRDefault="004D3D88" w:rsidP="004D3D88">
            <w:pPr>
              <w:adjustRightInd w:val="0"/>
              <w:snapToGrid w:val="0"/>
              <w:spacing w:line="320" w:lineRule="exact"/>
              <w:ind w:leftChars="0" w:left="0" w:rightChars="-46" w:right="-106" w:firstLineChars="0" w:firstLine="0"/>
              <w:rPr>
                <w:rFonts w:ascii="HGSｺﾞｼｯｸM" w:eastAsia="HGSｺﾞｼｯｸM" w:hAnsi="BIZ UDPゴシック" w:cs="Times New Roman"/>
                <w:bCs/>
                <w:color w:val="000000" w:themeColor="text1"/>
                <w:sz w:val="22"/>
              </w:rPr>
            </w:pPr>
            <w:r>
              <w:rPr>
                <w:rFonts w:ascii="HGSｺﾞｼｯｸM" w:eastAsia="HGSｺﾞｼｯｸM" w:hAnsi="BIZ UDPゴシック" w:cs="Times New Roman" w:hint="eastAsia"/>
                <w:bCs/>
                <w:color w:val="000000" w:themeColor="text1"/>
                <w:sz w:val="22"/>
              </w:rPr>
              <w:t>４月</w:t>
            </w:r>
          </w:p>
          <w:p w14:paraId="78DD901F" w14:textId="77777777" w:rsidR="009C62F1" w:rsidRPr="004D3D88" w:rsidRDefault="009C62F1" w:rsidP="00FC4181">
            <w:pPr>
              <w:adjustRightInd w:val="0"/>
              <w:snapToGrid w:val="0"/>
              <w:ind w:leftChars="0" w:left="0" w:rightChars="0" w:right="0" w:firstLineChars="0" w:firstLine="0"/>
              <w:rPr>
                <w:rFonts w:ascii="HGSｺﾞｼｯｸM" w:eastAsia="HGSｺﾞｼｯｸM" w:hAnsi="BIZ UDPゴシック" w:cs="Times New Roman"/>
                <w:bCs/>
                <w:color w:val="000000" w:themeColor="text1"/>
                <w:sz w:val="22"/>
              </w:rPr>
            </w:pPr>
          </w:p>
          <w:p w14:paraId="16B94F55" w14:textId="77777777" w:rsidR="007C4FCA" w:rsidRPr="004D3D88" w:rsidRDefault="007C4FCA" w:rsidP="00FC4181">
            <w:pPr>
              <w:adjustRightInd w:val="0"/>
              <w:snapToGrid w:val="0"/>
              <w:ind w:leftChars="0" w:left="0" w:rightChars="0" w:right="0" w:firstLineChars="0" w:firstLine="0"/>
              <w:rPr>
                <w:rFonts w:ascii="HGSｺﾞｼｯｸM" w:eastAsia="HGSｺﾞｼｯｸM" w:hAnsi="BIZ UDPゴシック" w:cs="Times New Roman"/>
                <w:bCs/>
                <w:color w:val="000000" w:themeColor="text1"/>
                <w:sz w:val="22"/>
              </w:rPr>
            </w:pPr>
          </w:p>
          <w:p w14:paraId="02C6E69A" w14:textId="77777777" w:rsidR="007C4FCA" w:rsidRPr="004D3D88" w:rsidRDefault="007C4FCA" w:rsidP="00FC4181">
            <w:pPr>
              <w:adjustRightInd w:val="0"/>
              <w:snapToGrid w:val="0"/>
              <w:ind w:leftChars="0" w:left="0" w:rightChars="0" w:right="0" w:firstLineChars="0" w:firstLine="0"/>
              <w:rPr>
                <w:rFonts w:ascii="HGSｺﾞｼｯｸM" w:eastAsia="HGSｺﾞｼｯｸM" w:hAnsi="BIZ UDPゴシック" w:cs="Times New Roman"/>
                <w:bCs/>
                <w:color w:val="000000" w:themeColor="text1"/>
                <w:sz w:val="22"/>
              </w:rPr>
            </w:pPr>
          </w:p>
          <w:p w14:paraId="686ADE98" w14:textId="77777777" w:rsidR="007C4FCA" w:rsidRPr="004D3D88" w:rsidRDefault="007C4FCA" w:rsidP="00FC4181">
            <w:pPr>
              <w:adjustRightInd w:val="0"/>
              <w:snapToGrid w:val="0"/>
              <w:ind w:leftChars="0" w:left="0" w:rightChars="0" w:right="0" w:firstLineChars="0" w:firstLine="0"/>
              <w:rPr>
                <w:rFonts w:ascii="HGSｺﾞｼｯｸM" w:eastAsia="HGSｺﾞｼｯｸM" w:hAnsi="BIZ UDPゴシック" w:cs="Times New Roman"/>
                <w:bCs/>
                <w:color w:val="000000" w:themeColor="text1"/>
                <w:sz w:val="22"/>
              </w:rPr>
            </w:pPr>
          </w:p>
          <w:p w14:paraId="168AB793" w14:textId="471E7F4F" w:rsidR="007C4FCA" w:rsidRPr="004D3D88" w:rsidRDefault="007C4FCA" w:rsidP="00FC4181">
            <w:pPr>
              <w:adjustRightInd w:val="0"/>
              <w:snapToGrid w:val="0"/>
              <w:ind w:leftChars="0" w:left="0" w:rightChars="0" w:right="0" w:firstLineChars="0" w:firstLine="0"/>
              <w:rPr>
                <w:rFonts w:ascii="HGSｺﾞｼｯｸM" w:eastAsia="HGSｺﾞｼｯｸM" w:hAnsi="BIZ UDPゴシック" w:cs="Times New Roman"/>
                <w:bCs/>
                <w:color w:val="000000" w:themeColor="text1"/>
                <w:sz w:val="22"/>
              </w:rPr>
            </w:pPr>
          </w:p>
        </w:tc>
        <w:tc>
          <w:tcPr>
            <w:tcW w:w="6662" w:type="dxa"/>
          </w:tcPr>
          <w:p w14:paraId="4697F43F" w14:textId="4C208492" w:rsidR="009C62F1" w:rsidRPr="004467C3" w:rsidRDefault="009C62F1" w:rsidP="008C38F6">
            <w:pPr>
              <w:spacing w:line="320" w:lineRule="exact"/>
              <w:ind w:leftChars="0" w:left="0" w:rightChars="0" w:right="0" w:firstLineChars="0" w:firstLine="0"/>
              <w:rPr>
                <w:rFonts w:ascii="HGｺﾞｼｯｸM" w:eastAsia="HGｺﾞｼｯｸM" w:hAnsi="BIZ UDPゴシック" w:cs="Times New Roman"/>
                <w:b/>
                <w:bCs/>
                <w:color w:val="000000" w:themeColor="text1"/>
                <w:sz w:val="22"/>
              </w:rPr>
            </w:pPr>
            <w:r>
              <w:rPr>
                <w:rFonts w:ascii="HGｺﾞｼｯｸM" w:eastAsia="HGｺﾞｼｯｸM" w:hAnsi="BIZ UDPゴシック" w:cs="Times New Roman" w:hint="eastAsia"/>
                <w:b/>
                <w:bCs/>
                <w:color w:val="000000" w:themeColor="text1"/>
                <w:sz w:val="22"/>
              </w:rPr>
              <w:t>改正障害者総合支援法およ</w:t>
            </w:r>
            <w:r w:rsidRPr="004467C3">
              <w:rPr>
                <w:rFonts w:ascii="HGｺﾞｼｯｸM" w:eastAsia="HGｺﾞｼｯｸM" w:hAnsi="BIZ UDPゴシック" w:cs="Times New Roman" w:hint="eastAsia"/>
                <w:b/>
                <w:bCs/>
                <w:color w:val="000000" w:themeColor="text1"/>
                <w:sz w:val="22"/>
              </w:rPr>
              <w:t>び改正児童福祉法≪施行≫</w:t>
            </w:r>
          </w:p>
          <w:p w14:paraId="47B15C7E" w14:textId="77777777" w:rsidR="009C62F1" w:rsidRDefault="009C62F1" w:rsidP="008C38F6">
            <w:pPr>
              <w:spacing w:line="320" w:lineRule="exact"/>
              <w:ind w:leftChars="0" w:left="0" w:rightChars="0" w:right="0" w:firstLine="210"/>
              <w:rPr>
                <w:rFonts w:ascii="HGｺﾞｼｯｸM" w:eastAsia="HGｺﾞｼｯｸM" w:hAnsi="HG丸ｺﾞｼｯｸM-PRO" w:cs="Times New Roman"/>
                <w:color w:val="000000" w:themeColor="text1"/>
                <w:sz w:val="22"/>
              </w:rPr>
            </w:pPr>
            <w:r w:rsidRPr="004467C3">
              <w:rPr>
                <w:rFonts w:ascii="HGｺﾞｼｯｸM" w:eastAsia="HGｺﾞｼｯｸM" w:hAnsi="HG丸ｺﾞｼｯｸM-PRO" w:cs="Times New Roman" w:hint="eastAsia"/>
                <w:color w:val="000000" w:themeColor="text1"/>
                <w:sz w:val="22"/>
              </w:rPr>
              <w:t>〇新サービスの創設「自立生活援助」「就労定着支援」「居宅訪問型</w:t>
            </w:r>
          </w:p>
          <w:p w14:paraId="3FABFFCF" w14:textId="77777777" w:rsidR="009C62F1" w:rsidRDefault="009C62F1" w:rsidP="008C38F6">
            <w:pPr>
              <w:spacing w:line="320" w:lineRule="exact"/>
              <w:ind w:leftChars="0" w:left="0" w:rightChars="0" w:right="0" w:firstLineChars="200" w:firstLine="420"/>
              <w:rPr>
                <w:rFonts w:ascii="HGｺﾞｼｯｸM" w:eastAsia="HGｺﾞｼｯｸM" w:hAnsi="HG丸ｺﾞｼｯｸM-PRO" w:cs="Times New Roman"/>
                <w:color w:val="000000" w:themeColor="text1"/>
                <w:sz w:val="22"/>
              </w:rPr>
            </w:pPr>
            <w:r w:rsidRPr="004467C3">
              <w:rPr>
                <w:rFonts w:ascii="HGｺﾞｼｯｸM" w:eastAsia="HGｺﾞｼｯｸM" w:hAnsi="HG丸ｺﾞｼｯｸM-PRO" w:cs="Times New Roman" w:hint="eastAsia"/>
                <w:color w:val="000000" w:themeColor="text1"/>
                <w:sz w:val="22"/>
              </w:rPr>
              <w:t>児童発達支援」</w:t>
            </w:r>
          </w:p>
          <w:p w14:paraId="68B3329F" w14:textId="12897DCE" w:rsidR="009C62F1" w:rsidRPr="004467C3" w:rsidRDefault="009C62F1" w:rsidP="008C38F6">
            <w:pPr>
              <w:spacing w:line="320" w:lineRule="exact"/>
              <w:ind w:leftChars="0" w:rightChars="0" w:right="0" w:firstLineChars="47" w:firstLine="99"/>
              <w:rPr>
                <w:rFonts w:ascii="HGｺﾞｼｯｸM" w:eastAsia="HGｺﾞｼｯｸM" w:hAnsi="HG丸ｺﾞｼｯｸM-PRO" w:cs="Times New Roman"/>
                <w:color w:val="000000" w:themeColor="text1"/>
                <w:sz w:val="22"/>
              </w:rPr>
            </w:pPr>
            <w:r w:rsidRPr="004467C3">
              <w:rPr>
                <w:rFonts w:ascii="HGｺﾞｼｯｸM" w:eastAsia="HGｺﾞｼｯｸM" w:hAnsi="HG丸ｺﾞｼｯｸM-PRO" w:cs="Times New Roman" w:hint="eastAsia"/>
                <w:color w:val="000000" w:themeColor="text1"/>
                <w:sz w:val="22"/>
              </w:rPr>
              <w:t>〇高齢障害者の介護保険サービスの円滑な利用</w:t>
            </w:r>
          </w:p>
          <w:p w14:paraId="3DA9E889" w14:textId="23202990" w:rsidR="009C62F1" w:rsidRPr="004467C3" w:rsidRDefault="009C62F1" w:rsidP="008C38F6">
            <w:pPr>
              <w:spacing w:line="320" w:lineRule="exact"/>
              <w:ind w:leftChars="0" w:left="0" w:rightChars="0" w:right="0" w:firstLine="210"/>
              <w:rPr>
                <w:rFonts w:ascii="HGｺﾞｼｯｸM" w:eastAsia="HGｺﾞｼｯｸM" w:hAnsi="HG丸ｺﾞｼｯｸM-PRO" w:cs="Times New Roman"/>
                <w:color w:val="000000" w:themeColor="text1"/>
                <w:sz w:val="22"/>
              </w:rPr>
            </w:pPr>
            <w:r w:rsidRPr="004467C3">
              <w:rPr>
                <w:rFonts w:ascii="HGｺﾞｼｯｸM" w:eastAsia="HGｺﾞｼｯｸM" w:hAnsi="HG丸ｺﾞｼｯｸM-PRO" w:cs="Times New Roman" w:hint="eastAsia"/>
                <w:color w:val="000000" w:themeColor="text1"/>
                <w:sz w:val="22"/>
              </w:rPr>
              <w:t>〇障害児福祉計画の策定義務</w:t>
            </w:r>
          </w:p>
          <w:p w14:paraId="3A4AA364" w14:textId="1762FF09" w:rsidR="009C62F1" w:rsidRPr="004467C3" w:rsidRDefault="009C62F1" w:rsidP="008074EB">
            <w:pPr>
              <w:spacing w:line="320" w:lineRule="exact"/>
              <w:ind w:left="230" w:right="460" w:firstLineChars="0" w:firstLine="0"/>
              <w:rPr>
                <w:rFonts w:ascii="HGｺﾞｼｯｸM" w:eastAsia="HGｺﾞｼｯｸM" w:hAnsi="HG丸ｺﾞｼｯｸM-PRO" w:cs="Times New Roman"/>
                <w:color w:val="000000" w:themeColor="text1"/>
                <w:sz w:val="21"/>
                <w:szCs w:val="21"/>
              </w:rPr>
            </w:pPr>
            <w:r w:rsidRPr="004467C3">
              <w:rPr>
                <w:rFonts w:ascii="HGｺﾞｼｯｸM" w:eastAsia="HGｺﾞｼｯｸM" w:hAnsi="HG丸ｺﾞｼｯｸM-PRO" w:cs="Times New Roman" w:hint="eastAsia"/>
                <w:color w:val="000000" w:themeColor="text1"/>
                <w:sz w:val="22"/>
              </w:rPr>
              <w:t>〇医療的ケアを要する障害児支援（令和28(2016)年６月施行）</w:t>
            </w:r>
          </w:p>
        </w:tc>
      </w:tr>
      <w:tr w:rsidR="008074EB" w:rsidRPr="004467C3" w14:paraId="78896D28" w14:textId="77777777" w:rsidTr="00FC4181">
        <w:trPr>
          <w:trHeight w:val="806"/>
        </w:trPr>
        <w:tc>
          <w:tcPr>
            <w:tcW w:w="1980" w:type="dxa"/>
            <w:vMerge/>
          </w:tcPr>
          <w:p w14:paraId="5CF29954" w14:textId="77777777" w:rsidR="008074EB" w:rsidRPr="004467C3" w:rsidRDefault="008074EB" w:rsidP="00801873">
            <w:pPr>
              <w:adjustRightInd w:val="0"/>
              <w:snapToGrid w:val="0"/>
              <w:ind w:left="230" w:rightChars="0" w:right="0" w:firstLine="230"/>
              <w:jc w:val="right"/>
              <w:rPr>
                <w:rFonts w:ascii="HGSｺﾞｼｯｸM" w:eastAsia="HGSｺﾞｼｯｸM" w:hAnsi="BIZ UDPゴシック" w:cs="Times New Roman"/>
                <w:bCs/>
                <w:color w:val="000000" w:themeColor="text1"/>
                <w:szCs w:val="24"/>
              </w:rPr>
            </w:pPr>
          </w:p>
        </w:tc>
        <w:tc>
          <w:tcPr>
            <w:tcW w:w="992" w:type="dxa"/>
            <w:tcBorders>
              <w:top w:val="single" w:sz="4" w:space="0" w:color="auto"/>
            </w:tcBorders>
          </w:tcPr>
          <w:p w14:paraId="68DE2134" w14:textId="13694787" w:rsidR="004D3D88" w:rsidRPr="004D3D88" w:rsidRDefault="00E60F76" w:rsidP="004D3D88">
            <w:pPr>
              <w:adjustRightInd w:val="0"/>
              <w:snapToGrid w:val="0"/>
              <w:spacing w:line="320" w:lineRule="exact"/>
              <w:ind w:leftChars="0" w:left="0" w:rightChars="-46" w:right="-106" w:firstLineChars="0" w:firstLine="0"/>
              <w:rPr>
                <w:rFonts w:ascii="HGSｺﾞｼｯｸM" w:eastAsia="HGSｺﾞｼｯｸM" w:hAnsi="BIZ UDPゴシック" w:cs="Times New Roman"/>
                <w:bCs/>
                <w:color w:val="000000" w:themeColor="text1"/>
                <w:sz w:val="22"/>
              </w:rPr>
            </w:pPr>
            <w:r>
              <w:rPr>
                <w:rFonts w:ascii="HGSｺﾞｼｯｸM" w:eastAsia="HGSｺﾞｼｯｸM" w:hAnsi="BIZ UDPゴシック" w:cs="Times New Roman" w:hint="eastAsia"/>
                <w:bCs/>
                <w:color w:val="000000" w:themeColor="text1"/>
                <w:sz w:val="22"/>
              </w:rPr>
              <w:t>６</w:t>
            </w:r>
            <w:r w:rsidR="004D3D88">
              <w:rPr>
                <w:rFonts w:ascii="HGSｺﾞｼｯｸM" w:eastAsia="HGSｺﾞｼｯｸM" w:hAnsi="BIZ UDPゴシック" w:cs="Times New Roman" w:hint="eastAsia"/>
                <w:bCs/>
                <w:color w:val="000000" w:themeColor="text1"/>
                <w:sz w:val="22"/>
              </w:rPr>
              <w:t>月</w:t>
            </w:r>
          </w:p>
          <w:p w14:paraId="185C9F30" w14:textId="77777777" w:rsidR="008074EB" w:rsidRPr="004D3D88" w:rsidRDefault="008074EB" w:rsidP="00FC4181">
            <w:pPr>
              <w:adjustRightInd w:val="0"/>
              <w:snapToGrid w:val="0"/>
              <w:ind w:leftChars="0" w:left="0" w:rightChars="0" w:right="0" w:firstLineChars="0" w:firstLine="0"/>
              <w:rPr>
                <w:rFonts w:ascii="HGSｺﾞｼｯｸM" w:eastAsia="HGSｺﾞｼｯｸM" w:hAnsi="BIZ UDPゴシック" w:cs="Times New Roman"/>
                <w:bCs/>
                <w:color w:val="000000" w:themeColor="text1"/>
                <w:sz w:val="22"/>
              </w:rPr>
            </w:pPr>
          </w:p>
          <w:p w14:paraId="2B4DEEA2" w14:textId="0153E064" w:rsidR="007C4FCA" w:rsidRPr="004D3D88" w:rsidRDefault="007C4FCA" w:rsidP="00FC4181">
            <w:pPr>
              <w:adjustRightInd w:val="0"/>
              <w:snapToGrid w:val="0"/>
              <w:ind w:leftChars="0" w:left="0" w:rightChars="0" w:right="0" w:firstLineChars="0" w:firstLine="0"/>
              <w:rPr>
                <w:rFonts w:ascii="HGSｺﾞｼｯｸM" w:eastAsia="HGSｺﾞｼｯｸM" w:hAnsi="BIZ UDPゴシック" w:cs="Times New Roman"/>
                <w:bCs/>
                <w:color w:val="000000" w:themeColor="text1"/>
                <w:sz w:val="22"/>
              </w:rPr>
            </w:pPr>
          </w:p>
        </w:tc>
        <w:tc>
          <w:tcPr>
            <w:tcW w:w="6662" w:type="dxa"/>
            <w:tcBorders>
              <w:top w:val="single" w:sz="4" w:space="0" w:color="auto"/>
            </w:tcBorders>
          </w:tcPr>
          <w:p w14:paraId="03E98EA0" w14:textId="721F069F" w:rsidR="008074EB" w:rsidRPr="004467C3" w:rsidRDefault="008074EB" w:rsidP="008C38F6">
            <w:pPr>
              <w:spacing w:line="320" w:lineRule="exact"/>
              <w:ind w:leftChars="1" w:left="21" w:rightChars="0" w:right="0" w:hangingChars="9" w:hanging="19"/>
              <w:rPr>
                <w:rFonts w:ascii="HGｺﾞｼｯｸM" w:eastAsia="HGｺﾞｼｯｸM" w:hAnsi="HG丸ｺﾞｼｯｸM-PRO" w:cs="Times New Roman"/>
                <w:b/>
                <w:color w:val="000000" w:themeColor="text1"/>
                <w:sz w:val="22"/>
              </w:rPr>
            </w:pPr>
            <w:r w:rsidRPr="004467C3">
              <w:rPr>
                <w:rFonts w:ascii="HGｺﾞｼｯｸM" w:eastAsia="HGｺﾞｼｯｸM" w:hAnsi="BIZ UDPゴシック" w:cs="Times New Roman" w:hint="eastAsia"/>
                <w:b/>
                <w:bCs/>
                <w:color w:val="000000" w:themeColor="text1"/>
                <w:sz w:val="22"/>
              </w:rPr>
              <w:t>障害者文化芸術活動推進法≪施行≫</w:t>
            </w:r>
          </w:p>
          <w:p w14:paraId="51D30709" w14:textId="77777777" w:rsidR="008074EB" w:rsidRDefault="008074EB" w:rsidP="008C38F6">
            <w:pPr>
              <w:spacing w:line="320" w:lineRule="exact"/>
              <w:ind w:leftChars="0" w:left="0" w:rightChars="0" w:right="0" w:firstLine="200"/>
              <w:rPr>
                <w:rFonts w:ascii="HGｺﾞｼｯｸM" w:eastAsia="HGｺﾞｼｯｸM" w:hAnsi="HG丸ｺﾞｼｯｸM-PRO" w:cs="Times New Roman"/>
                <w:color w:val="000000" w:themeColor="text1"/>
                <w:sz w:val="21"/>
                <w:szCs w:val="21"/>
              </w:rPr>
            </w:pPr>
            <w:r w:rsidRPr="004467C3">
              <w:rPr>
                <w:rFonts w:ascii="HGｺﾞｼｯｸM" w:eastAsia="HGｺﾞｼｯｸM" w:hAnsi="HG丸ｺﾞｼｯｸM-PRO" w:cs="Times New Roman" w:hint="eastAsia"/>
                <w:color w:val="000000" w:themeColor="text1"/>
                <w:sz w:val="21"/>
                <w:szCs w:val="21"/>
              </w:rPr>
              <w:t>障害のある人が、文化芸術を鑑賞・参加・創造できるための環境整備</w:t>
            </w:r>
          </w:p>
          <w:p w14:paraId="61F11397" w14:textId="4593A485" w:rsidR="008074EB" w:rsidRPr="006D4B27" w:rsidRDefault="008074EB" w:rsidP="008074EB">
            <w:pPr>
              <w:spacing w:line="320" w:lineRule="exact"/>
              <w:ind w:leftChars="0" w:left="0" w:rightChars="0" w:right="0" w:firstLine="200"/>
              <w:rPr>
                <w:rFonts w:ascii="HGｺﾞｼｯｸM" w:eastAsia="HGｺﾞｼｯｸM" w:hAnsi="HG丸ｺﾞｼｯｸM-PRO" w:cs="Times New Roman"/>
                <w:color w:val="000000" w:themeColor="text1"/>
                <w:sz w:val="21"/>
                <w:szCs w:val="21"/>
              </w:rPr>
            </w:pPr>
            <w:r w:rsidRPr="004467C3">
              <w:rPr>
                <w:rFonts w:ascii="HGｺﾞｼｯｸM" w:eastAsia="HGｺﾞｼｯｸM" w:hAnsi="HG丸ｺﾞｼｯｸM-PRO" w:cs="Times New Roman" w:hint="eastAsia"/>
                <w:color w:val="000000" w:themeColor="text1"/>
                <w:sz w:val="21"/>
                <w:szCs w:val="21"/>
              </w:rPr>
              <w:t>や支援を促進することを目的とした法律</w:t>
            </w:r>
          </w:p>
        </w:tc>
      </w:tr>
      <w:tr w:rsidR="008074EB" w:rsidRPr="004467C3" w14:paraId="66104921" w14:textId="77777777" w:rsidTr="00FC4181">
        <w:trPr>
          <w:trHeight w:val="1005"/>
        </w:trPr>
        <w:tc>
          <w:tcPr>
            <w:tcW w:w="1980" w:type="dxa"/>
            <w:vMerge/>
          </w:tcPr>
          <w:p w14:paraId="0A60FE0E" w14:textId="77777777" w:rsidR="008074EB" w:rsidRPr="004467C3" w:rsidRDefault="008074EB" w:rsidP="00801873">
            <w:pPr>
              <w:adjustRightInd w:val="0"/>
              <w:snapToGrid w:val="0"/>
              <w:ind w:left="230" w:rightChars="0" w:right="0" w:firstLine="230"/>
              <w:jc w:val="right"/>
              <w:rPr>
                <w:rFonts w:ascii="HGSｺﾞｼｯｸM" w:eastAsia="HGSｺﾞｼｯｸM" w:hAnsi="BIZ UDPゴシック" w:cs="Times New Roman"/>
                <w:bCs/>
                <w:color w:val="000000" w:themeColor="text1"/>
                <w:szCs w:val="24"/>
              </w:rPr>
            </w:pPr>
          </w:p>
        </w:tc>
        <w:tc>
          <w:tcPr>
            <w:tcW w:w="992" w:type="dxa"/>
            <w:tcBorders>
              <w:top w:val="single" w:sz="4" w:space="0" w:color="auto"/>
            </w:tcBorders>
          </w:tcPr>
          <w:p w14:paraId="5063FF33" w14:textId="7143F5B5" w:rsidR="004D3D88" w:rsidRPr="004D3D88" w:rsidRDefault="00E60F76" w:rsidP="004D3D88">
            <w:pPr>
              <w:adjustRightInd w:val="0"/>
              <w:snapToGrid w:val="0"/>
              <w:spacing w:line="320" w:lineRule="exact"/>
              <w:ind w:leftChars="0" w:left="0" w:rightChars="-46" w:right="-106" w:firstLineChars="0" w:firstLine="0"/>
              <w:rPr>
                <w:rFonts w:ascii="HGSｺﾞｼｯｸM" w:eastAsia="HGSｺﾞｼｯｸM" w:hAnsi="BIZ UDPゴシック" w:cs="Times New Roman"/>
                <w:bCs/>
                <w:color w:val="000000" w:themeColor="text1"/>
                <w:sz w:val="22"/>
              </w:rPr>
            </w:pPr>
            <w:r>
              <w:rPr>
                <w:rFonts w:ascii="HGSｺﾞｼｯｸM" w:eastAsia="HGSｺﾞｼｯｸM" w:hAnsi="BIZ UDPゴシック" w:cs="Times New Roman" w:hint="eastAsia"/>
                <w:bCs/>
                <w:color w:val="000000" w:themeColor="text1"/>
                <w:sz w:val="22"/>
              </w:rPr>
              <w:t>10</w:t>
            </w:r>
            <w:r w:rsidR="004D3D88">
              <w:rPr>
                <w:rFonts w:ascii="HGSｺﾞｼｯｸM" w:eastAsia="HGSｺﾞｼｯｸM" w:hAnsi="BIZ UDPゴシック" w:cs="Times New Roman" w:hint="eastAsia"/>
                <w:bCs/>
                <w:color w:val="000000" w:themeColor="text1"/>
                <w:sz w:val="22"/>
              </w:rPr>
              <w:t>月</w:t>
            </w:r>
          </w:p>
          <w:p w14:paraId="28F33326" w14:textId="77777777" w:rsidR="008074EB" w:rsidRPr="004D3D88" w:rsidRDefault="008074EB" w:rsidP="00FC4181">
            <w:pPr>
              <w:adjustRightInd w:val="0"/>
              <w:snapToGrid w:val="0"/>
              <w:ind w:leftChars="0" w:left="0" w:rightChars="0" w:right="0" w:firstLineChars="0" w:firstLine="0"/>
              <w:rPr>
                <w:rFonts w:ascii="HGSｺﾞｼｯｸM" w:eastAsia="HGSｺﾞｼｯｸM" w:hAnsi="BIZ UDPゴシック" w:cs="Times New Roman"/>
                <w:bCs/>
                <w:color w:val="000000" w:themeColor="text1"/>
                <w:sz w:val="22"/>
              </w:rPr>
            </w:pPr>
          </w:p>
          <w:p w14:paraId="337068AB" w14:textId="77777777" w:rsidR="007C4FCA" w:rsidRPr="004D3D88" w:rsidRDefault="007C4FCA" w:rsidP="00FC4181">
            <w:pPr>
              <w:adjustRightInd w:val="0"/>
              <w:snapToGrid w:val="0"/>
              <w:ind w:leftChars="0" w:left="0" w:rightChars="0" w:right="0" w:firstLineChars="0" w:firstLine="0"/>
              <w:rPr>
                <w:rFonts w:ascii="HGSｺﾞｼｯｸM" w:eastAsia="HGSｺﾞｼｯｸM" w:hAnsi="BIZ UDPゴシック" w:cs="Times New Roman"/>
                <w:bCs/>
                <w:color w:val="000000" w:themeColor="text1"/>
                <w:sz w:val="22"/>
              </w:rPr>
            </w:pPr>
          </w:p>
          <w:p w14:paraId="154E2646" w14:textId="72D34229" w:rsidR="007C4FCA" w:rsidRPr="004D3D88" w:rsidRDefault="007C4FCA" w:rsidP="00FC4181">
            <w:pPr>
              <w:adjustRightInd w:val="0"/>
              <w:snapToGrid w:val="0"/>
              <w:ind w:leftChars="0" w:left="0" w:rightChars="0" w:right="0" w:firstLineChars="0" w:firstLine="0"/>
              <w:rPr>
                <w:rFonts w:ascii="HGSｺﾞｼｯｸM" w:eastAsia="HGSｺﾞｼｯｸM" w:hAnsi="BIZ UDPゴシック" w:cs="Times New Roman"/>
                <w:bCs/>
                <w:color w:val="000000" w:themeColor="text1"/>
                <w:sz w:val="22"/>
              </w:rPr>
            </w:pPr>
          </w:p>
        </w:tc>
        <w:tc>
          <w:tcPr>
            <w:tcW w:w="6662" w:type="dxa"/>
            <w:tcBorders>
              <w:top w:val="single" w:sz="4" w:space="0" w:color="auto"/>
            </w:tcBorders>
          </w:tcPr>
          <w:p w14:paraId="3DE0368C" w14:textId="77777777" w:rsidR="008074EB" w:rsidRDefault="008074EB" w:rsidP="008C38F6">
            <w:pPr>
              <w:spacing w:line="320" w:lineRule="exact"/>
              <w:ind w:leftChars="1" w:left="232" w:right="460" w:hangingChars="109" w:hanging="230"/>
              <w:rPr>
                <w:rFonts w:ascii="HGｺﾞｼｯｸM" w:eastAsia="HGｺﾞｼｯｸM" w:hAnsi="BIZ UDPゴシック" w:cs="Times New Roman"/>
                <w:b/>
                <w:bCs/>
                <w:color w:val="000000" w:themeColor="text1"/>
                <w:sz w:val="22"/>
              </w:rPr>
            </w:pPr>
            <w:r w:rsidRPr="004467C3">
              <w:rPr>
                <w:rFonts w:ascii="HGｺﾞｼｯｸM" w:eastAsia="HGｺﾞｼｯｸM" w:hAnsi="BIZ UDPゴシック" w:cs="Times New Roman" w:hint="eastAsia"/>
                <w:b/>
                <w:bCs/>
                <w:color w:val="000000" w:themeColor="text1"/>
                <w:sz w:val="22"/>
              </w:rPr>
              <w:t>東京都障害者への理解促進及び差別解消の推進に関する条例</w:t>
            </w:r>
          </w:p>
          <w:p w14:paraId="1C0C9492" w14:textId="77777777" w:rsidR="008074EB" w:rsidRDefault="008074EB" w:rsidP="008C38F6">
            <w:pPr>
              <w:spacing w:line="320" w:lineRule="exact"/>
              <w:ind w:leftChars="1" w:left="232" w:right="460" w:hangingChars="109" w:hanging="230"/>
              <w:rPr>
                <w:rFonts w:ascii="HGｺﾞｼｯｸM" w:eastAsia="HGｺﾞｼｯｸM" w:hAnsi="BIZ UDPゴシック" w:cs="Times New Roman"/>
                <w:b/>
                <w:bCs/>
                <w:color w:val="000000" w:themeColor="text1"/>
                <w:sz w:val="22"/>
              </w:rPr>
            </w:pPr>
            <w:r w:rsidRPr="004467C3">
              <w:rPr>
                <w:rFonts w:ascii="HGｺﾞｼｯｸM" w:eastAsia="HGｺﾞｼｯｸM" w:hAnsi="BIZ UDPゴシック" w:cs="Times New Roman" w:hint="eastAsia"/>
                <w:b/>
                <w:bCs/>
                <w:color w:val="000000" w:themeColor="text1"/>
                <w:sz w:val="22"/>
              </w:rPr>
              <w:t>≪施行≫</w:t>
            </w:r>
          </w:p>
          <w:p w14:paraId="45FF1688" w14:textId="394B6272" w:rsidR="008074EB" w:rsidRPr="006D4B27" w:rsidRDefault="008074EB" w:rsidP="008074EB">
            <w:pPr>
              <w:spacing w:line="320" w:lineRule="exact"/>
              <w:ind w:leftChars="101" w:left="251" w:rightChars="12" w:right="28" w:hangingChars="9" w:hanging="19"/>
              <w:rPr>
                <w:rFonts w:ascii="HGｺﾞｼｯｸM" w:eastAsia="HGｺﾞｼｯｸM" w:hAnsi="HG丸ｺﾞｼｯｸM-PRO" w:cs="Times New Roman"/>
                <w:color w:val="000000" w:themeColor="text1"/>
                <w:sz w:val="21"/>
                <w:szCs w:val="21"/>
              </w:rPr>
            </w:pPr>
            <w:r w:rsidRPr="004467C3">
              <w:rPr>
                <w:rFonts w:ascii="HGｺﾞｼｯｸM" w:eastAsia="HGｺﾞｼｯｸM" w:hAnsi="BIZ UDPゴシック" w:cs="Times New Roman" w:hint="eastAsia"/>
                <w:bCs/>
                <w:color w:val="000000" w:themeColor="text1"/>
                <w:sz w:val="22"/>
              </w:rPr>
              <w:t>障害を</w:t>
            </w:r>
            <w:r>
              <w:rPr>
                <w:rFonts w:ascii="HGｺﾞｼｯｸM" w:eastAsia="HGｺﾞｼｯｸM" w:hAnsi="BIZ UDPゴシック" w:cs="Times New Roman" w:hint="eastAsia"/>
                <w:bCs/>
                <w:color w:val="000000" w:themeColor="text1"/>
                <w:sz w:val="22"/>
              </w:rPr>
              <w:t>理由とする差別の解消の推進に関し、基本理念を定め、東京都、都民およ</w:t>
            </w:r>
            <w:r w:rsidRPr="004467C3">
              <w:rPr>
                <w:rFonts w:ascii="HGｺﾞｼｯｸM" w:eastAsia="HGｺﾞｼｯｸM" w:hAnsi="BIZ UDPゴシック" w:cs="Times New Roman" w:hint="eastAsia"/>
                <w:bCs/>
                <w:color w:val="000000" w:themeColor="text1"/>
                <w:sz w:val="22"/>
              </w:rPr>
              <w:t>び事業者の責務を明らかにした条例</w:t>
            </w:r>
          </w:p>
        </w:tc>
      </w:tr>
      <w:tr w:rsidR="008074EB" w:rsidRPr="004467C3" w14:paraId="46EE9DC9" w14:textId="77777777" w:rsidTr="00FC4181">
        <w:trPr>
          <w:trHeight w:val="1005"/>
        </w:trPr>
        <w:tc>
          <w:tcPr>
            <w:tcW w:w="1980" w:type="dxa"/>
            <w:vMerge/>
          </w:tcPr>
          <w:p w14:paraId="59F63C37" w14:textId="77777777" w:rsidR="008074EB" w:rsidRPr="004467C3" w:rsidRDefault="008074EB" w:rsidP="00801873">
            <w:pPr>
              <w:adjustRightInd w:val="0"/>
              <w:snapToGrid w:val="0"/>
              <w:ind w:left="230" w:rightChars="0" w:right="0" w:firstLine="230"/>
              <w:jc w:val="right"/>
              <w:rPr>
                <w:rFonts w:ascii="HGSｺﾞｼｯｸM" w:eastAsia="HGSｺﾞｼｯｸM" w:hAnsi="BIZ UDPゴシック" w:cs="Times New Roman"/>
                <w:bCs/>
                <w:color w:val="000000" w:themeColor="text1"/>
                <w:szCs w:val="24"/>
              </w:rPr>
            </w:pPr>
          </w:p>
        </w:tc>
        <w:tc>
          <w:tcPr>
            <w:tcW w:w="992" w:type="dxa"/>
          </w:tcPr>
          <w:p w14:paraId="481CEBEC" w14:textId="74099327" w:rsidR="004D3D88" w:rsidRPr="004D3D88" w:rsidRDefault="00E60F76" w:rsidP="004D3D88">
            <w:pPr>
              <w:adjustRightInd w:val="0"/>
              <w:snapToGrid w:val="0"/>
              <w:spacing w:line="320" w:lineRule="exact"/>
              <w:ind w:leftChars="0" w:left="0" w:rightChars="-46" w:right="-106" w:firstLineChars="0" w:firstLine="0"/>
              <w:rPr>
                <w:rFonts w:ascii="HGSｺﾞｼｯｸM" w:eastAsia="HGSｺﾞｼｯｸM" w:hAnsi="BIZ UDPゴシック" w:cs="Times New Roman"/>
                <w:bCs/>
                <w:color w:val="000000" w:themeColor="text1"/>
                <w:sz w:val="22"/>
              </w:rPr>
            </w:pPr>
            <w:r>
              <w:rPr>
                <w:rFonts w:ascii="HGSｺﾞｼｯｸM" w:eastAsia="HGSｺﾞｼｯｸM" w:hAnsi="BIZ UDPゴシック" w:cs="Times New Roman" w:hint="eastAsia"/>
                <w:bCs/>
                <w:color w:val="000000" w:themeColor="text1"/>
                <w:sz w:val="22"/>
              </w:rPr>
              <w:t>11</w:t>
            </w:r>
            <w:r w:rsidR="004D3D88">
              <w:rPr>
                <w:rFonts w:ascii="HGSｺﾞｼｯｸM" w:eastAsia="HGSｺﾞｼｯｸM" w:hAnsi="BIZ UDPゴシック" w:cs="Times New Roman" w:hint="eastAsia"/>
                <w:bCs/>
                <w:color w:val="000000" w:themeColor="text1"/>
                <w:sz w:val="22"/>
              </w:rPr>
              <w:t>月</w:t>
            </w:r>
          </w:p>
          <w:p w14:paraId="0784A76C" w14:textId="77777777" w:rsidR="008074EB" w:rsidRPr="004D3D88" w:rsidRDefault="008074EB" w:rsidP="00FC4181">
            <w:pPr>
              <w:adjustRightInd w:val="0"/>
              <w:snapToGrid w:val="0"/>
              <w:ind w:leftChars="0" w:left="0" w:rightChars="0" w:right="0" w:firstLineChars="0" w:firstLine="0"/>
              <w:rPr>
                <w:rFonts w:ascii="HGSｺﾞｼｯｸM" w:eastAsia="HGSｺﾞｼｯｸM" w:hAnsi="BIZ UDPゴシック" w:cs="Times New Roman"/>
                <w:bCs/>
                <w:color w:val="000000" w:themeColor="text1"/>
                <w:sz w:val="22"/>
              </w:rPr>
            </w:pPr>
          </w:p>
          <w:p w14:paraId="7F254C07" w14:textId="2F91BFAC" w:rsidR="007C4FCA" w:rsidRPr="004D3D88" w:rsidRDefault="007C4FCA" w:rsidP="00FC4181">
            <w:pPr>
              <w:adjustRightInd w:val="0"/>
              <w:snapToGrid w:val="0"/>
              <w:ind w:leftChars="0" w:left="0" w:rightChars="0" w:right="0" w:firstLineChars="0" w:firstLine="0"/>
              <w:rPr>
                <w:rFonts w:ascii="HGSｺﾞｼｯｸM" w:eastAsia="HGSｺﾞｼｯｸM" w:hAnsi="BIZ UDPゴシック" w:cs="Times New Roman"/>
                <w:bCs/>
                <w:color w:val="000000" w:themeColor="text1"/>
                <w:sz w:val="22"/>
              </w:rPr>
            </w:pPr>
          </w:p>
        </w:tc>
        <w:tc>
          <w:tcPr>
            <w:tcW w:w="6662" w:type="dxa"/>
          </w:tcPr>
          <w:p w14:paraId="396A4904" w14:textId="3F5A1D5D" w:rsidR="008074EB" w:rsidRPr="004467C3" w:rsidRDefault="008074EB" w:rsidP="008C38F6">
            <w:pPr>
              <w:snapToGrid w:val="0"/>
              <w:spacing w:line="320" w:lineRule="exact"/>
              <w:ind w:leftChars="0" w:left="0" w:rightChars="0" w:right="0" w:firstLineChars="0" w:firstLine="0"/>
              <w:jc w:val="left"/>
              <w:rPr>
                <w:rFonts w:ascii="HGｺﾞｼｯｸM" w:eastAsia="HGｺﾞｼｯｸM" w:hAnsi="BIZ UDPゴシック" w:cs="Times New Roman"/>
                <w:b/>
                <w:bCs/>
                <w:color w:val="000000" w:themeColor="text1"/>
                <w:sz w:val="22"/>
              </w:rPr>
            </w:pPr>
            <w:r w:rsidRPr="004467C3">
              <w:rPr>
                <w:rFonts w:ascii="HGｺﾞｼｯｸM" w:eastAsia="HGｺﾞｼｯｸM" w:hAnsi="BIZ UDPゴシック" w:cs="Times New Roman" w:hint="eastAsia"/>
                <w:b/>
                <w:bCs/>
                <w:color w:val="000000" w:themeColor="text1"/>
                <w:sz w:val="22"/>
              </w:rPr>
              <w:t>改正高齢者、障害者等の移動等の円滑化の促進に関する法律</w:t>
            </w:r>
          </w:p>
          <w:p w14:paraId="3D7FF30C" w14:textId="77777777" w:rsidR="008074EB" w:rsidRPr="004467C3" w:rsidRDefault="008074EB" w:rsidP="005D2AAE">
            <w:pPr>
              <w:spacing w:line="320" w:lineRule="exact"/>
              <w:ind w:leftChars="-43" w:left="0" w:rightChars="0" w:right="0" w:hangingChars="47" w:hanging="99"/>
              <w:rPr>
                <w:rFonts w:ascii="HGｺﾞｼｯｸM" w:eastAsia="HGｺﾞｼｯｸM" w:hAnsi="BIZ UDPゴシック" w:cs="Times New Roman"/>
                <w:b/>
                <w:bCs/>
                <w:color w:val="000000" w:themeColor="text1"/>
                <w:sz w:val="22"/>
              </w:rPr>
            </w:pPr>
            <w:r w:rsidRPr="004467C3">
              <w:rPr>
                <w:rFonts w:ascii="HGｺﾞｼｯｸM" w:eastAsia="HGｺﾞｼｯｸM" w:hAnsi="BIZ UDPゴシック" w:cs="Times New Roman" w:hint="eastAsia"/>
                <w:b/>
                <w:bCs/>
                <w:color w:val="000000" w:themeColor="text1"/>
                <w:sz w:val="22"/>
              </w:rPr>
              <w:t>（改正バリアフリー法）≪施行≫</w:t>
            </w:r>
          </w:p>
          <w:p w14:paraId="5670F833" w14:textId="709BEFF8" w:rsidR="008074EB" w:rsidRPr="006D4B27" w:rsidRDefault="008074EB" w:rsidP="005D2AAE">
            <w:pPr>
              <w:spacing w:line="320" w:lineRule="exact"/>
              <w:ind w:leftChars="43" w:left="99" w:right="460" w:firstLineChars="47" w:firstLine="99"/>
              <w:rPr>
                <w:rFonts w:ascii="HGｺﾞｼｯｸM" w:eastAsia="HGｺﾞｼｯｸM" w:hAnsi="HG丸ｺﾞｼｯｸM-PRO" w:cs="Times New Roman"/>
                <w:color w:val="000000" w:themeColor="text1"/>
                <w:sz w:val="21"/>
                <w:szCs w:val="21"/>
              </w:rPr>
            </w:pPr>
            <w:r w:rsidRPr="004467C3">
              <w:rPr>
                <w:rFonts w:ascii="HGｺﾞｼｯｸM" w:eastAsia="HGｺﾞｼｯｸM" w:hAnsi="BIZ UDPゴシック" w:cs="Times New Roman" w:hint="eastAsia"/>
                <w:bCs/>
                <w:color w:val="000000" w:themeColor="text1"/>
                <w:sz w:val="22"/>
                <w:shd w:val="clear" w:color="auto" w:fill="FFFFFF"/>
              </w:rPr>
              <w:t>〇</w:t>
            </w:r>
            <w:r w:rsidRPr="004467C3">
              <w:rPr>
                <w:rFonts w:ascii="HGｺﾞｼｯｸM" w:eastAsia="HGｺﾞｼｯｸM" w:hAnsi="BIZ UDPゴシック" w:cs="Times New Roman" w:hint="eastAsia"/>
                <w:bCs/>
                <w:color w:val="000000" w:themeColor="text1"/>
                <w:sz w:val="21"/>
                <w:shd w:val="clear" w:color="auto" w:fill="FFFFFF"/>
              </w:rPr>
              <w:t>共生社会の実現や社会的障壁の除去について明確化</w:t>
            </w:r>
          </w:p>
        </w:tc>
      </w:tr>
      <w:tr w:rsidR="009339CC" w:rsidRPr="004467C3" w14:paraId="06FEF70A" w14:textId="77777777" w:rsidTr="00FC4181">
        <w:trPr>
          <w:trHeight w:val="355"/>
        </w:trPr>
        <w:tc>
          <w:tcPr>
            <w:tcW w:w="1980" w:type="dxa"/>
            <w:tcBorders>
              <w:top w:val="single" w:sz="4" w:space="0" w:color="auto"/>
            </w:tcBorders>
          </w:tcPr>
          <w:p w14:paraId="1093E4DA" w14:textId="432D55FB" w:rsidR="00247F69" w:rsidRPr="008A53C7" w:rsidRDefault="00247F69" w:rsidP="008A53C7">
            <w:pPr>
              <w:adjustRightInd w:val="0"/>
              <w:snapToGrid w:val="0"/>
              <w:spacing w:beforeLines="10" w:before="37"/>
              <w:ind w:leftChars="0" w:left="0" w:rightChars="0" w:right="0" w:firstLineChars="0" w:firstLine="0"/>
              <w:jc w:val="left"/>
              <w:rPr>
                <w:rFonts w:ascii="HGSｺﾞｼｯｸM" w:eastAsia="HGSｺﾞｼｯｸM" w:hAnsi="游ゴシック" w:cs="Generic7-Regular"/>
                <w:color w:val="000000" w:themeColor="text1"/>
                <w:kern w:val="0"/>
                <w:szCs w:val="24"/>
              </w:rPr>
            </w:pPr>
            <w:r w:rsidRPr="008A53C7">
              <w:rPr>
                <w:rFonts w:ascii="HGSｺﾞｼｯｸM" w:eastAsia="HGSｺﾞｼｯｸM" w:hAnsi="游ゴシック" w:cs="Generic7-Regular" w:hint="eastAsia"/>
                <w:color w:val="000000" w:themeColor="text1"/>
                <w:kern w:val="0"/>
                <w:szCs w:val="24"/>
              </w:rPr>
              <w:t>平成31(</w:t>
            </w:r>
            <w:r w:rsidR="00E60F76">
              <w:rPr>
                <w:rFonts w:ascii="HGSｺﾞｼｯｸM" w:eastAsia="HGSｺﾞｼｯｸM" w:hAnsi="游ゴシック" w:cs="Generic7-Regular" w:hint="eastAsia"/>
                <w:color w:val="000000" w:themeColor="text1"/>
                <w:kern w:val="0"/>
                <w:szCs w:val="24"/>
              </w:rPr>
              <w:t>2019</w:t>
            </w:r>
            <w:r w:rsidRPr="008A53C7">
              <w:rPr>
                <w:rFonts w:ascii="HGSｺﾞｼｯｸM" w:eastAsia="HGSｺﾞｼｯｸM" w:hAnsi="游ゴシック" w:cs="Generic7-Regular" w:hint="eastAsia"/>
                <w:color w:val="000000" w:themeColor="text1"/>
                <w:kern w:val="0"/>
                <w:szCs w:val="24"/>
              </w:rPr>
              <w:t>)年</w:t>
            </w:r>
          </w:p>
        </w:tc>
        <w:tc>
          <w:tcPr>
            <w:tcW w:w="992" w:type="dxa"/>
            <w:tcBorders>
              <w:top w:val="single" w:sz="4" w:space="0" w:color="auto"/>
            </w:tcBorders>
          </w:tcPr>
          <w:p w14:paraId="11B12608" w14:textId="77777777" w:rsidR="004D3D88" w:rsidRPr="004D3D88" w:rsidRDefault="004D3D88" w:rsidP="004D3D88">
            <w:pPr>
              <w:adjustRightInd w:val="0"/>
              <w:snapToGrid w:val="0"/>
              <w:spacing w:line="320" w:lineRule="exact"/>
              <w:ind w:leftChars="0" w:left="0" w:rightChars="-46" w:right="-106" w:firstLineChars="0" w:firstLine="0"/>
              <w:rPr>
                <w:rFonts w:ascii="HGSｺﾞｼｯｸM" w:eastAsia="HGSｺﾞｼｯｸM" w:hAnsi="BIZ UDPゴシック" w:cs="Times New Roman"/>
                <w:bCs/>
                <w:color w:val="000000" w:themeColor="text1"/>
                <w:sz w:val="22"/>
              </w:rPr>
            </w:pPr>
            <w:r>
              <w:rPr>
                <w:rFonts w:ascii="HGSｺﾞｼｯｸM" w:eastAsia="HGSｺﾞｼｯｸM" w:hAnsi="BIZ UDPゴシック" w:cs="Times New Roman" w:hint="eastAsia"/>
                <w:bCs/>
                <w:color w:val="000000" w:themeColor="text1"/>
                <w:sz w:val="22"/>
              </w:rPr>
              <w:t>４月</w:t>
            </w:r>
          </w:p>
          <w:p w14:paraId="0EE46054" w14:textId="4C861EE9" w:rsidR="007C4FCA" w:rsidRPr="004D3D88" w:rsidRDefault="007C4FCA" w:rsidP="00FC4181">
            <w:pPr>
              <w:adjustRightInd w:val="0"/>
              <w:snapToGrid w:val="0"/>
              <w:ind w:leftChars="0" w:left="0" w:rightChars="0" w:right="0" w:firstLineChars="0" w:firstLine="0"/>
              <w:rPr>
                <w:rFonts w:ascii="HGSｺﾞｼｯｸM" w:eastAsia="HGSｺﾞｼｯｸM" w:hAnsi="游ゴシック" w:cs="Generic7-Regular"/>
                <w:color w:val="000000" w:themeColor="text1"/>
                <w:kern w:val="0"/>
                <w:sz w:val="22"/>
              </w:rPr>
            </w:pPr>
          </w:p>
        </w:tc>
        <w:tc>
          <w:tcPr>
            <w:tcW w:w="6662" w:type="dxa"/>
            <w:tcBorders>
              <w:top w:val="single" w:sz="4" w:space="0" w:color="auto"/>
            </w:tcBorders>
          </w:tcPr>
          <w:p w14:paraId="52A19468" w14:textId="4966FC28" w:rsidR="00247F69" w:rsidRPr="004467C3" w:rsidRDefault="00247F69" w:rsidP="005D2AAE">
            <w:pPr>
              <w:spacing w:line="320" w:lineRule="exact"/>
              <w:ind w:leftChars="0" w:left="0" w:rightChars="0" w:right="0" w:firstLineChars="0" w:firstLine="0"/>
              <w:rPr>
                <w:rFonts w:ascii="HGｺﾞｼｯｸM" w:eastAsia="HGｺﾞｼｯｸM" w:hAnsi="BIZ UDPゴシック" w:cs="Times New Roman"/>
                <w:b/>
                <w:bCs/>
                <w:color w:val="000000" w:themeColor="text1"/>
                <w:sz w:val="22"/>
                <w:shd w:val="clear" w:color="auto" w:fill="FFFFFF"/>
              </w:rPr>
            </w:pPr>
            <w:r w:rsidRPr="004467C3">
              <w:rPr>
                <w:rFonts w:ascii="HGｺﾞｼｯｸM" w:eastAsia="HGｺﾞｼｯｸM" w:hAnsi="BIZ UDPゴシック" w:cs="Times New Roman" w:hint="eastAsia"/>
                <w:b/>
                <w:bCs/>
                <w:color w:val="000000" w:themeColor="text1"/>
                <w:sz w:val="22"/>
                <w:shd w:val="clear" w:color="auto" w:fill="FFFFFF"/>
              </w:rPr>
              <w:t>改正バリアフリー法≪施行≫</w:t>
            </w:r>
          </w:p>
          <w:p w14:paraId="14BF391E" w14:textId="4525784B" w:rsidR="00247F69" w:rsidRPr="00CF061E" w:rsidRDefault="00247F69" w:rsidP="005D2AAE">
            <w:pPr>
              <w:spacing w:line="320" w:lineRule="exact"/>
              <w:ind w:leftChars="0" w:left="0" w:rightChars="0" w:right="0" w:firstLineChars="0" w:firstLine="0"/>
              <w:rPr>
                <w:rFonts w:ascii="HGｺﾞｼｯｸM" w:eastAsia="HGｺﾞｼｯｸM" w:hAnsi="BIZ UDPゴシック" w:cs="Times New Roman"/>
                <w:b/>
                <w:bCs/>
                <w:color w:val="000000" w:themeColor="text1"/>
                <w:sz w:val="22"/>
                <w:shd w:val="clear" w:color="auto" w:fill="FFFFFF"/>
              </w:rPr>
            </w:pPr>
            <w:r w:rsidRPr="004467C3">
              <w:rPr>
                <w:rFonts w:ascii="HGｺﾞｼｯｸM" w:eastAsia="HGｺﾞｼｯｸM" w:hAnsi="BIZ UDPゴシック" w:cs="Times New Roman" w:hint="eastAsia"/>
                <w:bCs/>
                <w:color w:val="000000" w:themeColor="text1"/>
                <w:sz w:val="21"/>
              </w:rPr>
              <w:t xml:space="preserve">　</w:t>
            </w:r>
            <w:r w:rsidRPr="004467C3">
              <w:rPr>
                <w:rFonts w:ascii="HGｺﾞｼｯｸM" w:eastAsia="HGｺﾞｼｯｸM" w:hAnsi="BIZ UDPゴシック" w:cs="Times New Roman" w:hint="eastAsia"/>
                <w:bCs/>
                <w:color w:val="000000" w:themeColor="text1"/>
                <w:sz w:val="22"/>
                <w:shd w:val="clear" w:color="auto" w:fill="FFFFFF"/>
              </w:rPr>
              <w:t>〇公共交通事業者等によるハード・ソフト一体的な取組の推進</w:t>
            </w:r>
          </w:p>
        </w:tc>
      </w:tr>
      <w:tr w:rsidR="009339CC" w:rsidRPr="004467C3" w14:paraId="629DAE01" w14:textId="77777777" w:rsidTr="00FC4181">
        <w:trPr>
          <w:trHeight w:val="977"/>
        </w:trPr>
        <w:tc>
          <w:tcPr>
            <w:tcW w:w="1980" w:type="dxa"/>
          </w:tcPr>
          <w:p w14:paraId="002DEBFE" w14:textId="0476DC44" w:rsidR="00247F69" w:rsidRPr="004467C3" w:rsidRDefault="00247F69" w:rsidP="009339CC">
            <w:pPr>
              <w:adjustRightInd w:val="0"/>
              <w:snapToGrid w:val="0"/>
              <w:spacing w:beforeLines="10" w:before="37"/>
              <w:ind w:leftChars="0" w:left="0" w:rightChars="0" w:right="34" w:firstLineChars="0" w:firstLine="0"/>
              <w:jc w:val="left"/>
              <w:rPr>
                <w:rFonts w:ascii="HGSｺﾞｼｯｸM" w:eastAsia="HGSｺﾞｼｯｸM" w:hAnsi="游ゴシック" w:cs="Generic7-Regular"/>
                <w:color w:val="000000" w:themeColor="text1"/>
                <w:kern w:val="0"/>
                <w:szCs w:val="24"/>
              </w:rPr>
            </w:pPr>
            <w:r w:rsidRPr="004467C3">
              <w:rPr>
                <w:rFonts w:ascii="HGSｺﾞｼｯｸM" w:eastAsia="HGSｺﾞｼｯｸM" w:hAnsi="游ゴシック" w:cs="Generic7-Regular" w:hint="eastAsia"/>
                <w:color w:val="000000" w:themeColor="text1"/>
                <w:kern w:val="0"/>
                <w:szCs w:val="24"/>
              </w:rPr>
              <w:t>令和元</w:t>
            </w:r>
            <w:r w:rsidRPr="004467C3">
              <w:rPr>
                <w:rFonts w:ascii="HGSｺﾞｼｯｸM" w:eastAsia="HGSｺﾞｼｯｸM" w:hAnsi="BIZ UDPゴシック" w:cs="Times New Roman" w:hint="eastAsia"/>
                <w:bCs/>
                <w:color w:val="000000" w:themeColor="text1"/>
                <w:szCs w:val="24"/>
              </w:rPr>
              <w:t>(2019)</w:t>
            </w:r>
            <w:r w:rsidRPr="004467C3">
              <w:rPr>
                <w:rFonts w:ascii="HGSｺﾞｼｯｸM" w:eastAsia="HGSｺﾞｼｯｸM" w:hAnsi="游ゴシック" w:cs="Generic7-Regular" w:hint="eastAsia"/>
                <w:color w:val="000000" w:themeColor="text1"/>
                <w:kern w:val="0"/>
                <w:szCs w:val="24"/>
              </w:rPr>
              <w:t>年</w:t>
            </w:r>
          </w:p>
        </w:tc>
        <w:tc>
          <w:tcPr>
            <w:tcW w:w="992" w:type="dxa"/>
          </w:tcPr>
          <w:p w14:paraId="1C3A3224" w14:textId="214ECFFE" w:rsidR="004D3D88" w:rsidRPr="004D3D88" w:rsidRDefault="00E60F76" w:rsidP="004D3D88">
            <w:pPr>
              <w:adjustRightInd w:val="0"/>
              <w:snapToGrid w:val="0"/>
              <w:spacing w:line="320" w:lineRule="exact"/>
              <w:ind w:leftChars="0" w:left="0" w:rightChars="-46" w:right="-106" w:firstLineChars="0" w:firstLine="0"/>
              <w:rPr>
                <w:rFonts w:ascii="HGSｺﾞｼｯｸM" w:eastAsia="HGSｺﾞｼｯｸM" w:hAnsi="BIZ UDPゴシック" w:cs="Times New Roman"/>
                <w:bCs/>
                <w:color w:val="000000" w:themeColor="text1"/>
                <w:sz w:val="22"/>
              </w:rPr>
            </w:pPr>
            <w:r>
              <w:rPr>
                <w:rFonts w:ascii="HGSｺﾞｼｯｸM" w:eastAsia="HGSｺﾞｼｯｸM" w:hAnsi="BIZ UDPゴシック" w:cs="Times New Roman" w:hint="eastAsia"/>
                <w:bCs/>
                <w:color w:val="000000" w:themeColor="text1"/>
                <w:sz w:val="22"/>
              </w:rPr>
              <w:t>６</w:t>
            </w:r>
            <w:r w:rsidR="004D3D88">
              <w:rPr>
                <w:rFonts w:ascii="HGSｺﾞｼｯｸM" w:eastAsia="HGSｺﾞｼｯｸM" w:hAnsi="BIZ UDPゴシック" w:cs="Times New Roman" w:hint="eastAsia"/>
                <w:bCs/>
                <w:color w:val="000000" w:themeColor="text1"/>
                <w:sz w:val="22"/>
              </w:rPr>
              <w:t>月</w:t>
            </w:r>
          </w:p>
          <w:p w14:paraId="5328D004" w14:textId="77777777" w:rsidR="00247F69" w:rsidRPr="004D3D88" w:rsidRDefault="00247F69" w:rsidP="00FC4181">
            <w:pPr>
              <w:adjustRightInd w:val="0"/>
              <w:snapToGrid w:val="0"/>
              <w:ind w:leftChars="0" w:left="0" w:rightChars="0" w:right="240" w:firstLineChars="0" w:firstLine="0"/>
              <w:rPr>
                <w:rFonts w:ascii="HGSｺﾞｼｯｸM" w:eastAsia="HGSｺﾞｼｯｸM" w:hAnsi="游ゴシック" w:cs="Generic7-Regular"/>
                <w:color w:val="000000" w:themeColor="text1"/>
                <w:kern w:val="0"/>
                <w:sz w:val="22"/>
              </w:rPr>
            </w:pPr>
          </w:p>
          <w:p w14:paraId="45205DF4" w14:textId="77777777" w:rsidR="007C4FCA" w:rsidRPr="004D3D88" w:rsidRDefault="007C4FCA" w:rsidP="00FC4181">
            <w:pPr>
              <w:adjustRightInd w:val="0"/>
              <w:snapToGrid w:val="0"/>
              <w:ind w:leftChars="0" w:left="0" w:rightChars="0" w:right="240" w:firstLineChars="0" w:firstLine="0"/>
              <w:rPr>
                <w:rFonts w:ascii="HGSｺﾞｼｯｸM" w:eastAsia="HGSｺﾞｼｯｸM" w:hAnsi="游ゴシック" w:cs="Generic7-Regular"/>
                <w:color w:val="000000" w:themeColor="text1"/>
                <w:kern w:val="0"/>
                <w:sz w:val="22"/>
              </w:rPr>
            </w:pPr>
          </w:p>
          <w:p w14:paraId="35A5AF4B" w14:textId="343D5D59" w:rsidR="007C4FCA" w:rsidRPr="004D3D88" w:rsidRDefault="007C4FCA" w:rsidP="00FC4181">
            <w:pPr>
              <w:adjustRightInd w:val="0"/>
              <w:snapToGrid w:val="0"/>
              <w:ind w:leftChars="0" w:left="0" w:rightChars="0" w:right="240" w:firstLineChars="0" w:firstLine="0"/>
              <w:rPr>
                <w:rFonts w:ascii="HGSｺﾞｼｯｸM" w:eastAsia="HGSｺﾞｼｯｸM" w:hAnsi="游ゴシック" w:cs="Generic7-Regular"/>
                <w:color w:val="000000" w:themeColor="text1"/>
                <w:kern w:val="0"/>
                <w:sz w:val="22"/>
              </w:rPr>
            </w:pPr>
          </w:p>
        </w:tc>
        <w:tc>
          <w:tcPr>
            <w:tcW w:w="6662" w:type="dxa"/>
          </w:tcPr>
          <w:p w14:paraId="11B732A5" w14:textId="77777777" w:rsidR="008074EB" w:rsidRDefault="00247F69" w:rsidP="008074EB">
            <w:pPr>
              <w:spacing w:line="320" w:lineRule="exact"/>
              <w:ind w:leftChars="0" w:left="0" w:rightChars="0" w:right="0" w:firstLineChars="0" w:firstLine="0"/>
              <w:rPr>
                <w:rFonts w:ascii="HGｺﾞｼｯｸM" w:eastAsia="HGｺﾞｼｯｸM" w:hAnsi="BIZ UDPゴシック" w:cs="Times New Roman"/>
                <w:b/>
                <w:bCs/>
                <w:color w:val="000000" w:themeColor="text1"/>
                <w:sz w:val="22"/>
                <w:shd w:val="clear" w:color="auto" w:fill="FFFFFF"/>
              </w:rPr>
            </w:pPr>
            <w:r w:rsidRPr="000D545B">
              <w:rPr>
                <w:rFonts w:ascii="HGｺﾞｼｯｸM" w:eastAsia="HGｺﾞｼｯｸM" w:hAnsi="BIZ UDPゴシック" w:cs="Times New Roman" w:hint="eastAsia"/>
                <w:b/>
                <w:bCs/>
                <w:color w:val="000000" w:themeColor="text1"/>
                <w:sz w:val="22"/>
                <w:shd w:val="clear" w:color="auto" w:fill="FFFFFF"/>
              </w:rPr>
              <w:t>視覚障害者等の読書環境の整備の推進に関する法律</w:t>
            </w:r>
          </w:p>
          <w:p w14:paraId="5FCC7EEE" w14:textId="43398BDB" w:rsidR="00247F69" w:rsidRPr="008074EB" w:rsidRDefault="00247F69" w:rsidP="008074EB">
            <w:pPr>
              <w:spacing w:line="320" w:lineRule="exact"/>
              <w:ind w:leftChars="0" w:left="0" w:rightChars="0" w:right="0" w:firstLineChars="0" w:firstLine="0"/>
              <w:rPr>
                <w:rFonts w:ascii="HGｺﾞｼｯｸM" w:eastAsia="HGｺﾞｼｯｸM" w:hAnsi="BIZ UDPゴシック" w:cs="Times New Roman"/>
                <w:b/>
                <w:bCs/>
                <w:color w:val="000000" w:themeColor="text1"/>
                <w:sz w:val="22"/>
                <w:shd w:val="clear" w:color="auto" w:fill="FFFFFF"/>
              </w:rPr>
            </w:pPr>
            <w:r>
              <w:rPr>
                <w:rFonts w:ascii="HGｺﾞｼｯｸM" w:eastAsia="HGｺﾞｼｯｸM" w:hAnsi="BIZ UDPゴシック" w:cs="Times New Roman" w:hint="eastAsia"/>
                <w:b/>
                <w:bCs/>
                <w:color w:val="000000" w:themeColor="text1"/>
                <w:sz w:val="22"/>
                <w:shd w:val="clear" w:color="auto" w:fill="FFFFFF"/>
              </w:rPr>
              <w:t>（</w:t>
            </w:r>
            <w:r w:rsidRPr="004467C3">
              <w:rPr>
                <w:rFonts w:ascii="HGｺﾞｼｯｸM" w:eastAsia="HGｺﾞｼｯｸM" w:hAnsi="BIZ UDPゴシック" w:cs="Times New Roman" w:hint="eastAsia"/>
                <w:b/>
                <w:bCs/>
                <w:color w:val="000000" w:themeColor="text1"/>
                <w:sz w:val="22"/>
                <w:shd w:val="clear" w:color="auto" w:fill="FFFFFF"/>
              </w:rPr>
              <w:t>読書バリアフリー法</w:t>
            </w:r>
            <w:r>
              <w:rPr>
                <w:rFonts w:ascii="HGｺﾞｼｯｸM" w:eastAsia="HGｺﾞｼｯｸM" w:hAnsi="BIZ UDPゴシック" w:cs="Times New Roman" w:hint="eastAsia"/>
                <w:b/>
                <w:bCs/>
                <w:color w:val="000000" w:themeColor="text1"/>
                <w:sz w:val="22"/>
                <w:shd w:val="clear" w:color="auto" w:fill="FFFFFF"/>
              </w:rPr>
              <w:t>）</w:t>
            </w:r>
            <w:r w:rsidRPr="004467C3">
              <w:rPr>
                <w:rFonts w:ascii="HGｺﾞｼｯｸM" w:eastAsia="HGｺﾞｼｯｸM" w:hAnsi="BIZ UDPゴシック" w:cs="Times New Roman" w:hint="eastAsia"/>
                <w:b/>
                <w:bCs/>
                <w:color w:val="000000" w:themeColor="text1"/>
                <w:sz w:val="22"/>
                <w:shd w:val="clear" w:color="auto" w:fill="FFFFFF"/>
              </w:rPr>
              <w:t>≪施行≫</w:t>
            </w:r>
          </w:p>
          <w:p w14:paraId="7CC31230" w14:textId="6957A87A" w:rsidR="00247F69" w:rsidRPr="006D4B27" w:rsidRDefault="00247F69" w:rsidP="008074EB">
            <w:pPr>
              <w:spacing w:line="320" w:lineRule="exact"/>
              <w:ind w:left="230" w:rightChars="0" w:right="0" w:firstLineChars="0" w:firstLine="0"/>
              <w:rPr>
                <w:rFonts w:ascii="HGｺﾞｼｯｸM" w:eastAsia="HGｺﾞｼｯｸM" w:hAnsi="HG丸ｺﾞｼｯｸM-PRO" w:cs="Times New Roman"/>
                <w:color w:val="000000" w:themeColor="text1"/>
                <w:sz w:val="22"/>
              </w:rPr>
            </w:pPr>
            <w:r w:rsidRPr="004467C3">
              <w:rPr>
                <w:rFonts w:ascii="HGｺﾞｼｯｸM" w:eastAsia="HGｺﾞｼｯｸM" w:hAnsi="HG丸ｺﾞｼｯｸM-PRO" w:cs="Times New Roman" w:hint="eastAsia"/>
                <w:color w:val="000000" w:themeColor="text1"/>
                <w:sz w:val="22"/>
              </w:rPr>
              <w:t>障害の有無にかかわらず、全ての国民が等しく読書を通じて文字・活字文化の恩恵を受けられる社会の実現を目的とした法律</w:t>
            </w:r>
          </w:p>
        </w:tc>
      </w:tr>
      <w:tr w:rsidR="006B4454" w:rsidRPr="004467C3" w14:paraId="5B56530D" w14:textId="77777777" w:rsidTr="00FC4181">
        <w:trPr>
          <w:trHeight w:val="1515"/>
        </w:trPr>
        <w:tc>
          <w:tcPr>
            <w:tcW w:w="1980" w:type="dxa"/>
            <w:vMerge w:val="restart"/>
          </w:tcPr>
          <w:p w14:paraId="508D6F0B" w14:textId="255B7C4C" w:rsidR="006B4454" w:rsidRPr="004467C3" w:rsidRDefault="006B4454" w:rsidP="006B4454">
            <w:pPr>
              <w:adjustRightInd w:val="0"/>
              <w:snapToGrid w:val="0"/>
              <w:spacing w:beforeLines="10" w:before="37"/>
              <w:ind w:leftChars="0" w:left="0" w:rightChars="0" w:right="0" w:firstLineChars="0" w:firstLine="0"/>
              <w:rPr>
                <w:rFonts w:ascii="HGSｺﾞｼｯｸM" w:eastAsia="HGSｺﾞｼｯｸM" w:hAnsi="BIZ UDPゴシック" w:cs="Times New Roman"/>
                <w:bCs/>
                <w:color w:val="000000" w:themeColor="text1"/>
                <w:szCs w:val="24"/>
              </w:rPr>
            </w:pPr>
            <w:r>
              <w:rPr>
                <w:rFonts w:ascii="HGSｺﾞｼｯｸM" w:eastAsia="HGSｺﾞｼｯｸM" w:hAnsi="游ゴシック" w:cs="Generic7-Regular" w:hint="eastAsia"/>
                <w:color w:val="000000" w:themeColor="text1"/>
                <w:kern w:val="0"/>
                <w:szCs w:val="24"/>
              </w:rPr>
              <w:lastRenderedPageBreak/>
              <w:t>令和２</w:t>
            </w:r>
            <w:r>
              <w:rPr>
                <w:rFonts w:ascii="HGSｺﾞｼｯｸM" w:eastAsia="HGSｺﾞｼｯｸM" w:hAnsi="BIZ UDPゴシック" w:cs="Times New Roman" w:hint="eastAsia"/>
                <w:bCs/>
                <w:color w:val="000000" w:themeColor="text1"/>
                <w:szCs w:val="24"/>
              </w:rPr>
              <w:t>(2020</w:t>
            </w:r>
            <w:r w:rsidRPr="004467C3">
              <w:rPr>
                <w:rFonts w:ascii="HGSｺﾞｼｯｸM" w:eastAsia="HGSｺﾞｼｯｸM" w:hAnsi="BIZ UDPゴシック" w:cs="Times New Roman" w:hint="eastAsia"/>
                <w:bCs/>
                <w:color w:val="000000" w:themeColor="text1"/>
                <w:szCs w:val="24"/>
              </w:rPr>
              <w:t>)</w:t>
            </w:r>
            <w:r w:rsidRPr="004467C3">
              <w:rPr>
                <w:rFonts w:ascii="HGSｺﾞｼｯｸM" w:eastAsia="HGSｺﾞｼｯｸM" w:hAnsi="游ゴシック" w:cs="Generic7-Regular" w:hint="eastAsia"/>
                <w:color w:val="000000" w:themeColor="text1"/>
                <w:kern w:val="0"/>
                <w:szCs w:val="24"/>
              </w:rPr>
              <w:t>年</w:t>
            </w:r>
          </w:p>
        </w:tc>
        <w:tc>
          <w:tcPr>
            <w:tcW w:w="992" w:type="dxa"/>
          </w:tcPr>
          <w:p w14:paraId="04720236" w14:textId="77777777" w:rsidR="006B4454" w:rsidRPr="004D3D88" w:rsidRDefault="006B4454" w:rsidP="006B4454">
            <w:pPr>
              <w:adjustRightInd w:val="0"/>
              <w:snapToGrid w:val="0"/>
              <w:spacing w:line="320" w:lineRule="exact"/>
              <w:ind w:leftChars="0" w:left="0" w:rightChars="-46" w:right="-106" w:firstLineChars="0" w:firstLine="0"/>
              <w:rPr>
                <w:rFonts w:ascii="HGSｺﾞｼｯｸM" w:eastAsia="HGSｺﾞｼｯｸM" w:hAnsi="BIZ UDPゴシック" w:cs="Times New Roman"/>
                <w:bCs/>
                <w:color w:val="000000" w:themeColor="text1"/>
                <w:sz w:val="22"/>
              </w:rPr>
            </w:pPr>
            <w:r>
              <w:rPr>
                <w:rFonts w:ascii="HGSｺﾞｼｯｸM" w:eastAsia="HGSｺﾞｼｯｸM" w:hAnsi="BIZ UDPゴシック" w:cs="Times New Roman" w:hint="eastAsia"/>
                <w:bCs/>
                <w:color w:val="000000" w:themeColor="text1"/>
                <w:sz w:val="22"/>
              </w:rPr>
              <w:t>４月</w:t>
            </w:r>
          </w:p>
          <w:p w14:paraId="2ECE4BB4" w14:textId="77777777" w:rsidR="006B4454" w:rsidRPr="004D3D88" w:rsidRDefault="006B4454" w:rsidP="006B4454">
            <w:pPr>
              <w:adjustRightInd w:val="0"/>
              <w:snapToGrid w:val="0"/>
              <w:ind w:leftChars="0" w:left="0" w:rightChars="0" w:right="0" w:firstLineChars="0" w:firstLine="0"/>
              <w:rPr>
                <w:rFonts w:ascii="HGSｺﾞｼｯｸM" w:eastAsia="HGSｺﾞｼｯｸM" w:hAnsi="BIZ UDPゴシック" w:cs="Times New Roman"/>
                <w:bCs/>
                <w:color w:val="000000" w:themeColor="text1"/>
                <w:sz w:val="22"/>
              </w:rPr>
            </w:pPr>
          </w:p>
          <w:p w14:paraId="19DD2EE0" w14:textId="77777777" w:rsidR="006B4454" w:rsidRPr="004D3D88" w:rsidRDefault="006B4454" w:rsidP="006B4454">
            <w:pPr>
              <w:adjustRightInd w:val="0"/>
              <w:snapToGrid w:val="0"/>
              <w:ind w:leftChars="0" w:left="0" w:rightChars="0" w:right="0" w:firstLineChars="0" w:firstLine="0"/>
              <w:rPr>
                <w:rFonts w:ascii="HGSｺﾞｼｯｸM" w:eastAsia="HGSｺﾞｼｯｸM" w:hAnsi="BIZ UDPゴシック" w:cs="Times New Roman"/>
                <w:bCs/>
                <w:color w:val="000000" w:themeColor="text1"/>
                <w:sz w:val="22"/>
              </w:rPr>
            </w:pPr>
          </w:p>
          <w:p w14:paraId="0F296394" w14:textId="77777777" w:rsidR="006B4454" w:rsidRPr="004D3D88" w:rsidRDefault="006B4454" w:rsidP="006B4454">
            <w:pPr>
              <w:adjustRightInd w:val="0"/>
              <w:snapToGrid w:val="0"/>
              <w:ind w:leftChars="0" w:left="0" w:rightChars="0" w:right="0" w:firstLineChars="0" w:firstLine="0"/>
              <w:rPr>
                <w:rFonts w:ascii="HGSｺﾞｼｯｸM" w:eastAsia="HGSｺﾞｼｯｸM" w:hAnsi="BIZ UDPゴシック" w:cs="Times New Roman"/>
                <w:bCs/>
                <w:color w:val="000000" w:themeColor="text1"/>
                <w:sz w:val="22"/>
              </w:rPr>
            </w:pPr>
          </w:p>
          <w:p w14:paraId="3770ED7A" w14:textId="649D013E" w:rsidR="006B4454" w:rsidRPr="004D3D88" w:rsidRDefault="006B4454" w:rsidP="006B4454">
            <w:pPr>
              <w:adjustRightInd w:val="0"/>
              <w:snapToGrid w:val="0"/>
              <w:ind w:leftChars="0" w:left="0" w:rightChars="0" w:right="0" w:firstLineChars="0" w:firstLine="0"/>
              <w:rPr>
                <w:rFonts w:ascii="HGSｺﾞｼｯｸM" w:eastAsia="HGSｺﾞｼｯｸM" w:hAnsi="BIZ UDPゴシック" w:cs="Times New Roman"/>
                <w:bCs/>
                <w:color w:val="000000" w:themeColor="text1"/>
                <w:sz w:val="22"/>
              </w:rPr>
            </w:pPr>
          </w:p>
        </w:tc>
        <w:tc>
          <w:tcPr>
            <w:tcW w:w="6662" w:type="dxa"/>
            <w:tcBorders>
              <w:bottom w:val="single" w:sz="4" w:space="0" w:color="auto"/>
            </w:tcBorders>
          </w:tcPr>
          <w:p w14:paraId="5CE9CFB0" w14:textId="113B9FDF" w:rsidR="006B4454" w:rsidRPr="004467C3" w:rsidRDefault="006B4454" w:rsidP="006B4454">
            <w:pPr>
              <w:spacing w:line="320" w:lineRule="exact"/>
              <w:ind w:leftChars="0" w:left="0" w:rightChars="0" w:right="0" w:firstLineChars="0" w:firstLine="0"/>
              <w:rPr>
                <w:rFonts w:ascii="HGｺﾞｼｯｸM" w:eastAsia="HGｺﾞｼｯｸM" w:hAnsi="BIZ UDPゴシック" w:cs="Times New Roman"/>
                <w:b/>
                <w:bCs/>
                <w:color w:val="000000" w:themeColor="text1"/>
                <w:sz w:val="22"/>
              </w:rPr>
            </w:pPr>
            <w:r w:rsidRPr="004467C3">
              <w:rPr>
                <w:rFonts w:ascii="HGｺﾞｼｯｸM" w:eastAsia="HGｺﾞｼｯｸM" w:hAnsi="BIZ UDPゴシック" w:cs="Times New Roman" w:hint="eastAsia"/>
                <w:b/>
                <w:bCs/>
                <w:color w:val="000000" w:themeColor="text1"/>
                <w:sz w:val="22"/>
              </w:rPr>
              <w:t>改正障害者雇用促進法≪施行≫</w:t>
            </w:r>
          </w:p>
          <w:p w14:paraId="10D172D9" w14:textId="77777777" w:rsidR="006B4454" w:rsidRPr="004467C3" w:rsidRDefault="006B4454" w:rsidP="006B4454">
            <w:pPr>
              <w:spacing w:line="320" w:lineRule="exact"/>
              <w:ind w:leftChars="0" w:left="0" w:rightChars="0" w:right="0" w:firstLineChars="0" w:firstLine="0"/>
              <w:rPr>
                <w:rFonts w:ascii="HGｺﾞｼｯｸM" w:eastAsia="HGｺﾞｼｯｸM" w:hAnsi="BIZ UDPゴシック" w:cs="Times New Roman"/>
                <w:bCs/>
                <w:color w:val="000000" w:themeColor="text1"/>
                <w:sz w:val="22"/>
              </w:rPr>
            </w:pPr>
            <w:r w:rsidRPr="004467C3">
              <w:rPr>
                <w:rFonts w:ascii="HGｺﾞｼｯｸM" w:eastAsia="HGｺﾞｼｯｸM" w:hAnsi="BIZ UDPゴシック" w:cs="Times New Roman" w:hint="eastAsia"/>
                <w:bCs/>
                <w:color w:val="000000" w:themeColor="text1"/>
                <w:sz w:val="21"/>
              </w:rPr>
              <w:t xml:space="preserve">　</w:t>
            </w:r>
            <w:r w:rsidRPr="004467C3">
              <w:rPr>
                <w:rFonts w:ascii="HGｺﾞｼｯｸM" w:eastAsia="HGｺﾞｼｯｸM" w:hAnsi="BIZ UDPゴシック" w:cs="Times New Roman" w:hint="eastAsia"/>
                <w:bCs/>
                <w:color w:val="000000" w:themeColor="text1"/>
                <w:sz w:val="22"/>
              </w:rPr>
              <w:t>〇公的機関による障害者活躍推進計画の作成、公表の義務化</w:t>
            </w:r>
          </w:p>
          <w:p w14:paraId="0996D503" w14:textId="6051A503" w:rsidR="006B4454" w:rsidRPr="004467C3" w:rsidRDefault="006B4454" w:rsidP="006B4454">
            <w:pPr>
              <w:spacing w:line="320" w:lineRule="exact"/>
              <w:ind w:leftChars="0" w:left="0" w:rightChars="0" w:right="0" w:firstLineChars="0" w:firstLine="0"/>
              <w:rPr>
                <w:rFonts w:ascii="HGｺﾞｼｯｸM" w:eastAsia="HGｺﾞｼｯｸM" w:hAnsi="BIZ UDPゴシック" w:cs="Times New Roman"/>
                <w:bCs/>
                <w:color w:val="000000" w:themeColor="text1"/>
                <w:sz w:val="21"/>
              </w:rPr>
            </w:pPr>
            <w:r w:rsidRPr="004467C3">
              <w:rPr>
                <w:rFonts w:ascii="HGｺﾞｼｯｸM" w:eastAsia="HGｺﾞｼｯｸM" w:hAnsi="BIZ UDPゴシック" w:cs="Times New Roman" w:hint="eastAsia"/>
                <w:bCs/>
                <w:color w:val="000000" w:themeColor="text1"/>
                <w:sz w:val="22"/>
              </w:rPr>
              <w:t xml:space="preserve">　〇</w:t>
            </w:r>
            <w:r>
              <w:rPr>
                <w:rFonts w:ascii="HGｺﾞｼｯｸM" w:eastAsia="HGｺﾞｼｯｸM" w:hAnsi="BIZ UDPゴシック" w:cs="Times New Roman" w:hint="eastAsia"/>
                <w:bCs/>
                <w:color w:val="000000" w:themeColor="text1"/>
                <w:sz w:val="21"/>
              </w:rPr>
              <w:t>障害者雇用率算定対象の</w:t>
            </w:r>
            <w:r w:rsidRPr="004467C3">
              <w:rPr>
                <w:rFonts w:ascii="HGｺﾞｼｯｸM" w:eastAsia="HGｺﾞｼｯｸM" w:hAnsi="BIZ UDPゴシック" w:cs="Times New Roman" w:hint="eastAsia"/>
                <w:bCs/>
                <w:color w:val="000000" w:themeColor="text1"/>
                <w:sz w:val="21"/>
              </w:rPr>
              <w:t>障害者の</w:t>
            </w:r>
            <w:r w:rsidRPr="004467C3">
              <w:rPr>
                <w:rFonts w:ascii="HGｺﾞｼｯｸM" w:eastAsia="HGｺﾞｼｯｸM" w:hAnsi="BIZ UDPゴシック" w:cs="Times New Roman"/>
                <w:bCs/>
                <w:color w:val="000000" w:themeColor="text1"/>
                <w:sz w:val="21"/>
              </w:rPr>
              <w:t>確認に関する書類</w:t>
            </w:r>
            <w:r w:rsidRPr="004467C3">
              <w:rPr>
                <w:rFonts w:ascii="HGｺﾞｼｯｸM" w:eastAsia="HGｺﾞｼｯｸM" w:hAnsi="BIZ UDPゴシック" w:cs="Times New Roman" w:hint="eastAsia"/>
                <w:bCs/>
                <w:color w:val="000000" w:themeColor="text1"/>
                <w:sz w:val="21"/>
              </w:rPr>
              <w:t>の</w:t>
            </w:r>
            <w:r w:rsidRPr="004467C3">
              <w:rPr>
                <w:rFonts w:ascii="HGｺﾞｼｯｸM" w:eastAsia="HGｺﾞｼｯｸM" w:hAnsi="BIZ UDPゴシック" w:cs="Times New Roman"/>
                <w:bCs/>
                <w:color w:val="000000" w:themeColor="text1"/>
                <w:sz w:val="21"/>
              </w:rPr>
              <w:t>保存</w:t>
            </w:r>
            <w:r w:rsidRPr="004467C3">
              <w:rPr>
                <w:rFonts w:ascii="HGｺﾞｼｯｸM" w:eastAsia="HGｺﾞｼｯｸM" w:hAnsi="BIZ UDPゴシック" w:cs="Times New Roman" w:hint="eastAsia"/>
                <w:bCs/>
                <w:color w:val="000000" w:themeColor="text1"/>
                <w:sz w:val="21"/>
              </w:rPr>
              <w:t>義務化</w:t>
            </w:r>
          </w:p>
          <w:p w14:paraId="17526144" w14:textId="77777777" w:rsidR="006B4454" w:rsidRPr="004467C3" w:rsidRDefault="006B4454" w:rsidP="006B4454">
            <w:pPr>
              <w:spacing w:line="320" w:lineRule="exact"/>
              <w:ind w:leftChars="0" w:left="0" w:rightChars="0" w:right="0" w:firstLineChars="0" w:firstLine="0"/>
              <w:rPr>
                <w:rFonts w:ascii="HGｺﾞｼｯｸM" w:eastAsia="HGｺﾞｼｯｸM" w:hAnsi="BIZ UDPゴシック" w:cs="Times New Roman"/>
                <w:bCs/>
                <w:color w:val="000000" w:themeColor="text1"/>
                <w:sz w:val="22"/>
              </w:rPr>
            </w:pPr>
            <w:r w:rsidRPr="004467C3">
              <w:rPr>
                <w:rFonts w:ascii="HGｺﾞｼｯｸM" w:eastAsia="HGｺﾞｼｯｸM" w:hAnsi="BIZ UDPゴシック" w:cs="Times New Roman" w:hint="eastAsia"/>
                <w:bCs/>
                <w:color w:val="000000" w:themeColor="text1"/>
                <w:sz w:val="22"/>
              </w:rPr>
              <w:t xml:space="preserve">　〇</w:t>
            </w:r>
            <w:r w:rsidRPr="004467C3">
              <w:rPr>
                <w:rFonts w:ascii="HGｺﾞｼｯｸM" w:eastAsia="HGｺﾞｼｯｸM" w:hAnsi="BIZ UDPゴシック" w:cs="Times New Roman"/>
                <w:bCs/>
                <w:color w:val="000000" w:themeColor="text1"/>
                <w:sz w:val="22"/>
              </w:rPr>
              <w:t>短時間であれば就労可能な障害者の雇用機会の確保</w:t>
            </w:r>
          </w:p>
          <w:p w14:paraId="4E6A33E9" w14:textId="4BB04417" w:rsidR="006B4454" w:rsidRPr="004467C3" w:rsidRDefault="006B4454" w:rsidP="006B4454">
            <w:pPr>
              <w:spacing w:line="320" w:lineRule="exact"/>
              <w:ind w:leftChars="43" w:left="99" w:right="460" w:firstLineChars="47" w:firstLine="99"/>
              <w:rPr>
                <w:rFonts w:ascii="HGｺﾞｼｯｸM" w:eastAsia="HGｺﾞｼｯｸM" w:hAnsi="BIZ UDPゴシック" w:cs="Times New Roman"/>
                <w:bCs/>
                <w:color w:val="000000" w:themeColor="text1"/>
                <w:sz w:val="21"/>
              </w:rPr>
            </w:pPr>
            <w:r w:rsidRPr="004467C3">
              <w:rPr>
                <w:rFonts w:ascii="HGｺﾞｼｯｸM" w:eastAsia="HGｺﾞｼｯｸM" w:hAnsi="BIZ UDPゴシック" w:cs="Times New Roman" w:hint="eastAsia"/>
                <w:bCs/>
                <w:color w:val="000000" w:themeColor="text1"/>
                <w:sz w:val="22"/>
              </w:rPr>
              <w:t>〇</w:t>
            </w:r>
            <w:r w:rsidRPr="004467C3">
              <w:rPr>
                <w:rFonts w:ascii="HGｺﾞｼｯｸM" w:eastAsia="HGｺﾞｼｯｸM" w:hAnsi="BIZ UDPゴシック" w:cs="Times New Roman"/>
                <w:bCs/>
                <w:color w:val="000000" w:themeColor="text1"/>
                <w:sz w:val="22"/>
              </w:rPr>
              <w:t>中小企業における障害者雇用の推進</w:t>
            </w:r>
          </w:p>
        </w:tc>
      </w:tr>
      <w:tr w:rsidR="006B4454" w:rsidRPr="004467C3" w14:paraId="3EE8EC0B" w14:textId="77777777" w:rsidTr="00FC4181">
        <w:trPr>
          <w:trHeight w:val="219"/>
        </w:trPr>
        <w:tc>
          <w:tcPr>
            <w:tcW w:w="1980" w:type="dxa"/>
            <w:vMerge/>
          </w:tcPr>
          <w:p w14:paraId="605696AE" w14:textId="77777777" w:rsidR="006B4454" w:rsidRPr="004467C3" w:rsidRDefault="006B4454" w:rsidP="006B4454">
            <w:pPr>
              <w:adjustRightInd w:val="0"/>
              <w:snapToGrid w:val="0"/>
              <w:spacing w:beforeLines="10" w:before="37"/>
              <w:ind w:leftChars="0" w:left="0" w:rightChars="0" w:right="0" w:firstLineChars="0" w:firstLine="0"/>
              <w:jc w:val="left"/>
              <w:rPr>
                <w:rFonts w:ascii="HGSｺﾞｼｯｸM" w:eastAsia="HGSｺﾞｼｯｸM" w:hAnsi="游ゴシック" w:cs="Generic7-Regular"/>
                <w:color w:val="000000" w:themeColor="text1"/>
                <w:kern w:val="0"/>
                <w:szCs w:val="24"/>
              </w:rPr>
            </w:pPr>
          </w:p>
        </w:tc>
        <w:tc>
          <w:tcPr>
            <w:tcW w:w="992" w:type="dxa"/>
            <w:tcBorders>
              <w:bottom w:val="single" w:sz="4" w:space="0" w:color="auto"/>
            </w:tcBorders>
          </w:tcPr>
          <w:p w14:paraId="131BC869" w14:textId="13ADBA79" w:rsidR="006B4454" w:rsidRPr="004D3D88" w:rsidRDefault="006B4454" w:rsidP="006B4454">
            <w:pPr>
              <w:adjustRightInd w:val="0"/>
              <w:snapToGrid w:val="0"/>
              <w:spacing w:line="320" w:lineRule="exact"/>
              <w:ind w:leftChars="0" w:left="0" w:rightChars="-46" w:right="-106" w:firstLineChars="0" w:firstLine="0"/>
              <w:rPr>
                <w:rFonts w:ascii="HGSｺﾞｼｯｸM" w:eastAsia="HGSｺﾞｼｯｸM" w:hAnsi="BIZ UDPゴシック" w:cs="Times New Roman"/>
                <w:bCs/>
                <w:color w:val="000000" w:themeColor="text1"/>
                <w:sz w:val="22"/>
              </w:rPr>
            </w:pPr>
            <w:r>
              <w:rPr>
                <w:rFonts w:ascii="HGSｺﾞｼｯｸM" w:eastAsia="HGSｺﾞｼｯｸM" w:hAnsi="BIZ UDPゴシック" w:cs="Times New Roman" w:hint="eastAsia"/>
                <w:bCs/>
                <w:color w:val="000000" w:themeColor="text1"/>
                <w:sz w:val="22"/>
              </w:rPr>
              <w:t>６月</w:t>
            </w:r>
          </w:p>
          <w:p w14:paraId="799CD8F1" w14:textId="4D5E25CE" w:rsidR="006B4454" w:rsidRPr="004D3D88" w:rsidRDefault="006B4454" w:rsidP="006B4454">
            <w:pPr>
              <w:adjustRightInd w:val="0"/>
              <w:snapToGrid w:val="0"/>
              <w:ind w:leftChars="0" w:left="0" w:rightChars="0" w:right="0" w:firstLineChars="0" w:firstLine="0"/>
              <w:rPr>
                <w:rFonts w:ascii="HGSｺﾞｼｯｸM" w:eastAsia="HGSｺﾞｼｯｸM" w:hAnsi="游ゴシック" w:cs="Generic7-Regular"/>
                <w:color w:val="000000" w:themeColor="text1"/>
                <w:kern w:val="0"/>
                <w:sz w:val="22"/>
              </w:rPr>
            </w:pPr>
          </w:p>
        </w:tc>
        <w:tc>
          <w:tcPr>
            <w:tcW w:w="6662" w:type="dxa"/>
            <w:tcBorders>
              <w:bottom w:val="single" w:sz="4" w:space="0" w:color="auto"/>
            </w:tcBorders>
          </w:tcPr>
          <w:p w14:paraId="6E399CDE" w14:textId="4ABE179E" w:rsidR="006B4454" w:rsidRPr="004467C3" w:rsidRDefault="006B4454" w:rsidP="006B4454">
            <w:pPr>
              <w:spacing w:line="320" w:lineRule="exact"/>
              <w:ind w:leftChars="0" w:left="0" w:rightChars="0" w:right="0" w:firstLineChars="0" w:firstLine="0"/>
              <w:rPr>
                <w:rFonts w:ascii="HGｺﾞｼｯｸM" w:eastAsia="HGｺﾞｼｯｸM" w:hAnsi="BIZ UDPゴシック" w:cs="Times New Roman"/>
                <w:b/>
                <w:bCs/>
                <w:color w:val="000000" w:themeColor="text1"/>
                <w:sz w:val="22"/>
                <w:shd w:val="clear" w:color="auto" w:fill="FFFFFF"/>
              </w:rPr>
            </w:pPr>
            <w:r w:rsidRPr="004467C3">
              <w:rPr>
                <w:rFonts w:ascii="HGｺﾞｼｯｸM" w:eastAsia="HGｺﾞｼｯｸM" w:hAnsi="BIZ UDPゴシック" w:cs="Times New Roman" w:hint="eastAsia"/>
                <w:b/>
                <w:bCs/>
                <w:color w:val="000000" w:themeColor="text1"/>
                <w:sz w:val="22"/>
                <w:shd w:val="clear" w:color="auto" w:fill="FFFFFF"/>
              </w:rPr>
              <w:t>改正バリアフリー法≪施行≫</w:t>
            </w:r>
          </w:p>
          <w:p w14:paraId="74DF8B1E" w14:textId="1C2AB024" w:rsidR="006B4454" w:rsidRPr="004467C3" w:rsidRDefault="006B4454" w:rsidP="006B4454">
            <w:pPr>
              <w:spacing w:line="320" w:lineRule="exact"/>
              <w:ind w:leftChars="43" w:left="99" w:right="460" w:firstLineChars="47" w:firstLine="99"/>
              <w:rPr>
                <w:rFonts w:ascii="HGｺﾞｼｯｸM" w:eastAsia="HGｺﾞｼｯｸM" w:hAnsi="BIZ UDPゴシック" w:cs="Times New Roman"/>
                <w:b/>
                <w:bCs/>
                <w:color w:val="000000" w:themeColor="text1"/>
                <w:sz w:val="22"/>
              </w:rPr>
            </w:pPr>
            <w:r w:rsidRPr="004467C3">
              <w:rPr>
                <w:rFonts w:ascii="HGｺﾞｼｯｸM" w:eastAsia="HGｺﾞｼｯｸM" w:hAnsi="BIZ UDPゴシック" w:cs="Times New Roman" w:hint="eastAsia"/>
                <w:bCs/>
                <w:color w:val="000000" w:themeColor="text1"/>
                <w:sz w:val="22"/>
                <w:shd w:val="clear" w:color="auto" w:fill="FFFFFF"/>
              </w:rPr>
              <w:t>〇市町村等による「心のバリアフリー」の推進</w:t>
            </w:r>
          </w:p>
        </w:tc>
      </w:tr>
      <w:tr w:rsidR="006B4454" w:rsidRPr="004467C3" w14:paraId="5F4D838C" w14:textId="77777777" w:rsidTr="00FC4181">
        <w:trPr>
          <w:trHeight w:val="1280"/>
        </w:trPr>
        <w:tc>
          <w:tcPr>
            <w:tcW w:w="1980" w:type="dxa"/>
            <w:vMerge/>
          </w:tcPr>
          <w:p w14:paraId="690B8E22" w14:textId="77777777" w:rsidR="006B4454" w:rsidRPr="004467C3" w:rsidRDefault="006B4454" w:rsidP="006B4454">
            <w:pPr>
              <w:adjustRightInd w:val="0"/>
              <w:snapToGrid w:val="0"/>
              <w:spacing w:beforeLines="10" w:before="37"/>
              <w:ind w:left="230" w:right="460" w:firstLine="230"/>
              <w:jc w:val="right"/>
              <w:rPr>
                <w:rFonts w:ascii="HGSｺﾞｼｯｸM" w:eastAsia="HGSｺﾞｼｯｸM" w:hAnsi="游ゴシック" w:cs="Generic7-Regular"/>
                <w:color w:val="000000" w:themeColor="text1"/>
                <w:kern w:val="0"/>
                <w:szCs w:val="24"/>
              </w:rPr>
            </w:pPr>
          </w:p>
        </w:tc>
        <w:tc>
          <w:tcPr>
            <w:tcW w:w="992" w:type="dxa"/>
          </w:tcPr>
          <w:p w14:paraId="260111F3" w14:textId="52479D31" w:rsidR="006B4454" w:rsidRPr="004D3D88" w:rsidRDefault="006B4454" w:rsidP="006B4454">
            <w:pPr>
              <w:adjustRightInd w:val="0"/>
              <w:snapToGrid w:val="0"/>
              <w:spacing w:line="320" w:lineRule="exact"/>
              <w:ind w:leftChars="0" w:left="0" w:rightChars="-46" w:right="-106" w:firstLineChars="0" w:firstLine="0"/>
              <w:rPr>
                <w:rFonts w:ascii="HGSｺﾞｼｯｸM" w:eastAsia="HGSｺﾞｼｯｸM" w:hAnsi="BIZ UDPゴシック" w:cs="Times New Roman"/>
                <w:bCs/>
                <w:color w:val="000000" w:themeColor="text1"/>
                <w:sz w:val="22"/>
              </w:rPr>
            </w:pPr>
            <w:r>
              <w:rPr>
                <w:rFonts w:ascii="HGSｺﾞｼｯｸM" w:eastAsia="HGSｺﾞｼｯｸM" w:hAnsi="BIZ UDPゴシック" w:cs="Times New Roman" w:hint="eastAsia"/>
                <w:bCs/>
                <w:color w:val="000000" w:themeColor="text1"/>
                <w:sz w:val="22"/>
              </w:rPr>
              <w:t>12月</w:t>
            </w:r>
          </w:p>
          <w:p w14:paraId="0C390B53" w14:textId="77777777" w:rsidR="006B4454" w:rsidRPr="004D3D88" w:rsidRDefault="006B4454" w:rsidP="006B4454">
            <w:pPr>
              <w:adjustRightInd w:val="0"/>
              <w:snapToGrid w:val="0"/>
              <w:ind w:leftChars="0" w:left="0" w:right="460" w:firstLineChars="0" w:firstLine="0"/>
              <w:jc w:val="left"/>
              <w:rPr>
                <w:rFonts w:ascii="HGSｺﾞｼｯｸM" w:eastAsia="HGSｺﾞｼｯｸM" w:hAnsi="游ゴシック" w:cs="Generic7-Regular"/>
                <w:color w:val="000000" w:themeColor="text1"/>
                <w:kern w:val="0"/>
                <w:sz w:val="22"/>
              </w:rPr>
            </w:pPr>
          </w:p>
          <w:p w14:paraId="6E4C3B47" w14:textId="3EE3F32A" w:rsidR="006B4454" w:rsidRPr="004D3D88" w:rsidRDefault="006B4454" w:rsidP="006B4454">
            <w:pPr>
              <w:adjustRightInd w:val="0"/>
              <w:snapToGrid w:val="0"/>
              <w:ind w:leftChars="0" w:left="0" w:right="460" w:firstLineChars="0" w:firstLine="0"/>
              <w:jc w:val="left"/>
              <w:rPr>
                <w:rFonts w:ascii="HGSｺﾞｼｯｸM" w:eastAsia="HGSｺﾞｼｯｸM" w:hAnsi="游ゴシック" w:cs="Generic7-Regular"/>
                <w:color w:val="000000" w:themeColor="text1"/>
                <w:kern w:val="0"/>
                <w:sz w:val="22"/>
              </w:rPr>
            </w:pPr>
          </w:p>
        </w:tc>
        <w:tc>
          <w:tcPr>
            <w:tcW w:w="6662" w:type="dxa"/>
          </w:tcPr>
          <w:p w14:paraId="52E6751B" w14:textId="613CA329" w:rsidR="006B4454" w:rsidRPr="004467C3" w:rsidRDefault="006B4454" w:rsidP="006B4454">
            <w:pPr>
              <w:spacing w:line="320" w:lineRule="exact"/>
              <w:ind w:leftChars="0" w:left="0" w:rightChars="0" w:right="0" w:firstLineChars="0" w:firstLine="0"/>
              <w:rPr>
                <w:rFonts w:ascii="HGｺﾞｼｯｸM" w:eastAsia="HGｺﾞｼｯｸM" w:hAnsi="BIZ UDPゴシック" w:cs="Times New Roman"/>
                <w:b/>
                <w:bCs/>
                <w:color w:val="000000" w:themeColor="text1"/>
                <w:sz w:val="22"/>
              </w:rPr>
            </w:pPr>
            <w:r w:rsidRPr="004467C3">
              <w:rPr>
                <w:rFonts w:ascii="HGｺﾞｼｯｸM" w:eastAsia="HGｺﾞｼｯｸM" w:hAnsi="BIZ UDPゴシック" w:cs="Times New Roman" w:hint="eastAsia"/>
                <w:b/>
                <w:bCs/>
                <w:color w:val="000000" w:themeColor="text1"/>
                <w:sz w:val="22"/>
              </w:rPr>
              <w:t>聴覚障害者等による電話の利用の円滑化に関する法律≪施行≫</w:t>
            </w:r>
          </w:p>
          <w:p w14:paraId="7517A016" w14:textId="77777777" w:rsidR="006B4454" w:rsidRDefault="006B4454" w:rsidP="006B4454">
            <w:pPr>
              <w:spacing w:line="320" w:lineRule="exact"/>
              <w:ind w:left="440" w:rightChars="0" w:right="0" w:hangingChars="100" w:hanging="210"/>
              <w:rPr>
                <w:rFonts w:ascii="HGｺﾞｼｯｸM" w:eastAsia="HGｺﾞｼｯｸM" w:hAnsi="BIZ UDPゴシック" w:cs="Times New Roman"/>
                <w:bCs/>
                <w:color w:val="000000" w:themeColor="text1"/>
                <w:sz w:val="22"/>
              </w:rPr>
            </w:pPr>
            <w:r w:rsidRPr="004467C3">
              <w:rPr>
                <w:rFonts w:ascii="HGｺﾞｼｯｸM" w:eastAsia="HGｺﾞｼｯｸM" w:hAnsi="BIZ UDPゴシック" w:cs="Times New Roman" w:hint="eastAsia"/>
                <w:bCs/>
                <w:color w:val="000000" w:themeColor="text1"/>
                <w:sz w:val="22"/>
              </w:rPr>
              <w:t>国等の責務</w:t>
            </w:r>
            <w:r>
              <w:rPr>
                <w:rFonts w:ascii="HGｺﾞｼｯｸM" w:eastAsia="HGｺﾞｼｯｸM" w:hAnsi="BIZ UDPゴシック" w:cs="Times New Roman" w:hint="eastAsia"/>
                <w:bCs/>
                <w:color w:val="000000" w:themeColor="text1"/>
                <w:sz w:val="22"/>
              </w:rPr>
              <w:t>およ</w:t>
            </w:r>
            <w:r w:rsidRPr="004467C3">
              <w:rPr>
                <w:rFonts w:ascii="HGｺﾞｼｯｸM" w:eastAsia="HGｺﾞｼｯｸM" w:hAnsi="BIZ UDPゴシック" w:cs="Times New Roman" w:hint="eastAsia"/>
                <w:bCs/>
                <w:color w:val="000000" w:themeColor="text1"/>
                <w:sz w:val="22"/>
              </w:rPr>
              <w:t>び基本方針の策定について定め、公共インフラとし</w:t>
            </w:r>
          </w:p>
          <w:p w14:paraId="4109B2B5" w14:textId="77777777" w:rsidR="006B4454" w:rsidRDefault="006B4454" w:rsidP="006B4454">
            <w:pPr>
              <w:spacing w:line="320" w:lineRule="exact"/>
              <w:ind w:left="440" w:rightChars="0" w:right="0" w:hangingChars="100" w:hanging="210"/>
              <w:rPr>
                <w:rFonts w:ascii="HGｺﾞｼｯｸM" w:eastAsia="HGｺﾞｼｯｸM" w:hAnsi="BIZ UDPゴシック" w:cs="Times New Roman"/>
                <w:bCs/>
                <w:color w:val="000000" w:themeColor="text1"/>
                <w:sz w:val="22"/>
              </w:rPr>
            </w:pPr>
            <w:r w:rsidRPr="004467C3">
              <w:rPr>
                <w:rFonts w:ascii="HGｺﾞｼｯｸM" w:eastAsia="HGｺﾞｼｯｸM" w:hAnsi="BIZ UDPゴシック" w:cs="Times New Roman" w:hint="eastAsia"/>
                <w:bCs/>
                <w:color w:val="000000" w:themeColor="text1"/>
                <w:sz w:val="22"/>
              </w:rPr>
              <w:t>ての「電話リレーサービス」を制度化し、聴覚障害者等による電話</w:t>
            </w:r>
          </w:p>
          <w:p w14:paraId="1BD01192" w14:textId="590ED18F" w:rsidR="006B4454" w:rsidRPr="009339CC" w:rsidRDefault="006B4454" w:rsidP="006B4454">
            <w:pPr>
              <w:spacing w:line="320" w:lineRule="exact"/>
              <w:ind w:left="440" w:rightChars="0" w:right="0" w:hangingChars="100" w:hanging="210"/>
              <w:rPr>
                <w:rFonts w:ascii="HGｺﾞｼｯｸM" w:eastAsia="HGｺﾞｼｯｸM" w:hAnsi="BIZ UDPゴシック" w:cs="Times New Roman"/>
                <w:bCs/>
                <w:color w:val="000000" w:themeColor="text1"/>
                <w:sz w:val="22"/>
              </w:rPr>
            </w:pPr>
            <w:r w:rsidRPr="004467C3">
              <w:rPr>
                <w:rFonts w:ascii="HGｺﾞｼｯｸM" w:eastAsia="HGｺﾞｼｯｸM" w:hAnsi="BIZ UDPゴシック" w:cs="Times New Roman" w:hint="eastAsia"/>
                <w:bCs/>
                <w:color w:val="000000" w:themeColor="text1"/>
                <w:sz w:val="22"/>
              </w:rPr>
              <w:t>の利用の円滑化を図ることを目的とした法律</w:t>
            </w:r>
          </w:p>
        </w:tc>
      </w:tr>
      <w:tr w:rsidR="006B4454" w:rsidRPr="004467C3" w14:paraId="4AFD2043" w14:textId="77777777" w:rsidTr="00FC4181">
        <w:trPr>
          <w:trHeight w:val="983"/>
        </w:trPr>
        <w:tc>
          <w:tcPr>
            <w:tcW w:w="1980" w:type="dxa"/>
            <w:tcBorders>
              <w:top w:val="single" w:sz="4" w:space="0" w:color="FFFFFF"/>
            </w:tcBorders>
          </w:tcPr>
          <w:p w14:paraId="31744AEB" w14:textId="04B97414" w:rsidR="006B4454" w:rsidRPr="004467C3" w:rsidRDefault="006B4454" w:rsidP="006B4454">
            <w:pPr>
              <w:adjustRightInd w:val="0"/>
              <w:snapToGrid w:val="0"/>
              <w:spacing w:beforeLines="10" w:before="37"/>
              <w:ind w:leftChars="0" w:left="0" w:rightChars="0" w:right="0" w:firstLineChars="0" w:firstLine="0"/>
              <w:jc w:val="left"/>
              <w:rPr>
                <w:rFonts w:ascii="HGSｺﾞｼｯｸM" w:eastAsia="HGSｺﾞｼｯｸM"/>
                <w:color w:val="000000" w:themeColor="text1"/>
                <w:szCs w:val="24"/>
              </w:rPr>
            </w:pPr>
            <w:r w:rsidRPr="004467C3">
              <w:rPr>
                <w:rFonts w:ascii="HGSｺﾞｼｯｸM" w:eastAsia="HGSｺﾞｼｯｸM" w:hAnsi="游ゴシック" w:cs="Generic7-Regular" w:hint="eastAsia"/>
                <w:color w:val="000000" w:themeColor="text1"/>
                <w:kern w:val="0"/>
                <w:szCs w:val="24"/>
              </w:rPr>
              <w:t>令和３</w:t>
            </w:r>
            <w:r w:rsidRPr="004467C3">
              <w:rPr>
                <w:rFonts w:ascii="HGSｺﾞｼｯｸM" w:eastAsia="HGSｺﾞｼｯｸM" w:hAnsi="BIZ UDPゴシック" w:cs="Times New Roman" w:hint="eastAsia"/>
                <w:bCs/>
                <w:color w:val="000000" w:themeColor="text1"/>
                <w:szCs w:val="24"/>
              </w:rPr>
              <w:t>(2021)</w:t>
            </w:r>
            <w:r w:rsidRPr="004467C3">
              <w:rPr>
                <w:rFonts w:ascii="HGSｺﾞｼｯｸM" w:eastAsia="HGSｺﾞｼｯｸM" w:hAnsi="游ゴシック" w:cs="Generic7-Regular" w:hint="eastAsia"/>
                <w:color w:val="000000" w:themeColor="text1"/>
                <w:kern w:val="0"/>
                <w:szCs w:val="24"/>
              </w:rPr>
              <w:t>年</w:t>
            </w:r>
          </w:p>
        </w:tc>
        <w:tc>
          <w:tcPr>
            <w:tcW w:w="992" w:type="dxa"/>
            <w:tcBorders>
              <w:top w:val="single" w:sz="4" w:space="0" w:color="FFFFFF"/>
            </w:tcBorders>
          </w:tcPr>
          <w:p w14:paraId="6C6DCB83" w14:textId="449810A1" w:rsidR="006B4454" w:rsidRPr="004D3D88" w:rsidRDefault="006B4454" w:rsidP="006B4454">
            <w:pPr>
              <w:adjustRightInd w:val="0"/>
              <w:snapToGrid w:val="0"/>
              <w:spacing w:line="320" w:lineRule="exact"/>
              <w:ind w:leftChars="0" w:left="0" w:rightChars="-46" w:right="-106" w:firstLineChars="0" w:firstLine="0"/>
              <w:rPr>
                <w:rFonts w:ascii="HGSｺﾞｼｯｸM" w:eastAsia="HGSｺﾞｼｯｸM" w:hAnsi="BIZ UDPゴシック" w:cs="Times New Roman"/>
                <w:bCs/>
                <w:color w:val="000000" w:themeColor="text1"/>
                <w:sz w:val="22"/>
              </w:rPr>
            </w:pPr>
            <w:r>
              <w:rPr>
                <w:rFonts w:ascii="HGSｺﾞｼｯｸM" w:eastAsia="HGSｺﾞｼｯｸM" w:hAnsi="BIZ UDPゴシック" w:cs="Times New Roman" w:hint="eastAsia"/>
                <w:bCs/>
                <w:color w:val="000000" w:themeColor="text1"/>
                <w:sz w:val="22"/>
              </w:rPr>
              <w:t>６月</w:t>
            </w:r>
          </w:p>
          <w:p w14:paraId="0BD93C17" w14:textId="77777777" w:rsidR="006B4454" w:rsidRPr="004D3D88" w:rsidRDefault="006B4454" w:rsidP="006B4454">
            <w:pPr>
              <w:adjustRightInd w:val="0"/>
              <w:snapToGrid w:val="0"/>
              <w:ind w:leftChars="0" w:left="0" w:rightChars="0" w:right="0" w:firstLineChars="0" w:firstLine="0"/>
              <w:rPr>
                <w:rFonts w:ascii="HGSｺﾞｼｯｸM" w:eastAsia="HGSｺﾞｼｯｸM"/>
                <w:color w:val="000000" w:themeColor="text1"/>
                <w:sz w:val="22"/>
              </w:rPr>
            </w:pPr>
          </w:p>
          <w:p w14:paraId="60A6E760" w14:textId="08605C71" w:rsidR="006B4454" w:rsidRPr="004D3D88" w:rsidRDefault="006B4454" w:rsidP="006B4454">
            <w:pPr>
              <w:adjustRightInd w:val="0"/>
              <w:snapToGrid w:val="0"/>
              <w:ind w:leftChars="0" w:left="0" w:rightChars="0" w:right="0" w:firstLineChars="0" w:firstLine="0"/>
              <w:rPr>
                <w:rFonts w:ascii="HGSｺﾞｼｯｸM" w:eastAsia="HGSｺﾞｼｯｸM"/>
                <w:color w:val="000000" w:themeColor="text1"/>
                <w:sz w:val="22"/>
              </w:rPr>
            </w:pPr>
          </w:p>
        </w:tc>
        <w:tc>
          <w:tcPr>
            <w:tcW w:w="6662" w:type="dxa"/>
            <w:tcBorders>
              <w:top w:val="single" w:sz="4" w:space="0" w:color="FFFFFF"/>
            </w:tcBorders>
          </w:tcPr>
          <w:p w14:paraId="556AE32D" w14:textId="062F539A" w:rsidR="006B4454" w:rsidRPr="004467C3" w:rsidRDefault="006B4454" w:rsidP="006B4454">
            <w:pPr>
              <w:spacing w:line="320" w:lineRule="exact"/>
              <w:ind w:leftChars="0" w:left="0" w:rightChars="0" w:right="0" w:firstLineChars="0" w:firstLine="0"/>
              <w:rPr>
                <w:rFonts w:ascii="HGｺﾞｼｯｸM" w:eastAsia="HGｺﾞｼｯｸM" w:hAnsi="BIZ UDPゴシック" w:cs="Times New Roman"/>
                <w:b/>
                <w:bCs/>
                <w:color w:val="000000" w:themeColor="text1"/>
                <w:sz w:val="22"/>
                <w:shd w:val="clear" w:color="auto" w:fill="FFFFFF"/>
              </w:rPr>
            </w:pPr>
            <w:r w:rsidRPr="004467C3">
              <w:rPr>
                <w:rFonts w:ascii="HGｺﾞｼｯｸM" w:eastAsia="HGｺﾞｼｯｸM" w:hAnsi="BIZ UDPゴシック" w:cs="Times New Roman" w:hint="eastAsia"/>
                <w:b/>
                <w:bCs/>
                <w:color w:val="000000" w:themeColor="text1"/>
                <w:sz w:val="22"/>
                <w:shd w:val="clear" w:color="auto" w:fill="FFFFFF"/>
              </w:rPr>
              <w:t>医療的ケア児及びその家族に対する支援に関する法律≪施行≫</w:t>
            </w:r>
          </w:p>
          <w:p w14:paraId="4B34C5A7" w14:textId="77777777" w:rsidR="006B4454" w:rsidRDefault="006B4454" w:rsidP="006B4454">
            <w:pPr>
              <w:spacing w:line="320" w:lineRule="exact"/>
              <w:ind w:leftChars="0" w:left="0" w:rightChars="0" w:right="0" w:firstLine="210"/>
              <w:rPr>
                <w:rFonts w:ascii="HGｺﾞｼｯｸM" w:eastAsia="HGｺﾞｼｯｸM" w:hAnsi="HG丸ｺﾞｼｯｸM-PRO" w:cs="Times New Roman"/>
                <w:bCs/>
                <w:color w:val="000000" w:themeColor="text1"/>
                <w:sz w:val="22"/>
              </w:rPr>
            </w:pPr>
            <w:r w:rsidRPr="004467C3">
              <w:rPr>
                <w:rFonts w:ascii="HGｺﾞｼｯｸM" w:eastAsia="HGｺﾞｼｯｸM" w:hAnsi="HG丸ｺﾞｼｯｸM-PRO" w:cs="Times New Roman" w:hint="eastAsia"/>
                <w:bCs/>
                <w:color w:val="000000" w:themeColor="text1"/>
                <w:sz w:val="22"/>
              </w:rPr>
              <w:t>国や地方自治体が医療的</w:t>
            </w:r>
            <w:r w:rsidRPr="004467C3">
              <w:rPr>
                <w:rFonts w:ascii="HGｺﾞｼｯｸM" w:eastAsia="HGｺﾞｼｯｸM" w:hAnsi="HG丸ｺﾞｼｯｸM-PRO" w:cs="Times New Roman"/>
                <w:bCs/>
                <w:color w:val="000000" w:themeColor="text1"/>
                <w:sz w:val="22"/>
              </w:rPr>
              <w:t>ケア児</w:t>
            </w:r>
            <w:r w:rsidRPr="004467C3">
              <w:rPr>
                <w:rFonts w:ascii="HGｺﾞｼｯｸM" w:eastAsia="HGｺﾞｼｯｸM" w:hAnsi="HG丸ｺﾞｼｯｸM-PRO" w:cs="Times New Roman" w:hint="eastAsia"/>
                <w:bCs/>
                <w:color w:val="000000" w:themeColor="text1"/>
                <w:sz w:val="22"/>
              </w:rPr>
              <w:t>の</w:t>
            </w:r>
            <w:r w:rsidRPr="004467C3">
              <w:rPr>
                <w:rFonts w:ascii="HGｺﾞｼｯｸM" w:eastAsia="HGｺﾞｼｯｸM" w:hAnsi="HG丸ｺﾞｼｯｸM-PRO" w:cs="Times New Roman"/>
                <w:bCs/>
                <w:color w:val="000000" w:themeColor="text1"/>
                <w:sz w:val="22"/>
              </w:rPr>
              <w:t>支援に</w:t>
            </w:r>
            <w:r w:rsidRPr="004467C3">
              <w:rPr>
                <w:rFonts w:ascii="HGｺﾞｼｯｸM" w:eastAsia="HGｺﾞｼｯｸM" w:hAnsi="HG丸ｺﾞｼｯｸM-PRO" w:cs="Times New Roman" w:hint="eastAsia"/>
                <w:bCs/>
                <w:color w:val="000000" w:themeColor="text1"/>
                <w:sz w:val="22"/>
              </w:rPr>
              <w:t>責務を負うことを初めて</w:t>
            </w:r>
          </w:p>
          <w:p w14:paraId="30C9DBAC" w14:textId="4BFC0644" w:rsidR="006B4454" w:rsidRPr="004467C3" w:rsidRDefault="006B4454" w:rsidP="006B4454">
            <w:pPr>
              <w:spacing w:line="320" w:lineRule="exact"/>
              <w:ind w:leftChars="0" w:left="0" w:rightChars="0" w:right="0" w:firstLine="210"/>
              <w:rPr>
                <w:rFonts w:ascii="HGｺﾞｼｯｸM" w:eastAsia="HGｺﾞｼｯｸM" w:hAnsi="HG丸ｺﾞｼｯｸM-PRO" w:cs="Times New Roman"/>
                <w:bCs/>
                <w:color w:val="000000" w:themeColor="text1"/>
                <w:sz w:val="22"/>
              </w:rPr>
            </w:pPr>
            <w:r w:rsidRPr="004467C3">
              <w:rPr>
                <w:rFonts w:ascii="HGｺﾞｼｯｸM" w:eastAsia="HGｺﾞｼｯｸM" w:hAnsi="HG丸ｺﾞｼｯｸM-PRO" w:cs="Times New Roman" w:hint="eastAsia"/>
                <w:bCs/>
                <w:color w:val="000000" w:themeColor="text1"/>
                <w:sz w:val="22"/>
              </w:rPr>
              <w:t>明文化した法律</w:t>
            </w:r>
          </w:p>
        </w:tc>
      </w:tr>
      <w:tr w:rsidR="006B4454" w:rsidRPr="004467C3" w14:paraId="60ECE8AC" w14:textId="77777777" w:rsidTr="00FC4181">
        <w:trPr>
          <w:trHeight w:val="922"/>
        </w:trPr>
        <w:tc>
          <w:tcPr>
            <w:tcW w:w="1980" w:type="dxa"/>
            <w:vMerge w:val="restart"/>
            <w:tcBorders>
              <w:top w:val="nil"/>
            </w:tcBorders>
          </w:tcPr>
          <w:p w14:paraId="58BB5BC3" w14:textId="29A16BAD" w:rsidR="006B4454" w:rsidRPr="00C1409A" w:rsidRDefault="006B4454" w:rsidP="006B4454">
            <w:pPr>
              <w:adjustRightInd w:val="0"/>
              <w:snapToGrid w:val="0"/>
              <w:spacing w:beforeLines="10" w:before="37"/>
              <w:ind w:leftChars="0" w:left="0" w:rightChars="0" w:right="0" w:firstLineChars="0" w:firstLine="0"/>
              <w:rPr>
                <w:rFonts w:ascii="HGSｺﾞｼｯｸM" w:eastAsia="HGSｺﾞｼｯｸM" w:hAnsi="BIZ UDPゴシック" w:cs="Times New Roman"/>
                <w:bCs/>
                <w:color w:val="000000" w:themeColor="text1"/>
                <w:szCs w:val="24"/>
              </w:rPr>
            </w:pPr>
            <w:r w:rsidRPr="001B2C96">
              <w:rPr>
                <w:rFonts w:ascii="HGSｺﾞｼｯｸM" w:eastAsia="HGSｺﾞｼｯｸM" w:hAnsi="游ゴシック" w:cs="Generic7-Regular" w:hint="eastAsia"/>
                <w:color w:val="000000" w:themeColor="text1"/>
                <w:kern w:val="0"/>
                <w:szCs w:val="24"/>
              </w:rPr>
              <w:t>令和４</w:t>
            </w:r>
            <w:r w:rsidRPr="001B2C96">
              <w:rPr>
                <w:rFonts w:ascii="HGSｺﾞｼｯｸM" w:eastAsia="HGSｺﾞｼｯｸM" w:hAnsi="BIZ UDPゴシック" w:cs="Times New Roman" w:hint="eastAsia"/>
                <w:bCs/>
                <w:color w:val="000000" w:themeColor="text1"/>
                <w:szCs w:val="24"/>
              </w:rPr>
              <w:t>(2022)</w:t>
            </w:r>
            <w:r w:rsidRPr="001B2C96">
              <w:rPr>
                <w:rFonts w:ascii="HGSｺﾞｼｯｸM" w:eastAsia="HGSｺﾞｼｯｸM" w:hAnsi="游ゴシック" w:cs="Generic7-Regular" w:hint="eastAsia"/>
                <w:color w:val="000000" w:themeColor="text1"/>
                <w:kern w:val="0"/>
                <w:szCs w:val="24"/>
              </w:rPr>
              <w:t>年</w:t>
            </w:r>
          </w:p>
        </w:tc>
        <w:tc>
          <w:tcPr>
            <w:tcW w:w="992" w:type="dxa"/>
            <w:tcBorders>
              <w:top w:val="nil"/>
            </w:tcBorders>
          </w:tcPr>
          <w:p w14:paraId="249A0A90" w14:textId="0F720058" w:rsidR="006B4454" w:rsidRPr="004D3D88" w:rsidRDefault="006B4454" w:rsidP="006B4454">
            <w:pPr>
              <w:adjustRightInd w:val="0"/>
              <w:snapToGrid w:val="0"/>
              <w:spacing w:line="320" w:lineRule="exact"/>
              <w:ind w:leftChars="0" w:left="0" w:rightChars="-46" w:right="-106" w:firstLineChars="0" w:firstLine="0"/>
              <w:rPr>
                <w:rFonts w:ascii="HGSｺﾞｼｯｸM" w:eastAsia="HGSｺﾞｼｯｸM" w:hAnsi="BIZ UDPゴシック" w:cs="Times New Roman"/>
                <w:bCs/>
                <w:color w:val="000000" w:themeColor="text1"/>
                <w:sz w:val="22"/>
              </w:rPr>
            </w:pPr>
            <w:r>
              <w:rPr>
                <w:rFonts w:ascii="HGSｺﾞｼｯｸM" w:eastAsia="HGSｺﾞｼｯｸM" w:hAnsi="BIZ UDPゴシック" w:cs="Times New Roman" w:hint="eastAsia"/>
                <w:bCs/>
                <w:color w:val="000000" w:themeColor="text1"/>
                <w:sz w:val="22"/>
              </w:rPr>
              <w:t>５月</w:t>
            </w:r>
          </w:p>
          <w:p w14:paraId="608EE908" w14:textId="77777777" w:rsidR="006B4454" w:rsidRPr="004D3D88" w:rsidRDefault="006B4454" w:rsidP="006B4454">
            <w:pPr>
              <w:adjustRightInd w:val="0"/>
              <w:snapToGrid w:val="0"/>
              <w:ind w:leftChars="0" w:left="0" w:rightChars="0" w:right="0" w:firstLineChars="0" w:firstLine="0"/>
              <w:rPr>
                <w:rFonts w:ascii="HGSｺﾞｼｯｸM" w:eastAsia="HGSｺﾞｼｯｸM"/>
                <w:color w:val="000000" w:themeColor="text1"/>
                <w:sz w:val="22"/>
              </w:rPr>
            </w:pPr>
          </w:p>
          <w:p w14:paraId="0A21C638" w14:textId="77777777" w:rsidR="006B4454" w:rsidRPr="004D3D88" w:rsidRDefault="006B4454" w:rsidP="006B4454">
            <w:pPr>
              <w:adjustRightInd w:val="0"/>
              <w:snapToGrid w:val="0"/>
              <w:ind w:leftChars="0" w:left="0" w:rightChars="0" w:right="0" w:firstLineChars="0" w:firstLine="0"/>
              <w:rPr>
                <w:rFonts w:ascii="HGSｺﾞｼｯｸM" w:eastAsia="HGSｺﾞｼｯｸM"/>
                <w:color w:val="000000" w:themeColor="text1"/>
                <w:sz w:val="22"/>
              </w:rPr>
            </w:pPr>
          </w:p>
          <w:p w14:paraId="5B869651" w14:textId="1D601567" w:rsidR="006B4454" w:rsidRPr="004D3D88" w:rsidRDefault="006B4454" w:rsidP="006B4454">
            <w:pPr>
              <w:adjustRightInd w:val="0"/>
              <w:snapToGrid w:val="0"/>
              <w:ind w:leftChars="0" w:left="0" w:rightChars="0" w:right="0" w:firstLineChars="0" w:firstLine="0"/>
              <w:rPr>
                <w:rFonts w:ascii="HGSｺﾞｼｯｸM" w:eastAsia="HGSｺﾞｼｯｸM"/>
                <w:color w:val="000000" w:themeColor="text1"/>
                <w:sz w:val="22"/>
              </w:rPr>
            </w:pPr>
          </w:p>
        </w:tc>
        <w:tc>
          <w:tcPr>
            <w:tcW w:w="6662" w:type="dxa"/>
            <w:tcBorders>
              <w:top w:val="nil"/>
            </w:tcBorders>
          </w:tcPr>
          <w:p w14:paraId="653C7D64" w14:textId="77777777" w:rsidR="006B4454" w:rsidRDefault="006B4454" w:rsidP="006B4454">
            <w:pPr>
              <w:spacing w:line="320" w:lineRule="exact"/>
              <w:ind w:leftChars="0" w:left="0" w:rightChars="0" w:right="0" w:firstLineChars="0" w:firstLine="0"/>
              <w:rPr>
                <w:rFonts w:ascii="HGｺﾞｼｯｸM" w:eastAsia="HGｺﾞｼｯｸM" w:hAnsi="游ゴシック" w:cs="Generic7-Regular"/>
                <w:b/>
                <w:color w:val="000000" w:themeColor="text1"/>
                <w:kern w:val="0"/>
                <w:sz w:val="22"/>
              </w:rPr>
            </w:pPr>
            <w:r w:rsidRPr="001B2C96">
              <w:rPr>
                <w:rFonts w:ascii="HGｺﾞｼｯｸM" w:eastAsia="HGｺﾞｼｯｸM" w:hAnsi="游ゴシック" w:cs="Generic7-Regular" w:hint="eastAsia"/>
                <w:b/>
                <w:color w:val="000000" w:themeColor="text1"/>
                <w:kern w:val="0"/>
                <w:sz w:val="22"/>
              </w:rPr>
              <w:t>障害者情報アクセシビリティ・コミュニケーション施策推進法</w:t>
            </w:r>
          </w:p>
          <w:p w14:paraId="59356F11" w14:textId="469BE211" w:rsidR="006B4454" w:rsidRPr="001B2C96" w:rsidRDefault="006B4454" w:rsidP="006B4454">
            <w:pPr>
              <w:spacing w:line="320" w:lineRule="exact"/>
              <w:ind w:leftChars="0" w:left="0" w:rightChars="0" w:right="0" w:firstLineChars="0" w:firstLine="0"/>
              <w:rPr>
                <w:rFonts w:ascii="HGｺﾞｼｯｸM" w:eastAsia="HGｺﾞｼｯｸM" w:hAnsi="BIZ UDPゴシック" w:cs="Times New Roman"/>
                <w:b/>
                <w:bCs/>
                <w:color w:val="000000" w:themeColor="text1"/>
                <w:sz w:val="22"/>
                <w:shd w:val="clear" w:color="auto" w:fill="FFFFFF"/>
              </w:rPr>
            </w:pPr>
            <w:r w:rsidRPr="001B2C96">
              <w:rPr>
                <w:rFonts w:ascii="HGｺﾞｼｯｸM" w:eastAsia="HGｺﾞｼｯｸM" w:hAnsi="BIZ UDPゴシック" w:cs="Times New Roman" w:hint="eastAsia"/>
                <w:b/>
                <w:bCs/>
                <w:color w:val="000000" w:themeColor="text1"/>
                <w:sz w:val="22"/>
                <w:shd w:val="clear" w:color="auto" w:fill="FFFFFF"/>
              </w:rPr>
              <w:t>≪施行≫</w:t>
            </w:r>
          </w:p>
          <w:p w14:paraId="43B70FFB" w14:textId="58B8DEC3" w:rsidR="006B4454" w:rsidRPr="001B2C96" w:rsidRDefault="006B4454" w:rsidP="006B4454">
            <w:pPr>
              <w:snapToGrid w:val="0"/>
              <w:spacing w:line="320" w:lineRule="exact"/>
              <w:ind w:left="230" w:rightChars="-49" w:right="-113" w:firstLineChars="0" w:firstLine="0"/>
              <w:jc w:val="left"/>
              <w:rPr>
                <w:rFonts w:ascii="HGｺﾞｼｯｸM" w:eastAsia="HGｺﾞｼｯｸM" w:hAnsi="游ゴシック" w:cs="Generic7-Regular"/>
                <w:color w:val="000000" w:themeColor="text1"/>
                <w:kern w:val="0"/>
                <w:sz w:val="22"/>
              </w:rPr>
            </w:pPr>
            <w:r w:rsidRPr="001B2C96">
              <w:rPr>
                <w:rFonts w:ascii="HGｺﾞｼｯｸM" w:eastAsia="HGｺﾞｼｯｸM" w:hAnsi="游ゴシック" w:cs="Generic7-Regular" w:hint="eastAsia"/>
                <w:color w:val="000000" w:themeColor="text1"/>
                <w:kern w:val="0"/>
                <w:sz w:val="22"/>
              </w:rPr>
              <w:t>障害のある人による情報の取得利用・意思疎通に係る施策を総合的に推進し、共生社会の実現を資することを目的とした法律</w:t>
            </w:r>
          </w:p>
        </w:tc>
      </w:tr>
      <w:tr w:rsidR="006B4454" w:rsidRPr="004467C3" w14:paraId="19FB45AA" w14:textId="77777777" w:rsidTr="00FC4181">
        <w:trPr>
          <w:trHeight w:val="930"/>
        </w:trPr>
        <w:tc>
          <w:tcPr>
            <w:tcW w:w="1980" w:type="dxa"/>
            <w:vMerge/>
          </w:tcPr>
          <w:p w14:paraId="0E80EDF0" w14:textId="77777777" w:rsidR="006B4454" w:rsidRPr="001B2C96" w:rsidRDefault="006B4454" w:rsidP="006B4454">
            <w:pPr>
              <w:adjustRightInd w:val="0"/>
              <w:snapToGrid w:val="0"/>
              <w:spacing w:beforeLines="10" w:before="37"/>
              <w:ind w:leftChars="0" w:left="0" w:rightChars="0" w:right="0" w:firstLineChars="0" w:firstLine="0"/>
              <w:rPr>
                <w:rFonts w:ascii="HGSｺﾞｼｯｸM" w:eastAsia="HGSｺﾞｼｯｸM" w:hAnsi="游ゴシック" w:cs="Generic7-Regular"/>
                <w:color w:val="000000" w:themeColor="text1"/>
                <w:kern w:val="0"/>
                <w:szCs w:val="24"/>
              </w:rPr>
            </w:pPr>
          </w:p>
        </w:tc>
        <w:tc>
          <w:tcPr>
            <w:tcW w:w="992" w:type="dxa"/>
          </w:tcPr>
          <w:p w14:paraId="4B419DAC" w14:textId="27A46E9E" w:rsidR="006B4454" w:rsidRPr="004D3D88" w:rsidRDefault="006B4454" w:rsidP="006B4454">
            <w:pPr>
              <w:adjustRightInd w:val="0"/>
              <w:snapToGrid w:val="0"/>
              <w:spacing w:line="320" w:lineRule="exact"/>
              <w:ind w:leftChars="0" w:left="0" w:rightChars="-46" w:right="-106" w:firstLineChars="0" w:firstLine="0"/>
              <w:rPr>
                <w:rFonts w:ascii="HGSｺﾞｼｯｸM" w:eastAsia="HGSｺﾞｼｯｸM" w:hAnsi="BIZ UDPゴシック" w:cs="Times New Roman"/>
                <w:bCs/>
                <w:color w:val="000000" w:themeColor="text1"/>
                <w:sz w:val="22"/>
              </w:rPr>
            </w:pPr>
            <w:r>
              <w:rPr>
                <w:rFonts w:ascii="HGSｺﾞｼｯｸM" w:eastAsia="HGSｺﾞｼｯｸM" w:hAnsi="BIZ UDPゴシック" w:cs="Times New Roman" w:hint="eastAsia"/>
                <w:bCs/>
                <w:color w:val="000000" w:themeColor="text1"/>
                <w:sz w:val="22"/>
              </w:rPr>
              <w:t>８月</w:t>
            </w:r>
          </w:p>
          <w:p w14:paraId="080A4002" w14:textId="77777777" w:rsidR="006B4454" w:rsidRPr="004D3D88" w:rsidRDefault="006B4454" w:rsidP="006B4454">
            <w:pPr>
              <w:adjustRightInd w:val="0"/>
              <w:snapToGrid w:val="0"/>
              <w:ind w:leftChars="0" w:left="0" w:rightChars="0" w:right="0" w:firstLineChars="0" w:firstLine="0"/>
              <w:rPr>
                <w:rFonts w:ascii="HGSｺﾞｼｯｸM" w:eastAsia="HGSｺﾞｼｯｸM" w:hAnsi="游ゴシック" w:cs="Generic7-Regular"/>
                <w:color w:val="000000" w:themeColor="text1"/>
                <w:kern w:val="0"/>
                <w:sz w:val="22"/>
              </w:rPr>
            </w:pPr>
          </w:p>
          <w:p w14:paraId="2DC531C6" w14:textId="4FABAC9F" w:rsidR="006B4454" w:rsidRPr="004D3D88" w:rsidRDefault="006B4454" w:rsidP="006B4454">
            <w:pPr>
              <w:adjustRightInd w:val="0"/>
              <w:snapToGrid w:val="0"/>
              <w:ind w:leftChars="0" w:left="0" w:rightChars="0" w:right="0" w:firstLineChars="0" w:firstLine="0"/>
              <w:rPr>
                <w:rFonts w:ascii="HGSｺﾞｼｯｸM" w:eastAsia="HGSｺﾞｼｯｸM" w:hAnsi="游ゴシック" w:cs="Generic7-Regular"/>
                <w:color w:val="000000" w:themeColor="text1"/>
                <w:kern w:val="0"/>
                <w:sz w:val="22"/>
              </w:rPr>
            </w:pPr>
          </w:p>
        </w:tc>
        <w:tc>
          <w:tcPr>
            <w:tcW w:w="6662" w:type="dxa"/>
            <w:tcBorders>
              <w:top w:val="single" w:sz="4" w:space="0" w:color="auto"/>
            </w:tcBorders>
          </w:tcPr>
          <w:p w14:paraId="704DEBA5" w14:textId="698BA852" w:rsidR="006B4454" w:rsidRPr="001B2C96" w:rsidRDefault="006B4454" w:rsidP="006B4454">
            <w:pPr>
              <w:spacing w:line="320" w:lineRule="exact"/>
              <w:ind w:leftChars="0" w:left="0" w:rightChars="0" w:right="0" w:firstLineChars="0" w:firstLine="0"/>
              <w:rPr>
                <w:rFonts w:ascii="HGｺﾞｼｯｸM" w:eastAsia="HGｺﾞｼｯｸM" w:hAnsi="游ゴシック" w:cs="Generic7-Regular"/>
                <w:b/>
                <w:color w:val="000000" w:themeColor="text1"/>
                <w:kern w:val="0"/>
                <w:sz w:val="22"/>
              </w:rPr>
            </w:pPr>
            <w:r w:rsidRPr="001B2C96">
              <w:rPr>
                <w:rFonts w:ascii="HGｺﾞｼｯｸM" w:eastAsia="HGｺﾞｼｯｸM" w:hAnsi="游ゴシック" w:cs="Generic7-Regular" w:hint="eastAsia"/>
                <w:b/>
                <w:color w:val="000000" w:themeColor="text1"/>
                <w:kern w:val="0"/>
                <w:sz w:val="22"/>
              </w:rPr>
              <w:t>障害者権利条約の対日審査≪実施≫</w:t>
            </w:r>
          </w:p>
          <w:p w14:paraId="157122EB" w14:textId="77777777" w:rsidR="006B4454" w:rsidRDefault="006B4454" w:rsidP="006B4454">
            <w:pPr>
              <w:spacing w:line="320" w:lineRule="exact"/>
              <w:ind w:leftChars="0" w:left="0" w:rightChars="0" w:right="0" w:firstLine="210"/>
              <w:rPr>
                <w:rFonts w:ascii="HGｺﾞｼｯｸM" w:eastAsia="HGｺﾞｼｯｸM" w:hAnsi="游ゴシック" w:cs="Generic7-Regular"/>
                <w:color w:val="000000" w:themeColor="text1"/>
                <w:kern w:val="0"/>
                <w:sz w:val="22"/>
              </w:rPr>
            </w:pPr>
            <w:r w:rsidRPr="001B2C96">
              <w:rPr>
                <w:rFonts w:ascii="HGｺﾞｼｯｸM" w:eastAsia="HGｺﾞｼｯｸM" w:hAnsi="游ゴシック" w:cs="Generic7-Regular" w:hint="eastAsia"/>
                <w:color w:val="000000" w:themeColor="text1"/>
                <w:kern w:val="0"/>
                <w:sz w:val="22"/>
              </w:rPr>
              <w:t>国連障害者権利委員会による条約の実施状況の審査が行われ、９月</w:t>
            </w:r>
          </w:p>
          <w:p w14:paraId="0334C1CB" w14:textId="511656E2" w:rsidR="006B4454" w:rsidRPr="009339CC" w:rsidRDefault="006B4454" w:rsidP="006B4454">
            <w:pPr>
              <w:spacing w:line="320" w:lineRule="exact"/>
              <w:ind w:leftChars="0" w:left="0" w:rightChars="0" w:right="0" w:firstLine="210"/>
              <w:rPr>
                <w:rFonts w:ascii="HGｺﾞｼｯｸM" w:eastAsia="HGｺﾞｼｯｸM" w:hAnsi="游ゴシック" w:cs="Generic7-Regular"/>
                <w:color w:val="000000" w:themeColor="text1"/>
                <w:kern w:val="0"/>
                <w:sz w:val="22"/>
              </w:rPr>
            </w:pPr>
            <w:r w:rsidRPr="001B2C96">
              <w:rPr>
                <w:rFonts w:ascii="HGｺﾞｼｯｸM" w:eastAsia="HGｺﾞｼｯｸM" w:hAnsi="游ゴシック" w:cs="Generic7-Regular" w:hint="eastAsia"/>
                <w:color w:val="000000" w:themeColor="text1"/>
                <w:kern w:val="0"/>
                <w:sz w:val="22"/>
              </w:rPr>
              <w:t>に総括所見が公表された</w:t>
            </w:r>
          </w:p>
        </w:tc>
      </w:tr>
      <w:tr w:rsidR="006B4454" w:rsidRPr="004467C3" w14:paraId="5B755C9D" w14:textId="77777777" w:rsidTr="00FC4181">
        <w:trPr>
          <w:trHeight w:val="930"/>
        </w:trPr>
        <w:tc>
          <w:tcPr>
            <w:tcW w:w="1980" w:type="dxa"/>
            <w:vMerge/>
          </w:tcPr>
          <w:p w14:paraId="6243FDF0" w14:textId="77777777" w:rsidR="006B4454" w:rsidRPr="001B2C96" w:rsidRDefault="006B4454" w:rsidP="006B4454">
            <w:pPr>
              <w:adjustRightInd w:val="0"/>
              <w:snapToGrid w:val="0"/>
              <w:spacing w:beforeLines="10" w:before="37"/>
              <w:ind w:leftChars="0" w:left="0" w:rightChars="0" w:right="0" w:firstLineChars="0" w:firstLine="0"/>
              <w:rPr>
                <w:rFonts w:ascii="HGSｺﾞｼｯｸM" w:eastAsia="HGSｺﾞｼｯｸM" w:hAnsi="游ゴシック" w:cs="Generic7-Regular"/>
                <w:color w:val="000000" w:themeColor="text1"/>
                <w:kern w:val="0"/>
                <w:szCs w:val="24"/>
              </w:rPr>
            </w:pPr>
          </w:p>
        </w:tc>
        <w:tc>
          <w:tcPr>
            <w:tcW w:w="992" w:type="dxa"/>
          </w:tcPr>
          <w:p w14:paraId="7646CBF9" w14:textId="5BC85D37" w:rsidR="006B4454" w:rsidRPr="004D3D88" w:rsidRDefault="006B4454" w:rsidP="006B4454">
            <w:pPr>
              <w:adjustRightInd w:val="0"/>
              <w:snapToGrid w:val="0"/>
              <w:spacing w:line="320" w:lineRule="exact"/>
              <w:ind w:leftChars="0" w:left="0" w:rightChars="-46" w:right="-106" w:firstLineChars="0" w:firstLine="0"/>
              <w:rPr>
                <w:rFonts w:ascii="HGSｺﾞｼｯｸM" w:eastAsia="HGSｺﾞｼｯｸM" w:hAnsi="BIZ UDPゴシック" w:cs="Times New Roman"/>
                <w:bCs/>
                <w:color w:val="000000" w:themeColor="text1"/>
                <w:sz w:val="22"/>
              </w:rPr>
            </w:pPr>
            <w:r>
              <w:rPr>
                <w:rFonts w:ascii="HGSｺﾞｼｯｸM" w:eastAsia="HGSｺﾞｼｯｸM" w:hAnsi="BIZ UDPゴシック" w:cs="Times New Roman" w:hint="eastAsia"/>
                <w:bCs/>
                <w:color w:val="000000" w:themeColor="text1"/>
                <w:sz w:val="22"/>
              </w:rPr>
              <w:t>９月</w:t>
            </w:r>
          </w:p>
          <w:p w14:paraId="02321DFE" w14:textId="77777777" w:rsidR="006B4454" w:rsidRPr="004D3D88" w:rsidRDefault="006B4454" w:rsidP="006B4454">
            <w:pPr>
              <w:adjustRightInd w:val="0"/>
              <w:snapToGrid w:val="0"/>
              <w:ind w:leftChars="0" w:left="0" w:rightChars="0" w:right="0" w:firstLineChars="0" w:firstLine="0"/>
              <w:rPr>
                <w:rFonts w:ascii="HGSｺﾞｼｯｸM" w:eastAsia="HGSｺﾞｼｯｸM" w:hAnsi="游ゴシック" w:cs="Generic7-Regular"/>
                <w:color w:val="000000" w:themeColor="text1"/>
                <w:kern w:val="0"/>
                <w:sz w:val="22"/>
              </w:rPr>
            </w:pPr>
          </w:p>
          <w:p w14:paraId="2F018D04" w14:textId="62F0F073" w:rsidR="006B4454" w:rsidRPr="004D3D88" w:rsidRDefault="006B4454" w:rsidP="006B4454">
            <w:pPr>
              <w:adjustRightInd w:val="0"/>
              <w:snapToGrid w:val="0"/>
              <w:ind w:leftChars="0" w:left="0" w:rightChars="0" w:right="0" w:firstLineChars="0" w:firstLine="0"/>
              <w:rPr>
                <w:rFonts w:ascii="HGSｺﾞｼｯｸM" w:eastAsia="HGSｺﾞｼｯｸM" w:hAnsi="游ゴシック" w:cs="Generic7-Regular"/>
                <w:color w:val="000000" w:themeColor="text1"/>
                <w:kern w:val="0"/>
                <w:sz w:val="22"/>
              </w:rPr>
            </w:pPr>
          </w:p>
        </w:tc>
        <w:tc>
          <w:tcPr>
            <w:tcW w:w="6662" w:type="dxa"/>
            <w:tcBorders>
              <w:top w:val="single" w:sz="4" w:space="0" w:color="auto"/>
            </w:tcBorders>
          </w:tcPr>
          <w:p w14:paraId="2C5831B2" w14:textId="1A970758" w:rsidR="006B4454" w:rsidRPr="001B2C96" w:rsidRDefault="006B4454" w:rsidP="006B4454">
            <w:pPr>
              <w:spacing w:line="320" w:lineRule="exact"/>
              <w:ind w:leftChars="0" w:left="0" w:rightChars="0" w:right="0" w:firstLineChars="0" w:firstLine="0"/>
              <w:rPr>
                <w:rFonts w:ascii="HGｺﾞｼｯｸM" w:eastAsia="HGｺﾞｼｯｸM" w:hAnsi="游ゴシック" w:cs="Generic7-Regular"/>
                <w:b/>
                <w:color w:val="000000" w:themeColor="text1"/>
                <w:kern w:val="0"/>
                <w:sz w:val="22"/>
              </w:rPr>
            </w:pPr>
            <w:r w:rsidRPr="001B2C96">
              <w:rPr>
                <w:rFonts w:ascii="HGｺﾞｼｯｸM" w:eastAsia="HGｺﾞｼｯｸM" w:hAnsi="游ゴシック" w:cs="Generic7-Regular" w:hint="eastAsia"/>
                <w:b/>
                <w:color w:val="000000" w:themeColor="text1"/>
                <w:kern w:val="0"/>
                <w:sz w:val="22"/>
              </w:rPr>
              <w:t>東京都手話言語条例≪施行≫</w:t>
            </w:r>
          </w:p>
          <w:p w14:paraId="6571D7EC" w14:textId="4753BE62" w:rsidR="006B4454" w:rsidRPr="001B2C96" w:rsidRDefault="006B4454" w:rsidP="006B4454">
            <w:pPr>
              <w:keepNext/>
              <w:spacing w:line="320" w:lineRule="exact"/>
              <w:ind w:left="230" w:rightChars="0" w:right="0" w:firstLineChars="0" w:firstLine="0"/>
              <w:outlineLvl w:val="3"/>
              <w:rPr>
                <w:rFonts w:ascii="HGｺﾞｼｯｸM" w:eastAsia="HGｺﾞｼｯｸM" w:hAnsi="游ゴシック" w:cs="Generic7-Regular"/>
                <w:b/>
                <w:color w:val="000000" w:themeColor="text1"/>
                <w:kern w:val="0"/>
                <w:sz w:val="22"/>
              </w:rPr>
            </w:pPr>
            <w:r w:rsidRPr="001B2C96">
              <w:rPr>
                <w:rFonts w:ascii="HGｺﾞｼｯｸM" w:eastAsia="HGｺﾞｼｯｸM" w:hAnsi="游ゴシック" w:cs="Generic7-Regular" w:hint="eastAsia"/>
                <w:color w:val="000000" w:themeColor="text1"/>
                <w:kern w:val="0"/>
                <w:sz w:val="22"/>
              </w:rPr>
              <w:t>手話を必要とする人の意思疎通を行う権利が尊重され、安心して生活することができる共生社会の実現を目的とした条例</w:t>
            </w:r>
          </w:p>
        </w:tc>
      </w:tr>
      <w:tr w:rsidR="006B4454" w:rsidRPr="004467C3" w14:paraId="7A7F17C5" w14:textId="77777777" w:rsidTr="00FC4181">
        <w:trPr>
          <w:trHeight w:val="1417"/>
        </w:trPr>
        <w:tc>
          <w:tcPr>
            <w:tcW w:w="1980" w:type="dxa"/>
            <w:vMerge/>
          </w:tcPr>
          <w:p w14:paraId="413C93C9" w14:textId="77777777" w:rsidR="006B4454" w:rsidRPr="001B2C96" w:rsidRDefault="006B4454" w:rsidP="006B4454">
            <w:pPr>
              <w:adjustRightInd w:val="0"/>
              <w:snapToGrid w:val="0"/>
              <w:spacing w:beforeLines="10" w:before="37"/>
              <w:ind w:leftChars="0" w:left="0" w:rightChars="0" w:right="0" w:firstLineChars="0" w:firstLine="0"/>
              <w:rPr>
                <w:rFonts w:ascii="HGSｺﾞｼｯｸM" w:eastAsia="HGSｺﾞｼｯｸM" w:hAnsi="游ゴシック" w:cs="Generic7-Regular"/>
                <w:color w:val="000000" w:themeColor="text1"/>
                <w:kern w:val="0"/>
                <w:szCs w:val="24"/>
              </w:rPr>
            </w:pPr>
          </w:p>
        </w:tc>
        <w:tc>
          <w:tcPr>
            <w:tcW w:w="992" w:type="dxa"/>
          </w:tcPr>
          <w:p w14:paraId="7969E455" w14:textId="54939D19" w:rsidR="006B4454" w:rsidRPr="004D3D88" w:rsidRDefault="006B4454" w:rsidP="006B4454">
            <w:pPr>
              <w:adjustRightInd w:val="0"/>
              <w:snapToGrid w:val="0"/>
              <w:spacing w:line="320" w:lineRule="exact"/>
              <w:ind w:leftChars="0" w:left="0" w:rightChars="-46" w:right="-106" w:firstLineChars="0" w:firstLine="0"/>
              <w:rPr>
                <w:rFonts w:ascii="HGSｺﾞｼｯｸM" w:eastAsia="HGSｺﾞｼｯｸM" w:hAnsi="BIZ UDPゴシック" w:cs="Times New Roman"/>
                <w:bCs/>
                <w:color w:val="000000" w:themeColor="text1"/>
                <w:sz w:val="22"/>
              </w:rPr>
            </w:pPr>
            <w:r>
              <w:rPr>
                <w:rFonts w:ascii="HGSｺﾞｼｯｸM" w:eastAsia="HGSｺﾞｼｯｸM" w:hAnsi="BIZ UDPゴシック" w:cs="Times New Roman" w:hint="eastAsia"/>
                <w:bCs/>
                <w:color w:val="000000" w:themeColor="text1"/>
                <w:sz w:val="22"/>
              </w:rPr>
              <w:t>12月</w:t>
            </w:r>
          </w:p>
          <w:p w14:paraId="485CFCC9" w14:textId="77777777" w:rsidR="006B4454" w:rsidRPr="004D3D88" w:rsidRDefault="006B4454" w:rsidP="006B4454">
            <w:pPr>
              <w:adjustRightInd w:val="0"/>
              <w:snapToGrid w:val="0"/>
              <w:ind w:leftChars="0" w:left="0" w:rightChars="0" w:right="0" w:firstLineChars="0" w:firstLine="0"/>
              <w:rPr>
                <w:rFonts w:ascii="HGSｺﾞｼｯｸM" w:eastAsia="HGSｺﾞｼｯｸM" w:hAnsi="游ゴシック" w:cs="Generic7-Regular"/>
                <w:color w:val="000000" w:themeColor="text1"/>
                <w:kern w:val="0"/>
                <w:sz w:val="22"/>
              </w:rPr>
            </w:pPr>
          </w:p>
          <w:p w14:paraId="2F3905C3" w14:textId="77777777" w:rsidR="006B4454" w:rsidRPr="004D3D88" w:rsidRDefault="006B4454" w:rsidP="006B4454">
            <w:pPr>
              <w:adjustRightInd w:val="0"/>
              <w:snapToGrid w:val="0"/>
              <w:ind w:leftChars="0" w:left="0" w:rightChars="0" w:right="0" w:firstLineChars="0" w:firstLine="0"/>
              <w:rPr>
                <w:rFonts w:ascii="HGSｺﾞｼｯｸM" w:eastAsia="HGSｺﾞｼｯｸM" w:hAnsi="游ゴシック" w:cs="Generic7-Regular"/>
                <w:color w:val="000000" w:themeColor="text1"/>
                <w:kern w:val="0"/>
                <w:sz w:val="22"/>
              </w:rPr>
            </w:pPr>
          </w:p>
          <w:p w14:paraId="6544A6CA" w14:textId="77777777" w:rsidR="006B4454" w:rsidRPr="004D3D88" w:rsidRDefault="006B4454" w:rsidP="006B4454">
            <w:pPr>
              <w:adjustRightInd w:val="0"/>
              <w:snapToGrid w:val="0"/>
              <w:ind w:leftChars="0" w:left="0" w:rightChars="0" w:right="0" w:firstLineChars="0" w:firstLine="0"/>
              <w:rPr>
                <w:rFonts w:ascii="HGSｺﾞｼｯｸM" w:eastAsia="HGSｺﾞｼｯｸM" w:hAnsi="游ゴシック" w:cs="Generic7-Regular"/>
                <w:color w:val="000000" w:themeColor="text1"/>
                <w:kern w:val="0"/>
                <w:sz w:val="22"/>
              </w:rPr>
            </w:pPr>
          </w:p>
          <w:p w14:paraId="75241815" w14:textId="77777777" w:rsidR="006B4454" w:rsidRPr="004D3D88" w:rsidRDefault="006B4454" w:rsidP="006B4454">
            <w:pPr>
              <w:adjustRightInd w:val="0"/>
              <w:snapToGrid w:val="0"/>
              <w:ind w:leftChars="0" w:left="0" w:rightChars="0" w:right="0" w:firstLineChars="0" w:firstLine="0"/>
              <w:rPr>
                <w:rFonts w:ascii="HGSｺﾞｼｯｸM" w:eastAsia="HGSｺﾞｼｯｸM" w:hAnsi="游ゴシック" w:cs="Generic7-Regular"/>
                <w:color w:val="000000" w:themeColor="text1"/>
                <w:kern w:val="0"/>
                <w:sz w:val="22"/>
              </w:rPr>
            </w:pPr>
          </w:p>
          <w:p w14:paraId="59B89E20" w14:textId="19C02950" w:rsidR="006B4454" w:rsidRPr="004D3D88" w:rsidRDefault="006B4454" w:rsidP="006B4454">
            <w:pPr>
              <w:adjustRightInd w:val="0"/>
              <w:snapToGrid w:val="0"/>
              <w:ind w:leftChars="0" w:left="0" w:rightChars="0" w:right="0" w:firstLineChars="0" w:firstLine="0"/>
              <w:rPr>
                <w:rFonts w:ascii="HGSｺﾞｼｯｸM" w:eastAsia="HGSｺﾞｼｯｸM" w:hAnsi="游ゴシック" w:cs="Generic7-Regular"/>
                <w:color w:val="000000" w:themeColor="text1"/>
                <w:kern w:val="0"/>
                <w:sz w:val="22"/>
              </w:rPr>
            </w:pPr>
          </w:p>
        </w:tc>
        <w:tc>
          <w:tcPr>
            <w:tcW w:w="6662" w:type="dxa"/>
            <w:tcBorders>
              <w:top w:val="single" w:sz="4" w:space="0" w:color="auto"/>
            </w:tcBorders>
          </w:tcPr>
          <w:p w14:paraId="4B11B9F9" w14:textId="5CD7B145" w:rsidR="006B4454" w:rsidRPr="001B2C96" w:rsidRDefault="006B4454" w:rsidP="006B4454">
            <w:pPr>
              <w:keepNext/>
              <w:spacing w:line="320" w:lineRule="exact"/>
              <w:ind w:leftChars="0" w:left="0" w:rightChars="0" w:right="0" w:firstLineChars="0" w:firstLine="0"/>
              <w:outlineLvl w:val="3"/>
              <w:rPr>
                <w:rFonts w:ascii="HGｺﾞｼｯｸM" w:eastAsia="HGｺﾞｼｯｸM" w:hAnsi="游ゴシック" w:cs="Generic7-Regular"/>
                <w:b/>
                <w:color w:val="000000" w:themeColor="text1"/>
                <w:kern w:val="0"/>
                <w:sz w:val="22"/>
              </w:rPr>
            </w:pPr>
            <w:r w:rsidRPr="001B2C96">
              <w:rPr>
                <w:rFonts w:ascii="HGｺﾞｼｯｸM" w:eastAsia="HGｺﾞｼｯｸM" w:hAnsi="游ゴシック" w:cs="Generic7-Regular" w:hint="eastAsia"/>
                <w:b/>
                <w:color w:val="000000" w:themeColor="text1"/>
                <w:kern w:val="0"/>
                <w:sz w:val="22"/>
              </w:rPr>
              <w:t>障害者総合支援法など８法一括改正法≪制定≫</w:t>
            </w:r>
          </w:p>
          <w:p w14:paraId="021857E2" w14:textId="77777777" w:rsidR="006B4454" w:rsidRPr="001B2C96" w:rsidRDefault="006B4454" w:rsidP="006B4454">
            <w:pPr>
              <w:keepNext/>
              <w:spacing w:line="320" w:lineRule="exact"/>
              <w:ind w:leftChars="0" w:left="0" w:rightChars="0" w:right="0" w:firstLineChars="0" w:firstLine="0"/>
              <w:outlineLvl w:val="3"/>
              <w:rPr>
                <w:rFonts w:ascii="HGｺﾞｼｯｸM" w:eastAsia="HGｺﾞｼｯｸM" w:hAnsi="游ゴシック" w:cs="Generic7-Regular"/>
                <w:b/>
                <w:color w:val="000000" w:themeColor="text1"/>
                <w:kern w:val="0"/>
                <w:sz w:val="22"/>
              </w:rPr>
            </w:pPr>
            <w:r w:rsidRPr="001B2C96">
              <w:rPr>
                <w:rFonts w:ascii="HGｺﾞｼｯｸM" w:eastAsia="HGｺﾞｼｯｸM" w:hAnsi="游ゴシック" w:cs="Generic7-Regular" w:hint="eastAsia"/>
                <w:b/>
                <w:color w:val="000000" w:themeColor="text1"/>
                <w:kern w:val="0"/>
                <w:sz w:val="22"/>
              </w:rPr>
              <w:t>（一部を除き令和６(</w:t>
            </w:r>
            <w:r w:rsidRPr="001B2C96">
              <w:rPr>
                <w:rFonts w:ascii="HGｺﾞｼｯｸM" w:eastAsia="HGｺﾞｼｯｸM" w:hAnsi="游ゴシック" w:cs="Generic7-Regular"/>
                <w:b/>
                <w:color w:val="000000" w:themeColor="text1"/>
                <w:kern w:val="0"/>
                <w:sz w:val="22"/>
              </w:rPr>
              <w:t>2024)</w:t>
            </w:r>
            <w:r w:rsidRPr="001B2C96">
              <w:rPr>
                <w:rFonts w:ascii="HGｺﾞｼｯｸM" w:eastAsia="HGｺﾞｼｯｸM" w:hAnsi="游ゴシック" w:cs="Generic7-Regular" w:hint="eastAsia"/>
                <w:b/>
                <w:color w:val="000000" w:themeColor="text1"/>
                <w:kern w:val="0"/>
                <w:sz w:val="22"/>
              </w:rPr>
              <w:t>年４月施行）</w:t>
            </w:r>
          </w:p>
          <w:p w14:paraId="46F36363" w14:textId="77777777" w:rsidR="006B4454" w:rsidRDefault="006B4454" w:rsidP="006B4454">
            <w:pPr>
              <w:keepNext/>
              <w:spacing w:line="320" w:lineRule="exact"/>
              <w:ind w:leftChars="0" w:left="0" w:rightChars="0" w:right="0" w:firstLine="210"/>
              <w:outlineLvl w:val="3"/>
              <w:rPr>
                <w:rFonts w:ascii="HGｺﾞｼｯｸM" w:eastAsia="HGｺﾞｼｯｸM" w:hAnsi="游ゴシック" w:cs="Generic7-Regular"/>
                <w:color w:val="000000" w:themeColor="text1"/>
                <w:kern w:val="0"/>
                <w:sz w:val="22"/>
              </w:rPr>
            </w:pPr>
            <w:r w:rsidRPr="001B2C96">
              <w:rPr>
                <w:rFonts w:ascii="HGｺﾞｼｯｸM" w:eastAsia="HGｺﾞｼｯｸM" w:hAnsi="游ゴシック" w:cs="Generic7-Regular" w:hint="eastAsia"/>
                <w:color w:val="000000" w:themeColor="text1"/>
                <w:kern w:val="0"/>
                <w:sz w:val="22"/>
              </w:rPr>
              <w:t>○障害のある人の住まいや働き方の幅を広げることが柱</w:t>
            </w:r>
          </w:p>
          <w:p w14:paraId="0299099A" w14:textId="77777777" w:rsidR="006B4454" w:rsidRDefault="006B4454" w:rsidP="006B4454">
            <w:pPr>
              <w:keepNext/>
              <w:spacing w:line="320" w:lineRule="exact"/>
              <w:ind w:leftChars="0" w:left="0" w:rightChars="0" w:right="0" w:firstLine="210"/>
              <w:outlineLvl w:val="3"/>
              <w:rPr>
                <w:rFonts w:ascii="HGｺﾞｼｯｸM" w:eastAsia="HGｺﾞｼｯｸM" w:hAnsi="游ゴシック" w:cs="Generic7-Regular"/>
                <w:color w:val="000000" w:themeColor="text1"/>
                <w:kern w:val="0"/>
                <w:sz w:val="22"/>
              </w:rPr>
            </w:pPr>
            <w:r w:rsidRPr="001B2C96">
              <w:rPr>
                <w:rFonts w:ascii="HGｺﾞｼｯｸM" w:eastAsia="HGｺﾞｼｯｸM" w:hAnsi="游ゴシック" w:cs="Generic7-Regular" w:hint="eastAsia"/>
                <w:color w:val="000000" w:themeColor="text1"/>
                <w:kern w:val="0"/>
                <w:sz w:val="22"/>
              </w:rPr>
              <w:t>○新サービスの創設「就労選択支援」</w:t>
            </w:r>
          </w:p>
          <w:p w14:paraId="64AF1656" w14:textId="77777777" w:rsidR="006B4454" w:rsidRDefault="006B4454" w:rsidP="006B4454">
            <w:pPr>
              <w:keepNext/>
              <w:spacing w:line="320" w:lineRule="exact"/>
              <w:ind w:leftChars="0" w:left="0" w:rightChars="0" w:right="0" w:firstLine="210"/>
              <w:outlineLvl w:val="3"/>
              <w:rPr>
                <w:rFonts w:ascii="HGｺﾞｼｯｸM" w:eastAsia="HGｺﾞｼｯｸM" w:hAnsi="游ゴシック" w:cs="Generic7-Regular"/>
                <w:color w:val="000000" w:themeColor="text1"/>
                <w:kern w:val="0"/>
                <w:sz w:val="22"/>
              </w:rPr>
            </w:pPr>
            <w:r w:rsidRPr="001B2C96">
              <w:rPr>
                <w:rFonts w:ascii="HGｺﾞｼｯｸM" w:eastAsia="HGｺﾞｼｯｸM" w:hAnsi="游ゴシック" w:cs="Generic7-Regular" w:hint="eastAsia"/>
                <w:color w:val="000000" w:themeColor="text1"/>
                <w:kern w:val="0"/>
                <w:sz w:val="22"/>
              </w:rPr>
              <w:t>○精神障害者の希望やニーズに応じた支援体制の整備：「入院者訪</w:t>
            </w:r>
          </w:p>
          <w:p w14:paraId="4BFE6BEC" w14:textId="4AF2EE5C" w:rsidR="006B4454" w:rsidRPr="009339CC" w:rsidRDefault="006B4454" w:rsidP="006B4454">
            <w:pPr>
              <w:keepNext/>
              <w:spacing w:line="320" w:lineRule="exact"/>
              <w:ind w:leftChars="0" w:left="0" w:rightChars="0" w:right="0" w:firstLineChars="200" w:firstLine="420"/>
              <w:outlineLvl w:val="3"/>
              <w:rPr>
                <w:rFonts w:ascii="HGｺﾞｼｯｸM" w:eastAsia="HGｺﾞｼｯｸM" w:hAnsi="游ゴシック" w:cs="Generic7-Regular"/>
                <w:color w:val="000000" w:themeColor="text1"/>
                <w:kern w:val="0"/>
                <w:sz w:val="22"/>
              </w:rPr>
            </w:pPr>
            <w:r w:rsidRPr="001B2C96">
              <w:rPr>
                <w:rFonts w:ascii="HGｺﾞｼｯｸM" w:eastAsia="HGｺﾞｼｯｸM" w:hAnsi="游ゴシック" w:cs="Generic7-Regular" w:hint="eastAsia"/>
                <w:color w:val="000000" w:themeColor="text1"/>
                <w:kern w:val="0"/>
                <w:sz w:val="22"/>
              </w:rPr>
              <w:t>問支援事業」「精神科病院における虐待通報制度」の創設</w:t>
            </w:r>
          </w:p>
        </w:tc>
      </w:tr>
      <w:tr w:rsidR="006B4454" w:rsidRPr="004467C3" w14:paraId="11E151B5" w14:textId="77777777" w:rsidTr="00FC4181">
        <w:trPr>
          <w:trHeight w:val="930"/>
        </w:trPr>
        <w:tc>
          <w:tcPr>
            <w:tcW w:w="1980" w:type="dxa"/>
            <w:vMerge w:val="restart"/>
          </w:tcPr>
          <w:p w14:paraId="4136DA25" w14:textId="468B3D89" w:rsidR="006B4454" w:rsidRPr="004467C3" w:rsidRDefault="006B4454" w:rsidP="006B4454">
            <w:pPr>
              <w:spacing w:beforeLines="10" w:before="37"/>
              <w:ind w:leftChars="0" w:left="0" w:rightChars="0" w:right="0" w:firstLineChars="0" w:firstLine="0"/>
              <w:rPr>
                <w:rFonts w:ascii="HGSｺﾞｼｯｸM" w:eastAsia="HGSｺﾞｼｯｸM" w:hAnsi="BIZ UDPゴシック" w:cs="Times New Roman"/>
                <w:bCs/>
                <w:color w:val="000000" w:themeColor="text1"/>
                <w:szCs w:val="24"/>
              </w:rPr>
            </w:pPr>
            <w:r w:rsidRPr="004467C3">
              <w:rPr>
                <w:rFonts w:ascii="HGSｺﾞｼｯｸM" w:eastAsia="HGSｺﾞｼｯｸM" w:hAnsi="BIZ UDPゴシック" w:cs="Times New Roman" w:hint="eastAsia"/>
                <w:bCs/>
                <w:color w:val="000000" w:themeColor="text1"/>
                <w:szCs w:val="24"/>
              </w:rPr>
              <w:t xml:space="preserve">令和５(2023)年 </w:t>
            </w:r>
          </w:p>
        </w:tc>
        <w:tc>
          <w:tcPr>
            <w:tcW w:w="992" w:type="dxa"/>
          </w:tcPr>
          <w:p w14:paraId="057D80AD" w14:textId="55B706C8" w:rsidR="006B4454" w:rsidRPr="004D3D88" w:rsidRDefault="006B4454" w:rsidP="006B4454">
            <w:pPr>
              <w:adjustRightInd w:val="0"/>
              <w:snapToGrid w:val="0"/>
              <w:spacing w:line="320" w:lineRule="exact"/>
              <w:ind w:leftChars="0" w:left="0" w:rightChars="-46" w:right="-106" w:firstLineChars="0" w:firstLine="0"/>
              <w:rPr>
                <w:rFonts w:ascii="HGSｺﾞｼｯｸM" w:eastAsia="HGSｺﾞｼｯｸM" w:hAnsi="BIZ UDPゴシック" w:cs="Times New Roman"/>
                <w:bCs/>
                <w:color w:val="000000" w:themeColor="text1"/>
                <w:sz w:val="22"/>
              </w:rPr>
            </w:pPr>
            <w:r>
              <w:rPr>
                <w:rFonts w:ascii="HGSｺﾞｼｯｸM" w:eastAsia="HGSｺﾞｼｯｸM" w:hAnsi="BIZ UDPゴシック" w:cs="Times New Roman" w:hint="eastAsia"/>
                <w:bCs/>
                <w:color w:val="000000" w:themeColor="text1"/>
                <w:sz w:val="22"/>
              </w:rPr>
              <w:t>３月</w:t>
            </w:r>
          </w:p>
          <w:p w14:paraId="5DCF3478" w14:textId="443F4A84" w:rsidR="006B4454" w:rsidRPr="004D3D88" w:rsidRDefault="006B4454" w:rsidP="006B4454">
            <w:pPr>
              <w:adjustRightInd w:val="0"/>
              <w:snapToGrid w:val="0"/>
              <w:ind w:leftChars="0" w:left="0" w:rightChars="0" w:right="0" w:firstLineChars="0" w:firstLine="0"/>
              <w:rPr>
                <w:rFonts w:ascii="HGSｺﾞｼｯｸM" w:eastAsia="HGSｺﾞｼｯｸM" w:hAnsi="游ゴシック" w:cs="Generic7-Regular"/>
                <w:color w:val="000000" w:themeColor="text1"/>
                <w:kern w:val="0"/>
                <w:sz w:val="22"/>
              </w:rPr>
            </w:pPr>
          </w:p>
          <w:p w14:paraId="46939045" w14:textId="77777777" w:rsidR="006B4454" w:rsidRPr="004D3D88" w:rsidRDefault="006B4454" w:rsidP="006B4454">
            <w:pPr>
              <w:adjustRightInd w:val="0"/>
              <w:snapToGrid w:val="0"/>
              <w:ind w:leftChars="0" w:left="0" w:right="460" w:firstLineChars="0" w:firstLine="0"/>
              <w:rPr>
                <w:rFonts w:ascii="HGSｺﾞｼｯｸM" w:eastAsia="HGSｺﾞｼｯｸM" w:hAnsi="BIZ UDPゴシック" w:cs="Times New Roman"/>
                <w:bCs/>
                <w:color w:val="000000" w:themeColor="text1"/>
                <w:sz w:val="22"/>
              </w:rPr>
            </w:pPr>
          </w:p>
        </w:tc>
        <w:tc>
          <w:tcPr>
            <w:tcW w:w="6662" w:type="dxa"/>
          </w:tcPr>
          <w:p w14:paraId="705B82D3" w14:textId="01D43F78" w:rsidR="006B4454" w:rsidRPr="004467C3" w:rsidRDefault="006B4454" w:rsidP="006B4454">
            <w:pPr>
              <w:spacing w:line="320" w:lineRule="exact"/>
              <w:ind w:leftChars="0" w:left="0" w:rightChars="0" w:right="0" w:firstLineChars="0" w:firstLine="0"/>
              <w:rPr>
                <w:rFonts w:ascii="HGｺﾞｼｯｸM" w:eastAsia="HGｺﾞｼｯｸM" w:hAnsi="BIZ UDPゴシック" w:cs="Times New Roman"/>
                <w:b/>
                <w:bCs/>
                <w:color w:val="000000" w:themeColor="text1"/>
                <w:sz w:val="22"/>
                <w:shd w:val="clear" w:color="auto" w:fill="FFFFFF"/>
              </w:rPr>
            </w:pPr>
            <w:r w:rsidRPr="004467C3">
              <w:rPr>
                <w:rFonts w:ascii="HGｺﾞｼｯｸM" w:eastAsia="HGｺﾞｼｯｸM" w:hAnsi="BIZ UDPゴシック" w:cs="Times New Roman" w:hint="eastAsia"/>
                <w:b/>
                <w:bCs/>
                <w:color w:val="000000" w:themeColor="text1"/>
                <w:sz w:val="22"/>
                <w:shd w:val="clear" w:color="auto" w:fill="FFFFFF"/>
              </w:rPr>
              <w:t>第５次障害者基本計画≪策定≫</w:t>
            </w:r>
          </w:p>
          <w:p w14:paraId="4AB0E44F" w14:textId="5A6EB9A6" w:rsidR="006B4454" w:rsidRDefault="006B4454" w:rsidP="006B4454">
            <w:pPr>
              <w:spacing w:line="320" w:lineRule="exact"/>
              <w:ind w:leftChars="0" w:left="0" w:rightChars="0" w:right="0" w:firstLine="210"/>
              <w:rPr>
                <w:rFonts w:ascii="HGｺﾞｼｯｸM" w:eastAsia="HGｺﾞｼｯｸM" w:hAnsi="HG丸ｺﾞｼｯｸM-PRO" w:cs="Times New Roman"/>
                <w:color w:val="000000" w:themeColor="text1"/>
                <w:sz w:val="22"/>
              </w:rPr>
            </w:pPr>
            <w:r w:rsidRPr="004467C3">
              <w:rPr>
                <w:rFonts w:ascii="HGｺﾞｼｯｸM" w:eastAsia="HGｺﾞｼｯｸM" w:hAnsi="HG丸ｺﾞｼｯｸM-PRO" w:cs="Times New Roman" w:hint="eastAsia"/>
                <w:color w:val="000000" w:themeColor="text1"/>
                <w:sz w:val="22"/>
              </w:rPr>
              <w:t>障害者施策に関する国の基本計画。計画期間は、令和５(2023)年度</w:t>
            </w:r>
          </w:p>
          <w:p w14:paraId="5EB99DA3" w14:textId="69781164" w:rsidR="006B4454" w:rsidRPr="004467C3" w:rsidRDefault="006B4454" w:rsidP="006B4454">
            <w:pPr>
              <w:spacing w:line="320" w:lineRule="exact"/>
              <w:ind w:leftChars="0" w:left="0" w:right="460" w:firstLine="210"/>
              <w:rPr>
                <w:rFonts w:ascii="HGｺﾞｼｯｸM" w:eastAsia="HGｺﾞｼｯｸM" w:hAnsi="HG丸ｺﾞｼｯｸM-PRO" w:cs="Times New Roman"/>
                <w:color w:val="000000" w:themeColor="text1"/>
                <w:sz w:val="22"/>
              </w:rPr>
            </w:pPr>
            <w:r w:rsidRPr="004467C3">
              <w:rPr>
                <w:rFonts w:ascii="HGｺﾞｼｯｸM" w:eastAsia="HGｺﾞｼｯｸM" w:hAnsi="HG丸ｺﾞｼｯｸM-PRO" w:cs="Times New Roman" w:hint="eastAsia"/>
                <w:color w:val="000000" w:themeColor="text1"/>
                <w:sz w:val="22"/>
              </w:rPr>
              <w:t>から令和９(2027)年度までの５年間</w:t>
            </w:r>
          </w:p>
        </w:tc>
      </w:tr>
      <w:tr w:rsidR="006B4454" w:rsidRPr="004467C3" w14:paraId="7D921847" w14:textId="77777777" w:rsidTr="00FC4181">
        <w:trPr>
          <w:trHeight w:val="193"/>
        </w:trPr>
        <w:tc>
          <w:tcPr>
            <w:tcW w:w="1980" w:type="dxa"/>
            <w:vMerge/>
            <w:tcBorders>
              <w:bottom w:val="single" w:sz="4" w:space="0" w:color="auto"/>
            </w:tcBorders>
          </w:tcPr>
          <w:p w14:paraId="0AB960A8" w14:textId="77777777" w:rsidR="006B4454" w:rsidRPr="004467C3" w:rsidRDefault="006B4454" w:rsidP="006B4454">
            <w:pPr>
              <w:spacing w:beforeLines="10" w:before="37"/>
              <w:ind w:leftChars="0" w:left="0" w:rightChars="0" w:right="0" w:firstLineChars="0" w:firstLine="0"/>
              <w:rPr>
                <w:rFonts w:ascii="HGSｺﾞｼｯｸM" w:eastAsia="HGSｺﾞｼｯｸM" w:hAnsi="BIZ UDPゴシック" w:cs="Times New Roman"/>
                <w:bCs/>
                <w:color w:val="000000" w:themeColor="text1"/>
                <w:szCs w:val="24"/>
              </w:rPr>
            </w:pPr>
          </w:p>
        </w:tc>
        <w:tc>
          <w:tcPr>
            <w:tcW w:w="992" w:type="dxa"/>
            <w:tcBorders>
              <w:bottom w:val="single" w:sz="4" w:space="0" w:color="auto"/>
            </w:tcBorders>
          </w:tcPr>
          <w:p w14:paraId="73798C7D" w14:textId="77777777" w:rsidR="006B4454" w:rsidRPr="004D3D88" w:rsidRDefault="006B4454" w:rsidP="006B4454">
            <w:pPr>
              <w:adjustRightInd w:val="0"/>
              <w:snapToGrid w:val="0"/>
              <w:spacing w:line="320" w:lineRule="exact"/>
              <w:ind w:leftChars="0" w:left="0" w:rightChars="-46" w:right="-106" w:firstLineChars="0" w:firstLine="0"/>
              <w:rPr>
                <w:rFonts w:ascii="HGSｺﾞｼｯｸM" w:eastAsia="HGSｺﾞｼｯｸM" w:hAnsi="BIZ UDPゴシック" w:cs="Times New Roman"/>
                <w:bCs/>
                <w:color w:val="000000" w:themeColor="text1"/>
                <w:sz w:val="22"/>
              </w:rPr>
            </w:pPr>
            <w:r>
              <w:rPr>
                <w:rFonts w:ascii="HGSｺﾞｼｯｸM" w:eastAsia="HGSｺﾞｼｯｸM" w:hAnsi="BIZ UDPゴシック" w:cs="Times New Roman" w:hint="eastAsia"/>
                <w:bCs/>
                <w:color w:val="000000" w:themeColor="text1"/>
                <w:sz w:val="22"/>
              </w:rPr>
              <w:t>４月</w:t>
            </w:r>
          </w:p>
          <w:p w14:paraId="5E1C6179" w14:textId="677360D8" w:rsidR="006B4454" w:rsidRPr="004D3D88" w:rsidRDefault="006B4454" w:rsidP="006B4454">
            <w:pPr>
              <w:ind w:leftChars="0" w:left="0" w:rightChars="0" w:right="0" w:firstLineChars="0" w:firstLine="0"/>
              <w:rPr>
                <w:rFonts w:ascii="HGSｺﾞｼｯｸM" w:eastAsia="HGSｺﾞｼｯｸM" w:hAnsi="BIZ UDPゴシック" w:cs="Times New Roman"/>
                <w:bCs/>
                <w:color w:val="000000" w:themeColor="text1"/>
                <w:sz w:val="22"/>
              </w:rPr>
            </w:pPr>
          </w:p>
        </w:tc>
        <w:tc>
          <w:tcPr>
            <w:tcW w:w="6662" w:type="dxa"/>
            <w:tcBorders>
              <w:bottom w:val="single" w:sz="4" w:space="0" w:color="auto"/>
            </w:tcBorders>
          </w:tcPr>
          <w:p w14:paraId="5B548278" w14:textId="03C600E1" w:rsidR="006B4454" w:rsidRPr="008C38F6" w:rsidRDefault="006B4454" w:rsidP="006B4454">
            <w:pPr>
              <w:spacing w:line="320" w:lineRule="exact"/>
              <w:ind w:leftChars="0" w:left="0" w:rightChars="0" w:right="0" w:firstLineChars="0" w:firstLine="0"/>
              <w:rPr>
                <w:rFonts w:ascii="HGｺﾞｼｯｸM" w:eastAsia="HGｺﾞｼｯｸM" w:hAnsi="HG丸ｺﾞｼｯｸM-PRO" w:cs="Times New Roman"/>
                <w:color w:val="000000" w:themeColor="text1"/>
                <w:sz w:val="22"/>
              </w:rPr>
            </w:pPr>
            <w:r w:rsidRPr="004467C3">
              <w:rPr>
                <w:rFonts w:ascii="HGｺﾞｼｯｸM" w:eastAsia="HGｺﾞｼｯｸM" w:hAnsi="BIZ UDPゴシック" w:cs="Times New Roman" w:hint="eastAsia"/>
                <w:b/>
                <w:bCs/>
                <w:color w:val="000000" w:themeColor="text1"/>
                <w:sz w:val="22"/>
              </w:rPr>
              <w:t>こども家庭庁</w:t>
            </w:r>
            <w:r w:rsidRPr="004467C3">
              <w:rPr>
                <w:rFonts w:ascii="HGｺﾞｼｯｸM" w:eastAsia="HGｺﾞｼｯｸM" w:hAnsi="BIZ UDPゴシック" w:cs="Times New Roman" w:hint="eastAsia"/>
                <w:b/>
                <w:bCs/>
                <w:color w:val="000000" w:themeColor="text1"/>
                <w:sz w:val="22"/>
                <w:shd w:val="clear" w:color="auto" w:fill="FFFFFF"/>
              </w:rPr>
              <w:t>≪新設≫</w:t>
            </w:r>
          </w:p>
          <w:p w14:paraId="04BDB9EB" w14:textId="541E09E3" w:rsidR="006B4454" w:rsidRPr="004467C3" w:rsidRDefault="006B4454" w:rsidP="006B4454">
            <w:pPr>
              <w:spacing w:line="320" w:lineRule="exact"/>
              <w:ind w:leftChars="43" w:left="99" w:rightChars="9" w:right="21" w:firstLineChars="47" w:firstLine="99"/>
              <w:rPr>
                <w:rFonts w:ascii="HGｺﾞｼｯｸM" w:eastAsia="HGｺﾞｼｯｸM" w:hAnsi="BIZ UDPゴシック" w:cs="Times New Roman"/>
                <w:b/>
                <w:bCs/>
                <w:color w:val="000000" w:themeColor="text1"/>
                <w:sz w:val="22"/>
                <w:shd w:val="clear" w:color="auto" w:fill="FFFFFF"/>
              </w:rPr>
            </w:pPr>
            <w:r w:rsidRPr="004467C3">
              <w:rPr>
                <w:rFonts w:ascii="HGｺﾞｼｯｸM" w:eastAsia="HGｺﾞｼｯｸM" w:hAnsi="HG丸ｺﾞｼｯｸM-PRO" w:cs="Times New Roman" w:hint="eastAsia"/>
                <w:color w:val="000000" w:themeColor="text1"/>
                <w:sz w:val="22"/>
              </w:rPr>
              <w:t>障害児に関する事業所管が、従来の厚生労働省等から移管</w:t>
            </w:r>
          </w:p>
        </w:tc>
      </w:tr>
    </w:tbl>
    <w:p w14:paraId="715BD33C" w14:textId="4CDE52E8" w:rsidR="00391484" w:rsidRDefault="00391484" w:rsidP="00456745">
      <w:pPr>
        <w:ind w:leftChars="43" w:left="99" w:right="460" w:firstLineChars="43" w:firstLine="99"/>
      </w:pPr>
      <w:bookmarkStart w:id="16" w:name="_Toc409978028"/>
      <w:bookmarkEnd w:id="12"/>
      <w:bookmarkEnd w:id="13"/>
      <w:bookmarkEnd w:id="14"/>
      <w:bookmarkEnd w:id="15"/>
    </w:p>
    <w:p w14:paraId="081F6F8B" w14:textId="45A22631" w:rsidR="00F4743F" w:rsidRDefault="00F4743F" w:rsidP="00456745">
      <w:pPr>
        <w:ind w:leftChars="43" w:left="99" w:right="460" w:firstLineChars="43" w:firstLine="99"/>
      </w:pPr>
    </w:p>
    <w:p w14:paraId="78A00B40" w14:textId="77777777" w:rsidR="00F4743F" w:rsidRDefault="00F4743F" w:rsidP="00456745">
      <w:pPr>
        <w:ind w:leftChars="43" w:left="99" w:right="460" w:firstLineChars="43" w:firstLine="99"/>
      </w:pPr>
    </w:p>
    <w:p w14:paraId="54D451EB" w14:textId="7423997E" w:rsidR="00391484" w:rsidRDefault="00391484" w:rsidP="00456745">
      <w:pPr>
        <w:ind w:leftChars="43" w:left="99" w:right="460" w:firstLineChars="43" w:firstLine="99"/>
      </w:pPr>
    </w:p>
    <w:p w14:paraId="14C45FC0" w14:textId="56A29E6C" w:rsidR="00391484" w:rsidRDefault="00391484" w:rsidP="00456745">
      <w:pPr>
        <w:ind w:leftChars="43" w:left="99" w:right="460" w:firstLineChars="43" w:firstLine="99"/>
      </w:pPr>
    </w:p>
    <w:p w14:paraId="007D14B3" w14:textId="61B2FF6D" w:rsidR="00391484" w:rsidRPr="00391484" w:rsidRDefault="00391484" w:rsidP="00A242B3">
      <w:pPr>
        <w:ind w:leftChars="0" w:left="0" w:right="460" w:firstLineChars="0" w:firstLine="0"/>
      </w:pPr>
    </w:p>
    <w:p w14:paraId="622EBD48" w14:textId="2660F9CC" w:rsidR="00036FA7" w:rsidRPr="004467C3" w:rsidRDefault="005A730F" w:rsidP="00735D3B">
      <w:pPr>
        <w:pStyle w:val="3"/>
        <w:spacing w:afterLines="0"/>
        <w:rPr>
          <w:rFonts w:ascii="HGｺﾞｼｯｸM" w:eastAsia="HGｺﾞｼｯｸM" w:hAnsi="メイリオ" w:cs="メイリオ"/>
          <w:color w:val="000000" w:themeColor="text1"/>
          <w:szCs w:val="32"/>
        </w:rPr>
      </w:pPr>
      <w:r w:rsidRPr="004467C3">
        <w:rPr>
          <w:rFonts w:ascii="HGｺﾞｼｯｸM" w:eastAsia="HGｺﾞｼｯｸM" w:hAnsi="メイリオ" w:cs="メイリオ" w:hint="eastAsia"/>
          <w:color w:val="000000" w:themeColor="text1"/>
          <w:szCs w:val="32"/>
        </w:rPr>
        <w:lastRenderedPageBreak/>
        <w:t>２</w:t>
      </w:r>
      <w:r w:rsidR="005F5C4F" w:rsidRPr="004467C3">
        <w:rPr>
          <w:rFonts w:ascii="HGｺﾞｼｯｸM" w:eastAsia="HGｺﾞｼｯｸM" w:hAnsi="メイリオ" w:cs="メイリオ" w:hint="eastAsia"/>
          <w:color w:val="000000" w:themeColor="text1"/>
          <w:szCs w:val="32"/>
        </w:rPr>
        <w:t xml:space="preserve">　</w:t>
      </w:r>
      <w:r w:rsidR="000C0023" w:rsidRPr="004467C3">
        <w:rPr>
          <w:rFonts w:ascii="HGｺﾞｼｯｸM" w:eastAsia="HGｺﾞｼｯｸM" w:hAnsi="メイリオ" w:cs="メイリオ" w:hint="eastAsia"/>
          <w:color w:val="000000" w:themeColor="text1"/>
          <w:szCs w:val="32"/>
        </w:rPr>
        <w:t>計画の</w:t>
      </w:r>
      <w:r w:rsidR="00202D36" w:rsidRPr="004467C3">
        <w:rPr>
          <w:rFonts w:ascii="HGｺﾞｼｯｸM" w:eastAsia="HGｺﾞｼｯｸM" w:hAnsi="メイリオ" w:cs="メイリオ" w:hint="eastAsia"/>
          <w:color w:val="000000" w:themeColor="text1"/>
          <w:szCs w:val="32"/>
        </w:rPr>
        <w:t>性格と</w:t>
      </w:r>
      <w:r w:rsidR="000C0023" w:rsidRPr="004467C3">
        <w:rPr>
          <w:rFonts w:ascii="HGｺﾞｼｯｸM" w:eastAsia="HGｺﾞｼｯｸM" w:hAnsi="メイリオ" w:cs="メイリオ" w:hint="eastAsia"/>
          <w:color w:val="000000" w:themeColor="text1"/>
          <w:szCs w:val="32"/>
        </w:rPr>
        <w:t>位置づけ</w:t>
      </w:r>
      <w:bookmarkEnd w:id="16"/>
    </w:p>
    <w:p w14:paraId="5B492125" w14:textId="77777777" w:rsidR="00DE1D0C" w:rsidRDefault="00347BC3" w:rsidP="00347BC3">
      <w:pPr>
        <w:spacing w:line="400" w:lineRule="exact"/>
        <w:ind w:leftChars="0" w:left="0" w:rightChars="0" w:right="0" w:firstLine="230"/>
        <w:rPr>
          <w:rFonts w:ascii="HGｺﾞｼｯｸM" w:eastAsia="HGｺﾞｼｯｸM" w:hAnsi="BIZ UD明朝 Medium"/>
          <w:color w:val="000000" w:themeColor="text1"/>
          <w:szCs w:val="24"/>
        </w:rPr>
      </w:pPr>
      <w:r w:rsidRPr="004467C3">
        <w:rPr>
          <w:rFonts w:ascii="HGｺﾞｼｯｸM" w:eastAsia="HGｺﾞｼｯｸM" w:hAnsi="BIZ UD明朝 Medium" w:hint="eastAsia"/>
          <w:color w:val="000000" w:themeColor="text1"/>
          <w:szCs w:val="24"/>
        </w:rPr>
        <w:t>本計画は、「品川区障害者計画」</w:t>
      </w:r>
      <w:r w:rsidR="00F75F06">
        <w:rPr>
          <w:rFonts w:ascii="HGｺﾞｼｯｸM" w:eastAsia="HGｺﾞｼｯｸM" w:hAnsi="BIZ UD明朝 Medium" w:hint="eastAsia"/>
          <w:color w:val="000000" w:themeColor="text1"/>
          <w:szCs w:val="24"/>
        </w:rPr>
        <w:t>およ</w:t>
      </w:r>
      <w:r w:rsidRPr="004467C3">
        <w:rPr>
          <w:rFonts w:ascii="HGｺﾞｼｯｸM" w:eastAsia="HGｺﾞｼｯｸM" w:hAnsi="BIZ UD明朝 Medium" w:hint="eastAsia"/>
          <w:color w:val="000000" w:themeColor="text1"/>
          <w:szCs w:val="24"/>
        </w:rPr>
        <w:t>び「第７期品川区障害福祉計画」、「第３期品川区障害児</w:t>
      </w:r>
    </w:p>
    <w:p w14:paraId="25B78911" w14:textId="7742DDEF" w:rsidR="00347BC3" w:rsidRPr="004467C3" w:rsidRDefault="00347BC3" w:rsidP="00DE1D0C">
      <w:pPr>
        <w:spacing w:line="400" w:lineRule="exact"/>
        <w:ind w:leftChars="0" w:left="0" w:rightChars="0" w:right="0" w:firstLineChars="0" w:firstLine="0"/>
        <w:rPr>
          <w:rFonts w:ascii="HGｺﾞｼｯｸM" w:eastAsia="HGｺﾞｼｯｸM" w:hAnsi="BIZ UD明朝 Medium"/>
          <w:color w:val="000000" w:themeColor="text1"/>
          <w:szCs w:val="24"/>
        </w:rPr>
      </w:pPr>
      <w:r w:rsidRPr="004467C3">
        <w:rPr>
          <w:rFonts w:ascii="HGｺﾞｼｯｸM" w:eastAsia="HGｺﾞｼｯｸM" w:hAnsi="BIZ UD明朝 Medium" w:hint="eastAsia"/>
          <w:color w:val="000000" w:themeColor="text1"/>
          <w:szCs w:val="24"/>
        </w:rPr>
        <w:t>福祉計画」の３計画を一体的な計画として策定するものであり、本区の障害者施策の方向性や具体的な方策を定めています。</w:t>
      </w:r>
    </w:p>
    <w:p w14:paraId="26F049A1" w14:textId="77777777" w:rsidR="00DE1D0C" w:rsidRDefault="00347BC3" w:rsidP="00DE1D0C">
      <w:pPr>
        <w:spacing w:line="400" w:lineRule="exact"/>
        <w:ind w:left="460" w:rightChars="0" w:right="0" w:hangingChars="100" w:hanging="230"/>
        <w:rPr>
          <w:rFonts w:ascii="HGｺﾞｼｯｸM" w:eastAsia="HGｺﾞｼｯｸM" w:hAnsi="BIZ UD明朝 Medium"/>
          <w:color w:val="000000" w:themeColor="text1"/>
          <w:szCs w:val="24"/>
        </w:rPr>
      </w:pPr>
      <w:r w:rsidRPr="004467C3">
        <w:rPr>
          <w:rFonts w:ascii="HGｺﾞｼｯｸM" w:eastAsia="HGｺﾞｼｯｸM" w:hAnsi="BIZ UD明朝 Medium" w:hint="eastAsia"/>
          <w:color w:val="000000" w:themeColor="text1"/>
          <w:szCs w:val="24"/>
        </w:rPr>
        <w:t>また、本計画は、国の「第５次障害者基本計画」や「障害福祉サービス等及び障害児通所支</w:t>
      </w:r>
    </w:p>
    <w:p w14:paraId="4D113B78" w14:textId="4148F51E" w:rsidR="00347BC3" w:rsidRPr="004467C3" w:rsidRDefault="00347BC3" w:rsidP="00DE1D0C">
      <w:pPr>
        <w:spacing w:line="400" w:lineRule="exact"/>
        <w:ind w:leftChars="43" w:left="99" w:rightChars="0" w:right="0" w:firstLineChars="0" w:firstLine="0"/>
        <w:rPr>
          <w:rFonts w:ascii="HGｺﾞｼｯｸM" w:eastAsia="HGｺﾞｼｯｸM" w:hAnsi="BIZ UD明朝 Medium"/>
          <w:color w:val="000000" w:themeColor="text1"/>
          <w:szCs w:val="24"/>
        </w:rPr>
      </w:pPr>
      <w:r w:rsidRPr="004467C3">
        <w:rPr>
          <w:rFonts w:ascii="HGｺﾞｼｯｸM" w:eastAsia="HGｺﾞｼｯｸM" w:hAnsi="BIZ UD明朝 Medium" w:hint="eastAsia"/>
          <w:color w:val="000000" w:themeColor="text1"/>
          <w:szCs w:val="24"/>
        </w:rPr>
        <w:t>援等の円滑</w:t>
      </w:r>
      <w:r w:rsidR="00732FFF" w:rsidRPr="004467C3">
        <w:rPr>
          <w:rFonts w:ascii="HGｺﾞｼｯｸM" w:eastAsia="HGｺﾞｼｯｸM" w:hAnsi="BIZ UD明朝 Medium" w:hint="eastAsia"/>
          <w:color w:val="000000" w:themeColor="text1"/>
          <w:szCs w:val="24"/>
        </w:rPr>
        <w:t>な実施を確保するための基本的な指針」を踏まえるとともに、区政</w:t>
      </w:r>
      <w:r w:rsidR="00F75F06">
        <w:rPr>
          <w:rFonts w:ascii="HGｺﾞｼｯｸM" w:eastAsia="HGｺﾞｼｯｸM" w:hAnsi="BIZ UD明朝 Medium" w:hint="eastAsia"/>
          <w:color w:val="000000" w:themeColor="text1"/>
          <w:szCs w:val="24"/>
        </w:rPr>
        <w:t>の全体計画である「品川区長期基本計画」およ</w:t>
      </w:r>
      <w:r w:rsidRPr="004467C3">
        <w:rPr>
          <w:rFonts w:ascii="HGｺﾞｼｯｸM" w:eastAsia="HGｺﾞｼｯｸM" w:hAnsi="BIZ UD明朝 Medium" w:hint="eastAsia"/>
          <w:color w:val="000000" w:themeColor="text1"/>
          <w:szCs w:val="24"/>
        </w:rPr>
        <w:t>び「品川区地域福祉計画」等の関連する各計画との調和と整合を図っています。</w:t>
      </w:r>
    </w:p>
    <w:p w14:paraId="292347A8" w14:textId="77777777" w:rsidR="00347BC3" w:rsidRPr="004467C3" w:rsidRDefault="00347BC3" w:rsidP="00347BC3">
      <w:pPr>
        <w:spacing w:beforeLines="50" w:before="189" w:line="400" w:lineRule="exact"/>
        <w:ind w:leftChars="0" w:left="0" w:rightChars="0" w:right="0" w:firstLineChars="0" w:firstLine="0"/>
        <w:rPr>
          <w:rFonts w:ascii="HGｺﾞｼｯｸM" w:eastAsia="HGｺﾞｼｯｸM" w:hAnsi="BIZ UD明朝 Medium"/>
          <w:color w:val="000000" w:themeColor="text1"/>
          <w:szCs w:val="24"/>
        </w:rPr>
      </w:pPr>
      <w:r w:rsidRPr="004467C3">
        <w:rPr>
          <w:rFonts w:ascii="HGｺﾞｼｯｸM" w:eastAsia="HGｺﾞｼｯｸM" w:hAnsi="BIZ UD明朝 Medium" w:hint="eastAsia"/>
          <w:color w:val="000000" w:themeColor="text1"/>
          <w:szCs w:val="24"/>
        </w:rPr>
        <w:t>①品川区障害者計画</w:t>
      </w:r>
    </w:p>
    <w:p w14:paraId="4980C26F" w14:textId="073D59C6" w:rsidR="00347BC3" w:rsidRPr="004467C3" w:rsidRDefault="00347BC3" w:rsidP="008A53C7">
      <w:pPr>
        <w:spacing w:line="400" w:lineRule="exact"/>
        <w:ind w:left="230" w:rightChars="0" w:right="0" w:firstLineChars="0" w:firstLine="0"/>
        <w:jc w:val="left"/>
        <w:rPr>
          <w:rFonts w:ascii="HGｺﾞｼｯｸM" w:eastAsia="HGｺﾞｼｯｸM" w:hAnsi="BIZ UD明朝 Medium"/>
          <w:color w:val="000000" w:themeColor="text1"/>
          <w:szCs w:val="24"/>
        </w:rPr>
      </w:pPr>
      <w:r w:rsidRPr="004467C3">
        <w:rPr>
          <w:rFonts w:ascii="HGｺﾞｼｯｸM" w:eastAsia="HGｺﾞｼｯｸM" w:hAnsi="BIZ UD明朝 Medium" w:hint="eastAsia"/>
          <w:color w:val="000000" w:themeColor="text1"/>
          <w:szCs w:val="24"/>
        </w:rPr>
        <w:t>障害者基本法第</w:t>
      </w:r>
      <w:r w:rsidR="008A53C7">
        <w:rPr>
          <w:rFonts w:ascii="HGｺﾞｼｯｸM" w:eastAsia="HGｺﾞｼｯｸM" w:hAnsi="BIZ UD明朝 Medium" w:hint="eastAsia"/>
          <w:color w:val="000000" w:themeColor="text1"/>
          <w:szCs w:val="24"/>
        </w:rPr>
        <w:t>11</w:t>
      </w:r>
      <w:r w:rsidRPr="004467C3">
        <w:rPr>
          <w:rFonts w:ascii="HGｺﾞｼｯｸM" w:eastAsia="HGｺﾞｼｯｸM" w:hAnsi="BIZ UD明朝 Medium" w:hint="eastAsia"/>
          <w:color w:val="000000" w:themeColor="text1"/>
          <w:szCs w:val="24"/>
        </w:rPr>
        <w:t>条第３項に基づく「市区町村障害者計画」であり、基本理念や基本方針などの障害者施策に係る基本的な事項を定めています。</w:t>
      </w:r>
    </w:p>
    <w:p w14:paraId="6BB00453" w14:textId="77777777" w:rsidR="00347BC3" w:rsidRPr="004467C3" w:rsidRDefault="00347BC3" w:rsidP="00347BC3">
      <w:pPr>
        <w:spacing w:beforeLines="50" w:before="189" w:line="400" w:lineRule="exact"/>
        <w:ind w:leftChars="0" w:left="0" w:rightChars="0" w:right="0" w:firstLineChars="0" w:firstLine="0"/>
        <w:rPr>
          <w:rFonts w:ascii="HGｺﾞｼｯｸM" w:eastAsia="HGｺﾞｼｯｸM" w:hAnsi="BIZ UD明朝 Medium"/>
          <w:color w:val="000000" w:themeColor="text1"/>
          <w:szCs w:val="24"/>
        </w:rPr>
      </w:pPr>
      <w:r w:rsidRPr="004467C3">
        <w:rPr>
          <w:rFonts w:ascii="HGｺﾞｼｯｸM" w:eastAsia="HGｺﾞｼｯｸM" w:hAnsi="BIZ UD明朝 Medium" w:hint="eastAsia"/>
          <w:color w:val="000000" w:themeColor="text1"/>
          <w:szCs w:val="24"/>
        </w:rPr>
        <w:t>②第７期品川区障害福祉計画</w:t>
      </w:r>
    </w:p>
    <w:p w14:paraId="5AA2C27C" w14:textId="1A9C0AC3" w:rsidR="00347BC3" w:rsidRPr="004467C3" w:rsidRDefault="00347BC3" w:rsidP="008A53C7">
      <w:pPr>
        <w:spacing w:line="400" w:lineRule="exact"/>
        <w:ind w:leftChars="0" w:left="230" w:rightChars="0" w:right="0" w:hangingChars="100" w:hanging="230"/>
        <w:jc w:val="left"/>
        <w:rPr>
          <w:rFonts w:ascii="HGｺﾞｼｯｸM" w:eastAsia="HGｺﾞｼｯｸM" w:hAnsi="BIZ UD明朝 Medium"/>
          <w:color w:val="000000" w:themeColor="text1"/>
          <w:szCs w:val="24"/>
        </w:rPr>
      </w:pPr>
      <w:r w:rsidRPr="004467C3">
        <w:rPr>
          <w:rFonts w:ascii="HGｺﾞｼｯｸM" w:eastAsia="HGｺﾞｼｯｸM" w:hAnsi="BIZ UD明朝 Medium" w:hint="eastAsia"/>
          <w:color w:val="000000" w:themeColor="text1"/>
          <w:szCs w:val="24"/>
        </w:rPr>
        <w:t xml:space="preserve">　障害者総合支援法第88条第１項に基づく「市区町村障害福祉計画」であり、障害福祉サービス</w:t>
      </w:r>
      <w:r w:rsidR="00F75F06">
        <w:rPr>
          <w:rFonts w:ascii="HGｺﾞｼｯｸM" w:eastAsia="HGｺﾞｼｯｸM" w:hAnsi="BIZ UD明朝 Medium" w:hint="eastAsia"/>
          <w:color w:val="000000" w:themeColor="text1"/>
          <w:szCs w:val="24"/>
        </w:rPr>
        <w:t>およ</w:t>
      </w:r>
      <w:r w:rsidRPr="004467C3">
        <w:rPr>
          <w:rFonts w:ascii="HGｺﾞｼｯｸM" w:eastAsia="HGｺﾞｼｯｸM" w:hAnsi="BIZ UD明朝 Medium" w:hint="eastAsia"/>
          <w:color w:val="000000" w:themeColor="text1"/>
          <w:szCs w:val="24"/>
        </w:rPr>
        <w:t>び相談支援、地域生活支援事業の提供体制の確保に係る成果目標や必要とされるサービス見込量等を定めています。</w:t>
      </w:r>
    </w:p>
    <w:p w14:paraId="310C0343" w14:textId="77777777" w:rsidR="00347BC3" w:rsidRPr="004467C3" w:rsidRDefault="00347BC3" w:rsidP="00347BC3">
      <w:pPr>
        <w:spacing w:beforeLines="50" w:before="189" w:line="400" w:lineRule="exact"/>
        <w:ind w:leftChars="0" w:left="0" w:rightChars="0" w:right="0" w:firstLineChars="0" w:firstLine="0"/>
        <w:rPr>
          <w:rFonts w:ascii="HGｺﾞｼｯｸM" w:eastAsia="HGｺﾞｼｯｸM" w:hAnsi="BIZ UD明朝 Medium"/>
          <w:color w:val="000000" w:themeColor="text1"/>
          <w:szCs w:val="24"/>
        </w:rPr>
      </w:pPr>
      <w:r w:rsidRPr="004467C3">
        <w:rPr>
          <w:rFonts w:ascii="HGｺﾞｼｯｸM" w:eastAsia="HGｺﾞｼｯｸM" w:hAnsi="BIZ UD明朝 Medium" w:hint="eastAsia"/>
          <w:color w:val="000000" w:themeColor="text1"/>
          <w:szCs w:val="24"/>
        </w:rPr>
        <w:t>③第３期品川区障害児福祉計画</w:t>
      </w:r>
    </w:p>
    <w:p w14:paraId="34E5F09D" w14:textId="7B4DE3D8" w:rsidR="00347BC3" w:rsidRPr="004467C3" w:rsidRDefault="00347BC3" w:rsidP="008A53C7">
      <w:pPr>
        <w:spacing w:line="400" w:lineRule="exact"/>
        <w:ind w:left="230" w:rightChars="0" w:right="0" w:firstLineChars="0" w:firstLine="0"/>
        <w:jc w:val="left"/>
        <w:rPr>
          <w:rFonts w:ascii="HGｺﾞｼｯｸM" w:eastAsia="HGｺﾞｼｯｸM" w:hAnsi="BIZ UD明朝 Medium"/>
          <w:color w:val="000000" w:themeColor="text1"/>
          <w:szCs w:val="24"/>
        </w:rPr>
      </w:pPr>
      <w:r w:rsidRPr="004467C3">
        <w:rPr>
          <w:rFonts w:ascii="HGｺﾞｼｯｸM" w:eastAsia="HGｺﾞｼｯｸM" w:hAnsi="BIZ UD明朝 Medium" w:hint="eastAsia"/>
          <w:color w:val="000000" w:themeColor="text1"/>
          <w:szCs w:val="24"/>
        </w:rPr>
        <w:t>児童福祉法第33条の20第１項に基づく「市区町村障害児福祉計画」であり、障害児通所支援</w:t>
      </w:r>
      <w:r w:rsidR="00F75F06">
        <w:rPr>
          <w:rFonts w:ascii="HGｺﾞｼｯｸM" w:eastAsia="HGｺﾞｼｯｸM" w:hAnsi="BIZ UD明朝 Medium" w:hint="eastAsia"/>
          <w:color w:val="000000" w:themeColor="text1"/>
          <w:szCs w:val="24"/>
        </w:rPr>
        <w:t>およ</w:t>
      </w:r>
      <w:r w:rsidRPr="004467C3">
        <w:rPr>
          <w:rFonts w:ascii="HGｺﾞｼｯｸM" w:eastAsia="HGｺﾞｼｯｸM" w:hAnsi="BIZ UD明朝 Medium" w:hint="eastAsia"/>
          <w:color w:val="000000" w:themeColor="text1"/>
          <w:szCs w:val="24"/>
        </w:rPr>
        <w:t>び障害児相談支援の提供体制の確保に係る成果目標や必要とされるサービス見込量等を定めています。</w:t>
      </w:r>
    </w:p>
    <w:p w14:paraId="2365B58F" w14:textId="25775F4F" w:rsidR="008B6B3B" w:rsidRPr="004467C3" w:rsidRDefault="008B6B3B" w:rsidP="008B6B3B">
      <w:pPr>
        <w:spacing w:line="400" w:lineRule="exact"/>
        <w:ind w:leftChars="0" w:left="0" w:rightChars="0" w:right="0" w:firstLineChars="0" w:firstLine="0"/>
        <w:rPr>
          <w:rFonts w:ascii="HGｺﾞｼｯｸM" w:eastAsia="HGｺﾞｼｯｸM" w:hAnsi="BIZ UD明朝 Medium"/>
          <w:color w:val="000000" w:themeColor="text1"/>
          <w:szCs w:val="24"/>
        </w:rPr>
      </w:pPr>
    </w:p>
    <w:p w14:paraId="5CC75333" w14:textId="77777777" w:rsidR="00A85DCC" w:rsidRDefault="00F16726" w:rsidP="00A85DCC">
      <w:pPr>
        <w:spacing w:line="400" w:lineRule="exact"/>
        <w:ind w:leftChars="0" w:left="0" w:rightChars="0" w:right="0" w:firstLine="230"/>
        <w:rPr>
          <w:rFonts w:ascii="HGｺﾞｼｯｸM" w:eastAsia="HGｺﾞｼｯｸM" w:hAnsi="BIZ UD明朝 Medium"/>
          <w:color w:val="000000" w:themeColor="text1"/>
          <w:szCs w:val="24"/>
        </w:rPr>
      </w:pPr>
      <w:r w:rsidRPr="004467C3">
        <w:rPr>
          <w:rFonts w:ascii="HGｺﾞｼｯｸM" w:eastAsia="HGｺﾞｼｯｸM" w:hAnsi="BIZ UD明朝 Medium" w:hint="eastAsia"/>
          <w:color w:val="000000" w:themeColor="text1"/>
          <w:szCs w:val="24"/>
        </w:rPr>
        <w:t>※「第７期品川区障害福祉計画」</w:t>
      </w:r>
      <w:r w:rsidR="00F75F06">
        <w:rPr>
          <w:rFonts w:ascii="HGｺﾞｼｯｸM" w:eastAsia="HGｺﾞｼｯｸM" w:hAnsi="BIZ UD明朝 Medium" w:hint="eastAsia"/>
          <w:color w:val="000000" w:themeColor="text1"/>
          <w:szCs w:val="24"/>
        </w:rPr>
        <w:t>およ</w:t>
      </w:r>
      <w:r w:rsidRPr="004467C3">
        <w:rPr>
          <w:rFonts w:ascii="HGｺﾞｼｯｸM" w:eastAsia="HGｺﾞｼｯｸM" w:hAnsi="BIZ UD明朝 Medium" w:hint="eastAsia"/>
          <w:color w:val="000000" w:themeColor="text1"/>
          <w:szCs w:val="24"/>
        </w:rPr>
        <w:t>び「第３期品川区障害児福祉計画」に</w:t>
      </w:r>
      <w:r w:rsidR="00E23284" w:rsidRPr="004467C3">
        <w:rPr>
          <w:rFonts w:ascii="HGｺﾞｼｯｸM" w:eastAsia="HGｺﾞｼｯｸM" w:hAnsi="BIZ UD明朝 Medium" w:hint="eastAsia"/>
          <w:color w:val="000000" w:themeColor="text1"/>
          <w:szCs w:val="24"/>
        </w:rPr>
        <w:t>障害者計画を</w:t>
      </w:r>
    </w:p>
    <w:p w14:paraId="3CCD94F3" w14:textId="29207222" w:rsidR="00F16726" w:rsidRPr="004467C3" w:rsidRDefault="00E23284" w:rsidP="00A85DCC">
      <w:pPr>
        <w:spacing w:line="400" w:lineRule="exact"/>
        <w:ind w:leftChars="0" w:left="0" w:rightChars="0" w:right="0" w:firstLineChars="200" w:firstLine="460"/>
        <w:rPr>
          <w:rFonts w:ascii="HGｺﾞｼｯｸM" w:eastAsia="HGｺﾞｼｯｸM" w:hAnsi="BIZ UD明朝 Medium"/>
          <w:color w:val="000000" w:themeColor="text1"/>
          <w:szCs w:val="24"/>
        </w:rPr>
      </w:pPr>
      <w:r w:rsidRPr="004467C3">
        <w:rPr>
          <w:rFonts w:ascii="HGｺﾞｼｯｸM" w:eastAsia="HGｺﾞｼｯｸM" w:hAnsi="BIZ UD明朝 Medium" w:hint="eastAsia"/>
          <w:color w:val="000000" w:themeColor="text1"/>
          <w:szCs w:val="24"/>
        </w:rPr>
        <w:t>含める</w:t>
      </w:r>
      <w:r w:rsidR="00F16726" w:rsidRPr="004467C3">
        <w:rPr>
          <w:rFonts w:ascii="HGｺﾞｼｯｸM" w:eastAsia="HGｺﾞｼｯｸM" w:hAnsi="BIZ UD明朝 Medium" w:hint="eastAsia"/>
          <w:color w:val="000000" w:themeColor="text1"/>
          <w:szCs w:val="24"/>
        </w:rPr>
        <w:t>ことで、区の障害福祉施策の全体像が把握できる構成としました。</w:t>
      </w:r>
    </w:p>
    <w:p w14:paraId="21778509" w14:textId="60AF0EE4" w:rsidR="00E76404" w:rsidRPr="004467C3" w:rsidRDefault="00E76404" w:rsidP="00B064BB">
      <w:pPr>
        <w:spacing w:line="400" w:lineRule="exact"/>
        <w:ind w:leftChars="0" w:left="0" w:rightChars="0" w:right="0" w:firstLineChars="0" w:firstLine="0"/>
        <w:rPr>
          <w:rFonts w:ascii="HGｺﾞｼｯｸM" w:eastAsia="HGｺﾞｼｯｸM" w:hAnsi="BIZ UD明朝 Medium"/>
          <w:color w:val="000000" w:themeColor="text1"/>
          <w:szCs w:val="24"/>
        </w:rPr>
      </w:pPr>
    </w:p>
    <w:p w14:paraId="3EB2C636" w14:textId="3410C454" w:rsidR="007502DA" w:rsidRPr="004467C3" w:rsidRDefault="0018139E" w:rsidP="007502DA">
      <w:pPr>
        <w:ind w:leftChars="0" w:left="0" w:rightChars="0" w:right="0" w:firstLineChars="0" w:firstLine="0"/>
        <w:rPr>
          <w:rFonts w:ascii="HGｺﾞｼｯｸM" w:eastAsia="HGｺﾞｼｯｸM"/>
          <w:color w:val="000000" w:themeColor="text1"/>
        </w:rPr>
      </w:pPr>
      <w:r w:rsidRPr="004467C3">
        <w:rPr>
          <w:rFonts w:ascii="HGｺﾞｼｯｸM" w:eastAsia="HGｺﾞｼｯｸM" w:hint="eastAsia"/>
          <w:color w:val="000000" w:themeColor="text1"/>
        </w:rPr>
        <w:t>■</w:t>
      </w:r>
      <w:r w:rsidR="00E76404" w:rsidRPr="004467C3">
        <w:rPr>
          <w:rFonts w:ascii="HGｺﾞｼｯｸM" w:eastAsia="HGｺﾞｼｯｸM" w:hint="eastAsia"/>
          <w:color w:val="000000" w:themeColor="text1"/>
        </w:rPr>
        <w:t>図</w:t>
      </w:r>
      <w:r w:rsidR="00066929" w:rsidRPr="004467C3">
        <w:rPr>
          <w:rFonts w:ascii="HGｺﾞｼｯｸM" w:eastAsia="HGｺﾞｼｯｸM" w:hint="eastAsia"/>
          <w:color w:val="000000" w:themeColor="text1"/>
        </w:rPr>
        <w:t>1-2</w:t>
      </w:r>
      <w:r w:rsidRPr="004467C3">
        <w:rPr>
          <w:rFonts w:ascii="HGｺﾞｼｯｸM" w:eastAsia="HGｺﾞｼｯｸM" w:hint="eastAsia"/>
          <w:color w:val="000000" w:themeColor="text1"/>
        </w:rPr>
        <w:t xml:space="preserve">　</w:t>
      </w:r>
      <w:r w:rsidR="00D26B70" w:rsidRPr="004467C3">
        <w:rPr>
          <w:rFonts w:ascii="HGｺﾞｼｯｸM" w:eastAsia="HGｺﾞｼｯｸM" w:hint="eastAsia"/>
          <w:color w:val="000000" w:themeColor="text1"/>
        </w:rPr>
        <w:t>計画の定義</w:t>
      </w:r>
    </w:p>
    <w:tbl>
      <w:tblPr>
        <w:tblW w:w="9393"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455"/>
        <w:gridCol w:w="2552"/>
        <w:gridCol w:w="2835"/>
        <w:gridCol w:w="2551"/>
      </w:tblGrid>
      <w:tr w:rsidR="004467C3" w:rsidRPr="004467C3" w14:paraId="571E7BFB" w14:textId="77777777" w:rsidTr="00276F9D">
        <w:trPr>
          <w:trHeight w:val="393"/>
        </w:trPr>
        <w:tc>
          <w:tcPr>
            <w:tcW w:w="1455" w:type="dxa"/>
            <w:tcBorders>
              <w:top w:val="single" w:sz="4" w:space="0" w:color="auto"/>
              <w:left w:val="single" w:sz="4" w:space="0" w:color="auto"/>
              <w:bottom w:val="single" w:sz="4" w:space="0" w:color="auto"/>
              <w:right w:val="single" w:sz="4" w:space="0" w:color="auto"/>
              <w:tr2bl w:val="single" w:sz="4" w:space="0" w:color="auto"/>
            </w:tcBorders>
            <w:shd w:val="clear" w:color="auto" w:fill="D9D9D9" w:themeFill="background1" w:themeFillShade="D9"/>
            <w:vAlign w:val="center"/>
          </w:tcPr>
          <w:p w14:paraId="3553FB44" w14:textId="77777777" w:rsidR="00567402" w:rsidRPr="004467C3" w:rsidRDefault="00567402" w:rsidP="00567402">
            <w:pPr>
              <w:ind w:leftChars="0" w:left="240" w:rightChars="0" w:right="480" w:firstLineChars="0" w:firstLine="220"/>
              <w:jc w:val="center"/>
              <w:rPr>
                <w:rFonts w:ascii="HGｺﾞｼｯｸM" w:eastAsia="HGｺﾞｼｯｸM" w:hAnsi="ＭＳ 明朝" w:cs="Times New Roman"/>
                <w:color w:val="000000" w:themeColor="text1"/>
                <w:sz w:val="22"/>
                <w:szCs w:val="20"/>
              </w:rPr>
            </w:pPr>
          </w:p>
        </w:tc>
        <w:tc>
          <w:tcPr>
            <w:tcW w:w="25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DB3CD6" w14:textId="77777777" w:rsidR="00567402" w:rsidRPr="004467C3" w:rsidRDefault="00567402" w:rsidP="00567402">
            <w:pPr>
              <w:ind w:leftChars="0" w:left="0" w:rightChars="0" w:right="0" w:firstLineChars="0" w:firstLine="0"/>
              <w:jc w:val="center"/>
              <w:rPr>
                <w:rFonts w:ascii="HGｺﾞｼｯｸM" w:eastAsia="HGｺﾞｼｯｸM" w:hAnsi="ＭＳ ゴシック" w:cs="Times New Roman"/>
                <w:color w:val="000000" w:themeColor="text1"/>
                <w:szCs w:val="24"/>
              </w:rPr>
            </w:pPr>
            <w:r w:rsidRPr="004467C3">
              <w:rPr>
                <w:rFonts w:ascii="HGｺﾞｼｯｸM" w:eastAsia="HGｺﾞｼｯｸM" w:hAnsi="ＭＳ ゴシック" w:cs="Times New Roman" w:hint="eastAsia"/>
                <w:color w:val="000000" w:themeColor="text1"/>
                <w:szCs w:val="24"/>
              </w:rPr>
              <w:t>障害者計画</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B9D57B" w14:textId="77777777" w:rsidR="00567402" w:rsidRPr="004467C3" w:rsidRDefault="00567402" w:rsidP="00567402">
            <w:pPr>
              <w:ind w:leftChars="0" w:left="0" w:rightChars="0" w:right="0" w:firstLineChars="0" w:firstLine="0"/>
              <w:jc w:val="center"/>
              <w:rPr>
                <w:rFonts w:ascii="HGｺﾞｼｯｸM" w:eastAsia="HGｺﾞｼｯｸM" w:hAnsi="ＭＳ ゴシック" w:cs="Times New Roman"/>
                <w:color w:val="000000" w:themeColor="text1"/>
                <w:szCs w:val="24"/>
              </w:rPr>
            </w:pPr>
            <w:r w:rsidRPr="004467C3">
              <w:rPr>
                <w:rFonts w:ascii="HGｺﾞｼｯｸM" w:eastAsia="HGｺﾞｼｯｸM" w:hAnsi="ＭＳ ゴシック" w:cs="Times New Roman" w:hint="eastAsia"/>
                <w:color w:val="000000" w:themeColor="text1"/>
                <w:szCs w:val="24"/>
              </w:rPr>
              <w:t>障害福祉計画</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E3F8D5A" w14:textId="77777777" w:rsidR="00567402" w:rsidRPr="004467C3" w:rsidRDefault="00567402" w:rsidP="00567402">
            <w:pPr>
              <w:ind w:leftChars="0" w:left="0" w:rightChars="0" w:right="0" w:firstLineChars="0" w:firstLine="0"/>
              <w:jc w:val="center"/>
              <w:rPr>
                <w:rFonts w:ascii="HGｺﾞｼｯｸM" w:eastAsia="HGｺﾞｼｯｸM" w:hAnsi="ＭＳ ゴシック" w:cs="Times New Roman"/>
                <w:color w:val="000000" w:themeColor="text1"/>
                <w:szCs w:val="24"/>
              </w:rPr>
            </w:pPr>
            <w:r w:rsidRPr="004467C3">
              <w:rPr>
                <w:rFonts w:ascii="HGｺﾞｼｯｸM" w:eastAsia="HGｺﾞｼｯｸM" w:hAnsi="ＭＳ ゴシック" w:cs="Times New Roman" w:hint="eastAsia"/>
                <w:color w:val="000000" w:themeColor="text1"/>
                <w:szCs w:val="24"/>
              </w:rPr>
              <w:t>障害児福祉計画</w:t>
            </w:r>
          </w:p>
        </w:tc>
      </w:tr>
      <w:tr w:rsidR="004467C3" w:rsidRPr="004467C3" w14:paraId="1715B097" w14:textId="77777777" w:rsidTr="00276F9D">
        <w:trPr>
          <w:trHeight w:val="582"/>
        </w:trPr>
        <w:tc>
          <w:tcPr>
            <w:tcW w:w="1455" w:type="dxa"/>
            <w:tcBorders>
              <w:top w:val="single" w:sz="4" w:space="0" w:color="auto"/>
              <w:left w:val="single" w:sz="4" w:space="0" w:color="auto"/>
              <w:bottom w:val="single" w:sz="4" w:space="0" w:color="auto"/>
              <w:right w:val="single" w:sz="4" w:space="0" w:color="auto"/>
            </w:tcBorders>
            <w:vAlign w:val="center"/>
            <w:hideMark/>
          </w:tcPr>
          <w:p w14:paraId="47872533" w14:textId="77777777" w:rsidR="00567402" w:rsidRPr="004467C3" w:rsidRDefault="00567402" w:rsidP="00567402">
            <w:pPr>
              <w:ind w:leftChars="0" w:left="0" w:rightChars="0" w:right="0" w:firstLineChars="0" w:firstLine="0"/>
              <w:jc w:val="center"/>
              <w:rPr>
                <w:rFonts w:ascii="HGｺﾞｼｯｸM" w:eastAsia="HGｺﾞｼｯｸM" w:hAnsi="ＭＳ 明朝" w:cs="Times New Roman"/>
                <w:color w:val="000000" w:themeColor="text1"/>
                <w:sz w:val="22"/>
                <w:szCs w:val="20"/>
              </w:rPr>
            </w:pPr>
            <w:r w:rsidRPr="004467C3">
              <w:rPr>
                <w:rFonts w:ascii="HGｺﾞｼｯｸM" w:eastAsia="HGｺﾞｼｯｸM" w:hAnsi="ＭＳ 明朝" w:cs="Times New Roman" w:hint="eastAsia"/>
                <w:color w:val="000000" w:themeColor="text1"/>
                <w:sz w:val="22"/>
                <w:szCs w:val="20"/>
              </w:rPr>
              <w:t>根 拠 法</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0385052" w14:textId="77777777" w:rsidR="007D42FC" w:rsidRPr="004467C3" w:rsidRDefault="00567402" w:rsidP="0074475B">
            <w:pPr>
              <w:ind w:leftChars="0" w:left="0" w:rightChars="0" w:right="0" w:firstLineChars="0" w:firstLine="0"/>
              <w:jc w:val="left"/>
              <w:rPr>
                <w:rFonts w:ascii="HGｺﾞｼｯｸM" w:eastAsia="HGｺﾞｼｯｸM" w:hAnsi="ＭＳ 明朝" w:cs="Times New Roman"/>
                <w:color w:val="000000" w:themeColor="text1"/>
                <w:szCs w:val="24"/>
              </w:rPr>
            </w:pPr>
            <w:r w:rsidRPr="004467C3">
              <w:rPr>
                <w:rFonts w:ascii="HGｺﾞｼｯｸM" w:eastAsia="HGｺﾞｼｯｸM" w:hAnsi="ＭＳ 明朝" w:cs="Times New Roman" w:hint="eastAsia"/>
                <w:color w:val="000000" w:themeColor="text1"/>
                <w:szCs w:val="24"/>
              </w:rPr>
              <w:t>障害者基本法</w:t>
            </w:r>
          </w:p>
          <w:p w14:paraId="26AAE747" w14:textId="47179EEA" w:rsidR="00567402" w:rsidRPr="004467C3" w:rsidRDefault="00567402" w:rsidP="0074475B">
            <w:pPr>
              <w:ind w:leftChars="0" w:left="0" w:rightChars="0" w:right="0" w:firstLineChars="0" w:firstLine="0"/>
              <w:jc w:val="left"/>
              <w:rPr>
                <w:rFonts w:ascii="HGｺﾞｼｯｸM" w:eastAsia="HGｺﾞｼｯｸM" w:hAnsi="ＭＳ 明朝" w:cs="Times New Roman"/>
                <w:color w:val="000000" w:themeColor="text1"/>
                <w:szCs w:val="24"/>
              </w:rPr>
            </w:pPr>
            <w:r w:rsidRPr="004467C3">
              <w:rPr>
                <w:rFonts w:ascii="HGｺﾞｼｯｸM" w:eastAsia="HGｺﾞｼｯｸM" w:hAnsi="ＭＳ 明朝" w:cs="Times New Roman" w:hint="eastAsia"/>
                <w:color w:val="000000" w:themeColor="text1"/>
                <w:szCs w:val="24"/>
              </w:rPr>
              <w:t>（第11条第３項）</w:t>
            </w:r>
          </w:p>
        </w:tc>
        <w:tc>
          <w:tcPr>
            <w:tcW w:w="2835" w:type="dxa"/>
            <w:tcBorders>
              <w:top w:val="single" w:sz="4" w:space="0" w:color="auto"/>
              <w:left w:val="single" w:sz="4" w:space="0" w:color="auto"/>
              <w:bottom w:val="single" w:sz="4" w:space="0" w:color="auto"/>
              <w:right w:val="single" w:sz="4" w:space="0" w:color="auto"/>
            </w:tcBorders>
            <w:hideMark/>
          </w:tcPr>
          <w:p w14:paraId="4C30377D" w14:textId="31B8A6C1" w:rsidR="00567402" w:rsidRPr="004467C3" w:rsidRDefault="00567402" w:rsidP="0074475B">
            <w:pPr>
              <w:ind w:leftChars="0" w:left="0" w:rightChars="0" w:right="0" w:firstLineChars="0" w:firstLine="0"/>
              <w:jc w:val="left"/>
              <w:rPr>
                <w:rFonts w:ascii="HGｺﾞｼｯｸM" w:eastAsia="HGｺﾞｼｯｸM" w:hAnsi="ＭＳ 明朝" w:cs="Times New Roman"/>
                <w:color w:val="000000" w:themeColor="text1"/>
                <w:szCs w:val="24"/>
              </w:rPr>
            </w:pPr>
            <w:r w:rsidRPr="004467C3">
              <w:rPr>
                <w:rFonts w:ascii="HGｺﾞｼｯｸM" w:eastAsia="HGｺﾞｼｯｸM" w:hAnsi="ＭＳ 明朝" w:cs="Times New Roman" w:hint="eastAsia"/>
                <w:color w:val="000000" w:themeColor="text1"/>
                <w:szCs w:val="24"/>
              </w:rPr>
              <w:t>障害者総合支援法（第88条</w:t>
            </w:r>
            <w:r w:rsidR="00FF711F" w:rsidRPr="004467C3">
              <w:rPr>
                <w:rFonts w:ascii="HGｺﾞｼｯｸM" w:eastAsia="HGｺﾞｼｯｸM" w:hAnsi="BIZ UD明朝 Medium" w:hint="eastAsia"/>
                <w:color w:val="000000" w:themeColor="text1"/>
                <w:szCs w:val="24"/>
              </w:rPr>
              <w:t>第１項</w:t>
            </w:r>
            <w:r w:rsidRPr="004467C3">
              <w:rPr>
                <w:rFonts w:ascii="HGｺﾞｼｯｸM" w:eastAsia="HGｺﾞｼｯｸM" w:hAnsi="ＭＳ 明朝" w:cs="Times New Roman" w:hint="eastAsia"/>
                <w:color w:val="000000" w:themeColor="text1"/>
                <w:szCs w:val="24"/>
              </w:rPr>
              <w:t>）</w:t>
            </w:r>
          </w:p>
        </w:tc>
        <w:tc>
          <w:tcPr>
            <w:tcW w:w="2551" w:type="dxa"/>
            <w:tcBorders>
              <w:top w:val="single" w:sz="4" w:space="0" w:color="auto"/>
              <w:left w:val="single" w:sz="4" w:space="0" w:color="auto"/>
              <w:bottom w:val="single" w:sz="4" w:space="0" w:color="auto"/>
              <w:right w:val="single" w:sz="4" w:space="0" w:color="auto"/>
            </w:tcBorders>
            <w:hideMark/>
          </w:tcPr>
          <w:p w14:paraId="70CD8289" w14:textId="4EB0E243" w:rsidR="00567402" w:rsidRPr="004467C3" w:rsidRDefault="00567402" w:rsidP="0074475B">
            <w:pPr>
              <w:ind w:leftChars="0" w:left="0" w:rightChars="0" w:right="0" w:firstLineChars="0" w:firstLine="0"/>
              <w:jc w:val="left"/>
              <w:rPr>
                <w:rFonts w:ascii="HGｺﾞｼｯｸM" w:eastAsia="HGｺﾞｼｯｸM" w:hAnsi="ＭＳ 明朝" w:cs="Times New Roman"/>
                <w:color w:val="000000" w:themeColor="text1"/>
                <w:szCs w:val="24"/>
              </w:rPr>
            </w:pPr>
            <w:r w:rsidRPr="004467C3">
              <w:rPr>
                <w:rFonts w:ascii="HGｺﾞｼｯｸM" w:eastAsia="HGｺﾞｼｯｸM" w:hAnsi="ＭＳ 明朝" w:cs="Times New Roman" w:hint="eastAsia"/>
                <w:color w:val="000000" w:themeColor="text1"/>
                <w:szCs w:val="24"/>
              </w:rPr>
              <w:t>児童福祉法（第33条の20</w:t>
            </w:r>
            <w:r w:rsidR="00FF711F" w:rsidRPr="004467C3">
              <w:rPr>
                <w:rFonts w:ascii="HGｺﾞｼｯｸM" w:eastAsia="HGｺﾞｼｯｸM" w:hAnsi="BIZ UD明朝 Medium" w:hint="eastAsia"/>
                <w:color w:val="000000" w:themeColor="text1"/>
                <w:szCs w:val="24"/>
              </w:rPr>
              <w:t>第１項</w:t>
            </w:r>
            <w:r w:rsidRPr="004467C3">
              <w:rPr>
                <w:rFonts w:ascii="HGｺﾞｼｯｸM" w:eastAsia="HGｺﾞｼｯｸM" w:hAnsi="ＭＳ 明朝" w:cs="Times New Roman" w:hint="eastAsia"/>
                <w:color w:val="000000" w:themeColor="text1"/>
                <w:szCs w:val="24"/>
              </w:rPr>
              <w:t>）</w:t>
            </w:r>
          </w:p>
        </w:tc>
      </w:tr>
      <w:tr w:rsidR="004467C3" w:rsidRPr="004467C3" w14:paraId="0A8268A3" w14:textId="77777777" w:rsidTr="00276F9D">
        <w:trPr>
          <w:trHeight w:val="582"/>
        </w:trPr>
        <w:tc>
          <w:tcPr>
            <w:tcW w:w="1455" w:type="dxa"/>
            <w:tcBorders>
              <w:top w:val="single" w:sz="4" w:space="0" w:color="auto"/>
              <w:left w:val="single" w:sz="4" w:space="0" w:color="auto"/>
              <w:bottom w:val="single" w:sz="4" w:space="0" w:color="auto"/>
              <w:right w:val="single" w:sz="4" w:space="0" w:color="auto"/>
            </w:tcBorders>
            <w:vAlign w:val="center"/>
            <w:hideMark/>
          </w:tcPr>
          <w:p w14:paraId="36245D35" w14:textId="77777777" w:rsidR="00567402" w:rsidRPr="004467C3" w:rsidRDefault="00567402" w:rsidP="00567402">
            <w:pPr>
              <w:ind w:leftChars="0" w:left="0" w:rightChars="0" w:right="0" w:firstLineChars="0" w:firstLine="0"/>
              <w:jc w:val="center"/>
              <w:rPr>
                <w:rFonts w:ascii="HGｺﾞｼｯｸM" w:eastAsia="HGｺﾞｼｯｸM" w:hAnsi="ＭＳ 明朝" w:cs="Times New Roman"/>
                <w:color w:val="000000" w:themeColor="text1"/>
                <w:sz w:val="22"/>
                <w:szCs w:val="20"/>
              </w:rPr>
            </w:pPr>
            <w:r w:rsidRPr="004467C3">
              <w:rPr>
                <w:rFonts w:ascii="HGｺﾞｼｯｸM" w:eastAsia="HGｺﾞｼｯｸM" w:hAnsi="ＭＳ 明朝" w:cs="Times New Roman" w:hint="eastAsia"/>
                <w:color w:val="000000" w:themeColor="text1"/>
                <w:sz w:val="22"/>
                <w:szCs w:val="20"/>
              </w:rPr>
              <w:t>主な内容</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C18979E" w14:textId="6DD5F3DE" w:rsidR="00567402" w:rsidRPr="004467C3" w:rsidRDefault="00567402" w:rsidP="0074475B">
            <w:pPr>
              <w:ind w:leftChars="0" w:left="0" w:rightChars="0" w:right="0" w:firstLineChars="0" w:firstLine="0"/>
              <w:jc w:val="left"/>
              <w:rPr>
                <w:rFonts w:ascii="HGｺﾞｼｯｸM" w:eastAsia="HGｺﾞｼｯｸM" w:hAnsi="ＭＳ 明朝" w:cs="Times New Roman"/>
                <w:color w:val="000000" w:themeColor="text1"/>
                <w:szCs w:val="24"/>
              </w:rPr>
            </w:pPr>
            <w:r w:rsidRPr="004467C3">
              <w:rPr>
                <w:rFonts w:ascii="HGｺﾞｼｯｸM" w:eastAsia="HGｺﾞｼｯｸM" w:hAnsi="Century" w:cs="Times New Roman" w:hint="eastAsia"/>
                <w:color w:val="000000" w:themeColor="text1"/>
                <w:szCs w:val="24"/>
              </w:rPr>
              <w:t>障害者のための施策に関する基本的な事項を定める</w:t>
            </w:r>
            <w:r w:rsidR="007D42FC" w:rsidRPr="004467C3">
              <w:rPr>
                <w:rFonts w:ascii="HGｺﾞｼｯｸM" w:eastAsia="HGｺﾞｼｯｸM" w:hAnsi="Century" w:cs="Times New Roman" w:hint="eastAsia"/>
                <w:color w:val="000000" w:themeColor="text1"/>
                <w:szCs w:val="24"/>
              </w:rPr>
              <w:t>計画</w:t>
            </w:r>
          </w:p>
        </w:tc>
        <w:tc>
          <w:tcPr>
            <w:tcW w:w="2835" w:type="dxa"/>
            <w:tcBorders>
              <w:top w:val="single" w:sz="4" w:space="0" w:color="auto"/>
              <w:left w:val="single" w:sz="4" w:space="0" w:color="auto"/>
              <w:bottom w:val="single" w:sz="4" w:space="0" w:color="auto"/>
              <w:right w:val="single" w:sz="4" w:space="0" w:color="auto"/>
            </w:tcBorders>
            <w:hideMark/>
          </w:tcPr>
          <w:p w14:paraId="467D4850" w14:textId="3DE77871" w:rsidR="00567402" w:rsidRPr="004467C3" w:rsidRDefault="00735D3B" w:rsidP="0074475B">
            <w:pPr>
              <w:ind w:leftChars="0" w:left="0" w:rightChars="0" w:right="0" w:firstLineChars="0" w:firstLine="0"/>
              <w:jc w:val="left"/>
              <w:rPr>
                <w:rFonts w:ascii="HGｺﾞｼｯｸM" w:eastAsia="HGｺﾞｼｯｸM" w:hAnsi="ＭＳ 明朝" w:cs="Times New Roman"/>
                <w:color w:val="000000" w:themeColor="text1"/>
                <w:szCs w:val="24"/>
              </w:rPr>
            </w:pPr>
            <w:r>
              <w:rPr>
                <w:rFonts w:ascii="HGｺﾞｼｯｸM" w:eastAsia="HGｺﾞｼｯｸM" w:hAnsi="Century" w:cs="Times New Roman" w:hint="eastAsia"/>
                <w:color w:val="000000" w:themeColor="text1"/>
                <w:szCs w:val="24"/>
              </w:rPr>
              <w:t>障害福祉サービス等の確保と方策等を定める</w:t>
            </w:r>
            <w:r w:rsidR="00567402" w:rsidRPr="004467C3">
              <w:rPr>
                <w:rFonts w:ascii="HGｺﾞｼｯｸM" w:eastAsia="HGｺﾞｼｯｸM" w:hAnsi="Century" w:cs="Times New Roman" w:hint="eastAsia"/>
                <w:color w:val="000000" w:themeColor="text1"/>
                <w:szCs w:val="24"/>
              </w:rPr>
              <w:t>計画</w:t>
            </w:r>
          </w:p>
        </w:tc>
        <w:tc>
          <w:tcPr>
            <w:tcW w:w="2551" w:type="dxa"/>
            <w:tcBorders>
              <w:top w:val="single" w:sz="4" w:space="0" w:color="auto"/>
              <w:left w:val="single" w:sz="4" w:space="0" w:color="auto"/>
              <w:bottom w:val="single" w:sz="4" w:space="0" w:color="auto"/>
              <w:right w:val="single" w:sz="4" w:space="0" w:color="auto"/>
            </w:tcBorders>
            <w:hideMark/>
          </w:tcPr>
          <w:p w14:paraId="0770D7B0" w14:textId="77777777" w:rsidR="003B61F6" w:rsidRDefault="007D42FC" w:rsidP="00735D3B">
            <w:pPr>
              <w:ind w:leftChars="0" w:left="0" w:rightChars="0" w:right="0" w:firstLineChars="0" w:firstLine="0"/>
              <w:jc w:val="left"/>
              <w:rPr>
                <w:rFonts w:ascii="HGｺﾞｼｯｸM" w:eastAsia="HGｺﾞｼｯｸM" w:hAnsi="Century" w:cs="Times New Roman"/>
                <w:color w:val="000000" w:themeColor="text1"/>
                <w:szCs w:val="24"/>
              </w:rPr>
            </w:pPr>
            <w:r w:rsidRPr="004467C3">
              <w:rPr>
                <w:rFonts w:ascii="HGｺﾞｼｯｸM" w:eastAsia="HGｺﾞｼｯｸM" w:hAnsi="Century" w:cs="Times New Roman" w:hint="eastAsia"/>
                <w:color w:val="000000" w:themeColor="text1"/>
                <w:szCs w:val="24"/>
              </w:rPr>
              <w:t>障害児通所支援等</w:t>
            </w:r>
            <w:r w:rsidR="00735D3B">
              <w:rPr>
                <w:rFonts w:ascii="HGｺﾞｼｯｸM" w:eastAsia="HGｺﾞｼｯｸM" w:hAnsi="Century" w:cs="Times New Roman" w:hint="eastAsia"/>
                <w:color w:val="000000" w:themeColor="text1"/>
                <w:szCs w:val="24"/>
              </w:rPr>
              <w:t>の確保と方策等を定める</w:t>
            </w:r>
          </w:p>
          <w:p w14:paraId="3125999A" w14:textId="727B8381" w:rsidR="00567402" w:rsidRPr="004467C3" w:rsidRDefault="007D42FC" w:rsidP="00735D3B">
            <w:pPr>
              <w:ind w:leftChars="0" w:left="0" w:rightChars="0" w:right="0" w:firstLineChars="0" w:firstLine="0"/>
              <w:jc w:val="left"/>
              <w:rPr>
                <w:rFonts w:ascii="HGｺﾞｼｯｸM" w:eastAsia="HGｺﾞｼｯｸM" w:hAnsi="Century" w:cs="Times New Roman"/>
                <w:color w:val="000000" w:themeColor="text1"/>
                <w:szCs w:val="24"/>
              </w:rPr>
            </w:pPr>
            <w:r w:rsidRPr="004467C3">
              <w:rPr>
                <w:rFonts w:ascii="HGｺﾞｼｯｸM" w:eastAsia="HGｺﾞｼｯｸM" w:hAnsi="Century" w:cs="Times New Roman" w:hint="eastAsia"/>
                <w:color w:val="000000" w:themeColor="text1"/>
                <w:szCs w:val="24"/>
              </w:rPr>
              <w:t>計画</w:t>
            </w:r>
          </w:p>
        </w:tc>
      </w:tr>
      <w:tr w:rsidR="004467C3" w:rsidRPr="004467C3" w14:paraId="2A6F6EBE" w14:textId="77777777" w:rsidTr="00276F9D">
        <w:trPr>
          <w:trHeight w:val="582"/>
        </w:trPr>
        <w:tc>
          <w:tcPr>
            <w:tcW w:w="1455" w:type="dxa"/>
            <w:tcBorders>
              <w:top w:val="single" w:sz="4" w:space="0" w:color="auto"/>
              <w:left w:val="single" w:sz="4" w:space="0" w:color="auto"/>
              <w:bottom w:val="single" w:sz="4" w:space="0" w:color="auto"/>
              <w:right w:val="single" w:sz="4" w:space="0" w:color="auto"/>
            </w:tcBorders>
            <w:vAlign w:val="center"/>
            <w:hideMark/>
          </w:tcPr>
          <w:p w14:paraId="47F4F7D3" w14:textId="77777777" w:rsidR="00567402" w:rsidRPr="004467C3" w:rsidRDefault="00567402" w:rsidP="00567402">
            <w:pPr>
              <w:ind w:leftChars="0" w:left="0" w:rightChars="0" w:right="0" w:firstLineChars="0" w:firstLine="0"/>
              <w:jc w:val="center"/>
              <w:rPr>
                <w:rFonts w:ascii="HGｺﾞｼｯｸM" w:eastAsia="HGｺﾞｼｯｸM" w:hAnsi="ＭＳ 明朝" w:cs="Times New Roman"/>
                <w:color w:val="000000" w:themeColor="text1"/>
                <w:sz w:val="22"/>
                <w:szCs w:val="20"/>
              </w:rPr>
            </w:pPr>
            <w:r w:rsidRPr="004467C3">
              <w:rPr>
                <w:rFonts w:ascii="HGｺﾞｼｯｸM" w:eastAsia="HGｺﾞｼｯｸM" w:hAnsi="ＭＳ 明朝" w:cs="Times New Roman" w:hint="eastAsia"/>
                <w:color w:val="000000" w:themeColor="text1"/>
                <w:sz w:val="22"/>
                <w:szCs w:val="20"/>
              </w:rPr>
              <w:t>計画期間</w:t>
            </w:r>
          </w:p>
        </w:tc>
        <w:tc>
          <w:tcPr>
            <w:tcW w:w="2552" w:type="dxa"/>
            <w:tcBorders>
              <w:top w:val="single" w:sz="4" w:space="0" w:color="auto"/>
              <w:left w:val="single" w:sz="4" w:space="0" w:color="auto"/>
              <w:bottom w:val="single" w:sz="4" w:space="0" w:color="auto"/>
              <w:right w:val="single" w:sz="4" w:space="0" w:color="auto"/>
            </w:tcBorders>
            <w:vAlign w:val="center"/>
            <w:hideMark/>
          </w:tcPr>
          <w:p w14:paraId="1BD445DA" w14:textId="17E06DFB" w:rsidR="00567402" w:rsidRPr="004467C3" w:rsidRDefault="00E71B9C" w:rsidP="0074475B">
            <w:pPr>
              <w:ind w:leftChars="0" w:left="0" w:rightChars="0" w:right="0" w:firstLineChars="0" w:firstLine="0"/>
              <w:jc w:val="left"/>
              <w:rPr>
                <w:rFonts w:ascii="HGｺﾞｼｯｸM" w:eastAsia="HGｺﾞｼｯｸM" w:hAnsi="ＭＳ 明朝" w:cs="Times New Roman"/>
                <w:color w:val="000000" w:themeColor="text1"/>
                <w:szCs w:val="24"/>
              </w:rPr>
            </w:pPr>
            <w:r w:rsidRPr="004467C3">
              <w:rPr>
                <w:rFonts w:ascii="HGｺﾞｼｯｸM" w:eastAsia="HGｺﾞｼｯｸM" w:hAnsi="ＭＳ 明朝" w:cs="Times New Roman" w:hint="eastAsia"/>
                <w:color w:val="000000" w:themeColor="text1"/>
                <w:szCs w:val="24"/>
              </w:rPr>
              <w:t>計画期間は各自治体の</w:t>
            </w:r>
            <w:r w:rsidR="00567402" w:rsidRPr="004467C3">
              <w:rPr>
                <w:rFonts w:ascii="HGｺﾞｼｯｸM" w:eastAsia="HGｺﾞｼｯｸM" w:hAnsi="ＭＳ 明朝" w:cs="Times New Roman" w:hint="eastAsia"/>
                <w:color w:val="000000" w:themeColor="text1"/>
                <w:szCs w:val="24"/>
              </w:rPr>
              <w:t>任意</w:t>
            </w:r>
          </w:p>
        </w:tc>
        <w:tc>
          <w:tcPr>
            <w:tcW w:w="2835" w:type="dxa"/>
            <w:tcBorders>
              <w:top w:val="single" w:sz="4" w:space="0" w:color="auto"/>
              <w:left w:val="single" w:sz="4" w:space="0" w:color="auto"/>
              <w:bottom w:val="single" w:sz="4" w:space="0" w:color="auto"/>
              <w:right w:val="single" w:sz="4" w:space="0" w:color="auto"/>
            </w:tcBorders>
            <w:hideMark/>
          </w:tcPr>
          <w:p w14:paraId="64A7FAEE" w14:textId="77777777" w:rsidR="007D42FC" w:rsidRPr="004467C3" w:rsidRDefault="00681682" w:rsidP="0074475B">
            <w:pPr>
              <w:ind w:leftChars="0" w:left="0" w:rightChars="0" w:right="0" w:firstLineChars="0" w:firstLine="0"/>
              <w:jc w:val="left"/>
              <w:rPr>
                <w:rFonts w:ascii="HGｺﾞｼｯｸM" w:eastAsia="HGｺﾞｼｯｸM" w:hAnsi="ＭＳ 明朝" w:cs="Times New Roman"/>
                <w:color w:val="000000" w:themeColor="text1"/>
                <w:szCs w:val="24"/>
              </w:rPr>
            </w:pPr>
            <w:r w:rsidRPr="004467C3">
              <w:rPr>
                <w:rFonts w:ascii="HGｺﾞｼｯｸM" w:eastAsia="HGｺﾞｼｯｸM" w:hAnsi="ＭＳ 明朝" w:cs="Times New Roman" w:hint="eastAsia"/>
                <w:color w:val="000000" w:themeColor="text1"/>
                <w:szCs w:val="24"/>
              </w:rPr>
              <w:t>原則</w:t>
            </w:r>
            <w:r w:rsidR="00567402" w:rsidRPr="004467C3">
              <w:rPr>
                <w:rFonts w:ascii="HGｺﾞｼｯｸM" w:eastAsia="HGｺﾞｼｯｸM" w:hAnsi="ＭＳ 明朝" w:cs="Times New Roman" w:hint="eastAsia"/>
                <w:color w:val="000000" w:themeColor="text1"/>
                <w:szCs w:val="24"/>
              </w:rPr>
              <w:t>３年を１期</w:t>
            </w:r>
          </w:p>
          <w:p w14:paraId="39887AC3" w14:textId="4B0AE2CB" w:rsidR="00567402" w:rsidRPr="004467C3" w:rsidRDefault="007D42FC" w:rsidP="0074475B">
            <w:pPr>
              <w:ind w:leftChars="0" w:left="0" w:rightChars="0" w:right="0" w:firstLineChars="0" w:firstLine="0"/>
              <w:jc w:val="left"/>
              <w:rPr>
                <w:rFonts w:ascii="HGｺﾞｼｯｸM" w:eastAsia="HGｺﾞｼｯｸM" w:hAnsi="ＭＳ 明朝" w:cs="Times New Roman"/>
                <w:color w:val="000000" w:themeColor="text1"/>
                <w:szCs w:val="24"/>
              </w:rPr>
            </w:pPr>
            <w:r w:rsidRPr="004467C3">
              <w:rPr>
                <w:rFonts w:ascii="HGｺﾞｼｯｸM" w:eastAsia="HGｺﾞｼｯｸM" w:hAnsi="ＭＳ 明朝" w:cs="Times New Roman" w:hint="eastAsia"/>
                <w:color w:val="000000" w:themeColor="text1"/>
                <w:szCs w:val="24"/>
              </w:rPr>
              <w:t>（計画期間変更可）</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70C41EF" w14:textId="77777777" w:rsidR="00567402" w:rsidRPr="004467C3" w:rsidRDefault="00681682" w:rsidP="0074475B">
            <w:pPr>
              <w:ind w:leftChars="0" w:left="0" w:rightChars="0" w:right="0" w:firstLineChars="0" w:firstLine="0"/>
              <w:jc w:val="left"/>
              <w:rPr>
                <w:rFonts w:ascii="HGｺﾞｼｯｸM" w:eastAsia="HGｺﾞｼｯｸM" w:hAnsi="ＭＳ 明朝" w:cs="Times New Roman"/>
                <w:color w:val="000000" w:themeColor="text1"/>
                <w:szCs w:val="24"/>
              </w:rPr>
            </w:pPr>
            <w:r w:rsidRPr="004467C3">
              <w:rPr>
                <w:rFonts w:ascii="HGｺﾞｼｯｸM" w:eastAsia="HGｺﾞｼｯｸM" w:hAnsi="ＭＳ 明朝" w:cs="Times New Roman" w:hint="eastAsia"/>
                <w:color w:val="000000" w:themeColor="text1"/>
                <w:szCs w:val="24"/>
              </w:rPr>
              <w:t>原則</w:t>
            </w:r>
            <w:r w:rsidR="00567402" w:rsidRPr="004467C3">
              <w:rPr>
                <w:rFonts w:ascii="HGｺﾞｼｯｸM" w:eastAsia="HGｺﾞｼｯｸM" w:hAnsi="ＭＳ 明朝" w:cs="Times New Roman" w:hint="eastAsia"/>
                <w:color w:val="000000" w:themeColor="text1"/>
                <w:szCs w:val="24"/>
              </w:rPr>
              <w:t>３年を１期</w:t>
            </w:r>
          </w:p>
          <w:p w14:paraId="43DA5804" w14:textId="362846BB" w:rsidR="007D42FC" w:rsidRPr="004467C3" w:rsidRDefault="007D42FC" w:rsidP="0074475B">
            <w:pPr>
              <w:ind w:leftChars="0" w:left="0" w:rightChars="0" w:right="0" w:firstLineChars="0" w:firstLine="0"/>
              <w:jc w:val="left"/>
              <w:rPr>
                <w:rFonts w:ascii="HGｺﾞｼｯｸM" w:eastAsia="HGｺﾞｼｯｸM" w:hAnsi="ＭＳ 明朝" w:cs="Times New Roman"/>
                <w:color w:val="000000" w:themeColor="text1"/>
                <w:szCs w:val="24"/>
              </w:rPr>
            </w:pPr>
            <w:r w:rsidRPr="004467C3">
              <w:rPr>
                <w:rFonts w:ascii="HGｺﾞｼｯｸM" w:eastAsia="HGｺﾞｼｯｸM" w:hAnsi="ＭＳ 明朝" w:cs="Times New Roman" w:hint="eastAsia"/>
                <w:color w:val="000000" w:themeColor="text1"/>
                <w:szCs w:val="24"/>
              </w:rPr>
              <w:t>（計画期間変更可）</w:t>
            </w:r>
          </w:p>
        </w:tc>
      </w:tr>
    </w:tbl>
    <w:p w14:paraId="3DB32815" w14:textId="77777777" w:rsidR="00735D3B" w:rsidRDefault="00735D3B" w:rsidP="00894052">
      <w:pPr>
        <w:ind w:leftChars="0" w:left="0" w:rightChars="0" w:right="-2" w:firstLineChars="0" w:firstLine="0"/>
        <w:rPr>
          <w:rFonts w:ascii="HGSｺﾞｼｯｸM" w:eastAsia="HGSｺﾞｼｯｸM"/>
          <w:color w:val="000000" w:themeColor="text1"/>
        </w:rPr>
      </w:pPr>
    </w:p>
    <w:p w14:paraId="369F7CC8" w14:textId="5B469446" w:rsidR="00D97826" w:rsidRPr="004467C3" w:rsidRDefault="00D26B70" w:rsidP="00894052">
      <w:pPr>
        <w:ind w:leftChars="0" w:left="0" w:rightChars="0" w:right="-2" w:firstLineChars="0" w:firstLine="0"/>
        <w:rPr>
          <w:rFonts w:ascii="HGSｺﾞｼｯｸM" w:eastAsia="HGSｺﾞｼｯｸM"/>
          <w:color w:val="000000" w:themeColor="text1"/>
        </w:rPr>
      </w:pPr>
      <w:r w:rsidRPr="004467C3">
        <w:rPr>
          <w:rFonts w:ascii="HGSｺﾞｼｯｸM" w:eastAsia="HGSｺﾞｼｯｸM" w:hint="eastAsia"/>
          <w:color w:val="000000" w:themeColor="text1"/>
        </w:rPr>
        <w:lastRenderedPageBreak/>
        <w:t>■</w:t>
      </w:r>
      <w:r w:rsidR="00E76404" w:rsidRPr="004467C3">
        <w:rPr>
          <w:rFonts w:ascii="HGSｺﾞｼｯｸM" w:eastAsia="HGSｺﾞｼｯｸM" w:hint="eastAsia"/>
          <w:color w:val="000000" w:themeColor="text1"/>
        </w:rPr>
        <w:t>図</w:t>
      </w:r>
      <w:r w:rsidR="00066929" w:rsidRPr="004467C3">
        <w:rPr>
          <w:rFonts w:ascii="HGSｺﾞｼｯｸM" w:eastAsia="HGSｺﾞｼｯｸM" w:hint="eastAsia"/>
          <w:color w:val="000000" w:themeColor="text1"/>
        </w:rPr>
        <w:t>1-3</w:t>
      </w:r>
      <w:r w:rsidR="0018139E" w:rsidRPr="004467C3">
        <w:rPr>
          <w:rFonts w:ascii="HGSｺﾞｼｯｸM" w:eastAsia="HGSｺﾞｼｯｸM" w:hint="eastAsia"/>
          <w:color w:val="000000" w:themeColor="text1"/>
        </w:rPr>
        <w:t xml:space="preserve">　</w:t>
      </w:r>
      <w:r w:rsidRPr="004467C3">
        <w:rPr>
          <w:rFonts w:ascii="HGSｺﾞｼｯｸM" w:eastAsia="HGSｺﾞｼｯｸM" w:hint="eastAsia"/>
          <w:color w:val="000000" w:themeColor="text1"/>
        </w:rPr>
        <w:t>計画の位置づけ</w:t>
      </w:r>
    </w:p>
    <w:p w14:paraId="33C9813B" w14:textId="1FF4EC5C" w:rsidR="0018139E" w:rsidRPr="004467C3" w:rsidRDefault="007935F9" w:rsidP="00894052">
      <w:pPr>
        <w:ind w:leftChars="0" w:left="0" w:rightChars="0" w:right="-2" w:firstLineChars="0" w:firstLine="0"/>
        <w:rPr>
          <w:color w:val="000000" w:themeColor="text1"/>
        </w:rPr>
      </w:pPr>
      <w:r w:rsidRPr="004467C3">
        <w:rPr>
          <w:rFonts w:ascii="HGSｺﾞｼｯｸM" w:eastAsia="HGSｺﾞｼｯｸM" w:hint="eastAsia"/>
          <w:noProof/>
          <w:color w:val="000000" w:themeColor="text1"/>
        </w:rPr>
        <mc:AlternateContent>
          <mc:Choice Requires="wps">
            <w:drawing>
              <wp:anchor distT="0" distB="0" distL="114300" distR="114300" simplePos="0" relativeHeight="251696128" behindDoc="0" locked="0" layoutInCell="1" allowOverlap="1" wp14:anchorId="0D82A333" wp14:editId="186BFD9D">
                <wp:simplePos x="0" y="0"/>
                <wp:positionH relativeFrom="column">
                  <wp:posOffset>1328420</wp:posOffset>
                </wp:positionH>
                <wp:positionV relativeFrom="paragraph">
                  <wp:posOffset>223520</wp:posOffset>
                </wp:positionV>
                <wp:extent cx="3124200" cy="323850"/>
                <wp:effectExtent l="0" t="0" r="19050" b="19050"/>
                <wp:wrapNone/>
                <wp:docPr id="1" name="テキスト ボックス 1"/>
                <wp:cNvGraphicFramePr/>
                <a:graphic xmlns:a="http://schemas.openxmlformats.org/drawingml/2006/main">
                  <a:graphicData uri="http://schemas.microsoft.com/office/word/2010/wordprocessingShape">
                    <wps:wsp>
                      <wps:cNvSpPr txBox="1"/>
                      <wps:spPr>
                        <a:xfrm>
                          <a:off x="0" y="0"/>
                          <a:ext cx="3124200" cy="323850"/>
                        </a:xfrm>
                        <a:prstGeom prst="rect">
                          <a:avLst/>
                        </a:prstGeom>
                        <a:solidFill>
                          <a:schemeClr val="lt1"/>
                        </a:solidFill>
                        <a:ln w="6350">
                          <a:solidFill>
                            <a:prstClr val="black"/>
                          </a:solidFill>
                        </a:ln>
                      </wps:spPr>
                      <wps:txbx>
                        <w:txbxContent>
                          <w:p w14:paraId="3B645DFA" w14:textId="33ED378E" w:rsidR="00C4213A" w:rsidRPr="002F4F7D" w:rsidRDefault="00C4213A" w:rsidP="00F379B4">
                            <w:pPr>
                              <w:ind w:leftChars="0" w:left="0" w:right="460" w:firstLineChars="0" w:firstLine="0"/>
                              <w:jc w:val="center"/>
                              <w:rPr>
                                <w:rFonts w:ascii="HGSｺﾞｼｯｸM" w:eastAsia="HGSｺﾞｼｯｸM"/>
                              </w:rPr>
                            </w:pPr>
                            <w:r>
                              <w:rPr>
                                <w:rFonts w:ascii="HGSｺﾞｼｯｸM" w:eastAsia="HGSｺﾞｼｯｸM" w:hint="eastAsia"/>
                              </w:rPr>
                              <w:t xml:space="preserve">　</w:t>
                            </w:r>
                            <w:r w:rsidRPr="002F4F7D">
                              <w:rPr>
                                <w:rFonts w:ascii="HGSｺﾞｼｯｸM" w:eastAsia="HGSｺﾞｼｯｸM" w:hint="eastAsia"/>
                              </w:rPr>
                              <w:t>品川区基本構想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82A333" id="テキスト ボックス 1" o:spid="_x0000_s1029" type="#_x0000_t202" style="position:absolute;left:0;text-align:left;margin-left:104.6pt;margin-top:17.6pt;width:246pt;height:2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" fillcolor="white [3201]" strokeweight=".5pt">
                <v:textbox>
                  <w:txbxContent>
                    <w:p w14:paraId="3B645DFA" w14:textId="33ED378E" w:rsidR="00C4213A" w:rsidRPr="002F4F7D" w:rsidRDefault="00C4213A" w:rsidP="00F379B4">
                      <w:pPr>
                        <w:ind w:leftChars="0" w:left="0" w:right="460" w:firstLineChars="0" w:firstLine="0"/>
                        <w:jc w:val="center"/>
                        <w:rPr>
                          <w:rFonts w:ascii="HGSｺﾞｼｯｸM" w:eastAsia="HGSｺﾞｼｯｸM"/>
                        </w:rPr>
                      </w:pPr>
                      <w:r>
                        <w:rPr>
                          <w:rFonts w:ascii="HGSｺﾞｼｯｸM" w:eastAsia="HGSｺﾞｼｯｸM" w:hint="eastAsia"/>
                        </w:rPr>
                        <w:t xml:space="preserve">　</w:t>
                      </w:r>
                      <w:r w:rsidRPr="002F4F7D">
                        <w:rPr>
                          <w:rFonts w:ascii="HGSｺﾞｼｯｸM" w:eastAsia="HGSｺﾞｼｯｸM" w:hint="eastAsia"/>
                        </w:rPr>
                        <w:t>品川区基本構想</w:t>
                      </w:r>
                    </w:p>
                  </w:txbxContent>
                </v:textbox>
              </v:shape>
            </w:pict>
          </mc:Fallback>
        </mc:AlternateContent>
      </w:r>
    </w:p>
    <w:p w14:paraId="7385AD0F" w14:textId="7B484E68" w:rsidR="00F379B4" w:rsidRPr="004467C3" w:rsidRDefault="00F379B4" w:rsidP="00894052">
      <w:pPr>
        <w:ind w:leftChars="0" w:left="0" w:rightChars="0" w:right="-2" w:firstLineChars="0" w:firstLine="0"/>
        <w:rPr>
          <w:color w:val="000000" w:themeColor="text1"/>
        </w:rPr>
      </w:pPr>
    </w:p>
    <w:p w14:paraId="159969E3" w14:textId="7110064C" w:rsidR="00894052" w:rsidRPr="004467C3" w:rsidRDefault="0061588B" w:rsidP="00894052">
      <w:pPr>
        <w:ind w:leftChars="0" w:left="0" w:rightChars="0" w:right="-2" w:firstLineChars="0" w:firstLine="0"/>
        <w:rPr>
          <w:color w:val="000000" w:themeColor="text1"/>
        </w:rPr>
      </w:pPr>
      <w:r w:rsidRPr="004467C3">
        <w:rPr>
          <w:rFonts w:hint="eastAsia"/>
          <w:noProof/>
          <w:color w:val="000000" w:themeColor="text1"/>
        </w:rPr>
        <mc:AlternateContent>
          <mc:Choice Requires="wps">
            <w:drawing>
              <wp:anchor distT="0" distB="0" distL="114300" distR="114300" simplePos="0" relativeHeight="251720704" behindDoc="0" locked="0" layoutInCell="1" allowOverlap="1" wp14:anchorId="19547AD6" wp14:editId="01ED3D24">
                <wp:simplePos x="0" y="0"/>
                <wp:positionH relativeFrom="column">
                  <wp:posOffset>1318895</wp:posOffset>
                </wp:positionH>
                <wp:positionV relativeFrom="paragraph">
                  <wp:posOffset>223520</wp:posOffset>
                </wp:positionV>
                <wp:extent cx="3133725" cy="323850"/>
                <wp:effectExtent l="0" t="0" r="28575" b="19050"/>
                <wp:wrapNone/>
                <wp:docPr id="2" name="テキスト ボックス 2"/>
                <wp:cNvGraphicFramePr/>
                <a:graphic xmlns:a="http://schemas.openxmlformats.org/drawingml/2006/main">
                  <a:graphicData uri="http://schemas.microsoft.com/office/word/2010/wordprocessingShape">
                    <wps:wsp>
                      <wps:cNvSpPr txBox="1"/>
                      <wps:spPr>
                        <a:xfrm>
                          <a:off x="0" y="0"/>
                          <a:ext cx="3133725" cy="323850"/>
                        </a:xfrm>
                        <a:prstGeom prst="rect">
                          <a:avLst/>
                        </a:prstGeom>
                        <a:solidFill>
                          <a:sysClr val="window" lastClr="FFFFFF"/>
                        </a:solidFill>
                        <a:ln w="6350">
                          <a:solidFill>
                            <a:prstClr val="black"/>
                          </a:solidFill>
                        </a:ln>
                      </wps:spPr>
                      <wps:txbx>
                        <w:txbxContent>
                          <w:p w14:paraId="386F507C" w14:textId="0650529D" w:rsidR="00C4213A" w:rsidRPr="00456745" w:rsidRDefault="00C4213A" w:rsidP="002F4F7D">
                            <w:pPr>
                              <w:ind w:leftChars="0" w:left="230" w:rightChars="25" w:right="58" w:hangingChars="100" w:hanging="230"/>
                              <w:jc w:val="center"/>
                              <w:rPr>
                                <w:rFonts w:ascii="HGSｺﾞｼｯｸM" w:eastAsia="HGSｺﾞｼｯｸM"/>
                              </w:rPr>
                            </w:pPr>
                            <w:r w:rsidRPr="002F4F7D">
                              <w:rPr>
                                <w:rFonts w:ascii="HGSｺﾞｼｯｸM" w:eastAsia="HGSｺﾞｼｯｸM" w:hint="eastAsia"/>
                              </w:rPr>
                              <w:t>品川区</w:t>
                            </w:r>
                            <w:r>
                              <w:rPr>
                                <w:rFonts w:ascii="HGSｺﾞｼｯｸM" w:eastAsia="HGSｺﾞｼｯｸM" w:hint="eastAsia"/>
                              </w:rPr>
                              <w:t>長期</w:t>
                            </w:r>
                            <w:r>
                              <w:rPr>
                                <w:rFonts w:ascii="HGSｺﾞｼｯｸM" w:eastAsia="HGSｺﾞｼｯｸM"/>
                              </w:rPr>
                              <w:t>基本</w:t>
                            </w:r>
                            <w:r>
                              <w:rPr>
                                <w:rFonts w:ascii="HGSｺﾞｼｯｸM" w:eastAsia="HGSｺﾞｼｯｸM" w:hint="eastAsia"/>
                              </w:rPr>
                              <w:t>計画</w:t>
                            </w:r>
                            <w:r w:rsidRPr="00456745">
                              <w:rPr>
                                <w:rFonts w:ascii="HGSｺﾞｼｯｸM" w:eastAsia="HGSｺﾞｼｯｸM" w:hint="eastAsia"/>
                              </w:rPr>
                              <w:t>≪区政</w:t>
                            </w:r>
                            <w:r w:rsidRPr="00456745">
                              <w:rPr>
                                <w:rFonts w:ascii="HGSｺﾞｼｯｸM" w:eastAsia="HGSｺﾞｼｯｸM"/>
                              </w:rPr>
                              <w:t>の</w:t>
                            </w:r>
                            <w:r w:rsidRPr="00456745">
                              <w:rPr>
                                <w:rFonts w:ascii="HGSｺﾞｼｯｸM" w:eastAsia="HGSｺﾞｼｯｸM" w:hint="eastAsia"/>
                              </w:rPr>
                              <w:t>全体計画≫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47AD6" id="テキスト ボックス 2" o:spid="_x0000_s1030" type="#_x0000_t202" style="position:absolute;left:0;text-align:left;margin-left:103.85pt;margin-top:17.6pt;width:246.75pt;height:25.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" fillcolor="window" strokeweight=".5pt">
                <v:textbox>
                  <w:txbxContent>
                    <w:p w14:paraId="386F507C" w14:textId="0650529D" w:rsidR="00C4213A" w:rsidRPr="00456745" w:rsidRDefault="00C4213A" w:rsidP="002F4F7D">
                      <w:pPr>
                        <w:ind w:leftChars="0" w:left="230" w:rightChars="25" w:right="58" w:hangingChars="100" w:hanging="230"/>
                        <w:jc w:val="center"/>
                        <w:rPr>
                          <w:rFonts w:ascii="HGSｺﾞｼｯｸM" w:eastAsia="HGSｺﾞｼｯｸM"/>
                        </w:rPr>
                      </w:pPr>
                      <w:r w:rsidRPr="002F4F7D">
                        <w:rPr>
                          <w:rFonts w:ascii="HGSｺﾞｼｯｸM" w:eastAsia="HGSｺﾞｼｯｸM" w:hint="eastAsia"/>
                        </w:rPr>
                        <w:t>品川区</w:t>
                      </w:r>
                      <w:r>
                        <w:rPr>
                          <w:rFonts w:ascii="HGSｺﾞｼｯｸM" w:eastAsia="HGSｺﾞｼｯｸM" w:hint="eastAsia"/>
                        </w:rPr>
                        <w:t>長期</w:t>
                      </w:r>
                      <w:r>
                        <w:rPr>
                          <w:rFonts w:ascii="HGSｺﾞｼｯｸM" w:eastAsia="HGSｺﾞｼｯｸM"/>
                        </w:rPr>
                        <w:t>基本</w:t>
                      </w:r>
                      <w:r>
                        <w:rPr>
                          <w:rFonts w:ascii="HGSｺﾞｼｯｸM" w:eastAsia="HGSｺﾞｼｯｸM" w:hint="eastAsia"/>
                        </w:rPr>
                        <w:t>計画</w:t>
                      </w:r>
                      <w:r w:rsidRPr="00456745">
                        <w:rPr>
                          <w:rFonts w:ascii="HGSｺﾞｼｯｸM" w:eastAsia="HGSｺﾞｼｯｸM" w:hint="eastAsia"/>
                        </w:rPr>
                        <w:t>≪区政</w:t>
                      </w:r>
                      <w:r w:rsidRPr="00456745">
                        <w:rPr>
                          <w:rFonts w:ascii="HGSｺﾞｼｯｸM" w:eastAsia="HGSｺﾞｼｯｸM"/>
                        </w:rPr>
                        <w:t>の</w:t>
                      </w:r>
                      <w:r w:rsidRPr="00456745">
                        <w:rPr>
                          <w:rFonts w:ascii="HGSｺﾞｼｯｸM" w:eastAsia="HGSｺﾞｼｯｸM" w:hint="eastAsia"/>
                        </w:rPr>
                        <w:t>全体計画≫</w:t>
                      </w:r>
                    </w:p>
                  </w:txbxContent>
                </v:textbox>
              </v:shape>
            </w:pict>
          </mc:Fallback>
        </mc:AlternateContent>
      </w:r>
      <w:r w:rsidR="004B7C16" w:rsidRPr="004467C3">
        <w:rPr>
          <w:rFonts w:hint="eastAsia"/>
          <w:noProof/>
          <w:color w:val="000000" w:themeColor="text1"/>
        </w:rPr>
        <mc:AlternateContent>
          <mc:Choice Requires="wps">
            <w:drawing>
              <wp:anchor distT="0" distB="0" distL="114300" distR="114300" simplePos="0" relativeHeight="251625470" behindDoc="0" locked="0" layoutInCell="1" allowOverlap="1" wp14:anchorId="6A3C8901" wp14:editId="054F3E09">
                <wp:simplePos x="0" y="0"/>
                <wp:positionH relativeFrom="column">
                  <wp:posOffset>2766695</wp:posOffset>
                </wp:positionH>
                <wp:positionV relativeFrom="paragraph">
                  <wp:posOffset>67945</wp:posOffset>
                </wp:positionV>
                <wp:extent cx="228600" cy="152400"/>
                <wp:effectExtent l="0" t="0" r="19050" b="19050"/>
                <wp:wrapNone/>
                <wp:docPr id="21" name="正方形/長方形 21"/>
                <wp:cNvGraphicFramePr/>
                <a:graphic xmlns:a="http://schemas.openxmlformats.org/drawingml/2006/main">
                  <a:graphicData uri="http://schemas.microsoft.com/office/word/2010/wordprocessingShape">
                    <wps:wsp>
                      <wps:cNvSpPr/>
                      <wps:spPr>
                        <a:xfrm>
                          <a:off x="0" y="0"/>
                          <a:ext cx="228600" cy="152400"/>
                        </a:xfrm>
                        <a:prstGeom prst="rect">
                          <a:avLst/>
                        </a:prstGeom>
                        <a:solidFill>
                          <a:schemeClr val="tx1">
                            <a:lumMod val="65000"/>
                            <a:lumOff val="3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2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DA74C9" id="正方形/長方形 21" o:spid="_x0000_s1026" style="position:absolute;left:0;text-align:left;margin-left:217.85pt;margin-top:5.35pt;width:18pt;height:12pt;z-index:2516254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" fillcolor="#5a5a5a [2109]" strokecolor="black [3213]" strokeweight=".25pt">
                <v:textbox inset="2mm,0,0,0"/>
              </v:rect>
            </w:pict>
          </mc:Fallback>
        </mc:AlternateContent>
      </w:r>
      <w:r w:rsidR="002F4F7D" w:rsidRPr="004467C3">
        <w:rPr>
          <w:rFonts w:hint="eastAsia"/>
          <w:color w:val="000000" w:themeColor="text1"/>
        </w:rPr>
        <w:t xml:space="preserve">　　　</w:t>
      </w:r>
    </w:p>
    <w:p w14:paraId="3636CE27" w14:textId="0DDCA6D4" w:rsidR="00894052" w:rsidRPr="004467C3" w:rsidRDefault="00D26B70" w:rsidP="00894052">
      <w:pPr>
        <w:ind w:leftChars="0" w:left="0" w:rightChars="0" w:right="-2" w:firstLineChars="0" w:firstLine="0"/>
        <w:rPr>
          <w:color w:val="000000" w:themeColor="text1"/>
        </w:rPr>
      </w:pPr>
      <w:r w:rsidRPr="004467C3">
        <w:rPr>
          <w:rFonts w:hint="eastAsia"/>
          <w:color w:val="000000" w:themeColor="text1"/>
        </w:rPr>
        <w:t xml:space="preserve">　　　　　　　　　　　　　　　　　　　　　　　　　　</w:t>
      </w:r>
    </w:p>
    <w:p w14:paraId="2AC59D70" w14:textId="6856D15F" w:rsidR="00894052" w:rsidRPr="004467C3" w:rsidRDefault="004B7C16" w:rsidP="00894052">
      <w:pPr>
        <w:ind w:leftChars="0" w:left="0" w:rightChars="0" w:right="-2" w:firstLineChars="0" w:firstLine="0"/>
        <w:rPr>
          <w:color w:val="000000" w:themeColor="text1"/>
        </w:rPr>
      </w:pPr>
      <w:r w:rsidRPr="004467C3">
        <w:rPr>
          <w:rFonts w:hint="eastAsia"/>
          <w:noProof/>
          <w:color w:val="000000" w:themeColor="text1"/>
        </w:rPr>
        <mc:AlternateContent>
          <mc:Choice Requires="wps">
            <w:drawing>
              <wp:anchor distT="0" distB="0" distL="114300" distR="114300" simplePos="0" relativeHeight="251626495" behindDoc="0" locked="0" layoutInCell="1" allowOverlap="1" wp14:anchorId="2A469FDA" wp14:editId="5D89F4B4">
                <wp:simplePos x="0" y="0"/>
                <wp:positionH relativeFrom="column">
                  <wp:posOffset>861060</wp:posOffset>
                </wp:positionH>
                <wp:positionV relativeFrom="paragraph">
                  <wp:posOffset>223519</wp:posOffset>
                </wp:positionV>
                <wp:extent cx="4076700" cy="2867025"/>
                <wp:effectExtent l="0" t="0" r="19050" b="28575"/>
                <wp:wrapNone/>
                <wp:docPr id="9" name="テキスト ボックス 9"/>
                <wp:cNvGraphicFramePr/>
                <a:graphic xmlns:a="http://schemas.openxmlformats.org/drawingml/2006/main">
                  <a:graphicData uri="http://schemas.microsoft.com/office/word/2010/wordprocessingShape">
                    <wps:wsp>
                      <wps:cNvSpPr txBox="1"/>
                      <wps:spPr>
                        <a:xfrm>
                          <a:off x="0" y="0"/>
                          <a:ext cx="4076700" cy="2867025"/>
                        </a:xfrm>
                        <a:prstGeom prst="rect">
                          <a:avLst/>
                        </a:prstGeom>
                        <a:solidFill>
                          <a:schemeClr val="lt1"/>
                        </a:solidFill>
                        <a:ln w="6350">
                          <a:solidFill>
                            <a:prstClr val="black"/>
                          </a:solidFill>
                          <a:prstDash val="dash"/>
                        </a:ln>
                      </wps:spPr>
                      <wps:txbx>
                        <w:txbxContent>
                          <w:p w14:paraId="20AF5F87" w14:textId="77777777" w:rsidR="00C4213A" w:rsidRDefault="00C4213A">
                            <w:pPr>
                              <w:ind w:left="230" w:right="460" w:firstLine="2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469FDA" id="テキスト ボックス 9" o:spid="_x0000_s1031" type="#_x0000_t202" style="position:absolute;left:0;text-align:left;margin-left:67.8pt;margin-top:17.6pt;width:321pt;height:225.75pt;z-index:2516264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" fillcolor="white [3201]" strokeweight=".5pt">
                <v:stroke dashstyle="dash"/>
                <v:textbox>
                  <w:txbxContent>
                    <w:p w14:paraId="20AF5F87" w14:textId="77777777" w:rsidR="00C4213A" w:rsidRDefault="00C4213A">
                      <w:pPr>
                        <w:ind w:left="230" w:right="460" w:firstLine="230"/>
                      </w:pPr>
                    </w:p>
                  </w:txbxContent>
                </v:textbox>
              </v:shape>
            </w:pict>
          </mc:Fallback>
        </mc:AlternateContent>
      </w:r>
      <w:r w:rsidRPr="004467C3">
        <w:rPr>
          <w:rFonts w:hint="eastAsia"/>
          <w:noProof/>
          <w:color w:val="000000" w:themeColor="text1"/>
        </w:rPr>
        <mc:AlternateContent>
          <mc:Choice Requires="wps">
            <w:drawing>
              <wp:anchor distT="0" distB="0" distL="114300" distR="114300" simplePos="0" relativeHeight="251719680" behindDoc="0" locked="0" layoutInCell="1" allowOverlap="1" wp14:anchorId="34C0D310" wp14:editId="7479817F">
                <wp:simplePos x="0" y="0"/>
                <wp:positionH relativeFrom="column">
                  <wp:posOffset>2747645</wp:posOffset>
                </wp:positionH>
                <wp:positionV relativeFrom="paragraph">
                  <wp:posOffset>20320</wp:posOffset>
                </wp:positionV>
                <wp:extent cx="247650" cy="200025"/>
                <wp:effectExtent l="0" t="0" r="19050" b="28575"/>
                <wp:wrapNone/>
                <wp:docPr id="22" name="正方形/長方形 22"/>
                <wp:cNvGraphicFramePr/>
                <a:graphic xmlns:a="http://schemas.openxmlformats.org/drawingml/2006/main">
                  <a:graphicData uri="http://schemas.microsoft.com/office/word/2010/wordprocessingShape">
                    <wps:wsp>
                      <wps:cNvSpPr/>
                      <wps:spPr>
                        <a:xfrm>
                          <a:off x="0" y="0"/>
                          <a:ext cx="247650" cy="200025"/>
                        </a:xfrm>
                        <a:prstGeom prst="rect">
                          <a:avLst/>
                        </a:prstGeom>
                        <a:solidFill>
                          <a:sysClr val="windowText" lastClr="000000">
                            <a:lumMod val="65000"/>
                            <a:lumOff val="35000"/>
                          </a:sysClr>
                        </a:solidFill>
                        <a:ln w="3175" cap="flat" cmpd="sng" algn="ctr">
                          <a:solidFill>
                            <a:sysClr val="windowText" lastClr="000000"/>
                          </a:solidFill>
                          <a:prstDash val="solid"/>
                          <a:miter lim="800000"/>
                        </a:ln>
                        <a:effectLst/>
                      </wps:spPr>
                      <wps:bodyPr rot="0" spcFirstLastPara="0" vertOverflow="overflow" horzOverflow="overflow" vert="horz" wrap="square" lIns="7200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13CDC81" id="正方形/長方形 22" o:spid="_x0000_s1026" style="position:absolute;left:0;text-align:left;margin-left:216.35pt;margin-top:1.6pt;width:19.5pt;height:15.75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" fillcolor="#595959" strokecolor="windowText" strokeweight=".25pt">
                <v:textbox inset="2mm,0,0,0"/>
              </v:rect>
            </w:pict>
          </mc:Fallback>
        </mc:AlternateContent>
      </w:r>
    </w:p>
    <w:p w14:paraId="25EE8BDA" w14:textId="30DC4641" w:rsidR="00894052" w:rsidRPr="004467C3" w:rsidRDefault="00F379B4" w:rsidP="00894052">
      <w:pPr>
        <w:ind w:leftChars="0" w:left="0" w:rightChars="0" w:right="-2" w:firstLineChars="0" w:firstLine="0"/>
        <w:rPr>
          <w:color w:val="000000" w:themeColor="text1"/>
        </w:rPr>
      </w:pPr>
      <w:r w:rsidRPr="004467C3">
        <w:rPr>
          <w:rFonts w:hint="eastAsia"/>
          <w:noProof/>
          <w:color w:val="000000" w:themeColor="text1"/>
        </w:rPr>
        <mc:AlternateContent>
          <mc:Choice Requires="wps">
            <w:drawing>
              <wp:anchor distT="0" distB="0" distL="114300" distR="114300" simplePos="0" relativeHeight="251714560" behindDoc="0" locked="0" layoutInCell="1" allowOverlap="1" wp14:anchorId="7ABBCA61" wp14:editId="7469D620">
                <wp:simplePos x="0" y="0"/>
                <wp:positionH relativeFrom="column">
                  <wp:posOffset>1285875</wp:posOffset>
                </wp:positionH>
                <wp:positionV relativeFrom="paragraph">
                  <wp:posOffset>85090</wp:posOffset>
                </wp:positionV>
                <wp:extent cx="428625" cy="2657475"/>
                <wp:effectExtent l="0" t="0" r="28575" b="28575"/>
                <wp:wrapNone/>
                <wp:docPr id="18" name="テキスト ボックス 18"/>
                <wp:cNvGraphicFramePr/>
                <a:graphic xmlns:a="http://schemas.openxmlformats.org/drawingml/2006/main">
                  <a:graphicData uri="http://schemas.microsoft.com/office/word/2010/wordprocessingShape">
                    <wps:wsp>
                      <wps:cNvSpPr txBox="1"/>
                      <wps:spPr>
                        <a:xfrm>
                          <a:off x="0" y="0"/>
                          <a:ext cx="428625" cy="2657475"/>
                        </a:xfrm>
                        <a:prstGeom prst="rect">
                          <a:avLst/>
                        </a:prstGeom>
                        <a:noFill/>
                        <a:ln w="6350">
                          <a:solidFill>
                            <a:prstClr val="black"/>
                          </a:solidFill>
                        </a:ln>
                      </wps:spPr>
                      <wps:txbx>
                        <w:txbxContent>
                          <w:p w14:paraId="219C3FA7" w14:textId="5B75C193" w:rsidR="00C4213A" w:rsidRPr="002F4F7D" w:rsidRDefault="00C4213A" w:rsidP="00B064BB">
                            <w:pPr>
                              <w:ind w:leftChars="0" w:left="0" w:rightChars="25" w:right="58" w:firstLineChars="150" w:firstLine="345"/>
                              <w:rPr>
                                <w:rFonts w:ascii="HGSｺﾞｼｯｸM" w:eastAsia="HGSｺﾞｼｯｸM"/>
                              </w:rPr>
                            </w:pPr>
                            <w:r>
                              <w:rPr>
                                <w:rFonts w:ascii="HGSｺﾞｼｯｸM" w:eastAsia="HGSｺﾞｼｯｸM" w:hint="eastAsia"/>
                              </w:rPr>
                              <w:t>品川区介護</w:t>
                            </w:r>
                            <w:r>
                              <w:rPr>
                                <w:rFonts w:ascii="HGSｺﾞｼｯｸM" w:eastAsia="HGSｺﾞｼｯｸM"/>
                              </w:rPr>
                              <w:t>保険事業計画</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BCA61" id="テキスト ボックス 18" o:spid="_x0000_s1032" type="#_x0000_t202" style="position:absolute;left:0;text-align:left;margin-left:101.25pt;margin-top:6.7pt;width:33.75pt;height:209.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" filled="f" strokeweight=".5pt">
                <v:textbox style="layout-flow:vertical-ideographic">
                  <w:txbxContent>
                    <w:p w14:paraId="219C3FA7" w14:textId="5B75C193" w:rsidR="00C4213A" w:rsidRPr="002F4F7D" w:rsidRDefault="00C4213A" w:rsidP="00B064BB">
                      <w:pPr>
                        <w:ind w:leftChars="0" w:left="0" w:rightChars="25" w:right="58" w:firstLineChars="150" w:firstLine="345"/>
                        <w:rPr>
                          <w:rFonts w:ascii="HGSｺﾞｼｯｸM" w:eastAsia="HGSｺﾞｼｯｸM"/>
                        </w:rPr>
                      </w:pPr>
                      <w:r>
                        <w:rPr>
                          <w:rFonts w:ascii="HGSｺﾞｼｯｸM" w:eastAsia="HGSｺﾞｼｯｸM" w:hint="eastAsia"/>
                        </w:rPr>
                        <w:t>品川区介護</w:t>
                      </w:r>
                      <w:r>
                        <w:rPr>
                          <w:rFonts w:ascii="HGSｺﾞｼｯｸM" w:eastAsia="HGSｺﾞｼｯｸM"/>
                        </w:rPr>
                        <w:t>保険事業計画</w:t>
                      </w:r>
                    </w:p>
                  </w:txbxContent>
                </v:textbox>
              </v:shape>
            </w:pict>
          </mc:Fallback>
        </mc:AlternateContent>
      </w:r>
      <w:r w:rsidRPr="004467C3">
        <w:rPr>
          <w:rFonts w:hint="eastAsia"/>
          <w:noProof/>
          <w:color w:val="000000" w:themeColor="text1"/>
        </w:rPr>
        <mc:AlternateContent>
          <mc:Choice Requires="wps">
            <w:drawing>
              <wp:anchor distT="0" distB="0" distL="114300" distR="114300" simplePos="0" relativeHeight="251711488" behindDoc="0" locked="0" layoutInCell="1" allowOverlap="1" wp14:anchorId="17264DA4" wp14:editId="1B488688">
                <wp:simplePos x="0" y="0"/>
                <wp:positionH relativeFrom="column">
                  <wp:posOffset>4095750</wp:posOffset>
                </wp:positionH>
                <wp:positionV relativeFrom="paragraph">
                  <wp:posOffset>56515</wp:posOffset>
                </wp:positionV>
                <wp:extent cx="428625" cy="2657475"/>
                <wp:effectExtent l="0" t="0" r="28575" b="28575"/>
                <wp:wrapNone/>
                <wp:docPr id="17" name="テキスト ボックス 17"/>
                <wp:cNvGraphicFramePr/>
                <a:graphic xmlns:a="http://schemas.openxmlformats.org/drawingml/2006/main">
                  <a:graphicData uri="http://schemas.microsoft.com/office/word/2010/wordprocessingShape">
                    <wps:wsp>
                      <wps:cNvSpPr txBox="1"/>
                      <wps:spPr>
                        <a:xfrm>
                          <a:off x="0" y="0"/>
                          <a:ext cx="428625" cy="2657475"/>
                        </a:xfrm>
                        <a:prstGeom prst="rect">
                          <a:avLst/>
                        </a:prstGeom>
                        <a:solidFill>
                          <a:schemeClr val="bg1"/>
                        </a:solidFill>
                        <a:ln w="6350">
                          <a:solidFill>
                            <a:prstClr val="black"/>
                          </a:solidFill>
                        </a:ln>
                      </wps:spPr>
                      <wps:txbx>
                        <w:txbxContent>
                          <w:p w14:paraId="52167E5B" w14:textId="20BA8BCC" w:rsidR="00C4213A" w:rsidRPr="00EB39CC" w:rsidRDefault="00C4213A" w:rsidP="00EB39CC">
                            <w:pPr>
                              <w:ind w:leftChars="0" w:left="0" w:rightChars="25" w:right="58" w:firstLineChars="0" w:firstLine="0"/>
                              <w:rPr>
                                <w:rFonts w:ascii="HGSｺﾞｼｯｸM" w:eastAsia="HGSｺﾞｼｯｸM"/>
                                <w:sz w:val="21"/>
                                <w:szCs w:val="21"/>
                              </w:rPr>
                            </w:pPr>
                            <w:r w:rsidRPr="00EB39CC">
                              <w:rPr>
                                <w:rFonts w:ascii="HGSｺﾞｼｯｸM" w:eastAsia="HGSｺﾞｼｯｸM" w:hint="eastAsia"/>
                                <w:sz w:val="21"/>
                                <w:szCs w:val="21"/>
                              </w:rPr>
                              <w:t>品川区</w:t>
                            </w:r>
                            <w:r w:rsidRPr="00EB39CC">
                              <w:rPr>
                                <w:rFonts w:ascii="HGSｺﾞｼｯｸM" w:eastAsia="HGSｺﾞｼｯｸM"/>
                                <w:sz w:val="21"/>
                                <w:szCs w:val="21"/>
                              </w:rPr>
                              <w:t>子ども・子育て</w:t>
                            </w:r>
                            <w:r w:rsidRPr="00EB39CC">
                              <w:rPr>
                                <w:rFonts w:ascii="HGSｺﾞｼｯｸM" w:eastAsia="HGSｺﾞｼｯｸM" w:hint="eastAsia"/>
                                <w:sz w:val="21"/>
                                <w:szCs w:val="21"/>
                              </w:rPr>
                              <w:t>支援</w:t>
                            </w:r>
                            <w:r w:rsidRPr="00EB39CC">
                              <w:rPr>
                                <w:rFonts w:ascii="HGSｺﾞｼｯｸM" w:eastAsia="HGSｺﾞｼｯｸM"/>
                                <w:sz w:val="21"/>
                                <w:szCs w:val="21"/>
                              </w:rPr>
                              <w:t>事業計画</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64DA4" id="テキスト ボックス 17" o:spid="_x0000_s1033" type="#_x0000_t202" style="position:absolute;left:0;text-align:left;margin-left:322.5pt;margin-top:4.45pt;width:33.75pt;height:209.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" fillcolor="white [3212]" strokeweight=".5pt">
                <v:textbox style="layout-flow:vertical-ideographic">
                  <w:txbxContent>
                    <w:p w14:paraId="52167E5B" w14:textId="20BA8BCC" w:rsidR="00C4213A" w:rsidRPr="00EB39CC" w:rsidRDefault="00C4213A" w:rsidP="00EB39CC">
                      <w:pPr>
                        <w:ind w:leftChars="0" w:left="0" w:rightChars="25" w:right="58" w:firstLineChars="0" w:firstLine="0"/>
                        <w:rPr>
                          <w:rFonts w:ascii="HGSｺﾞｼｯｸM" w:eastAsia="HGSｺﾞｼｯｸM"/>
                          <w:sz w:val="21"/>
                          <w:szCs w:val="21"/>
                        </w:rPr>
                      </w:pPr>
                      <w:r w:rsidRPr="00EB39CC">
                        <w:rPr>
                          <w:rFonts w:ascii="HGSｺﾞｼｯｸM" w:eastAsia="HGSｺﾞｼｯｸM" w:hint="eastAsia"/>
                          <w:sz w:val="21"/>
                          <w:szCs w:val="21"/>
                        </w:rPr>
                        <w:t>品川区</w:t>
                      </w:r>
                      <w:r w:rsidRPr="00EB39CC">
                        <w:rPr>
                          <w:rFonts w:ascii="HGSｺﾞｼｯｸM" w:eastAsia="HGSｺﾞｼｯｸM"/>
                          <w:sz w:val="21"/>
                          <w:szCs w:val="21"/>
                        </w:rPr>
                        <w:t>子ども・子育て</w:t>
                      </w:r>
                      <w:r w:rsidRPr="00EB39CC">
                        <w:rPr>
                          <w:rFonts w:ascii="HGSｺﾞｼｯｸM" w:eastAsia="HGSｺﾞｼｯｸM" w:hint="eastAsia"/>
                          <w:sz w:val="21"/>
                          <w:szCs w:val="21"/>
                        </w:rPr>
                        <w:t>支援</w:t>
                      </w:r>
                      <w:r w:rsidRPr="00EB39CC">
                        <w:rPr>
                          <w:rFonts w:ascii="HGSｺﾞｼｯｸM" w:eastAsia="HGSｺﾞｼｯｸM"/>
                          <w:sz w:val="21"/>
                          <w:szCs w:val="21"/>
                        </w:rPr>
                        <w:t>事業計画</w:t>
                      </w:r>
                    </w:p>
                  </w:txbxContent>
                </v:textbox>
              </v:shape>
            </w:pict>
          </mc:Fallback>
        </mc:AlternateContent>
      </w:r>
      <w:r w:rsidRPr="004467C3">
        <w:rPr>
          <w:rFonts w:hint="eastAsia"/>
          <w:noProof/>
          <w:color w:val="000000" w:themeColor="text1"/>
        </w:rPr>
        <mc:AlternateContent>
          <mc:Choice Requires="wps">
            <w:drawing>
              <wp:anchor distT="0" distB="0" distL="114300" distR="114300" simplePos="0" relativeHeight="251709440" behindDoc="0" locked="0" layoutInCell="1" allowOverlap="1" wp14:anchorId="33000D1B" wp14:editId="485DE174">
                <wp:simplePos x="0" y="0"/>
                <wp:positionH relativeFrom="column">
                  <wp:posOffset>3667125</wp:posOffset>
                </wp:positionH>
                <wp:positionV relativeFrom="paragraph">
                  <wp:posOffset>56515</wp:posOffset>
                </wp:positionV>
                <wp:extent cx="428625" cy="2657475"/>
                <wp:effectExtent l="0" t="0" r="28575" b="28575"/>
                <wp:wrapNone/>
                <wp:docPr id="16" name="テキスト ボックス 16"/>
                <wp:cNvGraphicFramePr/>
                <a:graphic xmlns:a="http://schemas.openxmlformats.org/drawingml/2006/main">
                  <a:graphicData uri="http://schemas.microsoft.com/office/word/2010/wordprocessingShape">
                    <wps:wsp>
                      <wps:cNvSpPr txBox="1"/>
                      <wps:spPr>
                        <a:xfrm>
                          <a:off x="0" y="0"/>
                          <a:ext cx="428625" cy="2657475"/>
                        </a:xfrm>
                        <a:prstGeom prst="rect">
                          <a:avLst/>
                        </a:prstGeom>
                        <a:noFill/>
                        <a:ln w="6350">
                          <a:solidFill>
                            <a:prstClr val="black"/>
                          </a:solidFill>
                        </a:ln>
                      </wps:spPr>
                      <wps:txbx>
                        <w:txbxContent>
                          <w:p w14:paraId="0965B6F1" w14:textId="7FC7D634" w:rsidR="00C4213A" w:rsidRPr="002F4F7D" w:rsidRDefault="00C4213A" w:rsidP="00B064BB">
                            <w:pPr>
                              <w:ind w:leftChars="0" w:left="0" w:rightChars="25" w:right="58" w:firstLineChars="150" w:firstLine="345"/>
                              <w:rPr>
                                <w:rFonts w:ascii="HGSｺﾞｼｯｸM" w:eastAsia="HGSｺﾞｼｯｸM"/>
                              </w:rPr>
                            </w:pPr>
                            <w:r>
                              <w:rPr>
                                <w:rFonts w:ascii="HGSｺﾞｼｯｸM" w:eastAsia="HGSｺﾞｼｯｸM" w:hint="eastAsia"/>
                              </w:rPr>
                              <w:t>品川区</w:t>
                            </w:r>
                            <w:r>
                              <w:rPr>
                                <w:rFonts w:ascii="HGSｺﾞｼｯｸM" w:eastAsia="HGSｺﾞｼｯｸM"/>
                              </w:rPr>
                              <w:t>子ども</w:t>
                            </w:r>
                            <w:r>
                              <w:rPr>
                                <w:rFonts w:ascii="HGSｺﾞｼｯｸM" w:eastAsia="HGSｺﾞｼｯｸM" w:hint="eastAsia"/>
                              </w:rPr>
                              <w:t>・</w:t>
                            </w:r>
                            <w:r>
                              <w:rPr>
                                <w:rFonts w:ascii="HGSｺﾞｼｯｸM" w:eastAsia="HGSｺﾞｼｯｸM"/>
                              </w:rPr>
                              <w:t>若者計画</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000D1B" id="テキスト ボックス 16" o:spid="_x0000_s1034" type="#_x0000_t202" style="position:absolute;left:0;text-align:left;margin-left:288.75pt;margin-top:4.45pt;width:33.75pt;height:209.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" filled="f" strokeweight=".5pt">
                <v:textbox style="layout-flow:vertical-ideographic">
                  <w:txbxContent>
                    <w:p w14:paraId="0965B6F1" w14:textId="7FC7D634" w:rsidR="00C4213A" w:rsidRPr="002F4F7D" w:rsidRDefault="00C4213A" w:rsidP="00B064BB">
                      <w:pPr>
                        <w:ind w:leftChars="0" w:left="0" w:rightChars="25" w:right="58" w:firstLineChars="150" w:firstLine="345"/>
                        <w:rPr>
                          <w:rFonts w:ascii="HGSｺﾞｼｯｸM" w:eastAsia="HGSｺﾞｼｯｸM"/>
                        </w:rPr>
                      </w:pPr>
                      <w:r>
                        <w:rPr>
                          <w:rFonts w:ascii="HGSｺﾞｼｯｸM" w:eastAsia="HGSｺﾞｼｯｸM" w:hint="eastAsia"/>
                        </w:rPr>
                        <w:t>品川区</w:t>
                      </w:r>
                      <w:r>
                        <w:rPr>
                          <w:rFonts w:ascii="HGSｺﾞｼｯｸM" w:eastAsia="HGSｺﾞｼｯｸM"/>
                        </w:rPr>
                        <w:t>子ども</w:t>
                      </w:r>
                      <w:r>
                        <w:rPr>
                          <w:rFonts w:ascii="HGSｺﾞｼｯｸM" w:eastAsia="HGSｺﾞｼｯｸM" w:hint="eastAsia"/>
                        </w:rPr>
                        <w:t>・</w:t>
                      </w:r>
                      <w:r>
                        <w:rPr>
                          <w:rFonts w:ascii="HGSｺﾞｼｯｸM" w:eastAsia="HGSｺﾞｼｯｸM"/>
                        </w:rPr>
                        <w:t>若者計画</w:t>
                      </w:r>
                    </w:p>
                  </w:txbxContent>
                </v:textbox>
              </v:shape>
            </w:pict>
          </mc:Fallback>
        </mc:AlternateContent>
      </w:r>
      <w:r w:rsidR="00D26B70" w:rsidRPr="004467C3">
        <w:rPr>
          <w:rFonts w:hint="eastAsia"/>
          <w:noProof/>
          <w:color w:val="000000" w:themeColor="text1"/>
        </w:rPr>
        <mc:AlternateContent>
          <mc:Choice Requires="wps">
            <w:drawing>
              <wp:anchor distT="0" distB="0" distL="114300" distR="114300" simplePos="0" relativeHeight="251704320" behindDoc="0" locked="0" layoutInCell="1" allowOverlap="1" wp14:anchorId="398A673B" wp14:editId="549EF502">
                <wp:simplePos x="0" y="0"/>
                <wp:positionH relativeFrom="column">
                  <wp:posOffset>3061970</wp:posOffset>
                </wp:positionH>
                <wp:positionV relativeFrom="paragraph">
                  <wp:posOffset>58421</wp:posOffset>
                </wp:positionV>
                <wp:extent cx="428625" cy="2647950"/>
                <wp:effectExtent l="0" t="0" r="28575" b="19050"/>
                <wp:wrapNone/>
                <wp:docPr id="12" name="テキスト ボックス 12"/>
                <wp:cNvGraphicFramePr/>
                <a:graphic xmlns:a="http://schemas.openxmlformats.org/drawingml/2006/main">
                  <a:graphicData uri="http://schemas.microsoft.com/office/word/2010/wordprocessingShape">
                    <wps:wsp>
                      <wps:cNvSpPr txBox="1"/>
                      <wps:spPr>
                        <a:xfrm>
                          <a:off x="0" y="0"/>
                          <a:ext cx="428625" cy="2647950"/>
                        </a:xfrm>
                        <a:prstGeom prst="rect">
                          <a:avLst/>
                        </a:prstGeom>
                        <a:solidFill>
                          <a:schemeClr val="accent1">
                            <a:lumMod val="40000"/>
                            <a:lumOff val="60000"/>
                          </a:schemeClr>
                        </a:solidFill>
                        <a:ln w="6350">
                          <a:solidFill>
                            <a:prstClr val="black"/>
                          </a:solidFill>
                        </a:ln>
                      </wps:spPr>
                      <wps:txbx>
                        <w:txbxContent>
                          <w:p w14:paraId="13582B8E" w14:textId="5C80CAB0" w:rsidR="00C4213A" w:rsidRPr="002F4F7D" w:rsidRDefault="00C4213A" w:rsidP="00B064BB">
                            <w:pPr>
                              <w:ind w:left="230" w:rightChars="25" w:right="58" w:firstLineChars="50" w:firstLine="115"/>
                              <w:rPr>
                                <w:rFonts w:ascii="HGSｺﾞｼｯｸM" w:eastAsia="HGSｺﾞｼｯｸM"/>
                              </w:rPr>
                            </w:pPr>
                            <w:r>
                              <w:rPr>
                                <w:rFonts w:ascii="HGSｺﾞｼｯｸM" w:eastAsia="HGSｺﾞｼｯｸM" w:hint="eastAsia"/>
                              </w:rPr>
                              <w:t>品川区障害児</w:t>
                            </w:r>
                            <w:r>
                              <w:rPr>
                                <w:rFonts w:ascii="HGSｺﾞｼｯｸM" w:eastAsia="HGSｺﾞｼｯｸM"/>
                              </w:rPr>
                              <w:t>福祉</w:t>
                            </w:r>
                            <w:r>
                              <w:rPr>
                                <w:rFonts w:ascii="HGSｺﾞｼｯｸM" w:eastAsia="HGSｺﾞｼｯｸM" w:hint="eastAsia"/>
                              </w:rPr>
                              <w:t>計画</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A673B" id="テキスト ボックス 12" o:spid="_x0000_s1035" type="#_x0000_t202" style="position:absolute;left:0;text-align:left;margin-left:241.1pt;margin-top:4.6pt;width:33.75pt;height:208.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" fillcolor="#bdd6ee [1300]" strokeweight=".5pt">
                <v:textbox style="layout-flow:vertical-ideographic">
                  <w:txbxContent>
                    <w:p w14:paraId="13582B8E" w14:textId="5C80CAB0" w:rsidR="00C4213A" w:rsidRPr="002F4F7D" w:rsidRDefault="00C4213A" w:rsidP="00B064BB">
                      <w:pPr>
                        <w:ind w:left="230" w:rightChars="25" w:right="58" w:firstLineChars="50" w:firstLine="115"/>
                        <w:rPr>
                          <w:rFonts w:ascii="HGSｺﾞｼｯｸM" w:eastAsia="HGSｺﾞｼｯｸM"/>
                        </w:rPr>
                      </w:pPr>
                      <w:r>
                        <w:rPr>
                          <w:rFonts w:ascii="HGSｺﾞｼｯｸM" w:eastAsia="HGSｺﾞｼｯｸM" w:hint="eastAsia"/>
                        </w:rPr>
                        <w:t>品川区障害児</w:t>
                      </w:r>
                      <w:r>
                        <w:rPr>
                          <w:rFonts w:ascii="HGSｺﾞｼｯｸM" w:eastAsia="HGSｺﾞｼｯｸM"/>
                        </w:rPr>
                        <w:t>福祉</w:t>
                      </w:r>
                      <w:r>
                        <w:rPr>
                          <w:rFonts w:ascii="HGSｺﾞｼｯｸM" w:eastAsia="HGSｺﾞｼｯｸM" w:hint="eastAsia"/>
                        </w:rPr>
                        <w:t>計画</w:t>
                      </w:r>
                    </w:p>
                  </w:txbxContent>
                </v:textbox>
              </v:shape>
            </w:pict>
          </mc:Fallback>
        </mc:AlternateContent>
      </w:r>
      <w:r w:rsidR="00EB39CC" w:rsidRPr="004467C3">
        <w:rPr>
          <w:rFonts w:hint="eastAsia"/>
          <w:noProof/>
          <w:color w:val="000000" w:themeColor="text1"/>
        </w:rPr>
        <mc:AlternateContent>
          <mc:Choice Requires="wps">
            <w:drawing>
              <wp:anchor distT="0" distB="0" distL="114300" distR="114300" simplePos="0" relativeHeight="251706368" behindDoc="0" locked="0" layoutInCell="1" allowOverlap="1" wp14:anchorId="644C7688" wp14:editId="712A2DB5">
                <wp:simplePos x="0" y="0"/>
                <wp:positionH relativeFrom="column">
                  <wp:posOffset>2242820</wp:posOffset>
                </wp:positionH>
                <wp:positionV relativeFrom="paragraph">
                  <wp:posOffset>58420</wp:posOffset>
                </wp:positionV>
                <wp:extent cx="428625" cy="2647950"/>
                <wp:effectExtent l="0" t="0" r="28575" b="19050"/>
                <wp:wrapNone/>
                <wp:docPr id="14" name="テキスト ボックス 14"/>
                <wp:cNvGraphicFramePr/>
                <a:graphic xmlns:a="http://schemas.openxmlformats.org/drawingml/2006/main">
                  <a:graphicData uri="http://schemas.microsoft.com/office/word/2010/wordprocessingShape">
                    <wps:wsp>
                      <wps:cNvSpPr txBox="1"/>
                      <wps:spPr>
                        <a:xfrm>
                          <a:off x="0" y="0"/>
                          <a:ext cx="428625" cy="2647950"/>
                        </a:xfrm>
                        <a:prstGeom prst="rect">
                          <a:avLst/>
                        </a:prstGeom>
                        <a:solidFill>
                          <a:schemeClr val="accent1">
                            <a:lumMod val="40000"/>
                            <a:lumOff val="60000"/>
                          </a:schemeClr>
                        </a:solidFill>
                        <a:ln w="6350">
                          <a:solidFill>
                            <a:prstClr val="black"/>
                          </a:solidFill>
                        </a:ln>
                      </wps:spPr>
                      <wps:txbx>
                        <w:txbxContent>
                          <w:p w14:paraId="0607407A" w14:textId="1C88161F" w:rsidR="00C4213A" w:rsidRPr="002F4F7D" w:rsidRDefault="00C4213A" w:rsidP="00B064BB">
                            <w:pPr>
                              <w:ind w:left="230" w:rightChars="25" w:right="58" w:firstLineChars="50" w:firstLine="115"/>
                              <w:rPr>
                                <w:rFonts w:ascii="HGSｺﾞｼｯｸM" w:eastAsia="HGSｺﾞｼｯｸM"/>
                              </w:rPr>
                            </w:pPr>
                            <w:r>
                              <w:rPr>
                                <w:rFonts w:ascii="HGSｺﾞｼｯｸM" w:eastAsia="HGSｺﾞｼｯｸM" w:hint="eastAsia"/>
                              </w:rPr>
                              <w:t>品川区障害者計画</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4C7688" id="テキスト ボックス 14" o:spid="_x0000_s1036" type="#_x0000_t202" style="position:absolute;left:0;text-align:left;margin-left:176.6pt;margin-top:4.6pt;width:33.75pt;height:208.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" fillcolor="#bdd6ee [1300]" strokeweight=".5pt">
                <v:textbox style="layout-flow:vertical-ideographic">
                  <w:txbxContent>
                    <w:p w14:paraId="0607407A" w14:textId="1C88161F" w:rsidR="00C4213A" w:rsidRPr="002F4F7D" w:rsidRDefault="00C4213A" w:rsidP="00B064BB">
                      <w:pPr>
                        <w:ind w:left="230" w:rightChars="25" w:right="58" w:firstLineChars="50" w:firstLine="115"/>
                        <w:rPr>
                          <w:rFonts w:ascii="HGSｺﾞｼｯｸM" w:eastAsia="HGSｺﾞｼｯｸM"/>
                        </w:rPr>
                      </w:pPr>
                      <w:r>
                        <w:rPr>
                          <w:rFonts w:ascii="HGSｺﾞｼｯｸM" w:eastAsia="HGSｺﾞｼｯｸM" w:hint="eastAsia"/>
                        </w:rPr>
                        <w:t>品川区障害者計画</w:t>
                      </w:r>
                    </w:p>
                  </w:txbxContent>
                </v:textbox>
              </v:shape>
            </w:pict>
          </mc:Fallback>
        </mc:AlternateContent>
      </w:r>
      <w:r w:rsidR="00EB39CC" w:rsidRPr="004467C3">
        <w:rPr>
          <w:rFonts w:hint="eastAsia"/>
          <w:noProof/>
          <w:color w:val="000000" w:themeColor="text1"/>
        </w:rPr>
        <mc:AlternateContent>
          <mc:Choice Requires="wps">
            <w:drawing>
              <wp:anchor distT="0" distB="0" distL="114300" distR="114300" simplePos="0" relativeHeight="251702272" behindDoc="0" locked="0" layoutInCell="1" allowOverlap="1" wp14:anchorId="583E5974" wp14:editId="7A286CBD">
                <wp:simplePos x="0" y="0"/>
                <wp:positionH relativeFrom="column">
                  <wp:posOffset>2633345</wp:posOffset>
                </wp:positionH>
                <wp:positionV relativeFrom="paragraph">
                  <wp:posOffset>58420</wp:posOffset>
                </wp:positionV>
                <wp:extent cx="428625" cy="2647950"/>
                <wp:effectExtent l="0" t="0" r="28575" b="19050"/>
                <wp:wrapNone/>
                <wp:docPr id="8" name="テキスト ボックス 8"/>
                <wp:cNvGraphicFramePr/>
                <a:graphic xmlns:a="http://schemas.openxmlformats.org/drawingml/2006/main">
                  <a:graphicData uri="http://schemas.microsoft.com/office/word/2010/wordprocessingShape">
                    <wps:wsp>
                      <wps:cNvSpPr txBox="1"/>
                      <wps:spPr>
                        <a:xfrm>
                          <a:off x="0" y="0"/>
                          <a:ext cx="428625" cy="2647950"/>
                        </a:xfrm>
                        <a:prstGeom prst="rect">
                          <a:avLst/>
                        </a:prstGeom>
                        <a:solidFill>
                          <a:schemeClr val="accent1">
                            <a:lumMod val="40000"/>
                            <a:lumOff val="60000"/>
                          </a:schemeClr>
                        </a:solidFill>
                        <a:ln w="6350">
                          <a:solidFill>
                            <a:prstClr val="black"/>
                          </a:solidFill>
                        </a:ln>
                      </wps:spPr>
                      <wps:txbx>
                        <w:txbxContent>
                          <w:p w14:paraId="4F5FAF15" w14:textId="58DBB245" w:rsidR="00C4213A" w:rsidRPr="002F4F7D" w:rsidRDefault="00C4213A" w:rsidP="00B064BB">
                            <w:pPr>
                              <w:ind w:left="230" w:rightChars="25" w:right="58" w:firstLineChars="50" w:firstLine="115"/>
                              <w:rPr>
                                <w:rFonts w:ascii="HGSｺﾞｼｯｸM" w:eastAsia="HGSｺﾞｼｯｸM"/>
                              </w:rPr>
                            </w:pPr>
                            <w:r>
                              <w:rPr>
                                <w:rFonts w:ascii="HGSｺﾞｼｯｸM" w:eastAsia="HGSｺﾞｼｯｸM" w:hint="eastAsia"/>
                              </w:rPr>
                              <w:t>品川区障害</w:t>
                            </w:r>
                            <w:r>
                              <w:rPr>
                                <w:rFonts w:ascii="HGSｺﾞｼｯｸM" w:eastAsia="HGSｺﾞｼｯｸM"/>
                              </w:rPr>
                              <w:t>福祉</w:t>
                            </w:r>
                            <w:r>
                              <w:rPr>
                                <w:rFonts w:ascii="HGSｺﾞｼｯｸM" w:eastAsia="HGSｺﾞｼｯｸM" w:hint="eastAsia"/>
                              </w:rPr>
                              <w:t>計画</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3E5974" id="テキスト ボックス 8" o:spid="_x0000_s1037" type="#_x0000_t202" style="position:absolute;left:0;text-align:left;margin-left:207.35pt;margin-top:4.6pt;width:33.75pt;height:20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" fillcolor="#bdd6ee [1300]" strokeweight=".5pt">
                <v:textbox style="layout-flow:vertical-ideographic">
                  <w:txbxContent>
                    <w:p w14:paraId="4F5FAF15" w14:textId="58DBB245" w:rsidR="00C4213A" w:rsidRPr="002F4F7D" w:rsidRDefault="00C4213A" w:rsidP="00B064BB">
                      <w:pPr>
                        <w:ind w:left="230" w:rightChars="25" w:right="58" w:firstLineChars="50" w:firstLine="115"/>
                        <w:rPr>
                          <w:rFonts w:ascii="HGSｺﾞｼｯｸM" w:eastAsia="HGSｺﾞｼｯｸM"/>
                        </w:rPr>
                      </w:pPr>
                      <w:r>
                        <w:rPr>
                          <w:rFonts w:ascii="HGSｺﾞｼｯｸM" w:eastAsia="HGSｺﾞｼｯｸM" w:hint="eastAsia"/>
                        </w:rPr>
                        <w:t>品川区障害</w:t>
                      </w:r>
                      <w:r>
                        <w:rPr>
                          <w:rFonts w:ascii="HGSｺﾞｼｯｸM" w:eastAsia="HGSｺﾞｼｯｸM"/>
                        </w:rPr>
                        <w:t>福祉</w:t>
                      </w:r>
                      <w:r>
                        <w:rPr>
                          <w:rFonts w:ascii="HGSｺﾞｼｯｸM" w:eastAsia="HGSｺﾞｼｯｸM" w:hint="eastAsia"/>
                        </w:rPr>
                        <w:t>計画</w:t>
                      </w:r>
                    </w:p>
                  </w:txbxContent>
                </v:textbox>
              </v:shape>
            </w:pict>
          </mc:Fallback>
        </mc:AlternateContent>
      </w:r>
    </w:p>
    <w:p w14:paraId="7861C1BE" w14:textId="6C8CE1FE" w:rsidR="00894052" w:rsidRPr="004467C3" w:rsidRDefault="00894052" w:rsidP="00894052">
      <w:pPr>
        <w:ind w:leftChars="0" w:left="0" w:rightChars="0" w:right="-2" w:firstLineChars="0" w:firstLine="0"/>
        <w:rPr>
          <w:color w:val="000000" w:themeColor="text1"/>
        </w:rPr>
      </w:pPr>
    </w:p>
    <w:p w14:paraId="36C41A04" w14:textId="2C0667A9" w:rsidR="00894052" w:rsidRPr="004467C3" w:rsidRDefault="00894052" w:rsidP="00894052">
      <w:pPr>
        <w:ind w:leftChars="0" w:left="0" w:rightChars="0" w:right="-2" w:firstLineChars="0" w:firstLine="0"/>
        <w:rPr>
          <w:color w:val="000000" w:themeColor="text1"/>
        </w:rPr>
      </w:pPr>
    </w:p>
    <w:p w14:paraId="1D75756A" w14:textId="1D11C731" w:rsidR="00894052" w:rsidRPr="004467C3" w:rsidRDefault="00F379B4" w:rsidP="00894052">
      <w:pPr>
        <w:ind w:leftChars="0" w:left="0" w:rightChars="0" w:right="-2" w:firstLineChars="0" w:firstLine="0"/>
        <w:rPr>
          <w:color w:val="000000" w:themeColor="text1"/>
        </w:rPr>
      </w:pPr>
      <w:r w:rsidRPr="004467C3">
        <w:rPr>
          <w:rFonts w:hint="eastAsia"/>
          <w:noProof/>
          <w:color w:val="000000" w:themeColor="text1"/>
        </w:rPr>
        <mc:AlternateContent>
          <mc:Choice Requires="wps">
            <w:drawing>
              <wp:anchor distT="0" distB="0" distL="114300" distR="114300" simplePos="0" relativeHeight="251717632" behindDoc="0" locked="0" layoutInCell="1" allowOverlap="1" wp14:anchorId="2038E378" wp14:editId="7BE095C1">
                <wp:simplePos x="0" y="0"/>
                <wp:positionH relativeFrom="column">
                  <wp:posOffset>518795</wp:posOffset>
                </wp:positionH>
                <wp:positionV relativeFrom="paragraph">
                  <wp:posOffset>23495</wp:posOffset>
                </wp:positionV>
                <wp:extent cx="561975" cy="1304925"/>
                <wp:effectExtent l="0" t="0" r="9525" b="9525"/>
                <wp:wrapNone/>
                <wp:docPr id="20" name="テキスト ボックス 20"/>
                <wp:cNvGraphicFramePr/>
                <a:graphic xmlns:a="http://schemas.openxmlformats.org/drawingml/2006/main">
                  <a:graphicData uri="http://schemas.microsoft.com/office/word/2010/wordprocessingShape">
                    <wps:wsp>
                      <wps:cNvSpPr txBox="1"/>
                      <wps:spPr>
                        <a:xfrm>
                          <a:off x="0" y="0"/>
                          <a:ext cx="561975" cy="1304925"/>
                        </a:xfrm>
                        <a:prstGeom prst="rect">
                          <a:avLst/>
                        </a:prstGeom>
                        <a:solidFill>
                          <a:schemeClr val="bg1"/>
                        </a:solidFill>
                        <a:ln w="6350">
                          <a:noFill/>
                        </a:ln>
                      </wps:spPr>
                      <wps:txbx>
                        <w:txbxContent>
                          <w:p w14:paraId="757FED4A" w14:textId="298AFFA6" w:rsidR="00C4213A" w:rsidRPr="0005259B" w:rsidRDefault="00C4213A" w:rsidP="00C76F80">
                            <w:pPr>
                              <w:ind w:leftChars="0" w:left="0" w:rightChars="25" w:right="58" w:firstLineChars="0" w:firstLine="0"/>
                              <w:jc w:val="center"/>
                              <w:rPr>
                                <w:rFonts w:ascii="HGSｺﾞｼｯｸM" w:eastAsia="HGSｺﾞｼｯｸM"/>
                                <w:b/>
                              </w:rPr>
                            </w:pPr>
                            <w:r>
                              <w:rPr>
                                <w:rFonts w:ascii="HGSｺﾞｼｯｸM" w:eastAsia="HGSｺﾞｼｯｸM" w:hint="eastAsia"/>
                                <w:b/>
                              </w:rPr>
                              <w:t>≪</w:t>
                            </w:r>
                            <w:r w:rsidRPr="0005259B">
                              <w:rPr>
                                <w:rFonts w:ascii="HGSｺﾞｼｯｸM" w:eastAsia="HGSｺﾞｼｯｸM" w:hint="eastAsia"/>
                                <w:b/>
                              </w:rPr>
                              <w:t>部門別計画≫</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8E378" id="テキスト ボックス 20" o:spid="_x0000_s1038" type="#_x0000_t202" style="position:absolute;left:0;text-align:left;margin-left:40.85pt;margin-top:1.85pt;width:44.25pt;height:102.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" fillcolor="white [3212]" stroked="f" strokeweight=".5pt">
                <v:textbox style="layout-flow:vertical-ideographic">
                  <w:txbxContent>
                    <w:p w14:paraId="757FED4A" w14:textId="298AFFA6" w:rsidR="00C4213A" w:rsidRPr="0005259B" w:rsidRDefault="00C4213A" w:rsidP="00C76F80">
                      <w:pPr>
                        <w:ind w:leftChars="0" w:left="0" w:rightChars="25" w:right="58" w:firstLineChars="0" w:firstLine="0"/>
                        <w:jc w:val="center"/>
                        <w:rPr>
                          <w:rFonts w:ascii="HGSｺﾞｼｯｸM" w:eastAsia="HGSｺﾞｼｯｸM"/>
                          <w:b/>
                        </w:rPr>
                      </w:pPr>
                      <w:r>
                        <w:rPr>
                          <w:rFonts w:ascii="HGSｺﾞｼｯｸM" w:eastAsia="HGSｺﾞｼｯｸM" w:hint="eastAsia"/>
                          <w:b/>
                        </w:rPr>
                        <w:t>≪</w:t>
                      </w:r>
                      <w:r w:rsidRPr="0005259B">
                        <w:rPr>
                          <w:rFonts w:ascii="HGSｺﾞｼｯｸM" w:eastAsia="HGSｺﾞｼｯｸM" w:hint="eastAsia"/>
                          <w:b/>
                        </w:rPr>
                        <w:t>部門別計画≫</w:t>
                      </w:r>
                    </w:p>
                  </w:txbxContent>
                </v:textbox>
              </v:shape>
            </w:pict>
          </mc:Fallback>
        </mc:AlternateContent>
      </w:r>
    </w:p>
    <w:p w14:paraId="7E4ECBD7" w14:textId="283D6C44" w:rsidR="00D97826" w:rsidRPr="004467C3" w:rsidRDefault="00D97826" w:rsidP="00894052">
      <w:pPr>
        <w:ind w:leftChars="0" w:left="0" w:rightChars="0" w:right="-2" w:firstLineChars="0" w:firstLine="0"/>
        <w:rPr>
          <w:color w:val="000000" w:themeColor="text1"/>
        </w:rPr>
      </w:pPr>
    </w:p>
    <w:p w14:paraId="576F3B14" w14:textId="4B680886" w:rsidR="00D97826" w:rsidRPr="004467C3" w:rsidRDefault="00D97826" w:rsidP="00894052">
      <w:pPr>
        <w:ind w:leftChars="0" w:left="0" w:rightChars="0" w:right="-2" w:firstLineChars="0" w:firstLine="0"/>
        <w:rPr>
          <w:color w:val="000000" w:themeColor="text1"/>
        </w:rPr>
      </w:pPr>
    </w:p>
    <w:p w14:paraId="711BDA43" w14:textId="6AE78326" w:rsidR="00D97826" w:rsidRPr="004467C3" w:rsidRDefault="00D97826" w:rsidP="00894052">
      <w:pPr>
        <w:ind w:leftChars="0" w:left="0" w:rightChars="0" w:right="-2" w:firstLineChars="0" w:firstLine="0"/>
        <w:rPr>
          <w:color w:val="000000" w:themeColor="text1"/>
        </w:rPr>
      </w:pPr>
    </w:p>
    <w:p w14:paraId="4E9F4410" w14:textId="1E568574" w:rsidR="00C46D0E" w:rsidRPr="004467C3" w:rsidRDefault="00C46D0E" w:rsidP="00894052">
      <w:pPr>
        <w:ind w:leftChars="0" w:left="0" w:rightChars="0" w:right="-2" w:firstLineChars="0" w:firstLine="0"/>
        <w:rPr>
          <w:color w:val="000000" w:themeColor="text1"/>
        </w:rPr>
      </w:pPr>
    </w:p>
    <w:p w14:paraId="784A66D7" w14:textId="09B353A4" w:rsidR="002F4F7D" w:rsidRPr="004467C3" w:rsidRDefault="002F4F7D" w:rsidP="00894052">
      <w:pPr>
        <w:ind w:leftChars="0" w:left="0" w:rightChars="0" w:right="-2" w:firstLineChars="0" w:firstLine="0"/>
        <w:rPr>
          <w:color w:val="000000" w:themeColor="text1"/>
        </w:rPr>
      </w:pPr>
    </w:p>
    <w:p w14:paraId="3F9C5F38" w14:textId="6532FE18" w:rsidR="002F4F7D" w:rsidRPr="004467C3" w:rsidRDefault="002F4F7D" w:rsidP="00894052">
      <w:pPr>
        <w:ind w:leftChars="0" w:left="0" w:rightChars="0" w:right="-2" w:firstLineChars="0" w:firstLine="0"/>
        <w:rPr>
          <w:color w:val="000000" w:themeColor="text1"/>
        </w:rPr>
      </w:pPr>
    </w:p>
    <w:p w14:paraId="1BAAD4FC" w14:textId="704AD4F4" w:rsidR="002F4F7D" w:rsidRPr="004467C3" w:rsidRDefault="00456745" w:rsidP="00894052">
      <w:pPr>
        <w:ind w:leftChars="0" w:left="0" w:rightChars="0" w:right="-2" w:firstLineChars="0" w:firstLine="0"/>
        <w:rPr>
          <w:color w:val="000000" w:themeColor="text1"/>
        </w:rPr>
      </w:pPr>
      <w:r w:rsidRPr="004467C3">
        <w:rPr>
          <w:noProof/>
          <w:color w:val="000000" w:themeColor="text1"/>
        </w:rPr>
        <mc:AlternateContent>
          <mc:Choice Requires="wps">
            <w:drawing>
              <wp:anchor distT="0" distB="0" distL="114300" distR="114300" simplePos="0" relativeHeight="251715584" behindDoc="0" locked="0" layoutInCell="1" allowOverlap="1" wp14:anchorId="11B01B26" wp14:editId="12081116">
                <wp:simplePos x="0" y="0"/>
                <wp:positionH relativeFrom="column">
                  <wp:posOffset>1146810</wp:posOffset>
                </wp:positionH>
                <wp:positionV relativeFrom="paragraph">
                  <wp:posOffset>20320</wp:posOffset>
                </wp:positionV>
                <wp:extent cx="3419475" cy="323850"/>
                <wp:effectExtent l="0" t="0" r="28575" b="19050"/>
                <wp:wrapNone/>
                <wp:docPr id="15" name="テキスト ボックス 15"/>
                <wp:cNvGraphicFramePr/>
                <a:graphic xmlns:a="http://schemas.openxmlformats.org/drawingml/2006/main">
                  <a:graphicData uri="http://schemas.microsoft.com/office/word/2010/wordprocessingShape">
                    <wps:wsp>
                      <wps:cNvSpPr txBox="1"/>
                      <wps:spPr>
                        <a:xfrm>
                          <a:off x="0" y="0"/>
                          <a:ext cx="3419475" cy="323850"/>
                        </a:xfrm>
                        <a:prstGeom prst="rect">
                          <a:avLst/>
                        </a:prstGeom>
                        <a:solidFill>
                          <a:schemeClr val="lt1"/>
                        </a:solidFill>
                        <a:ln w="6350">
                          <a:solidFill>
                            <a:prstClr val="black"/>
                          </a:solidFill>
                        </a:ln>
                      </wps:spPr>
                      <wps:txbx>
                        <w:txbxContent>
                          <w:p w14:paraId="06503420" w14:textId="75123152" w:rsidR="00C4213A" w:rsidRPr="002F4F7D" w:rsidRDefault="00C4213A" w:rsidP="00D26B70">
                            <w:pPr>
                              <w:ind w:leftChars="0" w:left="0" w:right="460" w:firstLineChars="0" w:firstLine="0"/>
                              <w:jc w:val="center"/>
                              <w:rPr>
                                <w:rFonts w:ascii="HGSｺﾞｼｯｸM" w:eastAsia="HGSｺﾞｼｯｸM"/>
                              </w:rPr>
                            </w:pPr>
                            <w:r>
                              <w:rPr>
                                <w:rFonts w:ascii="HGSｺﾞｼｯｸM" w:eastAsia="HGSｺﾞｼｯｸM" w:hint="eastAsia"/>
                              </w:rPr>
                              <w:t xml:space="preserve">　</w:t>
                            </w:r>
                            <w:r w:rsidRPr="002F4F7D">
                              <w:rPr>
                                <w:rFonts w:ascii="HGSｺﾞｼｯｸM" w:eastAsia="HGSｺﾞｼｯｸM" w:hint="eastAsia"/>
                              </w:rPr>
                              <w:t>品川区地域福祉計画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1B01B26" id="テキスト ボックス 15" o:spid="_x0000_s1039" type="#_x0000_t202" style="position:absolute;left:0;text-align:left;margin-left:90.3pt;margin-top:1.6pt;width:269.25pt;height:25.5pt;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" fillcolor="white [3201]" strokeweight=".5pt">
                <v:textbox>
                  <w:txbxContent>
                    <w:p w14:paraId="06503420" w14:textId="75123152" w:rsidR="00C4213A" w:rsidRPr="002F4F7D" w:rsidRDefault="00C4213A" w:rsidP="00D26B70">
                      <w:pPr>
                        <w:ind w:leftChars="0" w:left="0" w:right="460" w:firstLineChars="0" w:firstLine="0"/>
                        <w:jc w:val="center"/>
                        <w:rPr>
                          <w:rFonts w:ascii="HGSｺﾞｼｯｸM" w:eastAsia="HGSｺﾞｼｯｸM"/>
                        </w:rPr>
                      </w:pPr>
                      <w:r>
                        <w:rPr>
                          <w:rFonts w:ascii="HGSｺﾞｼｯｸM" w:eastAsia="HGSｺﾞｼｯｸM" w:hint="eastAsia"/>
                        </w:rPr>
                        <w:t xml:space="preserve">　</w:t>
                      </w:r>
                      <w:r w:rsidRPr="002F4F7D">
                        <w:rPr>
                          <w:rFonts w:ascii="HGSｺﾞｼｯｸM" w:eastAsia="HGSｺﾞｼｯｸM" w:hint="eastAsia"/>
                        </w:rPr>
                        <w:t>品川区地域福祉計画</w:t>
                      </w:r>
                    </w:p>
                  </w:txbxContent>
                </v:textbox>
              </v:shape>
            </w:pict>
          </mc:Fallback>
        </mc:AlternateContent>
      </w:r>
    </w:p>
    <w:p w14:paraId="491D3D5A" w14:textId="616F2907" w:rsidR="00735D3B" w:rsidRDefault="00735D3B" w:rsidP="00894052">
      <w:pPr>
        <w:ind w:leftChars="0" w:left="0" w:rightChars="0" w:right="-2" w:firstLineChars="0" w:firstLine="0"/>
        <w:rPr>
          <w:color w:val="000000" w:themeColor="text1"/>
        </w:rPr>
      </w:pPr>
    </w:p>
    <w:p w14:paraId="0085CDEF" w14:textId="77777777" w:rsidR="00456745" w:rsidRPr="004467C3" w:rsidRDefault="00456745" w:rsidP="00894052">
      <w:pPr>
        <w:ind w:leftChars="0" w:left="0" w:rightChars="0" w:right="-2" w:firstLineChars="0" w:firstLine="0"/>
        <w:rPr>
          <w:color w:val="000000" w:themeColor="text1"/>
        </w:rPr>
      </w:pPr>
    </w:p>
    <w:p w14:paraId="40B45564" w14:textId="2C286C60" w:rsidR="00DD65B7" w:rsidRPr="004467C3" w:rsidRDefault="005A730F" w:rsidP="00735D3B">
      <w:pPr>
        <w:pStyle w:val="3"/>
        <w:spacing w:afterLines="0"/>
        <w:rPr>
          <w:rFonts w:ascii="HGｺﾞｼｯｸM" w:eastAsia="HGｺﾞｼｯｸM"/>
          <w:color w:val="000000" w:themeColor="text1"/>
        </w:rPr>
      </w:pPr>
      <w:bookmarkStart w:id="17" w:name="_Toc409978029"/>
      <w:r w:rsidRPr="004467C3">
        <w:rPr>
          <w:rFonts w:ascii="HGｺﾞｼｯｸM" w:eastAsia="HGｺﾞｼｯｸM" w:hAnsi="メイリオ" w:cs="メイリオ" w:hint="eastAsia"/>
          <w:color w:val="000000" w:themeColor="text1"/>
          <w:szCs w:val="32"/>
        </w:rPr>
        <w:t>３</w:t>
      </w:r>
      <w:r w:rsidR="00686713" w:rsidRPr="004467C3">
        <w:rPr>
          <w:rFonts w:ascii="HGｺﾞｼｯｸM" w:eastAsia="HGｺﾞｼｯｸM" w:hAnsi="メイリオ" w:cs="メイリオ" w:hint="eastAsia"/>
          <w:color w:val="000000" w:themeColor="text1"/>
          <w:szCs w:val="32"/>
        </w:rPr>
        <w:t xml:space="preserve">　</w:t>
      </w:r>
      <w:r w:rsidR="00DD65B7" w:rsidRPr="004467C3">
        <w:rPr>
          <w:rFonts w:ascii="HGｺﾞｼｯｸM" w:eastAsia="HGｺﾞｼｯｸM" w:hAnsi="メイリオ" w:cs="メイリオ" w:hint="eastAsia"/>
          <w:color w:val="000000" w:themeColor="text1"/>
          <w:szCs w:val="32"/>
        </w:rPr>
        <w:t>計画の期間</w:t>
      </w:r>
      <w:bookmarkEnd w:id="17"/>
    </w:p>
    <w:p w14:paraId="2B3515D7" w14:textId="77777777" w:rsidR="00E71B9C" w:rsidRPr="004467C3" w:rsidRDefault="00DD65B7" w:rsidP="00E76404">
      <w:pPr>
        <w:spacing w:line="400" w:lineRule="exact"/>
        <w:ind w:left="460" w:rightChars="0" w:right="0" w:hangingChars="100" w:hanging="230"/>
        <w:rPr>
          <w:rFonts w:ascii="HGｺﾞｼｯｸM" w:eastAsia="HGｺﾞｼｯｸM" w:hAnsi="BIZ UD明朝 Medium"/>
          <w:color w:val="000000" w:themeColor="text1"/>
        </w:rPr>
      </w:pPr>
      <w:r w:rsidRPr="004467C3">
        <w:rPr>
          <w:rFonts w:ascii="HGｺﾞｼｯｸM" w:eastAsia="HGｺﾞｼｯｸM" w:hAnsi="BIZ UD明朝 Medium" w:hint="eastAsia"/>
          <w:color w:val="000000" w:themeColor="text1"/>
        </w:rPr>
        <w:t>○</w:t>
      </w:r>
      <w:r w:rsidR="00CC0326" w:rsidRPr="004467C3">
        <w:rPr>
          <w:rFonts w:ascii="HGｺﾞｼｯｸM" w:eastAsia="HGｺﾞｼｯｸM" w:hAnsi="BIZ UD明朝 Medium" w:hint="eastAsia"/>
          <w:color w:val="000000" w:themeColor="text1"/>
        </w:rPr>
        <w:t>「</w:t>
      </w:r>
      <w:r w:rsidR="008E6EEF" w:rsidRPr="004467C3">
        <w:rPr>
          <w:rFonts w:ascii="HGｺﾞｼｯｸM" w:eastAsia="HGｺﾞｼｯｸM" w:hAnsi="BIZ UD明朝 Medium" w:hint="eastAsia"/>
          <w:color w:val="000000" w:themeColor="text1"/>
        </w:rPr>
        <w:t>品川区障害者計画</w:t>
      </w:r>
      <w:r w:rsidR="00CC0326" w:rsidRPr="004467C3">
        <w:rPr>
          <w:rFonts w:ascii="HGｺﾞｼｯｸM" w:eastAsia="HGｺﾞｼｯｸM" w:hAnsi="BIZ UD明朝 Medium" w:hint="eastAsia"/>
          <w:color w:val="000000" w:themeColor="text1"/>
        </w:rPr>
        <w:t>」は</w:t>
      </w:r>
      <w:r w:rsidR="00501C84" w:rsidRPr="004467C3">
        <w:rPr>
          <w:rFonts w:ascii="HGｺﾞｼｯｸM" w:eastAsia="HGｺﾞｼｯｸM" w:hAnsi="BIZ UD明朝 Medium" w:hint="eastAsia"/>
          <w:color w:val="000000" w:themeColor="text1"/>
        </w:rPr>
        <w:t>、</w:t>
      </w:r>
      <w:r w:rsidR="008E6EEF" w:rsidRPr="004467C3">
        <w:rPr>
          <w:rFonts w:ascii="HGｺﾞｼｯｸM" w:eastAsia="HGｺﾞｼｯｸM" w:hAnsi="BIZ UD明朝 Medium" w:hint="eastAsia"/>
          <w:color w:val="000000" w:themeColor="text1"/>
        </w:rPr>
        <w:t>令和６</w:t>
      </w:r>
      <w:r w:rsidR="00E92110" w:rsidRPr="004467C3">
        <w:rPr>
          <w:rFonts w:ascii="HGｺﾞｼｯｸM" w:eastAsia="HGｺﾞｼｯｸM" w:hAnsi="BIZ UD明朝 Medium" w:hint="eastAsia"/>
          <w:color w:val="000000" w:themeColor="text1"/>
        </w:rPr>
        <w:t>(2024)</w:t>
      </w:r>
      <w:r w:rsidR="00CC0326" w:rsidRPr="004467C3">
        <w:rPr>
          <w:rFonts w:ascii="HGｺﾞｼｯｸM" w:eastAsia="HGｺﾞｼｯｸM" w:hAnsi="BIZ UD明朝 Medium" w:hint="eastAsia"/>
          <w:color w:val="000000" w:themeColor="text1"/>
        </w:rPr>
        <w:t>年度から</w:t>
      </w:r>
      <w:r w:rsidR="00561FB9" w:rsidRPr="004467C3">
        <w:rPr>
          <w:rFonts w:ascii="HGｺﾞｼｯｸM" w:eastAsia="HGｺﾞｼｯｸM" w:hAnsi="BIZ UD明朝 Medium" w:hint="eastAsia"/>
          <w:color w:val="000000" w:themeColor="text1"/>
        </w:rPr>
        <w:t>令和</w:t>
      </w:r>
      <w:r w:rsidR="008E6EEF" w:rsidRPr="004467C3">
        <w:rPr>
          <w:rFonts w:ascii="HGｺﾞｼｯｸM" w:eastAsia="HGｺﾞｼｯｸM" w:hAnsi="BIZ UD明朝 Medium" w:hint="eastAsia"/>
          <w:color w:val="000000" w:themeColor="text1"/>
        </w:rPr>
        <w:t>11</w:t>
      </w:r>
      <w:r w:rsidR="00E92110" w:rsidRPr="004467C3">
        <w:rPr>
          <w:rFonts w:ascii="HGｺﾞｼｯｸM" w:eastAsia="HGｺﾞｼｯｸM" w:hAnsi="BIZ UD明朝 Medium" w:hint="eastAsia"/>
          <w:color w:val="000000" w:themeColor="text1"/>
        </w:rPr>
        <w:t>(2029)</w:t>
      </w:r>
      <w:r w:rsidR="00CC0326" w:rsidRPr="004467C3">
        <w:rPr>
          <w:rFonts w:ascii="HGｺﾞｼｯｸM" w:eastAsia="HGｺﾞｼｯｸM" w:hAnsi="BIZ UD明朝 Medium" w:hint="eastAsia"/>
          <w:color w:val="000000" w:themeColor="text1"/>
        </w:rPr>
        <w:t>年度までの</w:t>
      </w:r>
      <w:r w:rsidR="00561FB9" w:rsidRPr="004467C3">
        <w:rPr>
          <w:rFonts w:ascii="HGｺﾞｼｯｸM" w:eastAsia="HGｺﾞｼｯｸM" w:hAnsi="BIZ UD明朝 Medium" w:hint="eastAsia"/>
          <w:color w:val="000000" w:themeColor="text1"/>
        </w:rPr>
        <w:t>６</w:t>
      </w:r>
      <w:r w:rsidR="00CC0326" w:rsidRPr="004467C3">
        <w:rPr>
          <w:rFonts w:ascii="HGｺﾞｼｯｸM" w:eastAsia="HGｺﾞｼｯｸM" w:hAnsi="BIZ UD明朝 Medium" w:hint="eastAsia"/>
          <w:color w:val="000000" w:themeColor="text1"/>
        </w:rPr>
        <w:t>年間を計画期間として策定します。</w:t>
      </w:r>
    </w:p>
    <w:p w14:paraId="137ECE48" w14:textId="2C2975B2" w:rsidR="00E71B9C" w:rsidRPr="004467C3" w:rsidRDefault="00E71B9C" w:rsidP="001F7E16">
      <w:pPr>
        <w:spacing w:line="400" w:lineRule="exact"/>
        <w:ind w:leftChars="200" w:left="690" w:rightChars="0" w:right="0" w:hangingChars="100" w:hanging="230"/>
        <w:rPr>
          <w:rFonts w:ascii="HGｺﾞｼｯｸM" w:eastAsia="HGｺﾞｼｯｸM" w:hAnsi="BIZ UD明朝 Medium"/>
          <w:color w:val="000000" w:themeColor="text1"/>
        </w:rPr>
      </w:pPr>
      <w:r w:rsidRPr="004467C3">
        <w:rPr>
          <w:rFonts w:ascii="HGｺﾞｼｯｸM" w:eastAsia="HGｺﾞｼｯｸM" w:hAnsi="BIZ UD明朝 Medium" w:hint="eastAsia"/>
          <w:color w:val="000000" w:themeColor="text1"/>
        </w:rPr>
        <w:t>※</w:t>
      </w:r>
      <w:r w:rsidR="00B064BB" w:rsidRPr="004467C3">
        <w:rPr>
          <w:rFonts w:ascii="HGｺﾞｼｯｸM" w:eastAsia="HGｺﾞｼｯｸM" w:hAnsi="BIZ UD明朝 Medium" w:hint="eastAsia"/>
          <w:color w:val="000000" w:themeColor="text1"/>
        </w:rPr>
        <w:t>市区町村は、「障害者基本計画」</w:t>
      </w:r>
      <w:r w:rsidR="00F75F06">
        <w:rPr>
          <w:rFonts w:ascii="HGｺﾞｼｯｸM" w:eastAsia="HGｺﾞｼｯｸM" w:hAnsi="BIZ UD明朝 Medium" w:hint="eastAsia"/>
          <w:color w:val="000000" w:themeColor="text1"/>
        </w:rPr>
        <w:t>および</w:t>
      </w:r>
      <w:r w:rsidR="00B064BB" w:rsidRPr="004467C3">
        <w:rPr>
          <w:rFonts w:ascii="HGｺﾞｼｯｸM" w:eastAsia="HGｺﾞｼｯｸM" w:hAnsi="BIZ UD明朝 Medium" w:hint="eastAsia"/>
          <w:color w:val="000000" w:themeColor="text1"/>
        </w:rPr>
        <w:t>「都道府県障害者計画」を基本に策定すると</w:t>
      </w:r>
      <w:r w:rsidR="001F7E16" w:rsidRPr="004467C3">
        <w:rPr>
          <w:rFonts w:ascii="HGｺﾞｼｯｸM" w:eastAsia="HGｺﾞｼｯｸM" w:hAnsi="BIZ UD明朝 Medium" w:hint="eastAsia"/>
          <w:color w:val="000000" w:themeColor="text1"/>
        </w:rPr>
        <w:t>されてい</w:t>
      </w:r>
      <w:r w:rsidR="00B064BB" w:rsidRPr="004467C3">
        <w:rPr>
          <w:rFonts w:ascii="HGｺﾞｼｯｸM" w:eastAsia="HGｺﾞｼｯｸM" w:hAnsi="BIZ UD明朝 Medium" w:hint="eastAsia"/>
          <w:color w:val="000000" w:themeColor="text1"/>
        </w:rPr>
        <w:t>ます。国の</w:t>
      </w:r>
      <w:r w:rsidR="00FB0F3B" w:rsidRPr="004467C3">
        <w:rPr>
          <w:rFonts w:ascii="HGｺﾞｼｯｸM" w:eastAsia="HGｺﾞｼｯｸM" w:hAnsi="BIZ UD明朝 Medium" w:hint="eastAsia"/>
          <w:color w:val="000000" w:themeColor="text1"/>
        </w:rPr>
        <w:t>「第５次</w:t>
      </w:r>
      <w:r w:rsidRPr="004467C3">
        <w:rPr>
          <w:rFonts w:ascii="HGｺﾞｼｯｸM" w:eastAsia="HGｺﾞｼｯｸM" w:hAnsi="BIZ UD明朝 Medium" w:hint="eastAsia"/>
          <w:color w:val="000000" w:themeColor="text1"/>
        </w:rPr>
        <w:t>障害者基本計画</w:t>
      </w:r>
      <w:r w:rsidR="00FB0F3B" w:rsidRPr="004467C3">
        <w:rPr>
          <w:rFonts w:ascii="HGｺﾞｼｯｸM" w:eastAsia="HGｺﾞｼｯｸM" w:hAnsi="BIZ UD明朝 Medium" w:hint="eastAsia"/>
          <w:color w:val="000000" w:themeColor="text1"/>
        </w:rPr>
        <w:t>」</w:t>
      </w:r>
      <w:r w:rsidR="003B61F6">
        <w:rPr>
          <w:rFonts w:ascii="HGｺﾞｼｯｸM" w:eastAsia="HGｺﾞｼｯｸM" w:hAnsi="BIZ UD明朝 Medium" w:hint="eastAsia"/>
          <w:color w:val="000000" w:themeColor="text1"/>
        </w:rPr>
        <w:t>の計画期間は、</w:t>
      </w:r>
      <w:r w:rsidR="00B064BB" w:rsidRPr="004467C3">
        <w:rPr>
          <w:rFonts w:ascii="HGｺﾞｼｯｸM" w:eastAsia="HGｺﾞｼｯｸM" w:hAnsi="BIZ UD明朝 Medium" w:hint="eastAsia"/>
          <w:color w:val="000000" w:themeColor="text1"/>
        </w:rPr>
        <w:t>令和５(2023)</w:t>
      </w:r>
      <w:r w:rsidR="003B61F6">
        <w:rPr>
          <w:rFonts w:ascii="HGｺﾞｼｯｸM" w:eastAsia="HGｺﾞｼｯｸM" w:hAnsi="BIZ UD明朝 Medium" w:hint="eastAsia"/>
          <w:color w:val="000000" w:themeColor="text1"/>
        </w:rPr>
        <w:t>年度から</w:t>
      </w:r>
      <w:r w:rsidR="001F7E16" w:rsidRPr="004467C3">
        <w:rPr>
          <w:rFonts w:ascii="HGｺﾞｼｯｸM" w:eastAsia="HGｺﾞｼｯｸM" w:hAnsi="BIZ UD明朝 Medium" w:hint="eastAsia"/>
          <w:color w:val="000000" w:themeColor="text1"/>
        </w:rPr>
        <w:t>令和９(2027)</w:t>
      </w:r>
      <w:r w:rsidR="003B61F6">
        <w:rPr>
          <w:rFonts w:ascii="HGｺﾞｼｯｸM" w:eastAsia="HGｺﾞｼｯｸM" w:hAnsi="BIZ UD明朝 Medium" w:hint="eastAsia"/>
          <w:color w:val="000000" w:themeColor="text1"/>
        </w:rPr>
        <w:t>年度までの５年間</w:t>
      </w:r>
      <w:r w:rsidR="00FB0F3B" w:rsidRPr="004467C3">
        <w:rPr>
          <w:rFonts w:ascii="HGｺﾞｼｯｸM" w:eastAsia="HGｺﾞｼｯｸM" w:hAnsi="BIZ UD明朝 Medium" w:hint="eastAsia"/>
          <w:color w:val="000000" w:themeColor="text1"/>
        </w:rPr>
        <w:t>です。</w:t>
      </w:r>
    </w:p>
    <w:p w14:paraId="4895B5E3" w14:textId="4B091A92" w:rsidR="00E71B9C" w:rsidRPr="004467C3" w:rsidRDefault="00DD65B7" w:rsidP="0018139E">
      <w:pPr>
        <w:spacing w:line="400" w:lineRule="exact"/>
        <w:ind w:left="460" w:rightChars="0" w:right="0" w:hangingChars="100" w:hanging="230"/>
        <w:rPr>
          <w:rFonts w:ascii="HGｺﾞｼｯｸM" w:eastAsia="HGｺﾞｼｯｸM" w:hAnsi="BIZ UD明朝 Medium"/>
          <w:color w:val="000000" w:themeColor="text1"/>
        </w:rPr>
      </w:pPr>
      <w:r w:rsidRPr="004467C3">
        <w:rPr>
          <w:rFonts w:ascii="HGｺﾞｼｯｸM" w:eastAsia="HGｺﾞｼｯｸM" w:hAnsi="BIZ UD明朝 Medium" w:hint="eastAsia"/>
          <w:color w:val="000000" w:themeColor="text1"/>
        </w:rPr>
        <w:t>○</w:t>
      </w:r>
      <w:r w:rsidR="00CC0326" w:rsidRPr="004467C3">
        <w:rPr>
          <w:rFonts w:ascii="HGｺﾞｼｯｸM" w:eastAsia="HGｺﾞｼｯｸM" w:hAnsi="BIZ UD明朝 Medium" w:hint="eastAsia"/>
          <w:color w:val="000000" w:themeColor="text1"/>
        </w:rPr>
        <w:t>「</w:t>
      </w:r>
      <w:r w:rsidR="00FC1A17" w:rsidRPr="004467C3">
        <w:rPr>
          <w:rFonts w:ascii="HGｺﾞｼｯｸM" w:eastAsia="HGｺﾞｼｯｸM" w:hAnsi="BIZ UD明朝 Medium" w:hint="eastAsia"/>
          <w:color w:val="000000" w:themeColor="text1"/>
        </w:rPr>
        <w:t>第７期</w:t>
      </w:r>
      <w:r w:rsidR="008E6EEF" w:rsidRPr="004467C3">
        <w:rPr>
          <w:rFonts w:ascii="HGｺﾞｼｯｸM" w:eastAsia="HGｺﾞｼｯｸM" w:hAnsi="BIZ UD明朝 Medium" w:hint="eastAsia"/>
          <w:color w:val="000000" w:themeColor="text1"/>
        </w:rPr>
        <w:t>品川区</w:t>
      </w:r>
      <w:r w:rsidR="00FC1A17" w:rsidRPr="004467C3">
        <w:rPr>
          <w:rFonts w:ascii="HGｺﾞｼｯｸM" w:eastAsia="HGｺﾞｼｯｸM" w:hAnsi="BIZ UD明朝 Medium" w:hint="eastAsia"/>
          <w:color w:val="000000" w:themeColor="text1"/>
        </w:rPr>
        <w:t>障害福祉計画</w:t>
      </w:r>
      <w:r w:rsidR="00CC0326" w:rsidRPr="004467C3">
        <w:rPr>
          <w:rFonts w:ascii="HGｺﾞｼｯｸM" w:eastAsia="HGｺﾞｼｯｸM" w:hAnsi="BIZ UD明朝 Medium" w:hint="eastAsia"/>
          <w:color w:val="000000" w:themeColor="text1"/>
        </w:rPr>
        <w:t>」</w:t>
      </w:r>
      <w:r w:rsidR="00561FB9" w:rsidRPr="004467C3">
        <w:rPr>
          <w:rFonts w:ascii="HGｺﾞｼｯｸM" w:eastAsia="HGｺﾞｼｯｸM" w:hAnsi="BIZ UD明朝 Medium" w:hint="eastAsia"/>
          <w:color w:val="000000" w:themeColor="text1"/>
        </w:rPr>
        <w:t>と「</w:t>
      </w:r>
      <w:r w:rsidR="00FC1A17" w:rsidRPr="004467C3">
        <w:rPr>
          <w:rFonts w:ascii="HGｺﾞｼｯｸM" w:eastAsia="HGｺﾞｼｯｸM" w:hAnsi="BIZ UD明朝 Medium" w:hint="eastAsia"/>
          <w:color w:val="000000" w:themeColor="text1"/>
        </w:rPr>
        <w:t>第３期</w:t>
      </w:r>
      <w:r w:rsidR="008E6EEF" w:rsidRPr="004467C3">
        <w:rPr>
          <w:rFonts w:ascii="HGｺﾞｼｯｸM" w:eastAsia="HGｺﾞｼｯｸM" w:hAnsi="BIZ UD明朝 Medium" w:hint="eastAsia"/>
          <w:color w:val="000000" w:themeColor="text1"/>
        </w:rPr>
        <w:t>品川区</w:t>
      </w:r>
      <w:r w:rsidR="00FC1A17" w:rsidRPr="004467C3">
        <w:rPr>
          <w:rFonts w:ascii="HGｺﾞｼｯｸM" w:eastAsia="HGｺﾞｼｯｸM" w:hAnsi="BIZ UD明朝 Medium" w:hint="eastAsia"/>
          <w:color w:val="000000" w:themeColor="text1"/>
        </w:rPr>
        <w:t>障害児福祉計画</w:t>
      </w:r>
      <w:r w:rsidR="00561FB9" w:rsidRPr="004467C3">
        <w:rPr>
          <w:rFonts w:ascii="HGｺﾞｼｯｸM" w:eastAsia="HGｺﾞｼｯｸM" w:hAnsi="BIZ UD明朝 Medium" w:hint="eastAsia"/>
          <w:color w:val="000000" w:themeColor="text1"/>
        </w:rPr>
        <w:t>」</w:t>
      </w:r>
      <w:r w:rsidR="00CC0326" w:rsidRPr="004467C3">
        <w:rPr>
          <w:rFonts w:ascii="HGｺﾞｼｯｸM" w:eastAsia="HGｺﾞｼｯｸM" w:hAnsi="BIZ UD明朝 Medium" w:hint="eastAsia"/>
          <w:color w:val="000000" w:themeColor="text1"/>
        </w:rPr>
        <w:t>は</w:t>
      </w:r>
      <w:r w:rsidR="00561FB9" w:rsidRPr="004467C3">
        <w:rPr>
          <w:rFonts w:ascii="HGｺﾞｼｯｸM" w:eastAsia="HGｺﾞｼｯｸM" w:hAnsi="BIZ UD明朝 Medium" w:hint="eastAsia"/>
          <w:color w:val="000000" w:themeColor="text1"/>
        </w:rPr>
        <w:t>、令和</w:t>
      </w:r>
      <w:r w:rsidR="008E6EEF" w:rsidRPr="004467C3">
        <w:rPr>
          <w:rFonts w:ascii="HGｺﾞｼｯｸM" w:eastAsia="HGｺﾞｼｯｸM" w:hAnsi="BIZ UD明朝 Medium" w:hint="eastAsia"/>
          <w:color w:val="000000" w:themeColor="text1"/>
        </w:rPr>
        <w:t>６</w:t>
      </w:r>
      <w:r w:rsidR="00E92110" w:rsidRPr="004467C3">
        <w:rPr>
          <w:rFonts w:ascii="HGｺﾞｼｯｸM" w:eastAsia="HGｺﾞｼｯｸM" w:hAnsi="BIZ UD明朝 Medium" w:hint="eastAsia"/>
          <w:color w:val="000000" w:themeColor="text1"/>
        </w:rPr>
        <w:t>（2024）</w:t>
      </w:r>
      <w:r w:rsidR="00CC0326" w:rsidRPr="004467C3">
        <w:rPr>
          <w:rFonts w:ascii="HGｺﾞｼｯｸM" w:eastAsia="HGｺﾞｼｯｸM" w:hAnsi="BIZ UD明朝 Medium" w:hint="eastAsia"/>
          <w:color w:val="000000" w:themeColor="text1"/>
        </w:rPr>
        <w:t>年度から</w:t>
      </w:r>
      <w:r w:rsidR="00561FB9" w:rsidRPr="004467C3">
        <w:rPr>
          <w:rFonts w:ascii="HGｺﾞｼｯｸM" w:eastAsia="HGｺﾞｼｯｸM" w:hAnsi="BIZ UD明朝 Medium" w:hint="eastAsia"/>
          <w:color w:val="000000" w:themeColor="text1"/>
        </w:rPr>
        <w:t>令和</w:t>
      </w:r>
      <w:r w:rsidR="008E6EEF" w:rsidRPr="004467C3">
        <w:rPr>
          <w:rFonts w:ascii="HGｺﾞｼｯｸM" w:eastAsia="HGｺﾞｼｯｸM" w:hAnsi="BIZ UD明朝 Medium" w:hint="eastAsia"/>
          <w:color w:val="000000" w:themeColor="text1"/>
        </w:rPr>
        <w:t>８</w:t>
      </w:r>
      <w:r w:rsidR="00E92110" w:rsidRPr="004467C3">
        <w:rPr>
          <w:rFonts w:ascii="HGｺﾞｼｯｸM" w:eastAsia="HGｺﾞｼｯｸM" w:hAnsi="BIZ UD明朝 Medium" w:hint="eastAsia"/>
          <w:color w:val="000000" w:themeColor="text1"/>
        </w:rPr>
        <w:t>(2026)年</w:t>
      </w:r>
      <w:r w:rsidR="00CC0326" w:rsidRPr="004467C3">
        <w:rPr>
          <w:rFonts w:ascii="HGｺﾞｼｯｸM" w:eastAsia="HGｺﾞｼｯｸM" w:hAnsi="BIZ UD明朝 Medium" w:hint="eastAsia"/>
          <w:color w:val="000000" w:themeColor="text1"/>
        </w:rPr>
        <w:t>度までの</w:t>
      </w:r>
      <w:r w:rsidR="00561FB9" w:rsidRPr="004467C3">
        <w:rPr>
          <w:rFonts w:ascii="HGｺﾞｼｯｸM" w:eastAsia="HGｺﾞｼｯｸM" w:hAnsi="BIZ UD明朝 Medium" w:hint="eastAsia"/>
          <w:color w:val="000000" w:themeColor="text1"/>
        </w:rPr>
        <w:t>３</w:t>
      </w:r>
      <w:r w:rsidR="00CC0326" w:rsidRPr="004467C3">
        <w:rPr>
          <w:rFonts w:ascii="HGｺﾞｼｯｸM" w:eastAsia="HGｺﾞｼｯｸM" w:hAnsi="BIZ UD明朝 Medium" w:hint="eastAsia"/>
          <w:color w:val="000000" w:themeColor="text1"/>
        </w:rPr>
        <w:t>年間を計画期間として策定します。</w:t>
      </w:r>
    </w:p>
    <w:p w14:paraId="5C813218" w14:textId="373F12DB" w:rsidR="00320EFD" w:rsidRPr="004467C3" w:rsidRDefault="0018139E" w:rsidP="0018139E">
      <w:pPr>
        <w:spacing w:beforeLines="50" w:before="189" w:line="400" w:lineRule="exact"/>
        <w:ind w:leftChars="0" w:left="0" w:rightChars="0" w:right="0" w:firstLineChars="0" w:firstLine="0"/>
        <w:rPr>
          <w:rFonts w:ascii="HGｺﾞｼｯｸM" w:eastAsia="HGｺﾞｼｯｸM" w:hAnsiTheme="majorEastAsia"/>
          <w:color w:val="000000" w:themeColor="text1"/>
          <w:szCs w:val="24"/>
        </w:rPr>
      </w:pPr>
      <w:r w:rsidRPr="004467C3">
        <w:rPr>
          <w:rFonts w:ascii="HGｺﾞｼｯｸM" w:eastAsia="HGｺﾞｼｯｸM" w:hAnsiTheme="majorEastAsia" w:hint="eastAsia"/>
          <w:color w:val="000000" w:themeColor="text1"/>
          <w:szCs w:val="24"/>
        </w:rPr>
        <w:t>■</w:t>
      </w:r>
      <w:r w:rsidR="00E76404" w:rsidRPr="004467C3">
        <w:rPr>
          <w:rFonts w:ascii="HGｺﾞｼｯｸM" w:eastAsia="HGｺﾞｼｯｸM" w:hAnsiTheme="majorEastAsia" w:hint="eastAsia"/>
          <w:color w:val="000000" w:themeColor="text1"/>
          <w:szCs w:val="24"/>
        </w:rPr>
        <w:t>図</w:t>
      </w:r>
      <w:r w:rsidR="00066929" w:rsidRPr="004467C3">
        <w:rPr>
          <w:rFonts w:ascii="HGｺﾞｼｯｸM" w:eastAsia="HGｺﾞｼｯｸM" w:hAnsiTheme="majorEastAsia" w:hint="eastAsia"/>
          <w:color w:val="000000" w:themeColor="text1"/>
          <w:szCs w:val="24"/>
        </w:rPr>
        <w:t>1-4</w:t>
      </w:r>
      <w:r w:rsidRPr="004467C3">
        <w:rPr>
          <w:rFonts w:ascii="HGｺﾞｼｯｸM" w:eastAsia="HGｺﾞｼｯｸM" w:hAnsiTheme="majorEastAsia" w:hint="eastAsia"/>
          <w:color w:val="000000" w:themeColor="text1"/>
          <w:szCs w:val="24"/>
        </w:rPr>
        <w:t xml:space="preserve">　</w:t>
      </w:r>
      <w:r w:rsidR="00E818AE" w:rsidRPr="004467C3">
        <w:rPr>
          <w:rFonts w:ascii="HGｺﾞｼｯｸM" w:eastAsia="HGｺﾞｼｯｸM" w:hAnsiTheme="majorEastAsia" w:hint="eastAsia"/>
          <w:color w:val="000000" w:themeColor="text1"/>
          <w:szCs w:val="24"/>
        </w:rPr>
        <w:t>計画の期間</w:t>
      </w:r>
    </w:p>
    <w:tbl>
      <w:tblPr>
        <w:tblW w:w="9247" w:type="dxa"/>
        <w:jc w:val="right"/>
        <w:tblCellMar>
          <w:left w:w="99" w:type="dxa"/>
          <w:right w:w="99" w:type="dxa"/>
        </w:tblCellMar>
        <w:tblLook w:val="04A0" w:firstRow="1" w:lastRow="0" w:firstColumn="1" w:lastColumn="0" w:noHBand="0" w:noVBand="1"/>
      </w:tblPr>
      <w:tblGrid>
        <w:gridCol w:w="1600"/>
        <w:gridCol w:w="520"/>
        <w:gridCol w:w="520"/>
        <w:gridCol w:w="520"/>
        <w:gridCol w:w="520"/>
        <w:gridCol w:w="520"/>
        <w:gridCol w:w="520"/>
        <w:gridCol w:w="520"/>
        <w:gridCol w:w="520"/>
        <w:gridCol w:w="520"/>
        <w:gridCol w:w="520"/>
        <w:gridCol w:w="520"/>
        <w:gridCol w:w="520"/>
        <w:gridCol w:w="520"/>
        <w:gridCol w:w="520"/>
        <w:gridCol w:w="483"/>
      </w:tblGrid>
      <w:tr w:rsidR="004467C3" w:rsidRPr="004467C3" w14:paraId="7E634E10" w14:textId="77777777" w:rsidTr="00735D3B">
        <w:trPr>
          <w:trHeight w:val="465"/>
          <w:jc w:val="right"/>
        </w:trPr>
        <w:tc>
          <w:tcPr>
            <w:tcW w:w="1600" w:type="dxa"/>
            <w:tcBorders>
              <w:top w:val="single" w:sz="4" w:space="0" w:color="auto"/>
              <w:left w:val="single" w:sz="4" w:space="0" w:color="auto"/>
              <w:bottom w:val="single" w:sz="4" w:space="0" w:color="auto"/>
              <w:right w:val="single" w:sz="4" w:space="0" w:color="auto"/>
              <w:tr2bl w:val="single" w:sz="4" w:space="0" w:color="auto"/>
            </w:tcBorders>
            <w:shd w:val="clear" w:color="000000" w:fill="D9D9D9"/>
            <w:noWrap/>
            <w:vAlign w:val="center"/>
            <w:hideMark/>
          </w:tcPr>
          <w:p w14:paraId="636BB13C"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0"/>
                <w:szCs w:val="20"/>
              </w:rPr>
            </w:pPr>
            <w:r w:rsidRPr="004467C3">
              <w:rPr>
                <w:rFonts w:ascii="HGｺﾞｼｯｸM" w:eastAsia="HGｺﾞｼｯｸM" w:hAnsi="游ゴシック" w:cs="ＭＳ Ｐゴシック" w:hint="eastAsia"/>
                <w:color w:val="000000" w:themeColor="text1"/>
                <w:kern w:val="0"/>
                <w:sz w:val="20"/>
                <w:szCs w:val="20"/>
              </w:rPr>
              <w:t xml:space="preserve">　</w:t>
            </w:r>
          </w:p>
        </w:tc>
        <w:tc>
          <w:tcPr>
            <w:tcW w:w="520" w:type="dxa"/>
            <w:tcBorders>
              <w:top w:val="single" w:sz="4" w:space="0" w:color="auto"/>
              <w:left w:val="nil"/>
              <w:bottom w:val="single" w:sz="4" w:space="0" w:color="auto"/>
              <w:right w:val="single" w:sz="4" w:space="0" w:color="auto"/>
            </w:tcBorders>
            <w:shd w:val="clear" w:color="000000" w:fill="D9D9D9"/>
            <w:noWrap/>
            <w:vAlign w:val="center"/>
            <w:hideMark/>
          </w:tcPr>
          <w:p w14:paraId="357B47EE"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0"/>
                <w:szCs w:val="20"/>
              </w:rPr>
            </w:pPr>
            <w:r w:rsidRPr="004467C3">
              <w:rPr>
                <w:rFonts w:ascii="HGｺﾞｼｯｸM" w:eastAsia="HGｺﾞｼｯｸM" w:hAnsi="游ゴシック" w:cs="ＭＳ Ｐゴシック" w:hint="eastAsia"/>
                <w:color w:val="000000" w:themeColor="text1"/>
                <w:kern w:val="0"/>
                <w:sz w:val="20"/>
                <w:szCs w:val="20"/>
              </w:rPr>
              <w:t>H27</w:t>
            </w:r>
          </w:p>
        </w:tc>
        <w:tc>
          <w:tcPr>
            <w:tcW w:w="520" w:type="dxa"/>
            <w:tcBorders>
              <w:top w:val="single" w:sz="4" w:space="0" w:color="auto"/>
              <w:left w:val="nil"/>
              <w:bottom w:val="single" w:sz="4" w:space="0" w:color="auto"/>
              <w:right w:val="single" w:sz="4" w:space="0" w:color="auto"/>
            </w:tcBorders>
            <w:shd w:val="clear" w:color="000000" w:fill="D9D9D9"/>
            <w:noWrap/>
            <w:vAlign w:val="center"/>
            <w:hideMark/>
          </w:tcPr>
          <w:p w14:paraId="558335F9"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0"/>
                <w:szCs w:val="20"/>
              </w:rPr>
            </w:pPr>
            <w:r w:rsidRPr="004467C3">
              <w:rPr>
                <w:rFonts w:ascii="HGｺﾞｼｯｸM" w:eastAsia="HGｺﾞｼｯｸM" w:hAnsi="游ゴシック" w:cs="ＭＳ Ｐゴシック" w:hint="eastAsia"/>
                <w:color w:val="000000" w:themeColor="text1"/>
                <w:kern w:val="0"/>
                <w:sz w:val="20"/>
                <w:szCs w:val="20"/>
              </w:rPr>
              <w:t>H28</w:t>
            </w:r>
          </w:p>
        </w:tc>
        <w:tc>
          <w:tcPr>
            <w:tcW w:w="520" w:type="dxa"/>
            <w:tcBorders>
              <w:top w:val="single" w:sz="4" w:space="0" w:color="auto"/>
              <w:left w:val="nil"/>
              <w:bottom w:val="single" w:sz="4" w:space="0" w:color="auto"/>
              <w:right w:val="single" w:sz="4" w:space="0" w:color="auto"/>
            </w:tcBorders>
            <w:shd w:val="clear" w:color="000000" w:fill="D9D9D9"/>
            <w:noWrap/>
            <w:vAlign w:val="center"/>
            <w:hideMark/>
          </w:tcPr>
          <w:p w14:paraId="25BA7A5C"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0"/>
                <w:szCs w:val="20"/>
              </w:rPr>
            </w:pPr>
            <w:r w:rsidRPr="004467C3">
              <w:rPr>
                <w:rFonts w:ascii="HGｺﾞｼｯｸM" w:eastAsia="HGｺﾞｼｯｸM" w:hAnsi="游ゴシック" w:cs="ＭＳ Ｐゴシック" w:hint="eastAsia"/>
                <w:color w:val="000000" w:themeColor="text1"/>
                <w:kern w:val="0"/>
                <w:sz w:val="20"/>
                <w:szCs w:val="20"/>
              </w:rPr>
              <w:t>H29</w:t>
            </w:r>
          </w:p>
        </w:tc>
        <w:tc>
          <w:tcPr>
            <w:tcW w:w="520" w:type="dxa"/>
            <w:tcBorders>
              <w:top w:val="single" w:sz="4" w:space="0" w:color="auto"/>
              <w:left w:val="nil"/>
              <w:bottom w:val="single" w:sz="4" w:space="0" w:color="auto"/>
              <w:right w:val="single" w:sz="4" w:space="0" w:color="auto"/>
            </w:tcBorders>
            <w:shd w:val="clear" w:color="000000" w:fill="D9D9D9"/>
            <w:noWrap/>
            <w:vAlign w:val="center"/>
            <w:hideMark/>
          </w:tcPr>
          <w:p w14:paraId="7DF4DA49"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0"/>
                <w:szCs w:val="20"/>
              </w:rPr>
            </w:pPr>
            <w:r w:rsidRPr="004467C3">
              <w:rPr>
                <w:rFonts w:ascii="HGｺﾞｼｯｸM" w:eastAsia="HGｺﾞｼｯｸM" w:hAnsi="游ゴシック" w:cs="ＭＳ Ｐゴシック" w:hint="eastAsia"/>
                <w:color w:val="000000" w:themeColor="text1"/>
                <w:kern w:val="0"/>
                <w:sz w:val="20"/>
                <w:szCs w:val="20"/>
              </w:rPr>
              <w:t>H30</w:t>
            </w:r>
          </w:p>
        </w:tc>
        <w:tc>
          <w:tcPr>
            <w:tcW w:w="520" w:type="dxa"/>
            <w:tcBorders>
              <w:top w:val="single" w:sz="4" w:space="0" w:color="auto"/>
              <w:left w:val="nil"/>
              <w:bottom w:val="single" w:sz="4" w:space="0" w:color="auto"/>
              <w:right w:val="single" w:sz="4" w:space="0" w:color="auto"/>
            </w:tcBorders>
            <w:shd w:val="clear" w:color="000000" w:fill="D9D9D9"/>
            <w:noWrap/>
            <w:vAlign w:val="center"/>
            <w:hideMark/>
          </w:tcPr>
          <w:p w14:paraId="35670B92"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0"/>
                <w:szCs w:val="20"/>
              </w:rPr>
            </w:pPr>
            <w:r w:rsidRPr="004467C3">
              <w:rPr>
                <w:rFonts w:ascii="HGｺﾞｼｯｸM" w:eastAsia="HGｺﾞｼｯｸM" w:hAnsi="游ゴシック" w:cs="ＭＳ Ｐゴシック" w:hint="eastAsia"/>
                <w:color w:val="000000" w:themeColor="text1"/>
                <w:kern w:val="0"/>
                <w:sz w:val="20"/>
                <w:szCs w:val="20"/>
              </w:rPr>
              <w:t>R1</w:t>
            </w:r>
          </w:p>
        </w:tc>
        <w:tc>
          <w:tcPr>
            <w:tcW w:w="520" w:type="dxa"/>
            <w:tcBorders>
              <w:top w:val="single" w:sz="4" w:space="0" w:color="auto"/>
              <w:left w:val="nil"/>
              <w:bottom w:val="single" w:sz="4" w:space="0" w:color="auto"/>
              <w:right w:val="single" w:sz="4" w:space="0" w:color="auto"/>
            </w:tcBorders>
            <w:shd w:val="clear" w:color="000000" w:fill="D9D9D9"/>
            <w:noWrap/>
            <w:vAlign w:val="center"/>
            <w:hideMark/>
          </w:tcPr>
          <w:p w14:paraId="4D33ACFD"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0"/>
                <w:szCs w:val="20"/>
              </w:rPr>
            </w:pPr>
            <w:r w:rsidRPr="004467C3">
              <w:rPr>
                <w:rFonts w:ascii="HGｺﾞｼｯｸM" w:eastAsia="HGｺﾞｼｯｸM" w:hAnsi="游ゴシック" w:cs="ＭＳ Ｐゴシック" w:hint="eastAsia"/>
                <w:color w:val="000000" w:themeColor="text1"/>
                <w:kern w:val="0"/>
                <w:sz w:val="20"/>
                <w:szCs w:val="20"/>
              </w:rPr>
              <w:t>R2</w:t>
            </w:r>
          </w:p>
        </w:tc>
        <w:tc>
          <w:tcPr>
            <w:tcW w:w="520" w:type="dxa"/>
            <w:tcBorders>
              <w:top w:val="single" w:sz="4" w:space="0" w:color="auto"/>
              <w:left w:val="nil"/>
              <w:bottom w:val="single" w:sz="4" w:space="0" w:color="auto"/>
              <w:right w:val="single" w:sz="4" w:space="0" w:color="auto"/>
            </w:tcBorders>
            <w:shd w:val="clear" w:color="000000" w:fill="D9D9D9"/>
            <w:noWrap/>
            <w:vAlign w:val="center"/>
            <w:hideMark/>
          </w:tcPr>
          <w:p w14:paraId="528054A7"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0"/>
                <w:szCs w:val="20"/>
              </w:rPr>
            </w:pPr>
            <w:r w:rsidRPr="004467C3">
              <w:rPr>
                <w:rFonts w:ascii="HGｺﾞｼｯｸM" w:eastAsia="HGｺﾞｼｯｸM" w:hAnsi="游ゴシック" w:cs="ＭＳ Ｐゴシック" w:hint="eastAsia"/>
                <w:color w:val="000000" w:themeColor="text1"/>
                <w:kern w:val="0"/>
                <w:sz w:val="20"/>
                <w:szCs w:val="20"/>
              </w:rPr>
              <w:t>R3</w:t>
            </w:r>
          </w:p>
        </w:tc>
        <w:tc>
          <w:tcPr>
            <w:tcW w:w="520" w:type="dxa"/>
            <w:tcBorders>
              <w:top w:val="single" w:sz="4" w:space="0" w:color="auto"/>
              <w:left w:val="nil"/>
              <w:bottom w:val="single" w:sz="4" w:space="0" w:color="auto"/>
              <w:right w:val="single" w:sz="4" w:space="0" w:color="auto"/>
            </w:tcBorders>
            <w:shd w:val="clear" w:color="000000" w:fill="D9D9D9"/>
            <w:noWrap/>
            <w:vAlign w:val="center"/>
            <w:hideMark/>
          </w:tcPr>
          <w:p w14:paraId="203C7658"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0"/>
                <w:szCs w:val="20"/>
              </w:rPr>
            </w:pPr>
            <w:r w:rsidRPr="004467C3">
              <w:rPr>
                <w:rFonts w:ascii="HGｺﾞｼｯｸM" w:eastAsia="HGｺﾞｼｯｸM" w:hAnsi="游ゴシック" w:cs="ＭＳ Ｐゴシック" w:hint="eastAsia"/>
                <w:color w:val="000000" w:themeColor="text1"/>
                <w:kern w:val="0"/>
                <w:sz w:val="20"/>
                <w:szCs w:val="20"/>
              </w:rPr>
              <w:t>R4</w:t>
            </w:r>
          </w:p>
        </w:tc>
        <w:tc>
          <w:tcPr>
            <w:tcW w:w="520" w:type="dxa"/>
            <w:tcBorders>
              <w:top w:val="single" w:sz="4" w:space="0" w:color="auto"/>
              <w:left w:val="nil"/>
              <w:bottom w:val="single" w:sz="4" w:space="0" w:color="auto"/>
              <w:right w:val="single" w:sz="4" w:space="0" w:color="auto"/>
            </w:tcBorders>
            <w:shd w:val="clear" w:color="000000" w:fill="D9D9D9"/>
            <w:noWrap/>
            <w:vAlign w:val="center"/>
            <w:hideMark/>
          </w:tcPr>
          <w:p w14:paraId="4A94C21E"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0"/>
                <w:szCs w:val="20"/>
              </w:rPr>
            </w:pPr>
            <w:r w:rsidRPr="004467C3">
              <w:rPr>
                <w:rFonts w:ascii="HGｺﾞｼｯｸM" w:eastAsia="HGｺﾞｼｯｸM" w:hAnsi="游ゴシック" w:cs="ＭＳ Ｐゴシック" w:hint="eastAsia"/>
                <w:color w:val="000000" w:themeColor="text1"/>
                <w:kern w:val="0"/>
                <w:sz w:val="20"/>
                <w:szCs w:val="20"/>
              </w:rPr>
              <w:t>R5</w:t>
            </w:r>
          </w:p>
        </w:tc>
        <w:tc>
          <w:tcPr>
            <w:tcW w:w="520" w:type="dxa"/>
            <w:tcBorders>
              <w:top w:val="single" w:sz="4" w:space="0" w:color="auto"/>
              <w:left w:val="nil"/>
              <w:bottom w:val="single" w:sz="4" w:space="0" w:color="auto"/>
              <w:right w:val="single" w:sz="4" w:space="0" w:color="auto"/>
            </w:tcBorders>
            <w:shd w:val="clear" w:color="000000" w:fill="D9D9D9"/>
            <w:noWrap/>
            <w:vAlign w:val="center"/>
            <w:hideMark/>
          </w:tcPr>
          <w:p w14:paraId="47E7E2EC"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0"/>
                <w:szCs w:val="20"/>
              </w:rPr>
            </w:pPr>
            <w:r w:rsidRPr="004467C3">
              <w:rPr>
                <w:rFonts w:ascii="HGｺﾞｼｯｸM" w:eastAsia="HGｺﾞｼｯｸM" w:hAnsi="游ゴシック" w:cs="ＭＳ Ｐゴシック" w:hint="eastAsia"/>
                <w:color w:val="000000" w:themeColor="text1"/>
                <w:kern w:val="0"/>
                <w:sz w:val="20"/>
                <w:szCs w:val="20"/>
              </w:rPr>
              <w:t>R6</w:t>
            </w:r>
          </w:p>
        </w:tc>
        <w:tc>
          <w:tcPr>
            <w:tcW w:w="520" w:type="dxa"/>
            <w:tcBorders>
              <w:top w:val="single" w:sz="4" w:space="0" w:color="auto"/>
              <w:left w:val="nil"/>
              <w:bottom w:val="single" w:sz="4" w:space="0" w:color="auto"/>
              <w:right w:val="single" w:sz="4" w:space="0" w:color="auto"/>
            </w:tcBorders>
            <w:shd w:val="clear" w:color="000000" w:fill="D9D9D9"/>
            <w:noWrap/>
            <w:vAlign w:val="center"/>
            <w:hideMark/>
          </w:tcPr>
          <w:p w14:paraId="25F95266"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0"/>
                <w:szCs w:val="20"/>
              </w:rPr>
            </w:pPr>
            <w:r w:rsidRPr="004467C3">
              <w:rPr>
                <w:rFonts w:ascii="HGｺﾞｼｯｸM" w:eastAsia="HGｺﾞｼｯｸM" w:hAnsi="游ゴシック" w:cs="ＭＳ Ｐゴシック" w:hint="eastAsia"/>
                <w:color w:val="000000" w:themeColor="text1"/>
                <w:kern w:val="0"/>
                <w:sz w:val="20"/>
                <w:szCs w:val="20"/>
              </w:rPr>
              <w:t>R7</w:t>
            </w:r>
          </w:p>
        </w:tc>
        <w:tc>
          <w:tcPr>
            <w:tcW w:w="520" w:type="dxa"/>
            <w:tcBorders>
              <w:top w:val="single" w:sz="4" w:space="0" w:color="auto"/>
              <w:left w:val="nil"/>
              <w:bottom w:val="single" w:sz="4" w:space="0" w:color="auto"/>
              <w:right w:val="single" w:sz="4" w:space="0" w:color="auto"/>
            </w:tcBorders>
            <w:shd w:val="clear" w:color="000000" w:fill="D9D9D9"/>
            <w:noWrap/>
            <w:vAlign w:val="center"/>
            <w:hideMark/>
          </w:tcPr>
          <w:p w14:paraId="68DAE4A6"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0"/>
                <w:szCs w:val="20"/>
              </w:rPr>
            </w:pPr>
            <w:r w:rsidRPr="004467C3">
              <w:rPr>
                <w:rFonts w:ascii="HGｺﾞｼｯｸM" w:eastAsia="HGｺﾞｼｯｸM" w:hAnsi="游ゴシック" w:cs="ＭＳ Ｐゴシック" w:hint="eastAsia"/>
                <w:color w:val="000000" w:themeColor="text1"/>
                <w:kern w:val="0"/>
                <w:sz w:val="20"/>
                <w:szCs w:val="20"/>
              </w:rPr>
              <w:t>R8</w:t>
            </w:r>
          </w:p>
        </w:tc>
        <w:tc>
          <w:tcPr>
            <w:tcW w:w="520" w:type="dxa"/>
            <w:tcBorders>
              <w:top w:val="single" w:sz="4" w:space="0" w:color="auto"/>
              <w:left w:val="nil"/>
              <w:bottom w:val="single" w:sz="4" w:space="0" w:color="auto"/>
              <w:right w:val="single" w:sz="4" w:space="0" w:color="auto"/>
            </w:tcBorders>
            <w:shd w:val="clear" w:color="000000" w:fill="D9D9D9"/>
            <w:noWrap/>
            <w:vAlign w:val="center"/>
            <w:hideMark/>
          </w:tcPr>
          <w:p w14:paraId="3082AD17"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0"/>
                <w:szCs w:val="20"/>
              </w:rPr>
            </w:pPr>
            <w:r w:rsidRPr="004467C3">
              <w:rPr>
                <w:rFonts w:ascii="HGｺﾞｼｯｸM" w:eastAsia="HGｺﾞｼｯｸM" w:hAnsi="游ゴシック" w:cs="ＭＳ Ｐゴシック" w:hint="eastAsia"/>
                <w:color w:val="000000" w:themeColor="text1"/>
                <w:kern w:val="0"/>
                <w:sz w:val="20"/>
                <w:szCs w:val="20"/>
              </w:rPr>
              <w:t>R9</w:t>
            </w:r>
          </w:p>
        </w:tc>
        <w:tc>
          <w:tcPr>
            <w:tcW w:w="520" w:type="dxa"/>
            <w:tcBorders>
              <w:top w:val="single" w:sz="4" w:space="0" w:color="auto"/>
              <w:left w:val="nil"/>
              <w:bottom w:val="single" w:sz="4" w:space="0" w:color="auto"/>
              <w:right w:val="single" w:sz="4" w:space="0" w:color="auto"/>
            </w:tcBorders>
            <w:shd w:val="clear" w:color="000000" w:fill="D9D9D9"/>
            <w:noWrap/>
            <w:vAlign w:val="center"/>
            <w:hideMark/>
          </w:tcPr>
          <w:p w14:paraId="20371DB4"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0"/>
                <w:szCs w:val="20"/>
              </w:rPr>
            </w:pPr>
            <w:r w:rsidRPr="004467C3">
              <w:rPr>
                <w:rFonts w:ascii="HGｺﾞｼｯｸM" w:eastAsia="HGｺﾞｼｯｸM" w:hAnsi="游ゴシック" w:cs="ＭＳ Ｐゴシック" w:hint="eastAsia"/>
                <w:color w:val="000000" w:themeColor="text1"/>
                <w:kern w:val="0"/>
                <w:sz w:val="20"/>
                <w:szCs w:val="20"/>
              </w:rPr>
              <w:t>R10</w:t>
            </w:r>
          </w:p>
        </w:tc>
        <w:tc>
          <w:tcPr>
            <w:tcW w:w="367" w:type="dxa"/>
            <w:tcBorders>
              <w:top w:val="single" w:sz="4" w:space="0" w:color="auto"/>
              <w:left w:val="nil"/>
              <w:bottom w:val="single" w:sz="4" w:space="0" w:color="auto"/>
              <w:right w:val="single" w:sz="4" w:space="0" w:color="auto"/>
            </w:tcBorders>
            <w:shd w:val="clear" w:color="000000" w:fill="D9D9D9"/>
            <w:noWrap/>
            <w:vAlign w:val="center"/>
            <w:hideMark/>
          </w:tcPr>
          <w:p w14:paraId="7D7B4DC4"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0"/>
                <w:szCs w:val="20"/>
              </w:rPr>
            </w:pPr>
            <w:r w:rsidRPr="004467C3">
              <w:rPr>
                <w:rFonts w:ascii="HGｺﾞｼｯｸM" w:eastAsia="HGｺﾞｼｯｸM" w:hAnsi="游ゴシック" w:cs="ＭＳ Ｐゴシック" w:hint="eastAsia"/>
                <w:color w:val="000000" w:themeColor="text1"/>
                <w:kern w:val="0"/>
                <w:sz w:val="20"/>
                <w:szCs w:val="20"/>
              </w:rPr>
              <w:t>R11</w:t>
            </w:r>
          </w:p>
        </w:tc>
      </w:tr>
      <w:tr w:rsidR="004467C3" w:rsidRPr="004467C3" w14:paraId="3555AACF" w14:textId="77777777" w:rsidTr="00735D3B">
        <w:trPr>
          <w:trHeight w:val="465"/>
          <w:jc w:val="right"/>
        </w:trPr>
        <w:tc>
          <w:tcPr>
            <w:tcW w:w="1600" w:type="dxa"/>
            <w:tcBorders>
              <w:top w:val="nil"/>
              <w:left w:val="single" w:sz="4" w:space="0" w:color="auto"/>
              <w:bottom w:val="single" w:sz="4" w:space="0" w:color="auto"/>
              <w:right w:val="single" w:sz="4" w:space="0" w:color="auto"/>
            </w:tcBorders>
            <w:shd w:val="clear" w:color="auto" w:fill="auto"/>
            <w:noWrap/>
            <w:vAlign w:val="center"/>
            <w:hideMark/>
          </w:tcPr>
          <w:p w14:paraId="42B6B160"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0"/>
                <w:szCs w:val="20"/>
              </w:rPr>
            </w:pPr>
            <w:r w:rsidRPr="004467C3">
              <w:rPr>
                <w:rFonts w:ascii="HGｺﾞｼｯｸM" w:eastAsia="HGｺﾞｼｯｸM" w:hAnsi="游ゴシック" w:cs="ＭＳ Ｐゴシック" w:hint="eastAsia"/>
                <w:color w:val="000000" w:themeColor="text1"/>
                <w:kern w:val="0"/>
                <w:sz w:val="20"/>
                <w:szCs w:val="20"/>
              </w:rPr>
              <w:t>長期基本計画</w:t>
            </w:r>
          </w:p>
        </w:tc>
        <w:tc>
          <w:tcPr>
            <w:tcW w:w="520" w:type="dxa"/>
            <w:tcBorders>
              <w:top w:val="nil"/>
              <w:left w:val="nil"/>
              <w:bottom w:val="single" w:sz="4" w:space="0" w:color="auto"/>
              <w:right w:val="single" w:sz="4" w:space="0" w:color="auto"/>
            </w:tcBorders>
            <w:shd w:val="clear" w:color="auto" w:fill="auto"/>
            <w:noWrap/>
            <w:vAlign w:val="center"/>
            <w:hideMark/>
          </w:tcPr>
          <w:p w14:paraId="75BF8990"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2"/>
              </w:rPr>
            </w:pPr>
            <w:r w:rsidRPr="004467C3">
              <w:rPr>
                <w:rFonts w:ascii="HGｺﾞｼｯｸM" w:eastAsia="HGｺﾞｼｯｸM" w:hAnsi="游ゴシック" w:cs="ＭＳ Ｐゴシック" w:hint="eastAsia"/>
                <w:color w:val="000000" w:themeColor="text1"/>
                <w:kern w:val="0"/>
                <w:sz w:val="22"/>
              </w:rPr>
              <w:t xml:space="preserve">　</w:t>
            </w:r>
          </w:p>
        </w:tc>
        <w:tc>
          <w:tcPr>
            <w:tcW w:w="520" w:type="dxa"/>
            <w:tcBorders>
              <w:top w:val="nil"/>
              <w:left w:val="nil"/>
              <w:bottom w:val="single" w:sz="4" w:space="0" w:color="auto"/>
              <w:right w:val="single" w:sz="4" w:space="0" w:color="auto"/>
            </w:tcBorders>
            <w:shd w:val="clear" w:color="auto" w:fill="auto"/>
            <w:noWrap/>
            <w:vAlign w:val="center"/>
            <w:hideMark/>
          </w:tcPr>
          <w:p w14:paraId="500D4369"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2"/>
              </w:rPr>
            </w:pPr>
            <w:r w:rsidRPr="004467C3">
              <w:rPr>
                <w:rFonts w:ascii="HGｺﾞｼｯｸM" w:eastAsia="HGｺﾞｼｯｸM" w:hAnsi="游ゴシック" w:cs="ＭＳ Ｐゴシック" w:hint="eastAsia"/>
                <w:color w:val="000000" w:themeColor="text1"/>
                <w:kern w:val="0"/>
                <w:sz w:val="22"/>
              </w:rPr>
              <w:t xml:space="preserve">　</w:t>
            </w:r>
          </w:p>
        </w:tc>
        <w:tc>
          <w:tcPr>
            <w:tcW w:w="520" w:type="dxa"/>
            <w:tcBorders>
              <w:top w:val="nil"/>
              <w:left w:val="nil"/>
              <w:bottom w:val="single" w:sz="4" w:space="0" w:color="auto"/>
              <w:right w:val="single" w:sz="4" w:space="0" w:color="auto"/>
            </w:tcBorders>
            <w:shd w:val="clear" w:color="auto" w:fill="auto"/>
            <w:noWrap/>
            <w:vAlign w:val="center"/>
            <w:hideMark/>
          </w:tcPr>
          <w:p w14:paraId="27DFF4C7"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2"/>
              </w:rPr>
            </w:pPr>
            <w:r w:rsidRPr="004467C3">
              <w:rPr>
                <w:rFonts w:ascii="HGｺﾞｼｯｸM" w:eastAsia="HGｺﾞｼｯｸM" w:hAnsi="游ゴシック" w:cs="ＭＳ Ｐゴシック" w:hint="eastAsia"/>
                <w:color w:val="000000" w:themeColor="text1"/>
                <w:kern w:val="0"/>
                <w:sz w:val="22"/>
              </w:rPr>
              <w:t xml:space="preserve">　</w:t>
            </w:r>
          </w:p>
        </w:tc>
        <w:tc>
          <w:tcPr>
            <w:tcW w:w="520" w:type="dxa"/>
            <w:tcBorders>
              <w:top w:val="nil"/>
              <w:left w:val="nil"/>
              <w:bottom w:val="single" w:sz="4" w:space="0" w:color="auto"/>
              <w:right w:val="single" w:sz="4" w:space="0" w:color="auto"/>
            </w:tcBorders>
            <w:shd w:val="clear" w:color="auto" w:fill="auto"/>
            <w:noWrap/>
            <w:vAlign w:val="center"/>
            <w:hideMark/>
          </w:tcPr>
          <w:p w14:paraId="55BE43C5"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2"/>
              </w:rPr>
            </w:pPr>
            <w:r w:rsidRPr="004467C3">
              <w:rPr>
                <w:rFonts w:ascii="HGｺﾞｼｯｸM" w:eastAsia="HGｺﾞｼｯｸM" w:hAnsi="游ゴシック" w:cs="ＭＳ Ｐゴシック" w:hint="eastAsia"/>
                <w:color w:val="000000" w:themeColor="text1"/>
                <w:kern w:val="0"/>
                <w:sz w:val="22"/>
              </w:rPr>
              <w:t xml:space="preserve">　</w:t>
            </w:r>
          </w:p>
        </w:tc>
        <w:tc>
          <w:tcPr>
            <w:tcW w:w="520" w:type="dxa"/>
            <w:tcBorders>
              <w:top w:val="nil"/>
              <w:left w:val="nil"/>
              <w:bottom w:val="single" w:sz="4" w:space="0" w:color="auto"/>
              <w:right w:val="single" w:sz="4" w:space="0" w:color="auto"/>
            </w:tcBorders>
            <w:shd w:val="clear" w:color="auto" w:fill="auto"/>
            <w:noWrap/>
            <w:vAlign w:val="center"/>
            <w:hideMark/>
          </w:tcPr>
          <w:p w14:paraId="7F3AAF5C"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2"/>
              </w:rPr>
            </w:pPr>
            <w:r w:rsidRPr="004467C3">
              <w:rPr>
                <w:rFonts w:ascii="HGｺﾞｼｯｸM" w:eastAsia="HGｺﾞｼｯｸM" w:hAnsi="游ゴシック" w:cs="ＭＳ Ｐゴシック" w:hint="eastAsia"/>
                <w:color w:val="000000" w:themeColor="text1"/>
                <w:kern w:val="0"/>
                <w:sz w:val="22"/>
              </w:rPr>
              <w:t xml:space="preserve">　</w:t>
            </w:r>
          </w:p>
        </w:tc>
        <w:tc>
          <w:tcPr>
            <w:tcW w:w="5047" w:type="dxa"/>
            <w:gridSpan w:val="10"/>
            <w:tcBorders>
              <w:top w:val="single" w:sz="4" w:space="0" w:color="auto"/>
              <w:left w:val="nil"/>
              <w:bottom w:val="single" w:sz="4" w:space="0" w:color="auto"/>
              <w:right w:val="single" w:sz="4" w:space="0" w:color="000000"/>
            </w:tcBorders>
            <w:shd w:val="clear" w:color="000000" w:fill="FFFFFF"/>
            <w:noWrap/>
            <w:vAlign w:val="center"/>
            <w:hideMark/>
          </w:tcPr>
          <w:p w14:paraId="0966519D" w14:textId="2772A4AD"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2"/>
              </w:rPr>
            </w:pPr>
            <w:r w:rsidRPr="004467C3">
              <w:rPr>
                <w:rFonts w:ascii="HGｺﾞｼｯｸM" w:eastAsia="HGｺﾞｼｯｸM" w:hAnsi="游ゴシック" w:cs="ＭＳ Ｐゴシック" w:hint="eastAsia"/>
                <w:color w:val="000000" w:themeColor="text1"/>
                <w:kern w:val="0"/>
                <w:sz w:val="22"/>
              </w:rPr>
              <w:t>10年間（Ｒ</w:t>
            </w:r>
            <w:r w:rsidR="00912D2F" w:rsidRPr="004467C3">
              <w:rPr>
                <w:rFonts w:ascii="HGｺﾞｼｯｸM" w:eastAsia="HGｺﾞｼｯｸM" w:hAnsi="游ゴシック" w:cs="ＭＳ Ｐゴシック" w:hint="eastAsia"/>
                <w:color w:val="000000" w:themeColor="text1"/>
                <w:kern w:val="0"/>
                <w:sz w:val="22"/>
              </w:rPr>
              <w:t>２</w:t>
            </w:r>
            <w:r w:rsidRPr="004467C3">
              <w:rPr>
                <w:rFonts w:ascii="HGｺﾞｼｯｸM" w:eastAsia="HGｺﾞｼｯｸM" w:hAnsi="游ゴシック" w:cs="ＭＳ Ｐゴシック" w:hint="eastAsia"/>
                <w:color w:val="000000" w:themeColor="text1"/>
                <w:kern w:val="0"/>
                <w:sz w:val="22"/>
              </w:rPr>
              <w:t>～Ｒ11）</w:t>
            </w:r>
          </w:p>
        </w:tc>
      </w:tr>
      <w:tr w:rsidR="004467C3" w:rsidRPr="004467C3" w14:paraId="3F2CC9E2" w14:textId="77777777" w:rsidTr="00735D3B">
        <w:trPr>
          <w:trHeight w:val="465"/>
          <w:jc w:val="right"/>
        </w:trPr>
        <w:tc>
          <w:tcPr>
            <w:tcW w:w="1600" w:type="dxa"/>
            <w:tcBorders>
              <w:top w:val="nil"/>
              <w:left w:val="single" w:sz="4" w:space="0" w:color="auto"/>
              <w:bottom w:val="single" w:sz="4" w:space="0" w:color="auto"/>
              <w:right w:val="single" w:sz="4" w:space="0" w:color="auto"/>
            </w:tcBorders>
            <w:shd w:val="clear" w:color="auto" w:fill="auto"/>
            <w:noWrap/>
            <w:vAlign w:val="center"/>
            <w:hideMark/>
          </w:tcPr>
          <w:p w14:paraId="32869893"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0"/>
                <w:szCs w:val="20"/>
              </w:rPr>
            </w:pPr>
            <w:r w:rsidRPr="004467C3">
              <w:rPr>
                <w:rFonts w:ascii="HGｺﾞｼｯｸM" w:eastAsia="HGｺﾞｼｯｸM" w:hAnsi="游ゴシック" w:cs="ＭＳ Ｐゴシック" w:hint="eastAsia"/>
                <w:color w:val="000000" w:themeColor="text1"/>
                <w:kern w:val="0"/>
                <w:sz w:val="20"/>
                <w:szCs w:val="20"/>
              </w:rPr>
              <w:t>障害者計画</w:t>
            </w:r>
          </w:p>
        </w:tc>
        <w:tc>
          <w:tcPr>
            <w:tcW w:w="4680" w:type="dxa"/>
            <w:gridSpan w:val="9"/>
            <w:tcBorders>
              <w:top w:val="nil"/>
              <w:left w:val="nil"/>
              <w:bottom w:val="single" w:sz="4" w:space="0" w:color="auto"/>
              <w:right w:val="nil"/>
            </w:tcBorders>
            <w:shd w:val="clear" w:color="auto" w:fill="auto"/>
            <w:noWrap/>
            <w:vAlign w:val="center"/>
            <w:hideMark/>
          </w:tcPr>
          <w:p w14:paraId="7097FCEA" w14:textId="2A2389F9"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2"/>
              </w:rPr>
            </w:pPr>
            <w:r w:rsidRPr="004467C3">
              <w:rPr>
                <w:rFonts w:ascii="HGｺﾞｼｯｸM" w:eastAsia="HGｺﾞｼｯｸM" w:hAnsi="游ゴシック" w:cs="ＭＳ Ｐゴシック" w:hint="eastAsia"/>
                <w:color w:val="000000" w:themeColor="text1"/>
                <w:kern w:val="0"/>
                <w:sz w:val="22"/>
              </w:rPr>
              <w:t>９年間（H27～</w:t>
            </w:r>
            <w:r w:rsidR="00E92110" w:rsidRPr="004467C3">
              <w:rPr>
                <w:rFonts w:ascii="HGｺﾞｼｯｸM" w:eastAsia="HGｺﾞｼｯｸM" w:hAnsi="游ゴシック" w:cs="ＭＳ Ｐゴシック" w:hint="eastAsia"/>
                <w:color w:val="000000" w:themeColor="text1"/>
                <w:kern w:val="0"/>
                <w:sz w:val="22"/>
              </w:rPr>
              <w:t>R５</w:t>
            </w:r>
            <w:r w:rsidRPr="004467C3">
              <w:rPr>
                <w:rFonts w:ascii="HGｺﾞｼｯｸM" w:eastAsia="HGｺﾞｼｯｸM" w:hAnsi="游ゴシック" w:cs="ＭＳ Ｐゴシック" w:hint="eastAsia"/>
                <w:color w:val="000000" w:themeColor="text1"/>
                <w:kern w:val="0"/>
                <w:sz w:val="22"/>
              </w:rPr>
              <w:t>）</w:t>
            </w:r>
          </w:p>
        </w:tc>
        <w:tc>
          <w:tcPr>
            <w:tcW w:w="2967" w:type="dxa"/>
            <w:gridSpan w:val="6"/>
            <w:tcBorders>
              <w:top w:val="single" w:sz="12" w:space="0" w:color="000000"/>
              <w:left w:val="single" w:sz="12" w:space="0" w:color="000000"/>
              <w:bottom w:val="single" w:sz="4" w:space="0" w:color="auto"/>
              <w:right w:val="single" w:sz="12" w:space="0" w:color="000000"/>
            </w:tcBorders>
            <w:shd w:val="clear" w:color="000000" w:fill="BDD7EE"/>
            <w:noWrap/>
            <w:vAlign w:val="center"/>
            <w:hideMark/>
          </w:tcPr>
          <w:p w14:paraId="11CEA215" w14:textId="7149F4B6"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2"/>
              </w:rPr>
            </w:pPr>
            <w:r w:rsidRPr="004467C3">
              <w:rPr>
                <w:rFonts w:ascii="HGｺﾞｼｯｸM" w:eastAsia="HGｺﾞｼｯｸM" w:hAnsi="游ゴシック" w:cs="ＭＳ Ｐゴシック" w:hint="eastAsia"/>
                <w:color w:val="000000" w:themeColor="text1"/>
                <w:kern w:val="0"/>
                <w:sz w:val="22"/>
              </w:rPr>
              <w:t>６年間（</w:t>
            </w:r>
            <w:r w:rsidR="00912D2F" w:rsidRPr="004467C3">
              <w:rPr>
                <w:rFonts w:ascii="HGｺﾞｼｯｸM" w:eastAsia="HGｺﾞｼｯｸM" w:hAnsi="游ゴシック" w:cs="ＭＳ Ｐゴシック" w:hint="eastAsia"/>
                <w:color w:val="000000" w:themeColor="text1"/>
                <w:kern w:val="0"/>
                <w:sz w:val="22"/>
              </w:rPr>
              <w:t>R６</w:t>
            </w:r>
            <w:r w:rsidRPr="004467C3">
              <w:rPr>
                <w:rFonts w:ascii="HGｺﾞｼｯｸM" w:eastAsia="HGｺﾞｼｯｸM" w:hAnsi="游ゴシック" w:cs="ＭＳ Ｐゴシック" w:hint="eastAsia"/>
                <w:color w:val="000000" w:themeColor="text1"/>
                <w:kern w:val="0"/>
                <w:sz w:val="22"/>
              </w:rPr>
              <w:t>～R11）</w:t>
            </w:r>
          </w:p>
        </w:tc>
      </w:tr>
      <w:tr w:rsidR="004467C3" w:rsidRPr="004467C3" w14:paraId="56FD8C3E" w14:textId="77777777" w:rsidTr="00735D3B">
        <w:trPr>
          <w:trHeight w:val="465"/>
          <w:jc w:val="right"/>
        </w:trPr>
        <w:tc>
          <w:tcPr>
            <w:tcW w:w="1600" w:type="dxa"/>
            <w:tcBorders>
              <w:top w:val="nil"/>
              <w:left w:val="single" w:sz="4" w:space="0" w:color="auto"/>
              <w:bottom w:val="single" w:sz="4" w:space="0" w:color="auto"/>
              <w:right w:val="single" w:sz="4" w:space="0" w:color="auto"/>
            </w:tcBorders>
            <w:shd w:val="clear" w:color="auto" w:fill="auto"/>
            <w:noWrap/>
            <w:vAlign w:val="center"/>
            <w:hideMark/>
          </w:tcPr>
          <w:p w14:paraId="3449BD2B"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0"/>
                <w:szCs w:val="20"/>
              </w:rPr>
            </w:pPr>
            <w:r w:rsidRPr="004467C3">
              <w:rPr>
                <w:rFonts w:ascii="HGｺﾞｼｯｸM" w:eastAsia="HGｺﾞｼｯｸM" w:hAnsi="游ゴシック" w:cs="ＭＳ Ｐゴシック" w:hint="eastAsia"/>
                <w:color w:val="000000" w:themeColor="text1"/>
                <w:kern w:val="0"/>
                <w:sz w:val="20"/>
                <w:szCs w:val="20"/>
              </w:rPr>
              <w:t>障害福祉計画</w:t>
            </w:r>
          </w:p>
        </w:tc>
        <w:tc>
          <w:tcPr>
            <w:tcW w:w="15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0BEADAD7"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2"/>
              </w:rPr>
            </w:pPr>
            <w:r w:rsidRPr="004467C3">
              <w:rPr>
                <w:rFonts w:ascii="HGｺﾞｼｯｸM" w:eastAsia="HGｺﾞｼｯｸM" w:hAnsi="游ゴシック" w:cs="ＭＳ Ｐゴシック" w:hint="eastAsia"/>
                <w:color w:val="000000" w:themeColor="text1"/>
                <w:kern w:val="0"/>
                <w:sz w:val="22"/>
              </w:rPr>
              <w:t>第４期</w:t>
            </w:r>
          </w:p>
        </w:tc>
        <w:tc>
          <w:tcPr>
            <w:tcW w:w="15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BDA10C5"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2"/>
              </w:rPr>
            </w:pPr>
            <w:r w:rsidRPr="004467C3">
              <w:rPr>
                <w:rFonts w:ascii="HGｺﾞｼｯｸM" w:eastAsia="HGｺﾞｼｯｸM" w:hAnsi="游ゴシック" w:cs="ＭＳ Ｐゴシック" w:hint="eastAsia"/>
                <w:color w:val="000000" w:themeColor="text1"/>
                <w:kern w:val="0"/>
                <w:sz w:val="22"/>
              </w:rPr>
              <w:t>第５期</w:t>
            </w:r>
          </w:p>
        </w:tc>
        <w:tc>
          <w:tcPr>
            <w:tcW w:w="1560" w:type="dxa"/>
            <w:gridSpan w:val="3"/>
            <w:tcBorders>
              <w:top w:val="single" w:sz="4" w:space="0" w:color="auto"/>
              <w:left w:val="nil"/>
              <w:bottom w:val="single" w:sz="4" w:space="0" w:color="auto"/>
              <w:right w:val="nil"/>
            </w:tcBorders>
            <w:shd w:val="clear" w:color="auto" w:fill="auto"/>
            <w:noWrap/>
            <w:vAlign w:val="center"/>
            <w:hideMark/>
          </w:tcPr>
          <w:p w14:paraId="07C224EB"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2"/>
              </w:rPr>
            </w:pPr>
            <w:r w:rsidRPr="004467C3">
              <w:rPr>
                <w:rFonts w:ascii="HGｺﾞｼｯｸM" w:eastAsia="HGｺﾞｼｯｸM" w:hAnsi="游ゴシック" w:cs="ＭＳ Ｐゴシック" w:hint="eastAsia"/>
                <w:color w:val="000000" w:themeColor="text1"/>
                <w:kern w:val="0"/>
                <w:sz w:val="22"/>
              </w:rPr>
              <w:t>第６期</w:t>
            </w:r>
          </w:p>
        </w:tc>
        <w:tc>
          <w:tcPr>
            <w:tcW w:w="1560" w:type="dxa"/>
            <w:gridSpan w:val="3"/>
            <w:tcBorders>
              <w:top w:val="single" w:sz="4" w:space="0" w:color="auto"/>
              <w:left w:val="single" w:sz="12" w:space="0" w:color="auto"/>
              <w:bottom w:val="single" w:sz="4" w:space="0" w:color="auto"/>
              <w:right w:val="single" w:sz="12" w:space="0" w:color="000000"/>
            </w:tcBorders>
            <w:shd w:val="clear" w:color="000000" w:fill="BDD7EE"/>
            <w:noWrap/>
            <w:vAlign w:val="center"/>
            <w:hideMark/>
          </w:tcPr>
          <w:p w14:paraId="3E0F0C8F"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2"/>
              </w:rPr>
            </w:pPr>
            <w:r w:rsidRPr="004467C3">
              <w:rPr>
                <w:rFonts w:ascii="HGｺﾞｼｯｸM" w:eastAsia="HGｺﾞｼｯｸM" w:hAnsi="游ゴシック" w:cs="ＭＳ Ｐゴシック" w:hint="eastAsia"/>
                <w:color w:val="000000" w:themeColor="text1"/>
                <w:kern w:val="0"/>
                <w:sz w:val="22"/>
              </w:rPr>
              <w:t>第７期</w:t>
            </w:r>
          </w:p>
        </w:tc>
        <w:tc>
          <w:tcPr>
            <w:tcW w:w="1407" w:type="dxa"/>
            <w:gridSpan w:val="3"/>
            <w:tcBorders>
              <w:top w:val="single" w:sz="12" w:space="0" w:color="auto"/>
              <w:left w:val="nil"/>
              <w:bottom w:val="single" w:sz="4" w:space="0" w:color="auto"/>
              <w:right w:val="single" w:sz="4" w:space="0" w:color="000000"/>
            </w:tcBorders>
            <w:shd w:val="clear" w:color="000000" w:fill="FFFFFF"/>
            <w:noWrap/>
            <w:vAlign w:val="center"/>
            <w:hideMark/>
          </w:tcPr>
          <w:p w14:paraId="6261A4D6"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2"/>
              </w:rPr>
            </w:pPr>
            <w:r w:rsidRPr="004467C3">
              <w:rPr>
                <w:rFonts w:ascii="HGｺﾞｼｯｸM" w:eastAsia="HGｺﾞｼｯｸM" w:hAnsi="游ゴシック" w:cs="ＭＳ Ｐゴシック" w:hint="eastAsia"/>
                <w:color w:val="000000" w:themeColor="text1"/>
                <w:kern w:val="0"/>
                <w:sz w:val="22"/>
              </w:rPr>
              <w:t>第８期</w:t>
            </w:r>
          </w:p>
        </w:tc>
      </w:tr>
      <w:tr w:rsidR="004467C3" w:rsidRPr="004467C3" w14:paraId="6BF3C7A1" w14:textId="77777777" w:rsidTr="00735D3B">
        <w:trPr>
          <w:trHeight w:val="465"/>
          <w:jc w:val="right"/>
        </w:trPr>
        <w:tc>
          <w:tcPr>
            <w:tcW w:w="1600" w:type="dxa"/>
            <w:tcBorders>
              <w:top w:val="nil"/>
              <w:left w:val="single" w:sz="4" w:space="0" w:color="auto"/>
              <w:bottom w:val="single" w:sz="4" w:space="0" w:color="auto"/>
              <w:right w:val="single" w:sz="4" w:space="0" w:color="auto"/>
            </w:tcBorders>
            <w:shd w:val="clear" w:color="auto" w:fill="auto"/>
            <w:noWrap/>
            <w:vAlign w:val="center"/>
            <w:hideMark/>
          </w:tcPr>
          <w:p w14:paraId="57FA12F2"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0"/>
                <w:szCs w:val="20"/>
              </w:rPr>
            </w:pPr>
            <w:r w:rsidRPr="004467C3">
              <w:rPr>
                <w:rFonts w:ascii="HGｺﾞｼｯｸM" w:eastAsia="HGｺﾞｼｯｸM" w:hAnsi="游ゴシック" w:cs="ＭＳ Ｐゴシック" w:hint="eastAsia"/>
                <w:color w:val="000000" w:themeColor="text1"/>
                <w:kern w:val="0"/>
                <w:sz w:val="20"/>
                <w:szCs w:val="20"/>
              </w:rPr>
              <w:t>障害児福祉計画</w:t>
            </w:r>
          </w:p>
        </w:tc>
        <w:tc>
          <w:tcPr>
            <w:tcW w:w="1560" w:type="dxa"/>
            <w:gridSpan w:val="3"/>
            <w:tcBorders>
              <w:top w:val="single" w:sz="4" w:space="0" w:color="auto"/>
              <w:left w:val="nil"/>
              <w:bottom w:val="single" w:sz="4" w:space="0" w:color="auto"/>
              <w:right w:val="single" w:sz="4" w:space="0" w:color="000000"/>
              <w:tr2bl w:val="single" w:sz="4" w:space="0" w:color="auto"/>
            </w:tcBorders>
            <w:shd w:val="clear" w:color="auto" w:fill="auto"/>
            <w:noWrap/>
            <w:vAlign w:val="center"/>
            <w:hideMark/>
          </w:tcPr>
          <w:p w14:paraId="2FB5A163" w14:textId="12256381" w:rsidR="00B92639" w:rsidRPr="004467C3" w:rsidRDefault="00B92639" w:rsidP="008A53C7">
            <w:pPr>
              <w:widowControl/>
              <w:ind w:leftChars="0" w:left="0" w:rightChars="0" w:right="0" w:firstLineChars="0" w:firstLine="0"/>
              <w:rPr>
                <w:rFonts w:ascii="HGｺﾞｼｯｸM" w:eastAsia="HGｺﾞｼｯｸM" w:hAnsi="游ゴシック" w:cs="ＭＳ Ｐゴシック"/>
                <w:color w:val="000000" w:themeColor="text1"/>
                <w:kern w:val="0"/>
                <w:sz w:val="22"/>
              </w:rPr>
            </w:pPr>
          </w:p>
        </w:tc>
        <w:tc>
          <w:tcPr>
            <w:tcW w:w="15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5FD13C7"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2"/>
              </w:rPr>
            </w:pPr>
            <w:r w:rsidRPr="004467C3">
              <w:rPr>
                <w:rFonts w:ascii="HGｺﾞｼｯｸM" w:eastAsia="HGｺﾞｼｯｸM" w:hAnsi="游ゴシック" w:cs="ＭＳ Ｐゴシック" w:hint="eastAsia"/>
                <w:color w:val="000000" w:themeColor="text1"/>
                <w:kern w:val="0"/>
                <w:sz w:val="22"/>
              </w:rPr>
              <w:t>第１期</w:t>
            </w:r>
          </w:p>
        </w:tc>
        <w:tc>
          <w:tcPr>
            <w:tcW w:w="1560" w:type="dxa"/>
            <w:gridSpan w:val="3"/>
            <w:tcBorders>
              <w:top w:val="single" w:sz="4" w:space="0" w:color="auto"/>
              <w:left w:val="nil"/>
              <w:bottom w:val="single" w:sz="4" w:space="0" w:color="auto"/>
              <w:right w:val="nil"/>
            </w:tcBorders>
            <w:shd w:val="clear" w:color="auto" w:fill="auto"/>
            <w:noWrap/>
            <w:vAlign w:val="center"/>
            <w:hideMark/>
          </w:tcPr>
          <w:p w14:paraId="38EC97B4"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2"/>
              </w:rPr>
            </w:pPr>
            <w:r w:rsidRPr="004467C3">
              <w:rPr>
                <w:rFonts w:ascii="HGｺﾞｼｯｸM" w:eastAsia="HGｺﾞｼｯｸM" w:hAnsi="游ゴシック" w:cs="ＭＳ Ｐゴシック" w:hint="eastAsia"/>
                <w:color w:val="000000" w:themeColor="text1"/>
                <w:kern w:val="0"/>
                <w:sz w:val="22"/>
              </w:rPr>
              <w:t>第２期</w:t>
            </w:r>
          </w:p>
        </w:tc>
        <w:tc>
          <w:tcPr>
            <w:tcW w:w="1560" w:type="dxa"/>
            <w:gridSpan w:val="3"/>
            <w:tcBorders>
              <w:top w:val="single" w:sz="4" w:space="0" w:color="auto"/>
              <w:left w:val="single" w:sz="12" w:space="0" w:color="auto"/>
              <w:bottom w:val="single" w:sz="12" w:space="0" w:color="auto"/>
              <w:right w:val="single" w:sz="12" w:space="0" w:color="000000"/>
            </w:tcBorders>
            <w:shd w:val="clear" w:color="000000" w:fill="BDD7EE"/>
            <w:noWrap/>
            <w:vAlign w:val="center"/>
            <w:hideMark/>
          </w:tcPr>
          <w:p w14:paraId="6784A922"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2"/>
              </w:rPr>
            </w:pPr>
            <w:r w:rsidRPr="004467C3">
              <w:rPr>
                <w:rFonts w:ascii="HGｺﾞｼｯｸM" w:eastAsia="HGｺﾞｼｯｸM" w:hAnsi="游ゴシック" w:cs="ＭＳ Ｐゴシック" w:hint="eastAsia"/>
                <w:color w:val="000000" w:themeColor="text1"/>
                <w:kern w:val="0"/>
                <w:sz w:val="22"/>
              </w:rPr>
              <w:t>第３期</w:t>
            </w:r>
          </w:p>
        </w:tc>
        <w:tc>
          <w:tcPr>
            <w:tcW w:w="1407" w:type="dxa"/>
            <w:gridSpan w:val="3"/>
            <w:tcBorders>
              <w:top w:val="single" w:sz="4" w:space="0" w:color="auto"/>
              <w:left w:val="nil"/>
              <w:bottom w:val="single" w:sz="4" w:space="0" w:color="auto"/>
              <w:right w:val="single" w:sz="4" w:space="0" w:color="000000"/>
            </w:tcBorders>
            <w:shd w:val="clear" w:color="000000" w:fill="FFFFFF"/>
            <w:noWrap/>
            <w:vAlign w:val="center"/>
            <w:hideMark/>
          </w:tcPr>
          <w:p w14:paraId="675967E6" w14:textId="77777777" w:rsidR="00B92639" w:rsidRPr="004467C3" w:rsidRDefault="00B92639" w:rsidP="00B92639">
            <w:pPr>
              <w:widowControl/>
              <w:ind w:leftChars="0" w:left="0" w:rightChars="0" w:right="0" w:firstLineChars="0" w:firstLine="0"/>
              <w:jc w:val="center"/>
              <w:rPr>
                <w:rFonts w:ascii="HGｺﾞｼｯｸM" w:eastAsia="HGｺﾞｼｯｸM" w:hAnsi="游ゴシック" w:cs="ＭＳ Ｐゴシック"/>
                <w:color w:val="000000" w:themeColor="text1"/>
                <w:kern w:val="0"/>
                <w:sz w:val="22"/>
              </w:rPr>
            </w:pPr>
            <w:r w:rsidRPr="004467C3">
              <w:rPr>
                <w:rFonts w:ascii="HGｺﾞｼｯｸM" w:eastAsia="HGｺﾞｼｯｸM" w:hAnsi="游ゴシック" w:cs="ＭＳ Ｐゴシック" w:hint="eastAsia"/>
                <w:color w:val="000000" w:themeColor="text1"/>
                <w:kern w:val="0"/>
                <w:sz w:val="22"/>
              </w:rPr>
              <w:t>第４期</w:t>
            </w:r>
          </w:p>
        </w:tc>
      </w:tr>
    </w:tbl>
    <w:p w14:paraId="2FE714C6" w14:textId="5CF95FDB" w:rsidR="00C36485" w:rsidRPr="004467C3" w:rsidRDefault="0003229A" w:rsidP="00735D3B">
      <w:pPr>
        <w:pStyle w:val="3"/>
        <w:spacing w:afterLines="0"/>
        <w:rPr>
          <w:rFonts w:ascii="HGｺﾞｼｯｸM" w:eastAsia="HGｺﾞｼｯｸM" w:hAnsi="メイリオ" w:cs="メイリオ"/>
          <w:color w:val="000000" w:themeColor="text1"/>
          <w:szCs w:val="32"/>
        </w:rPr>
      </w:pPr>
      <w:r w:rsidRPr="004467C3">
        <w:rPr>
          <w:rFonts w:ascii="HGｺﾞｼｯｸM" w:eastAsia="HGｺﾞｼｯｸM" w:hAnsi="メイリオ" w:cs="メイリオ" w:hint="eastAsia"/>
          <w:color w:val="000000" w:themeColor="text1"/>
          <w:szCs w:val="32"/>
        </w:rPr>
        <w:lastRenderedPageBreak/>
        <w:t>４</w:t>
      </w:r>
      <w:r w:rsidR="00686713" w:rsidRPr="004467C3">
        <w:rPr>
          <w:rFonts w:ascii="HGｺﾞｼｯｸM" w:eastAsia="HGｺﾞｼｯｸM" w:hAnsi="メイリオ" w:cs="メイリオ" w:hint="eastAsia"/>
          <w:color w:val="000000" w:themeColor="text1"/>
          <w:szCs w:val="32"/>
        </w:rPr>
        <w:t xml:space="preserve">　</w:t>
      </w:r>
      <w:r w:rsidR="00084FB5" w:rsidRPr="004467C3">
        <w:rPr>
          <w:rFonts w:ascii="HGｺﾞｼｯｸM" w:eastAsia="HGｺﾞｼｯｸM" w:hAnsi="メイリオ" w:cs="メイリオ" w:hint="eastAsia"/>
          <w:color w:val="000000" w:themeColor="text1"/>
          <w:szCs w:val="32"/>
        </w:rPr>
        <w:t>計画</w:t>
      </w:r>
      <w:r w:rsidR="000E0623">
        <w:rPr>
          <w:rFonts w:ascii="HGｺﾞｼｯｸM" w:eastAsia="HGｺﾞｼｯｸM" w:hAnsi="メイリオ" w:cs="メイリオ" w:hint="eastAsia"/>
          <w:color w:val="000000" w:themeColor="text1"/>
          <w:szCs w:val="32"/>
        </w:rPr>
        <w:t>の</w:t>
      </w:r>
      <w:r w:rsidR="00C36485" w:rsidRPr="004467C3">
        <w:rPr>
          <w:rFonts w:ascii="HGｺﾞｼｯｸM" w:eastAsia="HGｺﾞｼｯｸM" w:hAnsi="メイリオ" w:cs="メイリオ" w:hint="eastAsia"/>
          <w:color w:val="000000" w:themeColor="text1"/>
          <w:szCs w:val="32"/>
        </w:rPr>
        <w:t>策定</w:t>
      </w:r>
      <w:r w:rsidR="002B7F76" w:rsidRPr="004467C3">
        <w:rPr>
          <w:rFonts w:ascii="HGｺﾞｼｯｸM" w:eastAsia="HGｺﾞｼｯｸM" w:hAnsi="メイリオ" w:cs="メイリオ" w:hint="eastAsia"/>
          <w:color w:val="000000" w:themeColor="text1"/>
          <w:szCs w:val="32"/>
        </w:rPr>
        <w:t>体制</w:t>
      </w:r>
    </w:p>
    <w:p w14:paraId="0D6319EB" w14:textId="77777777" w:rsidR="002C224F" w:rsidRDefault="00450F0E" w:rsidP="002C224F">
      <w:pPr>
        <w:pStyle w:val="Default"/>
        <w:spacing w:line="400" w:lineRule="exact"/>
        <w:ind w:left="240" w:right="-2"/>
        <w:rPr>
          <w:rFonts w:ascii="HGSｺﾞｼｯｸM" w:eastAsia="HGSｺﾞｼｯｸM"/>
          <w:color w:val="000000" w:themeColor="text1"/>
        </w:rPr>
      </w:pPr>
      <w:r w:rsidRPr="004467C3">
        <w:rPr>
          <w:rFonts w:ascii="HGSｺﾞｼｯｸM" w:eastAsia="HGSｺﾞｼｯｸM" w:hAnsi="BIZ UD明朝 Medium" w:cs="Times New Roman" w:hint="eastAsia"/>
          <w:color w:val="000000" w:themeColor="text1"/>
        </w:rPr>
        <w:t>〇</w:t>
      </w:r>
      <w:r w:rsidR="00251B85" w:rsidRPr="004467C3">
        <w:rPr>
          <w:rFonts w:ascii="HGSｺﾞｼｯｸM" w:eastAsia="HGSｺﾞｼｯｸM" w:hAnsi="BIZ UD明朝 Medium" w:cs="Times New Roman" w:hint="eastAsia"/>
          <w:color w:val="000000" w:themeColor="text1"/>
        </w:rPr>
        <w:t>令和４</w:t>
      </w:r>
      <w:r w:rsidR="00045598">
        <w:rPr>
          <w:rFonts w:ascii="HGSｺﾞｼｯｸM" w:eastAsia="HGSｺﾞｼｯｸM" w:hAnsi="BIZ UD明朝 Medium" w:cs="Times New Roman" w:hint="eastAsia"/>
          <w:color w:val="000000" w:themeColor="text1"/>
        </w:rPr>
        <w:t>(</w:t>
      </w:r>
      <w:r w:rsidR="00F66570" w:rsidRPr="004467C3">
        <w:rPr>
          <w:rFonts w:ascii="HGSｺﾞｼｯｸM" w:eastAsia="HGSｺﾞｼｯｸM" w:hAnsi="BIZ UD明朝 Medium" w:cs="Times New Roman" w:hint="eastAsia"/>
          <w:color w:val="000000" w:themeColor="text1"/>
        </w:rPr>
        <w:t>2022</w:t>
      </w:r>
      <w:r w:rsidR="00045598">
        <w:rPr>
          <w:rFonts w:ascii="HGSｺﾞｼｯｸM" w:eastAsia="HGSｺﾞｼｯｸM" w:hAnsi="BIZ UD明朝 Medium" w:cs="Times New Roman" w:hint="eastAsia"/>
          <w:color w:val="000000" w:themeColor="text1"/>
        </w:rPr>
        <w:t>)</w:t>
      </w:r>
      <w:r w:rsidR="00251B85" w:rsidRPr="004467C3">
        <w:rPr>
          <w:rFonts w:ascii="HGSｺﾞｼｯｸM" w:eastAsia="HGSｺﾞｼｯｸM" w:hAnsi="BIZ UD明朝 Medium" w:cs="Times New Roman" w:hint="eastAsia"/>
          <w:color w:val="000000" w:themeColor="text1"/>
        </w:rPr>
        <w:t>年９月、</w:t>
      </w:r>
      <w:r w:rsidR="00E76404" w:rsidRPr="004467C3">
        <w:rPr>
          <w:rFonts w:ascii="HGSｺﾞｼｯｸM" w:eastAsia="HGSｺﾞｼｯｸM" w:hint="eastAsia"/>
          <w:color w:val="000000" w:themeColor="text1"/>
        </w:rPr>
        <w:t>障害児者の生活状況や障害福祉サービスに係る</w:t>
      </w:r>
      <w:r w:rsidR="00251B85" w:rsidRPr="004467C3">
        <w:rPr>
          <w:rFonts w:ascii="HGSｺﾞｼｯｸM" w:eastAsia="HGSｺﾞｼｯｸM" w:hint="eastAsia"/>
          <w:color w:val="000000" w:themeColor="text1"/>
        </w:rPr>
        <w:t>利用者</w:t>
      </w:r>
      <w:r w:rsidR="00496866" w:rsidRPr="004467C3">
        <w:rPr>
          <w:rFonts w:ascii="HGSｺﾞｼｯｸM" w:eastAsia="HGSｺﾞｼｯｸM" w:hint="eastAsia"/>
          <w:color w:val="000000" w:themeColor="text1"/>
        </w:rPr>
        <w:t>ニーズ、区</w:t>
      </w:r>
    </w:p>
    <w:p w14:paraId="1E0B2AFE" w14:textId="77777777" w:rsidR="002C224F" w:rsidRDefault="00496866" w:rsidP="002C224F">
      <w:pPr>
        <w:pStyle w:val="Default"/>
        <w:spacing w:line="400" w:lineRule="exact"/>
        <w:ind w:left="240" w:right="-2" w:firstLineChars="100" w:firstLine="230"/>
        <w:rPr>
          <w:rFonts w:ascii="HGSｺﾞｼｯｸM" w:eastAsia="HGSｺﾞｼｯｸM" w:cs="HGP創英角ｺﾞｼｯｸUB"/>
          <w:color w:val="000000" w:themeColor="text1"/>
        </w:rPr>
      </w:pPr>
      <w:r w:rsidRPr="004467C3">
        <w:rPr>
          <w:rFonts w:ascii="HGSｺﾞｼｯｸM" w:eastAsia="HGSｺﾞｼｯｸM" w:hint="eastAsia"/>
          <w:color w:val="000000" w:themeColor="text1"/>
        </w:rPr>
        <w:t>の障害者施策に対する意見や要望等</w:t>
      </w:r>
      <w:r w:rsidRPr="004467C3">
        <w:rPr>
          <w:rFonts w:ascii="HGSｺﾞｼｯｸM" w:eastAsia="HGSｺﾞｼｯｸM" w:hAnsi="BIZ UD明朝 Medium" w:cs="Times New Roman" w:hint="eastAsia"/>
          <w:color w:val="000000" w:themeColor="text1"/>
        </w:rPr>
        <w:t>を把握するため、</w:t>
      </w:r>
      <w:r w:rsidR="008C037C" w:rsidRPr="004467C3">
        <w:rPr>
          <w:rFonts w:ascii="HGSｺﾞｼｯｸM" w:eastAsia="HGSｺﾞｼｯｸM" w:hAnsi="BIZ UD明朝 Medium" w:cs="Times New Roman" w:hint="eastAsia"/>
          <w:color w:val="000000" w:themeColor="text1"/>
        </w:rPr>
        <w:t>アンケート調</w:t>
      </w:r>
      <w:r w:rsidR="00442D5C">
        <w:rPr>
          <w:rFonts w:ascii="HGSｺﾞｼｯｸM" w:eastAsia="HGSｺﾞｼｯｸM" w:hAnsi="BIZ UD明朝 Medium" w:cs="Times New Roman" w:hint="eastAsia"/>
          <w:color w:val="000000" w:themeColor="text1"/>
        </w:rPr>
        <w:t>査（</w:t>
      </w:r>
      <w:r w:rsidRPr="004467C3">
        <w:rPr>
          <w:rFonts w:ascii="HGSｺﾞｼｯｸM" w:eastAsia="HGSｺﾞｼｯｸM" w:cs="HGP創英角ｺﾞｼｯｸUB" w:hint="eastAsia"/>
          <w:color w:val="000000" w:themeColor="text1"/>
        </w:rPr>
        <w:t>品川区障害者計</w:t>
      </w:r>
    </w:p>
    <w:p w14:paraId="6AC671F0" w14:textId="679A1B03" w:rsidR="001B1C3A" w:rsidRPr="002C224F" w:rsidRDefault="00496866" w:rsidP="002C224F">
      <w:pPr>
        <w:pStyle w:val="Default"/>
        <w:spacing w:line="400" w:lineRule="exact"/>
        <w:ind w:left="240" w:right="-2" w:firstLineChars="100" w:firstLine="230"/>
        <w:rPr>
          <w:rFonts w:ascii="HGSｺﾞｼｯｸM" w:eastAsia="HGSｺﾞｼｯｸM"/>
          <w:color w:val="000000" w:themeColor="text1"/>
        </w:rPr>
      </w:pPr>
      <w:r w:rsidRPr="004467C3">
        <w:rPr>
          <w:rFonts w:ascii="HGSｺﾞｼｯｸM" w:eastAsia="HGSｺﾞｼｯｸM" w:cs="HGP創英角ｺﾞｼｯｸUB" w:hint="eastAsia"/>
          <w:color w:val="000000" w:themeColor="text1"/>
        </w:rPr>
        <w:t>画等策定のための基礎調査</w:t>
      </w:r>
      <w:r w:rsidR="008C037C" w:rsidRPr="004467C3">
        <w:rPr>
          <w:rFonts w:ascii="HGSｺﾞｼｯｸM" w:eastAsia="HGSｺﾞｼｯｸM" w:cs="HGP創英角ｺﾞｼｯｸUB" w:hint="eastAsia"/>
          <w:color w:val="000000" w:themeColor="text1"/>
        </w:rPr>
        <w:t>）</w:t>
      </w:r>
      <w:r w:rsidRPr="004467C3">
        <w:rPr>
          <w:rFonts w:ascii="HGSｺﾞｼｯｸM" w:eastAsia="HGSｺﾞｼｯｸM" w:cs="HGP創英角ｺﾞｼｯｸUB" w:hint="eastAsia"/>
          <w:color w:val="000000" w:themeColor="text1"/>
        </w:rPr>
        <w:t>を実施</w:t>
      </w:r>
      <w:r w:rsidR="00450F0E" w:rsidRPr="004467C3">
        <w:rPr>
          <w:rFonts w:ascii="HGSｺﾞｼｯｸM" w:eastAsia="HGSｺﾞｼｯｸM" w:cs="HGP創英角ｺﾞｼｯｸUB" w:hint="eastAsia"/>
          <w:color w:val="000000" w:themeColor="text1"/>
        </w:rPr>
        <w:t>しました。</w:t>
      </w:r>
    </w:p>
    <w:p w14:paraId="4C6FFB4B" w14:textId="5AFD2C5E" w:rsidR="0055263A" w:rsidRPr="00B31003" w:rsidRDefault="00450F0E" w:rsidP="00B31003">
      <w:pPr>
        <w:pStyle w:val="Default"/>
        <w:spacing w:line="400" w:lineRule="exact"/>
        <w:ind w:left="460" w:right="-2" w:hangingChars="200" w:hanging="460"/>
        <w:rPr>
          <w:rFonts w:ascii="HGSｺﾞｼｯｸM" w:eastAsia="HGSｺﾞｼｯｸM" w:hAnsi="BIZ UD明朝 Medium" w:cs="Times New Roman"/>
          <w:color w:val="000000" w:themeColor="text1"/>
        </w:rPr>
      </w:pPr>
      <w:r w:rsidRPr="004467C3">
        <w:rPr>
          <w:rFonts w:ascii="HGSｺﾞｼｯｸM" w:eastAsia="HGSｺﾞｼｯｸM" w:cs="HGP創英角ｺﾞｼｯｸUB" w:hint="eastAsia"/>
          <w:color w:val="000000" w:themeColor="text1"/>
        </w:rPr>
        <w:t xml:space="preserve">　〇</w:t>
      </w:r>
      <w:r w:rsidRPr="004467C3">
        <w:rPr>
          <w:rFonts w:ascii="HGSｺﾞｼｯｸM" w:eastAsia="HGSｺﾞｼｯｸM" w:hAnsi="BIZ UD明朝 Medium" w:cs="Times New Roman" w:hint="eastAsia"/>
          <w:color w:val="000000" w:themeColor="text1"/>
        </w:rPr>
        <w:t>本計画</w:t>
      </w:r>
      <w:r w:rsidR="00C643F1" w:rsidRPr="004467C3">
        <w:rPr>
          <w:rFonts w:ascii="HGSｺﾞｼｯｸM" w:eastAsia="HGSｺﾞｼｯｸM" w:hAnsi="BIZ UD明朝 Medium" w:cs="Times New Roman" w:hint="eastAsia"/>
          <w:color w:val="000000" w:themeColor="text1"/>
        </w:rPr>
        <w:t>の</w:t>
      </w:r>
      <w:r w:rsidRPr="004467C3">
        <w:rPr>
          <w:rFonts w:ascii="HGSｺﾞｼｯｸM" w:eastAsia="HGSｺﾞｼｯｸM" w:hAnsi="BIZ UD明朝 Medium" w:cs="Times New Roman" w:hint="eastAsia"/>
          <w:color w:val="000000" w:themeColor="text1"/>
        </w:rPr>
        <w:t>策定にあたっては、</w:t>
      </w:r>
      <w:r w:rsidR="00C72CDE" w:rsidRPr="004467C3">
        <w:rPr>
          <w:rFonts w:ascii="HGSｺﾞｼｯｸM" w:eastAsia="HGSｺﾞｼｯｸM" w:hAnsi="BIZ UD明朝 Medium" w:cs="Times New Roman" w:hint="eastAsia"/>
          <w:color w:val="000000" w:themeColor="text1"/>
        </w:rPr>
        <w:t>学識</w:t>
      </w:r>
      <w:r w:rsidR="0055263A" w:rsidRPr="004467C3">
        <w:rPr>
          <w:rFonts w:ascii="HGSｺﾞｼｯｸM" w:eastAsia="HGSｺﾞｼｯｸM" w:hAnsi="BIZ UD明朝 Medium" w:cs="Times New Roman" w:hint="eastAsia"/>
          <w:color w:val="000000" w:themeColor="text1"/>
        </w:rPr>
        <w:t>経験者、保健・医療関係者</w:t>
      </w:r>
      <w:r w:rsidR="00C72CDE" w:rsidRPr="004467C3">
        <w:rPr>
          <w:rFonts w:ascii="HGSｺﾞｼｯｸM" w:eastAsia="HGSｺﾞｼｯｸM" w:hAnsi="BIZ UD明朝 Medium" w:cs="Times New Roman" w:hint="eastAsia"/>
          <w:color w:val="000000" w:themeColor="text1"/>
        </w:rPr>
        <w:t>、福祉関係</w:t>
      </w:r>
      <w:r w:rsidR="0055263A" w:rsidRPr="004467C3">
        <w:rPr>
          <w:rFonts w:ascii="HGSｺﾞｼｯｸM" w:eastAsia="HGSｺﾞｼｯｸM" w:hAnsi="BIZ UD明朝 Medium" w:cs="Times New Roman" w:hint="eastAsia"/>
          <w:color w:val="000000" w:themeColor="text1"/>
        </w:rPr>
        <w:t>者</w:t>
      </w:r>
      <w:r w:rsidR="00C72CDE" w:rsidRPr="004467C3">
        <w:rPr>
          <w:rFonts w:ascii="HGSｺﾞｼｯｸM" w:eastAsia="HGSｺﾞｼｯｸM" w:hAnsi="BIZ UD明朝 Medium" w:cs="Times New Roman" w:hint="eastAsia"/>
          <w:color w:val="000000" w:themeColor="text1"/>
        </w:rPr>
        <w:t>、就労関係</w:t>
      </w:r>
      <w:r w:rsidR="0055263A" w:rsidRPr="004467C3">
        <w:rPr>
          <w:rFonts w:ascii="HGSｺﾞｼｯｸM" w:eastAsia="HGSｺﾞｼｯｸM" w:hAnsi="BIZ UD明朝 Medium" w:cs="Times New Roman" w:hint="eastAsia"/>
          <w:color w:val="000000" w:themeColor="text1"/>
        </w:rPr>
        <w:t>者</w:t>
      </w:r>
      <w:r w:rsidR="00C72CDE" w:rsidRPr="004467C3">
        <w:rPr>
          <w:rFonts w:ascii="HGSｺﾞｼｯｸM" w:eastAsia="HGSｺﾞｼｯｸM" w:hAnsi="BIZ UD明朝 Medium" w:cs="Times New Roman" w:hint="eastAsia"/>
          <w:color w:val="000000" w:themeColor="text1"/>
        </w:rPr>
        <w:t>、</w:t>
      </w:r>
      <w:r w:rsidR="0055263A" w:rsidRPr="004467C3">
        <w:rPr>
          <w:rFonts w:ascii="HGSｺﾞｼｯｸM" w:eastAsia="HGSｺﾞｼｯｸM" w:hAnsi="BIZ UD明朝 Medium" w:cs="Times New Roman" w:hint="eastAsia"/>
          <w:color w:val="000000" w:themeColor="text1"/>
        </w:rPr>
        <w:t>教育関係者</w:t>
      </w:r>
      <w:r w:rsidR="00C72CDE" w:rsidRPr="004467C3">
        <w:rPr>
          <w:rFonts w:ascii="HGSｺﾞｼｯｸM" w:eastAsia="HGSｺﾞｼｯｸM" w:hAnsi="BIZ UD明朝 Medium" w:cs="Times New Roman" w:hint="eastAsia"/>
          <w:color w:val="000000" w:themeColor="text1"/>
        </w:rPr>
        <w:t>、障害者団体、</w:t>
      </w:r>
      <w:r w:rsidR="0055263A" w:rsidRPr="004467C3">
        <w:rPr>
          <w:rFonts w:ascii="HGSｺﾞｼｯｸM" w:eastAsia="HGSｺﾞｼｯｸM" w:hAnsi="BIZ UD明朝 Medium" w:cs="Times New Roman" w:hint="eastAsia"/>
          <w:color w:val="000000" w:themeColor="text1"/>
        </w:rPr>
        <w:t>公募区民、行政職員</w:t>
      </w:r>
      <w:r w:rsidR="00B6734C" w:rsidRPr="004467C3">
        <w:rPr>
          <w:rFonts w:ascii="HGSｺﾞｼｯｸM" w:eastAsia="HGSｺﾞｼｯｸM" w:hAnsi="BIZ UD明朝 Medium" w:cs="Times New Roman" w:hint="eastAsia"/>
          <w:color w:val="000000" w:themeColor="text1"/>
        </w:rPr>
        <w:t>で</w:t>
      </w:r>
      <w:r w:rsidR="0055263A" w:rsidRPr="004467C3">
        <w:rPr>
          <w:rFonts w:ascii="HGSｺﾞｼｯｸM" w:eastAsia="HGSｺﾞｼｯｸM" w:hAnsi="BIZ UD明朝 Medium" w:cs="Times New Roman" w:hint="eastAsia"/>
          <w:color w:val="000000" w:themeColor="text1"/>
        </w:rPr>
        <w:t>構成</w:t>
      </w:r>
      <w:r w:rsidR="00251B85" w:rsidRPr="004467C3">
        <w:rPr>
          <w:rFonts w:ascii="HGSｺﾞｼｯｸM" w:eastAsia="HGSｺﾞｼｯｸM" w:hAnsi="BIZ UD明朝 Medium" w:cs="Times New Roman" w:hint="eastAsia"/>
          <w:color w:val="000000" w:themeColor="text1"/>
        </w:rPr>
        <w:t>する</w:t>
      </w:r>
      <w:r w:rsidR="0055263A" w:rsidRPr="004467C3">
        <w:rPr>
          <w:rFonts w:ascii="HGSｺﾞｼｯｸM" w:eastAsia="HGSｺﾞｼｯｸM" w:hAnsi="BIZ UD明朝 Medium" w:cs="Times New Roman" w:hint="eastAsia"/>
          <w:color w:val="000000" w:themeColor="text1"/>
        </w:rPr>
        <w:t>「品川区障害福祉計画等策定委員会を設置</w:t>
      </w:r>
      <w:r w:rsidR="00C957BC" w:rsidRPr="004467C3">
        <w:rPr>
          <w:rFonts w:ascii="HGSｺﾞｼｯｸM" w:eastAsia="HGSｺﾞｼｯｸM" w:hAnsi="BIZ UD明朝 Medium" w:cs="Times New Roman" w:hint="eastAsia"/>
          <w:color w:val="000000" w:themeColor="text1"/>
        </w:rPr>
        <w:t>。</w:t>
      </w:r>
      <w:r w:rsidR="00B6734C" w:rsidRPr="004467C3">
        <w:rPr>
          <w:rFonts w:ascii="HGSｺﾞｼｯｸM" w:eastAsia="HGSｺﾞｼｯｸM" w:hAnsi="游ゴシック" w:hint="eastAsia"/>
          <w:color w:val="000000" w:themeColor="text1"/>
        </w:rPr>
        <w:t>計画策定</w:t>
      </w:r>
      <w:r w:rsidR="00251B85" w:rsidRPr="004467C3">
        <w:rPr>
          <w:rFonts w:ascii="HGSｺﾞｼｯｸM" w:eastAsia="HGSｺﾞｼｯｸM" w:hAnsi="游ゴシック" w:hint="eastAsia"/>
          <w:color w:val="000000" w:themeColor="text1"/>
        </w:rPr>
        <w:t>に</w:t>
      </w:r>
      <w:r w:rsidR="00C957BC" w:rsidRPr="004467C3">
        <w:rPr>
          <w:rFonts w:ascii="HGSｺﾞｼｯｸM" w:eastAsia="HGSｺﾞｼｯｸM" w:hAnsi="游ゴシック" w:hint="eastAsia"/>
          <w:color w:val="000000" w:themeColor="text1"/>
        </w:rPr>
        <w:t>関して</w:t>
      </w:r>
      <w:r w:rsidR="00C643F1" w:rsidRPr="004467C3">
        <w:rPr>
          <w:rFonts w:ascii="HGSｺﾞｼｯｸM" w:eastAsia="HGSｺﾞｼｯｸM" w:hAnsi="游ゴシック" w:hint="eastAsia"/>
          <w:color w:val="000000" w:themeColor="text1"/>
        </w:rPr>
        <w:t>検討</w:t>
      </w:r>
      <w:r w:rsidR="00B6734C" w:rsidRPr="004467C3">
        <w:rPr>
          <w:rFonts w:ascii="HGSｺﾞｼｯｸM" w:eastAsia="HGSｺﾞｼｯｸM" w:hAnsi="游ゴシック" w:hint="eastAsia"/>
          <w:color w:val="000000" w:themeColor="text1"/>
        </w:rPr>
        <w:t>を</w:t>
      </w:r>
      <w:r w:rsidR="00C957BC" w:rsidRPr="004467C3">
        <w:rPr>
          <w:rFonts w:ascii="HGSｺﾞｼｯｸM" w:eastAsia="HGSｺﾞｼｯｸM" w:hAnsi="游ゴシック" w:hint="eastAsia"/>
          <w:color w:val="000000" w:themeColor="text1"/>
        </w:rPr>
        <w:t>行いました。</w:t>
      </w:r>
    </w:p>
    <w:p w14:paraId="6472006B" w14:textId="77777777" w:rsidR="00B31003" w:rsidRDefault="00251B85" w:rsidP="0013048C">
      <w:pPr>
        <w:spacing w:line="400" w:lineRule="exact"/>
        <w:ind w:left="460" w:rightChars="0" w:right="-2" w:hangingChars="100" w:hanging="230"/>
        <w:rPr>
          <w:rFonts w:ascii="HGSｺﾞｼｯｸM" w:eastAsia="HGSｺﾞｼｯｸM" w:hAnsi="游ゴシック"/>
          <w:color w:val="000000" w:themeColor="text1"/>
          <w:szCs w:val="24"/>
        </w:rPr>
      </w:pPr>
      <w:r w:rsidRPr="004467C3">
        <w:rPr>
          <w:rFonts w:ascii="HGSｺﾞｼｯｸM" w:eastAsia="HGSｺﾞｼｯｸM" w:hAnsi="游ゴシック" w:hint="eastAsia"/>
          <w:color w:val="000000" w:themeColor="text1"/>
          <w:szCs w:val="24"/>
        </w:rPr>
        <w:t>〇</w:t>
      </w:r>
      <w:r w:rsidR="00C643F1" w:rsidRPr="004467C3">
        <w:rPr>
          <w:rFonts w:ascii="HGSｺﾞｼｯｸM" w:eastAsia="HGSｺﾞｼｯｸM" w:hAnsi="BIZ UD明朝 Medium" w:cs="Times New Roman" w:hint="eastAsia"/>
          <w:color w:val="000000" w:themeColor="text1"/>
        </w:rPr>
        <w:t>本計画の</w:t>
      </w:r>
      <w:r w:rsidR="00C46D0E" w:rsidRPr="004467C3">
        <w:rPr>
          <w:rFonts w:ascii="HGSｺﾞｼｯｸM" w:eastAsia="HGSｺﾞｼｯｸM" w:hAnsi="BIZ UD明朝 Medium" w:cs="Times New Roman" w:hint="eastAsia"/>
          <w:color w:val="000000" w:themeColor="text1"/>
        </w:rPr>
        <w:t>策定にあたり</w:t>
      </w:r>
      <w:r w:rsidR="00C643F1" w:rsidRPr="004467C3">
        <w:rPr>
          <w:rFonts w:ascii="HGSｺﾞｼｯｸM" w:eastAsia="HGSｺﾞｼｯｸM" w:hAnsi="BIZ UD明朝 Medium" w:cs="Times New Roman" w:hint="eastAsia"/>
          <w:color w:val="000000" w:themeColor="text1"/>
        </w:rPr>
        <w:t>、</w:t>
      </w:r>
      <w:r w:rsidR="0055263A" w:rsidRPr="004467C3">
        <w:rPr>
          <w:rFonts w:ascii="HGSｺﾞｼｯｸM" w:eastAsia="HGSｺﾞｼｯｸM" w:hAnsi="游ゴシック" w:hint="eastAsia"/>
          <w:color w:val="000000" w:themeColor="text1"/>
          <w:szCs w:val="24"/>
        </w:rPr>
        <w:t>障害</w:t>
      </w:r>
      <w:r w:rsidR="0013048C" w:rsidRPr="004467C3">
        <w:rPr>
          <w:rFonts w:ascii="HGSｺﾞｼｯｸM" w:eastAsia="HGSｺﾞｼｯｸM" w:hAnsi="游ゴシック" w:hint="eastAsia"/>
          <w:color w:val="000000" w:themeColor="text1"/>
          <w:szCs w:val="24"/>
        </w:rPr>
        <w:t>者総合支援法第88</w:t>
      </w:r>
      <w:r w:rsidR="00450F0E" w:rsidRPr="004467C3">
        <w:rPr>
          <w:rFonts w:ascii="HGSｺﾞｼｯｸM" w:eastAsia="HGSｺﾞｼｯｸM" w:hAnsi="游ゴシック" w:hint="eastAsia"/>
          <w:color w:val="000000" w:themeColor="text1"/>
          <w:szCs w:val="24"/>
        </w:rPr>
        <w:t>条の９に基づき、</w:t>
      </w:r>
      <w:r w:rsidR="00C643F1" w:rsidRPr="004467C3">
        <w:rPr>
          <w:rFonts w:ascii="HGSｺﾞｼｯｸM" w:eastAsia="HGSｺﾞｼｯｸM" w:hAnsi="游ゴシック" w:hint="eastAsia"/>
          <w:color w:val="000000" w:themeColor="text1"/>
          <w:szCs w:val="24"/>
        </w:rPr>
        <w:t>「</w:t>
      </w:r>
      <w:r w:rsidR="0055263A" w:rsidRPr="004467C3">
        <w:rPr>
          <w:rFonts w:ascii="HGSｺﾞｼｯｸM" w:eastAsia="HGSｺﾞｼｯｸM" w:hAnsi="游ゴシック" w:hint="eastAsia"/>
          <w:color w:val="000000" w:themeColor="text1"/>
          <w:szCs w:val="24"/>
        </w:rPr>
        <w:t>品川区地域自立支援</w:t>
      </w:r>
    </w:p>
    <w:p w14:paraId="71B2A139" w14:textId="1B6A9F67" w:rsidR="0013048C" w:rsidRPr="004467C3" w:rsidRDefault="0055263A" w:rsidP="00B31003">
      <w:pPr>
        <w:spacing w:line="400" w:lineRule="exact"/>
        <w:ind w:leftChars="200" w:left="460" w:rightChars="0" w:right="-2" w:firstLineChars="0" w:firstLine="0"/>
        <w:rPr>
          <w:rFonts w:ascii="HGSｺﾞｼｯｸM" w:eastAsia="HGSｺﾞｼｯｸM" w:hAnsi="游ゴシック"/>
          <w:color w:val="000000" w:themeColor="text1"/>
          <w:szCs w:val="24"/>
        </w:rPr>
      </w:pPr>
      <w:r w:rsidRPr="004467C3">
        <w:rPr>
          <w:rFonts w:ascii="HGSｺﾞｼｯｸM" w:eastAsia="HGSｺﾞｼｯｸM" w:hAnsi="游ゴシック" w:hint="eastAsia"/>
          <w:color w:val="000000" w:themeColor="text1"/>
          <w:szCs w:val="24"/>
        </w:rPr>
        <w:t>協議会</w:t>
      </w:r>
      <w:r w:rsidR="00C643F1" w:rsidRPr="004467C3">
        <w:rPr>
          <w:rFonts w:ascii="HGSｺﾞｼｯｸM" w:eastAsia="HGSｺﾞｼｯｸM" w:hAnsi="游ゴシック" w:hint="eastAsia"/>
          <w:color w:val="000000" w:themeColor="text1"/>
          <w:szCs w:val="24"/>
        </w:rPr>
        <w:t>」</w:t>
      </w:r>
      <w:r w:rsidR="0013048C" w:rsidRPr="004467C3">
        <w:rPr>
          <w:rFonts w:ascii="HGSｺﾞｼｯｸM" w:eastAsia="HGSｺﾞｼｯｸM" w:hAnsi="游ゴシック" w:hint="eastAsia"/>
          <w:color w:val="000000" w:themeColor="text1"/>
          <w:szCs w:val="24"/>
        </w:rPr>
        <w:t>において、</w:t>
      </w:r>
      <w:r w:rsidR="00B6734C" w:rsidRPr="004467C3">
        <w:rPr>
          <w:rFonts w:ascii="HGSｺﾞｼｯｸM" w:eastAsia="HGSｺﾞｼｯｸM" w:hAnsi="游ゴシック" w:hint="eastAsia"/>
          <w:color w:val="000000" w:themeColor="text1"/>
          <w:szCs w:val="24"/>
        </w:rPr>
        <w:t>意見聴取</w:t>
      </w:r>
      <w:r w:rsidR="00C957BC" w:rsidRPr="004467C3">
        <w:rPr>
          <w:rFonts w:ascii="HGSｺﾞｼｯｸM" w:eastAsia="HGSｺﾞｼｯｸM" w:hAnsi="游ゴシック" w:hint="eastAsia"/>
          <w:color w:val="000000" w:themeColor="text1"/>
          <w:szCs w:val="24"/>
        </w:rPr>
        <w:t>を行いました。</w:t>
      </w:r>
    </w:p>
    <w:p w14:paraId="07A2C21B" w14:textId="3E5F6CDD" w:rsidR="005923EC" w:rsidRPr="004467C3" w:rsidRDefault="00C643F1" w:rsidP="00C36B7A">
      <w:pPr>
        <w:spacing w:line="400" w:lineRule="exact"/>
        <w:ind w:left="460" w:rightChars="0" w:right="-2" w:hangingChars="100" w:hanging="230"/>
        <w:rPr>
          <w:rFonts w:ascii="HGSｺﾞｼｯｸM" w:eastAsia="HGSｺﾞｼｯｸM" w:hAnsi="游ゴシック"/>
          <w:color w:val="000000" w:themeColor="text1"/>
          <w:szCs w:val="24"/>
        </w:rPr>
      </w:pPr>
      <w:r w:rsidRPr="004467C3">
        <w:rPr>
          <w:rFonts w:ascii="HGSｺﾞｼｯｸM" w:eastAsia="HGSｺﾞｼｯｸM" w:hAnsi="HGSｺﾞｼｯｸM" w:cs="HGSｺﾞｼｯｸM" w:hint="eastAsia"/>
          <w:color w:val="000000" w:themeColor="text1"/>
          <w:szCs w:val="24"/>
        </w:rPr>
        <w:t>〇</w:t>
      </w:r>
      <w:r w:rsidR="00973A2F" w:rsidRPr="004467C3">
        <w:rPr>
          <w:rFonts w:ascii="HGSｺﾞｼｯｸM" w:eastAsia="HGSｺﾞｼｯｸM" w:hAnsi="HGSｺﾞｼｯｸM" w:cs="HGSｺﾞｼｯｸM" w:hint="eastAsia"/>
          <w:color w:val="000000" w:themeColor="text1"/>
          <w:szCs w:val="24"/>
        </w:rPr>
        <w:t>本</w:t>
      </w:r>
      <w:r w:rsidR="005923EC" w:rsidRPr="004467C3">
        <w:rPr>
          <w:rFonts w:ascii="HGSｺﾞｼｯｸM" w:eastAsia="HGSｺﾞｼｯｸM" w:hAnsi="BIZ UD明朝 Medium" w:cs="Times New Roman" w:hint="eastAsia"/>
          <w:color w:val="000000" w:themeColor="text1"/>
        </w:rPr>
        <w:t>計画</w:t>
      </w:r>
      <w:r w:rsidR="000F4947" w:rsidRPr="004467C3">
        <w:rPr>
          <w:rFonts w:ascii="HGSｺﾞｼｯｸM" w:eastAsia="HGSｺﾞｼｯｸM" w:hAnsi="BIZ UD明朝 Medium" w:cs="Times New Roman" w:hint="eastAsia"/>
          <w:color w:val="000000" w:themeColor="text1"/>
        </w:rPr>
        <w:t>の策定にあたり、障害当事者やその家族の意見を反映させるため、障害者団体ヒアリング</w:t>
      </w:r>
      <w:r w:rsidR="005923EC" w:rsidRPr="004467C3">
        <w:rPr>
          <w:rFonts w:ascii="HGSｺﾞｼｯｸM" w:eastAsia="HGSｺﾞｼｯｸM" w:hAnsi="BIZ UD明朝 Medium" w:cs="Times New Roman" w:hint="eastAsia"/>
          <w:color w:val="000000" w:themeColor="text1"/>
        </w:rPr>
        <w:t>を実施しました。</w:t>
      </w:r>
    </w:p>
    <w:p w14:paraId="5825A8FE" w14:textId="77777777" w:rsidR="00B31003" w:rsidRDefault="005E443F" w:rsidP="00B31003">
      <w:pPr>
        <w:spacing w:line="400" w:lineRule="exact"/>
        <w:ind w:leftChars="0" w:left="0" w:rightChars="0" w:right="0" w:firstLine="230"/>
        <w:rPr>
          <w:rFonts w:ascii="HGSｺﾞｼｯｸM" w:eastAsia="HGSｺﾞｼｯｸM" w:hAnsi="BIZ UD明朝 Medium" w:cs="Times New Roman"/>
          <w:color w:val="000000" w:themeColor="text1"/>
        </w:rPr>
      </w:pPr>
      <w:r w:rsidRPr="004467C3">
        <w:rPr>
          <w:rFonts w:ascii="HGSｺﾞｼｯｸM" w:eastAsia="HGSｺﾞｼｯｸM" w:hAnsi="BIZ UD明朝 Medium" w:cs="Times New Roman" w:hint="eastAsia"/>
          <w:color w:val="000000" w:themeColor="text1"/>
        </w:rPr>
        <w:t>〇本計画の</w:t>
      </w:r>
      <w:r w:rsidR="00C46D0E" w:rsidRPr="004467C3">
        <w:rPr>
          <w:rFonts w:ascii="HGSｺﾞｼｯｸM" w:eastAsia="HGSｺﾞｼｯｸM" w:hAnsi="BIZ UD明朝 Medium" w:cs="Times New Roman" w:hint="eastAsia"/>
          <w:color w:val="000000" w:themeColor="text1"/>
        </w:rPr>
        <w:t>策定にあたり</w:t>
      </w:r>
      <w:r w:rsidRPr="004467C3">
        <w:rPr>
          <w:rFonts w:ascii="HGSｺﾞｼｯｸM" w:eastAsia="HGSｺﾞｼｯｸM" w:hAnsi="BIZ UD明朝 Medium" w:cs="Times New Roman" w:hint="eastAsia"/>
          <w:color w:val="000000" w:themeColor="text1"/>
        </w:rPr>
        <w:t>、広く区民の意見を反映させるため、パブリックコメントを実施し</w:t>
      </w:r>
      <w:r w:rsidR="00B31003">
        <w:rPr>
          <w:rFonts w:ascii="HGSｺﾞｼｯｸM" w:eastAsia="HGSｺﾞｼｯｸM" w:hAnsi="BIZ UD明朝 Medium" w:cs="Times New Roman" w:hint="eastAsia"/>
          <w:color w:val="000000" w:themeColor="text1"/>
        </w:rPr>
        <w:t xml:space="preserve">　</w:t>
      </w:r>
    </w:p>
    <w:p w14:paraId="0D9B38CD" w14:textId="239CF9BE" w:rsidR="005E443F" w:rsidRPr="004467C3" w:rsidRDefault="005E443F" w:rsidP="00B31003">
      <w:pPr>
        <w:spacing w:line="400" w:lineRule="exact"/>
        <w:ind w:leftChars="0" w:left="0" w:rightChars="0" w:right="0" w:firstLineChars="200" w:firstLine="460"/>
        <w:rPr>
          <w:rFonts w:ascii="HGSｺﾞｼｯｸM" w:eastAsia="HGSｺﾞｼｯｸM" w:hAnsi="BIZ UD明朝 Medium" w:cs="Times New Roman"/>
          <w:color w:val="000000" w:themeColor="text1"/>
        </w:rPr>
      </w:pPr>
      <w:r w:rsidRPr="004467C3">
        <w:rPr>
          <w:rFonts w:ascii="HGSｺﾞｼｯｸM" w:eastAsia="HGSｺﾞｼｯｸM" w:hAnsi="BIZ UD明朝 Medium" w:cs="Times New Roman" w:hint="eastAsia"/>
          <w:color w:val="000000" w:themeColor="text1"/>
        </w:rPr>
        <w:t>ました。</w:t>
      </w:r>
    </w:p>
    <w:p w14:paraId="325BB236" w14:textId="77777777" w:rsidR="00B31003" w:rsidRDefault="005923EC" w:rsidP="00B31003">
      <w:pPr>
        <w:spacing w:line="400" w:lineRule="exact"/>
        <w:ind w:leftChars="0" w:left="0" w:rightChars="0" w:right="0" w:firstLineChars="0" w:firstLine="0"/>
        <w:rPr>
          <w:rFonts w:ascii="HGSｺﾞｼｯｸM" w:eastAsia="HGSｺﾞｼｯｸM" w:hAnsi="BIZ UD明朝 Medium" w:cs="Times New Roman"/>
          <w:color w:val="000000" w:themeColor="text1"/>
        </w:rPr>
      </w:pPr>
      <w:r w:rsidRPr="004467C3">
        <w:rPr>
          <w:rFonts w:ascii="HGSｺﾞｼｯｸM" w:eastAsia="HGSｺﾞｼｯｸM" w:hAnsi="BIZ UD明朝 Medium" w:cs="Times New Roman" w:hint="eastAsia"/>
          <w:color w:val="000000" w:themeColor="text1"/>
        </w:rPr>
        <w:t xml:space="preserve">　</w:t>
      </w:r>
      <w:r w:rsidRPr="004467C3">
        <w:rPr>
          <w:rFonts w:ascii="HGSｺﾞｼｯｸM" w:eastAsia="HGSｺﾞｼｯｸM" w:hAnsi="HGSｺﾞｼｯｸM" w:cs="HGSｺﾞｼｯｸM" w:hint="eastAsia"/>
          <w:color w:val="000000" w:themeColor="text1"/>
          <w:szCs w:val="24"/>
        </w:rPr>
        <w:t>〇</w:t>
      </w:r>
      <w:r w:rsidRPr="004467C3">
        <w:rPr>
          <w:rFonts w:ascii="HGSｺﾞｼｯｸM" w:eastAsia="HGSｺﾞｼｯｸM" w:hAnsi="BIZ UD明朝 Medium" w:cs="Times New Roman" w:hint="eastAsia"/>
          <w:color w:val="000000" w:themeColor="text1"/>
        </w:rPr>
        <w:t>本計画の策定にあたり、関連する部署の管理職で構成する「庁内連絡会」を開催し、計画</w:t>
      </w:r>
      <w:r w:rsidR="00B31003">
        <w:rPr>
          <w:rFonts w:ascii="HGSｺﾞｼｯｸM" w:eastAsia="HGSｺﾞｼｯｸM" w:hAnsi="BIZ UD明朝 Medium" w:cs="Times New Roman" w:hint="eastAsia"/>
          <w:color w:val="000000" w:themeColor="text1"/>
        </w:rPr>
        <w:t xml:space="preserve">　　　</w:t>
      </w:r>
    </w:p>
    <w:p w14:paraId="287F3BC4" w14:textId="4F3EAC10" w:rsidR="005923EC" w:rsidRPr="004467C3" w:rsidRDefault="005923EC" w:rsidP="00B31003">
      <w:pPr>
        <w:spacing w:line="400" w:lineRule="exact"/>
        <w:ind w:leftChars="0" w:left="0" w:rightChars="0" w:right="0" w:firstLineChars="200" w:firstLine="460"/>
        <w:rPr>
          <w:rFonts w:ascii="HGSｺﾞｼｯｸM" w:eastAsia="HGSｺﾞｼｯｸM" w:hAnsi="BIZ UD明朝 Medium" w:cs="Times New Roman"/>
          <w:color w:val="000000" w:themeColor="text1"/>
        </w:rPr>
      </w:pPr>
      <w:r w:rsidRPr="004467C3">
        <w:rPr>
          <w:rFonts w:ascii="HGSｺﾞｼｯｸM" w:eastAsia="HGSｺﾞｼｯｸM" w:hAnsi="BIZ UD明朝 Medium" w:cs="Times New Roman" w:hint="eastAsia"/>
          <w:color w:val="000000" w:themeColor="text1"/>
        </w:rPr>
        <w:t>の検討や調整を行いました。</w:t>
      </w:r>
    </w:p>
    <w:p w14:paraId="1BCB4D9A" w14:textId="3FBA8C94" w:rsidR="00B31003" w:rsidRPr="00B31003" w:rsidRDefault="00B31003" w:rsidP="0018139E">
      <w:pPr>
        <w:spacing w:line="400" w:lineRule="exact"/>
        <w:ind w:leftChars="0" w:left="0" w:rightChars="0" w:right="0" w:firstLineChars="0" w:firstLine="0"/>
        <w:rPr>
          <w:rFonts w:ascii="HGSｺﾞｼｯｸM" w:eastAsia="HGSｺﾞｼｯｸM" w:hAnsi="BIZ UD明朝 Medium" w:cs="Times New Roman"/>
          <w:color w:val="000000" w:themeColor="text1"/>
        </w:rPr>
      </w:pPr>
    </w:p>
    <w:p w14:paraId="4F6382C0" w14:textId="45B72EBE" w:rsidR="0018139E" w:rsidRPr="004467C3" w:rsidRDefault="0018139E" w:rsidP="0018139E">
      <w:pPr>
        <w:spacing w:line="400" w:lineRule="exact"/>
        <w:ind w:leftChars="0" w:left="0" w:rightChars="0" w:right="0" w:firstLineChars="0" w:firstLine="0"/>
        <w:rPr>
          <w:rFonts w:ascii="HGSｺﾞｼｯｸM" w:eastAsia="HGSｺﾞｼｯｸM" w:hAnsi="BIZ UD明朝 Medium" w:cs="Times New Roman"/>
          <w:color w:val="000000" w:themeColor="text1"/>
        </w:rPr>
      </w:pPr>
      <w:r w:rsidRPr="004467C3">
        <w:rPr>
          <w:rFonts w:ascii="HGSｺﾞｼｯｸM" w:eastAsia="HGSｺﾞｼｯｸM" w:hAnsi="BIZ UD明朝 Medium" w:cs="Times New Roman" w:hint="eastAsia"/>
          <w:color w:val="000000" w:themeColor="text1"/>
        </w:rPr>
        <w:t>■</w:t>
      </w:r>
      <w:r w:rsidR="00E76404" w:rsidRPr="004467C3">
        <w:rPr>
          <w:rFonts w:ascii="HGSｺﾞｼｯｸM" w:eastAsia="HGSｺﾞｼｯｸM" w:hAnsi="BIZ UD明朝 Medium" w:cs="Times New Roman" w:hint="eastAsia"/>
          <w:color w:val="000000" w:themeColor="text1"/>
        </w:rPr>
        <w:t>図</w:t>
      </w:r>
      <w:r w:rsidR="00066929" w:rsidRPr="004467C3">
        <w:rPr>
          <w:rFonts w:ascii="HGSｺﾞｼｯｸM" w:eastAsia="HGSｺﾞｼｯｸM" w:hAnsi="BIZ UD明朝 Medium" w:cs="Times New Roman" w:hint="eastAsia"/>
          <w:color w:val="000000" w:themeColor="text1"/>
        </w:rPr>
        <w:t>1-5</w:t>
      </w:r>
      <w:r w:rsidRPr="004467C3">
        <w:rPr>
          <w:rFonts w:ascii="HGSｺﾞｼｯｸM" w:eastAsia="HGSｺﾞｼｯｸM" w:hAnsi="BIZ UD明朝 Medium" w:cs="Times New Roman" w:hint="eastAsia"/>
          <w:color w:val="000000" w:themeColor="text1"/>
        </w:rPr>
        <w:t xml:space="preserve">　計画策定の体制</w:t>
      </w:r>
    </w:p>
    <w:p w14:paraId="66233E4E" w14:textId="2B7B3C5E" w:rsidR="00C643F1" w:rsidRPr="004467C3" w:rsidRDefault="00C643F1" w:rsidP="00251B85">
      <w:pPr>
        <w:spacing w:line="400" w:lineRule="exact"/>
        <w:ind w:leftChars="0" w:left="0" w:rightChars="0" w:right="0" w:firstLineChars="0" w:firstLine="0"/>
        <w:rPr>
          <w:rFonts w:ascii="HGSｺﾞｼｯｸM" w:eastAsia="HGSｺﾞｼｯｸM" w:hAnsi="HGSｺﾞｼｯｸM" w:cs="HGSｺﾞｼｯｸM"/>
          <w:color w:val="000000" w:themeColor="text1"/>
          <w:szCs w:val="24"/>
        </w:rPr>
      </w:pPr>
    </w:p>
    <w:p w14:paraId="352E352A" w14:textId="2E22AF50" w:rsidR="00C643F1" w:rsidRPr="004467C3" w:rsidRDefault="005850B4" w:rsidP="00251B85">
      <w:pPr>
        <w:spacing w:line="400" w:lineRule="exact"/>
        <w:ind w:leftChars="0" w:left="0" w:rightChars="0" w:right="0" w:firstLineChars="0" w:firstLine="0"/>
        <w:rPr>
          <w:rFonts w:ascii="HGSｺﾞｼｯｸM" w:eastAsia="HGSｺﾞｼｯｸM" w:hAnsi="HGSｺﾞｼｯｸM" w:cs="HGSｺﾞｼｯｸM"/>
          <w:color w:val="000000" w:themeColor="text1"/>
          <w:szCs w:val="24"/>
        </w:rPr>
      </w:pPr>
      <w:r w:rsidRPr="004467C3">
        <w:rPr>
          <w:noProof/>
          <w:color w:val="000000" w:themeColor="text1"/>
        </w:rPr>
        <mc:AlternateContent>
          <mc:Choice Requires="wps">
            <w:drawing>
              <wp:anchor distT="0" distB="0" distL="114300" distR="114300" simplePos="0" relativeHeight="251756544" behindDoc="0" locked="0" layoutInCell="1" allowOverlap="1" wp14:anchorId="0B78521F" wp14:editId="6BD1CF47">
                <wp:simplePos x="0" y="0"/>
                <wp:positionH relativeFrom="column">
                  <wp:posOffset>2747645</wp:posOffset>
                </wp:positionH>
                <wp:positionV relativeFrom="paragraph">
                  <wp:posOffset>34290</wp:posOffset>
                </wp:positionV>
                <wp:extent cx="2752725" cy="323850"/>
                <wp:effectExtent l="0" t="0" r="28575" b="19050"/>
                <wp:wrapNone/>
                <wp:docPr id="13" name="テキスト ボックス 13"/>
                <wp:cNvGraphicFramePr/>
                <a:graphic xmlns:a="http://schemas.openxmlformats.org/drawingml/2006/main">
                  <a:graphicData uri="http://schemas.microsoft.com/office/word/2010/wordprocessingShape">
                    <wps:wsp>
                      <wps:cNvSpPr txBox="1"/>
                      <wps:spPr>
                        <a:xfrm>
                          <a:off x="0" y="0"/>
                          <a:ext cx="2752725" cy="323850"/>
                        </a:xfrm>
                        <a:prstGeom prst="rect">
                          <a:avLst/>
                        </a:prstGeom>
                        <a:solidFill>
                          <a:schemeClr val="accent1">
                            <a:lumMod val="40000"/>
                            <a:lumOff val="60000"/>
                          </a:schemeClr>
                        </a:solidFill>
                        <a:ln w="6350" cmpd="dbl">
                          <a:solidFill>
                            <a:prstClr val="black"/>
                          </a:solidFill>
                          <a:prstDash val="solid"/>
                        </a:ln>
                      </wps:spPr>
                      <wps:txbx>
                        <w:txbxContent>
                          <w:p w14:paraId="52A3D224" w14:textId="4A991E32" w:rsidR="00C4213A" w:rsidRPr="002F4F7D" w:rsidRDefault="00C4213A" w:rsidP="0074475B">
                            <w:pPr>
                              <w:ind w:leftChars="0" w:left="0" w:rightChars="27" w:right="62" w:firstLineChars="0" w:firstLine="0"/>
                              <w:jc w:val="center"/>
                              <w:rPr>
                                <w:rFonts w:ascii="HGSｺﾞｼｯｸM" w:eastAsia="HGSｺﾞｼｯｸM"/>
                              </w:rPr>
                            </w:pPr>
                            <w:r>
                              <w:rPr>
                                <w:rFonts w:ascii="HGSｺﾞｼｯｸM" w:eastAsia="HGSｺﾞｼｯｸM" w:hint="eastAsia"/>
                              </w:rPr>
                              <w:t xml:space="preserve">　品川区</w:t>
                            </w:r>
                            <w:r>
                              <w:rPr>
                                <w:rFonts w:ascii="HGSｺﾞｼｯｸM" w:eastAsia="HGSｺﾞｼｯｸM"/>
                              </w:rPr>
                              <w:t>障害福祉計画等策定委員会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B78521F" id="テキスト ボックス 13" o:spid="_x0000_s1040" type="#_x0000_t202" style="position:absolute;left:0;text-align:left;margin-left:216.35pt;margin-top:2.7pt;width:216.75pt;height:25.5pt;z-index:251756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" fillcolor="#bdd6ee [1300]" strokeweight=".5pt">
                <v:stroke linestyle="thinThin"/>
                <v:textbox>
                  <w:txbxContent>
                    <w:p w14:paraId="52A3D224" w14:textId="4A991E32" w:rsidR="00C4213A" w:rsidRPr="002F4F7D" w:rsidRDefault="00C4213A" w:rsidP="0074475B">
                      <w:pPr>
                        <w:ind w:leftChars="0" w:left="0" w:rightChars="27" w:right="62" w:firstLineChars="0" w:firstLine="0"/>
                        <w:jc w:val="center"/>
                        <w:rPr>
                          <w:rFonts w:ascii="HGSｺﾞｼｯｸM" w:eastAsia="HGSｺﾞｼｯｸM"/>
                        </w:rPr>
                      </w:pPr>
                      <w:r>
                        <w:rPr>
                          <w:rFonts w:ascii="HGSｺﾞｼｯｸM" w:eastAsia="HGSｺﾞｼｯｸM" w:hint="eastAsia"/>
                        </w:rPr>
                        <w:t xml:space="preserve">　品川区</w:t>
                      </w:r>
                      <w:r>
                        <w:rPr>
                          <w:rFonts w:ascii="HGSｺﾞｼｯｸM" w:eastAsia="HGSｺﾞｼｯｸM"/>
                        </w:rPr>
                        <w:t>障害福祉計画等策定委員会</w:t>
                      </w:r>
                    </w:p>
                  </w:txbxContent>
                </v:textbox>
              </v:shape>
            </w:pict>
          </mc:Fallback>
        </mc:AlternateContent>
      </w:r>
    </w:p>
    <w:p w14:paraId="10D5A891" w14:textId="4BA940B2" w:rsidR="0055263A" w:rsidRPr="004467C3" w:rsidRDefault="000F4947" w:rsidP="00251B85">
      <w:pPr>
        <w:spacing w:line="400" w:lineRule="exact"/>
        <w:ind w:leftChars="0" w:left="0" w:rightChars="0" w:right="0" w:firstLineChars="0" w:firstLine="0"/>
        <w:rPr>
          <w:rFonts w:ascii="HGｺﾞｼｯｸM" w:eastAsia="HGｺﾞｼｯｸM" w:hAnsi="BIZ UD明朝 Medium" w:cs="Times New Roman"/>
          <w:color w:val="000000" w:themeColor="text1"/>
          <w:szCs w:val="20"/>
        </w:rPr>
      </w:pPr>
      <w:r w:rsidRPr="004467C3">
        <w:rPr>
          <w:rFonts w:hint="eastAsia"/>
          <w:noProof/>
          <w:color w:val="000000" w:themeColor="text1"/>
        </w:rPr>
        <mc:AlternateContent>
          <mc:Choice Requires="wps">
            <w:drawing>
              <wp:anchor distT="0" distB="0" distL="114300" distR="114300" simplePos="0" relativeHeight="251739136" behindDoc="0" locked="0" layoutInCell="1" allowOverlap="1" wp14:anchorId="25159B9F" wp14:editId="6B09CA68">
                <wp:simplePos x="0" y="0"/>
                <wp:positionH relativeFrom="column">
                  <wp:posOffset>4014470</wp:posOffset>
                </wp:positionH>
                <wp:positionV relativeFrom="paragraph">
                  <wp:posOffset>69214</wp:posOffset>
                </wp:positionV>
                <wp:extent cx="247650" cy="333375"/>
                <wp:effectExtent l="0" t="0" r="19050" b="28575"/>
                <wp:wrapNone/>
                <wp:docPr id="1857" name="正方形/長方形 1857"/>
                <wp:cNvGraphicFramePr/>
                <a:graphic xmlns:a="http://schemas.openxmlformats.org/drawingml/2006/main">
                  <a:graphicData uri="http://schemas.microsoft.com/office/word/2010/wordprocessingShape">
                    <wps:wsp>
                      <wps:cNvSpPr/>
                      <wps:spPr>
                        <a:xfrm flipV="1">
                          <a:off x="0" y="0"/>
                          <a:ext cx="247650" cy="333375"/>
                        </a:xfrm>
                        <a:prstGeom prst="rect">
                          <a:avLst/>
                        </a:prstGeom>
                        <a:solidFill>
                          <a:sysClr val="windowText" lastClr="000000">
                            <a:lumMod val="65000"/>
                            <a:lumOff val="35000"/>
                          </a:sysClr>
                        </a:solidFill>
                        <a:ln w="3175" cap="flat" cmpd="sng" algn="ctr">
                          <a:solidFill>
                            <a:sysClr val="windowText" lastClr="000000"/>
                          </a:solidFill>
                          <a:prstDash val="solid"/>
                          <a:miter lim="800000"/>
                        </a:ln>
                        <a:effectLst/>
                      </wps:spPr>
                      <wps:bodyPr rot="0" spcFirstLastPara="0" vertOverflow="overflow" horzOverflow="overflow" vert="horz" wrap="square" lIns="7200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08C7B74" id="正方形/長方形 1857" o:spid="_x0000_s1026" style="position:absolute;left:0;text-align:left;margin-left:316.1pt;margin-top:5.45pt;width:19.5pt;height:26.25pt;flip:y;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" fillcolor="#595959" strokecolor="windowText" strokeweight=".25pt">
                <v:textbox inset="2mm,0,0,0"/>
              </v:rect>
            </w:pict>
          </mc:Fallback>
        </mc:AlternateContent>
      </w:r>
    </w:p>
    <w:p w14:paraId="3A6B5013" w14:textId="019462BE" w:rsidR="005850B4" w:rsidRPr="004467C3" w:rsidRDefault="00FA54FC" w:rsidP="00251B85">
      <w:pPr>
        <w:spacing w:line="400" w:lineRule="exact"/>
        <w:ind w:leftChars="0" w:left="0" w:rightChars="0" w:right="0" w:firstLineChars="0" w:firstLine="0"/>
        <w:rPr>
          <w:rFonts w:ascii="HGｺﾞｼｯｸM" w:eastAsia="HGｺﾞｼｯｸM" w:hAnsi="BIZ UD明朝 Medium" w:cs="Times New Roman"/>
          <w:color w:val="000000" w:themeColor="text1"/>
          <w:szCs w:val="20"/>
        </w:rPr>
      </w:pPr>
      <w:r w:rsidRPr="004467C3">
        <w:rPr>
          <w:noProof/>
          <w:color w:val="000000" w:themeColor="text1"/>
        </w:rPr>
        <mc:AlternateContent>
          <mc:Choice Requires="wps">
            <w:drawing>
              <wp:anchor distT="0" distB="0" distL="114300" distR="114300" simplePos="0" relativeHeight="251749376" behindDoc="0" locked="0" layoutInCell="1" allowOverlap="1" wp14:anchorId="11B9EBA9" wp14:editId="71A6DC1C">
                <wp:simplePos x="0" y="0"/>
                <wp:positionH relativeFrom="column">
                  <wp:posOffset>1309370</wp:posOffset>
                </wp:positionH>
                <wp:positionV relativeFrom="paragraph">
                  <wp:posOffset>34290</wp:posOffset>
                </wp:positionV>
                <wp:extent cx="1466850" cy="1752600"/>
                <wp:effectExtent l="38100" t="38100" r="38100" b="38100"/>
                <wp:wrapNone/>
                <wp:docPr id="1860" name="二方向矢印 1860"/>
                <wp:cNvGraphicFramePr/>
                <a:graphic xmlns:a="http://schemas.openxmlformats.org/drawingml/2006/main">
                  <a:graphicData uri="http://schemas.microsoft.com/office/word/2010/wordprocessingShape">
                    <wps:wsp>
                      <wps:cNvSpPr/>
                      <wps:spPr>
                        <a:xfrm rot="10800000">
                          <a:off x="0" y="0"/>
                          <a:ext cx="1466850" cy="1752600"/>
                        </a:xfrm>
                        <a:prstGeom prst="leftUpArrow">
                          <a:avLst>
                            <a:gd name="adj1" fmla="val 14070"/>
                            <a:gd name="adj2" fmla="val 16420"/>
                            <a:gd name="adj3" fmla="val 11053"/>
                          </a:avLst>
                        </a:prstGeom>
                        <a:solidFill>
                          <a:schemeClr val="tx1">
                            <a:lumMod val="65000"/>
                            <a:lumOff val="3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2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906C47" id="二方向矢印 1860" o:spid="_x0000_s1026" style="position:absolute;left:0;text-align:left;margin-left:103.1pt;margin-top:2.7pt;width:115.5pt;height:138pt;rotation:180;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66850,175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" path="m,1511743l162131,1270886r,137664l1122800,1408550r,-1246419l985136,162131,1225993,r240857,162131l1329186,162131r,1452805l162131,1614936r,137664l,1511743xe" fillcolor="#5a5a5a [2109]" strokecolor="black [3213]" strokeweight=".25pt">
                <v:stroke joinstyle="miter"/>
                <v:path arrowok="t" o:connecttype="custom" o:connectlocs="0,1511743;162131,1270886;162131,1408550;1122800,1408550;1122800,162131;985136,162131;1225993,0;1466850,162131;1329186,162131;1329186,1614936;162131,1614936;162131,1752600;0,1511743" o:connectangles="0,0,0,0,0,0,0,0,0,0,0,0,0"/>
              </v:shape>
            </w:pict>
          </mc:Fallback>
        </mc:AlternateContent>
      </w:r>
      <w:r w:rsidR="000F4947" w:rsidRPr="004467C3">
        <w:rPr>
          <w:noProof/>
          <w:color w:val="000000" w:themeColor="text1"/>
        </w:rPr>
        <mc:AlternateContent>
          <mc:Choice Requires="wps">
            <w:drawing>
              <wp:anchor distT="0" distB="0" distL="114300" distR="114300" simplePos="0" relativeHeight="251757568" behindDoc="0" locked="0" layoutInCell="1" allowOverlap="1" wp14:anchorId="4E83F878" wp14:editId="29570068">
                <wp:simplePos x="0" y="0"/>
                <wp:positionH relativeFrom="column">
                  <wp:posOffset>2776220</wp:posOffset>
                </wp:positionH>
                <wp:positionV relativeFrom="paragraph">
                  <wp:posOffset>123190</wp:posOffset>
                </wp:positionV>
                <wp:extent cx="2733675" cy="323850"/>
                <wp:effectExtent l="0" t="0" r="28575" b="19050"/>
                <wp:wrapNone/>
                <wp:docPr id="19" name="テキスト ボックス 19"/>
                <wp:cNvGraphicFramePr/>
                <a:graphic xmlns:a="http://schemas.openxmlformats.org/drawingml/2006/main">
                  <a:graphicData uri="http://schemas.microsoft.com/office/word/2010/wordprocessingShape">
                    <wps:wsp>
                      <wps:cNvSpPr txBox="1"/>
                      <wps:spPr>
                        <a:xfrm>
                          <a:off x="0" y="0"/>
                          <a:ext cx="2733675" cy="323850"/>
                        </a:xfrm>
                        <a:prstGeom prst="rect">
                          <a:avLst/>
                        </a:prstGeom>
                        <a:solidFill>
                          <a:sysClr val="window" lastClr="FFFFFF"/>
                        </a:solidFill>
                        <a:ln w="6350">
                          <a:solidFill>
                            <a:prstClr val="black"/>
                          </a:solidFill>
                          <a:prstDash val="solid"/>
                        </a:ln>
                      </wps:spPr>
                      <wps:txbx>
                        <w:txbxContent>
                          <w:p w14:paraId="3BB98AAC" w14:textId="12A06CE8" w:rsidR="00C4213A" w:rsidRPr="008E7B01" w:rsidRDefault="00C4213A" w:rsidP="002E2A4D">
                            <w:pPr>
                              <w:ind w:leftChars="0" w:left="0" w:rightChars="2" w:right="5" w:firstLineChars="0" w:firstLine="0"/>
                              <w:jc w:val="center"/>
                              <w:rPr>
                                <w:rFonts w:ascii="HGSｺﾞｼｯｸM" w:eastAsia="HGSｺﾞｼｯｸM"/>
                              </w:rPr>
                            </w:pPr>
                            <w:r w:rsidRPr="008E7B01">
                              <w:rPr>
                                <w:rFonts w:ascii="HGSｺﾞｼｯｸM" w:eastAsia="HGSｺﾞｼｯｸM" w:hint="eastAsia"/>
                              </w:rPr>
                              <w:t>事務局（</w:t>
                            </w:r>
                            <w:r w:rsidRPr="008E7B01">
                              <w:rPr>
                                <w:rFonts w:ascii="HGSｺﾞｼｯｸM" w:eastAsia="HGSｺﾞｼｯｸM"/>
                              </w:rPr>
                              <w:t>福祉部障害者</w:t>
                            </w:r>
                            <w:r w:rsidRPr="008E7B01">
                              <w:rPr>
                                <w:rFonts w:ascii="HGSｺﾞｼｯｸM" w:eastAsia="HGSｺﾞｼｯｸM" w:hint="eastAsia"/>
                              </w:rPr>
                              <w:t>施策推進課</w:t>
                            </w:r>
                            <w:r w:rsidRPr="008E7B01">
                              <w:rPr>
                                <w:rFonts w:ascii="HGSｺﾞｼｯｸM" w:eastAsia="HGSｺﾞｼｯｸM"/>
                              </w:rPr>
                              <w:t>）</w:t>
                            </w:r>
                          </w:p>
                          <w:p w14:paraId="6B828E55" w14:textId="6C5D691A" w:rsidR="00C4213A" w:rsidRPr="008E7B01" w:rsidRDefault="00C4213A" w:rsidP="0074475B">
                            <w:pPr>
                              <w:ind w:leftChars="0" w:left="0" w:right="460" w:firstLineChars="0" w:firstLine="0"/>
                              <w:jc w:val="center"/>
                              <w:rPr>
                                <w:rFonts w:ascii="HGSｺﾞｼｯｸM" w:eastAsia="HGSｺﾞｼｯｸM"/>
                              </w:rPr>
                            </w:pPr>
                            <w:r w:rsidRPr="008E7B01">
                              <w:rPr>
                                <w:rFonts w:ascii="HGSｺﾞｼｯｸM" w:eastAsia="HGSｺﾞｼｯｸM"/>
                              </w:rPr>
                              <w:t>syougaisya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E83F878" id="テキスト ボックス 19" o:spid="_x0000_s1041" type="#_x0000_t202" style="position:absolute;left:0;text-align:left;margin-left:218.6pt;margin-top:9.7pt;width:215.25pt;height:25.5pt;z-index:251757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" fillcolor="window" strokeweight=".5pt">
                <v:textbox>
                  <w:txbxContent>
                    <w:p w14:paraId="3BB98AAC" w14:textId="12A06CE8" w:rsidR="00C4213A" w:rsidRPr="008E7B01" w:rsidRDefault="00C4213A" w:rsidP="002E2A4D">
                      <w:pPr>
                        <w:ind w:leftChars="0" w:left="0" w:rightChars="2" w:right="5" w:firstLineChars="0" w:firstLine="0"/>
                        <w:jc w:val="center"/>
                        <w:rPr>
                          <w:rFonts w:ascii="HGSｺﾞｼｯｸM" w:eastAsia="HGSｺﾞｼｯｸM"/>
                        </w:rPr>
                      </w:pPr>
                      <w:r w:rsidRPr="008E7B01">
                        <w:rPr>
                          <w:rFonts w:ascii="HGSｺﾞｼｯｸM" w:eastAsia="HGSｺﾞｼｯｸM" w:hint="eastAsia"/>
                        </w:rPr>
                        <w:t>事務局（</w:t>
                      </w:r>
                      <w:r w:rsidRPr="008E7B01">
                        <w:rPr>
                          <w:rFonts w:ascii="HGSｺﾞｼｯｸM" w:eastAsia="HGSｺﾞｼｯｸM"/>
                        </w:rPr>
                        <w:t>福祉部障害者</w:t>
                      </w:r>
                      <w:r w:rsidRPr="008E7B01">
                        <w:rPr>
                          <w:rFonts w:ascii="HGSｺﾞｼｯｸM" w:eastAsia="HGSｺﾞｼｯｸM" w:hint="eastAsia"/>
                        </w:rPr>
                        <w:t>施策推進課</w:t>
                      </w:r>
                      <w:r w:rsidRPr="008E7B01">
                        <w:rPr>
                          <w:rFonts w:ascii="HGSｺﾞｼｯｸM" w:eastAsia="HGSｺﾞｼｯｸM"/>
                        </w:rPr>
                        <w:t>）</w:t>
                      </w:r>
                    </w:p>
                    <w:p w14:paraId="6B828E55" w14:textId="6C5D691A" w:rsidR="00C4213A" w:rsidRPr="008E7B01" w:rsidRDefault="00C4213A" w:rsidP="0074475B">
                      <w:pPr>
                        <w:ind w:leftChars="0" w:left="0" w:right="460" w:firstLineChars="0" w:firstLine="0"/>
                        <w:jc w:val="center"/>
                        <w:rPr>
                          <w:rFonts w:ascii="HGSｺﾞｼｯｸM" w:eastAsia="HGSｺﾞｼｯｸM"/>
                        </w:rPr>
                      </w:pPr>
                      <w:r w:rsidRPr="008E7B01">
                        <w:rPr>
                          <w:rFonts w:ascii="HGSｺﾞｼｯｸM" w:eastAsia="HGSｺﾞｼｯｸM"/>
                        </w:rPr>
                        <w:t>syougaisya</w:t>
                      </w:r>
                    </w:p>
                  </w:txbxContent>
                </v:textbox>
              </v:shape>
            </w:pict>
          </mc:Fallback>
        </mc:AlternateContent>
      </w:r>
    </w:p>
    <w:p w14:paraId="4F14CFFD" w14:textId="0E0D08ED" w:rsidR="005611A6" w:rsidRPr="004467C3" w:rsidRDefault="00A65641" w:rsidP="00C72CDE">
      <w:pPr>
        <w:spacing w:line="400" w:lineRule="exact"/>
        <w:ind w:leftChars="0" w:left="0" w:rightChars="0" w:right="0" w:firstLineChars="0" w:firstLine="0"/>
        <w:rPr>
          <w:rFonts w:ascii="HGｺﾞｼｯｸM" w:eastAsia="HGｺﾞｼｯｸM" w:hAnsi="BIZ UD明朝 Medium" w:cs="Times New Roman"/>
          <w:color w:val="000000" w:themeColor="text1"/>
          <w:szCs w:val="20"/>
        </w:rPr>
      </w:pPr>
      <w:r w:rsidRPr="004467C3">
        <w:rPr>
          <w:rFonts w:hint="eastAsia"/>
          <w:noProof/>
          <w:color w:val="000000" w:themeColor="text1"/>
        </w:rPr>
        <mc:AlternateContent>
          <mc:Choice Requires="wps">
            <w:drawing>
              <wp:anchor distT="0" distB="0" distL="114300" distR="114300" simplePos="0" relativeHeight="251753472" behindDoc="0" locked="0" layoutInCell="1" allowOverlap="1" wp14:anchorId="43EA27A2" wp14:editId="09B74E5B">
                <wp:simplePos x="0" y="0"/>
                <wp:positionH relativeFrom="column">
                  <wp:posOffset>3909695</wp:posOffset>
                </wp:positionH>
                <wp:positionV relativeFrom="paragraph">
                  <wp:posOffset>189865</wp:posOffset>
                </wp:positionV>
                <wp:extent cx="466725" cy="819150"/>
                <wp:effectExtent l="38100" t="19050" r="28575" b="38100"/>
                <wp:wrapNone/>
                <wp:docPr id="1867" name="上下矢印 1867"/>
                <wp:cNvGraphicFramePr/>
                <a:graphic xmlns:a="http://schemas.openxmlformats.org/drawingml/2006/main">
                  <a:graphicData uri="http://schemas.microsoft.com/office/word/2010/wordprocessingShape">
                    <wps:wsp>
                      <wps:cNvSpPr/>
                      <wps:spPr>
                        <a:xfrm>
                          <a:off x="0" y="0"/>
                          <a:ext cx="466725" cy="819150"/>
                        </a:xfrm>
                        <a:prstGeom prst="upDownArrow">
                          <a:avLst>
                            <a:gd name="adj1" fmla="val 49999"/>
                            <a:gd name="adj2" fmla="val 34006"/>
                          </a:avLst>
                        </a:prstGeom>
                        <a:solidFill>
                          <a:schemeClr val="tx1">
                            <a:lumMod val="65000"/>
                            <a:lumOff val="3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200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C8E3D77"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上下矢印 1867" o:spid="_x0000_s1026" type="#_x0000_t70" style="position:absolute;left:0;text-align:left;margin-left:307.85pt;margin-top:14.95pt;width:36.75pt;height:64.5pt;z-index:25175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" adj=",4185" fillcolor="#5a5a5a [2109]" strokecolor="black [3213]" strokeweight=".25pt">
                <v:textbox inset="2mm,0,0,0"/>
              </v:shape>
            </w:pict>
          </mc:Fallback>
        </mc:AlternateContent>
      </w:r>
    </w:p>
    <w:p w14:paraId="5A6BAF26" w14:textId="251C30F5" w:rsidR="00251B85" w:rsidRPr="004467C3" w:rsidRDefault="008C75E5" w:rsidP="00C72CDE">
      <w:pPr>
        <w:spacing w:line="400" w:lineRule="exact"/>
        <w:ind w:leftChars="0" w:left="0" w:rightChars="0" w:right="0" w:firstLineChars="0" w:firstLine="0"/>
        <w:rPr>
          <w:rFonts w:ascii="HGｺﾞｼｯｸM" w:eastAsia="HGｺﾞｼｯｸM" w:hAnsi="BIZ UD明朝 Medium" w:cs="Times New Roman"/>
          <w:color w:val="000000" w:themeColor="text1"/>
          <w:szCs w:val="20"/>
        </w:rPr>
      </w:pPr>
      <w:r w:rsidRPr="004467C3">
        <w:rPr>
          <w:noProof/>
          <w:color w:val="000000" w:themeColor="text1"/>
        </w:rPr>
        <mc:AlternateContent>
          <mc:Choice Requires="wps">
            <w:drawing>
              <wp:anchor distT="0" distB="0" distL="114300" distR="114300" simplePos="0" relativeHeight="251750400" behindDoc="0" locked="0" layoutInCell="1" allowOverlap="1" wp14:anchorId="24DF047F" wp14:editId="5845B1DA">
                <wp:simplePos x="0" y="0"/>
                <wp:positionH relativeFrom="column">
                  <wp:posOffset>909320</wp:posOffset>
                </wp:positionH>
                <wp:positionV relativeFrom="paragraph">
                  <wp:posOffset>180340</wp:posOffset>
                </wp:positionV>
                <wp:extent cx="1190625" cy="304800"/>
                <wp:effectExtent l="0" t="0" r="9525" b="0"/>
                <wp:wrapNone/>
                <wp:docPr id="26" name="テキスト ボックス 26"/>
                <wp:cNvGraphicFramePr/>
                <a:graphic xmlns:a="http://schemas.openxmlformats.org/drawingml/2006/main">
                  <a:graphicData uri="http://schemas.microsoft.com/office/word/2010/wordprocessingShape">
                    <wps:wsp>
                      <wps:cNvSpPr txBox="1"/>
                      <wps:spPr>
                        <a:xfrm>
                          <a:off x="0" y="0"/>
                          <a:ext cx="1190625" cy="304800"/>
                        </a:xfrm>
                        <a:prstGeom prst="rect">
                          <a:avLst/>
                        </a:prstGeom>
                        <a:solidFill>
                          <a:schemeClr val="bg1"/>
                        </a:solidFill>
                        <a:ln w="6350" cmpd="dbl">
                          <a:noFill/>
                          <a:prstDash val="solid"/>
                        </a:ln>
                      </wps:spPr>
                      <wps:txbx>
                        <w:txbxContent>
                          <w:p w14:paraId="0880966F" w14:textId="3B2A71A4" w:rsidR="00C4213A" w:rsidRPr="005850B4" w:rsidRDefault="00C4213A" w:rsidP="005850B4">
                            <w:pPr>
                              <w:spacing w:line="320" w:lineRule="exact"/>
                              <w:ind w:leftChars="0" w:left="0" w:rightChars="27" w:right="62" w:firstLineChars="0" w:firstLine="0"/>
                              <w:jc w:val="center"/>
                              <w:rPr>
                                <w:rFonts w:ascii="HGSｺﾞｼｯｸM" w:eastAsia="HGSｺﾞｼｯｸM"/>
                                <w:szCs w:val="24"/>
                              </w:rPr>
                            </w:pPr>
                            <w:r>
                              <w:rPr>
                                <w:rFonts w:ascii="HGSｺﾞｼｯｸM" w:eastAsia="HGSｺﾞｼｯｸM" w:hint="eastAsia"/>
                              </w:rPr>
                              <w:t xml:space="preserve">　</w:t>
                            </w:r>
                            <w:r w:rsidRPr="005850B4">
                              <w:rPr>
                                <w:rFonts w:ascii="HGSｺﾞｼｯｸM" w:eastAsia="HGSｺﾞｼｯｸM" w:hint="eastAsia"/>
                                <w:szCs w:val="24"/>
                              </w:rPr>
                              <w:t>検討</w:t>
                            </w:r>
                            <w:r w:rsidRPr="005850B4">
                              <w:rPr>
                                <w:rFonts w:ascii="HGSｺﾞｼｯｸM" w:eastAsia="HGSｺﾞｼｯｸM"/>
                                <w:szCs w:val="24"/>
                              </w:rPr>
                              <w:t>・調整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DF047F" id="テキスト ボックス 26" o:spid="_x0000_s1042" type="#_x0000_t202" style="position:absolute;left:0;text-align:left;margin-left:71.6pt;margin-top:14.2pt;width:93.75pt;height:24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" fillcolor="white [3212]" stroked="f" strokeweight=".5pt">
                <v:stroke linestyle="thinThin"/>
                <v:textbox>
                  <w:txbxContent>
                    <w:p w14:paraId="0880966F" w14:textId="3B2A71A4" w:rsidR="00C4213A" w:rsidRPr="005850B4" w:rsidRDefault="00C4213A" w:rsidP="005850B4">
                      <w:pPr>
                        <w:spacing w:line="320" w:lineRule="exact"/>
                        <w:ind w:leftChars="0" w:left="0" w:rightChars="27" w:right="62" w:firstLineChars="0" w:firstLine="0"/>
                        <w:jc w:val="center"/>
                        <w:rPr>
                          <w:rFonts w:ascii="HGSｺﾞｼｯｸM" w:eastAsia="HGSｺﾞｼｯｸM"/>
                          <w:szCs w:val="24"/>
                        </w:rPr>
                      </w:pPr>
                      <w:r>
                        <w:rPr>
                          <w:rFonts w:ascii="HGSｺﾞｼｯｸM" w:eastAsia="HGSｺﾞｼｯｸM" w:hint="eastAsia"/>
                        </w:rPr>
                        <w:t xml:space="preserve">　</w:t>
                      </w:r>
                      <w:r w:rsidRPr="005850B4">
                        <w:rPr>
                          <w:rFonts w:ascii="HGSｺﾞｼｯｸM" w:eastAsia="HGSｺﾞｼｯｸM" w:hint="eastAsia"/>
                          <w:szCs w:val="24"/>
                        </w:rPr>
                        <w:t>検討</w:t>
                      </w:r>
                      <w:r w:rsidRPr="005850B4">
                        <w:rPr>
                          <w:rFonts w:ascii="HGSｺﾞｼｯｸM" w:eastAsia="HGSｺﾞｼｯｸM"/>
                          <w:szCs w:val="24"/>
                        </w:rPr>
                        <w:t>・調整</w:t>
                      </w:r>
                    </w:p>
                  </w:txbxContent>
                </v:textbox>
              </v:shape>
            </w:pict>
          </mc:Fallback>
        </mc:AlternateContent>
      </w:r>
      <w:r w:rsidR="00D32B2A" w:rsidRPr="004467C3">
        <w:rPr>
          <w:noProof/>
          <w:color w:val="000000" w:themeColor="text1"/>
        </w:rPr>
        <mc:AlternateContent>
          <mc:Choice Requires="wps">
            <w:drawing>
              <wp:anchor distT="0" distB="0" distL="114300" distR="114300" simplePos="0" relativeHeight="251755520" behindDoc="0" locked="0" layoutInCell="1" allowOverlap="1" wp14:anchorId="54732B95" wp14:editId="04C4EC43">
                <wp:simplePos x="0" y="0"/>
                <wp:positionH relativeFrom="column">
                  <wp:posOffset>3357246</wp:posOffset>
                </wp:positionH>
                <wp:positionV relativeFrom="paragraph">
                  <wp:posOffset>202565</wp:posOffset>
                </wp:positionV>
                <wp:extent cx="1600200" cy="304800"/>
                <wp:effectExtent l="0" t="0" r="0" b="0"/>
                <wp:wrapNone/>
                <wp:docPr id="1868" name="テキスト ボックス 1868"/>
                <wp:cNvGraphicFramePr/>
                <a:graphic xmlns:a="http://schemas.openxmlformats.org/drawingml/2006/main">
                  <a:graphicData uri="http://schemas.microsoft.com/office/word/2010/wordprocessingShape">
                    <wps:wsp>
                      <wps:cNvSpPr txBox="1"/>
                      <wps:spPr>
                        <a:xfrm>
                          <a:off x="0" y="0"/>
                          <a:ext cx="1600200" cy="304800"/>
                        </a:xfrm>
                        <a:prstGeom prst="rect">
                          <a:avLst/>
                        </a:prstGeom>
                        <a:solidFill>
                          <a:sysClr val="window" lastClr="FFFFFF"/>
                        </a:solidFill>
                        <a:ln w="6350" cmpd="dbl">
                          <a:noFill/>
                          <a:prstDash val="solid"/>
                        </a:ln>
                      </wps:spPr>
                      <wps:txbx>
                        <w:txbxContent>
                          <w:p w14:paraId="0744C52F" w14:textId="6E9DB161" w:rsidR="00C4213A" w:rsidRPr="005850B4" w:rsidRDefault="00C4213A" w:rsidP="00A65641">
                            <w:pPr>
                              <w:spacing w:line="320" w:lineRule="exact"/>
                              <w:ind w:leftChars="0" w:left="0" w:rightChars="27" w:right="62" w:firstLineChars="0" w:firstLine="0"/>
                              <w:rPr>
                                <w:rFonts w:ascii="HGSｺﾞｼｯｸM" w:eastAsia="HGSｺﾞｼｯｸM"/>
                                <w:szCs w:val="24"/>
                              </w:rPr>
                            </w:pPr>
                            <w:r>
                              <w:rPr>
                                <w:rFonts w:ascii="HGSｺﾞｼｯｸM" w:eastAsia="HGSｺﾞｼｯｸM" w:hint="eastAsia"/>
                              </w:rPr>
                              <w:t>意見聴取</w:t>
                            </w:r>
                            <w:r>
                              <w:rPr>
                                <w:rFonts w:ascii="HGSｺﾞｼｯｸM" w:eastAsia="HGSｺﾞｼｯｸM"/>
                              </w:rPr>
                              <w:t>・意見</w:t>
                            </w:r>
                            <w:r>
                              <w:rPr>
                                <w:rFonts w:ascii="HGSｺﾞｼｯｸM" w:eastAsia="HGSｺﾞｼｯｸM" w:hint="eastAsia"/>
                              </w:rPr>
                              <w:t>反映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732B95" id="テキスト ボックス 1868" o:spid="_x0000_s1043" type="#_x0000_t202" style="position:absolute;left:0;text-align:left;margin-left:264.35pt;margin-top:15.95pt;width:126pt;height:24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" fillcolor="window" stroked="f" strokeweight=".5pt">
                <v:stroke linestyle="thinThin"/>
                <v:textbox>
                  <w:txbxContent>
                    <w:p w14:paraId="0744C52F" w14:textId="6E9DB161" w:rsidR="00C4213A" w:rsidRPr="005850B4" w:rsidRDefault="00C4213A" w:rsidP="00A65641">
                      <w:pPr>
                        <w:spacing w:line="320" w:lineRule="exact"/>
                        <w:ind w:leftChars="0" w:left="0" w:rightChars="27" w:right="62" w:firstLineChars="0" w:firstLine="0"/>
                        <w:rPr>
                          <w:rFonts w:ascii="HGSｺﾞｼｯｸM" w:eastAsia="HGSｺﾞｼｯｸM"/>
                          <w:szCs w:val="24"/>
                        </w:rPr>
                      </w:pPr>
                      <w:r>
                        <w:rPr>
                          <w:rFonts w:ascii="HGSｺﾞｼｯｸM" w:eastAsia="HGSｺﾞｼｯｸM" w:hint="eastAsia"/>
                        </w:rPr>
                        <w:t>意見聴取</w:t>
                      </w:r>
                      <w:r>
                        <w:rPr>
                          <w:rFonts w:ascii="HGSｺﾞｼｯｸM" w:eastAsia="HGSｺﾞｼｯｸM"/>
                        </w:rPr>
                        <w:t>・意見</w:t>
                      </w:r>
                      <w:r>
                        <w:rPr>
                          <w:rFonts w:ascii="HGSｺﾞｼｯｸM" w:eastAsia="HGSｺﾞｼｯｸM" w:hint="eastAsia"/>
                        </w:rPr>
                        <w:t>反映</w:t>
                      </w:r>
                    </w:p>
                  </w:txbxContent>
                </v:textbox>
              </v:shape>
            </w:pict>
          </mc:Fallback>
        </mc:AlternateContent>
      </w:r>
    </w:p>
    <w:p w14:paraId="1B5A5C38" w14:textId="0054D012" w:rsidR="00C46D0E" w:rsidRPr="004467C3" w:rsidRDefault="00C46D0E" w:rsidP="005611A6">
      <w:pPr>
        <w:ind w:leftChars="0" w:left="0" w:rightChars="0" w:right="0" w:firstLineChars="0" w:firstLine="0"/>
        <w:rPr>
          <w:rFonts w:ascii="HGｺﾞｼｯｸM" w:eastAsia="HGｺﾞｼｯｸM" w:hAnsi="ＭＳ 明朝" w:cs="Times New Roman"/>
          <w:color w:val="000000" w:themeColor="text1"/>
          <w:szCs w:val="20"/>
        </w:rPr>
      </w:pPr>
    </w:p>
    <w:p w14:paraId="0947B1C2" w14:textId="5FAFB576" w:rsidR="00C46D0E" w:rsidRPr="004467C3" w:rsidRDefault="00C46D0E" w:rsidP="005611A6">
      <w:pPr>
        <w:ind w:leftChars="0" w:left="0" w:rightChars="0" w:right="0" w:firstLineChars="0" w:firstLine="0"/>
        <w:rPr>
          <w:rFonts w:ascii="HGｺﾞｼｯｸM" w:eastAsia="HGｺﾞｼｯｸM" w:hAnsi="ＭＳ 明朝" w:cs="Times New Roman"/>
          <w:color w:val="000000" w:themeColor="text1"/>
          <w:szCs w:val="20"/>
        </w:rPr>
      </w:pPr>
    </w:p>
    <w:p w14:paraId="7B1556B6" w14:textId="268EC403" w:rsidR="00C46D0E" w:rsidRPr="004467C3" w:rsidRDefault="00297026" w:rsidP="005611A6">
      <w:pPr>
        <w:ind w:leftChars="0" w:left="0" w:rightChars="0" w:right="0" w:firstLineChars="0" w:firstLine="0"/>
        <w:rPr>
          <w:rFonts w:ascii="HGｺﾞｼｯｸM" w:eastAsia="HGｺﾞｼｯｸM" w:hAnsi="ＭＳ 明朝" w:cs="Times New Roman"/>
          <w:color w:val="000000" w:themeColor="text1"/>
          <w:szCs w:val="20"/>
        </w:rPr>
      </w:pPr>
      <w:r w:rsidRPr="004467C3">
        <w:rPr>
          <w:noProof/>
          <w:color w:val="000000" w:themeColor="text1"/>
        </w:rPr>
        <mc:AlternateContent>
          <mc:Choice Requires="wps">
            <w:drawing>
              <wp:anchor distT="0" distB="0" distL="114300" distR="114300" simplePos="0" relativeHeight="251744256" behindDoc="0" locked="0" layoutInCell="1" allowOverlap="1" wp14:anchorId="4375CF42" wp14:editId="11A887AE">
                <wp:simplePos x="0" y="0"/>
                <wp:positionH relativeFrom="column">
                  <wp:posOffset>2633345</wp:posOffset>
                </wp:positionH>
                <wp:positionV relativeFrom="paragraph">
                  <wp:posOffset>53340</wp:posOffset>
                </wp:positionV>
                <wp:extent cx="3057525" cy="1323975"/>
                <wp:effectExtent l="0" t="0" r="28575" b="28575"/>
                <wp:wrapNone/>
                <wp:docPr id="31" name="テキスト ボックス 31"/>
                <wp:cNvGraphicFramePr/>
                <a:graphic xmlns:a="http://schemas.openxmlformats.org/drawingml/2006/main">
                  <a:graphicData uri="http://schemas.microsoft.com/office/word/2010/wordprocessingShape">
                    <wps:wsp>
                      <wps:cNvSpPr txBox="1"/>
                      <wps:spPr>
                        <a:xfrm>
                          <a:off x="0" y="0"/>
                          <a:ext cx="3057525" cy="1323975"/>
                        </a:xfrm>
                        <a:prstGeom prst="rect">
                          <a:avLst/>
                        </a:prstGeom>
                        <a:noFill/>
                        <a:ln w="6350">
                          <a:solidFill>
                            <a:prstClr val="black"/>
                          </a:solidFill>
                          <a:prstDash val="dash"/>
                        </a:ln>
                      </wps:spPr>
                      <wps:txbx>
                        <w:txbxContent>
                          <w:p w14:paraId="0C77D4D9" w14:textId="7F81A45A" w:rsidR="00C4213A" w:rsidRDefault="00C4213A">
                            <w:pPr>
                              <w:ind w:left="230" w:right="460" w:firstLine="230"/>
                            </w:pPr>
                            <w:r>
                              <w:rPr>
                                <w:rFonts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75CF42" id="テキスト ボックス 31" o:spid="_x0000_s1044" type="#_x0000_t202" style="position:absolute;left:0;text-align:left;margin-left:207.35pt;margin-top:4.2pt;width:240.75pt;height:104.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" filled="f" strokeweight=".5pt">
                <v:stroke dashstyle="dash"/>
                <v:textbox>
                  <w:txbxContent>
                    <w:p w14:paraId="0C77D4D9" w14:textId="7F81A45A" w:rsidR="00C4213A" w:rsidRDefault="00C4213A">
                      <w:pPr>
                        <w:ind w:left="230" w:right="460" w:firstLine="230"/>
                      </w:pPr>
                      <w:r>
                        <w:rPr>
                          <w:rFonts w:hint="eastAsia"/>
                        </w:rPr>
                        <w:t xml:space="preserve">　</w:t>
                      </w:r>
                    </w:p>
                  </w:txbxContent>
                </v:textbox>
              </v:shape>
            </w:pict>
          </mc:Fallback>
        </mc:AlternateContent>
      </w:r>
      <w:r w:rsidR="000F4947" w:rsidRPr="004467C3">
        <w:rPr>
          <w:noProof/>
          <w:color w:val="000000" w:themeColor="text1"/>
        </w:rPr>
        <mc:AlternateContent>
          <mc:Choice Requires="wps">
            <w:drawing>
              <wp:anchor distT="0" distB="0" distL="114300" distR="114300" simplePos="0" relativeHeight="251732992" behindDoc="0" locked="0" layoutInCell="1" allowOverlap="1" wp14:anchorId="303C69B3" wp14:editId="0969E0AD">
                <wp:simplePos x="0" y="0"/>
                <wp:positionH relativeFrom="column">
                  <wp:posOffset>2823844</wp:posOffset>
                </wp:positionH>
                <wp:positionV relativeFrom="paragraph">
                  <wp:posOffset>196215</wp:posOffset>
                </wp:positionV>
                <wp:extent cx="2657475" cy="323850"/>
                <wp:effectExtent l="0" t="0" r="28575" b="19050"/>
                <wp:wrapNone/>
                <wp:docPr id="23" name="テキスト ボックス 23"/>
                <wp:cNvGraphicFramePr/>
                <a:graphic xmlns:a="http://schemas.openxmlformats.org/drawingml/2006/main">
                  <a:graphicData uri="http://schemas.microsoft.com/office/word/2010/wordprocessingShape">
                    <wps:wsp>
                      <wps:cNvSpPr txBox="1"/>
                      <wps:spPr>
                        <a:xfrm>
                          <a:off x="0" y="0"/>
                          <a:ext cx="2657475" cy="323850"/>
                        </a:xfrm>
                        <a:prstGeom prst="rect">
                          <a:avLst/>
                        </a:prstGeom>
                        <a:solidFill>
                          <a:sysClr val="window" lastClr="FFFFFF"/>
                        </a:solidFill>
                        <a:ln w="6350">
                          <a:solidFill>
                            <a:prstClr val="black"/>
                          </a:solidFill>
                        </a:ln>
                      </wps:spPr>
                      <wps:txbx>
                        <w:txbxContent>
                          <w:p w14:paraId="4267373A" w14:textId="6F53C627" w:rsidR="00C4213A" w:rsidRDefault="00C4213A" w:rsidP="008E7B01">
                            <w:pPr>
                              <w:ind w:leftChars="0" w:left="0" w:rightChars="2" w:right="5" w:firstLineChars="0" w:firstLine="0"/>
                              <w:jc w:val="center"/>
                              <w:rPr>
                                <w:rFonts w:ascii="HGSｺﾞｼｯｸM" w:eastAsia="HGSｺﾞｼｯｸM"/>
                              </w:rPr>
                            </w:pPr>
                            <w:r>
                              <w:rPr>
                                <w:rFonts w:ascii="HGSｺﾞｼｯｸM" w:eastAsia="HGSｺﾞｼｯｸM" w:hint="eastAsia"/>
                              </w:rPr>
                              <w:t>品川区</w:t>
                            </w:r>
                            <w:r>
                              <w:rPr>
                                <w:rFonts w:ascii="HGSｺﾞｼｯｸM" w:eastAsia="HGSｺﾞｼｯｸM"/>
                              </w:rPr>
                              <w:t>地域自立支援</w:t>
                            </w:r>
                            <w:r>
                              <w:rPr>
                                <w:rFonts w:ascii="HGSｺﾞｼｯｸM" w:eastAsia="HGSｺﾞｼｯｸM" w:hint="eastAsia"/>
                              </w:rPr>
                              <w:t>協議会</w:t>
                            </w:r>
                          </w:p>
                          <w:p w14:paraId="0CBE78A7" w14:textId="77777777" w:rsidR="00C4213A" w:rsidRPr="002F4F7D" w:rsidRDefault="00C4213A" w:rsidP="008E7B01">
                            <w:pPr>
                              <w:ind w:leftChars="0" w:left="0" w:right="460" w:firstLineChars="0" w:firstLine="0"/>
                              <w:jc w:val="center"/>
                              <w:rPr>
                                <w:rFonts w:ascii="HGSｺﾞｼｯｸM" w:eastAsia="HGSｺﾞｼｯｸM"/>
                              </w:rPr>
                            </w:pPr>
                            <w:r>
                              <w:rPr>
                                <w:rFonts w:ascii="HGSｺﾞｼｯｸM" w:eastAsia="HGSｺﾞｼｯｸM"/>
                              </w:rPr>
                              <w:t>syougaisya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03C69B3" id="テキスト ボックス 23" o:spid="_x0000_s1045" type="#_x0000_t202" style="position:absolute;left:0;text-align:left;margin-left:222.35pt;margin-top:15.45pt;width:209.25pt;height:25.5pt;z-index:251732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" fillcolor="window" strokeweight=".5pt">
                <v:textbox>
                  <w:txbxContent>
                    <w:p w14:paraId="4267373A" w14:textId="6F53C627" w:rsidR="00C4213A" w:rsidRDefault="00C4213A" w:rsidP="008E7B01">
                      <w:pPr>
                        <w:ind w:leftChars="0" w:left="0" w:rightChars="2" w:right="5" w:firstLineChars="0" w:firstLine="0"/>
                        <w:jc w:val="center"/>
                        <w:rPr>
                          <w:rFonts w:ascii="HGSｺﾞｼｯｸM" w:eastAsia="HGSｺﾞｼｯｸM"/>
                        </w:rPr>
                      </w:pPr>
                      <w:r>
                        <w:rPr>
                          <w:rFonts w:ascii="HGSｺﾞｼｯｸM" w:eastAsia="HGSｺﾞｼｯｸM" w:hint="eastAsia"/>
                        </w:rPr>
                        <w:t>品川区</w:t>
                      </w:r>
                      <w:r>
                        <w:rPr>
                          <w:rFonts w:ascii="HGSｺﾞｼｯｸM" w:eastAsia="HGSｺﾞｼｯｸM"/>
                        </w:rPr>
                        <w:t>地域自立支援</w:t>
                      </w:r>
                      <w:r>
                        <w:rPr>
                          <w:rFonts w:ascii="HGSｺﾞｼｯｸM" w:eastAsia="HGSｺﾞｼｯｸM" w:hint="eastAsia"/>
                        </w:rPr>
                        <w:t>協議会</w:t>
                      </w:r>
                    </w:p>
                    <w:p w14:paraId="0CBE78A7" w14:textId="77777777" w:rsidR="00C4213A" w:rsidRPr="002F4F7D" w:rsidRDefault="00C4213A" w:rsidP="008E7B01">
                      <w:pPr>
                        <w:ind w:leftChars="0" w:left="0" w:right="460" w:firstLineChars="0" w:firstLine="0"/>
                        <w:jc w:val="center"/>
                        <w:rPr>
                          <w:rFonts w:ascii="HGSｺﾞｼｯｸM" w:eastAsia="HGSｺﾞｼｯｸM"/>
                        </w:rPr>
                      </w:pPr>
                      <w:r>
                        <w:rPr>
                          <w:rFonts w:ascii="HGSｺﾞｼｯｸM" w:eastAsia="HGSｺﾞｼｯｸM"/>
                        </w:rPr>
                        <w:t>syougaisya</w:t>
                      </w:r>
                    </w:p>
                  </w:txbxContent>
                </v:textbox>
              </v:shape>
            </w:pict>
          </mc:Fallback>
        </mc:AlternateContent>
      </w:r>
    </w:p>
    <w:p w14:paraId="0494E6E1" w14:textId="7F16FEA4" w:rsidR="00C46D0E" w:rsidRPr="004467C3" w:rsidRDefault="00C46D0E" w:rsidP="005611A6">
      <w:pPr>
        <w:ind w:leftChars="0" w:left="0" w:rightChars="0" w:right="0" w:firstLineChars="0" w:firstLine="0"/>
        <w:rPr>
          <w:rFonts w:ascii="HGｺﾞｼｯｸM" w:eastAsia="HGｺﾞｼｯｸM" w:hAnsi="ＭＳ 明朝" w:cs="Times New Roman"/>
          <w:color w:val="000000" w:themeColor="text1"/>
          <w:szCs w:val="20"/>
        </w:rPr>
      </w:pPr>
    </w:p>
    <w:p w14:paraId="33046BAA" w14:textId="32CE62F0" w:rsidR="00C46D0E" w:rsidRPr="004467C3" w:rsidRDefault="008C75E5" w:rsidP="005611A6">
      <w:pPr>
        <w:ind w:leftChars="0" w:left="0" w:rightChars="0" w:right="0" w:firstLineChars="0" w:firstLine="0"/>
        <w:rPr>
          <w:rFonts w:ascii="HGｺﾞｼｯｸM" w:eastAsia="HGｺﾞｼｯｸM" w:hAnsi="ＭＳ 明朝" w:cs="Times New Roman"/>
          <w:color w:val="000000" w:themeColor="text1"/>
          <w:szCs w:val="20"/>
        </w:rPr>
      </w:pPr>
      <w:r w:rsidRPr="004467C3">
        <w:rPr>
          <w:noProof/>
          <w:color w:val="000000" w:themeColor="text1"/>
        </w:rPr>
        <mc:AlternateContent>
          <mc:Choice Requires="wps">
            <w:drawing>
              <wp:anchor distT="0" distB="0" distL="114300" distR="114300" simplePos="0" relativeHeight="251730944" behindDoc="0" locked="0" layoutInCell="1" allowOverlap="1" wp14:anchorId="1FC6908D" wp14:editId="3DDD04BF">
                <wp:simplePos x="0" y="0"/>
                <wp:positionH relativeFrom="column">
                  <wp:posOffset>480695</wp:posOffset>
                </wp:positionH>
                <wp:positionV relativeFrom="paragraph">
                  <wp:posOffset>107315</wp:posOffset>
                </wp:positionV>
                <wp:extent cx="2066925" cy="323850"/>
                <wp:effectExtent l="0" t="0" r="28575" b="19050"/>
                <wp:wrapNone/>
                <wp:docPr id="7" name="テキスト ボックス 7"/>
                <wp:cNvGraphicFramePr/>
                <a:graphic xmlns:a="http://schemas.openxmlformats.org/drawingml/2006/main">
                  <a:graphicData uri="http://schemas.microsoft.com/office/word/2010/wordprocessingShape">
                    <wps:wsp>
                      <wps:cNvSpPr txBox="1"/>
                      <wps:spPr>
                        <a:xfrm>
                          <a:off x="0" y="0"/>
                          <a:ext cx="2066925" cy="323850"/>
                        </a:xfrm>
                        <a:prstGeom prst="rect">
                          <a:avLst/>
                        </a:prstGeom>
                        <a:solidFill>
                          <a:sysClr val="window" lastClr="FFFFFF"/>
                        </a:solidFill>
                        <a:ln w="6350">
                          <a:solidFill>
                            <a:prstClr val="black"/>
                          </a:solidFill>
                        </a:ln>
                      </wps:spPr>
                      <wps:txbx>
                        <w:txbxContent>
                          <w:p w14:paraId="0B931945" w14:textId="24782550" w:rsidR="00C4213A" w:rsidRDefault="00C4213A" w:rsidP="008E7B01">
                            <w:pPr>
                              <w:ind w:leftChars="0" w:left="0" w:rightChars="2" w:right="5" w:firstLineChars="0" w:firstLine="0"/>
                              <w:jc w:val="center"/>
                              <w:rPr>
                                <w:rFonts w:ascii="HGSｺﾞｼｯｸM" w:eastAsia="HGSｺﾞｼｯｸM"/>
                              </w:rPr>
                            </w:pPr>
                            <w:r>
                              <w:rPr>
                                <w:rFonts w:ascii="HGSｺﾞｼｯｸM" w:eastAsia="HGSｺﾞｼｯｸM" w:hint="eastAsia"/>
                              </w:rPr>
                              <w:t>庁内</w:t>
                            </w:r>
                            <w:r>
                              <w:rPr>
                                <w:rFonts w:ascii="HGSｺﾞｼｯｸM" w:eastAsia="HGSｺﾞｼｯｸM"/>
                              </w:rPr>
                              <w:t>連絡会</w:t>
                            </w:r>
                          </w:p>
                          <w:p w14:paraId="253D2CE2" w14:textId="77777777" w:rsidR="00C4213A" w:rsidRPr="002F4F7D" w:rsidRDefault="00C4213A" w:rsidP="008E7B01">
                            <w:pPr>
                              <w:ind w:leftChars="0" w:left="0" w:right="460" w:firstLineChars="0" w:firstLine="0"/>
                              <w:jc w:val="center"/>
                              <w:rPr>
                                <w:rFonts w:ascii="HGSｺﾞｼｯｸM" w:eastAsia="HGSｺﾞｼｯｸM"/>
                              </w:rPr>
                            </w:pPr>
                            <w:r>
                              <w:rPr>
                                <w:rFonts w:ascii="HGSｺﾞｼｯｸM" w:eastAsia="HGSｺﾞｼｯｸM"/>
                              </w:rPr>
                              <w:t>syougaisya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FC6908D" id="テキスト ボックス 7" o:spid="_x0000_s1046" type="#_x0000_t202" style="position:absolute;left:0;text-align:left;margin-left:37.85pt;margin-top:8.45pt;width:162.75pt;height:25.5pt;z-index:25173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" fillcolor="window" strokeweight=".5pt">
                <v:textbox>
                  <w:txbxContent>
                    <w:p w14:paraId="0B931945" w14:textId="24782550" w:rsidR="00C4213A" w:rsidRDefault="00C4213A" w:rsidP="008E7B01">
                      <w:pPr>
                        <w:ind w:leftChars="0" w:left="0" w:rightChars="2" w:right="5" w:firstLineChars="0" w:firstLine="0"/>
                        <w:jc w:val="center"/>
                        <w:rPr>
                          <w:rFonts w:ascii="HGSｺﾞｼｯｸM" w:eastAsia="HGSｺﾞｼｯｸM"/>
                        </w:rPr>
                      </w:pPr>
                      <w:r>
                        <w:rPr>
                          <w:rFonts w:ascii="HGSｺﾞｼｯｸM" w:eastAsia="HGSｺﾞｼｯｸM" w:hint="eastAsia"/>
                        </w:rPr>
                        <w:t>庁内</w:t>
                      </w:r>
                      <w:r>
                        <w:rPr>
                          <w:rFonts w:ascii="HGSｺﾞｼｯｸM" w:eastAsia="HGSｺﾞｼｯｸM"/>
                        </w:rPr>
                        <w:t>連絡会</w:t>
                      </w:r>
                    </w:p>
                    <w:p w14:paraId="253D2CE2" w14:textId="77777777" w:rsidR="00C4213A" w:rsidRPr="002F4F7D" w:rsidRDefault="00C4213A" w:rsidP="008E7B01">
                      <w:pPr>
                        <w:ind w:leftChars="0" w:left="0" w:right="460" w:firstLineChars="0" w:firstLine="0"/>
                        <w:jc w:val="center"/>
                        <w:rPr>
                          <w:rFonts w:ascii="HGSｺﾞｼｯｸM" w:eastAsia="HGSｺﾞｼｯｸM"/>
                        </w:rPr>
                      </w:pPr>
                      <w:r>
                        <w:rPr>
                          <w:rFonts w:ascii="HGSｺﾞｼｯｸM" w:eastAsia="HGSｺﾞｼｯｸM"/>
                        </w:rPr>
                        <w:t>syougaisya</w:t>
                      </w:r>
                    </w:p>
                  </w:txbxContent>
                </v:textbox>
              </v:shape>
            </w:pict>
          </mc:Fallback>
        </mc:AlternateContent>
      </w:r>
      <w:r w:rsidR="00C45033" w:rsidRPr="004467C3">
        <w:rPr>
          <w:noProof/>
          <w:color w:val="000000" w:themeColor="text1"/>
        </w:rPr>
        <mc:AlternateContent>
          <mc:Choice Requires="wps">
            <w:drawing>
              <wp:anchor distT="0" distB="0" distL="114300" distR="114300" simplePos="0" relativeHeight="251743232" behindDoc="0" locked="0" layoutInCell="1" allowOverlap="1" wp14:anchorId="55440FD2" wp14:editId="630BDA31">
                <wp:simplePos x="0" y="0"/>
                <wp:positionH relativeFrom="column">
                  <wp:posOffset>2823845</wp:posOffset>
                </wp:positionH>
                <wp:positionV relativeFrom="paragraph">
                  <wp:posOffset>81915</wp:posOffset>
                </wp:positionV>
                <wp:extent cx="2657475" cy="323850"/>
                <wp:effectExtent l="0" t="0" r="28575" b="19050"/>
                <wp:wrapNone/>
                <wp:docPr id="24" name="テキスト ボックス 24"/>
                <wp:cNvGraphicFramePr/>
                <a:graphic xmlns:a="http://schemas.openxmlformats.org/drawingml/2006/main">
                  <a:graphicData uri="http://schemas.microsoft.com/office/word/2010/wordprocessingShape">
                    <wps:wsp>
                      <wps:cNvSpPr txBox="1"/>
                      <wps:spPr>
                        <a:xfrm>
                          <a:off x="0" y="0"/>
                          <a:ext cx="2657475" cy="323850"/>
                        </a:xfrm>
                        <a:prstGeom prst="rect">
                          <a:avLst/>
                        </a:prstGeom>
                        <a:solidFill>
                          <a:sysClr val="window" lastClr="FFFFFF"/>
                        </a:solidFill>
                        <a:ln w="6350">
                          <a:solidFill>
                            <a:prstClr val="black"/>
                          </a:solidFill>
                        </a:ln>
                      </wps:spPr>
                      <wps:txbx>
                        <w:txbxContent>
                          <w:p w14:paraId="0C43CFF2" w14:textId="0A23A288" w:rsidR="00C4213A" w:rsidRDefault="00C4213A" w:rsidP="00C45033">
                            <w:pPr>
                              <w:ind w:leftChars="0" w:left="0" w:rightChars="2" w:right="5" w:firstLineChars="0" w:firstLine="0"/>
                              <w:jc w:val="center"/>
                              <w:rPr>
                                <w:rFonts w:ascii="HGSｺﾞｼｯｸM" w:eastAsia="HGSｺﾞｼｯｸM"/>
                              </w:rPr>
                            </w:pPr>
                            <w:r>
                              <w:rPr>
                                <w:rFonts w:ascii="HGSｺﾞｼｯｸM" w:eastAsia="HGSｺﾞｼｯｸM" w:hint="eastAsia"/>
                              </w:rPr>
                              <w:t>区民</w:t>
                            </w:r>
                            <w:r>
                              <w:rPr>
                                <w:rFonts w:ascii="HGSｺﾞｼｯｸM" w:eastAsia="HGSｺﾞｼｯｸM"/>
                              </w:rPr>
                              <w:t>＜</w:t>
                            </w:r>
                            <w:r>
                              <w:rPr>
                                <w:rFonts w:ascii="HGSｺﾞｼｯｸM" w:eastAsia="HGSｺﾞｼｯｸM" w:hint="eastAsia"/>
                              </w:rPr>
                              <w:t>パブリック</w:t>
                            </w:r>
                            <w:r>
                              <w:rPr>
                                <w:rFonts w:ascii="HGSｺﾞｼｯｸM" w:eastAsia="HGSｺﾞｼｯｸM"/>
                              </w:rPr>
                              <w:t>コメント</w:t>
                            </w:r>
                            <w:r>
                              <w:rPr>
                                <w:rFonts w:ascii="HGSｺﾞｼｯｸM" w:eastAsia="HGSｺﾞｼｯｸM" w:hint="eastAsia"/>
                              </w:rPr>
                              <w:t>＞</w:t>
                            </w:r>
                          </w:p>
                          <w:p w14:paraId="208D2080" w14:textId="77777777" w:rsidR="00C4213A" w:rsidRPr="002F4F7D" w:rsidRDefault="00C4213A" w:rsidP="00C45033">
                            <w:pPr>
                              <w:ind w:leftChars="0" w:left="0" w:right="460" w:firstLineChars="0" w:firstLine="0"/>
                              <w:jc w:val="center"/>
                              <w:rPr>
                                <w:rFonts w:ascii="HGSｺﾞｼｯｸM" w:eastAsia="HGSｺﾞｼｯｸM"/>
                              </w:rPr>
                            </w:pPr>
                            <w:r>
                              <w:rPr>
                                <w:rFonts w:ascii="HGSｺﾞｼｯｸM" w:eastAsia="HGSｺﾞｼｯｸM"/>
                              </w:rPr>
                              <w:t>syougaisya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5440FD2" id="テキスト ボックス 24" o:spid="_x0000_s1047" type="#_x0000_t202" style="position:absolute;left:0;text-align:left;margin-left:222.35pt;margin-top:6.45pt;width:209.25pt;height:25.5pt;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" fillcolor="window" strokeweight=".5pt">
                <v:textbox>
                  <w:txbxContent>
                    <w:p w14:paraId="0C43CFF2" w14:textId="0A23A288" w:rsidR="00C4213A" w:rsidRDefault="00C4213A" w:rsidP="00C45033">
                      <w:pPr>
                        <w:ind w:leftChars="0" w:left="0" w:rightChars="2" w:right="5" w:firstLineChars="0" w:firstLine="0"/>
                        <w:jc w:val="center"/>
                        <w:rPr>
                          <w:rFonts w:ascii="HGSｺﾞｼｯｸM" w:eastAsia="HGSｺﾞｼｯｸM"/>
                        </w:rPr>
                      </w:pPr>
                      <w:r>
                        <w:rPr>
                          <w:rFonts w:ascii="HGSｺﾞｼｯｸM" w:eastAsia="HGSｺﾞｼｯｸM" w:hint="eastAsia"/>
                        </w:rPr>
                        <w:t>区民</w:t>
                      </w:r>
                      <w:r>
                        <w:rPr>
                          <w:rFonts w:ascii="HGSｺﾞｼｯｸM" w:eastAsia="HGSｺﾞｼｯｸM"/>
                        </w:rPr>
                        <w:t>＜</w:t>
                      </w:r>
                      <w:r>
                        <w:rPr>
                          <w:rFonts w:ascii="HGSｺﾞｼｯｸM" w:eastAsia="HGSｺﾞｼｯｸM" w:hint="eastAsia"/>
                        </w:rPr>
                        <w:t>パブリック</w:t>
                      </w:r>
                      <w:r>
                        <w:rPr>
                          <w:rFonts w:ascii="HGSｺﾞｼｯｸM" w:eastAsia="HGSｺﾞｼｯｸM"/>
                        </w:rPr>
                        <w:t>コメント</w:t>
                      </w:r>
                      <w:r>
                        <w:rPr>
                          <w:rFonts w:ascii="HGSｺﾞｼｯｸM" w:eastAsia="HGSｺﾞｼｯｸM" w:hint="eastAsia"/>
                        </w:rPr>
                        <w:t>＞</w:t>
                      </w:r>
                    </w:p>
                    <w:p w14:paraId="208D2080" w14:textId="77777777" w:rsidR="00C4213A" w:rsidRPr="002F4F7D" w:rsidRDefault="00C4213A" w:rsidP="00C45033">
                      <w:pPr>
                        <w:ind w:leftChars="0" w:left="0" w:right="460" w:firstLineChars="0" w:firstLine="0"/>
                        <w:jc w:val="center"/>
                        <w:rPr>
                          <w:rFonts w:ascii="HGSｺﾞｼｯｸM" w:eastAsia="HGSｺﾞｼｯｸM"/>
                        </w:rPr>
                      </w:pPr>
                      <w:r>
                        <w:rPr>
                          <w:rFonts w:ascii="HGSｺﾞｼｯｸM" w:eastAsia="HGSｺﾞｼｯｸM"/>
                        </w:rPr>
                        <w:t>syougaisya</w:t>
                      </w:r>
                    </w:p>
                  </w:txbxContent>
                </v:textbox>
              </v:shape>
            </w:pict>
          </mc:Fallback>
        </mc:AlternateContent>
      </w:r>
    </w:p>
    <w:p w14:paraId="3F9EE6F2" w14:textId="7701666E" w:rsidR="00C46D0E" w:rsidRPr="004467C3" w:rsidRDefault="00A65641" w:rsidP="005611A6">
      <w:pPr>
        <w:ind w:leftChars="0" w:left="0" w:rightChars="0" w:right="0" w:firstLineChars="0" w:firstLine="0"/>
        <w:rPr>
          <w:rFonts w:ascii="HGｺﾞｼｯｸM" w:eastAsia="HGｺﾞｼｯｸM" w:hAnsi="ＭＳ 明朝" w:cs="Times New Roman"/>
          <w:color w:val="000000" w:themeColor="text1"/>
          <w:szCs w:val="20"/>
        </w:rPr>
      </w:pPr>
      <w:r w:rsidRPr="004467C3">
        <w:rPr>
          <w:noProof/>
          <w:color w:val="000000" w:themeColor="text1"/>
        </w:rPr>
        <mc:AlternateContent>
          <mc:Choice Requires="wps">
            <w:drawing>
              <wp:anchor distT="0" distB="0" distL="114300" distR="114300" simplePos="0" relativeHeight="251752448" behindDoc="0" locked="0" layoutInCell="1" allowOverlap="1" wp14:anchorId="2780FE9F" wp14:editId="58BE7C97">
                <wp:simplePos x="0" y="0"/>
                <wp:positionH relativeFrom="column">
                  <wp:posOffset>2819400</wp:posOffset>
                </wp:positionH>
                <wp:positionV relativeFrom="paragraph">
                  <wp:posOffset>208915</wp:posOffset>
                </wp:positionV>
                <wp:extent cx="2657475" cy="323850"/>
                <wp:effectExtent l="0" t="0" r="28575" b="19050"/>
                <wp:wrapNone/>
                <wp:docPr id="1866" name="テキスト ボックス 1866"/>
                <wp:cNvGraphicFramePr/>
                <a:graphic xmlns:a="http://schemas.openxmlformats.org/drawingml/2006/main">
                  <a:graphicData uri="http://schemas.microsoft.com/office/word/2010/wordprocessingShape">
                    <wps:wsp>
                      <wps:cNvSpPr txBox="1"/>
                      <wps:spPr>
                        <a:xfrm>
                          <a:off x="0" y="0"/>
                          <a:ext cx="2657475" cy="323850"/>
                        </a:xfrm>
                        <a:prstGeom prst="rect">
                          <a:avLst/>
                        </a:prstGeom>
                        <a:solidFill>
                          <a:sysClr val="window" lastClr="FFFFFF"/>
                        </a:solidFill>
                        <a:ln w="6350">
                          <a:solidFill>
                            <a:prstClr val="black"/>
                          </a:solidFill>
                        </a:ln>
                      </wps:spPr>
                      <wps:txbx>
                        <w:txbxContent>
                          <w:p w14:paraId="5B834CD4" w14:textId="494884FD" w:rsidR="00C4213A" w:rsidRDefault="00C4213A" w:rsidP="00A65641">
                            <w:pPr>
                              <w:ind w:leftChars="0" w:left="0" w:rightChars="2" w:right="5" w:firstLineChars="0" w:firstLine="0"/>
                              <w:jc w:val="center"/>
                              <w:rPr>
                                <w:rFonts w:ascii="HGSｺﾞｼｯｸM" w:eastAsia="HGSｺﾞｼｯｸM"/>
                              </w:rPr>
                            </w:pPr>
                            <w:r>
                              <w:rPr>
                                <w:rFonts w:ascii="HGSｺﾞｼｯｸM" w:eastAsia="HGSｺﾞｼｯｸM" w:hint="eastAsia"/>
                              </w:rPr>
                              <w:t>障害者</w:t>
                            </w:r>
                            <w:r>
                              <w:rPr>
                                <w:rFonts w:ascii="HGSｺﾞｼｯｸM" w:eastAsia="HGSｺﾞｼｯｸM"/>
                              </w:rPr>
                              <w:t>団体ヒアリング</w:t>
                            </w:r>
                          </w:p>
                          <w:p w14:paraId="57273BAE" w14:textId="77777777" w:rsidR="00C4213A" w:rsidRPr="002F4F7D" w:rsidRDefault="00C4213A" w:rsidP="00A65641">
                            <w:pPr>
                              <w:ind w:leftChars="0" w:left="0" w:right="460" w:firstLineChars="0" w:firstLine="0"/>
                              <w:jc w:val="center"/>
                              <w:rPr>
                                <w:rFonts w:ascii="HGSｺﾞｼｯｸM" w:eastAsia="HGSｺﾞｼｯｸM"/>
                              </w:rPr>
                            </w:pPr>
                            <w:r>
                              <w:rPr>
                                <w:rFonts w:ascii="HGSｺﾞｼｯｸM" w:eastAsia="HGSｺﾞｼｯｸM"/>
                              </w:rPr>
                              <w:t>syougaisya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780FE9F" id="テキスト ボックス 1866" o:spid="_x0000_s1048" type="#_x0000_t202" style="position:absolute;left:0;text-align:left;margin-left:222pt;margin-top:16.45pt;width:209.25pt;height:25.5pt;z-index:251752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" fillcolor="window" strokeweight=".5pt">
                <v:textbox>
                  <w:txbxContent>
                    <w:p w14:paraId="5B834CD4" w14:textId="494884FD" w:rsidR="00C4213A" w:rsidRDefault="00C4213A" w:rsidP="00A65641">
                      <w:pPr>
                        <w:ind w:leftChars="0" w:left="0" w:rightChars="2" w:right="5" w:firstLineChars="0" w:firstLine="0"/>
                        <w:jc w:val="center"/>
                        <w:rPr>
                          <w:rFonts w:ascii="HGSｺﾞｼｯｸM" w:eastAsia="HGSｺﾞｼｯｸM"/>
                        </w:rPr>
                      </w:pPr>
                      <w:r>
                        <w:rPr>
                          <w:rFonts w:ascii="HGSｺﾞｼｯｸM" w:eastAsia="HGSｺﾞｼｯｸM" w:hint="eastAsia"/>
                        </w:rPr>
                        <w:t>障害者</w:t>
                      </w:r>
                      <w:r>
                        <w:rPr>
                          <w:rFonts w:ascii="HGSｺﾞｼｯｸM" w:eastAsia="HGSｺﾞｼｯｸM"/>
                        </w:rPr>
                        <w:t>団体ヒアリング</w:t>
                      </w:r>
                    </w:p>
                    <w:p w14:paraId="57273BAE" w14:textId="77777777" w:rsidR="00C4213A" w:rsidRPr="002F4F7D" w:rsidRDefault="00C4213A" w:rsidP="00A65641">
                      <w:pPr>
                        <w:ind w:leftChars="0" w:left="0" w:right="460" w:firstLineChars="0" w:firstLine="0"/>
                        <w:jc w:val="center"/>
                        <w:rPr>
                          <w:rFonts w:ascii="HGSｺﾞｼｯｸM" w:eastAsia="HGSｺﾞｼｯｸM"/>
                        </w:rPr>
                      </w:pPr>
                      <w:r>
                        <w:rPr>
                          <w:rFonts w:ascii="HGSｺﾞｼｯｸM" w:eastAsia="HGSｺﾞｼｯｸM"/>
                        </w:rPr>
                        <w:t>syougaisya</w:t>
                      </w:r>
                    </w:p>
                  </w:txbxContent>
                </v:textbox>
              </v:shape>
            </w:pict>
          </mc:Fallback>
        </mc:AlternateContent>
      </w:r>
    </w:p>
    <w:p w14:paraId="09BAD9CF" w14:textId="03BBFC92" w:rsidR="00C46D0E" w:rsidRDefault="00C46D0E" w:rsidP="005611A6">
      <w:pPr>
        <w:ind w:leftChars="0" w:left="0" w:rightChars="0" w:right="0" w:firstLineChars="0" w:firstLine="0"/>
        <w:rPr>
          <w:rFonts w:ascii="HGｺﾞｼｯｸM" w:eastAsia="HGｺﾞｼｯｸM" w:hAnsi="ＭＳ 明朝" w:cs="Times New Roman"/>
          <w:color w:val="000000" w:themeColor="text1"/>
          <w:szCs w:val="20"/>
        </w:rPr>
      </w:pPr>
    </w:p>
    <w:p w14:paraId="5DD522E9" w14:textId="6A0C5C36" w:rsidR="00B31003" w:rsidRDefault="00B31003" w:rsidP="005611A6">
      <w:pPr>
        <w:ind w:leftChars="0" w:left="0" w:rightChars="0" w:right="0" w:firstLineChars="0" w:firstLine="0"/>
        <w:rPr>
          <w:rFonts w:ascii="HGｺﾞｼｯｸM" w:eastAsia="HGｺﾞｼｯｸM" w:hAnsi="ＭＳ 明朝" w:cs="Times New Roman"/>
          <w:color w:val="000000" w:themeColor="text1"/>
          <w:szCs w:val="20"/>
        </w:rPr>
      </w:pPr>
    </w:p>
    <w:p w14:paraId="773A7A14" w14:textId="77777777" w:rsidR="00B31003" w:rsidRPr="004467C3" w:rsidRDefault="00B31003" w:rsidP="005611A6">
      <w:pPr>
        <w:ind w:leftChars="0" w:left="0" w:rightChars="0" w:right="0" w:firstLineChars="0" w:firstLine="0"/>
        <w:rPr>
          <w:rFonts w:ascii="HGｺﾞｼｯｸM" w:eastAsia="HGｺﾞｼｯｸM" w:hAnsi="ＭＳ 明朝" w:cs="Times New Roman"/>
          <w:color w:val="000000" w:themeColor="text1"/>
          <w:szCs w:val="20"/>
        </w:rPr>
      </w:pPr>
    </w:p>
    <w:p w14:paraId="022C40E5" w14:textId="6A8001BD" w:rsidR="00C46D0E" w:rsidRDefault="00C46D0E" w:rsidP="005611A6">
      <w:pPr>
        <w:ind w:leftChars="0" w:left="0" w:rightChars="0" w:right="0" w:firstLineChars="0" w:firstLine="0"/>
        <w:rPr>
          <w:rFonts w:ascii="HGｺﾞｼｯｸM" w:eastAsia="HGｺﾞｼｯｸM" w:hAnsi="ＭＳ 明朝" w:cs="Times New Roman"/>
          <w:color w:val="000000" w:themeColor="text1"/>
          <w:szCs w:val="20"/>
        </w:rPr>
      </w:pPr>
    </w:p>
    <w:p w14:paraId="4BCFB1F6" w14:textId="77777777" w:rsidR="00735D3B" w:rsidRPr="004467C3" w:rsidRDefault="00735D3B" w:rsidP="005611A6">
      <w:pPr>
        <w:ind w:leftChars="0" w:left="0" w:rightChars="0" w:right="0" w:firstLineChars="0" w:firstLine="0"/>
        <w:rPr>
          <w:rFonts w:ascii="HGｺﾞｼｯｸM" w:eastAsia="HGｺﾞｼｯｸM" w:hAnsi="ＭＳ 明朝" w:cs="Times New Roman"/>
          <w:color w:val="000000" w:themeColor="text1"/>
          <w:szCs w:val="20"/>
        </w:rPr>
      </w:pPr>
    </w:p>
    <w:p w14:paraId="15D24675" w14:textId="2ABD87E3" w:rsidR="005C0907" w:rsidRPr="00B31003" w:rsidRDefault="00250BD5" w:rsidP="00B31003">
      <w:pPr>
        <w:ind w:leftChars="0" w:left="0" w:rightChars="0" w:right="0" w:firstLineChars="0" w:firstLine="0"/>
        <w:rPr>
          <w:rFonts w:ascii="HGｺﾞｼｯｸM" w:eastAsia="HGｺﾞｼｯｸM" w:hAnsi="メイリオ" w:cs="メイリオ"/>
          <w:b/>
          <w:color w:val="000000" w:themeColor="text1"/>
          <w:sz w:val="32"/>
          <w:szCs w:val="32"/>
        </w:rPr>
      </w:pPr>
      <w:r w:rsidRPr="00B31003">
        <w:rPr>
          <w:rFonts w:ascii="HGｺﾞｼｯｸM" w:eastAsia="HGｺﾞｼｯｸM" w:hAnsi="Century" w:cs="Times New Roman" w:hint="eastAsia"/>
          <w:b/>
          <w:noProof/>
          <w:color w:val="000000" w:themeColor="text1"/>
          <w:sz w:val="32"/>
          <w:szCs w:val="32"/>
        </w:rPr>
        <w:lastRenderedPageBreak/>
        <mc:AlternateContent>
          <mc:Choice Requires="wps">
            <w:drawing>
              <wp:anchor distT="0" distB="0" distL="114300" distR="114300" simplePos="0" relativeHeight="251675648" behindDoc="0" locked="0" layoutInCell="1" allowOverlap="1" wp14:anchorId="42A9791A" wp14:editId="1EBE9130">
                <wp:simplePos x="0" y="0"/>
                <wp:positionH relativeFrom="column">
                  <wp:posOffset>1880870</wp:posOffset>
                </wp:positionH>
                <wp:positionV relativeFrom="paragraph">
                  <wp:posOffset>28575</wp:posOffset>
                </wp:positionV>
                <wp:extent cx="569595" cy="0"/>
                <wp:effectExtent l="0" t="0" r="3175" b="3175"/>
                <wp:wrapNone/>
                <wp:docPr id="39" name="直線コネクタ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9595"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8CE6977" id="直線コネクタ 39" o:spid="_x0000_s1026" style="position:absolute;left:0;text-align:lef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1pt,2.25pt" to="192.9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" stroked="f"/>
            </w:pict>
          </mc:Fallback>
        </mc:AlternateContent>
      </w:r>
      <w:r w:rsidR="005C0907" w:rsidRPr="00B31003">
        <w:rPr>
          <w:rFonts w:ascii="HGｺﾞｼｯｸM" w:eastAsia="HGｺﾞｼｯｸM" w:hAnsi="メイリオ" w:cs="メイリオ" w:hint="eastAsia"/>
          <w:b/>
          <w:color w:val="000000" w:themeColor="text1"/>
          <w:sz w:val="32"/>
          <w:szCs w:val="32"/>
        </w:rPr>
        <w:t>５　計画の推進体制</w:t>
      </w:r>
    </w:p>
    <w:p w14:paraId="3EE5C22F" w14:textId="504BD445" w:rsidR="00BE2881" w:rsidRPr="004467C3" w:rsidRDefault="005C0907" w:rsidP="0081776F">
      <w:pPr>
        <w:spacing w:line="400" w:lineRule="exact"/>
        <w:ind w:left="460" w:rightChars="0" w:right="0" w:hangingChars="100" w:hanging="230"/>
        <w:rPr>
          <w:rFonts w:ascii="HGｺﾞｼｯｸM" w:eastAsia="HGｺﾞｼｯｸM" w:hAnsi="BIZ UD明朝 Medium"/>
          <w:color w:val="000000" w:themeColor="text1"/>
        </w:rPr>
      </w:pPr>
      <w:r w:rsidRPr="004467C3">
        <w:rPr>
          <w:rFonts w:ascii="HGｺﾞｼｯｸM" w:eastAsia="HGｺﾞｼｯｸM" w:hAnsi="BIZ UD明朝 Medium" w:hint="eastAsia"/>
          <w:color w:val="000000" w:themeColor="text1"/>
        </w:rPr>
        <w:t>○</w:t>
      </w:r>
      <w:r w:rsidR="00BE2881" w:rsidRPr="004467C3">
        <w:rPr>
          <w:rFonts w:ascii="HGｺﾞｼｯｸM" w:eastAsia="HGｺﾞｼｯｸM" w:hAnsi="BIZ UD明朝 Medium" w:hint="eastAsia"/>
          <w:color w:val="000000" w:themeColor="text1"/>
        </w:rPr>
        <w:t>障害者総合支援法第</w:t>
      </w:r>
      <w:r w:rsidR="00912D2F" w:rsidRPr="004467C3">
        <w:rPr>
          <w:rFonts w:ascii="HGｺﾞｼｯｸM" w:eastAsia="HGｺﾞｼｯｸM" w:hAnsi="BIZ UD明朝 Medium" w:hint="eastAsia"/>
          <w:color w:val="000000" w:themeColor="text1"/>
        </w:rPr>
        <w:t>88</w:t>
      </w:r>
      <w:r w:rsidR="008E4277" w:rsidRPr="004467C3">
        <w:rPr>
          <w:rFonts w:ascii="HGｺﾞｼｯｸM" w:eastAsia="HGｺﾞｼｯｸM" w:hAnsi="BIZ UD明朝 Medium" w:hint="eastAsia"/>
          <w:color w:val="000000" w:themeColor="text1"/>
        </w:rPr>
        <w:t>条の２に基づいて、</w:t>
      </w:r>
      <w:r w:rsidR="00092871" w:rsidRPr="004467C3">
        <w:rPr>
          <w:rFonts w:ascii="HGｺﾞｼｯｸM" w:eastAsia="HGｺﾞｼｯｸM" w:hAnsi="BIZ UD明朝 Medium" w:hint="eastAsia"/>
          <w:color w:val="000000" w:themeColor="text1"/>
        </w:rPr>
        <w:t>計画に定める事項</w:t>
      </w:r>
      <w:r w:rsidR="008E4277" w:rsidRPr="004467C3">
        <w:rPr>
          <w:rFonts w:ascii="HGｺﾞｼｯｸM" w:eastAsia="HGｺﾞｼｯｸM" w:hAnsi="BIZ UD明朝 Medium" w:hint="eastAsia"/>
          <w:color w:val="000000" w:themeColor="text1"/>
        </w:rPr>
        <w:t>は</w:t>
      </w:r>
      <w:r w:rsidR="00F75F06">
        <w:rPr>
          <w:rFonts w:ascii="HGｺﾞｼｯｸM" w:eastAsia="HGｺﾞｼｯｸM" w:hAnsi="BIZ UD明朝 Medium" w:hint="eastAsia"/>
          <w:color w:val="000000" w:themeColor="text1"/>
        </w:rPr>
        <w:t>、定期的に調査、分析およ</w:t>
      </w:r>
      <w:r w:rsidR="00BE2881" w:rsidRPr="004467C3">
        <w:rPr>
          <w:rFonts w:ascii="HGｺﾞｼｯｸM" w:eastAsia="HGｺﾞｼｯｸM" w:hAnsi="BIZ UD明朝 Medium" w:hint="eastAsia"/>
          <w:color w:val="000000" w:themeColor="text1"/>
        </w:rPr>
        <w:t>び評価を行い、必要があると認めるときは、計画を変更することその他の必要な措置を講じます。</w:t>
      </w:r>
    </w:p>
    <w:p w14:paraId="0F574A16" w14:textId="3909830E" w:rsidR="008E4277" w:rsidRPr="004467C3" w:rsidRDefault="005C0907" w:rsidP="0081776F">
      <w:pPr>
        <w:spacing w:line="400" w:lineRule="exact"/>
        <w:ind w:left="460" w:rightChars="0" w:right="0" w:hangingChars="100" w:hanging="230"/>
        <w:rPr>
          <w:rFonts w:ascii="HGｺﾞｼｯｸM" w:eastAsia="HGｺﾞｼｯｸM" w:cs="ＭＳ 明朝"/>
          <w:color w:val="000000" w:themeColor="text1"/>
          <w:kern w:val="0"/>
          <w:szCs w:val="24"/>
        </w:rPr>
      </w:pPr>
      <w:r w:rsidRPr="004467C3">
        <w:rPr>
          <w:rFonts w:ascii="HGｺﾞｼｯｸM" w:eastAsia="HGｺﾞｼｯｸM" w:hAnsi="BIZ UD明朝 Medium" w:hint="eastAsia"/>
          <w:color w:val="000000" w:themeColor="text1"/>
        </w:rPr>
        <w:t>○</w:t>
      </w:r>
      <w:r w:rsidR="004467C3">
        <w:rPr>
          <w:rFonts w:ascii="HGｺﾞｼｯｸM" w:eastAsia="HGｺﾞｼｯｸM" w:cs="ＭＳ 明朝" w:hint="eastAsia"/>
          <w:color w:val="000000" w:themeColor="text1"/>
          <w:kern w:val="0"/>
          <w:szCs w:val="24"/>
        </w:rPr>
        <w:t>障害者計画、障害福祉計画</w:t>
      </w:r>
      <w:r w:rsidR="00F75F06">
        <w:rPr>
          <w:rFonts w:ascii="HGｺﾞｼｯｸM" w:eastAsia="HGｺﾞｼｯｸM" w:cs="ＭＳ 明朝" w:hint="eastAsia"/>
          <w:color w:val="000000" w:themeColor="text1"/>
          <w:kern w:val="0"/>
          <w:szCs w:val="24"/>
        </w:rPr>
        <w:t>およ</w:t>
      </w:r>
      <w:r w:rsidR="004467C3">
        <w:rPr>
          <w:rFonts w:ascii="HGｺﾞｼｯｸM" w:eastAsia="HGｺﾞｼｯｸM" w:cs="ＭＳ 明朝" w:hint="eastAsia"/>
          <w:color w:val="000000" w:themeColor="text1"/>
          <w:kern w:val="0"/>
          <w:szCs w:val="24"/>
        </w:rPr>
        <w:t>び</w:t>
      </w:r>
      <w:r w:rsidR="00BE2881" w:rsidRPr="004467C3">
        <w:rPr>
          <w:rFonts w:ascii="HGｺﾞｼｯｸM" w:eastAsia="HGｺﾞｼｯｸM" w:cs="ＭＳ 明朝" w:hint="eastAsia"/>
          <w:color w:val="000000" w:themeColor="text1"/>
          <w:kern w:val="0"/>
          <w:szCs w:val="24"/>
        </w:rPr>
        <w:t>障害児福祉計画の総合的かつ計画的な推進を図るため、品川区障害福祉計画推進委員会</w:t>
      </w:r>
      <w:r w:rsidR="008E4277" w:rsidRPr="004467C3">
        <w:rPr>
          <w:rFonts w:ascii="HGｺﾞｼｯｸM" w:eastAsia="HGｺﾞｼｯｸM" w:cs="ＭＳ 明朝" w:hint="eastAsia"/>
          <w:color w:val="000000" w:themeColor="text1"/>
          <w:kern w:val="0"/>
          <w:szCs w:val="24"/>
        </w:rPr>
        <w:t>を設置</w:t>
      </w:r>
      <w:r w:rsidR="00092871" w:rsidRPr="004467C3">
        <w:rPr>
          <w:rFonts w:ascii="HGｺﾞｼｯｸM" w:eastAsia="HGｺﾞｼｯｸM" w:cs="ＭＳ 明朝" w:hint="eastAsia"/>
          <w:color w:val="000000" w:themeColor="text1"/>
          <w:kern w:val="0"/>
          <w:szCs w:val="24"/>
        </w:rPr>
        <w:t>し、</w:t>
      </w:r>
      <w:r w:rsidR="008E4277" w:rsidRPr="004467C3">
        <w:rPr>
          <w:rFonts w:ascii="HGｺﾞｼｯｸM" w:eastAsia="HGｺﾞｼｯｸM" w:cs="ＭＳ 明朝" w:hint="eastAsia"/>
          <w:color w:val="000000" w:themeColor="text1"/>
          <w:kern w:val="0"/>
          <w:szCs w:val="24"/>
        </w:rPr>
        <w:t>ＰＤＣＡサイクル</w:t>
      </w:r>
      <w:r w:rsidR="00092871" w:rsidRPr="004467C3">
        <w:rPr>
          <w:rFonts w:ascii="HGｺﾞｼｯｸM" w:eastAsia="HGｺﾞｼｯｸM" w:cs="ＭＳ 明朝" w:hint="eastAsia"/>
          <w:color w:val="000000" w:themeColor="text1"/>
          <w:kern w:val="0"/>
          <w:szCs w:val="24"/>
        </w:rPr>
        <w:t>に基づいて</w:t>
      </w:r>
      <w:r w:rsidR="00F75F06">
        <w:rPr>
          <w:rFonts w:ascii="HGｺﾞｼｯｸM" w:eastAsia="HGｺﾞｼｯｸM" w:hAnsi="メイリオ" w:hint="eastAsia"/>
          <w:color w:val="000000" w:themeColor="text1"/>
        </w:rPr>
        <w:t>計画の進捗状況の検証およ</w:t>
      </w:r>
      <w:r w:rsidR="004467C3">
        <w:rPr>
          <w:rFonts w:ascii="HGｺﾞｼｯｸM" w:eastAsia="HGｺﾞｼｯｸM" w:hAnsi="メイリオ" w:hint="eastAsia"/>
          <w:color w:val="000000" w:themeColor="text1"/>
        </w:rPr>
        <w:t>び</w:t>
      </w:r>
      <w:r w:rsidR="008E4277" w:rsidRPr="004467C3">
        <w:rPr>
          <w:rFonts w:ascii="HGｺﾞｼｯｸM" w:eastAsia="HGｺﾞｼｯｸM" w:hAnsi="メイリオ" w:hint="eastAsia"/>
          <w:color w:val="000000" w:themeColor="text1"/>
        </w:rPr>
        <w:t>分析・評価を行い、必要に応じて計画の改善・見直しを行います。</w:t>
      </w:r>
    </w:p>
    <w:p w14:paraId="22C1ECA2" w14:textId="35080EE2" w:rsidR="005C0907" w:rsidRPr="004467C3" w:rsidRDefault="005C0907" w:rsidP="000E07AA">
      <w:pPr>
        <w:adjustRightInd w:val="0"/>
        <w:snapToGrid w:val="0"/>
        <w:ind w:leftChars="0" w:left="0" w:right="460" w:firstLineChars="0" w:firstLine="0"/>
        <w:rPr>
          <w:rFonts w:ascii="HGｺﾞｼｯｸM" w:eastAsia="HGｺﾞｼｯｸM" w:hAnsi="メイリオ"/>
          <w:color w:val="000000" w:themeColor="text1"/>
        </w:rPr>
      </w:pPr>
    </w:p>
    <w:p w14:paraId="112FD4E9" w14:textId="77777777" w:rsidR="0081776F" w:rsidRPr="004467C3" w:rsidRDefault="0081776F" w:rsidP="000E07AA">
      <w:pPr>
        <w:adjustRightInd w:val="0"/>
        <w:snapToGrid w:val="0"/>
        <w:ind w:leftChars="0" w:left="0" w:right="460" w:firstLineChars="0" w:firstLine="0"/>
        <w:rPr>
          <w:rFonts w:ascii="HGｺﾞｼｯｸM" w:eastAsia="HGｺﾞｼｯｸM" w:hAnsi="メイリオ"/>
          <w:color w:val="000000" w:themeColor="text1"/>
        </w:rPr>
      </w:pPr>
    </w:p>
    <w:p w14:paraId="049FD700" w14:textId="665CCA3F" w:rsidR="005C0907" w:rsidRPr="004467C3" w:rsidRDefault="005C0907" w:rsidP="00384084">
      <w:pPr>
        <w:adjustRightInd w:val="0"/>
        <w:snapToGrid w:val="0"/>
        <w:ind w:leftChars="41" w:left="94" w:right="460" w:firstLineChars="41" w:firstLine="94"/>
        <w:rPr>
          <w:rFonts w:ascii="HGｺﾞｼｯｸM" w:eastAsia="HGｺﾞｼｯｸM" w:hAnsi="メイリオ"/>
          <w:color w:val="000000" w:themeColor="text1"/>
        </w:rPr>
      </w:pPr>
      <w:r w:rsidRPr="004467C3">
        <w:rPr>
          <w:rFonts w:ascii="HGｺﾞｼｯｸM" w:eastAsia="HGｺﾞｼｯｸM" w:hAnsi="メイリオ" w:hint="eastAsia"/>
          <w:color w:val="000000" w:themeColor="text1"/>
        </w:rPr>
        <w:t>■</w:t>
      </w:r>
      <w:r w:rsidR="00E76404" w:rsidRPr="004467C3">
        <w:rPr>
          <w:rFonts w:ascii="HGｺﾞｼｯｸM" w:eastAsia="HGｺﾞｼｯｸM" w:hAnsi="メイリオ" w:hint="eastAsia"/>
          <w:color w:val="000000" w:themeColor="text1"/>
        </w:rPr>
        <w:t>図</w:t>
      </w:r>
      <w:r w:rsidR="00066929" w:rsidRPr="004467C3">
        <w:rPr>
          <w:rFonts w:ascii="HGｺﾞｼｯｸM" w:eastAsia="HGｺﾞｼｯｸM" w:hAnsi="メイリオ" w:hint="eastAsia"/>
          <w:color w:val="000000" w:themeColor="text1"/>
        </w:rPr>
        <w:t>1-6</w:t>
      </w:r>
      <w:r w:rsidR="0018139E" w:rsidRPr="004467C3">
        <w:rPr>
          <w:rFonts w:ascii="HGｺﾞｼｯｸM" w:eastAsia="HGｺﾞｼｯｸM" w:hAnsi="メイリオ" w:hint="eastAsia"/>
          <w:color w:val="000000" w:themeColor="text1"/>
        </w:rPr>
        <w:t xml:space="preserve">　</w:t>
      </w:r>
      <w:r w:rsidRPr="004467C3">
        <w:rPr>
          <w:rFonts w:ascii="HGｺﾞｼｯｸM" w:eastAsia="HGｺﾞｼｯｸM" w:hAnsi="メイリオ" w:hint="eastAsia"/>
          <w:color w:val="000000" w:themeColor="text1"/>
        </w:rPr>
        <w:t>ＰＤＣＡサイクルのプロセス</w:t>
      </w:r>
    </w:p>
    <w:p w14:paraId="0307CDCE" w14:textId="716D4562" w:rsidR="005C0907" w:rsidRPr="004467C3" w:rsidRDefault="00C311AF" w:rsidP="005C0907">
      <w:pPr>
        <w:adjustRightInd w:val="0"/>
        <w:snapToGrid w:val="0"/>
        <w:ind w:left="230" w:right="460" w:firstLine="230"/>
        <w:rPr>
          <w:rFonts w:ascii="HGｺﾞｼｯｸM" w:eastAsia="HGｺﾞｼｯｸM" w:hAnsi="メイリオ"/>
          <w:color w:val="000000" w:themeColor="text1"/>
        </w:rPr>
      </w:pPr>
      <w:r w:rsidRPr="004467C3">
        <w:rPr>
          <w:rFonts w:ascii="HGｺﾞｼｯｸM" w:eastAsia="HGｺﾞｼｯｸM" w:hint="eastAsia"/>
          <w:noProof/>
          <w:color w:val="000000" w:themeColor="text1"/>
        </w:rPr>
        <mc:AlternateContent>
          <mc:Choice Requires="wpg">
            <w:drawing>
              <wp:anchor distT="0" distB="0" distL="114300" distR="114300" simplePos="0" relativeHeight="251628544" behindDoc="0" locked="0" layoutInCell="1" allowOverlap="1" wp14:anchorId="2A2857F8" wp14:editId="23D21296">
                <wp:simplePos x="0" y="0"/>
                <wp:positionH relativeFrom="column">
                  <wp:posOffset>147320</wp:posOffset>
                </wp:positionH>
                <wp:positionV relativeFrom="paragraph">
                  <wp:posOffset>184150</wp:posOffset>
                </wp:positionV>
                <wp:extent cx="5673725" cy="4979035"/>
                <wp:effectExtent l="0" t="0" r="22225" b="12065"/>
                <wp:wrapNone/>
                <wp:docPr id="514" name="グループ化 3"/>
                <wp:cNvGraphicFramePr/>
                <a:graphic xmlns:a="http://schemas.openxmlformats.org/drawingml/2006/main">
                  <a:graphicData uri="http://schemas.microsoft.com/office/word/2010/wordprocessingGroup">
                    <wpg:wgp>
                      <wpg:cNvGrpSpPr/>
                      <wpg:grpSpPr>
                        <a:xfrm>
                          <a:off x="0" y="0"/>
                          <a:ext cx="5673725" cy="4979035"/>
                          <a:chOff x="63254" y="61081"/>
                          <a:chExt cx="5674894" cy="3991155"/>
                        </a:xfrm>
                        <a:solidFill>
                          <a:schemeClr val="bg1"/>
                        </a:solidFill>
                      </wpg:grpSpPr>
                      <wpg:grpSp>
                        <wpg:cNvPr id="515" name="グループ化 515"/>
                        <wpg:cNvGrpSpPr/>
                        <wpg:grpSpPr>
                          <a:xfrm>
                            <a:off x="763041" y="61081"/>
                            <a:ext cx="4258101" cy="819199"/>
                            <a:chOff x="763041" y="61081"/>
                            <a:chExt cx="4258101" cy="819199"/>
                          </a:xfrm>
                          <a:grpFill/>
                        </wpg:grpSpPr>
                        <wps:wsp>
                          <wps:cNvPr id="516" name="正方形/長方形 516"/>
                          <wps:cNvSpPr/>
                          <wps:spPr>
                            <a:xfrm>
                              <a:off x="2140056" y="61081"/>
                              <a:ext cx="1486215" cy="286935"/>
                            </a:xfrm>
                            <a:prstGeom prst="rect">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4D3226" w14:textId="77777777" w:rsidR="00C4213A" w:rsidRPr="00375506" w:rsidRDefault="00C4213A" w:rsidP="005C0907">
                                <w:pPr>
                                  <w:pStyle w:val="Web"/>
                                  <w:adjustRightInd w:val="0"/>
                                  <w:snapToGrid w:val="0"/>
                                  <w:spacing w:before="0" w:beforeAutospacing="0" w:after="0" w:afterAutospacing="0"/>
                                  <w:ind w:left="240" w:right="480" w:firstLine="240"/>
                                  <w:jc w:val="center"/>
                                  <w:rPr>
                                    <w:color w:val="000000" w:themeColor="text1"/>
                                  </w:rPr>
                                </w:pPr>
                                <w:r w:rsidRPr="00375506">
                                  <w:rPr>
                                    <w:rFonts w:ascii="メイリオ" w:eastAsia="メイリオ" w:hAnsi="メイリオ" w:cs="ＭＳ 明朝" w:hint="eastAsia"/>
                                    <w:b/>
                                    <w:bCs/>
                                    <w:color w:val="000000" w:themeColor="text1"/>
                                    <w:kern w:val="2"/>
                                  </w:rPr>
                                  <w:t>基本指針</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17" name="角丸四角形 517"/>
                          <wps:cNvSpPr/>
                          <wps:spPr>
                            <a:xfrm>
                              <a:off x="763041" y="348017"/>
                              <a:ext cx="4258101" cy="532263"/>
                            </a:xfrm>
                            <a:prstGeom prst="roundRect">
                              <a:avLst/>
                            </a:prstGeom>
                            <a:grp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8706C8" w14:textId="77777777" w:rsidR="00C4213A" w:rsidRPr="00B31003" w:rsidRDefault="00C4213A" w:rsidP="00C959A0">
                                <w:pPr>
                                  <w:pStyle w:val="Web"/>
                                  <w:spacing w:before="0" w:beforeAutospacing="0" w:after="0" w:afterAutospacing="0" w:line="280" w:lineRule="exact"/>
                                  <w:ind w:left="240" w:right="101"/>
                                  <w:rPr>
                                    <w:rFonts w:ascii="メイリオ" w:eastAsia="メイリオ" w:hAnsi="メイリオ" w:cs="ＭＳ 明朝"/>
                                    <w:color w:val="000000" w:themeColor="text1"/>
                                    <w:kern w:val="2"/>
                                    <w:sz w:val="20"/>
                                    <w:szCs w:val="20"/>
                                  </w:rPr>
                                </w:pPr>
                                <w:r w:rsidRPr="00B31003">
                                  <w:rPr>
                                    <w:rFonts w:ascii="メイリオ" w:eastAsia="メイリオ" w:hAnsi="メイリオ" w:cs="ＭＳ 明朝" w:hint="eastAsia"/>
                                    <w:color w:val="000000" w:themeColor="text1"/>
                                    <w:kern w:val="2"/>
                                  </w:rPr>
                                  <w:t>■</w:t>
                                </w:r>
                                <w:r w:rsidRPr="00B31003">
                                  <w:rPr>
                                    <w:rFonts w:ascii="メイリオ" w:eastAsia="メイリオ" w:hAnsi="メイリオ" w:cs="ＭＳ 明朝" w:hint="eastAsia"/>
                                    <w:color w:val="000000" w:themeColor="text1"/>
                                    <w:kern w:val="2"/>
                                    <w:sz w:val="20"/>
                                    <w:szCs w:val="20"/>
                                  </w:rPr>
                                  <w:t>障害者</w:t>
                                </w:r>
                                <w:r w:rsidRPr="00B31003">
                                  <w:rPr>
                                    <w:rFonts w:ascii="メイリオ" w:eastAsia="メイリオ" w:hAnsi="メイリオ" w:cs="ＭＳ 明朝"/>
                                    <w:color w:val="000000" w:themeColor="text1"/>
                                    <w:kern w:val="2"/>
                                    <w:sz w:val="20"/>
                                    <w:szCs w:val="20"/>
                                  </w:rPr>
                                  <w:t>計画・</w:t>
                                </w:r>
                                <w:r w:rsidRPr="00B31003">
                                  <w:rPr>
                                    <w:rFonts w:ascii="メイリオ" w:eastAsia="メイリオ" w:hAnsi="メイリオ" w:cs="ＭＳ 明朝" w:hint="eastAsia"/>
                                    <w:color w:val="000000" w:themeColor="text1"/>
                                    <w:kern w:val="2"/>
                                    <w:sz w:val="20"/>
                                    <w:szCs w:val="20"/>
                                  </w:rPr>
                                  <w:t>障害福祉計画・障害児福祉計画策定にあたっての</w:t>
                                </w:r>
                              </w:p>
                              <w:p w14:paraId="32392418" w14:textId="39CE1889" w:rsidR="00C4213A" w:rsidRPr="00B31003" w:rsidRDefault="00C4213A" w:rsidP="008D62F2">
                                <w:pPr>
                                  <w:pStyle w:val="Web"/>
                                  <w:spacing w:before="0" w:beforeAutospacing="0" w:after="0" w:afterAutospacing="0" w:line="280" w:lineRule="exact"/>
                                  <w:ind w:leftChars="100" w:left="230" w:right="101"/>
                                  <w:rPr>
                                    <w:color w:val="000000" w:themeColor="text1"/>
                                  </w:rPr>
                                </w:pPr>
                                <w:r w:rsidRPr="00B31003">
                                  <w:rPr>
                                    <w:rFonts w:ascii="メイリオ" w:eastAsia="メイリオ" w:hAnsi="メイリオ" w:cs="ＭＳ 明朝" w:hint="eastAsia"/>
                                    <w:color w:val="000000" w:themeColor="text1"/>
                                    <w:kern w:val="2"/>
                                    <w:sz w:val="20"/>
                                    <w:szCs w:val="20"/>
                                  </w:rPr>
                                  <w:t>基本的な考え方および成果目標、サービス提供体制に関する見込量の見込み方の提示</w:t>
                                </w:r>
                              </w:p>
                            </w:txbxContent>
                          </wps:txbx>
                          <wps:bodyPr rot="0" spcFirstLastPara="0" vert="horz" wrap="square" lIns="36000" tIns="0" rIns="36000" bIns="0" numCol="1" spcCol="0" rtlCol="0" fromWordArt="0" anchor="ctr" anchorCtr="0" forceAA="0" compatLnSpc="1">
                            <a:prstTxWarp prst="textNoShape">
                              <a:avLst/>
                            </a:prstTxWarp>
                            <a:noAutofit/>
                          </wps:bodyPr>
                        </wps:wsp>
                      </wpg:grpSp>
                      <wpg:grpSp>
                        <wpg:cNvPr id="518" name="グループ化 518"/>
                        <wpg:cNvGrpSpPr/>
                        <wpg:grpSpPr>
                          <a:xfrm>
                            <a:off x="882574" y="1038811"/>
                            <a:ext cx="4106120" cy="854711"/>
                            <a:chOff x="882574" y="1038811"/>
                            <a:chExt cx="4106120" cy="854711"/>
                          </a:xfrm>
                          <a:grpFill/>
                        </wpg:grpSpPr>
                        <wps:wsp>
                          <wps:cNvPr id="519" name="正方形/長方形 519"/>
                          <wps:cNvSpPr/>
                          <wps:spPr>
                            <a:xfrm>
                              <a:off x="2187338" y="1038811"/>
                              <a:ext cx="1467515" cy="297333"/>
                            </a:xfrm>
                            <a:prstGeom prst="rect">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E348D6" w14:textId="77777777" w:rsidR="00C4213A" w:rsidRPr="00375506" w:rsidRDefault="00C4213A" w:rsidP="000E07AA">
                                <w:pPr>
                                  <w:pStyle w:val="Web"/>
                                  <w:adjustRightInd w:val="0"/>
                                  <w:snapToGrid w:val="0"/>
                                  <w:spacing w:before="0" w:beforeAutospacing="0" w:after="0" w:afterAutospacing="0"/>
                                  <w:ind w:left="240" w:right="309"/>
                                  <w:jc w:val="center"/>
                                  <w:rPr>
                                    <w:color w:val="000000" w:themeColor="text1"/>
                                  </w:rPr>
                                </w:pPr>
                                <w:r w:rsidRPr="00375506">
                                  <w:rPr>
                                    <w:rFonts w:ascii="メイリオ" w:eastAsia="メイリオ" w:hAnsi="メイリオ" w:cs="ＭＳ 明朝" w:hint="eastAsia"/>
                                    <w:b/>
                                    <w:bCs/>
                                    <w:color w:val="000000" w:themeColor="text1"/>
                                    <w:kern w:val="2"/>
                                  </w:rPr>
                                  <w:t>計画</w:t>
                                </w:r>
                                <w:r>
                                  <w:rPr>
                                    <w:rFonts w:ascii="メイリオ" w:eastAsia="メイリオ" w:hAnsi="メイリオ" w:cs="ＭＳ 明朝" w:hint="eastAsia"/>
                                    <w:b/>
                                    <w:bCs/>
                                    <w:color w:val="000000" w:themeColor="text1"/>
                                    <w:kern w:val="2"/>
                                  </w:rPr>
                                  <w:t>（</w:t>
                                </w:r>
                                <w:r w:rsidRPr="00375506">
                                  <w:rPr>
                                    <w:rFonts w:ascii="メイリオ" w:eastAsia="メイリオ" w:hAnsi="メイリオ" w:cs="ＭＳ 明朝" w:hint="eastAsia"/>
                                    <w:b/>
                                    <w:bCs/>
                                    <w:color w:val="000000" w:themeColor="text1"/>
                                    <w:kern w:val="2"/>
                                  </w:rPr>
                                  <w:t>Plan)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20" name="角丸四角形 520"/>
                          <wps:cNvSpPr/>
                          <wps:spPr>
                            <a:xfrm>
                              <a:off x="882574" y="1335403"/>
                              <a:ext cx="4106120" cy="558119"/>
                            </a:xfrm>
                            <a:prstGeom prst="roundRect">
                              <a:avLst/>
                            </a:prstGeom>
                            <a:grp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985024" w14:textId="55EE7207" w:rsidR="00C4213A" w:rsidRDefault="00C4213A" w:rsidP="00C959A0">
                                <w:pPr>
                                  <w:pStyle w:val="Web"/>
                                  <w:spacing w:before="0" w:beforeAutospacing="0" w:after="0" w:afterAutospacing="0" w:line="280" w:lineRule="exact"/>
                                  <w:ind w:left="240" w:right="129"/>
                                  <w:rPr>
                                    <w:rFonts w:ascii="メイリオ" w:eastAsia="メイリオ" w:hAnsi="メイリオ" w:cs="ＭＳ 明朝"/>
                                    <w:color w:val="000000"/>
                                    <w:kern w:val="2"/>
                                    <w:sz w:val="20"/>
                                    <w:szCs w:val="20"/>
                                  </w:rPr>
                                </w:pPr>
                                <w:r>
                                  <w:rPr>
                                    <w:rFonts w:ascii="メイリオ" w:eastAsia="メイリオ" w:hAnsi="メイリオ" w:cs="ＭＳ 明朝" w:hint="eastAsia"/>
                                    <w:color w:val="000000"/>
                                    <w:kern w:val="2"/>
                                  </w:rPr>
                                  <w:t>■</w:t>
                                </w:r>
                                <w:r>
                                  <w:rPr>
                                    <w:rFonts w:ascii="メイリオ" w:eastAsia="メイリオ" w:hAnsi="メイリオ" w:cs="ＭＳ 明朝" w:hint="eastAsia"/>
                                    <w:color w:val="000000"/>
                                    <w:kern w:val="2"/>
                                    <w:sz w:val="20"/>
                                    <w:szCs w:val="20"/>
                                  </w:rPr>
                                  <w:t>「基本指針」に即して成果目標を設定するとともに、障害福祉</w:t>
                                </w:r>
                              </w:p>
                              <w:p w14:paraId="4F062BE5" w14:textId="21AD9D0C" w:rsidR="00C4213A" w:rsidRDefault="00C4213A" w:rsidP="00C959A0">
                                <w:pPr>
                                  <w:pStyle w:val="Web"/>
                                  <w:spacing w:before="0" w:beforeAutospacing="0" w:after="0" w:afterAutospacing="0" w:line="280" w:lineRule="exact"/>
                                  <w:ind w:left="240" w:right="129" w:firstLineChars="100" w:firstLine="190"/>
                                </w:pPr>
                                <w:r>
                                  <w:rPr>
                                    <w:rFonts w:ascii="メイリオ" w:eastAsia="メイリオ" w:hAnsi="メイリオ" w:cs="ＭＳ 明朝" w:hint="eastAsia"/>
                                    <w:color w:val="000000"/>
                                    <w:kern w:val="2"/>
                                    <w:sz w:val="20"/>
                                    <w:szCs w:val="20"/>
                                  </w:rPr>
                                  <w:t>サービス見込量の設定やその他確保のための方策等を定める。</w:t>
                                </w:r>
                              </w:p>
                            </w:txbxContent>
                          </wps:txbx>
                          <wps:bodyPr rot="0" spcFirstLastPara="0" vert="horz" wrap="square" lIns="36000" tIns="0" rIns="36000" bIns="0" numCol="1" spcCol="0" rtlCol="0" fromWordArt="0" anchor="ctr" anchorCtr="0" forceAA="0" compatLnSpc="1">
                            <a:prstTxWarp prst="textNoShape">
                              <a:avLst/>
                            </a:prstTxWarp>
                            <a:noAutofit/>
                          </wps:bodyPr>
                        </wps:wsp>
                      </wpg:grpSp>
                      <wpg:grpSp>
                        <wpg:cNvPr id="521" name="グループ化 521"/>
                        <wpg:cNvGrpSpPr/>
                        <wpg:grpSpPr>
                          <a:xfrm>
                            <a:off x="63254" y="1947290"/>
                            <a:ext cx="2810401" cy="999073"/>
                            <a:chOff x="63254" y="1947290"/>
                            <a:chExt cx="2810401" cy="999073"/>
                          </a:xfrm>
                          <a:grpFill/>
                        </wpg:grpSpPr>
                        <wps:wsp>
                          <wps:cNvPr id="523" name="正方形/長方形 523"/>
                          <wps:cNvSpPr/>
                          <wps:spPr>
                            <a:xfrm>
                              <a:off x="758765" y="1947290"/>
                              <a:ext cx="1533625" cy="312718"/>
                            </a:xfrm>
                            <a:prstGeom prst="rect">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8536EE" w14:textId="12325AB1" w:rsidR="00C4213A" w:rsidRPr="00375506" w:rsidRDefault="00C4213A" w:rsidP="000E07AA">
                                <w:pPr>
                                  <w:pStyle w:val="Web"/>
                                  <w:adjustRightInd w:val="0"/>
                                  <w:snapToGrid w:val="0"/>
                                  <w:spacing w:before="0" w:beforeAutospacing="0" w:after="0" w:afterAutospacing="0" w:line="240" w:lineRule="exact"/>
                                  <w:ind w:left="240" w:right="130" w:hanging="98"/>
                                  <w:jc w:val="center"/>
                                  <w:rPr>
                                    <w:color w:val="000000" w:themeColor="text1"/>
                                  </w:rPr>
                                </w:pPr>
                                <w:r>
                                  <w:rPr>
                                    <w:rFonts w:ascii="メイリオ" w:eastAsia="メイリオ" w:hAnsi="メイリオ" w:cs="ＭＳ 明朝" w:hint="eastAsia"/>
                                    <w:b/>
                                    <w:bCs/>
                                    <w:color w:val="000000" w:themeColor="text1"/>
                                    <w:kern w:val="2"/>
                                  </w:rPr>
                                  <w:t xml:space="preserve">　</w:t>
                                </w:r>
                                <w:r w:rsidRPr="00375506">
                                  <w:rPr>
                                    <w:rFonts w:ascii="メイリオ" w:eastAsia="メイリオ" w:hAnsi="メイリオ" w:cs="ＭＳ 明朝" w:hint="eastAsia"/>
                                    <w:b/>
                                    <w:bCs/>
                                    <w:color w:val="000000" w:themeColor="text1"/>
                                    <w:kern w:val="2"/>
                                  </w:rPr>
                                  <w:t>改善（Action）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24" name="角丸四角形 524"/>
                          <wps:cNvSpPr/>
                          <wps:spPr>
                            <a:xfrm>
                              <a:off x="63254" y="2257151"/>
                              <a:ext cx="2810401" cy="689212"/>
                            </a:xfrm>
                            <a:prstGeom prst="roundRect">
                              <a:avLst/>
                            </a:prstGeom>
                            <a:grp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B7564A" w14:textId="77777777" w:rsidR="00C4213A" w:rsidRDefault="00C4213A" w:rsidP="005906B8">
                                <w:pPr>
                                  <w:pStyle w:val="Web"/>
                                  <w:spacing w:before="0" w:beforeAutospacing="0" w:after="0" w:afterAutospacing="0" w:line="280" w:lineRule="exact"/>
                                  <w:ind w:left="240" w:right="-98"/>
                                </w:pPr>
                                <w:r>
                                  <w:rPr>
                                    <w:rFonts w:ascii="メイリオ" w:eastAsia="メイリオ" w:hAnsi="メイリオ" w:cs="ＭＳ 明朝" w:hint="eastAsia"/>
                                    <w:color w:val="000000"/>
                                    <w:kern w:val="2"/>
                                  </w:rPr>
                                  <w:t>■</w:t>
                                </w:r>
                                <w:r>
                                  <w:rPr>
                                    <w:rFonts w:ascii="メイリオ" w:eastAsia="メイリオ" w:hAnsi="メイリオ" w:cs="ＭＳ 明朝" w:hint="eastAsia"/>
                                    <w:color w:val="000000"/>
                                    <w:kern w:val="2"/>
                                    <w:sz w:val="20"/>
                                    <w:szCs w:val="20"/>
                                  </w:rPr>
                                  <w:t>中間評価等の結果を踏まえ、必要があると認めるときは、障害福祉計画・障害児福祉計画の見直し等を実施する。</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g:grpSp>
                      <wpg:grpSp>
                        <wpg:cNvPr id="526" name="グループ化 526"/>
                        <wpg:cNvGrpSpPr/>
                        <wpg:grpSpPr>
                          <a:xfrm>
                            <a:off x="2927822" y="1965667"/>
                            <a:ext cx="2810326" cy="991214"/>
                            <a:chOff x="2927822" y="1965667"/>
                            <a:chExt cx="2810326" cy="991214"/>
                          </a:xfrm>
                          <a:grpFill/>
                        </wpg:grpSpPr>
                        <wps:wsp>
                          <wps:cNvPr id="527" name="正方形/長方形 527"/>
                          <wps:cNvSpPr/>
                          <wps:spPr>
                            <a:xfrm>
                              <a:off x="3549874" y="1965667"/>
                              <a:ext cx="1533913" cy="301976"/>
                            </a:xfrm>
                            <a:prstGeom prst="rect">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F07E17" w14:textId="2A4328B9" w:rsidR="00C4213A" w:rsidRPr="00375506" w:rsidRDefault="00C4213A" w:rsidP="00D045DE">
                                <w:pPr>
                                  <w:pStyle w:val="Web"/>
                                  <w:adjustRightInd w:val="0"/>
                                  <w:snapToGrid w:val="0"/>
                                  <w:spacing w:before="0" w:beforeAutospacing="0" w:after="0" w:afterAutospacing="0" w:line="240" w:lineRule="exact"/>
                                  <w:ind w:leftChars="-60" w:left="-138" w:right="-12" w:firstLineChars="119" w:firstLine="274"/>
                                  <w:jc w:val="center"/>
                                  <w:rPr>
                                    <w:color w:val="000000" w:themeColor="text1"/>
                                  </w:rPr>
                                </w:pPr>
                                <w:r>
                                  <w:rPr>
                                    <w:rFonts w:ascii="メイリオ" w:eastAsia="メイリオ" w:hAnsi="メイリオ" w:cs="ＭＳ 明朝" w:hint="eastAsia"/>
                                    <w:b/>
                                    <w:bCs/>
                                    <w:color w:val="000000" w:themeColor="text1"/>
                                    <w:kern w:val="2"/>
                                  </w:rPr>
                                  <w:t>実行</w:t>
                                </w:r>
                                <w:r w:rsidRPr="00375506">
                                  <w:rPr>
                                    <w:rFonts w:ascii="メイリオ" w:eastAsia="メイリオ" w:hAnsi="メイリオ" w:cs="ＭＳ 明朝" w:hint="eastAsia"/>
                                    <w:b/>
                                    <w:bCs/>
                                    <w:color w:val="000000" w:themeColor="text1"/>
                                    <w:kern w:val="2"/>
                                  </w:rPr>
                                  <w:t>（Do）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28" name="角丸四角形 528"/>
                          <wps:cNvSpPr/>
                          <wps:spPr>
                            <a:xfrm>
                              <a:off x="2927822" y="2267906"/>
                              <a:ext cx="2810326" cy="688975"/>
                            </a:xfrm>
                            <a:prstGeom prst="roundRect">
                              <a:avLst/>
                            </a:prstGeom>
                            <a:grp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AAD3A1" w14:textId="3B58FC5E" w:rsidR="00C4213A" w:rsidRDefault="00C4213A" w:rsidP="00F100B3">
                                <w:pPr>
                                  <w:pStyle w:val="Web"/>
                                  <w:spacing w:before="0" w:beforeAutospacing="0" w:after="0" w:afterAutospacing="0" w:line="280" w:lineRule="exact"/>
                                  <w:ind w:right="480"/>
                                  <w:jc w:val="center"/>
                                </w:pPr>
                                <w:r>
                                  <w:rPr>
                                    <w:rFonts w:ascii="メイリオ" w:eastAsia="メイリオ" w:hAnsi="メイリオ" w:cs="ＭＳ 明朝" w:hint="eastAsia"/>
                                    <w:color w:val="000000"/>
                                    <w:kern w:val="2"/>
                                  </w:rPr>
                                  <w:t>■</w:t>
                                </w:r>
                                <w:r>
                                  <w:rPr>
                                    <w:rFonts w:ascii="メイリオ" w:eastAsia="メイリオ" w:hAnsi="メイリオ" w:cs="ＭＳ 明朝" w:hint="eastAsia"/>
                                    <w:color w:val="000000"/>
                                    <w:spacing w:val="-14"/>
                                    <w:kern w:val="2"/>
                                    <w:sz w:val="20"/>
                                    <w:szCs w:val="20"/>
                                  </w:rPr>
                                  <w:t>計画の内容を踏まえ、事業を実施する。</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g:grpSp>
                      <wpg:grpSp>
                        <wpg:cNvPr id="529" name="グループ化 529"/>
                        <wpg:cNvGrpSpPr/>
                        <wpg:grpSpPr>
                          <a:xfrm>
                            <a:off x="863503" y="3054026"/>
                            <a:ext cx="4039448" cy="998210"/>
                            <a:chOff x="863503" y="3054026"/>
                            <a:chExt cx="4039448" cy="998210"/>
                          </a:xfrm>
                          <a:grpFill/>
                        </wpg:grpSpPr>
                        <wps:wsp>
                          <wps:cNvPr id="530" name="正方形/長方形 530"/>
                          <wps:cNvSpPr/>
                          <wps:spPr>
                            <a:xfrm>
                              <a:off x="2130318" y="3054026"/>
                              <a:ext cx="1562643" cy="305415"/>
                            </a:xfrm>
                            <a:prstGeom prst="rect">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99700E" w14:textId="77777777" w:rsidR="00C4213A" w:rsidRPr="00375506" w:rsidRDefault="00C4213A" w:rsidP="000E07AA">
                                <w:pPr>
                                  <w:pStyle w:val="Web"/>
                                  <w:adjustRightInd w:val="0"/>
                                  <w:snapToGrid w:val="0"/>
                                  <w:spacing w:before="0" w:beforeAutospacing="0" w:after="0" w:afterAutospacing="0"/>
                                  <w:ind w:right="33"/>
                                  <w:jc w:val="center"/>
                                  <w:rPr>
                                    <w:color w:val="000000" w:themeColor="text1"/>
                                  </w:rPr>
                                </w:pPr>
                                <w:r w:rsidRPr="00375506">
                                  <w:rPr>
                                    <w:rFonts w:ascii="メイリオ" w:eastAsia="メイリオ" w:hAnsi="メイリオ" w:cs="ＭＳ 明朝" w:hint="eastAsia"/>
                                    <w:b/>
                                    <w:bCs/>
                                    <w:color w:val="000000" w:themeColor="text1"/>
                                    <w:kern w:val="2"/>
                                  </w:rPr>
                                  <w:t>評価(Check)</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31" name="角丸四角形 531"/>
                          <wps:cNvSpPr/>
                          <wps:spPr>
                            <a:xfrm>
                              <a:off x="863503" y="3363196"/>
                              <a:ext cx="4039448" cy="689040"/>
                            </a:xfrm>
                            <a:prstGeom prst="roundRect">
                              <a:avLst/>
                            </a:prstGeom>
                            <a:grp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F635FC" w14:textId="77777777" w:rsidR="00C4213A" w:rsidRDefault="00C4213A" w:rsidP="00C959A0">
                                <w:pPr>
                                  <w:pStyle w:val="Web"/>
                                  <w:spacing w:before="0" w:beforeAutospacing="0" w:after="0" w:afterAutospacing="0" w:line="280" w:lineRule="exact"/>
                                  <w:ind w:left="218" w:right="9" w:hangingChars="100" w:hanging="218"/>
                                  <w:rPr>
                                    <w:rFonts w:ascii="メイリオ" w:eastAsia="メイリオ" w:hAnsi="メイリオ" w:cs="HG丸ｺﾞｼｯｸM-PRO"/>
                                    <w:color w:val="000000"/>
                                    <w:spacing w:val="-6"/>
                                    <w:kern w:val="24"/>
                                    <w:sz w:val="20"/>
                                    <w:szCs w:val="20"/>
                                  </w:rPr>
                                </w:pPr>
                                <w:r w:rsidRPr="003F0131">
                                  <w:rPr>
                                    <w:rFonts w:ascii="メイリオ" w:eastAsia="メイリオ" w:hAnsi="メイリオ" w:cs="ＭＳ 明朝" w:hint="eastAsia"/>
                                    <w:color w:val="000000"/>
                                    <w:spacing w:val="-6"/>
                                    <w:kern w:val="24"/>
                                  </w:rPr>
                                  <w:t>■</w:t>
                                </w:r>
                                <w:r>
                                  <w:rPr>
                                    <w:rFonts w:ascii="メイリオ" w:eastAsia="メイリオ" w:hAnsi="メイリオ" w:cs="HG丸ｺﾞｼｯｸM-PRO" w:hint="eastAsia"/>
                                    <w:color w:val="000000"/>
                                    <w:spacing w:val="-6"/>
                                    <w:kern w:val="24"/>
                                    <w:sz w:val="20"/>
                                    <w:szCs w:val="20"/>
                                  </w:rPr>
                                  <w:t>成果目標等については、少なくとも１年に１回以上その実績を把握し、　関連施策の動向も踏まえながら、障害福祉計画・障害児福祉</w:t>
                                </w:r>
                              </w:p>
                              <w:p w14:paraId="4904B135" w14:textId="46AC1D8B" w:rsidR="00C4213A" w:rsidRDefault="00C4213A" w:rsidP="00C959A0">
                                <w:pPr>
                                  <w:pStyle w:val="Web"/>
                                  <w:spacing w:before="0" w:beforeAutospacing="0" w:after="0" w:afterAutospacing="0" w:line="280" w:lineRule="exact"/>
                                  <w:ind w:leftChars="100" w:left="230" w:right="9"/>
                                </w:pPr>
                                <w:r>
                                  <w:rPr>
                                    <w:rFonts w:ascii="メイリオ" w:eastAsia="メイリオ" w:hAnsi="メイリオ" w:cs="HG丸ｺﾞｼｯｸM-PRO" w:hint="eastAsia"/>
                                    <w:color w:val="000000"/>
                                    <w:spacing w:val="-6"/>
                                    <w:kern w:val="24"/>
                                    <w:sz w:val="20"/>
                                    <w:szCs w:val="20"/>
                                  </w:rPr>
                                  <w:t>計画の中間　評価として検証・分析・評価を行う。</w:t>
                                </w:r>
                              </w:p>
                            </w:txbxContent>
                          </wps:txbx>
                          <wps:bodyPr rot="0" spcFirstLastPara="0" vert="horz" wrap="square" lIns="36000" tIns="0" rIns="36000" bIns="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2A2857F8" id="グループ化 3" o:spid="_x0000_s1049" style="position:absolute;left:0;text-align:left;margin-left:11.6pt;margin-top:14.5pt;width:446.75pt;height:392.05pt;z-index:251628544;mso-width-relative:margin;mso-height-relative:margin" coordorigin="632,610" coordsize="56748,39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">
                <v:group id="グループ化 515" o:spid="_x0000_s1050" style="position:absolute;left:7630;top:610;width:42581;height:8192" coordorigin="7630,610" coordsize="42581,8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">
                  <v:rect id="正方形/長方形 516" o:spid="_x0000_s1051" style="position:absolute;left:21400;top:610;width:14862;height:28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" fillcolor="#d8d8d8 [2732]" strokecolor="black [3213]" strokeweight="1pt">
                    <v:textbox>
                      <w:txbxContent>
                        <w:p w14:paraId="154D3226" w14:textId="77777777" w:rsidR="00C4213A" w:rsidRPr="00375506" w:rsidRDefault="00C4213A" w:rsidP="005C0907">
                          <w:pPr>
                            <w:pStyle w:val="Web"/>
                            <w:adjustRightInd w:val="0"/>
                            <w:snapToGrid w:val="0"/>
                            <w:spacing w:before="0" w:beforeAutospacing="0" w:after="0" w:afterAutospacing="0"/>
                            <w:ind w:left="240" w:right="480" w:firstLine="240"/>
                            <w:jc w:val="center"/>
                            <w:rPr>
                              <w:color w:val="000000" w:themeColor="text1"/>
                            </w:rPr>
                          </w:pPr>
                          <w:r w:rsidRPr="00375506">
                            <w:rPr>
                              <w:rFonts w:ascii="メイリオ" w:eastAsia="メイリオ" w:hAnsi="メイリオ" w:cs="ＭＳ 明朝" w:hint="eastAsia"/>
                              <w:b/>
                              <w:bCs/>
                              <w:color w:val="000000" w:themeColor="text1"/>
                              <w:kern w:val="2"/>
                            </w:rPr>
                            <w:t>基本指針</w:t>
                          </w:r>
                        </w:p>
                      </w:txbxContent>
                    </v:textbox>
                  </v:rect>
                  <v:roundrect id="角丸四角形 517" o:spid="_x0000_s1052" style="position:absolute;left:7630;top:3480;width:42581;height:532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" filled="f" strokecolor="black [3213]" strokeweight="1pt">
                    <v:stroke joinstyle="miter"/>
                    <v:textbox inset="1mm,0,1mm,0">
                      <w:txbxContent>
                        <w:p w14:paraId="458706C8" w14:textId="77777777" w:rsidR="00C4213A" w:rsidRPr="00B31003" w:rsidRDefault="00C4213A" w:rsidP="00C959A0">
                          <w:pPr>
                            <w:pStyle w:val="Web"/>
                            <w:spacing w:before="0" w:beforeAutospacing="0" w:after="0" w:afterAutospacing="0" w:line="280" w:lineRule="exact"/>
                            <w:ind w:left="240" w:right="101"/>
                            <w:rPr>
                              <w:rFonts w:ascii="メイリオ" w:eastAsia="メイリオ" w:hAnsi="メイリオ" w:cs="ＭＳ 明朝"/>
                              <w:color w:val="000000" w:themeColor="text1"/>
                              <w:kern w:val="2"/>
                              <w:sz w:val="20"/>
                              <w:szCs w:val="20"/>
                            </w:rPr>
                          </w:pPr>
                          <w:r w:rsidRPr="00B31003">
                            <w:rPr>
                              <w:rFonts w:ascii="メイリオ" w:eastAsia="メイリオ" w:hAnsi="メイリオ" w:cs="ＭＳ 明朝" w:hint="eastAsia"/>
                              <w:color w:val="000000" w:themeColor="text1"/>
                              <w:kern w:val="2"/>
                            </w:rPr>
                            <w:t>■</w:t>
                          </w:r>
                          <w:r w:rsidRPr="00B31003">
                            <w:rPr>
                              <w:rFonts w:ascii="メイリオ" w:eastAsia="メイリオ" w:hAnsi="メイリオ" w:cs="ＭＳ 明朝" w:hint="eastAsia"/>
                              <w:color w:val="000000" w:themeColor="text1"/>
                              <w:kern w:val="2"/>
                              <w:sz w:val="20"/>
                              <w:szCs w:val="20"/>
                            </w:rPr>
                            <w:t>障害者</w:t>
                          </w:r>
                          <w:r w:rsidRPr="00B31003">
                            <w:rPr>
                              <w:rFonts w:ascii="メイリオ" w:eastAsia="メイリオ" w:hAnsi="メイリオ" w:cs="ＭＳ 明朝"/>
                              <w:color w:val="000000" w:themeColor="text1"/>
                              <w:kern w:val="2"/>
                              <w:sz w:val="20"/>
                              <w:szCs w:val="20"/>
                            </w:rPr>
                            <w:t>計画・</w:t>
                          </w:r>
                          <w:r w:rsidRPr="00B31003">
                            <w:rPr>
                              <w:rFonts w:ascii="メイリオ" w:eastAsia="メイリオ" w:hAnsi="メイリオ" w:cs="ＭＳ 明朝" w:hint="eastAsia"/>
                              <w:color w:val="000000" w:themeColor="text1"/>
                              <w:kern w:val="2"/>
                              <w:sz w:val="20"/>
                              <w:szCs w:val="20"/>
                            </w:rPr>
                            <w:t>障害福祉計画・障害児福祉計画策定にあたっての</w:t>
                          </w:r>
                        </w:p>
                        <w:p w14:paraId="32392418" w14:textId="39CE1889" w:rsidR="00C4213A" w:rsidRPr="00B31003" w:rsidRDefault="00C4213A" w:rsidP="008D62F2">
                          <w:pPr>
                            <w:pStyle w:val="Web"/>
                            <w:spacing w:before="0" w:beforeAutospacing="0" w:after="0" w:afterAutospacing="0" w:line="280" w:lineRule="exact"/>
                            <w:ind w:leftChars="100" w:left="230" w:right="101"/>
                            <w:rPr>
                              <w:color w:val="000000" w:themeColor="text1"/>
                            </w:rPr>
                          </w:pPr>
                          <w:r w:rsidRPr="00B31003">
                            <w:rPr>
                              <w:rFonts w:ascii="メイリオ" w:eastAsia="メイリオ" w:hAnsi="メイリオ" w:cs="ＭＳ 明朝" w:hint="eastAsia"/>
                              <w:color w:val="000000" w:themeColor="text1"/>
                              <w:kern w:val="2"/>
                              <w:sz w:val="20"/>
                              <w:szCs w:val="20"/>
                            </w:rPr>
                            <w:t>基本的な考え方および成果目標、サービス提供体制に関する見込量の見込み方の提示</w:t>
                          </w:r>
                        </w:p>
                      </w:txbxContent>
                    </v:textbox>
                  </v:roundrect>
                </v:group>
                <v:group id="グループ化 518" o:spid="_x0000_s1053" style="position:absolute;left:8825;top:10388;width:41061;height:8547" coordorigin="8825,10388" coordsize="41061,8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">
                  <v:rect id="正方形/長方形 519" o:spid="_x0000_s1054" style="position:absolute;left:21873;top:10388;width:14675;height:29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" fillcolor="#d8d8d8 [2732]" strokecolor="black [3213]" strokeweight="1pt">
                    <v:textbox>
                      <w:txbxContent>
                        <w:p w14:paraId="5BE348D6" w14:textId="77777777" w:rsidR="00C4213A" w:rsidRPr="00375506" w:rsidRDefault="00C4213A" w:rsidP="000E07AA">
                          <w:pPr>
                            <w:pStyle w:val="Web"/>
                            <w:adjustRightInd w:val="0"/>
                            <w:snapToGrid w:val="0"/>
                            <w:spacing w:before="0" w:beforeAutospacing="0" w:after="0" w:afterAutospacing="0"/>
                            <w:ind w:left="240" w:right="309"/>
                            <w:jc w:val="center"/>
                            <w:rPr>
                              <w:color w:val="000000" w:themeColor="text1"/>
                            </w:rPr>
                          </w:pPr>
                          <w:r w:rsidRPr="00375506">
                            <w:rPr>
                              <w:rFonts w:ascii="メイリオ" w:eastAsia="メイリオ" w:hAnsi="メイリオ" w:cs="ＭＳ 明朝" w:hint="eastAsia"/>
                              <w:b/>
                              <w:bCs/>
                              <w:color w:val="000000" w:themeColor="text1"/>
                              <w:kern w:val="2"/>
                            </w:rPr>
                            <w:t>計画</w:t>
                          </w:r>
                          <w:r>
                            <w:rPr>
                              <w:rFonts w:ascii="メイリオ" w:eastAsia="メイリオ" w:hAnsi="メイリオ" w:cs="ＭＳ 明朝" w:hint="eastAsia"/>
                              <w:b/>
                              <w:bCs/>
                              <w:color w:val="000000" w:themeColor="text1"/>
                              <w:kern w:val="2"/>
                            </w:rPr>
                            <w:t>（</w:t>
                          </w:r>
                          <w:r w:rsidRPr="00375506">
                            <w:rPr>
                              <w:rFonts w:ascii="メイリオ" w:eastAsia="メイリオ" w:hAnsi="メイリオ" w:cs="ＭＳ 明朝" w:hint="eastAsia"/>
                              <w:b/>
                              <w:bCs/>
                              <w:color w:val="000000" w:themeColor="text1"/>
                              <w:kern w:val="2"/>
                            </w:rPr>
                            <w:t>Plan)</w:t>
                          </w:r>
                        </w:p>
                      </w:txbxContent>
                    </v:textbox>
                  </v:rect>
                  <v:roundrect id="角丸四角形 520" o:spid="_x0000_s1055" style="position:absolute;left:8825;top:13354;width:41061;height:55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" filled="f" strokecolor="black [3213]" strokeweight="1pt">
                    <v:stroke joinstyle="miter"/>
                    <v:textbox inset="1mm,0,1mm,0">
                      <w:txbxContent>
                        <w:p w14:paraId="44985024" w14:textId="55EE7207" w:rsidR="00C4213A" w:rsidRDefault="00C4213A" w:rsidP="00C959A0">
                          <w:pPr>
                            <w:pStyle w:val="Web"/>
                            <w:spacing w:before="0" w:beforeAutospacing="0" w:after="0" w:afterAutospacing="0" w:line="280" w:lineRule="exact"/>
                            <w:ind w:left="240" w:right="129"/>
                            <w:rPr>
                              <w:rFonts w:ascii="メイリオ" w:eastAsia="メイリオ" w:hAnsi="メイリオ" w:cs="ＭＳ 明朝"/>
                              <w:color w:val="000000"/>
                              <w:kern w:val="2"/>
                              <w:sz w:val="20"/>
                              <w:szCs w:val="20"/>
                            </w:rPr>
                          </w:pPr>
                          <w:r>
                            <w:rPr>
                              <w:rFonts w:ascii="メイリオ" w:eastAsia="メイリオ" w:hAnsi="メイリオ" w:cs="ＭＳ 明朝" w:hint="eastAsia"/>
                              <w:color w:val="000000"/>
                              <w:kern w:val="2"/>
                            </w:rPr>
                            <w:t>■</w:t>
                          </w:r>
                          <w:r>
                            <w:rPr>
                              <w:rFonts w:ascii="メイリオ" w:eastAsia="メイリオ" w:hAnsi="メイリオ" w:cs="ＭＳ 明朝" w:hint="eastAsia"/>
                              <w:color w:val="000000"/>
                              <w:kern w:val="2"/>
                              <w:sz w:val="20"/>
                              <w:szCs w:val="20"/>
                            </w:rPr>
                            <w:t>「基本指針」に即して成果目標を設定するとともに、障害福祉</w:t>
                          </w:r>
                        </w:p>
                        <w:p w14:paraId="4F062BE5" w14:textId="21AD9D0C" w:rsidR="00C4213A" w:rsidRDefault="00C4213A" w:rsidP="00C959A0">
                          <w:pPr>
                            <w:pStyle w:val="Web"/>
                            <w:spacing w:before="0" w:beforeAutospacing="0" w:after="0" w:afterAutospacing="0" w:line="280" w:lineRule="exact"/>
                            <w:ind w:left="240" w:right="129" w:firstLineChars="100" w:firstLine="190"/>
                          </w:pPr>
                          <w:r>
                            <w:rPr>
                              <w:rFonts w:ascii="メイリオ" w:eastAsia="メイリオ" w:hAnsi="メイリオ" w:cs="ＭＳ 明朝" w:hint="eastAsia"/>
                              <w:color w:val="000000"/>
                              <w:kern w:val="2"/>
                              <w:sz w:val="20"/>
                              <w:szCs w:val="20"/>
                            </w:rPr>
                            <w:t>サービス見込量の設定やその他確保のための方策等を定める。</w:t>
                          </w:r>
                        </w:p>
                      </w:txbxContent>
                    </v:textbox>
                  </v:roundrect>
                </v:group>
                <v:group id="グループ化 521" o:spid="_x0000_s1056" style="position:absolute;left:632;top:19472;width:28104;height:9991" coordorigin="632,19472" coordsize="28104,9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">
                  <v:rect id="正方形/長方形 523" o:spid="_x0000_s1057" style="position:absolute;left:7587;top:19472;width:15336;height:31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" fillcolor="#d8d8d8 [2732]" strokecolor="black [3213]" strokeweight="1pt">
                    <v:textbox>
                      <w:txbxContent>
                        <w:p w14:paraId="2B8536EE" w14:textId="12325AB1" w:rsidR="00C4213A" w:rsidRPr="00375506" w:rsidRDefault="00C4213A" w:rsidP="000E07AA">
                          <w:pPr>
                            <w:pStyle w:val="Web"/>
                            <w:adjustRightInd w:val="0"/>
                            <w:snapToGrid w:val="0"/>
                            <w:spacing w:before="0" w:beforeAutospacing="0" w:after="0" w:afterAutospacing="0" w:line="240" w:lineRule="exact"/>
                            <w:ind w:left="240" w:right="130" w:hanging="98"/>
                            <w:jc w:val="center"/>
                            <w:rPr>
                              <w:color w:val="000000" w:themeColor="text1"/>
                            </w:rPr>
                          </w:pPr>
                          <w:r>
                            <w:rPr>
                              <w:rFonts w:ascii="メイリオ" w:eastAsia="メイリオ" w:hAnsi="メイリオ" w:cs="ＭＳ 明朝" w:hint="eastAsia"/>
                              <w:b/>
                              <w:bCs/>
                              <w:color w:val="000000" w:themeColor="text1"/>
                              <w:kern w:val="2"/>
                            </w:rPr>
                            <w:t xml:space="preserve">　</w:t>
                          </w:r>
                          <w:r w:rsidRPr="00375506">
                            <w:rPr>
                              <w:rFonts w:ascii="メイリオ" w:eastAsia="メイリオ" w:hAnsi="メイリオ" w:cs="ＭＳ 明朝" w:hint="eastAsia"/>
                              <w:b/>
                              <w:bCs/>
                              <w:color w:val="000000" w:themeColor="text1"/>
                              <w:kern w:val="2"/>
                            </w:rPr>
                            <w:t>改善（Action）</w:t>
                          </w:r>
                        </w:p>
                      </w:txbxContent>
                    </v:textbox>
                  </v:rect>
                  <v:roundrect id="角丸四角形 524" o:spid="_x0000_s1058" style="position:absolute;left:632;top:22571;width:28104;height:68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" filled="f" strokecolor="black [3213]" strokeweight="1pt">
                    <v:stroke joinstyle="miter"/>
                    <v:textbox inset="1mm,1mm,1mm,1mm">
                      <w:txbxContent>
                        <w:p w14:paraId="7DB7564A" w14:textId="77777777" w:rsidR="00C4213A" w:rsidRDefault="00C4213A" w:rsidP="005906B8">
                          <w:pPr>
                            <w:pStyle w:val="Web"/>
                            <w:spacing w:before="0" w:beforeAutospacing="0" w:after="0" w:afterAutospacing="0" w:line="280" w:lineRule="exact"/>
                            <w:ind w:left="240" w:right="-98"/>
                          </w:pPr>
                          <w:r>
                            <w:rPr>
                              <w:rFonts w:ascii="メイリオ" w:eastAsia="メイリオ" w:hAnsi="メイリオ" w:cs="ＭＳ 明朝" w:hint="eastAsia"/>
                              <w:color w:val="000000"/>
                              <w:kern w:val="2"/>
                            </w:rPr>
                            <w:t>■</w:t>
                          </w:r>
                          <w:r>
                            <w:rPr>
                              <w:rFonts w:ascii="メイリオ" w:eastAsia="メイリオ" w:hAnsi="メイリオ" w:cs="ＭＳ 明朝" w:hint="eastAsia"/>
                              <w:color w:val="000000"/>
                              <w:kern w:val="2"/>
                              <w:sz w:val="20"/>
                              <w:szCs w:val="20"/>
                            </w:rPr>
                            <w:t>中間評価等の結果を踏まえ、必要があると認めるときは、障害福祉計画・障害児福祉計画の見直し等を実施する。</w:t>
                          </w:r>
                        </w:p>
                      </w:txbxContent>
                    </v:textbox>
                  </v:roundrect>
                </v:group>
                <v:group id="グループ化 526" o:spid="_x0000_s1059" style="position:absolute;left:29278;top:19656;width:28103;height:9912" coordorigin="29278,19656" coordsize="28103,9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">
                  <v:rect id="正方形/長方形 527" o:spid="_x0000_s1060" style="position:absolute;left:35498;top:19656;width:15339;height:30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" fillcolor="#d8d8d8 [2732]" strokecolor="black [3213]" strokeweight="1pt">
                    <v:textbox>
                      <w:txbxContent>
                        <w:p w14:paraId="3CF07E17" w14:textId="2A4328B9" w:rsidR="00C4213A" w:rsidRPr="00375506" w:rsidRDefault="00C4213A" w:rsidP="00D045DE">
                          <w:pPr>
                            <w:pStyle w:val="Web"/>
                            <w:adjustRightInd w:val="0"/>
                            <w:snapToGrid w:val="0"/>
                            <w:spacing w:before="0" w:beforeAutospacing="0" w:after="0" w:afterAutospacing="0" w:line="240" w:lineRule="exact"/>
                            <w:ind w:leftChars="-60" w:left="-138" w:right="-12" w:firstLineChars="119" w:firstLine="274"/>
                            <w:jc w:val="center"/>
                            <w:rPr>
                              <w:color w:val="000000" w:themeColor="text1"/>
                            </w:rPr>
                          </w:pPr>
                          <w:r>
                            <w:rPr>
                              <w:rFonts w:ascii="メイリオ" w:eastAsia="メイリオ" w:hAnsi="メイリオ" w:cs="ＭＳ 明朝" w:hint="eastAsia"/>
                              <w:b/>
                              <w:bCs/>
                              <w:color w:val="000000" w:themeColor="text1"/>
                              <w:kern w:val="2"/>
                            </w:rPr>
                            <w:t>実行</w:t>
                          </w:r>
                          <w:r w:rsidRPr="00375506">
                            <w:rPr>
                              <w:rFonts w:ascii="メイリオ" w:eastAsia="メイリオ" w:hAnsi="メイリオ" w:cs="ＭＳ 明朝" w:hint="eastAsia"/>
                              <w:b/>
                              <w:bCs/>
                              <w:color w:val="000000" w:themeColor="text1"/>
                              <w:kern w:val="2"/>
                            </w:rPr>
                            <w:t>（Do）</w:t>
                          </w:r>
                        </w:p>
                      </w:txbxContent>
                    </v:textbox>
                  </v:rect>
                  <v:roundrect id="角丸四角形 528" o:spid="_x0000_s1061" style="position:absolute;left:29278;top:22679;width:28103;height:688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" filled="f" strokecolor="black [3213]" strokeweight="1pt">
                    <v:stroke joinstyle="miter"/>
                    <v:textbox inset="1mm,1mm,1mm,1mm">
                      <w:txbxContent>
                        <w:p w14:paraId="43AAD3A1" w14:textId="3B58FC5E" w:rsidR="00C4213A" w:rsidRDefault="00C4213A" w:rsidP="00F100B3">
                          <w:pPr>
                            <w:pStyle w:val="Web"/>
                            <w:spacing w:before="0" w:beforeAutospacing="0" w:after="0" w:afterAutospacing="0" w:line="280" w:lineRule="exact"/>
                            <w:ind w:right="480"/>
                            <w:jc w:val="center"/>
                          </w:pPr>
                          <w:r>
                            <w:rPr>
                              <w:rFonts w:ascii="メイリオ" w:eastAsia="メイリオ" w:hAnsi="メイリオ" w:cs="ＭＳ 明朝" w:hint="eastAsia"/>
                              <w:color w:val="000000"/>
                              <w:kern w:val="2"/>
                            </w:rPr>
                            <w:t>■</w:t>
                          </w:r>
                          <w:r>
                            <w:rPr>
                              <w:rFonts w:ascii="メイリオ" w:eastAsia="メイリオ" w:hAnsi="メイリオ" w:cs="ＭＳ 明朝" w:hint="eastAsia"/>
                              <w:color w:val="000000"/>
                              <w:spacing w:val="-14"/>
                              <w:kern w:val="2"/>
                              <w:sz w:val="20"/>
                              <w:szCs w:val="20"/>
                            </w:rPr>
                            <w:t>計画の内容を踏まえ、事業を実施する。</w:t>
                          </w:r>
                        </w:p>
                      </w:txbxContent>
                    </v:textbox>
                  </v:roundrect>
                </v:group>
                <v:group id="グループ化 529" o:spid="_x0000_s1062" style="position:absolute;left:8635;top:30540;width:40394;height:9982" coordorigin="8635,30540" coordsize="40394,9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">
                  <v:rect id="正方形/長方形 530" o:spid="_x0000_s1063" style="position:absolute;left:21303;top:30540;width:15626;height:30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" fillcolor="#d8d8d8 [2732]" strokecolor="black [3213]" strokeweight="1pt">
                    <v:textbox>
                      <w:txbxContent>
                        <w:p w14:paraId="1F99700E" w14:textId="77777777" w:rsidR="00C4213A" w:rsidRPr="00375506" w:rsidRDefault="00C4213A" w:rsidP="000E07AA">
                          <w:pPr>
                            <w:pStyle w:val="Web"/>
                            <w:adjustRightInd w:val="0"/>
                            <w:snapToGrid w:val="0"/>
                            <w:spacing w:before="0" w:beforeAutospacing="0" w:after="0" w:afterAutospacing="0"/>
                            <w:ind w:right="33"/>
                            <w:jc w:val="center"/>
                            <w:rPr>
                              <w:color w:val="000000" w:themeColor="text1"/>
                            </w:rPr>
                          </w:pPr>
                          <w:r w:rsidRPr="00375506">
                            <w:rPr>
                              <w:rFonts w:ascii="メイリオ" w:eastAsia="メイリオ" w:hAnsi="メイリオ" w:cs="ＭＳ 明朝" w:hint="eastAsia"/>
                              <w:b/>
                              <w:bCs/>
                              <w:color w:val="000000" w:themeColor="text1"/>
                              <w:kern w:val="2"/>
                            </w:rPr>
                            <w:t>評価(Check)</w:t>
                          </w:r>
                        </w:p>
                      </w:txbxContent>
                    </v:textbox>
                  </v:rect>
                  <v:roundrect id="角丸四角形 531" o:spid="_x0000_s1064" style="position:absolute;left:8635;top:33631;width:40394;height:689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" filled="f" strokecolor="black [3213]" strokeweight="1pt">
                    <v:stroke joinstyle="miter"/>
                    <v:textbox inset="1mm,0,1mm,0">
                      <w:txbxContent>
                        <w:p w14:paraId="53F635FC" w14:textId="77777777" w:rsidR="00C4213A" w:rsidRDefault="00C4213A" w:rsidP="00C959A0">
                          <w:pPr>
                            <w:pStyle w:val="Web"/>
                            <w:spacing w:before="0" w:beforeAutospacing="0" w:after="0" w:afterAutospacing="0" w:line="280" w:lineRule="exact"/>
                            <w:ind w:left="218" w:right="9" w:hangingChars="100" w:hanging="218"/>
                            <w:rPr>
                              <w:rFonts w:ascii="メイリオ" w:eastAsia="メイリオ" w:hAnsi="メイリオ" w:cs="HG丸ｺﾞｼｯｸM-PRO"/>
                              <w:color w:val="000000"/>
                              <w:spacing w:val="-6"/>
                              <w:kern w:val="24"/>
                              <w:sz w:val="20"/>
                              <w:szCs w:val="20"/>
                            </w:rPr>
                          </w:pPr>
                          <w:r w:rsidRPr="003F0131">
                            <w:rPr>
                              <w:rFonts w:ascii="メイリオ" w:eastAsia="メイリオ" w:hAnsi="メイリオ" w:cs="ＭＳ 明朝" w:hint="eastAsia"/>
                              <w:color w:val="000000"/>
                              <w:spacing w:val="-6"/>
                              <w:kern w:val="24"/>
                            </w:rPr>
                            <w:t>■</w:t>
                          </w:r>
                          <w:r>
                            <w:rPr>
                              <w:rFonts w:ascii="メイリオ" w:eastAsia="メイリオ" w:hAnsi="メイリオ" w:cs="HG丸ｺﾞｼｯｸM-PRO" w:hint="eastAsia"/>
                              <w:color w:val="000000"/>
                              <w:spacing w:val="-6"/>
                              <w:kern w:val="24"/>
                              <w:sz w:val="20"/>
                              <w:szCs w:val="20"/>
                            </w:rPr>
                            <w:t>成果目標等については、少なくとも１年に１回以上その実績を把握し、　関連施策の動向も踏まえながら、障害福祉計画・障害児福祉</w:t>
                          </w:r>
                        </w:p>
                        <w:p w14:paraId="4904B135" w14:textId="46AC1D8B" w:rsidR="00C4213A" w:rsidRDefault="00C4213A" w:rsidP="00C959A0">
                          <w:pPr>
                            <w:pStyle w:val="Web"/>
                            <w:spacing w:before="0" w:beforeAutospacing="0" w:after="0" w:afterAutospacing="0" w:line="280" w:lineRule="exact"/>
                            <w:ind w:leftChars="100" w:left="230" w:right="9"/>
                          </w:pPr>
                          <w:r>
                            <w:rPr>
                              <w:rFonts w:ascii="メイリオ" w:eastAsia="メイリオ" w:hAnsi="メイリオ" w:cs="HG丸ｺﾞｼｯｸM-PRO" w:hint="eastAsia"/>
                              <w:color w:val="000000"/>
                              <w:spacing w:val="-6"/>
                              <w:kern w:val="24"/>
                              <w:sz w:val="20"/>
                              <w:szCs w:val="20"/>
                            </w:rPr>
                            <w:t>計画の中間　評価として検証・分析・評価を行う。</w:t>
                          </w:r>
                        </w:p>
                      </w:txbxContent>
                    </v:textbox>
                  </v:roundrect>
                </v:group>
              </v:group>
            </w:pict>
          </mc:Fallback>
        </mc:AlternateContent>
      </w:r>
    </w:p>
    <w:p w14:paraId="5D6F1128" w14:textId="309F7C38" w:rsidR="005C0907" w:rsidRPr="004467C3" w:rsidRDefault="005C0907" w:rsidP="005C0907">
      <w:pPr>
        <w:adjustRightInd w:val="0"/>
        <w:snapToGrid w:val="0"/>
        <w:ind w:left="230" w:right="460" w:firstLine="230"/>
        <w:rPr>
          <w:rFonts w:ascii="メイリオ" w:eastAsia="メイリオ" w:hAnsi="メイリオ"/>
          <w:color w:val="000000" w:themeColor="text1"/>
        </w:rPr>
      </w:pPr>
    </w:p>
    <w:p w14:paraId="08F203A7" w14:textId="77777777" w:rsidR="005C0907" w:rsidRPr="004467C3" w:rsidRDefault="005C0907" w:rsidP="005C0907">
      <w:pPr>
        <w:adjustRightInd w:val="0"/>
        <w:snapToGrid w:val="0"/>
        <w:ind w:left="230" w:right="460" w:firstLine="230"/>
        <w:rPr>
          <w:rFonts w:ascii="メイリオ" w:eastAsia="メイリオ" w:hAnsi="メイリオ"/>
          <w:color w:val="000000" w:themeColor="text1"/>
        </w:rPr>
      </w:pPr>
    </w:p>
    <w:p w14:paraId="4782D929" w14:textId="77777777" w:rsidR="005C0907" w:rsidRPr="004467C3" w:rsidRDefault="005C0907" w:rsidP="005C0907">
      <w:pPr>
        <w:adjustRightInd w:val="0"/>
        <w:snapToGrid w:val="0"/>
        <w:ind w:left="230" w:right="460" w:firstLine="230"/>
        <w:rPr>
          <w:rFonts w:ascii="メイリオ" w:eastAsia="メイリオ" w:hAnsi="メイリオ"/>
          <w:color w:val="000000" w:themeColor="text1"/>
        </w:rPr>
      </w:pPr>
    </w:p>
    <w:p w14:paraId="01D1DC48" w14:textId="77777777" w:rsidR="005C0907" w:rsidRPr="004467C3" w:rsidRDefault="005C0907" w:rsidP="005C0907">
      <w:pPr>
        <w:adjustRightInd w:val="0"/>
        <w:snapToGrid w:val="0"/>
        <w:ind w:left="230" w:right="460" w:firstLine="230"/>
        <w:rPr>
          <w:rFonts w:ascii="メイリオ" w:eastAsia="メイリオ" w:hAnsi="メイリオ"/>
          <w:color w:val="000000" w:themeColor="text1"/>
        </w:rPr>
      </w:pPr>
    </w:p>
    <w:p w14:paraId="6AFC5639" w14:textId="77777777" w:rsidR="005C0907" w:rsidRPr="004467C3" w:rsidRDefault="005C0907" w:rsidP="005C0907">
      <w:pPr>
        <w:adjustRightInd w:val="0"/>
        <w:snapToGrid w:val="0"/>
        <w:ind w:left="230" w:right="460" w:firstLine="230"/>
        <w:rPr>
          <w:rFonts w:ascii="メイリオ" w:eastAsia="メイリオ" w:hAnsi="メイリオ"/>
          <w:color w:val="000000" w:themeColor="text1"/>
        </w:rPr>
      </w:pPr>
    </w:p>
    <w:p w14:paraId="6D84BF05" w14:textId="30E5BBDA" w:rsidR="005C0907" w:rsidRDefault="005C0907" w:rsidP="005C0907">
      <w:pPr>
        <w:adjustRightInd w:val="0"/>
        <w:snapToGrid w:val="0"/>
        <w:ind w:left="230" w:right="460" w:firstLine="230"/>
        <w:rPr>
          <w:rFonts w:ascii="メイリオ" w:eastAsia="メイリオ" w:hAnsi="メイリオ"/>
          <w:color w:val="000000" w:themeColor="text1"/>
        </w:rPr>
      </w:pPr>
    </w:p>
    <w:p w14:paraId="67430301" w14:textId="6C588CD4" w:rsidR="005402A5" w:rsidRDefault="00C311AF" w:rsidP="005C0907">
      <w:pPr>
        <w:adjustRightInd w:val="0"/>
        <w:snapToGrid w:val="0"/>
        <w:ind w:left="230" w:right="460" w:firstLine="230"/>
        <w:rPr>
          <w:rFonts w:ascii="メイリオ" w:eastAsia="メイリオ" w:hAnsi="メイリオ"/>
          <w:color w:val="000000" w:themeColor="text1"/>
        </w:rPr>
      </w:pPr>
      <w:r w:rsidRPr="004467C3">
        <w:rPr>
          <w:rFonts w:ascii="メイリオ" w:eastAsia="メイリオ" w:hAnsi="メイリオ"/>
          <w:noProof/>
          <w:color w:val="000000" w:themeColor="text1"/>
        </w:rPr>
        <mc:AlternateContent>
          <mc:Choice Requires="wps">
            <w:drawing>
              <wp:anchor distT="0" distB="0" distL="114300" distR="114300" simplePos="0" relativeHeight="251627520" behindDoc="0" locked="0" layoutInCell="1" allowOverlap="1" wp14:anchorId="2EF23F55" wp14:editId="50C85067">
                <wp:simplePos x="0" y="0"/>
                <wp:positionH relativeFrom="margin">
                  <wp:posOffset>5061585</wp:posOffset>
                </wp:positionH>
                <wp:positionV relativeFrom="paragraph">
                  <wp:posOffset>46355</wp:posOffset>
                </wp:positionV>
                <wp:extent cx="723900" cy="914400"/>
                <wp:effectExtent l="0" t="0" r="38100" b="38100"/>
                <wp:wrapNone/>
                <wp:docPr id="11" name="屈折矢印 11"/>
                <wp:cNvGraphicFramePr/>
                <a:graphic xmlns:a="http://schemas.openxmlformats.org/drawingml/2006/main">
                  <a:graphicData uri="http://schemas.microsoft.com/office/word/2010/wordprocessingShape">
                    <wps:wsp>
                      <wps:cNvSpPr/>
                      <wps:spPr>
                        <a:xfrm rot="10800000" flipH="1">
                          <a:off x="0" y="0"/>
                          <a:ext cx="723900" cy="914400"/>
                        </a:xfrm>
                        <a:prstGeom prst="bentUpArrow">
                          <a:avLst>
                            <a:gd name="adj1" fmla="val 31309"/>
                            <a:gd name="adj2" fmla="val 33201"/>
                            <a:gd name="adj3" fmla="val 21053"/>
                          </a:avLst>
                        </a:prstGeom>
                        <a:solidFill>
                          <a:schemeClr val="tx1">
                            <a:lumMod val="65000"/>
                            <a:lumOff val="3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2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A67FF2" id="屈折矢印 11" o:spid="_x0000_s1026" style="position:absolute;left:0;text-align:left;margin-left:398.55pt;margin-top:3.65pt;width:57pt;height:1in;rotation:180;flip:x;z-index:25162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7239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" path="m,687754r370235,l370235,152403r-127019,l483558,,723900,152403r-127019,l596881,914400,,914400,,687754xe" fillcolor="#5a5a5a [2109]" strokecolor="black [3213]" strokeweight=".25pt">
                <v:stroke joinstyle="miter"/>
                <v:path arrowok="t" o:connecttype="custom" o:connectlocs="0,687754;370235,687754;370235,152403;243216,152403;483558,0;723900,152403;596881,152403;596881,914400;0,914400;0,687754" o:connectangles="0,0,0,0,0,0,0,0,0,0"/>
                <w10:wrap anchorx="margin"/>
              </v:shape>
            </w:pict>
          </mc:Fallback>
        </mc:AlternateContent>
      </w:r>
      <w:r w:rsidR="00B31003" w:rsidRPr="004467C3">
        <w:rPr>
          <w:rFonts w:ascii="メイリオ" w:eastAsia="メイリオ" w:hAnsi="メイリオ"/>
          <w:noProof/>
          <w:color w:val="000000" w:themeColor="text1"/>
        </w:rPr>
        <mc:AlternateContent>
          <mc:Choice Requires="wps">
            <w:drawing>
              <wp:anchor distT="0" distB="0" distL="114300" distR="114300" simplePos="0" relativeHeight="251638784" behindDoc="0" locked="0" layoutInCell="1" allowOverlap="1" wp14:anchorId="72C2384B" wp14:editId="2F17D590">
                <wp:simplePos x="0" y="0"/>
                <wp:positionH relativeFrom="column">
                  <wp:posOffset>143510</wp:posOffset>
                </wp:positionH>
                <wp:positionV relativeFrom="paragraph">
                  <wp:posOffset>145415</wp:posOffset>
                </wp:positionV>
                <wp:extent cx="1016318" cy="608647"/>
                <wp:effectExtent l="0" t="43815" r="45085" b="26035"/>
                <wp:wrapNone/>
                <wp:docPr id="3" name="屈折矢印 3"/>
                <wp:cNvGraphicFramePr/>
                <a:graphic xmlns:a="http://schemas.openxmlformats.org/drawingml/2006/main">
                  <a:graphicData uri="http://schemas.microsoft.com/office/word/2010/wordprocessingShape">
                    <wps:wsp>
                      <wps:cNvSpPr/>
                      <wps:spPr>
                        <a:xfrm rot="5400000" flipH="1">
                          <a:off x="0" y="0"/>
                          <a:ext cx="1016318" cy="608647"/>
                        </a:xfrm>
                        <a:prstGeom prst="bentUpArrow">
                          <a:avLst>
                            <a:gd name="adj1" fmla="val 34491"/>
                            <a:gd name="adj2" fmla="val 36214"/>
                            <a:gd name="adj3" fmla="val 23463"/>
                          </a:avLst>
                        </a:prstGeom>
                        <a:solidFill>
                          <a:sysClr val="windowText" lastClr="000000">
                            <a:lumMod val="65000"/>
                            <a:lumOff val="35000"/>
                          </a:sysClr>
                        </a:solidFill>
                        <a:ln w="3175" cap="flat" cmpd="sng" algn="ctr">
                          <a:solidFill>
                            <a:sysClr val="windowText" lastClr="000000"/>
                          </a:solidFill>
                          <a:prstDash val="solid"/>
                          <a:miter lim="800000"/>
                        </a:ln>
                        <a:effectLst/>
                      </wps:spPr>
                      <wps:bodyPr rot="0" spcFirstLastPara="0" vertOverflow="overflow" horzOverflow="overflow" vert="horz" wrap="square" lIns="72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0EC95D" id="屈折矢印 3" o:spid="_x0000_s1026" style="position:absolute;left:0;text-align:left;margin-left:11.3pt;margin-top:11.45pt;width:80.05pt;height:47.9pt;rotation:-90;flip:x;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16318,608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" path="m,398719r690938,l690938,142807r-115451,l795903,r220415,142807l900867,142807r,465840l,608647,,398719xe" fillcolor="#595959" strokecolor="windowText" strokeweight=".25pt">
                <v:stroke joinstyle="miter"/>
                <v:path arrowok="t" o:connecttype="custom" o:connectlocs="0,398719;690938,398719;690938,142807;575487,142807;795903,0;1016318,142807;900867,142807;900867,608647;0,608647;0,398719" o:connectangles="0,0,0,0,0,0,0,0,0,0"/>
              </v:shape>
            </w:pict>
          </mc:Fallback>
        </mc:AlternateContent>
      </w:r>
    </w:p>
    <w:p w14:paraId="4222C527" w14:textId="4E7CF908" w:rsidR="005402A5" w:rsidRDefault="005402A5" w:rsidP="005C0907">
      <w:pPr>
        <w:adjustRightInd w:val="0"/>
        <w:snapToGrid w:val="0"/>
        <w:ind w:left="230" w:right="460" w:firstLine="230"/>
        <w:rPr>
          <w:rFonts w:ascii="メイリオ" w:eastAsia="メイリオ" w:hAnsi="メイリオ"/>
          <w:color w:val="000000" w:themeColor="text1"/>
        </w:rPr>
      </w:pPr>
    </w:p>
    <w:p w14:paraId="537B6374" w14:textId="7EE0305E" w:rsidR="005402A5" w:rsidRDefault="005402A5" w:rsidP="005C0907">
      <w:pPr>
        <w:adjustRightInd w:val="0"/>
        <w:snapToGrid w:val="0"/>
        <w:ind w:left="230" w:right="460" w:firstLine="230"/>
        <w:rPr>
          <w:rFonts w:ascii="メイリオ" w:eastAsia="メイリオ" w:hAnsi="メイリオ"/>
          <w:color w:val="000000" w:themeColor="text1"/>
        </w:rPr>
      </w:pPr>
    </w:p>
    <w:p w14:paraId="1316174B" w14:textId="643000FF" w:rsidR="005402A5" w:rsidRDefault="005402A5" w:rsidP="005C0907">
      <w:pPr>
        <w:adjustRightInd w:val="0"/>
        <w:snapToGrid w:val="0"/>
        <w:ind w:left="230" w:right="460" w:firstLine="230"/>
        <w:rPr>
          <w:rFonts w:ascii="メイリオ" w:eastAsia="メイリオ" w:hAnsi="メイリオ"/>
          <w:color w:val="000000" w:themeColor="text1"/>
        </w:rPr>
      </w:pPr>
    </w:p>
    <w:p w14:paraId="20599C0B" w14:textId="1631D85B" w:rsidR="005402A5" w:rsidRDefault="005402A5" w:rsidP="005C0907">
      <w:pPr>
        <w:adjustRightInd w:val="0"/>
        <w:snapToGrid w:val="0"/>
        <w:ind w:left="230" w:right="460" w:firstLine="230"/>
        <w:rPr>
          <w:rFonts w:ascii="メイリオ" w:eastAsia="メイリオ" w:hAnsi="メイリオ"/>
          <w:color w:val="000000" w:themeColor="text1"/>
        </w:rPr>
      </w:pPr>
    </w:p>
    <w:p w14:paraId="127F5CAE" w14:textId="1D3BC906" w:rsidR="005402A5" w:rsidRDefault="005402A5" w:rsidP="005C0907">
      <w:pPr>
        <w:adjustRightInd w:val="0"/>
        <w:snapToGrid w:val="0"/>
        <w:ind w:left="230" w:right="460" w:firstLine="230"/>
        <w:rPr>
          <w:rFonts w:ascii="メイリオ" w:eastAsia="メイリオ" w:hAnsi="メイリオ"/>
          <w:color w:val="000000" w:themeColor="text1"/>
        </w:rPr>
      </w:pPr>
    </w:p>
    <w:p w14:paraId="0D70171B" w14:textId="0CAF7ADE" w:rsidR="005402A5" w:rsidRDefault="005402A5" w:rsidP="005C0907">
      <w:pPr>
        <w:adjustRightInd w:val="0"/>
        <w:snapToGrid w:val="0"/>
        <w:ind w:left="230" w:right="460" w:firstLine="230"/>
        <w:rPr>
          <w:rFonts w:ascii="メイリオ" w:eastAsia="メイリオ" w:hAnsi="メイリオ"/>
          <w:color w:val="000000" w:themeColor="text1"/>
        </w:rPr>
      </w:pPr>
      <w:r w:rsidRPr="004467C3">
        <w:rPr>
          <w:rFonts w:ascii="メイリオ" w:eastAsia="メイリオ" w:hAnsi="メイリオ"/>
          <w:noProof/>
          <w:color w:val="000000" w:themeColor="text1"/>
        </w:rPr>
        <mc:AlternateContent>
          <mc:Choice Requires="wps">
            <w:drawing>
              <wp:anchor distT="0" distB="0" distL="114300" distR="114300" simplePos="0" relativeHeight="251644928" behindDoc="0" locked="0" layoutInCell="1" allowOverlap="1" wp14:anchorId="2AD7FA82" wp14:editId="3673376C">
                <wp:simplePos x="0" y="0"/>
                <wp:positionH relativeFrom="column">
                  <wp:posOffset>223520</wp:posOffset>
                </wp:positionH>
                <wp:positionV relativeFrom="paragraph">
                  <wp:posOffset>20955</wp:posOffset>
                </wp:positionV>
                <wp:extent cx="733425" cy="1066800"/>
                <wp:effectExtent l="38100" t="19050" r="28575" b="19050"/>
                <wp:wrapNone/>
                <wp:docPr id="6" name="屈折矢印 6"/>
                <wp:cNvGraphicFramePr/>
                <a:graphic xmlns:a="http://schemas.openxmlformats.org/drawingml/2006/main">
                  <a:graphicData uri="http://schemas.microsoft.com/office/word/2010/wordprocessingShape">
                    <wps:wsp>
                      <wps:cNvSpPr/>
                      <wps:spPr>
                        <a:xfrm flipH="1">
                          <a:off x="0" y="0"/>
                          <a:ext cx="733425" cy="1066800"/>
                        </a:xfrm>
                        <a:prstGeom prst="bentUpArrow">
                          <a:avLst>
                            <a:gd name="adj1" fmla="val 30213"/>
                            <a:gd name="adj2" fmla="val 33420"/>
                            <a:gd name="adj3" fmla="val 23632"/>
                          </a:avLst>
                        </a:prstGeom>
                        <a:solidFill>
                          <a:sysClr val="windowText" lastClr="000000">
                            <a:lumMod val="65000"/>
                            <a:lumOff val="35000"/>
                          </a:sysClr>
                        </a:solidFill>
                        <a:ln w="3175" cap="flat" cmpd="sng" algn="ctr">
                          <a:solidFill>
                            <a:sysClr val="windowText" lastClr="000000"/>
                          </a:solidFill>
                          <a:prstDash val="solid"/>
                          <a:miter lim="800000"/>
                        </a:ln>
                        <a:effectLst/>
                      </wps:spPr>
                      <wps:bodyPr rot="0" spcFirstLastPara="0" vertOverflow="overflow" horzOverflow="overflow" vert="horz" wrap="square" lIns="72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23B37" id="屈折矢印 6" o:spid="_x0000_s1026" style="position:absolute;left:0;text-align:left;margin-left:17.6pt;margin-top:1.65pt;width:57.75pt;height:84pt;flip:x;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33425,1066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" path="m,845210r377520,l377520,173323r-134316,l488314,,733425,173323r-134316,l599109,1066800,,1066800,,845210xe" fillcolor="#595959" strokecolor="windowText" strokeweight=".25pt">
                <v:stroke joinstyle="miter"/>
                <v:path arrowok="t" o:connecttype="custom" o:connectlocs="0,845210;377520,845210;377520,173323;243204,173323;488314,0;733425,173323;599109,173323;599109,1066800;0,1066800;0,845210" o:connectangles="0,0,0,0,0,0,0,0,0,0"/>
              </v:shape>
            </w:pict>
          </mc:Fallback>
        </mc:AlternateContent>
      </w:r>
    </w:p>
    <w:p w14:paraId="0ED53B93" w14:textId="43095CEE" w:rsidR="005402A5" w:rsidRDefault="00456745" w:rsidP="005C0907">
      <w:pPr>
        <w:adjustRightInd w:val="0"/>
        <w:snapToGrid w:val="0"/>
        <w:ind w:left="230" w:right="460" w:firstLine="230"/>
        <w:rPr>
          <w:rFonts w:ascii="メイリオ" w:eastAsia="メイリオ" w:hAnsi="メイリオ"/>
          <w:color w:val="000000" w:themeColor="text1"/>
        </w:rPr>
      </w:pPr>
      <w:r w:rsidRPr="004467C3">
        <w:rPr>
          <w:rFonts w:ascii="メイリオ" w:eastAsia="メイリオ" w:hAnsi="メイリオ"/>
          <w:noProof/>
          <w:color w:val="000000" w:themeColor="text1"/>
        </w:rPr>
        <mc:AlternateContent>
          <mc:Choice Requires="wps">
            <w:drawing>
              <wp:anchor distT="0" distB="0" distL="114300" distR="114300" simplePos="0" relativeHeight="251643904" behindDoc="0" locked="0" layoutInCell="1" allowOverlap="1" wp14:anchorId="5D1C052B" wp14:editId="5DA65C2E">
                <wp:simplePos x="0" y="0"/>
                <wp:positionH relativeFrom="column">
                  <wp:posOffset>4736149</wp:posOffset>
                </wp:positionH>
                <wp:positionV relativeFrom="paragraph">
                  <wp:posOffset>21908</wp:posOffset>
                </wp:positionV>
                <wp:extent cx="1203960" cy="654685"/>
                <wp:effectExtent l="7937" t="0" r="23178" b="61277"/>
                <wp:wrapNone/>
                <wp:docPr id="4" name="屈折矢印 4"/>
                <wp:cNvGraphicFramePr/>
                <a:graphic xmlns:a="http://schemas.openxmlformats.org/drawingml/2006/main">
                  <a:graphicData uri="http://schemas.microsoft.com/office/word/2010/wordprocessingShape">
                    <wps:wsp>
                      <wps:cNvSpPr/>
                      <wps:spPr>
                        <a:xfrm rot="16200000" flipH="1">
                          <a:off x="0" y="0"/>
                          <a:ext cx="1203960" cy="654685"/>
                        </a:xfrm>
                        <a:prstGeom prst="bentUpArrow">
                          <a:avLst>
                            <a:gd name="adj1" fmla="val 34634"/>
                            <a:gd name="adj2" fmla="val 34034"/>
                            <a:gd name="adj3" fmla="val 24707"/>
                          </a:avLst>
                        </a:prstGeom>
                        <a:solidFill>
                          <a:sysClr val="windowText" lastClr="000000">
                            <a:lumMod val="65000"/>
                            <a:lumOff val="35000"/>
                          </a:sysClr>
                        </a:solidFill>
                        <a:ln w="3175" cap="flat" cmpd="sng" algn="ctr">
                          <a:solidFill>
                            <a:sysClr val="windowText" lastClr="000000"/>
                          </a:solidFill>
                          <a:prstDash val="solid"/>
                          <a:miter lim="800000"/>
                        </a:ln>
                        <a:effectLst/>
                      </wps:spPr>
                      <wps:bodyPr rot="0" spcFirstLastPara="0" vertOverflow="overflow" horzOverflow="overflow" vert="horz" wrap="square" lIns="72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9195BA" id="屈折矢印 4" o:spid="_x0000_s1026" style="position:absolute;left:0;text-align:left;margin-left:372.95pt;margin-top:1.75pt;width:94.8pt;height:51.55pt;rotation:90;flip:x;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03960,654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" path="m,427941r867773,l867773,161753r-109444,l981145,r222815,161753l1094516,161753r,492932l,654685,,427941xe" fillcolor="#595959" strokecolor="windowText" strokeweight=".25pt">
                <v:stroke joinstyle="miter"/>
                <v:path arrowok="t" o:connecttype="custom" o:connectlocs="0,427941;867773,427941;867773,161753;758329,161753;981145,0;1203960,161753;1094516,161753;1094516,654685;0,654685;0,427941" o:connectangles="0,0,0,0,0,0,0,0,0,0"/>
              </v:shape>
            </w:pict>
          </mc:Fallback>
        </mc:AlternateContent>
      </w:r>
    </w:p>
    <w:p w14:paraId="7E26B9F8" w14:textId="297C2C1C" w:rsidR="005402A5" w:rsidRDefault="005402A5" w:rsidP="005C0907">
      <w:pPr>
        <w:adjustRightInd w:val="0"/>
        <w:snapToGrid w:val="0"/>
        <w:ind w:left="230" w:right="460" w:firstLine="230"/>
        <w:rPr>
          <w:rFonts w:ascii="メイリオ" w:eastAsia="メイリオ" w:hAnsi="メイリオ"/>
          <w:color w:val="000000" w:themeColor="text1"/>
        </w:rPr>
      </w:pPr>
    </w:p>
    <w:p w14:paraId="0B72C6D4" w14:textId="37B6728D" w:rsidR="005402A5" w:rsidRPr="004467C3" w:rsidRDefault="005402A5" w:rsidP="005C0907">
      <w:pPr>
        <w:adjustRightInd w:val="0"/>
        <w:snapToGrid w:val="0"/>
        <w:ind w:left="230" w:right="460" w:firstLine="230"/>
        <w:rPr>
          <w:rFonts w:ascii="メイリオ" w:eastAsia="メイリオ" w:hAnsi="メイリオ"/>
          <w:color w:val="000000" w:themeColor="text1"/>
        </w:rPr>
      </w:pPr>
    </w:p>
    <w:p w14:paraId="18A10C65" w14:textId="0CBA0F83" w:rsidR="005C0907" w:rsidRPr="004467C3" w:rsidRDefault="005C0907" w:rsidP="005C0907">
      <w:pPr>
        <w:adjustRightInd w:val="0"/>
        <w:snapToGrid w:val="0"/>
        <w:ind w:left="230" w:right="460" w:firstLine="230"/>
        <w:rPr>
          <w:rFonts w:ascii="メイリオ" w:eastAsia="メイリオ" w:hAnsi="メイリオ"/>
          <w:color w:val="000000" w:themeColor="text1"/>
        </w:rPr>
      </w:pPr>
    </w:p>
    <w:p w14:paraId="75652F9E" w14:textId="454E58B4" w:rsidR="005C0907" w:rsidRPr="004467C3" w:rsidRDefault="005C0907" w:rsidP="005C0907">
      <w:pPr>
        <w:adjustRightInd w:val="0"/>
        <w:snapToGrid w:val="0"/>
        <w:ind w:left="230" w:right="460" w:firstLine="230"/>
        <w:rPr>
          <w:rFonts w:ascii="メイリオ" w:eastAsia="メイリオ" w:hAnsi="メイリオ"/>
          <w:color w:val="000000" w:themeColor="text1"/>
        </w:rPr>
      </w:pPr>
    </w:p>
    <w:p w14:paraId="438817FF" w14:textId="013E024A" w:rsidR="005C0907" w:rsidRPr="004467C3" w:rsidRDefault="005C0907" w:rsidP="000B4E3F">
      <w:pPr>
        <w:adjustRightInd w:val="0"/>
        <w:snapToGrid w:val="0"/>
        <w:ind w:leftChars="0" w:left="0" w:right="460" w:firstLineChars="0" w:firstLine="0"/>
        <w:rPr>
          <w:rFonts w:ascii="メイリオ" w:eastAsia="メイリオ" w:hAnsi="メイリオ"/>
          <w:color w:val="000000" w:themeColor="text1"/>
        </w:rPr>
      </w:pPr>
    </w:p>
    <w:p w14:paraId="49D6CD47" w14:textId="369BD1B0" w:rsidR="00E84CF1" w:rsidRPr="004467C3" w:rsidRDefault="00E92110" w:rsidP="008D0ACE">
      <w:pPr>
        <w:pStyle w:val="2"/>
        <w:ind w:leftChars="0" w:left="0"/>
        <w:rPr>
          <w:rFonts w:ascii="HGSｺﾞｼｯｸM" w:eastAsia="HGSｺﾞｼｯｸM"/>
          <w:color w:val="000000" w:themeColor="text1"/>
          <w:szCs w:val="36"/>
        </w:rPr>
      </w:pPr>
      <w:r w:rsidRPr="004467C3">
        <w:rPr>
          <w:rFonts w:ascii="HGSｺﾞｼｯｸM" w:eastAsia="HGSｺﾞｼｯｸM" w:hint="eastAsia"/>
          <w:color w:val="000000" w:themeColor="text1"/>
          <w:szCs w:val="36"/>
        </w:rPr>
        <w:lastRenderedPageBreak/>
        <w:t>第２章　障害児者の現状</w:t>
      </w:r>
    </w:p>
    <w:p w14:paraId="14C3E98C" w14:textId="5832B7F2" w:rsidR="00B31003" w:rsidRPr="00735D3B" w:rsidRDefault="00E84CF1" w:rsidP="00735D3B">
      <w:pPr>
        <w:pStyle w:val="3"/>
        <w:snapToGrid w:val="0"/>
        <w:spacing w:beforeLines="50" w:before="189" w:afterLines="50" w:after="189"/>
        <w:rPr>
          <w:rFonts w:ascii="HGSｺﾞｼｯｸM" w:eastAsia="HGSｺﾞｼｯｸM" w:hAnsi="メイリオ"/>
          <w:color w:val="000000" w:themeColor="text1"/>
          <w:szCs w:val="32"/>
        </w:rPr>
      </w:pPr>
      <w:r w:rsidRPr="004467C3">
        <w:rPr>
          <w:rFonts w:ascii="HGSｺﾞｼｯｸM" w:eastAsia="HGSｺﾞｼｯｸM" w:hAnsi="メイリオ" w:cs="メイリオ" w:hint="eastAsia"/>
          <w:color w:val="000000" w:themeColor="text1"/>
          <w:szCs w:val="32"/>
        </w:rPr>
        <w:t xml:space="preserve">１　</w:t>
      </w:r>
      <w:r w:rsidRPr="004467C3">
        <w:rPr>
          <w:rFonts w:ascii="HGSｺﾞｼｯｸM" w:eastAsia="HGSｺﾞｼｯｸM" w:hAnsi="メイリオ" w:hint="eastAsia"/>
          <w:color w:val="000000" w:themeColor="text1"/>
          <w:szCs w:val="32"/>
        </w:rPr>
        <w:t>障害児者の現状</w:t>
      </w:r>
    </w:p>
    <w:p w14:paraId="7101F91B" w14:textId="684AB54D" w:rsidR="00E84CF1" w:rsidRPr="00735D3B" w:rsidRDefault="00735D3B" w:rsidP="00735D3B">
      <w:pPr>
        <w:ind w:leftChars="0" w:left="0" w:rightChars="0" w:right="0" w:firstLineChars="0" w:firstLine="0"/>
        <w:rPr>
          <w:rFonts w:ascii="HGSｺﾞｼｯｸM" w:eastAsia="HGSｺﾞｼｯｸM" w:hAnsi="BIZ UDPゴシック"/>
          <w:color w:val="000000" w:themeColor="text1"/>
          <w:sz w:val="28"/>
          <w:szCs w:val="28"/>
        </w:rPr>
      </w:pPr>
      <w:r>
        <w:rPr>
          <w:rFonts w:ascii="HGSｺﾞｼｯｸM" w:eastAsia="HGSｺﾞｼｯｸM" w:hAnsi="BIZ UDPゴシック" w:hint="eastAsia"/>
          <w:color w:val="000000" w:themeColor="text1"/>
          <w:sz w:val="28"/>
          <w:szCs w:val="28"/>
        </w:rPr>
        <w:t xml:space="preserve">① </w:t>
      </w:r>
      <w:r w:rsidR="00E84CF1" w:rsidRPr="00735D3B">
        <w:rPr>
          <w:rFonts w:ascii="HGSｺﾞｼｯｸM" w:eastAsia="HGSｺﾞｼｯｸM" w:hAnsi="BIZ UDPゴシック" w:hint="eastAsia"/>
          <w:color w:val="000000" w:themeColor="text1"/>
          <w:sz w:val="28"/>
          <w:szCs w:val="28"/>
        </w:rPr>
        <w:t>人口の推移、手帳所持者数の推移</w:t>
      </w:r>
    </w:p>
    <w:p w14:paraId="2FDF70AF" w14:textId="7D279847" w:rsidR="00E84CF1" w:rsidRPr="00B31003" w:rsidRDefault="00E84CF1" w:rsidP="00B31003">
      <w:pPr>
        <w:spacing w:line="400" w:lineRule="exact"/>
        <w:ind w:leftChars="0" w:left="0" w:rightChars="0" w:right="0" w:firstLine="230"/>
        <w:rPr>
          <w:rFonts w:ascii="HGSｺﾞｼｯｸM" w:eastAsia="HGSｺﾞｼｯｸM" w:hAnsi="BIZ UD明朝 Medium"/>
          <w:color w:val="000000" w:themeColor="text1"/>
        </w:rPr>
      </w:pPr>
      <w:r w:rsidRPr="00B31003">
        <w:rPr>
          <w:rFonts w:ascii="HGSｺﾞｼｯｸM" w:eastAsia="HGSｺﾞｼｯｸM" w:hAnsi="BIZ UD明朝 Medium" w:hint="eastAsia"/>
          <w:color w:val="000000" w:themeColor="text1"/>
        </w:rPr>
        <w:t>区の人口は平成29</w:t>
      </w:r>
      <w:r w:rsidR="00F66570" w:rsidRPr="00B31003">
        <w:rPr>
          <w:rFonts w:ascii="HGSｺﾞｼｯｸM" w:eastAsia="HGSｺﾞｼｯｸM" w:hAnsi="BIZ UD明朝 Medium" w:hint="eastAsia"/>
          <w:color w:val="000000" w:themeColor="text1"/>
        </w:rPr>
        <w:t>(2017)</w:t>
      </w:r>
      <w:r w:rsidRPr="00B31003">
        <w:rPr>
          <w:rFonts w:ascii="HGSｺﾞｼｯｸM" w:eastAsia="HGSｺﾞｼｯｸM" w:hAnsi="BIZ UD明朝 Medium" w:hint="eastAsia"/>
          <w:color w:val="000000" w:themeColor="text1"/>
        </w:rPr>
        <w:t>年度から令和３</w:t>
      </w:r>
      <w:r w:rsidR="00045598" w:rsidRPr="00B31003">
        <w:rPr>
          <w:rFonts w:ascii="HGSｺﾞｼｯｸM" w:eastAsia="HGSｺﾞｼｯｸM" w:hAnsi="BIZ UD明朝 Medium" w:hint="eastAsia"/>
          <w:color w:val="000000" w:themeColor="text1"/>
        </w:rPr>
        <w:t>(</w:t>
      </w:r>
      <w:r w:rsidR="00E92110" w:rsidRPr="00B31003">
        <w:rPr>
          <w:rFonts w:ascii="HGSｺﾞｼｯｸM" w:eastAsia="HGSｺﾞｼｯｸM" w:hAnsi="BIZ UD明朝 Medium" w:hint="eastAsia"/>
          <w:color w:val="000000" w:themeColor="text1"/>
        </w:rPr>
        <w:t>2021</w:t>
      </w:r>
      <w:r w:rsidR="00045598" w:rsidRPr="00B31003">
        <w:rPr>
          <w:rFonts w:ascii="HGSｺﾞｼｯｸM" w:eastAsia="HGSｺﾞｼｯｸM" w:hAnsi="BIZ UD明朝 Medium" w:hint="eastAsia"/>
          <w:color w:val="000000" w:themeColor="text1"/>
        </w:rPr>
        <w:t>)</w:t>
      </w:r>
      <w:r w:rsidRPr="00B31003">
        <w:rPr>
          <w:rFonts w:ascii="HGSｺﾞｼｯｸM" w:eastAsia="HGSｺﾞｼｯｸM" w:hAnsi="BIZ UD明朝 Medium" w:hint="eastAsia"/>
          <w:color w:val="000000" w:themeColor="text1"/>
        </w:rPr>
        <w:t>年度にかけて増加傾向にありますが、令和２</w:t>
      </w:r>
      <w:r w:rsidR="00E92110" w:rsidRPr="00B31003">
        <w:rPr>
          <w:rFonts w:ascii="HGSｺﾞｼｯｸM" w:eastAsia="HGSｺﾞｼｯｸM" w:hAnsi="BIZ UD明朝 Medium" w:hint="eastAsia"/>
          <w:color w:val="000000" w:themeColor="text1"/>
        </w:rPr>
        <w:t>(2020)</w:t>
      </w:r>
      <w:r w:rsidRPr="00B31003">
        <w:rPr>
          <w:rFonts w:ascii="HGSｺﾞｼｯｸM" w:eastAsia="HGSｺﾞｼｯｸM" w:hAnsi="BIZ UD明朝 Medium" w:hint="eastAsia"/>
          <w:color w:val="000000" w:themeColor="text1"/>
        </w:rPr>
        <w:t>年度からは</w:t>
      </w:r>
      <w:r w:rsidR="00912D2F" w:rsidRPr="00B31003">
        <w:rPr>
          <w:rFonts w:ascii="HGSｺﾞｼｯｸM" w:eastAsia="HGSｺﾞｼｯｸM" w:hAnsi="BIZ UD明朝 Medium" w:hint="eastAsia"/>
          <w:color w:val="000000" w:themeColor="text1"/>
        </w:rPr>
        <w:t>40</w:t>
      </w:r>
      <w:r w:rsidRPr="00B31003">
        <w:rPr>
          <w:rFonts w:ascii="HGSｺﾞｼｯｸM" w:eastAsia="HGSｺﾞｼｯｸM" w:hAnsi="BIZ UD明朝 Medium" w:hint="eastAsia"/>
          <w:color w:val="000000" w:themeColor="text1"/>
        </w:rPr>
        <w:t>万５千人前後で増減しており、令和５</w:t>
      </w:r>
      <w:r w:rsidR="00045598" w:rsidRPr="00B31003">
        <w:rPr>
          <w:rFonts w:ascii="HGSｺﾞｼｯｸM" w:eastAsia="HGSｺﾞｼｯｸM" w:hAnsi="BIZ UD明朝 Medium" w:hint="eastAsia"/>
          <w:color w:val="000000" w:themeColor="text1"/>
        </w:rPr>
        <w:t>(</w:t>
      </w:r>
      <w:r w:rsidR="00E92110" w:rsidRPr="00B31003">
        <w:rPr>
          <w:rFonts w:ascii="HGSｺﾞｼｯｸM" w:eastAsia="HGSｺﾞｼｯｸM" w:hAnsi="BIZ UD明朝 Medium" w:hint="eastAsia"/>
          <w:color w:val="000000" w:themeColor="text1"/>
        </w:rPr>
        <w:t>2023</w:t>
      </w:r>
      <w:r w:rsidR="00045598" w:rsidRPr="00B31003">
        <w:rPr>
          <w:rFonts w:ascii="HGSｺﾞｼｯｸM" w:eastAsia="HGSｺﾞｼｯｸM" w:hAnsi="BIZ UD明朝 Medium" w:hint="eastAsia"/>
          <w:color w:val="000000" w:themeColor="text1"/>
        </w:rPr>
        <w:t>)</w:t>
      </w:r>
      <w:r w:rsidRPr="00B31003">
        <w:rPr>
          <w:rFonts w:ascii="HGSｺﾞｼｯｸM" w:eastAsia="HGSｺﾞｼｯｸM" w:hAnsi="BIZ UD明朝 Medium" w:hint="eastAsia"/>
          <w:color w:val="000000" w:themeColor="text1"/>
        </w:rPr>
        <w:t>年度の人口は40万6,362人です。</w:t>
      </w:r>
    </w:p>
    <w:p w14:paraId="780C887F" w14:textId="4FD14020" w:rsidR="00E84CF1" w:rsidRPr="004467C3" w:rsidRDefault="00E84CF1" w:rsidP="002F2E2E">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そのうち、65歳以上の高齢人口は増加を続けていましたが、令和３</w:t>
      </w:r>
      <w:r w:rsidR="00E92110" w:rsidRPr="004467C3">
        <w:rPr>
          <w:rFonts w:ascii="HGSｺﾞｼｯｸM" w:eastAsia="HGSｺﾞｼｯｸM" w:hAnsi="BIZ UD明朝 Medium" w:hint="eastAsia"/>
          <w:color w:val="000000" w:themeColor="text1"/>
        </w:rPr>
        <w:t>(2021)年度は</w:t>
      </w:r>
      <w:r w:rsidRPr="004467C3">
        <w:rPr>
          <w:rFonts w:ascii="HGSｺﾞｼｯｸM" w:eastAsia="HGSｺﾞｼｯｸM" w:hAnsi="BIZ UD明朝 Medium" w:hint="eastAsia"/>
          <w:color w:val="000000" w:themeColor="text1"/>
        </w:rPr>
        <w:t>82,057</w:t>
      </w:r>
      <w:r w:rsidR="00E92110" w:rsidRPr="004467C3">
        <w:rPr>
          <w:rFonts w:ascii="HGSｺﾞｼｯｸM" w:eastAsia="HGSｺﾞｼｯｸM" w:hAnsi="BIZ UD明朝 Medium" w:hint="eastAsia"/>
          <w:color w:val="000000" w:themeColor="text1"/>
        </w:rPr>
        <w:t>人と</w:t>
      </w:r>
      <w:r w:rsidR="00FE77F5" w:rsidRPr="004467C3">
        <w:rPr>
          <w:rFonts w:ascii="HGSｺﾞｼｯｸM" w:eastAsia="HGSｺﾞｼｯｸM" w:hAnsi="BIZ UD明朝 Medium" w:hint="eastAsia"/>
          <w:color w:val="000000" w:themeColor="text1"/>
        </w:rPr>
        <w:t>令和４(2022)</w:t>
      </w:r>
      <w:r w:rsidR="002D712D" w:rsidRPr="004467C3">
        <w:rPr>
          <w:rFonts w:ascii="HGSｺﾞｼｯｸM" w:eastAsia="HGSｺﾞｼｯｸM" w:hAnsi="BIZ UD明朝 Medium" w:hint="eastAsia"/>
          <w:color w:val="000000" w:themeColor="text1"/>
        </w:rPr>
        <w:t>年度</w:t>
      </w:r>
      <w:r w:rsidR="00FE77F5" w:rsidRPr="004467C3">
        <w:rPr>
          <w:rFonts w:ascii="HGSｺﾞｼｯｸM" w:eastAsia="HGSｺﾞｼｯｸM" w:hAnsi="BIZ UD明朝 Medium" w:hint="eastAsia"/>
          <w:color w:val="000000" w:themeColor="text1"/>
        </w:rPr>
        <w:t>は</w:t>
      </w:r>
      <w:r w:rsidR="00E92110" w:rsidRPr="004467C3">
        <w:rPr>
          <w:rFonts w:ascii="HGSｺﾞｼｯｸM" w:eastAsia="HGSｺﾞｼｯｸM" w:hAnsi="BIZ UD明朝 Medium" w:hint="eastAsia"/>
          <w:color w:val="000000" w:themeColor="text1"/>
        </w:rPr>
        <w:t>やや減少しています。</w:t>
      </w:r>
    </w:p>
    <w:p w14:paraId="73BE8641" w14:textId="13FB8B18" w:rsidR="00E84CF1" w:rsidRPr="004467C3" w:rsidRDefault="00E84CF1" w:rsidP="00E92110">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また、０歳から17歳までの18歳未満の人口も、高齢人口と同じく令和３</w:t>
      </w:r>
      <w:r w:rsidR="00E92110" w:rsidRPr="004467C3">
        <w:rPr>
          <w:rFonts w:ascii="HGSｺﾞｼｯｸM" w:eastAsia="HGSｺﾞｼｯｸM" w:hAnsi="BIZ UD明朝 Medium" w:hint="eastAsia"/>
          <w:color w:val="000000" w:themeColor="text1"/>
        </w:rPr>
        <w:t>(2021)</w:t>
      </w:r>
      <w:r w:rsidRPr="004467C3">
        <w:rPr>
          <w:rFonts w:ascii="HGSｺﾞｼｯｸM" w:eastAsia="HGSｺﾞｼｯｸM" w:hAnsi="BIZ UD明朝 Medium" w:hint="eastAsia"/>
          <w:color w:val="000000" w:themeColor="text1"/>
        </w:rPr>
        <w:t>年度の55,243人が最も多く、令和４</w:t>
      </w:r>
      <w:r w:rsidR="00E92110" w:rsidRPr="004467C3">
        <w:rPr>
          <w:rFonts w:ascii="HGSｺﾞｼｯｸM" w:eastAsia="HGSｺﾞｼｯｸM" w:hAnsi="BIZ UD明朝 Medium" w:hint="eastAsia"/>
          <w:color w:val="000000" w:themeColor="text1"/>
        </w:rPr>
        <w:t>(2022)</w:t>
      </w:r>
      <w:r w:rsidRPr="004467C3">
        <w:rPr>
          <w:rFonts w:ascii="HGSｺﾞｼｯｸM" w:eastAsia="HGSｺﾞｼｯｸM" w:hAnsi="BIZ UD明朝 Medium" w:hint="eastAsia"/>
          <w:color w:val="000000" w:themeColor="text1"/>
        </w:rPr>
        <w:t>年度から令和５</w:t>
      </w:r>
      <w:r w:rsidR="00E92110" w:rsidRPr="004467C3">
        <w:rPr>
          <w:rFonts w:ascii="HGSｺﾞｼｯｸM" w:eastAsia="HGSｺﾞｼｯｸM" w:hAnsi="BIZ UD明朝 Medium" w:hint="eastAsia"/>
          <w:color w:val="000000" w:themeColor="text1"/>
        </w:rPr>
        <w:t>(2023)年度にかけて横ばいから減少傾向に</w:t>
      </w:r>
      <w:r w:rsidR="00FB0F3B" w:rsidRPr="004467C3">
        <w:rPr>
          <w:rFonts w:ascii="HGSｺﾞｼｯｸM" w:eastAsia="HGSｺﾞｼｯｸM" w:hAnsi="BIZ UD明朝 Medium" w:hint="eastAsia"/>
          <w:color w:val="000000" w:themeColor="text1"/>
        </w:rPr>
        <w:t>あります。【</w:t>
      </w:r>
      <w:r w:rsidRPr="004467C3">
        <w:rPr>
          <w:rFonts w:ascii="HGSｺﾞｼｯｸM" w:eastAsia="HGSｺﾞｼｯｸM" w:hAnsi="BIZ UD明朝 Medium" w:hint="eastAsia"/>
          <w:color w:val="000000" w:themeColor="text1"/>
        </w:rPr>
        <w:t>図2-1</w:t>
      </w:r>
      <w:r w:rsidR="00FB0F3B" w:rsidRPr="004467C3">
        <w:rPr>
          <w:rFonts w:ascii="HGSｺﾞｼｯｸM" w:eastAsia="HGSｺﾞｼｯｸM" w:hAnsi="BIZ UD明朝 Medium" w:hint="eastAsia"/>
          <w:color w:val="000000" w:themeColor="text1"/>
        </w:rPr>
        <w:t>】</w:t>
      </w:r>
    </w:p>
    <w:p w14:paraId="6F3158C8"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327E385" w14:textId="77777777" w:rsidR="00E84CF1" w:rsidRPr="004467C3" w:rsidRDefault="00E84CF1" w:rsidP="00E84CF1">
      <w:pPr>
        <w:ind w:leftChars="0" w:left="0" w:rightChars="0" w:right="-2" w:firstLineChars="0" w:firstLine="0"/>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■図2-1　品川区の人口の推移</w:t>
      </w:r>
    </w:p>
    <w:p w14:paraId="3C5050B0"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03454F0"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r w:rsidRPr="004467C3">
        <w:rPr>
          <w:rFonts w:ascii="HGSｺﾞｼｯｸM" w:eastAsia="HGSｺﾞｼｯｸM" w:hint="eastAsia"/>
          <w:noProof/>
          <w:color w:val="000000" w:themeColor="text1"/>
        </w:rPr>
        <w:drawing>
          <wp:anchor distT="0" distB="0" distL="114300" distR="114300" simplePos="0" relativeHeight="251631616" behindDoc="0" locked="1" layoutInCell="1" allowOverlap="1" wp14:anchorId="0EA7FA49" wp14:editId="6460DFB5">
            <wp:simplePos x="0" y="0"/>
            <wp:positionH relativeFrom="column">
              <wp:posOffset>142875</wp:posOffset>
            </wp:positionH>
            <wp:positionV relativeFrom="paragraph">
              <wp:posOffset>-219075</wp:posOffset>
            </wp:positionV>
            <wp:extent cx="5773420" cy="3021330"/>
            <wp:effectExtent l="0" t="0" r="0" b="7620"/>
            <wp:wrapNone/>
            <wp:docPr id="91211828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73420" cy="3021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AB75B3"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6CF06E8"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6F48B291"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2F75F08"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705A792"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EFA7AEF"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A4AF611"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8CEE2D0"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3E009FA"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44EB6914"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162AF305"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79FC741" w14:textId="211B0CA9" w:rsidR="00E84CF1" w:rsidRPr="004467C3" w:rsidRDefault="00E84CF1" w:rsidP="00C311AF">
      <w:pPr>
        <w:spacing w:line="400" w:lineRule="exact"/>
        <w:ind w:leftChars="0" w:left="0" w:rightChars="0" w:right="0" w:firstLine="200"/>
        <w:rPr>
          <w:rFonts w:ascii="HGSｺﾞｼｯｸM" w:eastAsia="HGSｺﾞｼｯｸM" w:hAnsi="BIZ UDPゴシック"/>
          <w:color w:val="000000" w:themeColor="text1"/>
          <w:sz w:val="21"/>
          <w:szCs w:val="20"/>
        </w:rPr>
      </w:pPr>
      <w:r w:rsidRPr="004467C3">
        <w:rPr>
          <w:rFonts w:ascii="HGSｺﾞｼｯｸM" w:eastAsia="HGSｺﾞｼｯｸM" w:hAnsi="BIZ UDPゴシック" w:hint="eastAsia"/>
          <w:color w:val="000000" w:themeColor="text1"/>
          <w:sz w:val="21"/>
          <w:szCs w:val="20"/>
        </w:rPr>
        <w:t>※出典：「品川区の統計」</w:t>
      </w:r>
    </w:p>
    <w:p w14:paraId="27ABEC1F"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98E1D22" w14:textId="17390490" w:rsidR="00E84CF1" w:rsidRDefault="00E84CF1" w:rsidP="00E84CF1">
      <w:pPr>
        <w:ind w:leftChars="0" w:left="0" w:rightChars="0" w:right="-2" w:firstLineChars="0" w:firstLine="0"/>
        <w:rPr>
          <w:rFonts w:ascii="HGSｺﾞｼｯｸM" w:eastAsia="HGSｺﾞｼｯｸM"/>
          <w:color w:val="000000" w:themeColor="text1"/>
        </w:rPr>
      </w:pPr>
    </w:p>
    <w:p w14:paraId="0170C77B" w14:textId="5EA171E1" w:rsidR="001C70DA" w:rsidRDefault="001C70DA" w:rsidP="00E84CF1">
      <w:pPr>
        <w:ind w:leftChars="0" w:left="0" w:rightChars="0" w:right="-2" w:firstLineChars="0" w:firstLine="0"/>
        <w:rPr>
          <w:rFonts w:ascii="HGSｺﾞｼｯｸM" w:eastAsia="HGSｺﾞｼｯｸM"/>
          <w:color w:val="000000" w:themeColor="text1"/>
        </w:rPr>
      </w:pPr>
    </w:p>
    <w:p w14:paraId="729AA76B" w14:textId="3215A1A4" w:rsidR="001C70DA" w:rsidRDefault="001C70DA" w:rsidP="00E84CF1">
      <w:pPr>
        <w:ind w:leftChars="0" w:left="0" w:rightChars="0" w:right="-2" w:firstLineChars="0" w:firstLine="0"/>
        <w:rPr>
          <w:rFonts w:ascii="HGSｺﾞｼｯｸM" w:eastAsia="HGSｺﾞｼｯｸM"/>
          <w:color w:val="000000" w:themeColor="text1"/>
        </w:rPr>
      </w:pPr>
    </w:p>
    <w:p w14:paraId="02E6EE78" w14:textId="7057158F" w:rsidR="001C70DA" w:rsidRDefault="001C70DA" w:rsidP="00E84CF1">
      <w:pPr>
        <w:ind w:leftChars="0" w:left="0" w:rightChars="0" w:right="-2" w:firstLineChars="0" w:firstLine="0"/>
        <w:rPr>
          <w:rFonts w:ascii="HGSｺﾞｼｯｸM" w:eastAsia="HGSｺﾞｼｯｸM"/>
          <w:color w:val="000000" w:themeColor="text1"/>
        </w:rPr>
      </w:pPr>
    </w:p>
    <w:p w14:paraId="57E2EFFC" w14:textId="381D69A5" w:rsidR="001C70DA" w:rsidRDefault="001C70DA" w:rsidP="00E84CF1">
      <w:pPr>
        <w:ind w:leftChars="0" w:left="0" w:rightChars="0" w:right="-2" w:firstLineChars="0" w:firstLine="0"/>
        <w:rPr>
          <w:rFonts w:ascii="HGSｺﾞｼｯｸM" w:eastAsia="HGSｺﾞｼｯｸM"/>
          <w:color w:val="000000" w:themeColor="text1"/>
        </w:rPr>
      </w:pPr>
    </w:p>
    <w:p w14:paraId="5B6AA346" w14:textId="77777777" w:rsidR="001C70DA" w:rsidRPr="00CF061E" w:rsidRDefault="001C70DA" w:rsidP="00E84CF1">
      <w:pPr>
        <w:ind w:leftChars="0" w:left="0" w:rightChars="0" w:right="-2" w:firstLineChars="0" w:firstLine="0"/>
        <w:rPr>
          <w:rFonts w:ascii="HGSｺﾞｼｯｸM" w:eastAsia="HGSｺﾞｼｯｸM"/>
          <w:color w:val="000000" w:themeColor="text1"/>
        </w:rPr>
      </w:pPr>
    </w:p>
    <w:p w14:paraId="2E86A28E" w14:textId="653FDE7F" w:rsidR="00E84CF1" w:rsidRPr="004467C3" w:rsidRDefault="00E84CF1" w:rsidP="00B31003">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lastRenderedPageBreak/>
        <w:t>区の障害者手帳所持者は、令和４</w:t>
      </w:r>
      <w:r w:rsidR="00E92110" w:rsidRPr="004467C3">
        <w:rPr>
          <w:rFonts w:ascii="HGSｺﾞｼｯｸM" w:eastAsia="HGSｺﾞｼｯｸM" w:hAnsi="BIZ UD明朝 Medium" w:hint="eastAsia"/>
          <w:color w:val="000000" w:themeColor="text1"/>
        </w:rPr>
        <w:t>(2022)</w:t>
      </w:r>
      <w:r w:rsidRPr="004467C3">
        <w:rPr>
          <w:rFonts w:ascii="HGSｺﾞｼｯｸM" w:eastAsia="HGSｺﾞｼｯｸM" w:hAnsi="BIZ UD明朝 Medium" w:hint="eastAsia"/>
          <w:color w:val="000000" w:themeColor="text1"/>
        </w:rPr>
        <w:t>年度時点で、身体障害者手帳が9,201人、愛の手帳が2,089人、精神障害者保健福祉手帳が3,979人となっています。</w:t>
      </w:r>
    </w:p>
    <w:p w14:paraId="13DB7DA0" w14:textId="77777777" w:rsidR="00E84CF1" w:rsidRPr="004467C3" w:rsidRDefault="00E84CF1" w:rsidP="002F2E2E">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総人口に対する障害者手帳所持者数の割合は3.8％となっています。</w:t>
      </w:r>
    </w:p>
    <w:p w14:paraId="2483B206" w14:textId="46796AEA" w:rsidR="00E84CF1" w:rsidRPr="004467C3" w:rsidRDefault="00E84CF1" w:rsidP="002F2E2E">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身体障害者手帳所持者が減少傾向、愛の手帳所持者が増加傾向となって</w:t>
      </w:r>
      <w:r w:rsidR="00045598">
        <w:rPr>
          <w:rFonts w:ascii="HGSｺﾞｼｯｸM" w:eastAsia="HGSｺﾞｼｯｸM" w:hAnsi="BIZ UD明朝 Medium" w:hint="eastAsia"/>
          <w:color w:val="000000" w:themeColor="text1"/>
        </w:rPr>
        <w:t>いますが、精神障害者保健福祉手帳所持者は大きく増加しており、平成</w:t>
      </w:r>
      <w:r w:rsidRPr="004467C3">
        <w:rPr>
          <w:rFonts w:ascii="HGSｺﾞｼｯｸM" w:eastAsia="HGSｺﾞｼｯｸM" w:hAnsi="BIZ UD明朝 Medium" w:hint="eastAsia"/>
          <w:color w:val="000000" w:themeColor="text1"/>
        </w:rPr>
        <w:t>29</w:t>
      </w:r>
      <w:r w:rsidR="00E92110" w:rsidRPr="004467C3">
        <w:rPr>
          <w:rFonts w:ascii="HGSｺﾞｼｯｸM" w:eastAsia="HGSｺﾞｼｯｸM" w:hAnsi="BIZ UD明朝 Medium" w:hint="eastAsia"/>
          <w:color w:val="000000" w:themeColor="text1"/>
        </w:rPr>
        <w:t>(2017)</w:t>
      </w:r>
      <w:r w:rsidRPr="004467C3">
        <w:rPr>
          <w:rFonts w:ascii="HGSｺﾞｼｯｸM" w:eastAsia="HGSｺﾞｼｯｸM" w:hAnsi="BIZ UD明朝 Medium" w:hint="eastAsia"/>
          <w:color w:val="000000" w:themeColor="text1"/>
        </w:rPr>
        <w:t>年度から令和４</w:t>
      </w:r>
      <w:r w:rsidR="00E92110" w:rsidRPr="004467C3">
        <w:rPr>
          <w:rFonts w:ascii="HGSｺﾞｼｯｸM" w:eastAsia="HGSｺﾞｼｯｸM" w:hAnsi="BIZ UD明朝 Medium" w:hint="eastAsia"/>
          <w:color w:val="000000" w:themeColor="text1"/>
        </w:rPr>
        <w:t>(2022)</w:t>
      </w:r>
      <w:r w:rsidR="00FB0F3B" w:rsidRPr="004467C3">
        <w:rPr>
          <w:rFonts w:ascii="HGSｺﾞｼｯｸM" w:eastAsia="HGSｺﾞｼｯｸM" w:hAnsi="BIZ UD明朝 Medium" w:hint="eastAsia"/>
          <w:color w:val="000000" w:themeColor="text1"/>
        </w:rPr>
        <w:t>年度にかけて２倍近い人数となっています。【</w:t>
      </w:r>
      <w:r w:rsidRPr="004467C3">
        <w:rPr>
          <w:rFonts w:ascii="HGSｺﾞｼｯｸM" w:eastAsia="HGSｺﾞｼｯｸM" w:hAnsi="BIZ UD明朝 Medium" w:hint="eastAsia"/>
          <w:color w:val="000000" w:themeColor="text1"/>
        </w:rPr>
        <w:t>図2-2</w:t>
      </w:r>
      <w:r w:rsidR="00FB0F3B" w:rsidRPr="004467C3">
        <w:rPr>
          <w:rFonts w:ascii="HGSｺﾞｼｯｸM" w:eastAsia="HGSｺﾞｼｯｸM" w:hAnsi="BIZ UD明朝 Medium" w:hint="eastAsia"/>
          <w:color w:val="000000" w:themeColor="text1"/>
        </w:rPr>
        <w:t>】</w:t>
      </w:r>
    </w:p>
    <w:p w14:paraId="6B516200"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C298154" w14:textId="16654AE7" w:rsidR="00E84CF1" w:rsidRPr="004467C3" w:rsidRDefault="00E84CF1" w:rsidP="00E84CF1">
      <w:pPr>
        <w:ind w:leftChars="0" w:left="0" w:rightChars="0" w:right="-2" w:firstLineChars="0" w:firstLine="0"/>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■図2-2</w:t>
      </w:r>
      <w:r w:rsidR="00201866" w:rsidRPr="004467C3">
        <w:rPr>
          <w:rFonts w:ascii="HGSｺﾞｼｯｸM" w:eastAsia="HGSｺﾞｼｯｸM" w:hAnsi="BIZ UDPゴシック" w:hint="eastAsia"/>
          <w:color w:val="000000" w:themeColor="text1"/>
        </w:rPr>
        <w:t xml:space="preserve">　品川区の総人口に対する障害者手帳所持者数</w:t>
      </w:r>
      <w:r w:rsidR="00F75F06">
        <w:rPr>
          <w:rFonts w:ascii="HGSｺﾞｼｯｸM" w:eastAsia="HGSｺﾞｼｯｸM" w:hAnsi="BIZ UDPゴシック" w:hint="eastAsia"/>
          <w:color w:val="000000" w:themeColor="text1"/>
        </w:rPr>
        <w:t>およ</w:t>
      </w:r>
      <w:r w:rsidR="00201866" w:rsidRPr="004467C3">
        <w:rPr>
          <w:rFonts w:ascii="HGSｺﾞｼｯｸM" w:eastAsia="HGSｺﾞｼｯｸM" w:hAnsi="BIZ UDPゴシック" w:hint="eastAsia"/>
          <w:color w:val="000000" w:themeColor="text1"/>
        </w:rPr>
        <w:t>び</w:t>
      </w:r>
      <w:r w:rsidRPr="004467C3">
        <w:rPr>
          <w:rFonts w:ascii="HGSｺﾞｼｯｸM" w:eastAsia="HGSｺﾞｼｯｸM" w:hAnsi="BIZ UDPゴシック" w:hint="eastAsia"/>
          <w:color w:val="000000" w:themeColor="text1"/>
        </w:rPr>
        <w:t>所持率の推移</w:t>
      </w:r>
    </w:p>
    <w:p w14:paraId="4F533993"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46D48FDF"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r w:rsidRPr="004467C3">
        <w:rPr>
          <w:rFonts w:ascii="HGSｺﾞｼｯｸM" w:eastAsia="HGSｺﾞｼｯｸM" w:hint="eastAsia"/>
          <w:noProof/>
          <w:color w:val="000000" w:themeColor="text1"/>
        </w:rPr>
        <w:drawing>
          <wp:anchor distT="0" distB="0" distL="114300" distR="114300" simplePos="0" relativeHeight="251630592" behindDoc="0" locked="1" layoutInCell="1" allowOverlap="1" wp14:anchorId="7E797FF0" wp14:editId="7A39989E">
            <wp:simplePos x="0" y="0"/>
            <wp:positionH relativeFrom="margin">
              <wp:posOffset>152400</wp:posOffset>
            </wp:positionH>
            <wp:positionV relativeFrom="page">
              <wp:posOffset>2918460</wp:posOffset>
            </wp:positionV>
            <wp:extent cx="5773420" cy="3383280"/>
            <wp:effectExtent l="0" t="0" r="0" b="7620"/>
            <wp:wrapNone/>
            <wp:docPr id="94386839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73420" cy="3383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A04530"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168B20DA"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277F993"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FAE66F2"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60B05D81"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690006FC"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4118EBAE"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4164EE5"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16DD9B7C"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4EA293ED"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4E11C78F"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2DDD77B" w14:textId="7424DCA7" w:rsidR="00E84CF1" w:rsidRPr="004467C3" w:rsidRDefault="00E84CF1" w:rsidP="00E84CF1">
      <w:pPr>
        <w:ind w:leftChars="0" w:left="0" w:rightChars="0" w:right="-2" w:firstLineChars="0" w:firstLine="0"/>
        <w:rPr>
          <w:rFonts w:ascii="HGSｺﾞｼｯｸM" w:eastAsia="HGSｺﾞｼｯｸM"/>
          <w:color w:val="000000" w:themeColor="text1"/>
        </w:rPr>
      </w:pPr>
    </w:p>
    <w:p w14:paraId="32E8FD31" w14:textId="77777777" w:rsidR="00456745" w:rsidRDefault="00E84CF1" w:rsidP="00C311AF">
      <w:pPr>
        <w:spacing w:line="300" w:lineRule="exact"/>
        <w:ind w:left="230" w:rightChars="0" w:right="0" w:firstLineChars="0" w:firstLine="0"/>
        <w:rPr>
          <w:rFonts w:ascii="HGSｺﾞｼｯｸM" w:eastAsia="HGSｺﾞｼｯｸM" w:hAnsi="BIZ UDPゴシック"/>
          <w:color w:val="000000" w:themeColor="text1"/>
          <w:sz w:val="21"/>
          <w:szCs w:val="20"/>
        </w:rPr>
      </w:pPr>
      <w:r w:rsidRPr="004467C3">
        <w:rPr>
          <w:rFonts w:ascii="HGSｺﾞｼｯｸM" w:eastAsia="HGSｺﾞｼｯｸM" w:hAnsi="BIZ UDPゴシック" w:hint="eastAsia"/>
          <w:color w:val="000000" w:themeColor="text1"/>
          <w:sz w:val="21"/>
          <w:szCs w:val="20"/>
        </w:rPr>
        <w:t>※精神障害者保健福祉手帳所持者数は、手帳の有効期限が２年であるため、当該年度と前年度の認定</w:t>
      </w:r>
    </w:p>
    <w:p w14:paraId="43A08B62" w14:textId="3348A126" w:rsidR="00E84CF1" w:rsidRPr="004467C3" w:rsidRDefault="00E84CF1" w:rsidP="00C311AF">
      <w:pPr>
        <w:spacing w:line="300" w:lineRule="exact"/>
        <w:ind w:left="230" w:rightChars="0" w:right="0" w:firstLine="200"/>
        <w:rPr>
          <w:rFonts w:ascii="HGSｺﾞｼｯｸM" w:eastAsia="HGSｺﾞｼｯｸM" w:hAnsi="BIZ UDPゴシック"/>
          <w:color w:val="000000" w:themeColor="text1"/>
          <w:sz w:val="21"/>
          <w:szCs w:val="20"/>
        </w:rPr>
      </w:pPr>
      <w:r w:rsidRPr="004467C3">
        <w:rPr>
          <w:rFonts w:ascii="HGSｺﾞｼｯｸM" w:eastAsia="HGSｺﾞｼｯｸM" w:hAnsi="BIZ UDPゴシック" w:hint="eastAsia"/>
          <w:color w:val="000000" w:themeColor="text1"/>
          <w:sz w:val="21"/>
          <w:szCs w:val="20"/>
        </w:rPr>
        <w:t>件数の合計値としています。</w:t>
      </w:r>
    </w:p>
    <w:p w14:paraId="011018A1" w14:textId="77777777" w:rsidR="00E84CF1" w:rsidRPr="004467C3" w:rsidRDefault="00E84CF1" w:rsidP="00C311AF">
      <w:pPr>
        <w:spacing w:line="300" w:lineRule="exact"/>
        <w:ind w:leftChars="0" w:left="0" w:rightChars="0" w:right="0" w:firstLine="200"/>
        <w:rPr>
          <w:rFonts w:ascii="HGSｺﾞｼｯｸM" w:eastAsia="HGSｺﾞｼｯｸM" w:hAnsi="BIZ UDPゴシック"/>
          <w:color w:val="000000" w:themeColor="text1"/>
          <w:sz w:val="21"/>
          <w:szCs w:val="20"/>
        </w:rPr>
      </w:pPr>
      <w:r w:rsidRPr="004467C3">
        <w:rPr>
          <w:rFonts w:ascii="HGSｺﾞｼｯｸM" w:eastAsia="HGSｺﾞｼｯｸM" w:hAnsi="BIZ UDPゴシック" w:hint="eastAsia"/>
          <w:color w:val="000000" w:themeColor="text1"/>
          <w:sz w:val="21"/>
          <w:szCs w:val="20"/>
        </w:rPr>
        <w:t>※重複障害者を含むため、合計は延べ人数です。</w:t>
      </w:r>
    </w:p>
    <w:p w14:paraId="618D8CC9" w14:textId="77777777" w:rsidR="00E84CF1" w:rsidRPr="004467C3" w:rsidRDefault="00E84CF1" w:rsidP="00C311AF">
      <w:pPr>
        <w:spacing w:line="300" w:lineRule="exact"/>
        <w:ind w:leftChars="0" w:left="0" w:rightChars="0" w:right="0" w:firstLine="200"/>
        <w:rPr>
          <w:rFonts w:ascii="HGSｺﾞｼｯｸM" w:eastAsia="HGSｺﾞｼｯｸM" w:hAnsi="BIZ UDPゴシック"/>
          <w:color w:val="000000" w:themeColor="text1"/>
          <w:sz w:val="21"/>
          <w:szCs w:val="20"/>
        </w:rPr>
      </w:pPr>
      <w:r w:rsidRPr="004467C3">
        <w:rPr>
          <w:rFonts w:ascii="HGSｺﾞｼｯｸM" w:eastAsia="HGSｺﾞｼｯｸM" w:hAnsi="BIZ UDPゴシック" w:hint="eastAsia"/>
          <w:color w:val="000000" w:themeColor="text1"/>
          <w:sz w:val="21"/>
          <w:szCs w:val="20"/>
        </w:rPr>
        <w:t>※出典：「品川区の福祉」、「品川区の保健衛生と社会保険」</w:t>
      </w:r>
    </w:p>
    <w:p w14:paraId="0E5EF2FC" w14:textId="77777777" w:rsidR="00E84CF1" w:rsidRPr="004467C3" w:rsidRDefault="00E84CF1" w:rsidP="00B85765">
      <w:pPr>
        <w:spacing w:line="300" w:lineRule="exact"/>
        <w:ind w:leftChars="0" w:left="0" w:rightChars="0" w:right="-2" w:firstLineChars="0" w:firstLine="0"/>
        <w:rPr>
          <w:rFonts w:ascii="HGSｺﾞｼｯｸM" w:eastAsia="HGSｺﾞｼｯｸM"/>
          <w:color w:val="000000" w:themeColor="text1"/>
        </w:rPr>
      </w:pPr>
    </w:p>
    <w:p w14:paraId="6B9C6511" w14:textId="2506A772" w:rsidR="00E84CF1" w:rsidRDefault="00E84CF1" w:rsidP="00E84CF1">
      <w:pPr>
        <w:ind w:leftChars="0" w:left="0" w:rightChars="0" w:right="-2" w:firstLineChars="0" w:firstLine="0"/>
        <w:rPr>
          <w:rFonts w:ascii="HGSｺﾞｼｯｸM" w:eastAsia="HGSｺﾞｼｯｸM"/>
          <w:color w:val="000000" w:themeColor="text1"/>
        </w:rPr>
      </w:pPr>
    </w:p>
    <w:p w14:paraId="0B52934A" w14:textId="79E92D4F" w:rsidR="001C70DA" w:rsidRDefault="001C70DA" w:rsidP="00E84CF1">
      <w:pPr>
        <w:ind w:leftChars="0" w:left="0" w:rightChars="0" w:right="-2" w:firstLineChars="0" w:firstLine="0"/>
        <w:rPr>
          <w:rFonts w:ascii="HGSｺﾞｼｯｸM" w:eastAsia="HGSｺﾞｼｯｸM"/>
          <w:color w:val="000000" w:themeColor="text1"/>
        </w:rPr>
      </w:pPr>
    </w:p>
    <w:p w14:paraId="017C2F15" w14:textId="1426E404" w:rsidR="001C70DA" w:rsidRDefault="001C70DA" w:rsidP="00E84CF1">
      <w:pPr>
        <w:ind w:leftChars="0" w:left="0" w:rightChars="0" w:right="-2" w:firstLineChars="0" w:firstLine="0"/>
        <w:rPr>
          <w:rFonts w:ascii="HGSｺﾞｼｯｸM" w:eastAsia="HGSｺﾞｼｯｸM"/>
          <w:color w:val="000000" w:themeColor="text1"/>
        </w:rPr>
      </w:pPr>
    </w:p>
    <w:p w14:paraId="33062773" w14:textId="0E243C63" w:rsidR="001C70DA" w:rsidRDefault="001C70DA" w:rsidP="00E84CF1">
      <w:pPr>
        <w:ind w:leftChars="0" w:left="0" w:rightChars="0" w:right="-2" w:firstLineChars="0" w:firstLine="0"/>
        <w:rPr>
          <w:rFonts w:ascii="HGSｺﾞｼｯｸM" w:eastAsia="HGSｺﾞｼｯｸM"/>
          <w:color w:val="000000" w:themeColor="text1"/>
        </w:rPr>
      </w:pPr>
    </w:p>
    <w:p w14:paraId="1F2D5661" w14:textId="2957901C" w:rsidR="001C70DA" w:rsidRDefault="001C70DA" w:rsidP="00E84CF1">
      <w:pPr>
        <w:ind w:leftChars="0" w:left="0" w:rightChars="0" w:right="-2" w:firstLineChars="0" w:firstLine="0"/>
        <w:rPr>
          <w:rFonts w:ascii="HGSｺﾞｼｯｸM" w:eastAsia="HGSｺﾞｼｯｸM"/>
          <w:color w:val="000000" w:themeColor="text1"/>
        </w:rPr>
      </w:pPr>
    </w:p>
    <w:p w14:paraId="1F403B3B" w14:textId="7E2D1957" w:rsidR="001C70DA" w:rsidRDefault="001C70DA" w:rsidP="00E84CF1">
      <w:pPr>
        <w:ind w:leftChars="0" w:left="0" w:rightChars="0" w:right="-2" w:firstLineChars="0" w:firstLine="0"/>
        <w:rPr>
          <w:rFonts w:ascii="HGSｺﾞｼｯｸM" w:eastAsia="HGSｺﾞｼｯｸM"/>
          <w:color w:val="000000" w:themeColor="text1"/>
        </w:rPr>
      </w:pPr>
    </w:p>
    <w:p w14:paraId="23320B11" w14:textId="51DF4EFC" w:rsidR="001C70DA" w:rsidRDefault="001C70DA" w:rsidP="00E84CF1">
      <w:pPr>
        <w:ind w:leftChars="0" w:left="0" w:rightChars="0" w:right="-2" w:firstLineChars="0" w:firstLine="0"/>
        <w:rPr>
          <w:rFonts w:ascii="HGSｺﾞｼｯｸM" w:eastAsia="HGSｺﾞｼｯｸM"/>
          <w:color w:val="000000" w:themeColor="text1"/>
        </w:rPr>
      </w:pPr>
    </w:p>
    <w:p w14:paraId="7EE60225" w14:textId="58ED3529" w:rsidR="001C70DA" w:rsidRDefault="001C70DA" w:rsidP="00E84CF1">
      <w:pPr>
        <w:ind w:leftChars="0" w:left="0" w:rightChars="0" w:right="-2" w:firstLineChars="0" w:firstLine="0"/>
        <w:rPr>
          <w:rFonts w:ascii="HGSｺﾞｼｯｸM" w:eastAsia="HGSｺﾞｼｯｸM"/>
          <w:color w:val="000000" w:themeColor="text1"/>
        </w:rPr>
      </w:pPr>
    </w:p>
    <w:p w14:paraId="1F1D3924" w14:textId="3F25EC5A" w:rsidR="001C70DA" w:rsidRDefault="001C70DA" w:rsidP="00E84CF1">
      <w:pPr>
        <w:ind w:leftChars="0" w:left="0" w:rightChars="0" w:right="-2" w:firstLineChars="0" w:firstLine="0"/>
        <w:rPr>
          <w:rFonts w:ascii="HGSｺﾞｼｯｸM" w:eastAsia="HGSｺﾞｼｯｸM"/>
          <w:color w:val="000000" w:themeColor="text1"/>
        </w:rPr>
      </w:pPr>
    </w:p>
    <w:p w14:paraId="2CE8FD1B" w14:textId="77777777" w:rsidR="001C70DA" w:rsidRPr="004467C3" w:rsidRDefault="001C70DA" w:rsidP="00E84CF1">
      <w:pPr>
        <w:ind w:leftChars="0" w:left="0" w:rightChars="0" w:right="-2" w:firstLineChars="0" w:firstLine="0"/>
        <w:rPr>
          <w:rFonts w:ascii="HGSｺﾞｼｯｸM" w:eastAsia="HGSｺﾞｼｯｸM"/>
          <w:color w:val="000000" w:themeColor="text1"/>
        </w:rPr>
      </w:pPr>
    </w:p>
    <w:p w14:paraId="2E57A9AA" w14:textId="329818E4" w:rsidR="00E84CF1" w:rsidRPr="004467C3" w:rsidRDefault="00E84CF1" w:rsidP="00B31003">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lastRenderedPageBreak/>
        <w:t>障害福祉サービス受給者証発行者数については、令和４</w:t>
      </w:r>
      <w:r w:rsidR="00E92110" w:rsidRPr="004467C3">
        <w:rPr>
          <w:rFonts w:ascii="HGSｺﾞｼｯｸM" w:eastAsia="HGSｺﾞｼｯｸM" w:hAnsi="BIZ UD明朝 Medium" w:hint="eastAsia"/>
          <w:color w:val="000000" w:themeColor="text1"/>
        </w:rPr>
        <w:t>(2022)</w:t>
      </w:r>
      <w:r w:rsidRPr="004467C3">
        <w:rPr>
          <w:rFonts w:ascii="HGSｺﾞｼｯｸM" w:eastAsia="HGSｺﾞｼｯｸM" w:hAnsi="BIZ UD明朝 Medium" w:hint="eastAsia"/>
          <w:color w:val="000000" w:themeColor="text1"/>
        </w:rPr>
        <w:t>年度で1,814人となっています。</w:t>
      </w:r>
    </w:p>
    <w:p w14:paraId="0B927EAF" w14:textId="55AACE8C" w:rsidR="00E84CF1" w:rsidRPr="004467C3" w:rsidRDefault="00E84CF1" w:rsidP="00E92110">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平成29</w:t>
      </w:r>
      <w:r w:rsidR="00E92110" w:rsidRPr="004467C3">
        <w:rPr>
          <w:rFonts w:ascii="HGSｺﾞｼｯｸM" w:eastAsia="HGSｺﾞｼｯｸM" w:hAnsi="BIZ UD明朝 Medium" w:hint="eastAsia"/>
          <w:color w:val="000000" w:themeColor="text1"/>
        </w:rPr>
        <w:t>(2017)</w:t>
      </w:r>
      <w:r w:rsidRPr="004467C3">
        <w:rPr>
          <w:rFonts w:ascii="HGSｺﾞｼｯｸM" w:eastAsia="HGSｺﾞｼｯｸM" w:hAnsi="BIZ UD明朝 Medium" w:hint="eastAsia"/>
          <w:color w:val="000000" w:themeColor="text1"/>
        </w:rPr>
        <w:t>年度から令和４</w:t>
      </w:r>
      <w:r w:rsidR="00E92110" w:rsidRPr="004467C3">
        <w:rPr>
          <w:rFonts w:ascii="HGSｺﾞｼｯｸM" w:eastAsia="HGSｺﾞｼｯｸM" w:hAnsi="BIZ UD明朝 Medium" w:hint="eastAsia"/>
          <w:color w:val="000000" w:themeColor="text1"/>
        </w:rPr>
        <w:t>(2022)</w:t>
      </w:r>
      <w:r w:rsidRPr="004467C3">
        <w:rPr>
          <w:rFonts w:ascii="HGSｺﾞｼｯｸM" w:eastAsia="HGSｺﾞｼｯｸM" w:hAnsi="BIZ UD明朝 Medium" w:hint="eastAsia"/>
          <w:color w:val="000000" w:themeColor="text1"/>
        </w:rPr>
        <w:t>年度までの過去６年間で292人増加しており、特に精神障害では平成29</w:t>
      </w:r>
      <w:r w:rsidR="00E92110" w:rsidRPr="004467C3">
        <w:rPr>
          <w:rFonts w:ascii="HGSｺﾞｼｯｸM" w:eastAsia="HGSｺﾞｼｯｸM" w:hAnsi="BIZ UD明朝 Medium" w:hint="eastAsia"/>
          <w:color w:val="000000" w:themeColor="text1"/>
        </w:rPr>
        <w:t>(2017)</w:t>
      </w:r>
      <w:r w:rsidRPr="004467C3">
        <w:rPr>
          <w:rFonts w:ascii="HGSｺﾞｼｯｸM" w:eastAsia="HGSｺﾞｼｯｸM" w:hAnsi="BIZ UD明朝 Medium" w:hint="eastAsia"/>
          <w:color w:val="000000" w:themeColor="text1"/>
        </w:rPr>
        <w:t>年度から164</w:t>
      </w:r>
      <w:r w:rsidR="00FB0F3B" w:rsidRPr="004467C3">
        <w:rPr>
          <w:rFonts w:ascii="HGSｺﾞｼｯｸM" w:eastAsia="HGSｺﾞｼｯｸM" w:hAnsi="BIZ UD明朝 Medium" w:hint="eastAsia"/>
          <w:color w:val="000000" w:themeColor="text1"/>
        </w:rPr>
        <w:t>人増えています。【</w:t>
      </w:r>
      <w:r w:rsidRPr="004467C3">
        <w:rPr>
          <w:rFonts w:ascii="HGSｺﾞｼｯｸM" w:eastAsia="HGSｺﾞｼｯｸM" w:hAnsi="BIZ UD明朝 Medium" w:hint="eastAsia"/>
          <w:color w:val="000000" w:themeColor="text1"/>
        </w:rPr>
        <w:t>図2-3</w:t>
      </w:r>
      <w:r w:rsidR="00FB0F3B" w:rsidRPr="004467C3">
        <w:rPr>
          <w:rFonts w:ascii="HGSｺﾞｼｯｸM" w:eastAsia="HGSｺﾞｼｯｸM" w:hAnsi="BIZ UD明朝 Medium" w:hint="eastAsia"/>
          <w:color w:val="000000" w:themeColor="text1"/>
        </w:rPr>
        <w:t>】</w:t>
      </w:r>
    </w:p>
    <w:p w14:paraId="0E12BBAC" w14:textId="17BCDDCA" w:rsidR="00E84CF1" w:rsidRDefault="00E84CF1" w:rsidP="00735D3B">
      <w:pPr>
        <w:ind w:leftChars="0" w:left="0" w:rightChars="0" w:right="-2" w:firstLineChars="0" w:firstLine="0"/>
        <w:rPr>
          <w:rFonts w:ascii="HGSｺﾞｼｯｸM" w:eastAsia="HGSｺﾞｼｯｸM" w:hAnsi="BIZ UD明朝 Medium"/>
          <w:color w:val="000000" w:themeColor="text1"/>
        </w:rPr>
      </w:pPr>
    </w:p>
    <w:p w14:paraId="439547A1" w14:textId="77777777" w:rsidR="00735D3B" w:rsidRPr="004467C3" w:rsidRDefault="00735D3B" w:rsidP="00735D3B">
      <w:pPr>
        <w:ind w:leftChars="0" w:left="0" w:rightChars="0" w:right="-2" w:firstLineChars="0" w:firstLine="0"/>
        <w:rPr>
          <w:rFonts w:ascii="HGSｺﾞｼｯｸM" w:eastAsia="HGSｺﾞｼｯｸM" w:hAnsi="BIZ UD明朝 Medium"/>
          <w:color w:val="000000" w:themeColor="text1"/>
        </w:rPr>
      </w:pPr>
    </w:p>
    <w:p w14:paraId="7FB65C85" w14:textId="77777777" w:rsidR="00E84CF1" w:rsidRPr="004467C3" w:rsidRDefault="00E84CF1" w:rsidP="00E84CF1">
      <w:pPr>
        <w:ind w:leftChars="0" w:left="0" w:rightChars="0" w:right="-2" w:firstLineChars="0" w:firstLine="0"/>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■図2-3　障害福祉サービス受給者証発行者数の推移</w:t>
      </w:r>
    </w:p>
    <w:p w14:paraId="12084C83"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636BEA2C"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r w:rsidRPr="004467C3">
        <w:rPr>
          <w:rFonts w:ascii="HGSｺﾞｼｯｸM" w:eastAsia="HGSｺﾞｼｯｸM" w:hint="eastAsia"/>
          <w:noProof/>
          <w:color w:val="000000" w:themeColor="text1"/>
        </w:rPr>
        <w:drawing>
          <wp:anchor distT="0" distB="0" distL="114300" distR="114300" simplePos="0" relativeHeight="251655168" behindDoc="0" locked="1" layoutInCell="1" allowOverlap="1" wp14:anchorId="007DEE40" wp14:editId="372B52B0">
            <wp:simplePos x="0" y="0"/>
            <wp:positionH relativeFrom="column">
              <wp:posOffset>114300</wp:posOffset>
            </wp:positionH>
            <wp:positionV relativeFrom="paragraph">
              <wp:posOffset>-205740</wp:posOffset>
            </wp:positionV>
            <wp:extent cx="5773420" cy="2901315"/>
            <wp:effectExtent l="0" t="0" r="0" b="0"/>
            <wp:wrapNone/>
            <wp:docPr id="31371488"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73420" cy="29013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376BF"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5EF5248"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69346647"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1A448EA2"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3209259"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39B54B3"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190D0DE1"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4DA22B8"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F72A63D"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4C60513E"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40CD2D38" w14:textId="4EFDA804" w:rsidR="00E84CF1" w:rsidRPr="004467C3" w:rsidRDefault="00E84CF1" w:rsidP="00C311AF">
      <w:pPr>
        <w:spacing w:beforeLines="50" w:before="189" w:line="400" w:lineRule="exact"/>
        <w:ind w:leftChars="0" w:left="0" w:rightChars="0" w:right="0" w:firstLine="200"/>
        <w:rPr>
          <w:rFonts w:ascii="HGSｺﾞｼｯｸM" w:eastAsia="HGSｺﾞｼｯｸM" w:hAnsi="BIZ UDPゴシック"/>
          <w:color w:val="000000" w:themeColor="text1"/>
          <w:sz w:val="21"/>
          <w:szCs w:val="20"/>
        </w:rPr>
      </w:pPr>
      <w:r w:rsidRPr="004467C3">
        <w:rPr>
          <w:rFonts w:ascii="HGSｺﾞｼｯｸM" w:eastAsia="HGSｺﾞｼｯｸM" w:hAnsi="BIZ UDPゴシック" w:hint="eastAsia"/>
          <w:color w:val="000000" w:themeColor="text1"/>
          <w:sz w:val="21"/>
          <w:szCs w:val="20"/>
        </w:rPr>
        <w:t>※「その他」は手帳を所持していないが、障害福祉サービス受給者証の発行を受けている人数。</w:t>
      </w:r>
    </w:p>
    <w:p w14:paraId="1A4CA5CC" w14:textId="0142C86F" w:rsidR="00E84CF1" w:rsidRDefault="00E84CF1" w:rsidP="00E84CF1">
      <w:pPr>
        <w:ind w:leftChars="0" w:left="0" w:rightChars="0" w:right="-2" w:firstLineChars="0" w:firstLine="0"/>
        <w:rPr>
          <w:rFonts w:ascii="HGSｺﾞｼｯｸM" w:eastAsia="HGSｺﾞｼｯｸM"/>
          <w:color w:val="000000" w:themeColor="text1"/>
        </w:rPr>
      </w:pPr>
    </w:p>
    <w:p w14:paraId="7A0FF2B5" w14:textId="50DF0649" w:rsidR="001C70DA" w:rsidRDefault="001C70DA" w:rsidP="00E84CF1">
      <w:pPr>
        <w:ind w:leftChars="0" w:left="0" w:rightChars="0" w:right="-2" w:firstLineChars="0" w:firstLine="0"/>
        <w:rPr>
          <w:rFonts w:ascii="HGSｺﾞｼｯｸM" w:eastAsia="HGSｺﾞｼｯｸM"/>
          <w:color w:val="000000" w:themeColor="text1"/>
        </w:rPr>
      </w:pPr>
    </w:p>
    <w:p w14:paraId="1700FF8E" w14:textId="1C58A6AE" w:rsidR="001C70DA" w:rsidRDefault="001C70DA" w:rsidP="00E84CF1">
      <w:pPr>
        <w:ind w:leftChars="0" w:left="0" w:rightChars="0" w:right="-2" w:firstLineChars="0" w:firstLine="0"/>
        <w:rPr>
          <w:rFonts w:ascii="HGSｺﾞｼｯｸM" w:eastAsia="HGSｺﾞｼｯｸM"/>
          <w:color w:val="000000" w:themeColor="text1"/>
        </w:rPr>
      </w:pPr>
    </w:p>
    <w:p w14:paraId="0FFF2E9D" w14:textId="4BAC08DD" w:rsidR="001C70DA" w:rsidRDefault="001C70DA" w:rsidP="00E84CF1">
      <w:pPr>
        <w:ind w:leftChars="0" w:left="0" w:rightChars="0" w:right="-2" w:firstLineChars="0" w:firstLine="0"/>
        <w:rPr>
          <w:rFonts w:ascii="HGSｺﾞｼｯｸM" w:eastAsia="HGSｺﾞｼｯｸM"/>
          <w:color w:val="000000" w:themeColor="text1"/>
        </w:rPr>
      </w:pPr>
    </w:p>
    <w:p w14:paraId="21DCD93C" w14:textId="30868932" w:rsidR="001C70DA" w:rsidRDefault="001C70DA" w:rsidP="00E84CF1">
      <w:pPr>
        <w:ind w:leftChars="0" w:left="0" w:rightChars="0" w:right="-2" w:firstLineChars="0" w:firstLine="0"/>
        <w:rPr>
          <w:rFonts w:ascii="HGSｺﾞｼｯｸM" w:eastAsia="HGSｺﾞｼｯｸM"/>
          <w:color w:val="000000" w:themeColor="text1"/>
        </w:rPr>
      </w:pPr>
    </w:p>
    <w:p w14:paraId="344A180F" w14:textId="1989C993" w:rsidR="001C70DA" w:rsidRDefault="001C70DA" w:rsidP="00E84CF1">
      <w:pPr>
        <w:ind w:leftChars="0" w:left="0" w:rightChars="0" w:right="-2" w:firstLineChars="0" w:firstLine="0"/>
        <w:rPr>
          <w:rFonts w:ascii="HGSｺﾞｼｯｸM" w:eastAsia="HGSｺﾞｼｯｸM"/>
          <w:color w:val="000000" w:themeColor="text1"/>
        </w:rPr>
      </w:pPr>
    </w:p>
    <w:p w14:paraId="5606C2E0" w14:textId="5C6EE73C" w:rsidR="001C70DA" w:rsidRDefault="001C70DA" w:rsidP="00E84CF1">
      <w:pPr>
        <w:ind w:leftChars="0" w:left="0" w:rightChars="0" w:right="-2" w:firstLineChars="0" w:firstLine="0"/>
        <w:rPr>
          <w:rFonts w:ascii="HGSｺﾞｼｯｸM" w:eastAsia="HGSｺﾞｼｯｸM"/>
          <w:color w:val="000000" w:themeColor="text1"/>
        </w:rPr>
      </w:pPr>
    </w:p>
    <w:p w14:paraId="25A9DD2A" w14:textId="00964B1C" w:rsidR="001C70DA" w:rsidRDefault="001C70DA" w:rsidP="00E84CF1">
      <w:pPr>
        <w:ind w:leftChars="0" w:left="0" w:rightChars="0" w:right="-2" w:firstLineChars="0" w:firstLine="0"/>
        <w:rPr>
          <w:rFonts w:ascii="HGSｺﾞｼｯｸM" w:eastAsia="HGSｺﾞｼｯｸM"/>
          <w:color w:val="000000" w:themeColor="text1"/>
        </w:rPr>
      </w:pPr>
    </w:p>
    <w:p w14:paraId="20CC2327" w14:textId="526D4890" w:rsidR="001C70DA" w:rsidRDefault="001C70DA" w:rsidP="00E84CF1">
      <w:pPr>
        <w:ind w:leftChars="0" w:left="0" w:rightChars="0" w:right="-2" w:firstLineChars="0" w:firstLine="0"/>
        <w:rPr>
          <w:rFonts w:ascii="HGSｺﾞｼｯｸM" w:eastAsia="HGSｺﾞｼｯｸM"/>
          <w:color w:val="000000" w:themeColor="text1"/>
        </w:rPr>
      </w:pPr>
    </w:p>
    <w:p w14:paraId="4585A6E6" w14:textId="33609AF9" w:rsidR="001C70DA" w:rsidRDefault="001C70DA" w:rsidP="00E84CF1">
      <w:pPr>
        <w:ind w:leftChars="0" w:left="0" w:rightChars="0" w:right="-2" w:firstLineChars="0" w:firstLine="0"/>
        <w:rPr>
          <w:rFonts w:ascii="HGSｺﾞｼｯｸM" w:eastAsia="HGSｺﾞｼｯｸM"/>
          <w:color w:val="000000" w:themeColor="text1"/>
        </w:rPr>
      </w:pPr>
    </w:p>
    <w:p w14:paraId="1C261EFF" w14:textId="7D7FDC9F" w:rsidR="001C70DA" w:rsidRDefault="001C70DA" w:rsidP="00E84CF1">
      <w:pPr>
        <w:ind w:leftChars="0" w:left="0" w:rightChars="0" w:right="-2" w:firstLineChars="0" w:firstLine="0"/>
        <w:rPr>
          <w:rFonts w:ascii="HGSｺﾞｼｯｸM" w:eastAsia="HGSｺﾞｼｯｸM"/>
          <w:color w:val="000000" w:themeColor="text1"/>
        </w:rPr>
      </w:pPr>
    </w:p>
    <w:p w14:paraId="2D3FC49C" w14:textId="02667077" w:rsidR="001C70DA" w:rsidRDefault="001C70DA" w:rsidP="00E84CF1">
      <w:pPr>
        <w:ind w:leftChars="0" w:left="0" w:rightChars="0" w:right="-2" w:firstLineChars="0" w:firstLine="0"/>
        <w:rPr>
          <w:rFonts w:ascii="HGSｺﾞｼｯｸM" w:eastAsia="HGSｺﾞｼｯｸM"/>
          <w:color w:val="000000" w:themeColor="text1"/>
        </w:rPr>
      </w:pPr>
    </w:p>
    <w:p w14:paraId="2EF525E7" w14:textId="0DBBC9E4" w:rsidR="001C70DA" w:rsidRDefault="001C70DA" w:rsidP="00E84CF1">
      <w:pPr>
        <w:ind w:leftChars="0" w:left="0" w:rightChars="0" w:right="-2" w:firstLineChars="0" w:firstLine="0"/>
        <w:rPr>
          <w:rFonts w:ascii="HGSｺﾞｼｯｸM" w:eastAsia="HGSｺﾞｼｯｸM"/>
          <w:color w:val="000000" w:themeColor="text1"/>
        </w:rPr>
      </w:pPr>
    </w:p>
    <w:p w14:paraId="783CF86E" w14:textId="56139489" w:rsidR="001C70DA" w:rsidRDefault="001C70DA" w:rsidP="00E84CF1">
      <w:pPr>
        <w:ind w:leftChars="0" w:left="0" w:rightChars="0" w:right="-2" w:firstLineChars="0" w:firstLine="0"/>
        <w:rPr>
          <w:rFonts w:ascii="HGSｺﾞｼｯｸM" w:eastAsia="HGSｺﾞｼｯｸM"/>
          <w:color w:val="000000" w:themeColor="text1"/>
        </w:rPr>
      </w:pPr>
    </w:p>
    <w:p w14:paraId="48364048" w14:textId="644CF54D" w:rsidR="001C70DA" w:rsidRDefault="001C70DA" w:rsidP="00E84CF1">
      <w:pPr>
        <w:ind w:leftChars="0" w:left="0" w:rightChars="0" w:right="-2" w:firstLineChars="0" w:firstLine="0"/>
        <w:rPr>
          <w:rFonts w:ascii="HGSｺﾞｼｯｸM" w:eastAsia="HGSｺﾞｼｯｸM"/>
          <w:color w:val="000000" w:themeColor="text1"/>
        </w:rPr>
      </w:pPr>
    </w:p>
    <w:p w14:paraId="776B816E" w14:textId="77777777" w:rsidR="001C70DA" w:rsidRPr="004467C3" w:rsidRDefault="001C70DA" w:rsidP="00E84CF1">
      <w:pPr>
        <w:ind w:leftChars="0" w:left="0" w:rightChars="0" w:right="-2" w:firstLineChars="0" w:firstLine="0"/>
        <w:rPr>
          <w:rFonts w:ascii="HGSｺﾞｼｯｸM" w:eastAsia="HGSｺﾞｼｯｸM"/>
          <w:color w:val="000000" w:themeColor="text1"/>
        </w:rPr>
      </w:pPr>
    </w:p>
    <w:p w14:paraId="3E489C75" w14:textId="19D17958" w:rsidR="00E84CF1" w:rsidRPr="004467C3" w:rsidRDefault="00E84CF1" w:rsidP="00E84CF1">
      <w:pPr>
        <w:ind w:leftChars="0" w:left="0" w:rightChars="0" w:right="0" w:firstLineChars="0" w:firstLine="0"/>
        <w:rPr>
          <w:rFonts w:ascii="HGSｺﾞｼｯｸM" w:eastAsia="HGSｺﾞｼｯｸM" w:hAnsi="BIZ UDPゴシック"/>
          <w:color w:val="000000" w:themeColor="text1"/>
          <w:sz w:val="28"/>
          <w:szCs w:val="24"/>
        </w:rPr>
      </w:pPr>
      <w:r w:rsidRPr="004467C3">
        <w:rPr>
          <w:rFonts w:ascii="HGSｺﾞｼｯｸM" w:eastAsia="HGSｺﾞｼｯｸM" w:hAnsi="BIZ UDPゴシック" w:hint="eastAsia"/>
          <w:color w:val="000000" w:themeColor="text1"/>
          <w:sz w:val="28"/>
          <w:szCs w:val="24"/>
        </w:rPr>
        <w:lastRenderedPageBreak/>
        <w:t>②</w:t>
      </w:r>
      <w:r w:rsidR="00735D3B">
        <w:rPr>
          <w:rFonts w:ascii="HGSｺﾞｼｯｸM" w:eastAsia="HGSｺﾞｼｯｸM" w:hAnsi="BIZ UDPゴシック" w:hint="eastAsia"/>
          <w:color w:val="000000" w:themeColor="text1"/>
          <w:sz w:val="28"/>
          <w:szCs w:val="24"/>
        </w:rPr>
        <w:t xml:space="preserve"> </w:t>
      </w:r>
      <w:r w:rsidRPr="004467C3">
        <w:rPr>
          <w:rFonts w:ascii="HGSｺﾞｼｯｸM" w:eastAsia="HGSｺﾞｼｯｸM" w:hAnsi="BIZ UDPゴシック" w:hint="eastAsia"/>
          <w:color w:val="000000" w:themeColor="text1"/>
          <w:sz w:val="28"/>
          <w:szCs w:val="24"/>
        </w:rPr>
        <w:t>身体障害者の状況</w:t>
      </w:r>
    </w:p>
    <w:p w14:paraId="02B75678" w14:textId="2D695375" w:rsidR="00E84CF1" w:rsidRPr="004467C3" w:rsidRDefault="00E84CF1" w:rsidP="002F2E2E">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区の身体障害者手帳所持者は、令和５</w:t>
      </w:r>
      <w:r w:rsidR="00E92110" w:rsidRPr="004467C3">
        <w:rPr>
          <w:rFonts w:ascii="HGSｺﾞｼｯｸM" w:eastAsia="HGSｺﾞｼｯｸM" w:hAnsi="BIZ UD明朝 Medium" w:hint="eastAsia"/>
          <w:color w:val="000000" w:themeColor="text1"/>
        </w:rPr>
        <w:t>(2023)</w:t>
      </w:r>
      <w:r w:rsidRPr="004467C3">
        <w:rPr>
          <w:rFonts w:ascii="HGSｺﾞｼｯｸM" w:eastAsia="HGSｺﾞｼｯｸM" w:hAnsi="BIZ UD明朝 Medium" w:hint="eastAsia"/>
          <w:color w:val="000000" w:themeColor="text1"/>
        </w:rPr>
        <w:t>年度で9,014人となっており、そのうち65歳以上の人数は5,919</w:t>
      </w:r>
      <w:r w:rsidR="00CD1C14" w:rsidRPr="004467C3">
        <w:rPr>
          <w:rFonts w:ascii="HGSｺﾞｼｯｸM" w:eastAsia="HGSｺﾞｼｯｸM" w:hAnsi="BIZ UD明朝 Medium" w:hint="eastAsia"/>
          <w:color w:val="000000" w:themeColor="text1"/>
        </w:rPr>
        <w:t>人で、身体障害者手帳所持者</w:t>
      </w:r>
      <w:r w:rsidRPr="004467C3">
        <w:rPr>
          <w:rFonts w:ascii="HGSｺﾞｼｯｸM" w:eastAsia="HGSｺﾞｼｯｸM" w:hAnsi="BIZ UD明朝 Medium" w:hint="eastAsia"/>
          <w:color w:val="000000" w:themeColor="text1"/>
        </w:rPr>
        <w:t>の65.7</w:t>
      </w:r>
      <w:r w:rsidR="002F2E2E" w:rsidRPr="004467C3">
        <w:rPr>
          <w:rFonts w:ascii="HGSｺﾞｼｯｸM" w:eastAsia="HGSｺﾞｼｯｸM" w:hAnsi="BIZ UD明朝 Medium" w:hint="eastAsia"/>
          <w:color w:val="000000" w:themeColor="text1"/>
        </w:rPr>
        <w:t>％</w:t>
      </w:r>
      <w:r w:rsidRPr="004467C3">
        <w:rPr>
          <w:rFonts w:ascii="HGSｺﾞｼｯｸM" w:eastAsia="HGSｺﾞｼｯｸM" w:hAnsi="BIZ UD明朝 Medium" w:hint="eastAsia"/>
          <w:color w:val="000000" w:themeColor="text1"/>
        </w:rPr>
        <w:t>となっています。</w:t>
      </w:r>
    </w:p>
    <w:p w14:paraId="02A6FF10" w14:textId="1D6C70FB" w:rsidR="00E84CF1" w:rsidRPr="004467C3" w:rsidRDefault="00E84CF1" w:rsidP="002F2E2E">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平成29</w:t>
      </w:r>
      <w:r w:rsidR="00E92110" w:rsidRPr="004467C3">
        <w:rPr>
          <w:rFonts w:ascii="HGSｺﾞｼｯｸM" w:eastAsia="HGSｺﾞｼｯｸM" w:hAnsi="BIZ UD明朝 Medium" w:hint="eastAsia"/>
          <w:color w:val="000000" w:themeColor="text1"/>
        </w:rPr>
        <w:t>(2017)</w:t>
      </w:r>
      <w:r w:rsidRPr="004467C3">
        <w:rPr>
          <w:rFonts w:ascii="HGSｺﾞｼｯｸM" w:eastAsia="HGSｺﾞｼｯｸM" w:hAnsi="BIZ UD明朝 Medium" w:hint="eastAsia"/>
          <w:color w:val="000000" w:themeColor="text1"/>
        </w:rPr>
        <w:t>年度から令和５</w:t>
      </w:r>
      <w:r w:rsidR="00045598">
        <w:rPr>
          <w:rFonts w:ascii="HGSｺﾞｼｯｸM" w:eastAsia="HGSｺﾞｼｯｸM" w:hAnsi="BIZ UD明朝 Medium" w:hint="eastAsia"/>
          <w:color w:val="000000" w:themeColor="text1"/>
        </w:rPr>
        <w:t>(</w:t>
      </w:r>
      <w:r w:rsidR="00E92110" w:rsidRPr="004467C3">
        <w:rPr>
          <w:rFonts w:ascii="HGSｺﾞｼｯｸM" w:eastAsia="HGSｺﾞｼｯｸM" w:hAnsi="BIZ UD明朝 Medium" w:hint="eastAsia"/>
          <w:color w:val="000000" w:themeColor="text1"/>
        </w:rPr>
        <w:t>2023</w:t>
      </w:r>
      <w:r w:rsidR="00045598">
        <w:rPr>
          <w:rFonts w:ascii="HGSｺﾞｼｯｸM" w:eastAsia="HGSｺﾞｼｯｸM" w:hAnsi="BIZ UD明朝 Medium" w:hint="eastAsia"/>
          <w:color w:val="000000" w:themeColor="text1"/>
        </w:rPr>
        <w:t>)</w:t>
      </w:r>
      <w:r w:rsidRPr="004467C3">
        <w:rPr>
          <w:rFonts w:ascii="HGSｺﾞｼｯｸM" w:eastAsia="HGSｺﾞｼｯｸM" w:hAnsi="BIZ UD明朝 Medium" w:hint="eastAsia"/>
          <w:color w:val="000000" w:themeColor="text1"/>
        </w:rPr>
        <w:t>年度までの過去７年間で、手帳所持者数は582人減少し、65歳以上の割合は2.7</w:t>
      </w:r>
      <w:r w:rsidR="00FB0F3B" w:rsidRPr="004467C3">
        <w:rPr>
          <w:rFonts w:ascii="HGSｺﾞｼｯｸM" w:eastAsia="HGSｺﾞｼｯｸM" w:hAnsi="BIZ UD明朝 Medium" w:hint="eastAsia"/>
          <w:color w:val="000000" w:themeColor="text1"/>
        </w:rPr>
        <w:t>ポイント減少しています。【</w:t>
      </w:r>
      <w:r w:rsidRPr="004467C3">
        <w:rPr>
          <w:rFonts w:ascii="HGSｺﾞｼｯｸM" w:eastAsia="HGSｺﾞｼｯｸM" w:hAnsi="BIZ UD明朝 Medium" w:hint="eastAsia"/>
          <w:color w:val="000000" w:themeColor="text1"/>
        </w:rPr>
        <w:t>図2-4</w:t>
      </w:r>
      <w:r w:rsidR="00FB0F3B" w:rsidRPr="004467C3">
        <w:rPr>
          <w:rFonts w:ascii="HGSｺﾞｼｯｸM" w:eastAsia="HGSｺﾞｼｯｸM" w:hAnsi="BIZ UD明朝 Medium" w:hint="eastAsia"/>
          <w:color w:val="000000" w:themeColor="text1"/>
        </w:rPr>
        <w:t>】</w:t>
      </w:r>
    </w:p>
    <w:p w14:paraId="047EEC14" w14:textId="5BF7AFCA" w:rsidR="00E84CF1" w:rsidRPr="004467C3" w:rsidRDefault="00321DB2" w:rsidP="002F2E2E">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等級別で</w:t>
      </w:r>
      <w:r w:rsidR="001D3E75" w:rsidRPr="004467C3">
        <w:rPr>
          <w:rFonts w:ascii="HGSｺﾞｼｯｸM" w:eastAsia="HGSｺﾞｼｯｸM" w:hAnsi="BIZ UD明朝 Medium" w:hint="eastAsia"/>
          <w:color w:val="000000" w:themeColor="text1"/>
        </w:rPr>
        <w:t>見ると、１級から５級で</w:t>
      </w:r>
      <w:r w:rsidR="00E84CF1" w:rsidRPr="004467C3">
        <w:rPr>
          <w:rFonts w:ascii="HGSｺﾞｼｯｸM" w:eastAsia="HGSｺﾞｼｯｸM" w:hAnsi="BIZ UD明朝 Medium" w:hint="eastAsia"/>
          <w:color w:val="000000" w:themeColor="text1"/>
        </w:rPr>
        <w:t>減少傾向にあります。</w:t>
      </w:r>
    </w:p>
    <w:p w14:paraId="335A5546" w14:textId="2D7B7C1C" w:rsidR="002F2E2E" w:rsidRPr="004467C3" w:rsidRDefault="004360C5" w:rsidP="00E72893">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６級は平成</w:t>
      </w:r>
      <w:r w:rsidR="001938E2" w:rsidRPr="004467C3">
        <w:rPr>
          <w:rFonts w:ascii="HGSｺﾞｼｯｸM" w:eastAsia="HGSｺﾞｼｯｸM" w:hAnsi="BIZ UD明朝 Medium" w:hint="eastAsia"/>
          <w:color w:val="000000" w:themeColor="text1"/>
        </w:rPr>
        <w:t>29(2017)年度から平成30(2018)</w:t>
      </w:r>
      <w:r w:rsidR="002D712D" w:rsidRPr="004467C3">
        <w:rPr>
          <w:rFonts w:ascii="HGSｺﾞｼｯｸM" w:eastAsia="HGSｺﾞｼｯｸM" w:hAnsi="BIZ UD明朝 Medium" w:hint="eastAsia"/>
          <w:color w:val="000000" w:themeColor="text1"/>
        </w:rPr>
        <w:t>年にかけて</w:t>
      </w:r>
      <w:r w:rsidR="001938E2" w:rsidRPr="004467C3">
        <w:rPr>
          <w:rFonts w:ascii="HGSｺﾞｼｯｸM" w:eastAsia="HGSｺﾞｼｯｸM" w:hAnsi="BIZ UD明朝 Medium" w:hint="eastAsia"/>
          <w:color w:val="000000" w:themeColor="text1"/>
        </w:rPr>
        <w:t>92人</w:t>
      </w:r>
      <w:r w:rsidR="00CD1C14" w:rsidRPr="004467C3">
        <w:rPr>
          <w:rFonts w:ascii="HGSｺﾞｼｯｸM" w:eastAsia="HGSｺﾞｼｯｸM" w:hAnsi="BIZ UD明朝 Medium" w:hint="eastAsia"/>
          <w:color w:val="000000" w:themeColor="text1"/>
        </w:rPr>
        <w:t>と</w:t>
      </w:r>
      <w:r w:rsidR="00E84CF1" w:rsidRPr="004467C3">
        <w:rPr>
          <w:rFonts w:ascii="HGSｺﾞｼｯｸM" w:eastAsia="HGSｺﾞｼｯｸM" w:hAnsi="BIZ UD明朝 Medium" w:hint="eastAsia"/>
          <w:color w:val="000000" w:themeColor="text1"/>
        </w:rPr>
        <w:t>大きく増加し、令和元</w:t>
      </w:r>
      <w:r w:rsidR="00E92110" w:rsidRPr="004467C3">
        <w:rPr>
          <w:rFonts w:ascii="HGSｺﾞｼｯｸM" w:eastAsia="HGSｺﾞｼｯｸM" w:hAnsi="BIZ UD明朝 Medium" w:hint="eastAsia"/>
          <w:color w:val="000000" w:themeColor="text1"/>
        </w:rPr>
        <w:t>(2019)</w:t>
      </w:r>
      <w:r w:rsidR="00E84CF1" w:rsidRPr="004467C3">
        <w:rPr>
          <w:rFonts w:ascii="HGSｺﾞｼｯｸM" w:eastAsia="HGSｺﾞｼｯｸM" w:hAnsi="BIZ UD明朝 Medium" w:hint="eastAsia"/>
          <w:color w:val="000000" w:themeColor="text1"/>
        </w:rPr>
        <w:t>年度に44</w:t>
      </w:r>
      <w:r w:rsidR="00FB0F3B" w:rsidRPr="004467C3">
        <w:rPr>
          <w:rFonts w:ascii="HGSｺﾞｼｯｸM" w:eastAsia="HGSｺﾞｼｯｸM" w:hAnsi="BIZ UD明朝 Medium" w:hint="eastAsia"/>
          <w:color w:val="000000" w:themeColor="text1"/>
        </w:rPr>
        <w:t>人減少した後は増加傾向にあります。【</w:t>
      </w:r>
      <w:r w:rsidR="00E84CF1" w:rsidRPr="004467C3">
        <w:rPr>
          <w:rFonts w:ascii="HGSｺﾞｼｯｸM" w:eastAsia="HGSｺﾞｼｯｸM" w:hAnsi="BIZ UD明朝 Medium" w:hint="eastAsia"/>
          <w:color w:val="000000" w:themeColor="text1"/>
        </w:rPr>
        <w:t>図2-5</w:t>
      </w:r>
      <w:r w:rsidR="00FB0F3B" w:rsidRPr="004467C3">
        <w:rPr>
          <w:rFonts w:ascii="HGSｺﾞｼｯｸM" w:eastAsia="HGSｺﾞｼｯｸM" w:hAnsi="BIZ UD明朝 Medium" w:hint="eastAsia"/>
          <w:color w:val="000000" w:themeColor="text1"/>
        </w:rPr>
        <w:t>】</w:t>
      </w:r>
    </w:p>
    <w:p w14:paraId="385D70F5" w14:textId="269B86EC" w:rsidR="00E84CF1" w:rsidRPr="004467C3" w:rsidRDefault="00E84CF1" w:rsidP="002F2E2E">
      <w:pPr>
        <w:spacing w:beforeLines="50" w:before="189"/>
        <w:ind w:leftChars="0" w:left="0" w:rightChars="0" w:right="0" w:firstLineChars="0" w:firstLine="0"/>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■図2-4</w:t>
      </w:r>
      <w:r w:rsidR="00201866" w:rsidRPr="004467C3">
        <w:rPr>
          <w:rFonts w:ascii="HGSｺﾞｼｯｸM" w:eastAsia="HGSｺﾞｼｯｸM" w:hAnsi="BIZ UDPゴシック" w:hint="eastAsia"/>
          <w:color w:val="000000" w:themeColor="text1"/>
        </w:rPr>
        <w:t xml:space="preserve">　身体障害者手帳所持者数</w:t>
      </w:r>
      <w:r w:rsidR="00F75F06">
        <w:rPr>
          <w:rFonts w:ascii="HGSｺﾞｼｯｸM" w:eastAsia="HGSｺﾞｼｯｸM" w:hAnsi="BIZ UDPゴシック" w:hint="eastAsia"/>
          <w:color w:val="000000" w:themeColor="text1"/>
        </w:rPr>
        <w:t>およ</w:t>
      </w:r>
      <w:r w:rsidR="00201866" w:rsidRPr="004467C3">
        <w:rPr>
          <w:rFonts w:ascii="HGSｺﾞｼｯｸM" w:eastAsia="HGSｺﾞｼｯｸM" w:hAnsi="BIZ UDPゴシック" w:hint="eastAsia"/>
          <w:color w:val="000000" w:themeColor="text1"/>
        </w:rPr>
        <w:t>び</w:t>
      </w:r>
      <w:r w:rsidRPr="004467C3">
        <w:rPr>
          <w:rFonts w:ascii="HGSｺﾞｼｯｸM" w:eastAsia="HGSｺﾞｼｯｸM" w:hAnsi="BIZ UDPゴシック" w:hint="eastAsia"/>
          <w:color w:val="000000" w:themeColor="text1"/>
        </w:rPr>
        <w:t>65</w:t>
      </w:r>
      <w:r w:rsidR="00CD1C14" w:rsidRPr="004467C3">
        <w:rPr>
          <w:rFonts w:ascii="HGSｺﾞｼｯｸM" w:eastAsia="HGSｺﾞｼｯｸM" w:hAnsi="BIZ UDPゴシック" w:hint="eastAsia"/>
          <w:color w:val="000000" w:themeColor="text1"/>
        </w:rPr>
        <w:t>歳以上の所持者数の</w:t>
      </w:r>
      <w:r w:rsidRPr="004467C3">
        <w:rPr>
          <w:rFonts w:ascii="HGSｺﾞｼｯｸM" w:eastAsia="HGSｺﾞｼｯｸM" w:hAnsi="BIZ UDPゴシック" w:hint="eastAsia"/>
          <w:color w:val="000000" w:themeColor="text1"/>
        </w:rPr>
        <w:t>割合の推移</w:t>
      </w:r>
    </w:p>
    <w:p w14:paraId="73C34590"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55087FF"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r w:rsidRPr="004467C3">
        <w:rPr>
          <w:rFonts w:ascii="HGSｺﾞｼｯｸM" w:eastAsia="HGSｺﾞｼｯｸM" w:hint="eastAsia"/>
          <w:noProof/>
          <w:color w:val="000000" w:themeColor="text1"/>
        </w:rPr>
        <w:drawing>
          <wp:anchor distT="0" distB="0" distL="114300" distR="114300" simplePos="0" relativeHeight="251650048" behindDoc="0" locked="1" layoutInCell="1" allowOverlap="1" wp14:anchorId="2F2C8D3C" wp14:editId="2208F740">
            <wp:simplePos x="0" y="0"/>
            <wp:positionH relativeFrom="margin">
              <wp:posOffset>133350</wp:posOffset>
            </wp:positionH>
            <wp:positionV relativeFrom="paragraph">
              <wp:posOffset>-200025</wp:posOffset>
            </wp:positionV>
            <wp:extent cx="5773420" cy="3021330"/>
            <wp:effectExtent l="0" t="0" r="0" b="7620"/>
            <wp:wrapNone/>
            <wp:docPr id="31371489"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73420" cy="3021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67C3">
        <w:rPr>
          <w:rFonts w:ascii="HGSｺﾞｼｯｸM" w:eastAsia="HGSｺﾞｼｯｸM" w:hint="eastAsia"/>
          <w:color w:val="000000" w:themeColor="text1"/>
        </w:rPr>
        <w:t xml:space="preserve"> </w:t>
      </w:r>
    </w:p>
    <w:p w14:paraId="1D7DFDA8"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578DC78"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8AE912F"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C046449"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3F87FE71"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F38F82F"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79619B0"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44643D05"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485B89D"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9084A09"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63A91668" w14:textId="561C62E3" w:rsidR="00E84CF1" w:rsidRPr="004467C3" w:rsidRDefault="00E84CF1" w:rsidP="00E84CF1">
      <w:pPr>
        <w:ind w:leftChars="0" w:left="0" w:rightChars="0" w:right="-2" w:firstLine="230"/>
        <w:rPr>
          <w:rFonts w:ascii="HGSｺﾞｼｯｸM" w:eastAsia="HGSｺﾞｼｯｸM" w:hAnsi="BIZ UD明朝 Medium"/>
          <w:color w:val="000000" w:themeColor="text1"/>
        </w:rPr>
      </w:pPr>
    </w:p>
    <w:p w14:paraId="68CD8512" w14:textId="74FA47DD" w:rsidR="00E84CF1" w:rsidRPr="004467C3" w:rsidRDefault="00E84CF1" w:rsidP="00E84CF1">
      <w:pPr>
        <w:ind w:leftChars="0" w:left="0" w:rightChars="0" w:right="-2" w:firstLineChars="0" w:firstLine="0"/>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■図2-5　身体障害者手帳所持者の等級別人数の推移</w:t>
      </w:r>
    </w:p>
    <w:p w14:paraId="2F76F5F5" w14:textId="40A3F1E1" w:rsidR="00E84CF1" w:rsidRPr="004467C3" w:rsidRDefault="00735D3B" w:rsidP="00E84CF1">
      <w:pPr>
        <w:ind w:leftChars="0" w:left="0" w:rightChars="0" w:right="-2" w:firstLineChars="0" w:firstLine="0"/>
        <w:rPr>
          <w:rFonts w:ascii="HGSｺﾞｼｯｸM" w:eastAsia="HGSｺﾞｼｯｸM"/>
          <w:color w:val="000000" w:themeColor="text1"/>
        </w:rPr>
      </w:pPr>
      <w:r w:rsidRPr="004467C3">
        <w:rPr>
          <w:noProof/>
          <w:color w:val="000000" w:themeColor="text1"/>
        </w:rPr>
        <w:drawing>
          <wp:anchor distT="0" distB="0" distL="114300" distR="114300" simplePos="0" relativeHeight="251759616" behindDoc="0" locked="0" layoutInCell="1" allowOverlap="1" wp14:anchorId="34A719B0" wp14:editId="0D8D72FC">
            <wp:simplePos x="0" y="0"/>
            <wp:positionH relativeFrom="margin">
              <wp:posOffset>133350</wp:posOffset>
            </wp:positionH>
            <wp:positionV relativeFrom="paragraph">
              <wp:posOffset>45085</wp:posOffset>
            </wp:positionV>
            <wp:extent cx="5759640" cy="2895120"/>
            <wp:effectExtent l="0" t="0" r="0" b="635"/>
            <wp:wrapNone/>
            <wp:docPr id="11154844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9640" cy="28951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C6797F" w14:textId="5D113F89" w:rsidR="00E84CF1" w:rsidRPr="004467C3" w:rsidRDefault="00E84CF1" w:rsidP="00E84CF1">
      <w:pPr>
        <w:ind w:leftChars="0" w:left="0" w:rightChars="0" w:right="-2" w:firstLineChars="0" w:firstLine="0"/>
        <w:rPr>
          <w:rFonts w:ascii="HGSｺﾞｼｯｸM" w:eastAsia="HGSｺﾞｼｯｸM"/>
          <w:color w:val="000000" w:themeColor="text1"/>
        </w:rPr>
      </w:pPr>
    </w:p>
    <w:p w14:paraId="362FA72C"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D2D1901"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62519ED"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8605569"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2B9A5D1"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471B0264"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2378A65"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7C53D40"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44CBA421" w14:textId="77777777" w:rsidR="00E84CF1" w:rsidRPr="004467C3" w:rsidRDefault="00E84CF1" w:rsidP="00E84CF1">
      <w:pPr>
        <w:widowControl/>
        <w:ind w:leftChars="0" w:left="0" w:rightChars="0" w:right="0" w:firstLineChars="0" w:firstLine="0"/>
        <w:jc w:val="left"/>
        <w:rPr>
          <w:rFonts w:ascii="HGSｺﾞｼｯｸM" w:eastAsia="HGSｺﾞｼｯｸM"/>
          <w:color w:val="000000" w:themeColor="text1"/>
        </w:rPr>
      </w:pPr>
      <w:r w:rsidRPr="004467C3">
        <w:rPr>
          <w:rFonts w:ascii="HGSｺﾞｼｯｸM" w:eastAsia="HGSｺﾞｼｯｸM" w:hint="eastAsia"/>
          <w:color w:val="000000" w:themeColor="text1"/>
        </w:rPr>
        <w:br w:type="page"/>
      </w:r>
    </w:p>
    <w:p w14:paraId="536464B2" w14:textId="4CCFDA84" w:rsidR="00E84CF1" w:rsidRPr="004467C3" w:rsidRDefault="00F07023" w:rsidP="002F2E2E">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lastRenderedPageBreak/>
        <w:t>障害種別で</w:t>
      </w:r>
      <w:r w:rsidR="00E84CF1" w:rsidRPr="004467C3">
        <w:rPr>
          <w:rFonts w:ascii="HGSｺﾞｼｯｸM" w:eastAsia="HGSｺﾞｼｯｸM" w:hAnsi="BIZ UD明朝 Medium" w:hint="eastAsia"/>
          <w:color w:val="000000" w:themeColor="text1"/>
        </w:rPr>
        <w:t>見ると、令和５</w:t>
      </w:r>
      <w:r w:rsidR="00E92110" w:rsidRPr="004467C3">
        <w:rPr>
          <w:rFonts w:ascii="HGSｺﾞｼｯｸM" w:eastAsia="HGSｺﾞｼｯｸM" w:hAnsi="BIZ UD明朝 Medium" w:hint="eastAsia"/>
          <w:color w:val="000000" w:themeColor="text1"/>
        </w:rPr>
        <w:t>(2023)</w:t>
      </w:r>
      <w:r w:rsidR="00E84CF1" w:rsidRPr="004467C3">
        <w:rPr>
          <w:rFonts w:ascii="HGSｺﾞｼｯｸM" w:eastAsia="HGSｺﾞｼｯｸM" w:hAnsi="BIZ UD明朝 Medium" w:hint="eastAsia"/>
          <w:color w:val="000000" w:themeColor="text1"/>
        </w:rPr>
        <w:t>年度では、肢体不自由が3,896人、内部障害が3,557</w:t>
      </w:r>
      <w:r w:rsidR="00045598">
        <w:rPr>
          <w:rFonts w:ascii="HGSｺﾞｼｯｸM" w:eastAsia="HGSｺﾞｼｯｸM" w:hAnsi="BIZ UD明朝 Medium" w:hint="eastAsia"/>
          <w:color w:val="000000" w:themeColor="text1"/>
        </w:rPr>
        <w:t>人と</w:t>
      </w:r>
      <w:r w:rsidR="00E84CF1" w:rsidRPr="004467C3">
        <w:rPr>
          <w:rFonts w:ascii="HGSｺﾞｼｯｸM" w:eastAsia="HGSｺﾞｼｯｸM" w:hAnsi="BIZ UD明朝 Medium" w:hint="eastAsia"/>
          <w:color w:val="000000" w:themeColor="text1"/>
        </w:rPr>
        <w:t>3,000</w:t>
      </w:r>
      <w:r w:rsidR="00FB0F3B" w:rsidRPr="004467C3">
        <w:rPr>
          <w:rFonts w:ascii="HGSｺﾞｼｯｸM" w:eastAsia="HGSｺﾞｼｯｸM" w:hAnsi="BIZ UD明朝 Medium" w:hint="eastAsia"/>
          <w:color w:val="000000" w:themeColor="text1"/>
        </w:rPr>
        <w:t>人を超えて多くなっています。【</w:t>
      </w:r>
      <w:r w:rsidR="00E84CF1" w:rsidRPr="004467C3">
        <w:rPr>
          <w:rFonts w:ascii="HGSｺﾞｼｯｸM" w:eastAsia="HGSｺﾞｼｯｸM" w:hAnsi="BIZ UD明朝 Medium" w:hint="eastAsia"/>
          <w:color w:val="000000" w:themeColor="text1"/>
        </w:rPr>
        <w:t>図2-6</w:t>
      </w:r>
      <w:r w:rsidR="00FB0F3B" w:rsidRPr="004467C3">
        <w:rPr>
          <w:rFonts w:ascii="HGSｺﾞｼｯｸM" w:eastAsia="HGSｺﾞｼｯｸM" w:hAnsi="BIZ UD明朝 Medium" w:hint="eastAsia"/>
          <w:color w:val="000000" w:themeColor="text1"/>
        </w:rPr>
        <w:t>】</w:t>
      </w:r>
    </w:p>
    <w:p w14:paraId="4D77F148" w14:textId="047E7D72" w:rsidR="00E84CF1" w:rsidRPr="004467C3" w:rsidRDefault="00E84CF1" w:rsidP="00B31003">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また、在宅生活をする心身に重度の障害があり、常時複雑な介護が必要な人は、令和５</w:t>
      </w:r>
      <w:r w:rsidR="00E92110" w:rsidRPr="004467C3">
        <w:rPr>
          <w:rFonts w:ascii="HGSｺﾞｼｯｸM" w:eastAsia="HGSｺﾞｼｯｸM" w:hAnsi="BIZ UD明朝 Medium" w:hint="eastAsia"/>
          <w:color w:val="000000" w:themeColor="text1"/>
        </w:rPr>
        <w:t>(2023)</w:t>
      </w:r>
      <w:r w:rsidRPr="004467C3">
        <w:rPr>
          <w:rFonts w:ascii="HGSｺﾞｼｯｸM" w:eastAsia="HGSｺﾞｼｯｸM" w:hAnsi="BIZ UD明朝 Medium" w:hint="eastAsia"/>
          <w:color w:val="000000" w:themeColor="text1"/>
        </w:rPr>
        <w:t>年度で137人と、平成</w:t>
      </w:r>
      <w:r w:rsidR="00912D2F" w:rsidRPr="004467C3">
        <w:rPr>
          <w:rFonts w:ascii="HGSｺﾞｼｯｸM" w:eastAsia="HGSｺﾞｼｯｸM" w:hAnsi="BIZ UD明朝 Medium" w:hint="eastAsia"/>
          <w:color w:val="000000" w:themeColor="text1"/>
        </w:rPr>
        <w:t>29</w:t>
      </w:r>
      <w:r w:rsidR="00E92110" w:rsidRPr="004467C3">
        <w:rPr>
          <w:rFonts w:ascii="HGSｺﾞｼｯｸM" w:eastAsia="HGSｺﾞｼｯｸM" w:hAnsi="BIZ UD明朝 Medium" w:hint="eastAsia"/>
          <w:color w:val="000000" w:themeColor="text1"/>
        </w:rPr>
        <w:t>(2017)</w:t>
      </w:r>
      <w:r w:rsidRPr="004467C3">
        <w:rPr>
          <w:rFonts w:ascii="HGSｺﾞｼｯｸM" w:eastAsia="HGSｺﾞｼｯｸM" w:hAnsi="BIZ UD明朝 Medium" w:hint="eastAsia"/>
          <w:color w:val="000000" w:themeColor="text1"/>
        </w:rPr>
        <w:t>年度から減少傾向にあります。</w:t>
      </w:r>
      <w:r w:rsidR="0078112C" w:rsidRPr="004467C3">
        <w:rPr>
          <w:rFonts w:ascii="HGSｺﾞｼｯｸM" w:eastAsia="HGSｺﾞｼｯｸM" w:hAnsi="BIZ UD明朝 Medium" w:hint="eastAsia"/>
          <w:color w:val="000000" w:themeColor="text1"/>
        </w:rPr>
        <w:t>【</w:t>
      </w:r>
      <w:r w:rsidRPr="004467C3">
        <w:rPr>
          <w:rFonts w:ascii="HGSｺﾞｼｯｸM" w:eastAsia="HGSｺﾞｼｯｸM" w:hAnsi="BIZ UD明朝 Medium" w:hint="eastAsia"/>
          <w:color w:val="000000" w:themeColor="text1"/>
        </w:rPr>
        <w:t>図2-7</w:t>
      </w:r>
      <w:r w:rsidR="0078112C" w:rsidRPr="004467C3">
        <w:rPr>
          <w:rFonts w:ascii="HGSｺﾞｼｯｸM" w:eastAsia="HGSｺﾞｼｯｸM" w:hAnsi="BIZ UD明朝 Medium" w:hint="eastAsia"/>
          <w:color w:val="000000" w:themeColor="text1"/>
        </w:rPr>
        <w:t>】</w:t>
      </w:r>
    </w:p>
    <w:p w14:paraId="0D703139" w14:textId="77777777" w:rsidR="00E84CF1" w:rsidRPr="004467C3" w:rsidRDefault="00E84CF1" w:rsidP="002F2E2E">
      <w:pPr>
        <w:spacing w:line="400" w:lineRule="exact"/>
        <w:ind w:leftChars="0" w:left="0" w:rightChars="0" w:right="0" w:firstLine="230"/>
        <w:rPr>
          <w:rFonts w:ascii="HGSｺﾞｼｯｸM" w:eastAsia="HGSｺﾞｼｯｸM" w:hAnsi="BIZ UD明朝 Medium"/>
          <w:color w:val="000000" w:themeColor="text1"/>
        </w:rPr>
      </w:pPr>
    </w:p>
    <w:p w14:paraId="241D17EC" w14:textId="77777777" w:rsidR="00E84CF1" w:rsidRPr="004467C3" w:rsidRDefault="00E84CF1" w:rsidP="00E84CF1">
      <w:pPr>
        <w:ind w:leftChars="0" w:left="0" w:rightChars="0" w:right="-2" w:firstLineChars="0" w:firstLine="0"/>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■図2-6　身体障害者手帳所持者の障害種別推移</w:t>
      </w:r>
    </w:p>
    <w:p w14:paraId="0B2B85C4"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1FB75931"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r w:rsidRPr="004467C3">
        <w:rPr>
          <w:rFonts w:ascii="HGSｺﾞｼｯｸM" w:eastAsia="HGSｺﾞｼｯｸM" w:hint="eastAsia"/>
          <w:noProof/>
          <w:color w:val="000000" w:themeColor="text1"/>
        </w:rPr>
        <w:drawing>
          <wp:anchor distT="0" distB="0" distL="114300" distR="114300" simplePos="0" relativeHeight="251653120" behindDoc="0" locked="1" layoutInCell="1" allowOverlap="1" wp14:anchorId="1B8EA2BB" wp14:editId="318D5ED1">
            <wp:simplePos x="0" y="0"/>
            <wp:positionH relativeFrom="margin">
              <wp:posOffset>142875</wp:posOffset>
            </wp:positionH>
            <wp:positionV relativeFrom="paragraph">
              <wp:posOffset>-243205</wp:posOffset>
            </wp:positionV>
            <wp:extent cx="5773420" cy="3095625"/>
            <wp:effectExtent l="0" t="0" r="0" b="9525"/>
            <wp:wrapNone/>
            <wp:docPr id="31371491"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73420" cy="3095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E56DFD"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17B95DCD"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3D50419D"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4AF1EA18"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3DAE6E30"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67C60E9D"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342B7B72"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32B9929"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3A9F7E14"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13B4AA59" w14:textId="69900D25" w:rsidR="00E84CF1" w:rsidRDefault="00E84CF1" w:rsidP="00E84CF1">
      <w:pPr>
        <w:ind w:leftChars="0" w:left="0" w:rightChars="0" w:right="-2" w:firstLineChars="0" w:firstLine="0"/>
        <w:rPr>
          <w:rFonts w:ascii="HGSｺﾞｼｯｸM" w:eastAsia="HGSｺﾞｼｯｸM"/>
          <w:color w:val="000000" w:themeColor="text1"/>
        </w:rPr>
      </w:pPr>
    </w:p>
    <w:p w14:paraId="5655458B" w14:textId="77777777" w:rsidR="00735D3B" w:rsidRPr="004467C3" w:rsidRDefault="00735D3B" w:rsidP="00E84CF1">
      <w:pPr>
        <w:ind w:leftChars="0" w:left="0" w:rightChars="0" w:right="-2" w:firstLineChars="0" w:firstLine="0"/>
        <w:rPr>
          <w:rFonts w:ascii="HGSｺﾞｼｯｸM" w:eastAsia="HGSｺﾞｼｯｸM"/>
          <w:color w:val="000000" w:themeColor="text1"/>
        </w:rPr>
      </w:pPr>
    </w:p>
    <w:p w14:paraId="32707057" w14:textId="7E9B4271" w:rsidR="00E84CF1" w:rsidRPr="004467C3" w:rsidRDefault="00E84CF1" w:rsidP="00735D3B">
      <w:pPr>
        <w:spacing w:line="400" w:lineRule="exact"/>
        <w:ind w:leftChars="0" w:left="0" w:rightChars="0" w:right="0" w:firstLineChars="0" w:firstLine="0"/>
        <w:rPr>
          <w:rFonts w:ascii="HGSｺﾞｼｯｸM" w:eastAsia="HGSｺﾞｼｯｸM" w:hAnsi="BIZ UDPゴシック"/>
          <w:color w:val="000000" w:themeColor="text1"/>
          <w:sz w:val="21"/>
          <w:szCs w:val="20"/>
        </w:rPr>
      </w:pPr>
      <w:r w:rsidRPr="004467C3">
        <w:rPr>
          <w:rFonts w:ascii="HGSｺﾞｼｯｸM" w:eastAsia="HGSｺﾞｼｯｸM" w:hAnsi="BIZ UDPゴシック" w:hint="eastAsia"/>
          <w:color w:val="000000" w:themeColor="text1"/>
          <w:sz w:val="21"/>
          <w:szCs w:val="20"/>
        </w:rPr>
        <w:t>※「重複障害」は、平成28</w:t>
      </w:r>
      <w:r w:rsidR="00083DFE" w:rsidRPr="004467C3">
        <w:rPr>
          <w:rFonts w:ascii="HGSｺﾞｼｯｸM" w:eastAsia="HGSｺﾞｼｯｸM" w:hAnsi="BIZ UDPゴシック" w:hint="eastAsia"/>
          <w:color w:val="000000" w:themeColor="text1"/>
          <w:sz w:val="21"/>
          <w:szCs w:val="20"/>
        </w:rPr>
        <w:t>（2016）</w:t>
      </w:r>
      <w:r w:rsidRPr="004467C3">
        <w:rPr>
          <w:rFonts w:ascii="HGSｺﾞｼｯｸM" w:eastAsia="HGSｺﾞｼｯｸM" w:hAnsi="BIZ UDPゴシック" w:hint="eastAsia"/>
          <w:color w:val="000000" w:themeColor="text1"/>
          <w:sz w:val="21"/>
          <w:szCs w:val="20"/>
        </w:rPr>
        <w:t>年度以降、主たる障害に計上されています。</w:t>
      </w:r>
    </w:p>
    <w:p w14:paraId="1E928F40" w14:textId="77777777" w:rsidR="00E84CF1" w:rsidRPr="004467C3" w:rsidRDefault="00E84CF1" w:rsidP="006A65BC">
      <w:pPr>
        <w:spacing w:beforeLines="50" w:before="189" w:line="400" w:lineRule="exact"/>
        <w:ind w:leftChars="0" w:left="0" w:rightChars="0" w:right="0" w:firstLineChars="0" w:firstLine="0"/>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■図2-7　重症心身障害者（東京都重度心身障害者手当</w:t>
      </w:r>
      <w:r w:rsidRPr="004467C3">
        <w:rPr>
          <w:rFonts w:ascii="HGSｺﾞｼｯｸM" w:eastAsia="HGSｺﾞｼｯｸM" w:hAnsi="BIZ UDPゴシック" w:hint="eastAsia"/>
          <w:color w:val="000000" w:themeColor="text1"/>
          <w:vertAlign w:val="superscript"/>
        </w:rPr>
        <w:t>※</w:t>
      </w:r>
      <w:r w:rsidRPr="004467C3">
        <w:rPr>
          <w:rFonts w:ascii="HGSｺﾞｼｯｸM" w:eastAsia="HGSｺﾞｼｯｸM" w:hAnsi="BIZ UDPゴシック" w:hint="eastAsia"/>
          <w:color w:val="000000" w:themeColor="text1"/>
        </w:rPr>
        <w:t>受給者）の推移</w:t>
      </w:r>
    </w:p>
    <w:p w14:paraId="778E5553"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A6C5182"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r w:rsidRPr="004467C3">
        <w:rPr>
          <w:rFonts w:ascii="HGSｺﾞｼｯｸM" w:eastAsia="HGSｺﾞｼｯｸM" w:hint="eastAsia"/>
          <w:noProof/>
          <w:color w:val="000000" w:themeColor="text1"/>
        </w:rPr>
        <w:drawing>
          <wp:anchor distT="0" distB="0" distL="114300" distR="114300" simplePos="0" relativeHeight="251654144" behindDoc="0" locked="1" layoutInCell="1" allowOverlap="1" wp14:anchorId="55A6D5C7" wp14:editId="0237E213">
            <wp:simplePos x="0" y="0"/>
            <wp:positionH relativeFrom="margin">
              <wp:posOffset>152400</wp:posOffset>
            </wp:positionH>
            <wp:positionV relativeFrom="paragraph">
              <wp:posOffset>-220980</wp:posOffset>
            </wp:positionV>
            <wp:extent cx="5773420" cy="2780030"/>
            <wp:effectExtent l="0" t="0" r="0" b="1270"/>
            <wp:wrapNone/>
            <wp:docPr id="31371492"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73420" cy="2780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7FA18D"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3654FF9"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10B9F4AD"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48EC5602"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DAC574E"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479E173D"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16EE5914"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0DC068B"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3F3D7C4"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655ACF11" w14:textId="1433783D" w:rsidR="00E84CF1" w:rsidRPr="004467C3" w:rsidRDefault="00E84CF1" w:rsidP="00E84CF1">
      <w:pPr>
        <w:ind w:leftChars="0" w:left="0" w:rightChars="0" w:right="-2" w:firstLineChars="0" w:firstLine="0"/>
        <w:rPr>
          <w:rFonts w:ascii="HGSｺﾞｼｯｸM" w:eastAsia="HGSｺﾞｼｯｸM"/>
          <w:color w:val="000000" w:themeColor="text1"/>
        </w:rPr>
      </w:pPr>
    </w:p>
    <w:p w14:paraId="7571AEA1" w14:textId="77777777" w:rsidR="003452C1" w:rsidRDefault="00E84CF1" w:rsidP="00C311AF">
      <w:pPr>
        <w:ind w:left="230" w:rightChars="0" w:right="0" w:firstLineChars="0" w:firstLine="0"/>
        <w:rPr>
          <w:rFonts w:ascii="HGSｺﾞｼｯｸM" w:eastAsia="HGSｺﾞｼｯｸM" w:hAnsi="BIZ UDPゴシック"/>
          <w:color w:val="000000" w:themeColor="text1"/>
          <w:sz w:val="21"/>
          <w:szCs w:val="20"/>
        </w:rPr>
      </w:pPr>
      <w:r w:rsidRPr="004467C3">
        <w:rPr>
          <w:rFonts w:ascii="HGSｺﾞｼｯｸM" w:eastAsia="HGSｺﾞｼｯｸM" w:hAnsi="BIZ UDPゴシック" w:hint="eastAsia"/>
          <w:color w:val="000000" w:themeColor="text1"/>
          <w:sz w:val="21"/>
          <w:szCs w:val="20"/>
        </w:rPr>
        <w:t>※「東京都重度心身障害者手当」とは、在宅生活をする心身に重度の障害があり、常時複雑な介護が</w:t>
      </w:r>
    </w:p>
    <w:p w14:paraId="67C69CE9" w14:textId="36D6466C" w:rsidR="00E84CF1" w:rsidRDefault="00E84CF1" w:rsidP="00C311AF">
      <w:pPr>
        <w:ind w:left="230" w:rightChars="0" w:right="0" w:firstLine="200"/>
        <w:rPr>
          <w:rFonts w:ascii="HGSｺﾞｼｯｸM" w:eastAsia="HGSｺﾞｼｯｸM" w:hAnsi="BIZ UDPゴシック"/>
          <w:color w:val="000000" w:themeColor="text1"/>
          <w:sz w:val="28"/>
          <w:szCs w:val="24"/>
        </w:rPr>
      </w:pPr>
      <w:r w:rsidRPr="004467C3">
        <w:rPr>
          <w:rFonts w:ascii="HGSｺﾞｼｯｸM" w:eastAsia="HGSｺﾞｼｯｸM" w:hAnsi="BIZ UDPゴシック" w:hint="eastAsia"/>
          <w:color w:val="000000" w:themeColor="text1"/>
          <w:sz w:val="21"/>
          <w:szCs w:val="20"/>
        </w:rPr>
        <w:t>必要な方に対して、東京都の条例により支給される手当です。</w:t>
      </w:r>
    </w:p>
    <w:p w14:paraId="55586132" w14:textId="77777777" w:rsidR="001C70DA" w:rsidRPr="004467C3" w:rsidRDefault="001C70DA" w:rsidP="003452C1">
      <w:pPr>
        <w:ind w:left="230" w:rightChars="0" w:right="0" w:firstLineChars="0" w:firstLine="0"/>
        <w:rPr>
          <w:rFonts w:ascii="HGSｺﾞｼｯｸM" w:eastAsia="HGSｺﾞｼｯｸM" w:hAnsi="BIZ UDPゴシック"/>
          <w:color w:val="000000" w:themeColor="text1"/>
          <w:sz w:val="21"/>
          <w:szCs w:val="20"/>
        </w:rPr>
      </w:pPr>
    </w:p>
    <w:p w14:paraId="497E7966" w14:textId="77777777" w:rsidR="00E84CF1" w:rsidRPr="004467C3" w:rsidRDefault="00E84CF1" w:rsidP="00E84CF1">
      <w:pPr>
        <w:ind w:leftChars="0" w:left="0" w:rightChars="0" w:right="0" w:firstLineChars="0" w:firstLine="0"/>
        <w:rPr>
          <w:rFonts w:ascii="HGSｺﾞｼｯｸM" w:eastAsia="HGSｺﾞｼｯｸM" w:hAnsi="BIZ UDPゴシック"/>
          <w:color w:val="000000" w:themeColor="text1"/>
          <w:sz w:val="28"/>
          <w:szCs w:val="24"/>
        </w:rPr>
      </w:pPr>
      <w:r w:rsidRPr="004467C3">
        <w:rPr>
          <w:rFonts w:ascii="HGSｺﾞｼｯｸM" w:eastAsia="HGSｺﾞｼｯｸM" w:hAnsi="BIZ UDPゴシック" w:hint="eastAsia"/>
          <w:color w:val="000000" w:themeColor="text1"/>
          <w:sz w:val="28"/>
          <w:szCs w:val="24"/>
        </w:rPr>
        <w:lastRenderedPageBreak/>
        <w:t>③ 知的障害者の状況</w:t>
      </w:r>
    </w:p>
    <w:p w14:paraId="0D7026F0" w14:textId="15D2C88E" w:rsidR="00E84CF1" w:rsidRPr="004467C3" w:rsidRDefault="00E84CF1" w:rsidP="00F07023">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区の愛の手帳所持者は、令和５</w:t>
      </w:r>
      <w:r w:rsidR="00F07023" w:rsidRPr="004467C3">
        <w:rPr>
          <w:rFonts w:ascii="HGSｺﾞｼｯｸM" w:eastAsia="HGSｺﾞｼｯｸM" w:hAnsi="BIZ UD明朝 Medium" w:hint="eastAsia"/>
          <w:color w:val="000000" w:themeColor="text1"/>
        </w:rPr>
        <w:t>(2023)</w:t>
      </w:r>
      <w:r w:rsidRPr="004467C3">
        <w:rPr>
          <w:rFonts w:ascii="HGSｺﾞｼｯｸM" w:eastAsia="HGSｺﾞｼｯｸM" w:hAnsi="BIZ UD明朝 Medium" w:hint="eastAsia"/>
          <w:color w:val="000000" w:themeColor="text1"/>
        </w:rPr>
        <w:t>年度で2,194人となっており、そのうち</w:t>
      </w:r>
      <w:r w:rsidR="00912D2F" w:rsidRPr="004467C3">
        <w:rPr>
          <w:rFonts w:ascii="HGSｺﾞｼｯｸM" w:eastAsia="HGSｺﾞｼｯｸM" w:hAnsi="BIZ UD明朝 Medium" w:hint="eastAsia"/>
          <w:color w:val="000000" w:themeColor="text1"/>
        </w:rPr>
        <w:t>、65</w:t>
      </w:r>
      <w:r w:rsidR="00F07023" w:rsidRPr="004467C3">
        <w:rPr>
          <w:rFonts w:ascii="HGSｺﾞｼｯｸM" w:eastAsia="HGSｺﾞｼｯｸM" w:hAnsi="BIZ UD明朝 Medium" w:hint="eastAsia"/>
          <w:color w:val="000000" w:themeColor="text1"/>
        </w:rPr>
        <w:t>歳</w:t>
      </w:r>
      <w:r w:rsidRPr="004467C3">
        <w:rPr>
          <w:rFonts w:ascii="HGSｺﾞｼｯｸM" w:eastAsia="HGSｺﾞｼｯｸM" w:hAnsi="BIZ UD明朝 Medium" w:hint="eastAsia"/>
          <w:color w:val="000000" w:themeColor="text1"/>
        </w:rPr>
        <w:t>以上の人数は210人で、愛の手帳所持者全体の9.6％の割合となっています。</w:t>
      </w:r>
    </w:p>
    <w:p w14:paraId="14042755" w14:textId="3606BF9E" w:rsidR="00E84CF1" w:rsidRPr="004467C3" w:rsidRDefault="00E84CF1" w:rsidP="002F2E2E">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平成29</w:t>
      </w:r>
      <w:r w:rsidR="00F07023" w:rsidRPr="004467C3">
        <w:rPr>
          <w:rFonts w:ascii="HGSｺﾞｼｯｸM" w:eastAsia="HGSｺﾞｼｯｸM" w:hAnsi="BIZ UD明朝 Medium" w:hint="eastAsia"/>
          <w:color w:val="000000" w:themeColor="text1"/>
        </w:rPr>
        <w:t>(2017)</w:t>
      </w:r>
      <w:r w:rsidRPr="004467C3">
        <w:rPr>
          <w:rFonts w:ascii="HGSｺﾞｼｯｸM" w:eastAsia="HGSｺﾞｼｯｸM" w:hAnsi="BIZ UD明朝 Medium" w:hint="eastAsia"/>
          <w:color w:val="000000" w:themeColor="text1"/>
        </w:rPr>
        <w:t>年度から令和５</w:t>
      </w:r>
      <w:r w:rsidR="00F07023" w:rsidRPr="004467C3">
        <w:rPr>
          <w:rFonts w:ascii="HGSｺﾞｼｯｸM" w:eastAsia="HGSｺﾞｼｯｸM" w:hAnsi="BIZ UD明朝 Medium" w:hint="eastAsia"/>
          <w:color w:val="000000" w:themeColor="text1"/>
        </w:rPr>
        <w:t>(2023)</w:t>
      </w:r>
      <w:r w:rsidRPr="004467C3">
        <w:rPr>
          <w:rFonts w:ascii="HGSｺﾞｼｯｸM" w:eastAsia="HGSｺﾞｼｯｸM" w:hAnsi="BIZ UD明朝 Medium" w:hint="eastAsia"/>
          <w:color w:val="000000" w:themeColor="text1"/>
        </w:rPr>
        <w:t>年度までの過去７年間で、手帳所持者数は318人増加していますが、65歳以上の割合は0.8</w:t>
      </w:r>
      <w:r w:rsidR="0078112C" w:rsidRPr="004467C3">
        <w:rPr>
          <w:rFonts w:ascii="HGSｺﾞｼｯｸM" w:eastAsia="HGSｺﾞｼｯｸM" w:hAnsi="BIZ UD明朝 Medium" w:hint="eastAsia"/>
          <w:color w:val="000000" w:themeColor="text1"/>
        </w:rPr>
        <w:t>ポイント減少しています。【</w:t>
      </w:r>
      <w:r w:rsidRPr="004467C3">
        <w:rPr>
          <w:rFonts w:ascii="HGSｺﾞｼｯｸM" w:eastAsia="HGSｺﾞｼｯｸM" w:hAnsi="BIZ UD明朝 Medium" w:hint="eastAsia"/>
          <w:color w:val="000000" w:themeColor="text1"/>
        </w:rPr>
        <w:t>図2-8</w:t>
      </w:r>
      <w:r w:rsidR="0078112C" w:rsidRPr="004467C3">
        <w:rPr>
          <w:rFonts w:ascii="HGSｺﾞｼｯｸM" w:eastAsia="HGSｺﾞｼｯｸM" w:hAnsi="BIZ UD明朝 Medium" w:hint="eastAsia"/>
          <w:color w:val="000000" w:themeColor="text1"/>
        </w:rPr>
        <w:t>】</w:t>
      </w:r>
    </w:p>
    <w:p w14:paraId="7E65A338" w14:textId="74ED1D23" w:rsidR="00E84CF1" w:rsidRPr="004467C3" w:rsidRDefault="00083DFE" w:rsidP="002F2E2E">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等級別で</w:t>
      </w:r>
      <w:r w:rsidR="00E84CF1" w:rsidRPr="004467C3">
        <w:rPr>
          <w:rFonts w:ascii="HGSｺﾞｼｯｸM" w:eastAsia="HGSｺﾞｼｯｸM" w:hAnsi="BIZ UD明朝 Medium" w:hint="eastAsia"/>
          <w:color w:val="000000" w:themeColor="text1"/>
        </w:rPr>
        <w:t>見ると、２度から４度の人数は増加傾向にあり、特に４度は平成29</w:t>
      </w:r>
      <w:r w:rsidR="00F07023" w:rsidRPr="004467C3">
        <w:rPr>
          <w:rFonts w:ascii="HGSｺﾞｼｯｸM" w:eastAsia="HGSｺﾞｼｯｸM" w:hAnsi="BIZ UD明朝 Medium" w:hint="eastAsia"/>
          <w:color w:val="000000" w:themeColor="text1"/>
        </w:rPr>
        <w:t>（2017）</w:t>
      </w:r>
      <w:r w:rsidR="00E84CF1" w:rsidRPr="004467C3">
        <w:rPr>
          <w:rFonts w:ascii="HGSｺﾞｼｯｸM" w:eastAsia="HGSｺﾞｼｯｸM" w:hAnsi="BIZ UD明朝 Medium" w:hint="eastAsia"/>
          <w:color w:val="000000" w:themeColor="text1"/>
        </w:rPr>
        <w:t>年度から約200</w:t>
      </w:r>
      <w:r w:rsidR="0078112C" w:rsidRPr="004467C3">
        <w:rPr>
          <w:rFonts w:ascii="HGSｺﾞｼｯｸM" w:eastAsia="HGSｺﾞｼｯｸM" w:hAnsi="BIZ UD明朝 Medium" w:hint="eastAsia"/>
          <w:color w:val="000000" w:themeColor="text1"/>
        </w:rPr>
        <w:t>人増加しています。【</w:t>
      </w:r>
      <w:r w:rsidR="00E84CF1" w:rsidRPr="004467C3">
        <w:rPr>
          <w:rFonts w:ascii="HGSｺﾞｼｯｸM" w:eastAsia="HGSｺﾞｼｯｸM" w:hAnsi="BIZ UD明朝 Medium" w:hint="eastAsia"/>
          <w:color w:val="000000" w:themeColor="text1"/>
        </w:rPr>
        <w:t>図2-9</w:t>
      </w:r>
      <w:r w:rsidR="0078112C" w:rsidRPr="004467C3">
        <w:rPr>
          <w:rFonts w:ascii="HGSｺﾞｼｯｸM" w:eastAsia="HGSｺﾞｼｯｸM" w:hAnsi="BIZ UD明朝 Medium" w:hint="eastAsia"/>
          <w:color w:val="000000" w:themeColor="text1"/>
        </w:rPr>
        <w:t>】</w:t>
      </w:r>
    </w:p>
    <w:p w14:paraId="1C339627" w14:textId="77777777" w:rsidR="00E84CF1" w:rsidRPr="004467C3" w:rsidRDefault="00E84CF1" w:rsidP="002F2E2E">
      <w:pPr>
        <w:spacing w:line="400" w:lineRule="exact"/>
        <w:ind w:leftChars="0" w:left="0" w:rightChars="0" w:right="0" w:firstLine="230"/>
        <w:rPr>
          <w:rFonts w:ascii="HGSｺﾞｼｯｸM" w:eastAsia="HGSｺﾞｼｯｸM" w:hAnsi="BIZ UD明朝 Medium"/>
          <w:color w:val="000000" w:themeColor="text1"/>
        </w:rPr>
      </w:pPr>
    </w:p>
    <w:p w14:paraId="021424EC" w14:textId="6C356F93" w:rsidR="00E84CF1" w:rsidRPr="004467C3" w:rsidRDefault="00E84CF1" w:rsidP="00E84CF1">
      <w:pPr>
        <w:ind w:leftChars="0" w:left="0" w:rightChars="0" w:right="-2" w:firstLineChars="0" w:firstLine="0"/>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■図2-8</w:t>
      </w:r>
      <w:r w:rsidR="00201866" w:rsidRPr="004467C3">
        <w:rPr>
          <w:rFonts w:ascii="HGSｺﾞｼｯｸM" w:eastAsia="HGSｺﾞｼｯｸM" w:hAnsi="BIZ UDPゴシック" w:hint="eastAsia"/>
          <w:color w:val="000000" w:themeColor="text1"/>
        </w:rPr>
        <w:t xml:space="preserve">　愛の手帳所持者数</w:t>
      </w:r>
      <w:r w:rsidR="00F75F06">
        <w:rPr>
          <w:rFonts w:ascii="HGSｺﾞｼｯｸM" w:eastAsia="HGSｺﾞｼｯｸM" w:hAnsi="BIZ UDPゴシック" w:hint="eastAsia"/>
          <w:color w:val="000000" w:themeColor="text1"/>
        </w:rPr>
        <w:t>およ</w:t>
      </w:r>
      <w:r w:rsidR="00201866" w:rsidRPr="004467C3">
        <w:rPr>
          <w:rFonts w:ascii="HGSｺﾞｼｯｸM" w:eastAsia="HGSｺﾞｼｯｸM" w:hAnsi="BIZ UDPゴシック" w:hint="eastAsia"/>
          <w:color w:val="000000" w:themeColor="text1"/>
        </w:rPr>
        <w:t>び</w:t>
      </w:r>
      <w:r w:rsidRPr="004467C3">
        <w:rPr>
          <w:rFonts w:ascii="HGSｺﾞｼｯｸM" w:eastAsia="HGSｺﾞｼｯｸM" w:hAnsi="BIZ UDPゴシック" w:hint="eastAsia"/>
          <w:color w:val="000000" w:themeColor="text1"/>
        </w:rPr>
        <w:t>65歳以上の所持者数の割合の推移</w:t>
      </w:r>
    </w:p>
    <w:p w14:paraId="59D9218A"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9E880A0"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r w:rsidRPr="004467C3">
        <w:rPr>
          <w:rFonts w:ascii="HGSｺﾞｼｯｸM" w:eastAsia="HGSｺﾞｼｯｸM" w:hint="eastAsia"/>
          <w:noProof/>
          <w:color w:val="000000" w:themeColor="text1"/>
        </w:rPr>
        <w:drawing>
          <wp:anchor distT="0" distB="0" distL="114300" distR="114300" simplePos="0" relativeHeight="251652096" behindDoc="0" locked="1" layoutInCell="1" allowOverlap="1" wp14:anchorId="26895551" wp14:editId="1301A668">
            <wp:simplePos x="0" y="0"/>
            <wp:positionH relativeFrom="margin">
              <wp:posOffset>161925</wp:posOffset>
            </wp:positionH>
            <wp:positionV relativeFrom="paragraph">
              <wp:posOffset>-219075</wp:posOffset>
            </wp:positionV>
            <wp:extent cx="5773420" cy="3021330"/>
            <wp:effectExtent l="0" t="0" r="0" b="7620"/>
            <wp:wrapNone/>
            <wp:docPr id="31371493"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73420" cy="3021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9B74A1"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1D64417"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3FF0D02"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AA2D9BA"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4875970"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77EDF3F"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947719D"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4DE8C72"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8BEC749"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19EFF524"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4932CF35" w14:textId="15851EC8" w:rsidR="00E84CF1" w:rsidRPr="004467C3" w:rsidRDefault="00E84CF1" w:rsidP="002F2E2E">
      <w:pPr>
        <w:ind w:leftChars="0" w:left="0" w:rightChars="0" w:right="-2" w:firstLineChars="0" w:firstLine="0"/>
        <w:rPr>
          <w:rFonts w:ascii="HGSｺﾞｼｯｸM" w:eastAsia="HGSｺﾞｼｯｸM" w:hAnsi="BIZ UD明朝 Medium"/>
          <w:color w:val="000000" w:themeColor="text1"/>
        </w:rPr>
      </w:pPr>
    </w:p>
    <w:p w14:paraId="3D44024A" w14:textId="77777777" w:rsidR="00E84CF1" w:rsidRPr="004467C3" w:rsidRDefault="00E84CF1" w:rsidP="00E84CF1">
      <w:pPr>
        <w:ind w:leftChars="0" w:left="0" w:rightChars="0" w:right="-2" w:firstLineChars="0" w:firstLine="0"/>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■図2-9　愛の手帳所持者の等級別人数の推移</w:t>
      </w:r>
    </w:p>
    <w:p w14:paraId="7518A925"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4E1DEF98"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r w:rsidRPr="004467C3">
        <w:rPr>
          <w:rFonts w:ascii="HGSｺﾞｼｯｸM" w:eastAsia="HGSｺﾞｼｯｸM" w:hint="eastAsia"/>
          <w:noProof/>
          <w:color w:val="000000" w:themeColor="text1"/>
        </w:rPr>
        <w:drawing>
          <wp:anchor distT="0" distB="0" distL="114300" distR="114300" simplePos="0" relativeHeight="251651072" behindDoc="0" locked="1" layoutInCell="1" allowOverlap="1" wp14:anchorId="370342C2" wp14:editId="12B085F9">
            <wp:simplePos x="0" y="0"/>
            <wp:positionH relativeFrom="margin">
              <wp:posOffset>142875</wp:posOffset>
            </wp:positionH>
            <wp:positionV relativeFrom="paragraph">
              <wp:posOffset>-247650</wp:posOffset>
            </wp:positionV>
            <wp:extent cx="5773420" cy="2901315"/>
            <wp:effectExtent l="0" t="0" r="0" b="0"/>
            <wp:wrapNone/>
            <wp:docPr id="31371494"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73420" cy="29013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67C3">
        <w:rPr>
          <w:rFonts w:ascii="HGSｺﾞｼｯｸM" w:eastAsia="HGSｺﾞｼｯｸM" w:hint="eastAsia"/>
          <w:color w:val="000000" w:themeColor="text1"/>
        </w:rPr>
        <w:t xml:space="preserve"> </w:t>
      </w:r>
    </w:p>
    <w:p w14:paraId="6D7D7D7F"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24464D5"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14DCDDE1"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838B171"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31FC2F71"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32B4D167"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DD21D9B"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60C69E32"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3EAFCAAB" w14:textId="77777777" w:rsidR="00E84CF1" w:rsidRPr="004467C3" w:rsidRDefault="00E84CF1" w:rsidP="00E84CF1">
      <w:pPr>
        <w:widowControl/>
        <w:ind w:leftChars="0" w:left="0" w:rightChars="0" w:right="0" w:firstLineChars="0" w:firstLine="0"/>
        <w:jc w:val="left"/>
        <w:rPr>
          <w:rFonts w:ascii="HGSｺﾞｼｯｸM" w:eastAsia="HGSｺﾞｼｯｸM"/>
          <w:color w:val="000000" w:themeColor="text1"/>
        </w:rPr>
      </w:pPr>
      <w:r w:rsidRPr="004467C3">
        <w:rPr>
          <w:rFonts w:ascii="HGSｺﾞｼｯｸM" w:eastAsia="HGSｺﾞｼｯｸM" w:hint="eastAsia"/>
          <w:color w:val="000000" w:themeColor="text1"/>
        </w:rPr>
        <w:br w:type="page"/>
      </w:r>
    </w:p>
    <w:p w14:paraId="78FEC82D" w14:textId="77777777" w:rsidR="00E84CF1" w:rsidRPr="004467C3" w:rsidRDefault="00E84CF1" w:rsidP="00E84CF1">
      <w:pPr>
        <w:ind w:leftChars="0" w:left="0" w:rightChars="0" w:right="0" w:firstLineChars="0" w:firstLine="0"/>
        <w:rPr>
          <w:rFonts w:ascii="HGSｺﾞｼｯｸM" w:eastAsia="HGSｺﾞｼｯｸM" w:hAnsi="BIZ UDPゴシック"/>
          <w:color w:val="000000" w:themeColor="text1"/>
          <w:sz w:val="28"/>
          <w:szCs w:val="24"/>
        </w:rPr>
      </w:pPr>
      <w:r w:rsidRPr="004467C3">
        <w:rPr>
          <w:rFonts w:ascii="HGSｺﾞｼｯｸM" w:eastAsia="HGSｺﾞｼｯｸM" w:hAnsi="BIZ UDPゴシック" w:hint="eastAsia"/>
          <w:color w:val="000000" w:themeColor="text1"/>
          <w:sz w:val="28"/>
          <w:szCs w:val="24"/>
        </w:rPr>
        <w:lastRenderedPageBreak/>
        <w:t>④ 精神障害者の状況</w:t>
      </w:r>
    </w:p>
    <w:p w14:paraId="6C6E8FF5" w14:textId="2DF892E1" w:rsidR="00E84CF1" w:rsidRPr="004467C3" w:rsidRDefault="00E84CF1" w:rsidP="002F2E2E">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区の精神障害者保健福祉手帳所持者は、令和４</w:t>
      </w:r>
      <w:r w:rsidR="00F07023" w:rsidRPr="004467C3">
        <w:rPr>
          <w:rFonts w:ascii="HGSｺﾞｼｯｸM" w:eastAsia="HGSｺﾞｼｯｸM" w:hAnsi="BIZ UD明朝 Medium" w:hint="eastAsia"/>
          <w:color w:val="000000" w:themeColor="text1"/>
        </w:rPr>
        <w:t>(2022)</w:t>
      </w:r>
      <w:r w:rsidRPr="004467C3">
        <w:rPr>
          <w:rFonts w:ascii="HGSｺﾞｼｯｸM" w:eastAsia="HGSｺﾞｼｯｸM" w:hAnsi="BIZ UD明朝 Medium" w:hint="eastAsia"/>
          <w:color w:val="000000" w:themeColor="text1"/>
        </w:rPr>
        <w:t>年度で3,979人となっており、自立支援医療（精神通院医療）の申請件数は6,980件となっています。</w:t>
      </w:r>
    </w:p>
    <w:p w14:paraId="32465769" w14:textId="365D156B" w:rsidR="00E84CF1" w:rsidRPr="004467C3" w:rsidRDefault="00E84CF1" w:rsidP="002F2E2E">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平成29</w:t>
      </w:r>
      <w:r w:rsidR="00F07023" w:rsidRPr="004467C3">
        <w:rPr>
          <w:rFonts w:ascii="HGSｺﾞｼｯｸM" w:eastAsia="HGSｺﾞｼｯｸM" w:hAnsi="BIZ UD明朝 Medium" w:hint="eastAsia"/>
          <w:color w:val="000000" w:themeColor="text1"/>
        </w:rPr>
        <w:t>(2017)</w:t>
      </w:r>
      <w:r w:rsidRPr="004467C3">
        <w:rPr>
          <w:rFonts w:ascii="HGSｺﾞｼｯｸM" w:eastAsia="HGSｺﾞｼｯｸM" w:hAnsi="BIZ UD明朝 Medium" w:hint="eastAsia"/>
          <w:color w:val="000000" w:themeColor="text1"/>
        </w:rPr>
        <w:t>年度から令和４</w:t>
      </w:r>
      <w:r w:rsidR="00F07023" w:rsidRPr="004467C3">
        <w:rPr>
          <w:rFonts w:ascii="HGSｺﾞｼｯｸM" w:eastAsia="HGSｺﾞｼｯｸM" w:hAnsi="BIZ UD明朝 Medium" w:hint="eastAsia"/>
          <w:color w:val="000000" w:themeColor="text1"/>
        </w:rPr>
        <w:t>(2022)</w:t>
      </w:r>
      <w:r w:rsidRPr="004467C3">
        <w:rPr>
          <w:rFonts w:ascii="HGSｺﾞｼｯｸM" w:eastAsia="HGSｺﾞｼｯｸM" w:hAnsi="BIZ UD明朝 Medium" w:hint="eastAsia"/>
          <w:color w:val="000000" w:themeColor="text1"/>
        </w:rPr>
        <w:t>年度までの過去６年間で、手帳所持者数は1,815人増加しています。</w:t>
      </w:r>
    </w:p>
    <w:p w14:paraId="6152602E" w14:textId="20568D78" w:rsidR="00E84CF1" w:rsidRPr="004467C3" w:rsidRDefault="00E84CF1" w:rsidP="002F2E2E">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自立支援医療（精神通院医療）の申請件数は、令和２</w:t>
      </w:r>
      <w:r w:rsidR="00F07023" w:rsidRPr="004467C3">
        <w:rPr>
          <w:rFonts w:ascii="HGSｺﾞｼｯｸM" w:eastAsia="HGSｺﾞｼｯｸM" w:hAnsi="BIZ UD明朝 Medium" w:hint="eastAsia"/>
          <w:color w:val="000000" w:themeColor="text1"/>
        </w:rPr>
        <w:t>(2020)</w:t>
      </w:r>
      <w:r w:rsidRPr="004467C3">
        <w:rPr>
          <w:rFonts w:ascii="HGSｺﾞｼｯｸM" w:eastAsia="HGSｺﾞｼｯｸM" w:hAnsi="BIZ UD明朝 Medium" w:hint="eastAsia"/>
          <w:color w:val="000000" w:themeColor="text1"/>
        </w:rPr>
        <w:t>年度には新型コロナウイルス感染症の影響により大きく落ち込んでいますが、令和３</w:t>
      </w:r>
      <w:r w:rsidR="00F07023" w:rsidRPr="004467C3">
        <w:rPr>
          <w:rFonts w:ascii="HGSｺﾞｼｯｸM" w:eastAsia="HGSｺﾞｼｯｸM" w:hAnsi="BIZ UD明朝 Medium" w:hint="eastAsia"/>
          <w:color w:val="000000" w:themeColor="text1"/>
        </w:rPr>
        <w:t>(2021)</w:t>
      </w:r>
      <w:r w:rsidR="0078112C" w:rsidRPr="004467C3">
        <w:rPr>
          <w:rFonts w:ascii="HGSｺﾞｼｯｸM" w:eastAsia="HGSｺﾞｼｯｸM" w:hAnsi="BIZ UD明朝 Medium" w:hint="eastAsia"/>
          <w:color w:val="000000" w:themeColor="text1"/>
        </w:rPr>
        <w:t>年度からは引き続き増加傾向を見せています。【</w:t>
      </w:r>
      <w:r w:rsidRPr="004467C3">
        <w:rPr>
          <w:rFonts w:ascii="HGSｺﾞｼｯｸM" w:eastAsia="HGSｺﾞｼｯｸM" w:hAnsi="BIZ UD明朝 Medium" w:hint="eastAsia"/>
          <w:color w:val="000000" w:themeColor="text1"/>
        </w:rPr>
        <w:t>図2-10</w:t>
      </w:r>
      <w:r w:rsidR="0078112C" w:rsidRPr="004467C3">
        <w:rPr>
          <w:rFonts w:ascii="HGSｺﾞｼｯｸM" w:eastAsia="HGSｺﾞｼｯｸM" w:hAnsi="BIZ UD明朝 Medium" w:hint="eastAsia"/>
          <w:color w:val="000000" w:themeColor="text1"/>
        </w:rPr>
        <w:t>】</w:t>
      </w:r>
    </w:p>
    <w:p w14:paraId="3040AC0A" w14:textId="77777777" w:rsidR="00E84CF1" w:rsidRPr="004467C3" w:rsidRDefault="00E84CF1" w:rsidP="00E84CF1">
      <w:pPr>
        <w:ind w:leftChars="0" w:left="0" w:rightChars="0" w:right="-2" w:firstLine="230"/>
        <w:rPr>
          <w:rFonts w:ascii="HGSｺﾞｼｯｸM" w:eastAsia="HGSｺﾞｼｯｸM" w:hAnsi="BIZ UD明朝 Medium"/>
          <w:color w:val="000000" w:themeColor="text1"/>
        </w:rPr>
      </w:pPr>
    </w:p>
    <w:p w14:paraId="3C14C19E" w14:textId="54F4A6CF" w:rsidR="00E84CF1" w:rsidRPr="004467C3" w:rsidRDefault="00E84CF1" w:rsidP="00E84CF1">
      <w:pPr>
        <w:ind w:leftChars="0" w:left="0" w:rightChars="0" w:right="-2" w:firstLineChars="0" w:firstLine="0"/>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■図2-10</w:t>
      </w:r>
      <w:r w:rsidR="00201866" w:rsidRPr="004467C3">
        <w:rPr>
          <w:rFonts w:ascii="HGSｺﾞｼｯｸM" w:eastAsia="HGSｺﾞｼｯｸM" w:hAnsi="BIZ UDPゴシック" w:hint="eastAsia"/>
          <w:color w:val="000000" w:themeColor="text1"/>
        </w:rPr>
        <w:t xml:space="preserve">　精神障害者保健福祉手帳所持者数</w:t>
      </w:r>
      <w:r w:rsidR="00F75F06">
        <w:rPr>
          <w:rFonts w:ascii="HGSｺﾞｼｯｸM" w:eastAsia="HGSｺﾞｼｯｸM" w:hAnsi="BIZ UDPゴシック" w:hint="eastAsia"/>
          <w:color w:val="000000" w:themeColor="text1"/>
        </w:rPr>
        <w:t>およ</w:t>
      </w:r>
      <w:r w:rsidR="00201866" w:rsidRPr="004467C3">
        <w:rPr>
          <w:rFonts w:ascii="HGSｺﾞｼｯｸM" w:eastAsia="HGSｺﾞｼｯｸM" w:hAnsi="BIZ UDPゴシック" w:hint="eastAsia"/>
          <w:color w:val="000000" w:themeColor="text1"/>
        </w:rPr>
        <w:t>び</w:t>
      </w:r>
      <w:r w:rsidRPr="004467C3">
        <w:rPr>
          <w:rFonts w:ascii="HGSｺﾞｼｯｸM" w:eastAsia="HGSｺﾞｼｯｸM" w:hAnsi="BIZ UDPゴシック" w:hint="eastAsia"/>
          <w:color w:val="000000" w:themeColor="text1"/>
        </w:rPr>
        <w:t>自立支援医療（精神通院医療）</w:t>
      </w:r>
    </w:p>
    <w:p w14:paraId="035496E7" w14:textId="77777777" w:rsidR="00E84CF1" w:rsidRPr="004467C3" w:rsidRDefault="00E84CF1" w:rsidP="004C7F63">
      <w:pPr>
        <w:spacing w:line="300" w:lineRule="exact"/>
        <w:ind w:leftChars="0" w:left="0" w:rightChars="0" w:right="0" w:firstLineChars="550" w:firstLine="1265"/>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申請件数の推移</w:t>
      </w:r>
    </w:p>
    <w:p w14:paraId="5F2DE0DA"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E17E93B"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r w:rsidRPr="004467C3">
        <w:rPr>
          <w:rFonts w:ascii="HGSｺﾞｼｯｸM" w:eastAsia="HGSｺﾞｼｯｸM" w:hint="eastAsia"/>
          <w:noProof/>
          <w:color w:val="000000" w:themeColor="text1"/>
        </w:rPr>
        <w:drawing>
          <wp:anchor distT="0" distB="0" distL="114300" distR="114300" simplePos="0" relativeHeight="251649024" behindDoc="0" locked="1" layoutInCell="1" allowOverlap="1" wp14:anchorId="091A894F" wp14:editId="6727FDAB">
            <wp:simplePos x="0" y="0"/>
            <wp:positionH relativeFrom="margin">
              <wp:posOffset>142875</wp:posOffset>
            </wp:positionH>
            <wp:positionV relativeFrom="paragraph">
              <wp:posOffset>-180340</wp:posOffset>
            </wp:positionV>
            <wp:extent cx="5773420" cy="3021330"/>
            <wp:effectExtent l="0" t="0" r="0" b="7620"/>
            <wp:wrapNone/>
            <wp:docPr id="31371495"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73420" cy="3021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5B6BB3"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C3FA831"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1242483"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2997EB9"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59F3D79"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90622A0"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B6B3289"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3A7E8684"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2FB3A24"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1AF235CC"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6A96D7F7" w14:textId="741008F6" w:rsidR="00E84CF1" w:rsidRPr="004467C3" w:rsidRDefault="00E84CF1" w:rsidP="00735D3B">
      <w:pPr>
        <w:ind w:leftChars="0" w:left="0" w:rightChars="0" w:right="0" w:firstLineChars="0" w:firstLine="0"/>
        <w:rPr>
          <w:rFonts w:ascii="HGSｺﾞｼｯｸM" w:eastAsia="HGSｺﾞｼｯｸM" w:hAnsi="BIZ UDPゴシック"/>
          <w:color w:val="000000" w:themeColor="text1"/>
        </w:rPr>
      </w:pPr>
    </w:p>
    <w:p w14:paraId="732C7652" w14:textId="77777777" w:rsidR="00456745" w:rsidRDefault="00E84CF1" w:rsidP="00C311AF">
      <w:pPr>
        <w:spacing w:line="300" w:lineRule="exact"/>
        <w:ind w:left="230" w:rightChars="0" w:right="0" w:firstLineChars="0" w:firstLine="0"/>
        <w:rPr>
          <w:rFonts w:ascii="HGSｺﾞｼｯｸM" w:eastAsia="HGSｺﾞｼｯｸM" w:hAnsi="BIZ UDPゴシック"/>
          <w:color w:val="000000" w:themeColor="text1"/>
          <w:sz w:val="21"/>
          <w:szCs w:val="20"/>
        </w:rPr>
      </w:pPr>
      <w:r w:rsidRPr="004467C3">
        <w:rPr>
          <w:rFonts w:ascii="HGSｺﾞｼｯｸM" w:eastAsia="HGSｺﾞｼｯｸM" w:hAnsi="BIZ UDPゴシック" w:hint="eastAsia"/>
          <w:color w:val="000000" w:themeColor="text1"/>
          <w:sz w:val="21"/>
          <w:szCs w:val="20"/>
        </w:rPr>
        <w:t>※精神障害者保健福祉手帳所持者数は、手帳の有効期限が２年でありため、当該年度と前年度の認定者数</w:t>
      </w:r>
    </w:p>
    <w:p w14:paraId="37E7FECA" w14:textId="57B91A22" w:rsidR="00E84CF1" w:rsidRPr="004467C3" w:rsidRDefault="00E84CF1" w:rsidP="00C311AF">
      <w:pPr>
        <w:spacing w:line="300" w:lineRule="exact"/>
        <w:ind w:left="230" w:rightChars="0" w:right="0" w:firstLine="200"/>
        <w:rPr>
          <w:rFonts w:ascii="HGSｺﾞｼｯｸM" w:eastAsia="HGSｺﾞｼｯｸM" w:hAnsi="BIZ UDPゴシック"/>
          <w:color w:val="000000" w:themeColor="text1"/>
          <w:sz w:val="21"/>
          <w:szCs w:val="20"/>
        </w:rPr>
      </w:pPr>
      <w:r w:rsidRPr="004467C3">
        <w:rPr>
          <w:rFonts w:ascii="HGSｺﾞｼｯｸM" w:eastAsia="HGSｺﾞｼｯｸM" w:hAnsi="BIZ UDPゴシック" w:hint="eastAsia"/>
          <w:color w:val="000000" w:themeColor="text1"/>
          <w:sz w:val="21"/>
          <w:szCs w:val="20"/>
        </w:rPr>
        <w:t>の合計としています。</w:t>
      </w:r>
    </w:p>
    <w:p w14:paraId="146DC880" w14:textId="77777777" w:rsidR="00456745" w:rsidRDefault="00E84CF1" w:rsidP="00C311AF">
      <w:pPr>
        <w:spacing w:line="300" w:lineRule="exact"/>
        <w:ind w:left="230" w:rightChars="0" w:right="0" w:firstLineChars="0" w:firstLine="0"/>
        <w:rPr>
          <w:rFonts w:ascii="HGSｺﾞｼｯｸM" w:eastAsia="HGSｺﾞｼｯｸM" w:hAnsi="BIZ UDPゴシック"/>
          <w:color w:val="000000" w:themeColor="text1"/>
          <w:sz w:val="21"/>
          <w:szCs w:val="20"/>
        </w:rPr>
      </w:pPr>
      <w:r w:rsidRPr="004467C3">
        <w:rPr>
          <w:rFonts w:ascii="HGSｺﾞｼｯｸM" w:eastAsia="HGSｺﾞｼｯｸM" w:hAnsi="BIZ UDPゴシック" w:hint="eastAsia"/>
          <w:color w:val="000000" w:themeColor="text1"/>
          <w:sz w:val="21"/>
          <w:szCs w:val="20"/>
        </w:rPr>
        <w:t>※新型コロナウイルス感染症の影響により、受給者証の有効期限を１年延長するよう厚生労働省が省令を</w:t>
      </w:r>
    </w:p>
    <w:p w14:paraId="5A265FFA" w14:textId="00172EDF" w:rsidR="00E84CF1" w:rsidRPr="004467C3" w:rsidRDefault="00E84CF1" w:rsidP="00C311AF">
      <w:pPr>
        <w:spacing w:line="300" w:lineRule="exact"/>
        <w:ind w:left="230" w:rightChars="0" w:right="0" w:firstLine="200"/>
        <w:rPr>
          <w:rFonts w:ascii="HGSｺﾞｼｯｸM" w:eastAsia="HGSｺﾞｼｯｸM" w:hAnsi="BIZ UDPゴシック"/>
          <w:color w:val="000000" w:themeColor="text1"/>
          <w:sz w:val="21"/>
          <w:szCs w:val="20"/>
        </w:rPr>
      </w:pPr>
      <w:r w:rsidRPr="004467C3">
        <w:rPr>
          <w:rFonts w:ascii="HGSｺﾞｼｯｸM" w:eastAsia="HGSｺﾞｼｯｸM" w:hAnsi="BIZ UDPゴシック" w:hint="eastAsia"/>
          <w:color w:val="000000" w:themeColor="text1"/>
          <w:sz w:val="21"/>
          <w:szCs w:val="20"/>
        </w:rPr>
        <w:t>改正したため、令和２</w:t>
      </w:r>
      <w:r w:rsidR="00321DB2" w:rsidRPr="004467C3">
        <w:rPr>
          <w:rFonts w:ascii="HGSｺﾞｼｯｸM" w:eastAsia="HGSｺﾞｼｯｸM" w:hAnsi="BIZ UDPゴシック" w:hint="eastAsia"/>
          <w:color w:val="000000" w:themeColor="text1"/>
          <w:sz w:val="21"/>
          <w:szCs w:val="20"/>
        </w:rPr>
        <w:t>(2020)</w:t>
      </w:r>
      <w:r w:rsidRPr="004467C3">
        <w:rPr>
          <w:rFonts w:ascii="HGSｺﾞｼｯｸM" w:eastAsia="HGSｺﾞｼｯｸM" w:hAnsi="BIZ UDPゴシック" w:hint="eastAsia"/>
          <w:color w:val="000000" w:themeColor="text1"/>
          <w:sz w:val="21"/>
          <w:szCs w:val="20"/>
        </w:rPr>
        <w:t>年度の自立支援医療（精神通院医療）の申請件数が大きく減少しています。</w:t>
      </w:r>
    </w:p>
    <w:p w14:paraId="0D3CD66F" w14:textId="77777777" w:rsidR="00E84CF1" w:rsidRPr="004467C3" w:rsidRDefault="00E84CF1" w:rsidP="00C311AF">
      <w:pPr>
        <w:spacing w:line="300" w:lineRule="exact"/>
        <w:ind w:left="230" w:rightChars="0" w:right="0" w:firstLineChars="0" w:firstLine="0"/>
        <w:rPr>
          <w:rFonts w:ascii="HGSｺﾞｼｯｸM" w:eastAsia="HGSｺﾞｼｯｸM" w:hAnsi="BIZ UDPゴシック"/>
          <w:color w:val="000000" w:themeColor="text1"/>
          <w:sz w:val="21"/>
          <w:szCs w:val="20"/>
        </w:rPr>
      </w:pPr>
      <w:r w:rsidRPr="004467C3">
        <w:rPr>
          <w:rFonts w:ascii="HGSｺﾞｼｯｸM" w:eastAsia="HGSｺﾞｼｯｸM" w:hAnsi="BIZ UDPゴシック" w:hint="eastAsia"/>
          <w:color w:val="000000" w:themeColor="text1"/>
          <w:sz w:val="21"/>
          <w:szCs w:val="20"/>
        </w:rPr>
        <w:t>※出典：「品川区の保健衛生と社会保険」</w:t>
      </w:r>
    </w:p>
    <w:p w14:paraId="71FB2747"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4B1ECF85"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80BFD8D" w14:textId="3A958B57" w:rsidR="00E84CF1" w:rsidRDefault="00E84CF1" w:rsidP="00E84CF1">
      <w:pPr>
        <w:ind w:leftChars="0" w:left="0" w:rightChars="0" w:right="-2" w:firstLineChars="0" w:firstLine="0"/>
        <w:rPr>
          <w:rFonts w:ascii="HGSｺﾞｼｯｸM" w:eastAsia="HGSｺﾞｼｯｸM"/>
          <w:color w:val="000000" w:themeColor="text1"/>
        </w:rPr>
      </w:pPr>
    </w:p>
    <w:p w14:paraId="160F49B9" w14:textId="638BEBC3" w:rsidR="001C70DA" w:rsidRDefault="001C70DA" w:rsidP="00E84CF1">
      <w:pPr>
        <w:ind w:leftChars="0" w:left="0" w:rightChars="0" w:right="-2" w:firstLineChars="0" w:firstLine="0"/>
        <w:rPr>
          <w:rFonts w:ascii="HGSｺﾞｼｯｸM" w:eastAsia="HGSｺﾞｼｯｸM"/>
          <w:color w:val="000000" w:themeColor="text1"/>
        </w:rPr>
      </w:pPr>
    </w:p>
    <w:p w14:paraId="09E08277" w14:textId="04F9D4EB" w:rsidR="001C70DA" w:rsidRDefault="001C70DA" w:rsidP="00E84CF1">
      <w:pPr>
        <w:ind w:leftChars="0" w:left="0" w:rightChars="0" w:right="-2" w:firstLineChars="0" w:firstLine="0"/>
        <w:rPr>
          <w:rFonts w:ascii="HGSｺﾞｼｯｸM" w:eastAsia="HGSｺﾞｼｯｸM"/>
          <w:color w:val="000000" w:themeColor="text1"/>
        </w:rPr>
      </w:pPr>
    </w:p>
    <w:p w14:paraId="7F69EBFF" w14:textId="1D8F916C" w:rsidR="001C70DA" w:rsidRDefault="001C70DA" w:rsidP="00E84CF1">
      <w:pPr>
        <w:ind w:leftChars="0" w:left="0" w:rightChars="0" w:right="-2" w:firstLineChars="0" w:firstLine="0"/>
        <w:rPr>
          <w:rFonts w:ascii="HGSｺﾞｼｯｸM" w:eastAsia="HGSｺﾞｼｯｸM"/>
          <w:color w:val="000000" w:themeColor="text1"/>
        </w:rPr>
      </w:pPr>
    </w:p>
    <w:p w14:paraId="27CA9269" w14:textId="215F8623" w:rsidR="001C70DA" w:rsidRDefault="001C70DA" w:rsidP="00E84CF1">
      <w:pPr>
        <w:ind w:leftChars="0" w:left="0" w:rightChars="0" w:right="-2" w:firstLineChars="0" w:firstLine="0"/>
        <w:rPr>
          <w:rFonts w:ascii="HGSｺﾞｼｯｸM" w:eastAsia="HGSｺﾞｼｯｸM"/>
          <w:color w:val="000000" w:themeColor="text1"/>
        </w:rPr>
      </w:pPr>
    </w:p>
    <w:p w14:paraId="68A9A4D5" w14:textId="77777777" w:rsidR="001C70DA" w:rsidRPr="004467C3" w:rsidRDefault="001C70DA" w:rsidP="00E84CF1">
      <w:pPr>
        <w:ind w:leftChars="0" w:left="0" w:rightChars="0" w:right="-2" w:firstLineChars="0" w:firstLine="0"/>
        <w:rPr>
          <w:rFonts w:ascii="HGSｺﾞｼｯｸM" w:eastAsia="HGSｺﾞｼｯｸM"/>
          <w:color w:val="000000" w:themeColor="text1"/>
        </w:rPr>
      </w:pPr>
    </w:p>
    <w:p w14:paraId="634E83EE" w14:textId="2CBA75B2" w:rsidR="00E84CF1" w:rsidRPr="004467C3" w:rsidRDefault="00F07023" w:rsidP="003452C1">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lastRenderedPageBreak/>
        <w:t>等級別で</w:t>
      </w:r>
      <w:r w:rsidR="00E84CF1" w:rsidRPr="004467C3">
        <w:rPr>
          <w:rFonts w:ascii="HGSｺﾞｼｯｸM" w:eastAsia="HGSｺﾞｼｯｸM" w:hAnsi="BIZ UD明朝 Medium" w:hint="eastAsia"/>
          <w:color w:val="000000" w:themeColor="text1"/>
        </w:rPr>
        <w:t>見ると、１級から３級のいずれの認定者数も、平成29</w:t>
      </w:r>
      <w:r w:rsidRPr="004467C3">
        <w:rPr>
          <w:rFonts w:ascii="HGSｺﾞｼｯｸM" w:eastAsia="HGSｺﾞｼｯｸM" w:hAnsi="BIZ UD明朝 Medium" w:hint="eastAsia"/>
          <w:color w:val="000000" w:themeColor="text1"/>
        </w:rPr>
        <w:t>(2017)</w:t>
      </w:r>
      <w:r w:rsidR="00E84CF1" w:rsidRPr="004467C3">
        <w:rPr>
          <w:rFonts w:ascii="HGSｺﾞｼｯｸM" w:eastAsia="HGSｺﾞｼｯｸM" w:hAnsi="BIZ UD明朝 Medium" w:hint="eastAsia"/>
          <w:color w:val="000000" w:themeColor="text1"/>
        </w:rPr>
        <w:t>年度から令和４</w:t>
      </w:r>
      <w:r w:rsidRPr="004467C3">
        <w:rPr>
          <w:rFonts w:ascii="HGSｺﾞｼｯｸM" w:eastAsia="HGSｺﾞｼｯｸM" w:hAnsi="BIZ UD明朝 Medium" w:hint="eastAsia"/>
          <w:color w:val="000000" w:themeColor="text1"/>
        </w:rPr>
        <w:t>(2022)</w:t>
      </w:r>
      <w:r w:rsidR="0078112C" w:rsidRPr="004467C3">
        <w:rPr>
          <w:rFonts w:ascii="HGSｺﾞｼｯｸM" w:eastAsia="HGSｺﾞｼｯｸM" w:hAnsi="BIZ UD明朝 Medium" w:hint="eastAsia"/>
          <w:color w:val="000000" w:themeColor="text1"/>
        </w:rPr>
        <w:t>年度の６年間で増加しています。【</w:t>
      </w:r>
      <w:r w:rsidR="00E84CF1" w:rsidRPr="004467C3">
        <w:rPr>
          <w:rFonts w:ascii="HGSｺﾞｼｯｸM" w:eastAsia="HGSｺﾞｼｯｸM" w:hAnsi="BIZ UD明朝 Medium" w:hint="eastAsia"/>
          <w:color w:val="000000" w:themeColor="text1"/>
        </w:rPr>
        <w:t>図2-11</w:t>
      </w:r>
      <w:r w:rsidR="0078112C" w:rsidRPr="004467C3">
        <w:rPr>
          <w:rFonts w:ascii="HGSｺﾞｼｯｸM" w:eastAsia="HGSｺﾞｼｯｸM" w:hAnsi="BIZ UD明朝 Medium" w:hint="eastAsia"/>
          <w:color w:val="000000" w:themeColor="text1"/>
        </w:rPr>
        <w:t>】</w:t>
      </w:r>
    </w:p>
    <w:p w14:paraId="562829AF" w14:textId="77777777" w:rsidR="00E84CF1" w:rsidRPr="004467C3" w:rsidRDefault="00E84CF1" w:rsidP="002F2E2E">
      <w:pPr>
        <w:spacing w:line="400" w:lineRule="exact"/>
        <w:ind w:leftChars="0" w:left="0" w:rightChars="0" w:right="0" w:firstLine="230"/>
        <w:rPr>
          <w:rFonts w:ascii="HGSｺﾞｼｯｸM" w:eastAsia="HGSｺﾞｼｯｸM" w:hAnsi="BIZ UD明朝 Medium"/>
          <w:color w:val="000000" w:themeColor="text1"/>
        </w:rPr>
      </w:pPr>
    </w:p>
    <w:p w14:paraId="5DD411D0" w14:textId="77777777" w:rsidR="00E84CF1" w:rsidRPr="004467C3" w:rsidRDefault="00E84CF1" w:rsidP="00E84CF1">
      <w:pPr>
        <w:ind w:leftChars="0" w:left="0" w:rightChars="0" w:right="-2" w:firstLineChars="0" w:firstLine="0"/>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■図2-11　精神障害者保健福祉手帳認定者の等級別人数の推移</w:t>
      </w:r>
    </w:p>
    <w:p w14:paraId="2BBC4057"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6FFD1308"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r w:rsidRPr="004467C3">
        <w:rPr>
          <w:rFonts w:ascii="HGSｺﾞｼｯｸM" w:eastAsia="HGSｺﾞｼｯｸM" w:hint="eastAsia"/>
          <w:noProof/>
          <w:color w:val="000000" w:themeColor="text1"/>
        </w:rPr>
        <w:t xml:space="preserve"> </w:t>
      </w:r>
      <w:r w:rsidRPr="004467C3">
        <w:rPr>
          <w:rFonts w:ascii="HGSｺﾞｼｯｸM" w:eastAsia="HGSｺﾞｼｯｸM" w:hint="eastAsia"/>
          <w:noProof/>
          <w:color w:val="000000" w:themeColor="text1"/>
        </w:rPr>
        <w:drawing>
          <wp:anchor distT="0" distB="0" distL="114300" distR="114300" simplePos="0" relativeHeight="251657216" behindDoc="0" locked="1" layoutInCell="1" allowOverlap="1" wp14:anchorId="0C48F974" wp14:editId="180271B6">
            <wp:simplePos x="0" y="0"/>
            <wp:positionH relativeFrom="column">
              <wp:posOffset>142875</wp:posOffset>
            </wp:positionH>
            <wp:positionV relativeFrom="paragraph">
              <wp:posOffset>-212725</wp:posOffset>
            </wp:positionV>
            <wp:extent cx="5773420" cy="2901315"/>
            <wp:effectExtent l="0" t="0" r="0" b="0"/>
            <wp:wrapNone/>
            <wp:docPr id="31371496" name="図 31371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73420" cy="29013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D01A68"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C91F566"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680404C" w14:textId="77777777" w:rsidR="00E84CF1" w:rsidRPr="004467C3" w:rsidRDefault="00E84CF1" w:rsidP="00E84CF1">
      <w:pPr>
        <w:ind w:leftChars="0" w:left="230" w:rightChars="0" w:right="0" w:hangingChars="100" w:hanging="230"/>
        <w:rPr>
          <w:rFonts w:ascii="HGSｺﾞｼｯｸM" w:eastAsia="HGSｺﾞｼｯｸM" w:hAnsi="BIZ UDPゴシック"/>
          <w:color w:val="000000" w:themeColor="text1"/>
        </w:rPr>
      </w:pPr>
    </w:p>
    <w:p w14:paraId="012F4901" w14:textId="77777777" w:rsidR="00E84CF1" w:rsidRPr="004467C3" w:rsidRDefault="00E84CF1" w:rsidP="00E84CF1">
      <w:pPr>
        <w:ind w:leftChars="0" w:left="230" w:rightChars="0" w:right="0" w:hangingChars="100" w:hanging="230"/>
        <w:rPr>
          <w:rFonts w:ascii="HGSｺﾞｼｯｸM" w:eastAsia="HGSｺﾞｼｯｸM" w:hAnsi="BIZ UDPゴシック"/>
          <w:color w:val="000000" w:themeColor="text1"/>
        </w:rPr>
      </w:pPr>
    </w:p>
    <w:p w14:paraId="0E1050FB" w14:textId="77777777" w:rsidR="00E84CF1" w:rsidRPr="004467C3" w:rsidRDefault="00E84CF1" w:rsidP="00E84CF1">
      <w:pPr>
        <w:ind w:leftChars="0" w:left="230" w:rightChars="0" w:right="0" w:hangingChars="100" w:hanging="230"/>
        <w:rPr>
          <w:rFonts w:ascii="HGSｺﾞｼｯｸM" w:eastAsia="HGSｺﾞｼｯｸM" w:hAnsi="BIZ UDPゴシック"/>
          <w:color w:val="000000" w:themeColor="text1"/>
        </w:rPr>
      </w:pPr>
    </w:p>
    <w:p w14:paraId="22FF67B5" w14:textId="77777777" w:rsidR="00E84CF1" w:rsidRPr="004467C3" w:rsidRDefault="00E84CF1" w:rsidP="00E84CF1">
      <w:pPr>
        <w:ind w:leftChars="0" w:left="230" w:rightChars="0" w:right="0" w:hangingChars="100" w:hanging="230"/>
        <w:rPr>
          <w:rFonts w:ascii="HGSｺﾞｼｯｸM" w:eastAsia="HGSｺﾞｼｯｸM" w:hAnsi="BIZ UDPゴシック"/>
          <w:color w:val="000000" w:themeColor="text1"/>
        </w:rPr>
      </w:pPr>
    </w:p>
    <w:p w14:paraId="3B3A4469" w14:textId="77777777" w:rsidR="00E84CF1" w:rsidRPr="004467C3" w:rsidRDefault="00E84CF1" w:rsidP="00E84CF1">
      <w:pPr>
        <w:ind w:leftChars="0" w:left="230" w:rightChars="0" w:right="0" w:hangingChars="100" w:hanging="230"/>
        <w:rPr>
          <w:rFonts w:ascii="HGSｺﾞｼｯｸM" w:eastAsia="HGSｺﾞｼｯｸM" w:hAnsi="BIZ UDPゴシック"/>
          <w:color w:val="000000" w:themeColor="text1"/>
        </w:rPr>
      </w:pPr>
    </w:p>
    <w:p w14:paraId="455F5470" w14:textId="77777777" w:rsidR="00E84CF1" w:rsidRPr="004467C3" w:rsidRDefault="00E84CF1" w:rsidP="00E84CF1">
      <w:pPr>
        <w:ind w:leftChars="0" w:left="230" w:rightChars="0" w:right="0" w:hangingChars="100" w:hanging="230"/>
        <w:rPr>
          <w:rFonts w:ascii="HGSｺﾞｼｯｸM" w:eastAsia="HGSｺﾞｼｯｸM" w:hAnsi="BIZ UDPゴシック"/>
          <w:color w:val="000000" w:themeColor="text1"/>
        </w:rPr>
      </w:pPr>
    </w:p>
    <w:p w14:paraId="75371836" w14:textId="77777777" w:rsidR="00E84CF1" w:rsidRPr="004467C3" w:rsidRDefault="00E84CF1" w:rsidP="00E84CF1">
      <w:pPr>
        <w:ind w:leftChars="0" w:left="230" w:rightChars="0" w:right="0" w:hangingChars="100" w:hanging="230"/>
        <w:rPr>
          <w:rFonts w:ascii="HGSｺﾞｼｯｸM" w:eastAsia="HGSｺﾞｼｯｸM" w:hAnsi="BIZ UDPゴシック"/>
          <w:color w:val="000000" w:themeColor="text1"/>
        </w:rPr>
      </w:pPr>
    </w:p>
    <w:p w14:paraId="5DA8D36A" w14:textId="77777777" w:rsidR="00E84CF1" w:rsidRPr="004467C3" w:rsidRDefault="00E84CF1" w:rsidP="00E84CF1">
      <w:pPr>
        <w:ind w:leftChars="0" w:left="230" w:rightChars="0" w:right="0" w:hangingChars="100" w:hanging="230"/>
        <w:rPr>
          <w:rFonts w:ascii="HGSｺﾞｼｯｸM" w:eastAsia="HGSｺﾞｼｯｸM" w:hAnsi="BIZ UDPゴシック"/>
          <w:color w:val="000000" w:themeColor="text1"/>
        </w:rPr>
      </w:pPr>
    </w:p>
    <w:p w14:paraId="55B27D61" w14:textId="6D2D43BF" w:rsidR="00E84CF1" w:rsidRPr="004467C3" w:rsidRDefault="00E84CF1" w:rsidP="00C311AF">
      <w:pPr>
        <w:spacing w:beforeLines="50" w:before="189" w:line="240" w:lineRule="exact"/>
        <w:ind w:leftChars="0" w:left="0" w:rightChars="0" w:right="0" w:firstLine="200"/>
        <w:rPr>
          <w:rFonts w:ascii="HGSｺﾞｼｯｸM" w:eastAsia="HGSｺﾞｼｯｸM" w:hAnsi="BIZ UDPゴシック"/>
          <w:color w:val="000000" w:themeColor="text1"/>
          <w:sz w:val="21"/>
          <w:szCs w:val="20"/>
        </w:rPr>
      </w:pPr>
      <w:r w:rsidRPr="004467C3">
        <w:rPr>
          <w:rFonts w:ascii="HGSｺﾞｼｯｸM" w:eastAsia="HGSｺﾞｼｯｸM" w:hAnsi="BIZ UDPゴシック" w:hint="eastAsia"/>
          <w:color w:val="000000" w:themeColor="text1"/>
          <w:sz w:val="21"/>
          <w:szCs w:val="20"/>
        </w:rPr>
        <w:t>※出典：「品川区の保健衛生と社会保険」</w:t>
      </w:r>
    </w:p>
    <w:p w14:paraId="3B80CE53" w14:textId="07821122" w:rsidR="00E84CF1" w:rsidRDefault="00E84CF1" w:rsidP="00E84CF1">
      <w:pPr>
        <w:ind w:leftChars="0" w:left="0" w:rightChars="0" w:right="-2" w:firstLineChars="0" w:firstLine="0"/>
        <w:rPr>
          <w:rFonts w:ascii="HGSｺﾞｼｯｸM" w:eastAsia="HGSｺﾞｼｯｸM"/>
          <w:color w:val="000000" w:themeColor="text1"/>
        </w:rPr>
      </w:pPr>
    </w:p>
    <w:p w14:paraId="23D7F6BB" w14:textId="2F21324F" w:rsidR="001C70DA" w:rsidRDefault="001C70DA" w:rsidP="00E84CF1">
      <w:pPr>
        <w:ind w:leftChars="0" w:left="0" w:rightChars="0" w:right="-2" w:firstLineChars="0" w:firstLine="0"/>
        <w:rPr>
          <w:rFonts w:ascii="HGSｺﾞｼｯｸM" w:eastAsia="HGSｺﾞｼｯｸM"/>
          <w:color w:val="000000" w:themeColor="text1"/>
        </w:rPr>
      </w:pPr>
    </w:p>
    <w:p w14:paraId="2793DA64" w14:textId="6E2DF210" w:rsidR="001C70DA" w:rsidRDefault="001C70DA" w:rsidP="00E84CF1">
      <w:pPr>
        <w:ind w:leftChars="0" w:left="0" w:rightChars="0" w:right="-2" w:firstLineChars="0" w:firstLine="0"/>
        <w:rPr>
          <w:rFonts w:ascii="HGSｺﾞｼｯｸM" w:eastAsia="HGSｺﾞｼｯｸM"/>
          <w:color w:val="000000" w:themeColor="text1"/>
        </w:rPr>
      </w:pPr>
    </w:p>
    <w:p w14:paraId="73AC3171" w14:textId="2FF1AFF7" w:rsidR="001C70DA" w:rsidRDefault="001C70DA" w:rsidP="00E84CF1">
      <w:pPr>
        <w:ind w:leftChars="0" w:left="0" w:rightChars="0" w:right="-2" w:firstLineChars="0" w:firstLine="0"/>
        <w:rPr>
          <w:rFonts w:ascii="HGSｺﾞｼｯｸM" w:eastAsia="HGSｺﾞｼｯｸM"/>
          <w:color w:val="000000" w:themeColor="text1"/>
        </w:rPr>
      </w:pPr>
    </w:p>
    <w:p w14:paraId="65F87091" w14:textId="070362B7" w:rsidR="001C70DA" w:rsidRDefault="001C70DA" w:rsidP="00E84CF1">
      <w:pPr>
        <w:ind w:leftChars="0" w:left="0" w:rightChars="0" w:right="-2" w:firstLineChars="0" w:firstLine="0"/>
        <w:rPr>
          <w:rFonts w:ascii="HGSｺﾞｼｯｸM" w:eastAsia="HGSｺﾞｼｯｸM"/>
          <w:color w:val="000000" w:themeColor="text1"/>
        </w:rPr>
      </w:pPr>
    </w:p>
    <w:p w14:paraId="27EEB982" w14:textId="0C4F7E75" w:rsidR="001C70DA" w:rsidRDefault="001C70DA" w:rsidP="00E84CF1">
      <w:pPr>
        <w:ind w:leftChars="0" w:left="0" w:rightChars="0" w:right="-2" w:firstLineChars="0" w:firstLine="0"/>
        <w:rPr>
          <w:rFonts w:ascii="HGSｺﾞｼｯｸM" w:eastAsia="HGSｺﾞｼｯｸM"/>
          <w:color w:val="000000" w:themeColor="text1"/>
        </w:rPr>
      </w:pPr>
    </w:p>
    <w:p w14:paraId="60B2F3E4" w14:textId="4C43642B" w:rsidR="001C70DA" w:rsidRDefault="001C70DA" w:rsidP="00E84CF1">
      <w:pPr>
        <w:ind w:leftChars="0" w:left="0" w:rightChars="0" w:right="-2" w:firstLineChars="0" w:firstLine="0"/>
        <w:rPr>
          <w:rFonts w:ascii="HGSｺﾞｼｯｸM" w:eastAsia="HGSｺﾞｼｯｸM"/>
          <w:color w:val="000000" w:themeColor="text1"/>
        </w:rPr>
      </w:pPr>
    </w:p>
    <w:p w14:paraId="5066A681" w14:textId="0D0E7763" w:rsidR="001C70DA" w:rsidRDefault="001C70DA" w:rsidP="00E84CF1">
      <w:pPr>
        <w:ind w:leftChars="0" w:left="0" w:rightChars="0" w:right="-2" w:firstLineChars="0" w:firstLine="0"/>
        <w:rPr>
          <w:rFonts w:ascii="HGSｺﾞｼｯｸM" w:eastAsia="HGSｺﾞｼｯｸM"/>
          <w:color w:val="000000" w:themeColor="text1"/>
        </w:rPr>
      </w:pPr>
    </w:p>
    <w:p w14:paraId="7F06C03E" w14:textId="4109FBF7" w:rsidR="001C70DA" w:rsidRDefault="001C70DA" w:rsidP="00E84CF1">
      <w:pPr>
        <w:ind w:leftChars="0" w:left="0" w:rightChars="0" w:right="-2" w:firstLineChars="0" w:firstLine="0"/>
        <w:rPr>
          <w:rFonts w:ascii="HGSｺﾞｼｯｸM" w:eastAsia="HGSｺﾞｼｯｸM"/>
          <w:color w:val="000000" w:themeColor="text1"/>
        </w:rPr>
      </w:pPr>
    </w:p>
    <w:p w14:paraId="37140CDF" w14:textId="173E8E32" w:rsidR="001C70DA" w:rsidRDefault="001C70DA" w:rsidP="00E84CF1">
      <w:pPr>
        <w:ind w:leftChars="0" w:left="0" w:rightChars="0" w:right="-2" w:firstLineChars="0" w:firstLine="0"/>
        <w:rPr>
          <w:rFonts w:ascii="HGSｺﾞｼｯｸM" w:eastAsia="HGSｺﾞｼｯｸM"/>
          <w:color w:val="000000" w:themeColor="text1"/>
        </w:rPr>
      </w:pPr>
    </w:p>
    <w:p w14:paraId="55E1DD11" w14:textId="54EACB43" w:rsidR="001C70DA" w:rsidRDefault="001C70DA" w:rsidP="00E84CF1">
      <w:pPr>
        <w:ind w:leftChars="0" w:left="0" w:rightChars="0" w:right="-2" w:firstLineChars="0" w:firstLine="0"/>
        <w:rPr>
          <w:rFonts w:ascii="HGSｺﾞｼｯｸM" w:eastAsia="HGSｺﾞｼｯｸM"/>
          <w:color w:val="000000" w:themeColor="text1"/>
        </w:rPr>
      </w:pPr>
    </w:p>
    <w:p w14:paraId="4E84AD5E" w14:textId="52FBDBCB" w:rsidR="001C70DA" w:rsidRDefault="001C70DA" w:rsidP="00E84CF1">
      <w:pPr>
        <w:ind w:leftChars="0" w:left="0" w:rightChars="0" w:right="-2" w:firstLineChars="0" w:firstLine="0"/>
        <w:rPr>
          <w:rFonts w:ascii="HGSｺﾞｼｯｸM" w:eastAsia="HGSｺﾞｼｯｸM"/>
          <w:color w:val="000000" w:themeColor="text1"/>
        </w:rPr>
      </w:pPr>
    </w:p>
    <w:p w14:paraId="232BE320" w14:textId="65B4F713" w:rsidR="001C70DA" w:rsidRDefault="001C70DA" w:rsidP="00E84CF1">
      <w:pPr>
        <w:ind w:leftChars="0" w:left="0" w:rightChars="0" w:right="-2" w:firstLineChars="0" w:firstLine="0"/>
        <w:rPr>
          <w:rFonts w:ascii="HGSｺﾞｼｯｸM" w:eastAsia="HGSｺﾞｼｯｸM"/>
          <w:color w:val="000000" w:themeColor="text1"/>
        </w:rPr>
      </w:pPr>
    </w:p>
    <w:p w14:paraId="6A77736F" w14:textId="039459DF" w:rsidR="001C70DA" w:rsidRDefault="001C70DA" w:rsidP="00E84CF1">
      <w:pPr>
        <w:ind w:leftChars="0" w:left="0" w:rightChars="0" w:right="-2" w:firstLineChars="0" w:firstLine="0"/>
        <w:rPr>
          <w:rFonts w:ascii="HGSｺﾞｼｯｸM" w:eastAsia="HGSｺﾞｼｯｸM"/>
          <w:color w:val="000000" w:themeColor="text1"/>
        </w:rPr>
      </w:pPr>
    </w:p>
    <w:p w14:paraId="6D486CBE" w14:textId="0E809FBA" w:rsidR="001C70DA" w:rsidRDefault="001C70DA" w:rsidP="00E84CF1">
      <w:pPr>
        <w:ind w:leftChars="0" w:left="0" w:rightChars="0" w:right="-2" w:firstLineChars="0" w:firstLine="0"/>
        <w:rPr>
          <w:rFonts w:ascii="HGSｺﾞｼｯｸM" w:eastAsia="HGSｺﾞｼｯｸM"/>
          <w:color w:val="000000" w:themeColor="text1"/>
        </w:rPr>
      </w:pPr>
    </w:p>
    <w:p w14:paraId="777C48DB" w14:textId="7603F2CA" w:rsidR="001C70DA" w:rsidRDefault="001C70DA" w:rsidP="00E84CF1">
      <w:pPr>
        <w:ind w:leftChars="0" w:left="0" w:rightChars="0" w:right="-2" w:firstLineChars="0" w:firstLine="0"/>
        <w:rPr>
          <w:rFonts w:ascii="HGSｺﾞｼｯｸM" w:eastAsia="HGSｺﾞｼｯｸM"/>
          <w:color w:val="000000" w:themeColor="text1"/>
        </w:rPr>
      </w:pPr>
    </w:p>
    <w:p w14:paraId="10862BB1" w14:textId="0646E5F8" w:rsidR="001C70DA" w:rsidRDefault="001C70DA" w:rsidP="00E84CF1">
      <w:pPr>
        <w:ind w:leftChars="0" w:left="0" w:rightChars="0" w:right="-2" w:firstLineChars="0" w:firstLine="0"/>
        <w:rPr>
          <w:rFonts w:ascii="HGSｺﾞｼｯｸM" w:eastAsia="HGSｺﾞｼｯｸM"/>
          <w:color w:val="000000" w:themeColor="text1"/>
        </w:rPr>
      </w:pPr>
    </w:p>
    <w:p w14:paraId="1367132D" w14:textId="16937973" w:rsidR="001C70DA" w:rsidRDefault="001C70DA" w:rsidP="00E84CF1">
      <w:pPr>
        <w:ind w:leftChars="0" w:left="0" w:rightChars="0" w:right="-2" w:firstLineChars="0" w:firstLine="0"/>
        <w:rPr>
          <w:rFonts w:ascii="HGSｺﾞｼｯｸM" w:eastAsia="HGSｺﾞｼｯｸM"/>
          <w:color w:val="000000" w:themeColor="text1"/>
        </w:rPr>
      </w:pPr>
    </w:p>
    <w:p w14:paraId="32A6F0C4" w14:textId="77777777" w:rsidR="001C70DA" w:rsidRPr="004467C3" w:rsidRDefault="001C70DA" w:rsidP="00E84CF1">
      <w:pPr>
        <w:ind w:leftChars="0" w:left="0" w:rightChars="0" w:right="-2" w:firstLineChars="0" w:firstLine="0"/>
        <w:rPr>
          <w:rFonts w:ascii="HGSｺﾞｼｯｸM" w:eastAsia="HGSｺﾞｼｯｸM"/>
          <w:color w:val="000000" w:themeColor="text1"/>
        </w:rPr>
      </w:pPr>
    </w:p>
    <w:p w14:paraId="37CBF54C" w14:textId="77777777" w:rsidR="00E84CF1" w:rsidRPr="004467C3" w:rsidRDefault="00E84CF1" w:rsidP="00E84CF1">
      <w:pPr>
        <w:ind w:leftChars="0" w:left="0" w:rightChars="0" w:right="0" w:firstLineChars="0" w:firstLine="0"/>
        <w:rPr>
          <w:rFonts w:ascii="HGSｺﾞｼｯｸM" w:eastAsia="HGSｺﾞｼｯｸM" w:hAnsi="BIZ UDPゴシック"/>
          <w:color w:val="000000" w:themeColor="text1"/>
          <w:sz w:val="28"/>
          <w:szCs w:val="24"/>
        </w:rPr>
      </w:pPr>
      <w:r w:rsidRPr="004467C3">
        <w:rPr>
          <w:rFonts w:ascii="HGSｺﾞｼｯｸM" w:eastAsia="HGSｺﾞｼｯｸM" w:hAnsi="BIZ UDPゴシック" w:hint="eastAsia"/>
          <w:color w:val="000000" w:themeColor="text1"/>
          <w:sz w:val="28"/>
          <w:szCs w:val="24"/>
        </w:rPr>
        <w:lastRenderedPageBreak/>
        <w:t>⑤ 難病患者の状況</w:t>
      </w:r>
    </w:p>
    <w:p w14:paraId="1CAE882C" w14:textId="74332463" w:rsidR="004B50AC" w:rsidRPr="004467C3" w:rsidRDefault="00E84CF1" w:rsidP="002F2E2E">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平成26</w:t>
      </w:r>
      <w:r w:rsidR="00F07023" w:rsidRPr="004467C3">
        <w:rPr>
          <w:rFonts w:ascii="HGSｺﾞｼｯｸM" w:eastAsia="HGSｺﾞｼｯｸM" w:hAnsi="BIZ UD明朝 Medium" w:hint="eastAsia"/>
          <w:color w:val="000000" w:themeColor="text1"/>
        </w:rPr>
        <w:t>(2014)</w:t>
      </w:r>
      <w:r w:rsidRPr="004467C3">
        <w:rPr>
          <w:rFonts w:ascii="HGSｺﾞｼｯｸM" w:eastAsia="HGSｺﾞｼｯｸM" w:hAnsi="BIZ UD明朝 Medium" w:hint="eastAsia"/>
          <w:color w:val="000000" w:themeColor="text1"/>
        </w:rPr>
        <w:t>年に「難病の患者に対する医療等に関する法律（難病法）」が施行され、新たな難病医療費助成制度が始まりました。</w:t>
      </w:r>
    </w:p>
    <w:p w14:paraId="268E3E13" w14:textId="658439E9" w:rsidR="00E84CF1" w:rsidRPr="004467C3" w:rsidRDefault="00E84CF1" w:rsidP="002F2E2E">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現在は338疾病が医療費助成の対象となっています。東京都においては、都独自の難病医療費助成を行っており、８疾病が医療費助成の対象となっています。</w:t>
      </w:r>
    </w:p>
    <w:p w14:paraId="7FC8B500" w14:textId="77777777" w:rsidR="00FB0F3B" w:rsidRPr="004467C3" w:rsidRDefault="00E84CF1" w:rsidP="002F2E2E">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区の特殊疾病医療費公費負担申請件数は、令和４</w:t>
      </w:r>
      <w:r w:rsidR="00F07023" w:rsidRPr="004467C3">
        <w:rPr>
          <w:rFonts w:ascii="HGSｺﾞｼｯｸM" w:eastAsia="HGSｺﾞｼｯｸM" w:hAnsi="BIZ UD明朝 Medium" w:hint="eastAsia"/>
          <w:color w:val="000000" w:themeColor="text1"/>
        </w:rPr>
        <w:t>(2022)</w:t>
      </w:r>
      <w:r w:rsidRPr="004467C3">
        <w:rPr>
          <w:rFonts w:ascii="HGSｺﾞｼｯｸM" w:eastAsia="HGSｺﾞｼｯｸM" w:hAnsi="BIZ UD明朝 Medium" w:hint="eastAsia"/>
          <w:color w:val="000000" w:themeColor="text1"/>
        </w:rPr>
        <w:t>年度で4,275件となっています。</w:t>
      </w:r>
    </w:p>
    <w:p w14:paraId="39F03419" w14:textId="01A056B5" w:rsidR="00E84CF1" w:rsidRPr="004467C3" w:rsidRDefault="00E84CF1" w:rsidP="00282542">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平成29</w:t>
      </w:r>
      <w:r w:rsidR="00F07023" w:rsidRPr="004467C3">
        <w:rPr>
          <w:rFonts w:ascii="HGSｺﾞｼｯｸM" w:eastAsia="HGSｺﾞｼｯｸM" w:hAnsi="BIZ UD明朝 Medium" w:hint="eastAsia"/>
          <w:color w:val="000000" w:themeColor="text1"/>
        </w:rPr>
        <w:t>(2017)</w:t>
      </w:r>
      <w:r w:rsidRPr="004467C3">
        <w:rPr>
          <w:rFonts w:ascii="HGSｺﾞｼｯｸM" w:eastAsia="HGSｺﾞｼｯｸM" w:hAnsi="BIZ UD明朝 Medium" w:hint="eastAsia"/>
          <w:color w:val="000000" w:themeColor="text1"/>
        </w:rPr>
        <w:t>年度から令和４</w:t>
      </w:r>
      <w:r w:rsidR="00F07023" w:rsidRPr="004467C3">
        <w:rPr>
          <w:rFonts w:ascii="HGSｺﾞｼｯｸM" w:eastAsia="HGSｺﾞｼｯｸM" w:hAnsi="BIZ UD明朝 Medium" w:hint="eastAsia"/>
          <w:color w:val="000000" w:themeColor="text1"/>
        </w:rPr>
        <w:t>(2022)</w:t>
      </w:r>
      <w:r w:rsidRPr="004467C3">
        <w:rPr>
          <w:rFonts w:ascii="HGSｺﾞｼｯｸM" w:eastAsia="HGSｺﾞｼｯｸM" w:hAnsi="BIZ UD明朝 Medium" w:hint="eastAsia"/>
          <w:color w:val="000000" w:themeColor="text1"/>
        </w:rPr>
        <w:t>年度までの過去６年間で、ゆるやかな増加傾向にありますが、総数（都のみ）は令和３</w:t>
      </w:r>
      <w:r w:rsidR="00F07023" w:rsidRPr="004467C3">
        <w:rPr>
          <w:rFonts w:ascii="HGSｺﾞｼｯｸM" w:eastAsia="HGSｺﾞｼｯｸM" w:hAnsi="BIZ UD明朝 Medium" w:hint="eastAsia"/>
          <w:color w:val="000000" w:themeColor="text1"/>
        </w:rPr>
        <w:t>(2021)</w:t>
      </w:r>
      <w:r w:rsidRPr="004467C3">
        <w:rPr>
          <w:rFonts w:ascii="HGSｺﾞｼｯｸM" w:eastAsia="HGSｺﾞｼｯｸM" w:hAnsi="BIZ UD明朝 Medium" w:hint="eastAsia"/>
          <w:color w:val="000000" w:themeColor="text1"/>
        </w:rPr>
        <w:t>年度に108</w:t>
      </w:r>
      <w:r w:rsidR="0078112C" w:rsidRPr="004467C3">
        <w:rPr>
          <w:rFonts w:ascii="HGSｺﾞｼｯｸM" w:eastAsia="HGSｺﾞｼｯｸM" w:hAnsi="BIZ UD明朝 Medium" w:hint="eastAsia"/>
          <w:color w:val="000000" w:themeColor="text1"/>
        </w:rPr>
        <w:t>件減少しています。【</w:t>
      </w:r>
      <w:r w:rsidRPr="004467C3">
        <w:rPr>
          <w:rFonts w:ascii="HGSｺﾞｼｯｸM" w:eastAsia="HGSｺﾞｼｯｸM" w:hAnsi="BIZ UD明朝 Medium" w:hint="eastAsia"/>
          <w:color w:val="000000" w:themeColor="text1"/>
        </w:rPr>
        <w:t>図2-12</w:t>
      </w:r>
      <w:r w:rsidR="0078112C" w:rsidRPr="004467C3">
        <w:rPr>
          <w:rFonts w:ascii="HGSｺﾞｼｯｸM" w:eastAsia="HGSｺﾞｼｯｸM" w:hAnsi="BIZ UD明朝 Medium" w:hint="eastAsia"/>
          <w:color w:val="000000" w:themeColor="text1"/>
        </w:rPr>
        <w:t>】</w:t>
      </w:r>
    </w:p>
    <w:p w14:paraId="0BA69081" w14:textId="674BCEE3" w:rsidR="002F2E2E" w:rsidRDefault="002F2E2E" w:rsidP="002F2E2E">
      <w:pPr>
        <w:ind w:leftChars="0" w:left="0" w:rightChars="0" w:right="-2" w:firstLineChars="0" w:firstLine="0"/>
        <w:rPr>
          <w:rFonts w:ascii="HGSｺﾞｼｯｸM" w:eastAsia="HGSｺﾞｼｯｸM" w:hAnsi="BIZ UD明朝 Medium"/>
          <w:color w:val="000000" w:themeColor="text1"/>
        </w:rPr>
      </w:pPr>
    </w:p>
    <w:p w14:paraId="624CCB9B" w14:textId="77777777" w:rsidR="00282542" w:rsidRPr="004467C3" w:rsidRDefault="00282542" w:rsidP="002F2E2E">
      <w:pPr>
        <w:ind w:leftChars="0" w:left="0" w:rightChars="0" w:right="-2" w:firstLineChars="0" w:firstLine="0"/>
        <w:rPr>
          <w:rFonts w:ascii="HGSｺﾞｼｯｸM" w:eastAsia="HGSｺﾞｼｯｸM" w:hAnsi="BIZ UD明朝 Medium"/>
          <w:color w:val="000000" w:themeColor="text1"/>
        </w:rPr>
      </w:pPr>
    </w:p>
    <w:p w14:paraId="0409BAD6" w14:textId="77777777" w:rsidR="00E84CF1" w:rsidRPr="004467C3" w:rsidRDefault="00E84CF1" w:rsidP="00E84CF1">
      <w:pPr>
        <w:ind w:leftChars="0" w:left="0" w:rightChars="0" w:right="-2" w:firstLineChars="0" w:firstLine="0"/>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■図2-12　特殊疾病医療費公費負担申請状況（国負担+都負担）</w:t>
      </w:r>
    </w:p>
    <w:p w14:paraId="04515ABE"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4012EAF0"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r w:rsidRPr="004467C3">
        <w:rPr>
          <w:rFonts w:ascii="HGSｺﾞｼｯｸM" w:eastAsia="HGSｺﾞｼｯｸM" w:hint="eastAsia"/>
          <w:noProof/>
          <w:color w:val="000000" w:themeColor="text1"/>
        </w:rPr>
        <w:drawing>
          <wp:anchor distT="0" distB="0" distL="114300" distR="114300" simplePos="0" relativeHeight="251629568" behindDoc="0" locked="1" layoutInCell="1" allowOverlap="1" wp14:anchorId="388A1E7C" wp14:editId="753223DF">
            <wp:simplePos x="0" y="0"/>
            <wp:positionH relativeFrom="margin">
              <wp:posOffset>123825</wp:posOffset>
            </wp:positionH>
            <wp:positionV relativeFrom="page">
              <wp:posOffset>3661410</wp:posOffset>
            </wp:positionV>
            <wp:extent cx="5773420" cy="2901315"/>
            <wp:effectExtent l="0" t="0" r="0" b="0"/>
            <wp:wrapNone/>
            <wp:docPr id="85185328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73420" cy="29013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CBD0B4"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1612693A"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B5B95C2"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638D1C73"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378953FA"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A675C63"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A500F24"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4C61B55D"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B779018"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14DFC45C"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3672CF87" w14:textId="632F8C73" w:rsidR="00E84CF1" w:rsidRPr="004467C3" w:rsidRDefault="00E84CF1" w:rsidP="00C311AF">
      <w:pPr>
        <w:spacing w:beforeLines="50" w:before="189" w:line="400" w:lineRule="exact"/>
        <w:ind w:leftChars="0" w:left="0" w:rightChars="0" w:right="0" w:firstLine="200"/>
        <w:rPr>
          <w:rFonts w:ascii="HGSｺﾞｼｯｸM" w:eastAsia="HGSｺﾞｼｯｸM" w:hAnsi="BIZ UDPゴシック"/>
          <w:color w:val="000000" w:themeColor="text1"/>
          <w:sz w:val="21"/>
          <w:szCs w:val="20"/>
        </w:rPr>
      </w:pPr>
      <w:r w:rsidRPr="004467C3">
        <w:rPr>
          <w:rFonts w:ascii="HGSｺﾞｼｯｸM" w:eastAsia="HGSｺﾞｼｯｸM" w:hAnsi="BIZ UDPゴシック" w:hint="eastAsia"/>
          <w:color w:val="000000" w:themeColor="text1"/>
          <w:sz w:val="21"/>
          <w:szCs w:val="20"/>
        </w:rPr>
        <w:t>※出典：「品川区の保健衛生と社会保険」</w:t>
      </w:r>
    </w:p>
    <w:p w14:paraId="6D904542" w14:textId="77777777" w:rsidR="00E84CF1" w:rsidRPr="004467C3" w:rsidRDefault="00E84CF1" w:rsidP="000D1A02">
      <w:pPr>
        <w:spacing w:beforeLines="50" w:before="189" w:line="400" w:lineRule="exact"/>
        <w:ind w:leftChars="0" w:left="0" w:rightChars="0" w:right="0" w:firstLineChars="0" w:firstLine="0"/>
        <w:rPr>
          <w:rFonts w:ascii="HGSｺﾞｼｯｸM" w:eastAsia="HGSｺﾞｼｯｸM" w:hAnsi="BIZ UDPゴシック"/>
          <w:color w:val="000000" w:themeColor="text1"/>
        </w:rPr>
      </w:pPr>
    </w:p>
    <w:p w14:paraId="52BDDF4D" w14:textId="2E138950" w:rsidR="00E84CF1" w:rsidRPr="004467C3" w:rsidRDefault="00E84CF1" w:rsidP="002A7CC8">
      <w:pPr>
        <w:ind w:leftChars="0" w:left="0" w:rightChars="0" w:right="0" w:firstLineChars="0" w:firstLine="0"/>
        <w:rPr>
          <w:rFonts w:ascii="HGSｺﾞｼｯｸM" w:eastAsia="HGSｺﾞｼｯｸM" w:hAnsi="BIZ UD明朝 Medium"/>
          <w:color w:val="000000" w:themeColor="text1"/>
        </w:rPr>
      </w:pPr>
    </w:p>
    <w:p w14:paraId="3E877D2E" w14:textId="71548AA8" w:rsidR="002A7CC8" w:rsidRPr="004467C3" w:rsidRDefault="002A7CC8" w:rsidP="002A7CC8">
      <w:pPr>
        <w:ind w:leftChars="0" w:left="0" w:rightChars="0" w:right="0" w:firstLineChars="0" w:firstLine="0"/>
        <w:rPr>
          <w:rFonts w:ascii="HGSｺﾞｼｯｸM" w:eastAsia="HGSｺﾞｼｯｸM" w:hAnsi="BIZ UD明朝 Medium"/>
          <w:color w:val="000000" w:themeColor="text1"/>
        </w:rPr>
      </w:pPr>
    </w:p>
    <w:p w14:paraId="535839A7" w14:textId="728DA440" w:rsidR="002A7CC8" w:rsidRPr="004467C3" w:rsidRDefault="002A7CC8" w:rsidP="002A7CC8">
      <w:pPr>
        <w:ind w:leftChars="0" w:left="0" w:rightChars="0" w:right="0" w:firstLineChars="0" w:firstLine="0"/>
        <w:rPr>
          <w:rFonts w:ascii="HGSｺﾞｼｯｸM" w:eastAsia="HGSｺﾞｼｯｸM" w:hAnsi="BIZ UD明朝 Medium"/>
          <w:color w:val="000000" w:themeColor="text1"/>
        </w:rPr>
      </w:pPr>
    </w:p>
    <w:p w14:paraId="3EE30F94" w14:textId="63B6A619" w:rsidR="002A7CC8" w:rsidRPr="004467C3" w:rsidRDefault="002A7CC8" w:rsidP="002A7CC8">
      <w:pPr>
        <w:ind w:leftChars="0" w:left="0" w:rightChars="0" w:right="0" w:firstLineChars="0" w:firstLine="0"/>
        <w:rPr>
          <w:rFonts w:ascii="HGSｺﾞｼｯｸM" w:eastAsia="HGSｺﾞｼｯｸM" w:hAnsi="BIZ UD明朝 Medium"/>
          <w:color w:val="000000" w:themeColor="text1"/>
        </w:rPr>
      </w:pPr>
    </w:p>
    <w:p w14:paraId="710EF049" w14:textId="1E135900" w:rsidR="002A7CC8" w:rsidRPr="004467C3" w:rsidRDefault="002A7CC8" w:rsidP="002A7CC8">
      <w:pPr>
        <w:ind w:leftChars="0" w:left="0" w:rightChars="0" w:right="0" w:firstLineChars="0" w:firstLine="0"/>
        <w:rPr>
          <w:rFonts w:ascii="HGSｺﾞｼｯｸM" w:eastAsia="HGSｺﾞｼｯｸM" w:hAnsi="BIZ UD明朝 Medium"/>
          <w:color w:val="000000" w:themeColor="text1"/>
        </w:rPr>
      </w:pPr>
    </w:p>
    <w:p w14:paraId="674A2A57" w14:textId="5FF894C2" w:rsidR="002A7CC8" w:rsidRPr="004467C3" w:rsidRDefault="002A7CC8" w:rsidP="002A7CC8">
      <w:pPr>
        <w:ind w:leftChars="0" w:left="0" w:rightChars="0" w:right="0" w:firstLineChars="0" w:firstLine="0"/>
        <w:rPr>
          <w:rFonts w:ascii="HGSｺﾞｼｯｸM" w:eastAsia="HGSｺﾞｼｯｸM" w:hAnsi="BIZ UD明朝 Medium"/>
          <w:color w:val="000000" w:themeColor="text1"/>
        </w:rPr>
      </w:pPr>
    </w:p>
    <w:p w14:paraId="5E6FB93B" w14:textId="4A912138" w:rsidR="002A7CC8" w:rsidRDefault="002A7CC8" w:rsidP="002A7CC8">
      <w:pPr>
        <w:ind w:leftChars="0" w:left="0" w:rightChars="0" w:right="0" w:firstLineChars="0" w:firstLine="0"/>
        <w:rPr>
          <w:rFonts w:ascii="HGSｺﾞｼｯｸM" w:eastAsia="HGSｺﾞｼｯｸM" w:hAnsi="BIZ UD明朝 Medium"/>
          <w:color w:val="000000" w:themeColor="text1"/>
        </w:rPr>
      </w:pPr>
    </w:p>
    <w:p w14:paraId="3CB44E71" w14:textId="77777777" w:rsidR="003452C1" w:rsidRPr="004467C3" w:rsidRDefault="003452C1" w:rsidP="002A7CC8">
      <w:pPr>
        <w:ind w:leftChars="0" w:left="0" w:rightChars="0" w:right="0" w:firstLineChars="0" w:firstLine="0"/>
        <w:rPr>
          <w:rFonts w:ascii="HGSｺﾞｼｯｸM" w:eastAsia="HGSｺﾞｼｯｸM" w:hAnsi="BIZ UD明朝 Medium"/>
          <w:color w:val="000000" w:themeColor="text1"/>
        </w:rPr>
      </w:pPr>
    </w:p>
    <w:p w14:paraId="01B27726" w14:textId="76C5EE82" w:rsidR="002A7CC8" w:rsidRPr="004467C3" w:rsidRDefault="002A7CC8" w:rsidP="002A7CC8">
      <w:pPr>
        <w:ind w:leftChars="0" w:left="0" w:rightChars="0" w:right="0" w:firstLineChars="0" w:firstLine="0"/>
        <w:rPr>
          <w:rFonts w:ascii="HGSｺﾞｼｯｸM" w:eastAsia="HGSｺﾞｼｯｸM" w:hAnsi="BIZ UD明朝 Medium"/>
          <w:color w:val="000000" w:themeColor="text1"/>
        </w:rPr>
      </w:pPr>
    </w:p>
    <w:p w14:paraId="225BE7EA" w14:textId="77777777" w:rsidR="002A7CC8" w:rsidRPr="004467C3" w:rsidRDefault="002A7CC8" w:rsidP="002A7CC8">
      <w:pPr>
        <w:ind w:leftChars="0" w:left="0" w:rightChars="0" w:right="0" w:firstLineChars="0" w:firstLine="0"/>
        <w:rPr>
          <w:rFonts w:ascii="HGSｺﾞｼｯｸM" w:eastAsia="HGSｺﾞｼｯｸM" w:hAnsi="BIZ UDPゴシック"/>
          <w:color w:val="000000" w:themeColor="text1"/>
          <w:sz w:val="21"/>
          <w:szCs w:val="20"/>
        </w:rPr>
      </w:pPr>
    </w:p>
    <w:p w14:paraId="592C5D38" w14:textId="77777777" w:rsidR="00E84CF1" w:rsidRPr="004467C3" w:rsidRDefault="00E84CF1" w:rsidP="00E84CF1">
      <w:pPr>
        <w:ind w:leftChars="0" w:left="0" w:rightChars="0" w:right="0" w:firstLineChars="0" w:firstLine="0"/>
        <w:rPr>
          <w:rFonts w:ascii="HGSｺﾞｼｯｸM" w:eastAsia="HGSｺﾞｼｯｸM" w:hAnsi="BIZ UDPゴシック"/>
          <w:color w:val="000000" w:themeColor="text1"/>
          <w:sz w:val="28"/>
          <w:szCs w:val="24"/>
        </w:rPr>
      </w:pPr>
      <w:r w:rsidRPr="004467C3">
        <w:rPr>
          <w:rFonts w:ascii="HGSｺﾞｼｯｸM" w:eastAsia="HGSｺﾞｼｯｸM" w:hAnsi="BIZ UDPゴシック" w:hint="eastAsia"/>
          <w:color w:val="000000" w:themeColor="text1"/>
          <w:sz w:val="28"/>
          <w:szCs w:val="24"/>
        </w:rPr>
        <w:lastRenderedPageBreak/>
        <w:t>⑥ 障害児の状況</w:t>
      </w:r>
    </w:p>
    <w:p w14:paraId="37C0FDDE" w14:textId="22493D73" w:rsidR="004B50AC" w:rsidRPr="004467C3" w:rsidRDefault="00E84CF1" w:rsidP="00F07023">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区の18歳未満の身体障害者手帳所持者は、令和５</w:t>
      </w:r>
      <w:r w:rsidR="00F07023" w:rsidRPr="004467C3">
        <w:rPr>
          <w:rFonts w:ascii="HGSｺﾞｼｯｸM" w:eastAsia="HGSｺﾞｼｯｸM" w:hAnsi="BIZ UD明朝 Medium" w:hint="eastAsia"/>
          <w:color w:val="000000" w:themeColor="text1"/>
        </w:rPr>
        <w:t>(2023)</w:t>
      </w:r>
      <w:r w:rsidRPr="004467C3">
        <w:rPr>
          <w:rFonts w:ascii="HGSｺﾞｼｯｸM" w:eastAsia="HGSｺﾞｼｯｸM" w:hAnsi="BIZ UD明朝 Medium" w:hint="eastAsia"/>
          <w:color w:val="000000" w:themeColor="text1"/>
        </w:rPr>
        <w:t>年度で200人となっており、令和２</w:t>
      </w:r>
      <w:r w:rsidR="00F07023" w:rsidRPr="004467C3">
        <w:rPr>
          <w:rFonts w:ascii="HGSｺﾞｼｯｸM" w:eastAsia="HGSｺﾞｼｯｸM" w:hAnsi="BIZ UD明朝 Medium" w:hint="eastAsia"/>
          <w:color w:val="000000" w:themeColor="text1"/>
        </w:rPr>
        <w:t>（2020）</w:t>
      </w:r>
      <w:r w:rsidR="0078112C" w:rsidRPr="004467C3">
        <w:rPr>
          <w:rFonts w:ascii="HGSｺﾞｼｯｸM" w:eastAsia="HGSｺﾞｼｯｸM" w:hAnsi="BIZ UD明朝 Medium" w:hint="eastAsia"/>
          <w:color w:val="000000" w:themeColor="text1"/>
        </w:rPr>
        <w:t>年度と</w:t>
      </w:r>
      <w:r w:rsidRPr="004467C3">
        <w:rPr>
          <w:rFonts w:ascii="HGSｺﾞｼｯｸM" w:eastAsia="HGSｺﾞｼｯｸM" w:hAnsi="BIZ UD明朝 Medium" w:hint="eastAsia"/>
          <w:color w:val="000000" w:themeColor="text1"/>
        </w:rPr>
        <w:t>令和３</w:t>
      </w:r>
      <w:r w:rsidR="00F07023" w:rsidRPr="004467C3">
        <w:rPr>
          <w:rFonts w:ascii="HGSｺﾞｼｯｸM" w:eastAsia="HGSｺﾞｼｯｸM" w:hAnsi="BIZ UD明朝 Medium" w:hint="eastAsia"/>
          <w:color w:val="000000" w:themeColor="text1"/>
        </w:rPr>
        <w:t>(2021)</w:t>
      </w:r>
      <w:r w:rsidRPr="004467C3">
        <w:rPr>
          <w:rFonts w:ascii="HGSｺﾞｼｯｸM" w:eastAsia="HGSｺﾞｼｯｸM" w:hAnsi="BIZ UD明朝 Medium" w:hint="eastAsia"/>
          <w:color w:val="000000" w:themeColor="text1"/>
        </w:rPr>
        <w:t>年度の213</w:t>
      </w:r>
      <w:r w:rsidR="008B6B3B" w:rsidRPr="004467C3">
        <w:rPr>
          <w:rFonts w:ascii="HGSｺﾞｼｯｸM" w:eastAsia="HGSｺﾞｼｯｸM" w:hAnsi="BIZ UD明朝 Medium" w:hint="eastAsia"/>
          <w:color w:val="000000" w:themeColor="text1"/>
        </w:rPr>
        <w:t>人をピークとして</w:t>
      </w:r>
      <w:r w:rsidRPr="004467C3">
        <w:rPr>
          <w:rFonts w:ascii="HGSｺﾞｼｯｸM" w:eastAsia="HGSｺﾞｼｯｸM" w:hAnsi="BIZ UD明朝 Medium" w:hint="eastAsia"/>
          <w:color w:val="000000" w:themeColor="text1"/>
        </w:rPr>
        <w:t>減少傾向にあります。</w:t>
      </w:r>
    </w:p>
    <w:p w14:paraId="16011BCA" w14:textId="67C4C23B" w:rsidR="00E84CF1" w:rsidRPr="004467C3" w:rsidRDefault="00E84CF1" w:rsidP="00F07023">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また、区の身体障害者手帳所持者数のうち、18歳未満の割合は、令和５</w:t>
      </w:r>
      <w:r w:rsidR="00F07023" w:rsidRPr="004467C3">
        <w:rPr>
          <w:rFonts w:ascii="HGSｺﾞｼｯｸM" w:eastAsia="HGSｺﾞｼｯｸM" w:hAnsi="BIZ UD明朝 Medium" w:hint="eastAsia"/>
          <w:color w:val="000000" w:themeColor="text1"/>
        </w:rPr>
        <w:t>(2023)</w:t>
      </w:r>
      <w:r w:rsidRPr="004467C3">
        <w:rPr>
          <w:rFonts w:ascii="HGSｺﾞｼｯｸM" w:eastAsia="HGSｺﾞｼｯｸM" w:hAnsi="BIZ UD明朝 Medium" w:hint="eastAsia"/>
          <w:color w:val="000000" w:themeColor="text1"/>
        </w:rPr>
        <w:t>年度で2.2％となっており、その推移は令和元</w:t>
      </w:r>
      <w:r w:rsidR="00F07023" w:rsidRPr="004467C3">
        <w:rPr>
          <w:rFonts w:ascii="HGSｺﾞｼｯｸM" w:eastAsia="HGSｺﾞｼｯｸM" w:hAnsi="BIZ UD明朝 Medium" w:hint="eastAsia"/>
          <w:color w:val="000000" w:themeColor="text1"/>
        </w:rPr>
        <w:t>(2019)</w:t>
      </w:r>
      <w:r w:rsidRPr="004467C3">
        <w:rPr>
          <w:rFonts w:ascii="HGSｺﾞｼｯｸM" w:eastAsia="HGSｺﾞｼｯｸM" w:hAnsi="BIZ UD明朝 Medium" w:hint="eastAsia"/>
          <w:color w:val="000000" w:themeColor="text1"/>
        </w:rPr>
        <w:t>年度から令和５</w:t>
      </w:r>
      <w:r w:rsidR="00F07023" w:rsidRPr="004467C3">
        <w:rPr>
          <w:rFonts w:ascii="HGSｺﾞｼｯｸM" w:eastAsia="HGSｺﾞｼｯｸM" w:hAnsi="BIZ UD明朝 Medium" w:hint="eastAsia"/>
          <w:color w:val="000000" w:themeColor="text1"/>
        </w:rPr>
        <w:t>(2023)</w:t>
      </w:r>
      <w:r w:rsidR="0078112C" w:rsidRPr="004467C3">
        <w:rPr>
          <w:rFonts w:ascii="HGSｺﾞｼｯｸM" w:eastAsia="HGSｺﾞｼｯｸM" w:hAnsi="BIZ UD明朝 Medium" w:hint="eastAsia"/>
          <w:color w:val="000000" w:themeColor="text1"/>
        </w:rPr>
        <w:t>年度にかけてほぼ横ばいとなっています。【</w:t>
      </w:r>
      <w:r w:rsidRPr="004467C3">
        <w:rPr>
          <w:rFonts w:ascii="HGSｺﾞｼｯｸM" w:eastAsia="HGSｺﾞｼｯｸM" w:hAnsi="BIZ UD明朝 Medium" w:hint="eastAsia"/>
          <w:color w:val="000000" w:themeColor="text1"/>
        </w:rPr>
        <w:t>図2-13</w:t>
      </w:r>
      <w:r w:rsidR="0078112C" w:rsidRPr="004467C3">
        <w:rPr>
          <w:rFonts w:ascii="HGSｺﾞｼｯｸM" w:eastAsia="HGSｺﾞｼｯｸM" w:hAnsi="BIZ UD明朝 Medium" w:hint="eastAsia"/>
          <w:color w:val="000000" w:themeColor="text1"/>
        </w:rPr>
        <w:t>】</w:t>
      </w:r>
    </w:p>
    <w:p w14:paraId="41520AFC" w14:textId="1CBC7451" w:rsidR="00051D98" w:rsidRPr="004467C3" w:rsidRDefault="00051D98" w:rsidP="00E84CF1">
      <w:pPr>
        <w:ind w:leftChars="0" w:left="0" w:rightChars="0" w:right="-2" w:firstLineChars="0" w:firstLine="0"/>
        <w:rPr>
          <w:rFonts w:ascii="HGSｺﾞｼｯｸM" w:eastAsia="HGSｺﾞｼｯｸM"/>
          <w:color w:val="000000" w:themeColor="text1"/>
        </w:rPr>
      </w:pPr>
    </w:p>
    <w:p w14:paraId="7202DFE3" w14:textId="77777777" w:rsidR="00282542" w:rsidRDefault="00E84CF1" w:rsidP="00E84CF1">
      <w:pPr>
        <w:ind w:leftChars="0" w:left="1380" w:rightChars="0" w:right="-2" w:hangingChars="600" w:hanging="1380"/>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■図2-13</w:t>
      </w:r>
    </w:p>
    <w:p w14:paraId="00BFDE52" w14:textId="77777777" w:rsidR="00282542" w:rsidRDefault="00E84CF1" w:rsidP="00282542">
      <w:pPr>
        <w:ind w:left="1380" w:rightChars="0" w:right="-2" w:hangingChars="500" w:hanging="1150"/>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18</w:t>
      </w:r>
      <w:r w:rsidR="00F75F06">
        <w:rPr>
          <w:rFonts w:ascii="HGSｺﾞｼｯｸM" w:eastAsia="HGSｺﾞｼｯｸM" w:hAnsi="BIZ UDPゴシック" w:hint="eastAsia"/>
          <w:color w:val="000000" w:themeColor="text1"/>
        </w:rPr>
        <w:t>歳未満の身体障害者手帳所持者数およ</w:t>
      </w:r>
      <w:r w:rsidR="00201866" w:rsidRPr="004467C3">
        <w:rPr>
          <w:rFonts w:ascii="HGSｺﾞｼｯｸM" w:eastAsia="HGSｺﾞｼｯｸM" w:hAnsi="BIZ UDPゴシック" w:hint="eastAsia"/>
          <w:color w:val="000000" w:themeColor="text1"/>
        </w:rPr>
        <w:t>び</w:t>
      </w:r>
      <w:r w:rsidRPr="004467C3">
        <w:rPr>
          <w:rFonts w:ascii="HGSｺﾞｼｯｸM" w:eastAsia="HGSｺﾞｼｯｸM" w:hAnsi="BIZ UDPゴシック" w:hint="eastAsia"/>
          <w:color w:val="000000" w:themeColor="text1"/>
        </w:rPr>
        <w:t>品川区の身体障害者手帳所持者総数に対する</w:t>
      </w:r>
    </w:p>
    <w:p w14:paraId="1BA5A3B6" w14:textId="648C9869" w:rsidR="00E84CF1" w:rsidRPr="004467C3" w:rsidRDefault="00E84CF1" w:rsidP="00282542">
      <w:pPr>
        <w:ind w:left="1380" w:rightChars="0" w:right="-2" w:hangingChars="500" w:hanging="1150"/>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18歳未満の割合推移</w:t>
      </w:r>
    </w:p>
    <w:p w14:paraId="3C863F48"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5366F8C"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r w:rsidRPr="004467C3">
        <w:rPr>
          <w:rFonts w:ascii="HGSｺﾞｼｯｸM" w:eastAsia="HGSｺﾞｼｯｸM" w:hint="eastAsia"/>
          <w:noProof/>
          <w:color w:val="000000" w:themeColor="text1"/>
        </w:rPr>
        <w:drawing>
          <wp:anchor distT="0" distB="0" distL="114300" distR="114300" simplePos="0" relativeHeight="251648000" behindDoc="0" locked="1" layoutInCell="1" allowOverlap="1" wp14:anchorId="5D99A4BD" wp14:editId="371B43B3">
            <wp:simplePos x="0" y="0"/>
            <wp:positionH relativeFrom="margin">
              <wp:posOffset>142875</wp:posOffset>
            </wp:positionH>
            <wp:positionV relativeFrom="paragraph">
              <wp:posOffset>-200660</wp:posOffset>
            </wp:positionV>
            <wp:extent cx="5773420" cy="3021330"/>
            <wp:effectExtent l="0" t="0" r="0" b="7620"/>
            <wp:wrapNone/>
            <wp:docPr id="31371497"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73420" cy="3021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61FECA"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E785651"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3994071E"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EE1CB62"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3744655D"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5F176E0"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B6A6444"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B9545F8"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18A9F697"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4B65BADF"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18BEE9CF"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6F1C7A25"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3286D660" w14:textId="77777777" w:rsidR="00E84CF1" w:rsidRPr="004467C3" w:rsidRDefault="00E84CF1" w:rsidP="00E84CF1">
      <w:pPr>
        <w:ind w:leftChars="0" w:left="0" w:rightChars="0" w:right="-2" w:firstLineChars="0" w:firstLine="0"/>
        <w:rPr>
          <w:rFonts w:ascii="HGSｺﾞｼｯｸM" w:eastAsia="HGSｺﾞｼｯｸM" w:hAnsi="BIZ UDPゴシック"/>
          <w:color w:val="000000" w:themeColor="text1"/>
          <w:sz w:val="21"/>
          <w:szCs w:val="20"/>
        </w:rPr>
      </w:pPr>
    </w:p>
    <w:p w14:paraId="79DB014E" w14:textId="77777777" w:rsidR="00E84CF1" w:rsidRPr="004467C3" w:rsidRDefault="00E84CF1" w:rsidP="00E84CF1">
      <w:pPr>
        <w:ind w:leftChars="0" w:left="0" w:rightChars="0" w:right="-2" w:firstLineChars="0" w:firstLine="0"/>
        <w:rPr>
          <w:rFonts w:ascii="HGSｺﾞｼｯｸM" w:eastAsia="HGSｺﾞｼｯｸM" w:hAnsi="BIZ UDPゴシック"/>
          <w:color w:val="000000" w:themeColor="text1"/>
          <w:sz w:val="21"/>
          <w:szCs w:val="20"/>
        </w:rPr>
      </w:pPr>
    </w:p>
    <w:p w14:paraId="61CE04C5" w14:textId="77777777" w:rsidR="00E84CF1" w:rsidRPr="004467C3" w:rsidRDefault="00E84CF1" w:rsidP="00E84CF1">
      <w:pPr>
        <w:ind w:leftChars="0" w:left="0" w:rightChars="0" w:right="-2" w:firstLineChars="0" w:firstLine="0"/>
        <w:rPr>
          <w:rFonts w:ascii="HGSｺﾞｼｯｸM" w:eastAsia="HGSｺﾞｼｯｸM" w:hAnsi="BIZ UDPゴシック"/>
          <w:color w:val="000000" w:themeColor="text1"/>
          <w:sz w:val="21"/>
          <w:szCs w:val="20"/>
        </w:rPr>
      </w:pPr>
    </w:p>
    <w:p w14:paraId="3799E816" w14:textId="496F6DB0" w:rsidR="00E84CF1" w:rsidRDefault="00E84CF1" w:rsidP="00E84CF1">
      <w:pPr>
        <w:ind w:leftChars="0" w:left="0" w:rightChars="0" w:right="-2" w:firstLineChars="0" w:firstLine="0"/>
        <w:rPr>
          <w:rFonts w:ascii="HGSｺﾞｼｯｸM" w:eastAsia="HGSｺﾞｼｯｸM"/>
          <w:color w:val="000000" w:themeColor="text1"/>
        </w:rPr>
      </w:pPr>
    </w:p>
    <w:p w14:paraId="52CFD4A6" w14:textId="0A1DCABC" w:rsidR="001C70DA" w:rsidRDefault="001C70DA" w:rsidP="00E84CF1">
      <w:pPr>
        <w:ind w:leftChars="0" w:left="0" w:rightChars="0" w:right="-2" w:firstLineChars="0" w:firstLine="0"/>
        <w:rPr>
          <w:rFonts w:ascii="HGSｺﾞｼｯｸM" w:eastAsia="HGSｺﾞｼｯｸM"/>
          <w:color w:val="000000" w:themeColor="text1"/>
        </w:rPr>
      </w:pPr>
    </w:p>
    <w:p w14:paraId="33F74D63" w14:textId="3160A68F" w:rsidR="001C70DA" w:rsidRDefault="001C70DA" w:rsidP="00E84CF1">
      <w:pPr>
        <w:ind w:leftChars="0" w:left="0" w:rightChars="0" w:right="-2" w:firstLineChars="0" w:firstLine="0"/>
        <w:rPr>
          <w:rFonts w:ascii="HGSｺﾞｼｯｸM" w:eastAsia="HGSｺﾞｼｯｸM"/>
          <w:color w:val="000000" w:themeColor="text1"/>
        </w:rPr>
      </w:pPr>
    </w:p>
    <w:p w14:paraId="63E27C63" w14:textId="02CAC3E6" w:rsidR="001C70DA" w:rsidRDefault="001C70DA" w:rsidP="00E84CF1">
      <w:pPr>
        <w:ind w:leftChars="0" w:left="0" w:rightChars="0" w:right="-2" w:firstLineChars="0" w:firstLine="0"/>
        <w:rPr>
          <w:rFonts w:ascii="HGSｺﾞｼｯｸM" w:eastAsia="HGSｺﾞｼｯｸM"/>
          <w:color w:val="000000" w:themeColor="text1"/>
        </w:rPr>
      </w:pPr>
    </w:p>
    <w:p w14:paraId="37CA118B" w14:textId="5E0FC3CF" w:rsidR="001C70DA" w:rsidRDefault="001C70DA" w:rsidP="00E84CF1">
      <w:pPr>
        <w:ind w:leftChars="0" w:left="0" w:rightChars="0" w:right="-2" w:firstLineChars="0" w:firstLine="0"/>
        <w:rPr>
          <w:rFonts w:ascii="HGSｺﾞｼｯｸM" w:eastAsia="HGSｺﾞｼｯｸM"/>
          <w:color w:val="000000" w:themeColor="text1"/>
        </w:rPr>
      </w:pPr>
    </w:p>
    <w:p w14:paraId="1DD7C387" w14:textId="7974D806" w:rsidR="001C70DA" w:rsidRDefault="001C70DA" w:rsidP="00E84CF1">
      <w:pPr>
        <w:ind w:leftChars="0" w:left="0" w:rightChars="0" w:right="-2" w:firstLineChars="0" w:firstLine="0"/>
        <w:rPr>
          <w:rFonts w:ascii="HGSｺﾞｼｯｸM" w:eastAsia="HGSｺﾞｼｯｸM"/>
          <w:color w:val="000000" w:themeColor="text1"/>
        </w:rPr>
      </w:pPr>
    </w:p>
    <w:p w14:paraId="1290510C" w14:textId="4581FE5E" w:rsidR="001C70DA" w:rsidRDefault="001C70DA" w:rsidP="00E84CF1">
      <w:pPr>
        <w:ind w:leftChars="0" w:left="0" w:rightChars="0" w:right="-2" w:firstLineChars="0" w:firstLine="0"/>
        <w:rPr>
          <w:rFonts w:ascii="HGSｺﾞｼｯｸM" w:eastAsia="HGSｺﾞｼｯｸM"/>
          <w:color w:val="000000" w:themeColor="text1"/>
        </w:rPr>
      </w:pPr>
    </w:p>
    <w:p w14:paraId="27084127" w14:textId="02B84951" w:rsidR="001C70DA" w:rsidRDefault="001C70DA" w:rsidP="00E84CF1">
      <w:pPr>
        <w:ind w:leftChars="0" w:left="0" w:rightChars="0" w:right="-2" w:firstLineChars="0" w:firstLine="0"/>
        <w:rPr>
          <w:rFonts w:ascii="HGSｺﾞｼｯｸM" w:eastAsia="HGSｺﾞｼｯｸM"/>
          <w:color w:val="000000" w:themeColor="text1"/>
        </w:rPr>
      </w:pPr>
    </w:p>
    <w:p w14:paraId="72E15B39" w14:textId="77777777" w:rsidR="001C70DA" w:rsidRPr="004467C3" w:rsidRDefault="001C70DA" w:rsidP="00E84CF1">
      <w:pPr>
        <w:ind w:leftChars="0" w:left="0" w:rightChars="0" w:right="-2" w:firstLineChars="0" w:firstLine="0"/>
        <w:rPr>
          <w:rFonts w:ascii="HGSｺﾞｼｯｸM" w:eastAsia="HGSｺﾞｼｯｸM"/>
          <w:color w:val="000000" w:themeColor="text1"/>
        </w:rPr>
      </w:pPr>
    </w:p>
    <w:p w14:paraId="1AB5313F" w14:textId="74D5EC66" w:rsidR="004B50AC" w:rsidRPr="004467C3" w:rsidRDefault="00E84CF1" w:rsidP="002A7CC8">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lastRenderedPageBreak/>
        <w:t>区の18歳未満の愛の手帳所持者は、令和５</w:t>
      </w:r>
      <w:r w:rsidR="00F07023" w:rsidRPr="004467C3">
        <w:rPr>
          <w:rFonts w:ascii="HGSｺﾞｼｯｸM" w:eastAsia="HGSｺﾞｼｯｸM" w:hAnsi="BIZ UD明朝 Medium" w:hint="eastAsia"/>
          <w:color w:val="000000" w:themeColor="text1"/>
        </w:rPr>
        <w:t>(2023)</w:t>
      </w:r>
      <w:r w:rsidRPr="004467C3">
        <w:rPr>
          <w:rFonts w:ascii="HGSｺﾞｼｯｸM" w:eastAsia="HGSｺﾞｼｯｸM" w:hAnsi="BIZ UD明朝 Medium" w:hint="eastAsia"/>
          <w:color w:val="000000" w:themeColor="text1"/>
        </w:rPr>
        <w:t>年度で572人となっています。</w:t>
      </w:r>
    </w:p>
    <w:p w14:paraId="37458034" w14:textId="77777777" w:rsidR="00B85765" w:rsidRPr="004467C3" w:rsidRDefault="00E84CF1" w:rsidP="00CD6FD2">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平成29</w:t>
      </w:r>
      <w:r w:rsidR="00F07023" w:rsidRPr="004467C3">
        <w:rPr>
          <w:rFonts w:ascii="HGSｺﾞｼｯｸM" w:eastAsia="HGSｺﾞｼｯｸM" w:hAnsi="BIZ UD明朝 Medium" w:hint="eastAsia"/>
          <w:color w:val="000000" w:themeColor="text1"/>
        </w:rPr>
        <w:t>(2017)</w:t>
      </w:r>
      <w:r w:rsidRPr="004467C3">
        <w:rPr>
          <w:rFonts w:ascii="HGSｺﾞｼｯｸM" w:eastAsia="HGSｺﾞｼｯｸM" w:hAnsi="BIZ UD明朝 Medium" w:hint="eastAsia"/>
          <w:color w:val="000000" w:themeColor="text1"/>
        </w:rPr>
        <w:t>年度から令和５</w:t>
      </w:r>
      <w:r w:rsidR="00F07023" w:rsidRPr="004467C3">
        <w:rPr>
          <w:rFonts w:ascii="HGSｺﾞｼｯｸM" w:eastAsia="HGSｺﾞｼｯｸM" w:hAnsi="BIZ UD明朝 Medium" w:hint="eastAsia"/>
          <w:color w:val="000000" w:themeColor="text1"/>
        </w:rPr>
        <w:t>(2023)</w:t>
      </w:r>
      <w:r w:rsidRPr="004467C3">
        <w:rPr>
          <w:rFonts w:ascii="HGSｺﾞｼｯｸM" w:eastAsia="HGSｺﾞｼｯｸM" w:hAnsi="BIZ UD明朝 Medium" w:hint="eastAsia"/>
          <w:color w:val="000000" w:themeColor="text1"/>
        </w:rPr>
        <w:t>年度まで過去７年間のうち令和３</w:t>
      </w:r>
      <w:r w:rsidR="00F07023" w:rsidRPr="004467C3">
        <w:rPr>
          <w:rFonts w:ascii="HGSｺﾞｼｯｸM" w:eastAsia="HGSｺﾞｼｯｸM" w:hAnsi="BIZ UD明朝 Medium" w:hint="eastAsia"/>
          <w:color w:val="000000" w:themeColor="text1"/>
        </w:rPr>
        <w:t>(2021)</w:t>
      </w:r>
      <w:r w:rsidRPr="004467C3">
        <w:rPr>
          <w:rFonts w:ascii="HGSｺﾞｼｯｸM" w:eastAsia="HGSｺﾞｼｯｸM" w:hAnsi="BIZ UD明朝 Medium" w:hint="eastAsia"/>
          <w:color w:val="000000" w:themeColor="text1"/>
        </w:rPr>
        <w:t>年度までは横ばい傾向ですが、令和４</w:t>
      </w:r>
      <w:r w:rsidR="00F07023" w:rsidRPr="004467C3">
        <w:rPr>
          <w:rFonts w:ascii="HGSｺﾞｼｯｸM" w:eastAsia="HGSｺﾞｼｯｸM" w:hAnsi="BIZ UD明朝 Medium" w:hint="eastAsia"/>
          <w:color w:val="000000" w:themeColor="text1"/>
        </w:rPr>
        <w:t>(2022)</w:t>
      </w:r>
      <w:r w:rsidRPr="004467C3">
        <w:rPr>
          <w:rFonts w:ascii="HGSｺﾞｼｯｸM" w:eastAsia="HGSｺﾞｼｯｸM" w:hAnsi="BIZ UD明朝 Medium" w:hint="eastAsia"/>
          <w:color w:val="000000" w:themeColor="text1"/>
        </w:rPr>
        <w:t>年度では58人増、令和５</w:t>
      </w:r>
      <w:r w:rsidR="00F07023" w:rsidRPr="004467C3">
        <w:rPr>
          <w:rFonts w:ascii="HGSｺﾞｼｯｸM" w:eastAsia="HGSｺﾞｼｯｸM" w:hAnsi="BIZ UD明朝 Medium" w:hint="eastAsia"/>
          <w:color w:val="000000" w:themeColor="text1"/>
        </w:rPr>
        <w:t>(2023)</w:t>
      </w:r>
      <w:r w:rsidRPr="004467C3">
        <w:rPr>
          <w:rFonts w:ascii="HGSｺﾞｼｯｸM" w:eastAsia="HGSｺﾞｼｯｸM" w:hAnsi="BIZ UD明朝 Medium" w:hint="eastAsia"/>
          <w:color w:val="000000" w:themeColor="text1"/>
        </w:rPr>
        <w:t>年度では60人増と大きく増えています。</w:t>
      </w:r>
    </w:p>
    <w:p w14:paraId="35317B5B" w14:textId="12F760B3" w:rsidR="00E84CF1" w:rsidRPr="004467C3" w:rsidRDefault="00E84CF1" w:rsidP="00CD6FD2">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また、区の愛の手帳所持者数のうち、</w:t>
      </w:r>
      <w:r w:rsidR="00F07023" w:rsidRPr="004467C3">
        <w:rPr>
          <w:rFonts w:ascii="HGSｺﾞｼｯｸM" w:eastAsia="HGSｺﾞｼｯｸM" w:hAnsi="BIZ UD明朝 Medium" w:hint="eastAsia"/>
          <w:color w:val="000000" w:themeColor="text1"/>
        </w:rPr>
        <w:t>18</w:t>
      </w:r>
      <w:r w:rsidRPr="004467C3">
        <w:rPr>
          <w:rFonts w:ascii="HGSｺﾞｼｯｸM" w:eastAsia="HGSｺﾞｼｯｸM" w:hAnsi="BIZ UD明朝 Medium" w:hint="eastAsia"/>
          <w:color w:val="000000" w:themeColor="text1"/>
        </w:rPr>
        <w:t>歳未満の割合は、令和５</w:t>
      </w:r>
      <w:r w:rsidR="00F07023" w:rsidRPr="004467C3">
        <w:rPr>
          <w:rFonts w:ascii="HGSｺﾞｼｯｸM" w:eastAsia="HGSｺﾞｼｯｸM" w:hAnsi="BIZ UD明朝 Medium" w:hint="eastAsia"/>
          <w:color w:val="000000" w:themeColor="text1"/>
        </w:rPr>
        <w:t>(2023)</w:t>
      </w:r>
      <w:r w:rsidRPr="004467C3">
        <w:rPr>
          <w:rFonts w:ascii="HGSｺﾞｼｯｸM" w:eastAsia="HGSｺﾞｼｯｸM" w:hAnsi="BIZ UD明朝 Medium" w:hint="eastAsia"/>
          <w:color w:val="000000" w:themeColor="text1"/>
        </w:rPr>
        <w:t>年度で26.1％となっており、令和４</w:t>
      </w:r>
      <w:r w:rsidR="00F07023" w:rsidRPr="004467C3">
        <w:rPr>
          <w:rFonts w:ascii="HGSｺﾞｼｯｸM" w:eastAsia="HGSｺﾞｼｯｸM" w:hAnsi="BIZ UD明朝 Medium" w:hint="eastAsia"/>
          <w:color w:val="000000" w:themeColor="text1"/>
        </w:rPr>
        <w:t>(2022)</w:t>
      </w:r>
      <w:r w:rsidR="0078112C" w:rsidRPr="004467C3">
        <w:rPr>
          <w:rFonts w:ascii="HGSｺﾞｼｯｸM" w:eastAsia="HGSｺﾞｼｯｸM" w:hAnsi="BIZ UD明朝 Medium" w:hint="eastAsia"/>
          <w:color w:val="000000" w:themeColor="text1"/>
        </w:rPr>
        <w:t>年度から割合が増加傾向にあります。【</w:t>
      </w:r>
      <w:r w:rsidRPr="004467C3">
        <w:rPr>
          <w:rFonts w:ascii="HGSｺﾞｼｯｸM" w:eastAsia="HGSｺﾞｼｯｸM" w:hAnsi="BIZ UD明朝 Medium" w:hint="eastAsia"/>
          <w:color w:val="000000" w:themeColor="text1"/>
        </w:rPr>
        <w:t>図2-14</w:t>
      </w:r>
      <w:r w:rsidR="0078112C" w:rsidRPr="004467C3">
        <w:rPr>
          <w:rFonts w:ascii="HGSｺﾞｼｯｸM" w:eastAsia="HGSｺﾞｼｯｸM" w:hAnsi="BIZ UD明朝 Medium" w:hint="eastAsia"/>
          <w:color w:val="000000" w:themeColor="text1"/>
        </w:rPr>
        <w:t>】</w:t>
      </w:r>
    </w:p>
    <w:p w14:paraId="40886E61" w14:textId="4CD73727" w:rsidR="002B07CC" w:rsidRPr="004467C3" w:rsidRDefault="00E84CF1" w:rsidP="002B07CC">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区の障害児通所支援受給者証発行者数は、令和５</w:t>
      </w:r>
      <w:r w:rsidR="00F07023" w:rsidRPr="004467C3">
        <w:rPr>
          <w:rFonts w:ascii="HGSｺﾞｼｯｸM" w:eastAsia="HGSｺﾞｼｯｸM" w:hAnsi="BIZ UD明朝 Medium" w:hint="eastAsia"/>
          <w:color w:val="000000" w:themeColor="text1"/>
        </w:rPr>
        <w:t>(2023)</w:t>
      </w:r>
      <w:r w:rsidRPr="004467C3">
        <w:rPr>
          <w:rFonts w:ascii="HGSｺﾞｼｯｸM" w:eastAsia="HGSｺﾞｼｯｸM" w:hAnsi="BIZ UD明朝 Medium" w:hint="eastAsia"/>
          <w:color w:val="000000" w:themeColor="text1"/>
        </w:rPr>
        <w:t>年度で1,172人となっています。平成29</w:t>
      </w:r>
      <w:r w:rsidR="00F07023" w:rsidRPr="004467C3">
        <w:rPr>
          <w:rFonts w:ascii="HGSｺﾞｼｯｸM" w:eastAsia="HGSｺﾞｼｯｸM" w:hAnsi="BIZ UD明朝 Medium" w:hint="eastAsia"/>
          <w:color w:val="000000" w:themeColor="text1"/>
        </w:rPr>
        <w:t>(2017)</w:t>
      </w:r>
      <w:r w:rsidRPr="004467C3">
        <w:rPr>
          <w:rFonts w:ascii="HGSｺﾞｼｯｸM" w:eastAsia="HGSｺﾞｼｯｸM" w:hAnsi="BIZ UD明朝 Medium" w:hint="eastAsia"/>
          <w:color w:val="000000" w:themeColor="text1"/>
        </w:rPr>
        <w:t>年度から令和４</w:t>
      </w:r>
      <w:r w:rsidR="00F07023" w:rsidRPr="004467C3">
        <w:rPr>
          <w:rFonts w:ascii="HGSｺﾞｼｯｸM" w:eastAsia="HGSｺﾞｼｯｸM" w:hAnsi="BIZ UD明朝 Medium" w:hint="eastAsia"/>
          <w:color w:val="000000" w:themeColor="text1"/>
        </w:rPr>
        <w:t>(2022)</w:t>
      </w:r>
      <w:r w:rsidRPr="004467C3">
        <w:rPr>
          <w:rFonts w:ascii="HGSｺﾞｼｯｸM" w:eastAsia="HGSｺﾞｼｯｸM" w:hAnsi="BIZ UD明朝 Medium" w:hint="eastAsia"/>
          <w:color w:val="000000" w:themeColor="text1"/>
        </w:rPr>
        <w:t>年度までの過去６年間で594</w:t>
      </w:r>
      <w:r w:rsidR="0078112C" w:rsidRPr="004467C3">
        <w:rPr>
          <w:rFonts w:ascii="HGSｺﾞｼｯｸM" w:eastAsia="HGSｺﾞｼｯｸM" w:hAnsi="BIZ UD明朝 Medium" w:hint="eastAsia"/>
          <w:color w:val="000000" w:themeColor="text1"/>
        </w:rPr>
        <w:t>人増加しています。【</w:t>
      </w:r>
      <w:r w:rsidRPr="004467C3">
        <w:rPr>
          <w:rFonts w:ascii="HGSｺﾞｼｯｸM" w:eastAsia="HGSｺﾞｼｯｸM" w:hAnsi="BIZ UD明朝 Medium" w:hint="eastAsia"/>
          <w:color w:val="000000" w:themeColor="text1"/>
        </w:rPr>
        <w:t>図2-15</w:t>
      </w:r>
      <w:r w:rsidR="0078112C" w:rsidRPr="004467C3">
        <w:rPr>
          <w:rFonts w:ascii="HGSｺﾞｼｯｸM" w:eastAsia="HGSｺﾞｼｯｸM" w:hAnsi="BIZ UD明朝 Medium" w:hint="eastAsia"/>
          <w:color w:val="000000" w:themeColor="text1"/>
        </w:rPr>
        <w:t>】</w:t>
      </w:r>
    </w:p>
    <w:p w14:paraId="48C1EE39" w14:textId="77777777" w:rsidR="00282542" w:rsidRDefault="00E84CF1" w:rsidP="00282542">
      <w:pPr>
        <w:spacing w:beforeLines="50" w:before="189" w:line="400" w:lineRule="exact"/>
        <w:ind w:leftChars="0" w:left="1380" w:rightChars="0" w:right="0" w:hangingChars="600" w:hanging="1380"/>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■図2-14　18</w:t>
      </w:r>
      <w:r w:rsidR="00201866" w:rsidRPr="004467C3">
        <w:rPr>
          <w:rFonts w:ascii="HGSｺﾞｼｯｸM" w:eastAsia="HGSｺﾞｼｯｸM" w:hAnsi="BIZ UDPゴシック" w:hint="eastAsia"/>
          <w:color w:val="000000" w:themeColor="text1"/>
        </w:rPr>
        <w:t>歳未満の愛の手帳所持者数</w:t>
      </w:r>
      <w:r w:rsidR="00F75F06">
        <w:rPr>
          <w:rFonts w:ascii="HGSｺﾞｼｯｸM" w:eastAsia="HGSｺﾞｼｯｸM" w:hAnsi="BIZ UDPゴシック" w:hint="eastAsia"/>
          <w:color w:val="000000" w:themeColor="text1"/>
        </w:rPr>
        <w:t>およ</w:t>
      </w:r>
      <w:r w:rsidR="00201866" w:rsidRPr="004467C3">
        <w:rPr>
          <w:rFonts w:ascii="HGSｺﾞｼｯｸM" w:eastAsia="HGSｺﾞｼｯｸM" w:hAnsi="BIZ UDPゴシック" w:hint="eastAsia"/>
          <w:color w:val="000000" w:themeColor="text1"/>
        </w:rPr>
        <w:t>び</w:t>
      </w:r>
      <w:r w:rsidRPr="004467C3">
        <w:rPr>
          <w:rFonts w:ascii="HGSｺﾞｼｯｸM" w:eastAsia="HGSｺﾞｼｯｸM" w:hAnsi="BIZ UDPゴシック" w:hint="eastAsia"/>
          <w:color w:val="000000" w:themeColor="text1"/>
        </w:rPr>
        <w:t>品川区の愛の手帳所持者総数に対する</w:t>
      </w:r>
    </w:p>
    <w:p w14:paraId="74F52E76" w14:textId="3447FD01" w:rsidR="00E84CF1" w:rsidRPr="004467C3" w:rsidRDefault="00E84CF1" w:rsidP="00282542">
      <w:pPr>
        <w:spacing w:line="400" w:lineRule="exact"/>
        <w:ind w:leftChars="550" w:left="1380" w:rightChars="0" w:right="0" w:hangingChars="50" w:hanging="115"/>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18歳未満の割合推移</w:t>
      </w:r>
    </w:p>
    <w:p w14:paraId="7D04582E"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AB7CB88"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r w:rsidRPr="004467C3">
        <w:rPr>
          <w:rFonts w:ascii="HGSｺﾞｼｯｸM" w:eastAsia="HGSｺﾞｼｯｸM" w:hint="eastAsia"/>
          <w:noProof/>
          <w:color w:val="000000" w:themeColor="text1"/>
        </w:rPr>
        <w:drawing>
          <wp:anchor distT="0" distB="0" distL="114300" distR="114300" simplePos="0" relativeHeight="251646976" behindDoc="0" locked="1" layoutInCell="1" allowOverlap="1" wp14:anchorId="61E78B68" wp14:editId="48630B5F">
            <wp:simplePos x="0" y="0"/>
            <wp:positionH relativeFrom="margin">
              <wp:posOffset>123825</wp:posOffset>
            </wp:positionH>
            <wp:positionV relativeFrom="paragraph">
              <wp:posOffset>-209550</wp:posOffset>
            </wp:positionV>
            <wp:extent cx="5773420" cy="3021330"/>
            <wp:effectExtent l="0" t="0" r="0" b="7620"/>
            <wp:wrapNone/>
            <wp:docPr id="31371498"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73420" cy="3021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07ECC2"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1312ABD7"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4E571705"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E1AF254"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6ACF86B6"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366FDA3F"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C146C8A"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3694D92D"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75C74AF"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0F50F2E"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45414A0"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3E66394D" w14:textId="77777777" w:rsidR="00E84CF1" w:rsidRPr="004467C3" w:rsidRDefault="00E84CF1" w:rsidP="002B07CC">
      <w:pPr>
        <w:spacing w:line="400" w:lineRule="exact"/>
        <w:ind w:leftChars="0" w:left="1380" w:rightChars="0" w:right="0" w:hangingChars="600" w:hanging="1380"/>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■図2-15　障害児通所支援受給者証発行者数の推移</w:t>
      </w:r>
    </w:p>
    <w:p w14:paraId="72B10AA6"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CF26DAE"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r w:rsidRPr="004467C3">
        <w:rPr>
          <w:rFonts w:ascii="HGSｺﾞｼｯｸM" w:eastAsia="HGSｺﾞｼｯｸM" w:hint="eastAsia"/>
          <w:noProof/>
          <w:color w:val="000000" w:themeColor="text1"/>
        </w:rPr>
        <w:drawing>
          <wp:anchor distT="0" distB="0" distL="114300" distR="114300" simplePos="0" relativeHeight="251645952" behindDoc="0" locked="1" layoutInCell="1" allowOverlap="1" wp14:anchorId="3349D0D4" wp14:editId="50F01ED0">
            <wp:simplePos x="0" y="0"/>
            <wp:positionH relativeFrom="margin">
              <wp:posOffset>133350</wp:posOffset>
            </wp:positionH>
            <wp:positionV relativeFrom="paragraph">
              <wp:posOffset>-218440</wp:posOffset>
            </wp:positionV>
            <wp:extent cx="5773420" cy="2901315"/>
            <wp:effectExtent l="0" t="0" r="0" b="0"/>
            <wp:wrapNone/>
            <wp:docPr id="31371499"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73420" cy="29013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66AED"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3320E136"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F6CA9AA"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6B59874"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FA66EBD"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EF2FEE8"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4B29F79A"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40CA963"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1F4D7FDF" w14:textId="5033AA54" w:rsidR="00F045D5" w:rsidRPr="004467C3" w:rsidRDefault="00F045D5" w:rsidP="002F2E2E">
      <w:pPr>
        <w:spacing w:line="400" w:lineRule="exact"/>
        <w:ind w:leftChars="0" w:left="0" w:rightChars="0" w:right="0" w:firstLine="230"/>
        <w:rPr>
          <w:rFonts w:ascii="HGSｺﾞｼｯｸM" w:eastAsia="HGSｺﾞｼｯｸM" w:hAnsi="BIZ UD明朝 Medium"/>
          <w:color w:val="000000" w:themeColor="text1"/>
        </w:rPr>
      </w:pPr>
    </w:p>
    <w:p w14:paraId="44020191" w14:textId="53B386DD" w:rsidR="00F045D5" w:rsidRPr="004467C3" w:rsidRDefault="00F045D5" w:rsidP="00F045D5">
      <w:pPr>
        <w:spacing w:line="400" w:lineRule="exact"/>
        <w:ind w:leftChars="0" w:left="0" w:rightChars="0" w:right="0" w:firstLineChars="0" w:firstLine="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lastRenderedPageBreak/>
        <w:t>【医療的ケア児について】</w:t>
      </w:r>
    </w:p>
    <w:p w14:paraId="12571127" w14:textId="4EC05822" w:rsidR="00E84CF1" w:rsidRPr="004467C3" w:rsidRDefault="00E84CF1" w:rsidP="002F2E2E">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区の医療的ケア児は、令和５</w:t>
      </w:r>
      <w:r w:rsidR="00F07023" w:rsidRPr="004467C3">
        <w:rPr>
          <w:rFonts w:ascii="HGSｺﾞｼｯｸM" w:eastAsia="HGSｺﾞｼｯｸM" w:hAnsi="BIZ UD明朝 Medium" w:hint="eastAsia"/>
          <w:color w:val="000000" w:themeColor="text1"/>
        </w:rPr>
        <w:t>(2023)</w:t>
      </w:r>
      <w:r w:rsidRPr="004467C3">
        <w:rPr>
          <w:rFonts w:ascii="HGSｺﾞｼｯｸM" w:eastAsia="HGSｺﾞｼｯｸM" w:hAnsi="BIZ UD明朝 Medium" w:hint="eastAsia"/>
          <w:color w:val="000000" w:themeColor="text1"/>
        </w:rPr>
        <w:t>年３月</w:t>
      </w:r>
      <w:r w:rsidR="00912D2F" w:rsidRPr="004467C3">
        <w:rPr>
          <w:rFonts w:ascii="HGSｺﾞｼｯｸM" w:eastAsia="HGSｺﾞｼｯｸM" w:hAnsi="BIZ UD明朝 Medium" w:hint="eastAsia"/>
          <w:color w:val="000000" w:themeColor="text1"/>
        </w:rPr>
        <w:t>31</w:t>
      </w:r>
      <w:r w:rsidRPr="004467C3">
        <w:rPr>
          <w:rFonts w:ascii="HGSｺﾞｼｯｸM" w:eastAsia="HGSｺﾞｼｯｸM" w:hAnsi="BIZ UD明朝 Medium" w:hint="eastAsia"/>
          <w:color w:val="000000" w:themeColor="text1"/>
        </w:rPr>
        <w:t>日時点で未就学児が20人、就学児が10</w:t>
      </w:r>
      <w:r w:rsidR="0078112C" w:rsidRPr="004467C3">
        <w:rPr>
          <w:rFonts w:ascii="HGSｺﾞｼｯｸM" w:eastAsia="HGSｺﾞｼｯｸM" w:hAnsi="BIZ UD明朝 Medium" w:hint="eastAsia"/>
          <w:color w:val="000000" w:themeColor="text1"/>
        </w:rPr>
        <w:t>人となっています。【</w:t>
      </w:r>
      <w:r w:rsidRPr="004467C3">
        <w:rPr>
          <w:rFonts w:ascii="HGSｺﾞｼｯｸM" w:eastAsia="HGSｺﾞｼｯｸM" w:hAnsi="BIZ UD明朝 Medium" w:hint="eastAsia"/>
          <w:color w:val="000000" w:themeColor="text1"/>
        </w:rPr>
        <w:t>表2-1</w:t>
      </w:r>
      <w:r w:rsidR="0078112C" w:rsidRPr="004467C3">
        <w:rPr>
          <w:rFonts w:ascii="HGSｺﾞｼｯｸM" w:eastAsia="HGSｺﾞｼｯｸM" w:hAnsi="BIZ UD明朝 Medium" w:hint="eastAsia"/>
          <w:color w:val="000000" w:themeColor="text1"/>
        </w:rPr>
        <w:t>】</w:t>
      </w:r>
    </w:p>
    <w:p w14:paraId="0DD7EA57" w14:textId="2060E378" w:rsidR="00E84CF1" w:rsidRPr="004467C3" w:rsidRDefault="00E84CF1" w:rsidP="002F2E2E">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医療的ケアの内容は、経管栄養が21人と最も多く、次いで酸素吸入（15人）、気管切開と吸引（ともに11</w:t>
      </w:r>
      <w:r w:rsidR="0078112C" w:rsidRPr="004467C3">
        <w:rPr>
          <w:rFonts w:ascii="HGSｺﾞｼｯｸM" w:eastAsia="HGSｺﾞｼｯｸM" w:hAnsi="BIZ UD明朝 Medium" w:hint="eastAsia"/>
          <w:color w:val="000000" w:themeColor="text1"/>
        </w:rPr>
        <w:t>人）、人工呼吸器（９人）、人工肛門（１人）と続いています。【</w:t>
      </w:r>
      <w:r w:rsidRPr="004467C3">
        <w:rPr>
          <w:rFonts w:ascii="HGSｺﾞｼｯｸM" w:eastAsia="HGSｺﾞｼｯｸM" w:hAnsi="BIZ UD明朝 Medium" w:hint="eastAsia"/>
          <w:color w:val="000000" w:themeColor="text1"/>
        </w:rPr>
        <w:t>図2-16</w:t>
      </w:r>
      <w:r w:rsidR="0078112C" w:rsidRPr="004467C3">
        <w:rPr>
          <w:rFonts w:ascii="HGSｺﾞｼｯｸM" w:eastAsia="HGSｺﾞｼｯｸM" w:hAnsi="BIZ UD明朝 Medium" w:hint="eastAsia"/>
          <w:color w:val="000000" w:themeColor="text1"/>
        </w:rPr>
        <w:t>】</w:t>
      </w:r>
    </w:p>
    <w:p w14:paraId="2F45D51D"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50D7448" w14:textId="77777777" w:rsidR="00E84CF1" w:rsidRPr="004467C3" w:rsidRDefault="00E84CF1" w:rsidP="00E84CF1">
      <w:pPr>
        <w:ind w:leftChars="0" w:left="1380" w:rightChars="0" w:right="-2" w:hangingChars="600" w:hanging="1380"/>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■表2-1　18歳未満の医療的ケア利用者年齢別実人数と割合</w:t>
      </w:r>
    </w:p>
    <w:p w14:paraId="1032B138"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3C57AA1"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r w:rsidRPr="004467C3">
        <w:rPr>
          <w:rFonts w:ascii="HGSｺﾞｼｯｸM" w:eastAsia="HGSｺﾞｼｯｸM" w:hint="eastAsia"/>
          <w:noProof/>
          <w:color w:val="000000" w:themeColor="text1"/>
        </w:rPr>
        <w:drawing>
          <wp:anchor distT="0" distB="0" distL="114300" distR="114300" simplePos="0" relativeHeight="251642880" behindDoc="0" locked="1" layoutInCell="1" allowOverlap="1" wp14:anchorId="0E63CD56" wp14:editId="2A815BEE">
            <wp:simplePos x="0" y="0"/>
            <wp:positionH relativeFrom="column">
              <wp:posOffset>471170</wp:posOffset>
            </wp:positionH>
            <wp:positionV relativeFrom="paragraph">
              <wp:posOffset>-138430</wp:posOffset>
            </wp:positionV>
            <wp:extent cx="5029200" cy="3119755"/>
            <wp:effectExtent l="0" t="0" r="0" b="0"/>
            <wp:wrapNone/>
            <wp:docPr id="31371500"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29200" cy="31197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FE1854"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33F81DF1"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0A16EB5"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C20EC85"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61E9131"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DB4EDB4"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10FD141"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6DB93AB"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30BCADB6"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160E77F"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1E5F9EB" w14:textId="7DCF0297" w:rsidR="00095D92" w:rsidRPr="004467C3" w:rsidRDefault="00095D92" w:rsidP="00F045D5">
      <w:pPr>
        <w:ind w:leftChars="0" w:left="0" w:rightChars="0" w:right="0" w:firstLineChars="0" w:firstLine="0"/>
        <w:rPr>
          <w:rFonts w:ascii="HGSｺﾞｼｯｸM" w:eastAsia="HGSｺﾞｼｯｸM" w:hAnsi="BIZ UDPゴシック"/>
          <w:color w:val="000000" w:themeColor="text1"/>
          <w:sz w:val="21"/>
          <w:szCs w:val="20"/>
        </w:rPr>
      </w:pPr>
    </w:p>
    <w:p w14:paraId="0D9DDED0" w14:textId="77542552" w:rsidR="00E84CF1" w:rsidRPr="004467C3" w:rsidRDefault="00E84CF1" w:rsidP="00E84CF1">
      <w:pPr>
        <w:ind w:leftChars="0" w:left="200" w:rightChars="0" w:right="0" w:hangingChars="100" w:hanging="200"/>
        <w:rPr>
          <w:rFonts w:ascii="HGSｺﾞｼｯｸM" w:eastAsia="HGSｺﾞｼｯｸM" w:hAnsi="BIZ UDPゴシック"/>
          <w:color w:val="000000" w:themeColor="text1"/>
          <w:sz w:val="21"/>
          <w:szCs w:val="20"/>
        </w:rPr>
      </w:pPr>
      <w:r w:rsidRPr="004467C3">
        <w:rPr>
          <w:rFonts w:ascii="HGSｺﾞｼｯｸM" w:eastAsia="HGSｺﾞｼｯｸM" w:hAnsi="BIZ UDPゴシック" w:hint="eastAsia"/>
          <w:color w:val="000000" w:themeColor="text1"/>
          <w:sz w:val="21"/>
          <w:szCs w:val="20"/>
        </w:rPr>
        <w:t>※在宅レスパイト事業および障害児支援等の利用者のうち、医療的ケアを要する人数</w:t>
      </w:r>
    </w:p>
    <w:p w14:paraId="1D15FD40" w14:textId="11E067F3" w:rsidR="002A7CC8" w:rsidRPr="004467C3" w:rsidRDefault="002A7CC8" w:rsidP="00E84CF1">
      <w:pPr>
        <w:ind w:leftChars="0" w:left="0" w:rightChars="0" w:right="-2" w:firstLineChars="0" w:firstLine="0"/>
        <w:rPr>
          <w:rFonts w:ascii="HGSｺﾞｼｯｸM" w:eastAsia="HGSｺﾞｼｯｸM"/>
          <w:color w:val="000000" w:themeColor="text1"/>
        </w:rPr>
      </w:pPr>
    </w:p>
    <w:p w14:paraId="5D0B8124" w14:textId="77777777" w:rsidR="00E84CF1" w:rsidRPr="004467C3" w:rsidRDefault="00E84CF1" w:rsidP="00E84CF1">
      <w:pPr>
        <w:ind w:leftChars="0" w:left="1380" w:rightChars="0" w:right="-2" w:hangingChars="600" w:hanging="1380"/>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■図2-16　18歳未満の医療的ケアの内容（重複者含む）</w:t>
      </w:r>
    </w:p>
    <w:p w14:paraId="1D661CD2"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16C567D"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r w:rsidRPr="004467C3">
        <w:rPr>
          <w:rFonts w:ascii="HGSｺﾞｼｯｸM" w:eastAsia="HGSｺﾞｼｯｸM" w:hint="eastAsia"/>
          <w:noProof/>
          <w:color w:val="000000" w:themeColor="text1"/>
        </w:rPr>
        <w:drawing>
          <wp:anchor distT="0" distB="0" distL="114300" distR="114300" simplePos="0" relativeHeight="251641856" behindDoc="0" locked="1" layoutInCell="1" allowOverlap="1" wp14:anchorId="2E081089" wp14:editId="70F08F6B">
            <wp:simplePos x="0" y="0"/>
            <wp:positionH relativeFrom="margin">
              <wp:posOffset>123825</wp:posOffset>
            </wp:positionH>
            <wp:positionV relativeFrom="paragraph">
              <wp:posOffset>-217170</wp:posOffset>
            </wp:positionV>
            <wp:extent cx="5773420" cy="2901315"/>
            <wp:effectExtent l="0" t="0" r="0" b="0"/>
            <wp:wrapNone/>
            <wp:docPr id="31371501"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73420" cy="29013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3EEE12"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D4021B2"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0599EDB"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92FEE56"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ED70441"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69CAFD81"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B6C2EE5"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04FCE12"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40A1824C"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F107DE5"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23D5A48" w14:textId="1DD2FC1F" w:rsidR="00E84CF1" w:rsidRPr="004467C3" w:rsidRDefault="00E84CF1" w:rsidP="00C311AF">
      <w:pPr>
        <w:spacing w:beforeLines="50" w:before="189" w:line="400" w:lineRule="exact"/>
        <w:ind w:leftChars="0" w:left="0" w:rightChars="0" w:right="0" w:firstLine="200"/>
        <w:rPr>
          <w:rFonts w:ascii="HGSｺﾞｼｯｸM" w:eastAsia="HGSｺﾞｼｯｸM" w:hAnsi="BIZ UDPゴシック"/>
          <w:color w:val="000000" w:themeColor="text1"/>
          <w:sz w:val="21"/>
          <w:szCs w:val="20"/>
        </w:rPr>
      </w:pPr>
      <w:r w:rsidRPr="004467C3">
        <w:rPr>
          <w:rFonts w:ascii="HGSｺﾞｼｯｸM" w:eastAsia="HGSｺﾞｼｯｸM" w:hAnsi="BIZ UDPゴシック" w:hint="eastAsia"/>
          <w:color w:val="000000" w:themeColor="text1"/>
          <w:sz w:val="21"/>
          <w:szCs w:val="20"/>
        </w:rPr>
        <w:t>※在宅レスパイト事業および障害児支援等の利用者のうち、医療的ケアを要する人数</w:t>
      </w:r>
    </w:p>
    <w:p w14:paraId="36BD7252" w14:textId="1B3512D9" w:rsidR="00E84CF1" w:rsidRPr="00272AC3" w:rsidRDefault="00E84CF1" w:rsidP="00E84CF1">
      <w:pPr>
        <w:ind w:leftChars="0" w:left="0" w:rightChars="0" w:right="0" w:firstLineChars="0" w:firstLine="0"/>
        <w:rPr>
          <w:rFonts w:ascii="HGSｺﾞｼｯｸM" w:eastAsia="HGSｺﾞｼｯｸM" w:hAnsi="BIZ UDPゴシック"/>
          <w:color w:val="FF0000"/>
          <w:sz w:val="28"/>
          <w:szCs w:val="24"/>
        </w:rPr>
      </w:pPr>
      <w:r w:rsidRPr="004467C3">
        <w:rPr>
          <w:rFonts w:ascii="HGSｺﾞｼｯｸM" w:eastAsia="HGSｺﾞｼｯｸM" w:hAnsi="BIZ UDPゴシック" w:hint="eastAsia"/>
          <w:color w:val="000000" w:themeColor="text1"/>
          <w:sz w:val="28"/>
          <w:szCs w:val="24"/>
        </w:rPr>
        <w:lastRenderedPageBreak/>
        <w:t>⑦ 主なサービスの利用状況</w:t>
      </w:r>
      <w:r w:rsidR="00272AC3">
        <w:rPr>
          <w:rFonts w:ascii="HGSｺﾞｼｯｸM" w:eastAsia="HGSｺﾞｼｯｸM" w:hAnsi="BIZ UDPゴシック" w:hint="eastAsia"/>
          <w:color w:val="000000" w:themeColor="text1"/>
          <w:sz w:val="28"/>
          <w:szCs w:val="24"/>
        </w:rPr>
        <w:t xml:space="preserve">　　</w:t>
      </w:r>
    </w:p>
    <w:p w14:paraId="1CD77880" w14:textId="77777777" w:rsidR="00E84CF1" w:rsidRPr="004467C3" w:rsidRDefault="00E84CF1" w:rsidP="00282542">
      <w:pPr>
        <w:spacing w:beforeLines="50" w:before="189" w:line="400" w:lineRule="exact"/>
        <w:ind w:leftChars="0" w:left="0" w:rightChars="0" w:right="0" w:firstLineChars="0" w:firstLine="0"/>
        <w:rPr>
          <w:rFonts w:ascii="HGSｺﾞｼｯｸM" w:eastAsia="HGSｺﾞｼｯｸM" w:hAnsi="BIZ UDPゴシック"/>
          <w:color w:val="000000" w:themeColor="text1"/>
          <w:szCs w:val="24"/>
        </w:rPr>
      </w:pPr>
      <w:r w:rsidRPr="004467C3">
        <w:rPr>
          <w:rFonts w:ascii="HGSｺﾞｼｯｸM" w:eastAsia="HGSｺﾞｼｯｸM" w:hAnsi="BIZ UDPゴシック" w:hint="eastAsia"/>
          <w:color w:val="000000" w:themeColor="text1"/>
          <w:szCs w:val="24"/>
        </w:rPr>
        <w:t>（１）障害福祉サービス</w:t>
      </w:r>
    </w:p>
    <w:p w14:paraId="11368FA2" w14:textId="6832314E" w:rsidR="00E84CF1" w:rsidRPr="004467C3" w:rsidRDefault="00E84CF1" w:rsidP="00282542">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18歳以上の障害者の主な障害福祉サービスの利用状況について、生活介護は月の利用者数・利用日数ともに、令和２</w:t>
      </w:r>
      <w:r w:rsidR="00F07023" w:rsidRPr="004467C3">
        <w:rPr>
          <w:rFonts w:ascii="HGSｺﾞｼｯｸM" w:eastAsia="HGSｺﾞｼｯｸM" w:hAnsi="BIZ UD明朝 Medium" w:hint="eastAsia"/>
          <w:color w:val="000000" w:themeColor="text1"/>
        </w:rPr>
        <w:t>(2020)</w:t>
      </w:r>
      <w:r w:rsidRPr="004467C3">
        <w:rPr>
          <w:rFonts w:ascii="HGSｺﾞｼｯｸM" w:eastAsia="HGSｺﾞｼｯｸM" w:hAnsi="BIZ UD明朝 Medium" w:hint="eastAsia"/>
          <w:color w:val="000000" w:themeColor="text1"/>
        </w:rPr>
        <w:t>年度までは横ばい傾向となっていますが、令和３</w:t>
      </w:r>
      <w:r w:rsidR="00F07023" w:rsidRPr="004467C3">
        <w:rPr>
          <w:rFonts w:ascii="HGSｺﾞｼｯｸM" w:eastAsia="HGSｺﾞｼｯｸM" w:hAnsi="BIZ UD明朝 Medium" w:hint="eastAsia"/>
          <w:color w:val="000000" w:themeColor="text1"/>
        </w:rPr>
        <w:t>(2021)</w:t>
      </w:r>
      <w:r w:rsidRPr="004467C3">
        <w:rPr>
          <w:rFonts w:ascii="HGSｺﾞｼｯｸM" w:eastAsia="HGSｺﾞｼｯｸM" w:hAnsi="BIZ UD明朝 Medium" w:hint="eastAsia"/>
          <w:color w:val="000000" w:themeColor="text1"/>
        </w:rPr>
        <w:t>年度に利用者数・利用日数ともに増加して</w:t>
      </w:r>
      <w:r w:rsidR="0078112C" w:rsidRPr="004467C3">
        <w:rPr>
          <w:rFonts w:ascii="HGSｺﾞｼｯｸM" w:eastAsia="HGSｺﾞｼｯｸM" w:hAnsi="BIZ UD明朝 Medium" w:hint="eastAsia"/>
          <w:color w:val="000000" w:themeColor="text1"/>
        </w:rPr>
        <w:t>います。【</w:t>
      </w:r>
      <w:r w:rsidRPr="004467C3">
        <w:rPr>
          <w:rFonts w:ascii="HGSｺﾞｼｯｸM" w:eastAsia="HGSｺﾞｼｯｸM" w:hAnsi="BIZ UD明朝 Medium" w:hint="eastAsia"/>
          <w:color w:val="000000" w:themeColor="text1"/>
        </w:rPr>
        <w:t>図2-17</w:t>
      </w:r>
      <w:r w:rsidR="0078112C" w:rsidRPr="004467C3">
        <w:rPr>
          <w:rFonts w:ascii="HGSｺﾞｼｯｸM" w:eastAsia="HGSｺﾞｼｯｸM" w:hAnsi="BIZ UD明朝 Medium" w:hint="eastAsia"/>
          <w:color w:val="000000" w:themeColor="text1"/>
        </w:rPr>
        <w:t>】</w:t>
      </w:r>
    </w:p>
    <w:p w14:paraId="7530F81D" w14:textId="0E579920" w:rsidR="00E84CF1" w:rsidRPr="004467C3" w:rsidRDefault="00E84CF1" w:rsidP="00E30708">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就労移行支援は月の利用者数・利用日数ともに、平成30</w:t>
      </w:r>
      <w:r w:rsidR="00F07023" w:rsidRPr="004467C3">
        <w:rPr>
          <w:rFonts w:ascii="HGSｺﾞｼｯｸM" w:eastAsia="HGSｺﾞｼｯｸM" w:hAnsi="BIZ UD明朝 Medium" w:hint="eastAsia"/>
          <w:color w:val="000000" w:themeColor="text1"/>
        </w:rPr>
        <w:t>(2018)</w:t>
      </w:r>
      <w:r w:rsidRPr="004467C3">
        <w:rPr>
          <w:rFonts w:ascii="HGSｺﾞｼｯｸM" w:eastAsia="HGSｺﾞｼｯｸM" w:hAnsi="BIZ UD明朝 Medium" w:hint="eastAsia"/>
          <w:color w:val="000000" w:themeColor="text1"/>
        </w:rPr>
        <w:t>年度から令和２</w:t>
      </w:r>
      <w:r w:rsidR="00F07023" w:rsidRPr="004467C3">
        <w:rPr>
          <w:rFonts w:ascii="HGSｺﾞｼｯｸM" w:eastAsia="HGSｺﾞｼｯｸM" w:hAnsi="BIZ UD明朝 Medium" w:hint="eastAsia"/>
          <w:color w:val="000000" w:themeColor="text1"/>
        </w:rPr>
        <w:t>(2020)</w:t>
      </w:r>
      <w:r w:rsidRPr="004467C3">
        <w:rPr>
          <w:rFonts w:ascii="HGSｺﾞｼｯｸM" w:eastAsia="HGSｺﾞｼｯｸM" w:hAnsi="BIZ UD明朝 Medium" w:hint="eastAsia"/>
          <w:color w:val="000000" w:themeColor="text1"/>
        </w:rPr>
        <w:t>年度にかけてゆるやかな減少傾向となっていましたが、令和３</w:t>
      </w:r>
      <w:r w:rsidR="00F07023" w:rsidRPr="004467C3">
        <w:rPr>
          <w:rFonts w:ascii="HGSｺﾞｼｯｸM" w:eastAsia="HGSｺﾞｼｯｸM" w:hAnsi="BIZ UD明朝 Medium" w:hint="eastAsia"/>
          <w:color w:val="000000" w:themeColor="text1"/>
        </w:rPr>
        <w:t>(2021)</w:t>
      </w:r>
      <w:r w:rsidR="0078112C" w:rsidRPr="004467C3">
        <w:rPr>
          <w:rFonts w:ascii="HGSｺﾞｼｯｸM" w:eastAsia="HGSｺﾞｼｯｸM" w:hAnsi="BIZ UD明朝 Medium" w:hint="eastAsia"/>
          <w:color w:val="000000" w:themeColor="text1"/>
        </w:rPr>
        <w:t>年度から増加傾向に転じています。【</w:t>
      </w:r>
      <w:r w:rsidRPr="004467C3">
        <w:rPr>
          <w:rFonts w:ascii="HGSｺﾞｼｯｸM" w:eastAsia="HGSｺﾞｼｯｸM" w:hAnsi="BIZ UD明朝 Medium" w:hint="eastAsia"/>
          <w:color w:val="000000" w:themeColor="text1"/>
        </w:rPr>
        <w:t>図2-18</w:t>
      </w:r>
      <w:r w:rsidR="0078112C" w:rsidRPr="004467C3">
        <w:rPr>
          <w:rFonts w:ascii="HGSｺﾞｼｯｸM" w:eastAsia="HGSｺﾞｼｯｸM" w:hAnsi="BIZ UD明朝 Medium" w:hint="eastAsia"/>
          <w:color w:val="000000" w:themeColor="text1"/>
        </w:rPr>
        <w:t>】</w:t>
      </w:r>
    </w:p>
    <w:p w14:paraId="72AB6E90" w14:textId="6426E5CD" w:rsidR="00E84CF1" w:rsidRPr="004467C3" w:rsidRDefault="00E84CF1" w:rsidP="002F2E2E">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就労継続支援(Ｂ型)は月の利用者数・利用日数ともに、令和元</w:t>
      </w:r>
      <w:r w:rsidR="00321DB2" w:rsidRPr="004467C3">
        <w:rPr>
          <w:rFonts w:ascii="HGSｺﾞｼｯｸM" w:eastAsia="HGSｺﾞｼｯｸM" w:hAnsi="BIZ UD明朝 Medium" w:hint="eastAsia"/>
          <w:color w:val="000000" w:themeColor="text1"/>
        </w:rPr>
        <w:t>(2019)</w:t>
      </w:r>
      <w:r w:rsidRPr="004467C3">
        <w:rPr>
          <w:rFonts w:ascii="HGSｺﾞｼｯｸM" w:eastAsia="HGSｺﾞｼｯｸM" w:hAnsi="BIZ UD明朝 Medium" w:hint="eastAsia"/>
          <w:color w:val="000000" w:themeColor="text1"/>
        </w:rPr>
        <w:t>年度に増加した利用が令和２</w:t>
      </w:r>
      <w:r w:rsidR="00F07023" w:rsidRPr="004467C3">
        <w:rPr>
          <w:rFonts w:ascii="HGSｺﾞｼｯｸM" w:eastAsia="HGSｺﾞｼｯｸM" w:hAnsi="BIZ UD明朝 Medium" w:hint="eastAsia"/>
          <w:color w:val="000000" w:themeColor="text1"/>
        </w:rPr>
        <w:t>(2020)</w:t>
      </w:r>
      <w:r w:rsidRPr="004467C3">
        <w:rPr>
          <w:rFonts w:ascii="HGSｺﾞｼｯｸM" w:eastAsia="HGSｺﾞｼｯｸM" w:hAnsi="BIZ UD明朝 Medium" w:hint="eastAsia"/>
          <w:color w:val="000000" w:themeColor="text1"/>
        </w:rPr>
        <w:t>年度に減少しましたが、令和３</w:t>
      </w:r>
      <w:r w:rsidR="00F07023" w:rsidRPr="004467C3">
        <w:rPr>
          <w:rFonts w:ascii="HGSｺﾞｼｯｸM" w:eastAsia="HGSｺﾞｼｯｸM" w:hAnsi="BIZ UD明朝 Medium" w:hint="eastAsia"/>
          <w:color w:val="000000" w:themeColor="text1"/>
        </w:rPr>
        <w:t>(2021)</w:t>
      </w:r>
      <w:r w:rsidR="0078112C" w:rsidRPr="004467C3">
        <w:rPr>
          <w:rFonts w:ascii="HGSｺﾞｼｯｸM" w:eastAsia="HGSｺﾞｼｯｸM" w:hAnsi="BIZ UD明朝 Medium" w:hint="eastAsia"/>
          <w:color w:val="000000" w:themeColor="text1"/>
        </w:rPr>
        <w:t>年度からはゆるやかに増加傾向を見せています。【</w:t>
      </w:r>
      <w:r w:rsidRPr="004467C3">
        <w:rPr>
          <w:rFonts w:ascii="HGSｺﾞｼｯｸM" w:eastAsia="HGSｺﾞｼｯｸM" w:hAnsi="BIZ UD明朝 Medium" w:hint="eastAsia"/>
          <w:color w:val="000000" w:themeColor="text1"/>
        </w:rPr>
        <w:t>図2-19</w:t>
      </w:r>
      <w:r w:rsidR="0078112C" w:rsidRPr="004467C3">
        <w:rPr>
          <w:rFonts w:ascii="HGSｺﾞｼｯｸM" w:eastAsia="HGSｺﾞｼｯｸM" w:hAnsi="BIZ UD明朝 Medium" w:hint="eastAsia"/>
          <w:color w:val="000000" w:themeColor="text1"/>
        </w:rPr>
        <w:t>】</w:t>
      </w:r>
    </w:p>
    <w:p w14:paraId="35BD783C" w14:textId="0608B77A" w:rsidR="00E84CF1" w:rsidRPr="004467C3" w:rsidRDefault="00E84CF1" w:rsidP="002F2E2E">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共同生活援助の月の利用者数は、平成30</w:t>
      </w:r>
      <w:r w:rsidR="00F07023" w:rsidRPr="004467C3">
        <w:rPr>
          <w:rFonts w:ascii="HGSｺﾞｼｯｸM" w:eastAsia="HGSｺﾞｼｯｸM" w:hAnsi="BIZ UD明朝 Medium" w:hint="eastAsia"/>
          <w:color w:val="000000" w:themeColor="text1"/>
        </w:rPr>
        <w:t>(2018)</w:t>
      </w:r>
      <w:r w:rsidRPr="004467C3">
        <w:rPr>
          <w:rFonts w:ascii="HGSｺﾞｼｯｸM" w:eastAsia="HGSｺﾞｼｯｸM" w:hAnsi="BIZ UD明朝 Medium" w:hint="eastAsia"/>
          <w:color w:val="000000" w:themeColor="text1"/>
        </w:rPr>
        <w:t>年度から令和４</w:t>
      </w:r>
      <w:r w:rsidR="00F07023" w:rsidRPr="004467C3">
        <w:rPr>
          <w:rFonts w:ascii="HGSｺﾞｼｯｸM" w:eastAsia="HGSｺﾞｼｯｸM" w:hAnsi="BIZ UD明朝 Medium" w:hint="eastAsia"/>
          <w:color w:val="000000" w:themeColor="text1"/>
        </w:rPr>
        <w:t>(2022)</w:t>
      </w:r>
      <w:r w:rsidRPr="004467C3">
        <w:rPr>
          <w:rFonts w:ascii="HGSｺﾞｼｯｸM" w:eastAsia="HGSｺﾞｼｯｸM" w:hAnsi="BIZ UD明朝 Medium" w:hint="eastAsia"/>
          <w:color w:val="000000" w:themeColor="text1"/>
        </w:rPr>
        <w:t>年度までの過去５年間で88人増加しており、そのうち精神障害の割合も、令和３</w:t>
      </w:r>
      <w:r w:rsidR="00045598">
        <w:rPr>
          <w:rFonts w:ascii="HGSｺﾞｼｯｸM" w:eastAsia="HGSｺﾞｼｯｸM" w:hAnsi="BIZ UD明朝 Medium" w:hint="eastAsia"/>
          <w:color w:val="000000" w:themeColor="text1"/>
        </w:rPr>
        <w:t>(</w:t>
      </w:r>
      <w:r w:rsidR="00F07023" w:rsidRPr="004467C3">
        <w:rPr>
          <w:rFonts w:ascii="HGSｺﾞｼｯｸM" w:eastAsia="HGSｺﾞｼｯｸM" w:hAnsi="BIZ UD明朝 Medium" w:hint="eastAsia"/>
          <w:color w:val="000000" w:themeColor="text1"/>
        </w:rPr>
        <w:t>2021</w:t>
      </w:r>
      <w:r w:rsidR="00045598">
        <w:rPr>
          <w:rFonts w:ascii="HGSｺﾞｼｯｸM" w:eastAsia="HGSｺﾞｼｯｸM" w:hAnsi="BIZ UD明朝 Medium" w:hint="eastAsia"/>
          <w:color w:val="000000" w:themeColor="text1"/>
        </w:rPr>
        <w:t>)</w:t>
      </w:r>
      <w:r w:rsidRPr="004467C3">
        <w:rPr>
          <w:rFonts w:ascii="HGSｺﾞｼｯｸM" w:eastAsia="HGSｺﾞｼｯｸM" w:hAnsi="BIZ UD明朝 Medium" w:hint="eastAsia"/>
          <w:color w:val="000000" w:themeColor="text1"/>
        </w:rPr>
        <w:t>年度から令和４</w:t>
      </w:r>
      <w:r w:rsidR="00F07023" w:rsidRPr="004467C3">
        <w:rPr>
          <w:rFonts w:ascii="HGSｺﾞｼｯｸM" w:eastAsia="HGSｺﾞｼｯｸM" w:hAnsi="BIZ UD明朝 Medium" w:hint="eastAsia"/>
          <w:color w:val="000000" w:themeColor="text1"/>
        </w:rPr>
        <w:t>(2022)</w:t>
      </w:r>
      <w:r w:rsidR="0078112C" w:rsidRPr="004467C3">
        <w:rPr>
          <w:rFonts w:ascii="HGSｺﾞｼｯｸM" w:eastAsia="HGSｺﾞｼｯｸM" w:hAnsi="BIZ UD明朝 Medium" w:hint="eastAsia"/>
          <w:color w:val="000000" w:themeColor="text1"/>
        </w:rPr>
        <w:t>年度にかけて増加しています。【</w:t>
      </w:r>
      <w:r w:rsidRPr="004467C3">
        <w:rPr>
          <w:rFonts w:ascii="HGSｺﾞｼｯｸM" w:eastAsia="HGSｺﾞｼｯｸM" w:hAnsi="BIZ UD明朝 Medium" w:hint="eastAsia"/>
          <w:color w:val="000000" w:themeColor="text1"/>
        </w:rPr>
        <w:t>図2-20</w:t>
      </w:r>
      <w:r w:rsidR="0078112C" w:rsidRPr="004467C3">
        <w:rPr>
          <w:rFonts w:ascii="HGSｺﾞｼｯｸM" w:eastAsia="HGSｺﾞｼｯｸM" w:hAnsi="BIZ UD明朝 Medium" w:hint="eastAsia"/>
          <w:color w:val="000000" w:themeColor="text1"/>
        </w:rPr>
        <w:t>】</w:t>
      </w:r>
    </w:p>
    <w:p w14:paraId="40BA5B41" w14:textId="77777777" w:rsidR="00E84CF1" w:rsidRPr="004467C3" w:rsidRDefault="00E84CF1" w:rsidP="002F2E2E">
      <w:pPr>
        <w:spacing w:line="400" w:lineRule="exact"/>
        <w:ind w:leftChars="0" w:left="0" w:rightChars="0" w:right="0" w:firstLineChars="0" w:firstLine="0"/>
        <w:rPr>
          <w:rFonts w:ascii="HGSｺﾞｼｯｸM" w:eastAsia="HGSｺﾞｼｯｸM"/>
          <w:color w:val="000000" w:themeColor="text1"/>
        </w:rPr>
      </w:pPr>
    </w:p>
    <w:p w14:paraId="484BB510" w14:textId="77777777" w:rsidR="00E84CF1" w:rsidRPr="004467C3" w:rsidRDefault="00E84CF1" w:rsidP="00E84CF1">
      <w:pPr>
        <w:ind w:leftChars="0" w:left="1380" w:rightChars="0" w:right="-2" w:hangingChars="600" w:hanging="1380"/>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■表2-2　主な障害福祉サービスの利用状況</w:t>
      </w:r>
    </w:p>
    <w:p w14:paraId="1B6E0899" w14:textId="50B20932" w:rsidR="00E84CF1" w:rsidRPr="004467C3" w:rsidRDefault="003C078D" w:rsidP="00E84CF1">
      <w:pPr>
        <w:ind w:leftChars="0" w:left="0" w:rightChars="0" w:right="-2" w:firstLineChars="0" w:firstLine="0"/>
        <w:rPr>
          <w:rFonts w:ascii="HGSｺﾞｼｯｸM" w:eastAsia="HGSｺﾞｼｯｸM"/>
          <w:color w:val="000000" w:themeColor="text1"/>
        </w:rPr>
      </w:pPr>
      <w:r w:rsidRPr="00E16877">
        <w:rPr>
          <w:noProof/>
        </w:rPr>
        <w:drawing>
          <wp:anchor distT="0" distB="0" distL="114300" distR="114300" simplePos="0" relativeHeight="251766784" behindDoc="0" locked="1" layoutInCell="1" allowOverlap="1" wp14:anchorId="59179908" wp14:editId="6F95420F">
            <wp:simplePos x="0" y="0"/>
            <wp:positionH relativeFrom="margin">
              <wp:posOffset>76200</wp:posOffset>
            </wp:positionH>
            <wp:positionV relativeFrom="paragraph">
              <wp:posOffset>18415</wp:posOffset>
            </wp:positionV>
            <wp:extent cx="5982335" cy="2393950"/>
            <wp:effectExtent l="0" t="0" r="0" b="0"/>
            <wp:wrapNone/>
            <wp:docPr id="189677790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82335" cy="2393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4C8AA1" w14:textId="7DD1EAC6" w:rsidR="00E84CF1" w:rsidRPr="004467C3" w:rsidRDefault="00E84CF1" w:rsidP="00E84CF1">
      <w:pPr>
        <w:ind w:leftChars="0" w:left="0" w:rightChars="0" w:right="-2" w:firstLineChars="0" w:firstLine="0"/>
        <w:rPr>
          <w:rFonts w:ascii="HGSｺﾞｼｯｸM" w:eastAsia="HGSｺﾞｼｯｸM"/>
          <w:color w:val="000000" w:themeColor="text1"/>
        </w:rPr>
      </w:pPr>
    </w:p>
    <w:p w14:paraId="7E6F3367"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B13EC5C"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165F354E"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D8CA76F"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8002CB4"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39BFFE5C"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158DEAC3"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073FE6E"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CF46F4A" w14:textId="4A759FC1" w:rsidR="00E84CF1" w:rsidRDefault="00E84CF1" w:rsidP="00E84CF1">
      <w:pPr>
        <w:ind w:leftChars="0" w:left="0" w:rightChars="0" w:right="-2" w:firstLineChars="0" w:firstLine="0"/>
        <w:rPr>
          <w:rFonts w:ascii="HGSｺﾞｼｯｸM" w:eastAsia="HGSｺﾞｼｯｸM"/>
          <w:color w:val="000000" w:themeColor="text1"/>
        </w:rPr>
      </w:pPr>
    </w:p>
    <w:p w14:paraId="1D7E9E3C" w14:textId="1D892596" w:rsidR="001C70DA" w:rsidRDefault="001C70DA" w:rsidP="00E84CF1">
      <w:pPr>
        <w:ind w:leftChars="0" w:left="0" w:rightChars="0" w:right="-2" w:firstLineChars="0" w:firstLine="0"/>
        <w:rPr>
          <w:rFonts w:ascii="HGSｺﾞｼｯｸM" w:eastAsia="HGSｺﾞｼｯｸM"/>
          <w:color w:val="000000" w:themeColor="text1"/>
        </w:rPr>
      </w:pPr>
    </w:p>
    <w:p w14:paraId="3173B167" w14:textId="3E6981F4" w:rsidR="001C70DA" w:rsidRDefault="001C70DA" w:rsidP="00E84CF1">
      <w:pPr>
        <w:ind w:leftChars="0" w:left="0" w:rightChars="0" w:right="-2" w:firstLineChars="0" w:firstLine="0"/>
        <w:rPr>
          <w:rFonts w:ascii="HGSｺﾞｼｯｸM" w:eastAsia="HGSｺﾞｼｯｸM"/>
          <w:color w:val="000000" w:themeColor="text1"/>
        </w:rPr>
      </w:pPr>
    </w:p>
    <w:p w14:paraId="70AB36B1" w14:textId="735E2852" w:rsidR="001C70DA" w:rsidRDefault="001C70DA" w:rsidP="00E84CF1">
      <w:pPr>
        <w:ind w:leftChars="0" w:left="0" w:rightChars="0" w:right="-2" w:firstLineChars="0" w:firstLine="0"/>
        <w:rPr>
          <w:rFonts w:ascii="HGSｺﾞｼｯｸM" w:eastAsia="HGSｺﾞｼｯｸM"/>
          <w:color w:val="000000" w:themeColor="text1"/>
        </w:rPr>
      </w:pPr>
    </w:p>
    <w:p w14:paraId="7E3DD416" w14:textId="24FE4B67" w:rsidR="001C70DA" w:rsidRDefault="001C70DA" w:rsidP="00E84CF1">
      <w:pPr>
        <w:ind w:leftChars="0" w:left="0" w:rightChars="0" w:right="-2" w:firstLineChars="0" w:firstLine="0"/>
        <w:rPr>
          <w:rFonts w:ascii="HGSｺﾞｼｯｸM" w:eastAsia="HGSｺﾞｼｯｸM"/>
          <w:color w:val="000000" w:themeColor="text1"/>
        </w:rPr>
      </w:pPr>
    </w:p>
    <w:p w14:paraId="4A9F6830" w14:textId="606CD500" w:rsidR="001C70DA" w:rsidRDefault="001C70DA" w:rsidP="00E84CF1">
      <w:pPr>
        <w:ind w:leftChars="0" w:left="0" w:rightChars="0" w:right="-2" w:firstLineChars="0" w:firstLine="0"/>
        <w:rPr>
          <w:rFonts w:ascii="HGSｺﾞｼｯｸM" w:eastAsia="HGSｺﾞｼｯｸM"/>
          <w:color w:val="000000" w:themeColor="text1"/>
        </w:rPr>
      </w:pPr>
    </w:p>
    <w:p w14:paraId="4A34397D" w14:textId="508E5E1B" w:rsidR="001C70DA" w:rsidRDefault="001C70DA" w:rsidP="00E84CF1">
      <w:pPr>
        <w:ind w:leftChars="0" w:left="0" w:rightChars="0" w:right="-2" w:firstLineChars="0" w:firstLine="0"/>
        <w:rPr>
          <w:rFonts w:ascii="HGSｺﾞｼｯｸM" w:eastAsia="HGSｺﾞｼｯｸM"/>
          <w:color w:val="000000" w:themeColor="text1"/>
        </w:rPr>
      </w:pPr>
    </w:p>
    <w:p w14:paraId="00BD08A8" w14:textId="77777777" w:rsidR="001C70DA" w:rsidRPr="004467C3" w:rsidRDefault="001C70DA" w:rsidP="00E84CF1">
      <w:pPr>
        <w:ind w:leftChars="0" w:left="0" w:rightChars="0" w:right="-2" w:firstLineChars="0" w:firstLine="0"/>
        <w:rPr>
          <w:rFonts w:ascii="HGSｺﾞｼｯｸM" w:eastAsia="HGSｺﾞｼｯｸM"/>
          <w:color w:val="000000" w:themeColor="text1"/>
        </w:rPr>
      </w:pPr>
    </w:p>
    <w:p w14:paraId="2FB5B496" w14:textId="77777777" w:rsidR="001C70DA" w:rsidRDefault="001C70DA" w:rsidP="00E84CF1">
      <w:pPr>
        <w:ind w:leftChars="0" w:left="1380" w:rightChars="0" w:right="-2" w:hangingChars="600" w:hanging="1380"/>
        <w:rPr>
          <w:rFonts w:ascii="HGSｺﾞｼｯｸM" w:eastAsia="HGSｺﾞｼｯｸM" w:hAnsi="BIZ UDPゴシック"/>
          <w:color w:val="000000" w:themeColor="text1"/>
        </w:rPr>
      </w:pPr>
    </w:p>
    <w:p w14:paraId="687A9250" w14:textId="6F01B626" w:rsidR="00E84CF1" w:rsidRPr="004467C3" w:rsidRDefault="00E84CF1" w:rsidP="00E84CF1">
      <w:pPr>
        <w:ind w:leftChars="0" w:left="1380" w:rightChars="0" w:right="-2" w:hangingChars="600" w:hanging="1380"/>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lastRenderedPageBreak/>
        <w:t>■図2-17　生活介護</w:t>
      </w:r>
    </w:p>
    <w:p w14:paraId="414C023F" w14:textId="70038747" w:rsidR="00E84CF1" w:rsidRPr="004467C3" w:rsidRDefault="003C078D" w:rsidP="00E84CF1">
      <w:pPr>
        <w:ind w:leftChars="0" w:left="0" w:rightChars="0" w:right="-2" w:firstLineChars="0" w:firstLine="0"/>
        <w:rPr>
          <w:rFonts w:ascii="HGSｺﾞｼｯｸM" w:eastAsia="HGSｺﾞｼｯｸM"/>
          <w:color w:val="000000" w:themeColor="text1"/>
        </w:rPr>
      </w:pPr>
      <w:r w:rsidRPr="00056129">
        <w:rPr>
          <w:noProof/>
        </w:rPr>
        <w:drawing>
          <wp:anchor distT="0" distB="0" distL="114300" distR="114300" simplePos="0" relativeHeight="251768832" behindDoc="0" locked="1" layoutInCell="1" allowOverlap="1" wp14:anchorId="5269B2AA" wp14:editId="02FB5A0F">
            <wp:simplePos x="0" y="0"/>
            <wp:positionH relativeFrom="margin">
              <wp:posOffset>249555</wp:posOffset>
            </wp:positionH>
            <wp:positionV relativeFrom="paragraph">
              <wp:posOffset>-19685</wp:posOffset>
            </wp:positionV>
            <wp:extent cx="5773420" cy="1937385"/>
            <wp:effectExtent l="0" t="0" r="0" b="5715"/>
            <wp:wrapNone/>
            <wp:docPr id="738325236"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73420" cy="1937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FEF60B"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1F31BE98"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2698258"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34BA3B7E"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67891C39"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120CB38A" w14:textId="6108E2D3" w:rsidR="00E84CF1" w:rsidRDefault="00E84CF1" w:rsidP="00E84CF1">
      <w:pPr>
        <w:ind w:leftChars="0" w:left="0" w:rightChars="0" w:right="-2" w:firstLineChars="0" w:firstLine="0"/>
        <w:rPr>
          <w:rFonts w:ascii="HGSｺﾞｼｯｸM" w:eastAsia="HGSｺﾞｼｯｸM"/>
          <w:color w:val="000000" w:themeColor="text1"/>
        </w:rPr>
      </w:pPr>
    </w:p>
    <w:p w14:paraId="2CF2AEBE" w14:textId="77777777" w:rsidR="00282542" w:rsidRPr="004467C3" w:rsidRDefault="00282542" w:rsidP="00E84CF1">
      <w:pPr>
        <w:ind w:leftChars="0" w:left="0" w:rightChars="0" w:right="-2" w:firstLineChars="0" w:firstLine="0"/>
        <w:rPr>
          <w:rFonts w:ascii="HGSｺﾞｼｯｸM" w:eastAsia="HGSｺﾞｼｯｸM"/>
          <w:color w:val="000000" w:themeColor="text1"/>
        </w:rPr>
      </w:pPr>
    </w:p>
    <w:p w14:paraId="38F3BD07" w14:textId="79C060BE" w:rsidR="00E84CF1" w:rsidRPr="004467C3" w:rsidRDefault="00E84CF1" w:rsidP="00282542">
      <w:pPr>
        <w:spacing w:beforeLines="20" w:before="75" w:line="240" w:lineRule="exact"/>
        <w:ind w:leftChars="0" w:left="0" w:rightChars="0" w:right="0" w:firstLineChars="0" w:firstLine="0"/>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■図2-18　就労移行支援</w:t>
      </w:r>
    </w:p>
    <w:p w14:paraId="79A78650" w14:textId="2A10B52F" w:rsidR="00E84CF1" w:rsidRPr="004467C3" w:rsidRDefault="003C078D" w:rsidP="00E84CF1">
      <w:pPr>
        <w:ind w:leftChars="0" w:left="0" w:rightChars="0" w:right="-2" w:firstLineChars="0" w:firstLine="0"/>
        <w:rPr>
          <w:rFonts w:ascii="HGSｺﾞｼｯｸM" w:eastAsia="HGSｺﾞｼｯｸM"/>
          <w:color w:val="000000" w:themeColor="text1"/>
        </w:rPr>
      </w:pPr>
      <w:r w:rsidRPr="00056129">
        <w:rPr>
          <w:noProof/>
        </w:rPr>
        <w:drawing>
          <wp:anchor distT="0" distB="0" distL="114300" distR="114300" simplePos="0" relativeHeight="251770880" behindDoc="0" locked="1" layoutInCell="1" allowOverlap="1" wp14:anchorId="5E03A2D7" wp14:editId="328A949E">
            <wp:simplePos x="0" y="0"/>
            <wp:positionH relativeFrom="margin">
              <wp:posOffset>249555</wp:posOffset>
            </wp:positionH>
            <wp:positionV relativeFrom="paragraph">
              <wp:posOffset>39370</wp:posOffset>
            </wp:positionV>
            <wp:extent cx="5773420" cy="1937385"/>
            <wp:effectExtent l="0" t="0" r="0" b="5715"/>
            <wp:wrapNone/>
            <wp:docPr id="1527370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73420" cy="1937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D8A3EC" w14:textId="5EBB0BC3" w:rsidR="00E84CF1" w:rsidRPr="004467C3" w:rsidRDefault="00E84CF1" w:rsidP="00E84CF1">
      <w:pPr>
        <w:ind w:leftChars="0" w:left="0" w:rightChars="0" w:right="-2" w:firstLineChars="0" w:firstLine="0"/>
        <w:rPr>
          <w:rFonts w:ascii="HGSｺﾞｼｯｸM" w:eastAsia="HGSｺﾞｼｯｸM"/>
          <w:color w:val="000000" w:themeColor="text1"/>
        </w:rPr>
      </w:pPr>
    </w:p>
    <w:p w14:paraId="54156E1F"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52E8FD9"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65169F2"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C5A5B42"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3AF17566" w14:textId="5F357838" w:rsidR="00E84CF1" w:rsidRDefault="00E84CF1" w:rsidP="00E84CF1">
      <w:pPr>
        <w:ind w:leftChars="0" w:left="0" w:rightChars="0" w:right="-2" w:firstLineChars="0" w:firstLine="0"/>
        <w:rPr>
          <w:rFonts w:ascii="HGSｺﾞｼｯｸM" w:eastAsia="HGSｺﾞｼｯｸM"/>
          <w:color w:val="000000" w:themeColor="text1"/>
        </w:rPr>
      </w:pPr>
    </w:p>
    <w:p w14:paraId="2151F4AE" w14:textId="77777777" w:rsidR="00282542" w:rsidRPr="004467C3" w:rsidRDefault="00282542" w:rsidP="00E84CF1">
      <w:pPr>
        <w:ind w:leftChars="0" w:left="0" w:rightChars="0" w:right="-2" w:firstLineChars="0" w:firstLine="0"/>
        <w:rPr>
          <w:rFonts w:ascii="HGSｺﾞｼｯｸM" w:eastAsia="HGSｺﾞｼｯｸM"/>
          <w:color w:val="000000" w:themeColor="text1"/>
        </w:rPr>
      </w:pPr>
    </w:p>
    <w:p w14:paraId="758C2F54" w14:textId="4EB38195" w:rsidR="00E84CF1" w:rsidRPr="004467C3" w:rsidRDefault="00E84CF1" w:rsidP="00282542">
      <w:pPr>
        <w:spacing w:line="400" w:lineRule="exact"/>
        <w:ind w:leftChars="0" w:left="0" w:rightChars="0" w:right="0" w:firstLineChars="0" w:firstLine="0"/>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■図2-19　就労継続支援(Ｂ型)</w:t>
      </w:r>
    </w:p>
    <w:p w14:paraId="1E00A2D4" w14:textId="50BCD40F" w:rsidR="00E84CF1" w:rsidRPr="004467C3" w:rsidRDefault="003C078D" w:rsidP="00E84CF1">
      <w:pPr>
        <w:ind w:leftChars="0" w:left="0" w:rightChars="0" w:right="-2" w:firstLineChars="0" w:firstLine="0"/>
        <w:rPr>
          <w:rFonts w:ascii="HGSｺﾞｼｯｸM" w:eastAsia="HGSｺﾞｼｯｸM"/>
          <w:color w:val="000000" w:themeColor="text1"/>
        </w:rPr>
      </w:pPr>
      <w:r w:rsidRPr="001F0ACF">
        <w:rPr>
          <w:noProof/>
        </w:rPr>
        <w:drawing>
          <wp:anchor distT="0" distB="0" distL="114300" distR="114300" simplePos="0" relativeHeight="251772928" behindDoc="0" locked="1" layoutInCell="1" allowOverlap="1" wp14:anchorId="772022D5" wp14:editId="44398BD2">
            <wp:simplePos x="0" y="0"/>
            <wp:positionH relativeFrom="margin">
              <wp:posOffset>220980</wp:posOffset>
            </wp:positionH>
            <wp:positionV relativeFrom="paragraph">
              <wp:posOffset>8890</wp:posOffset>
            </wp:positionV>
            <wp:extent cx="5773420" cy="1937385"/>
            <wp:effectExtent l="0" t="0" r="0" b="5715"/>
            <wp:wrapNone/>
            <wp:docPr id="1260339221"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73420" cy="1937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73557E" w14:textId="4DB086B1" w:rsidR="00E84CF1" w:rsidRPr="004467C3" w:rsidRDefault="00E84CF1" w:rsidP="00E84CF1">
      <w:pPr>
        <w:ind w:leftChars="0" w:left="0" w:rightChars="0" w:right="-2" w:firstLineChars="0" w:firstLine="0"/>
        <w:rPr>
          <w:rFonts w:ascii="HGSｺﾞｼｯｸM" w:eastAsia="HGSｺﾞｼｯｸM"/>
          <w:color w:val="000000" w:themeColor="text1"/>
        </w:rPr>
      </w:pPr>
    </w:p>
    <w:p w14:paraId="78A37845"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3249E36E"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7A6D03F"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358FE032"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D1CCCEE" w14:textId="7B6EB93B" w:rsidR="00E84CF1" w:rsidRPr="004467C3" w:rsidRDefault="00E84CF1" w:rsidP="00E84CF1">
      <w:pPr>
        <w:ind w:leftChars="0" w:left="0" w:rightChars="0" w:right="-2" w:firstLineChars="0" w:firstLine="0"/>
        <w:rPr>
          <w:rFonts w:ascii="HGSｺﾞｼｯｸM" w:eastAsia="HGSｺﾞｼｯｸM"/>
          <w:color w:val="000000" w:themeColor="text1"/>
        </w:rPr>
      </w:pPr>
    </w:p>
    <w:p w14:paraId="43E9E03A" w14:textId="77777777" w:rsidR="00E84CF1" w:rsidRPr="004467C3" w:rsidRDefault="00E84CF1" w:rsidP="002A7CC8">
      <w:pPr>
        <w:spacing w:beforeLines="80" w:before="302" w:line="400" w:lineRule="exact"/>
        <w:ind w:leftChars="0" w:left="1380" w:rightChars="0" w:right="0" w:hangingChars="600" w:hanging="1380"/>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■図2-20　共同生活援助</w:t>
      </w:r>
    </w:p>
    <w:p w14:paraId="7E4BF326" w14:textId="5C2504A7" w:rsidR="00E84CF1" w:rsidRPr="004467C3" w:rsidRDefault="003C078D" w:rsidP="00E84CF1">
      <w:pPr>
        <w:ind w:leftChars="0" w:left="0" w:rightChars="0" w:right="-2" w:firstLineChars="0" w:firstLine="0"/>
        <w:rPr>
          <w:rFonts w:ascii="HGSｺﾞｼｯｸM" w:eastAsia="HGSｺﾞｼｯｸM"/>
          <w:color w:val="000000" w:themeColor="text1"/>
        </w:rPr>
      </w:pPr>
      <w:r w:rsidRPr="001F0ACF">
        <w:rPr>
          <w:noProof/>
        </w:rPr>
        <w:drawing>
          <wp:anchor distT="0" distB="0" distL="114300" distR="114300" simplePos="0" relativeHeight="251774976" behindDoc="0" locked="1" layoutInCell="1" allowOverlap="1" wp14:anchorId="13306691" wp14:editId="483A9AB8">
            <wp:simplePos x="0" y="0"/>
            <wp:positionH relativeFrom="margin">
              <wp:posOffset>211455</wp:posOffset>
            </wp:positionH>
            <wp:positionV relativeFrom="paragraph">
              <wp:posOffset>18415</wp:posOffset>
            </wp:positionV>
            <wp:extent cx="5773420" cy="1937385"/>
            <wp:effectExtent l="0" t="0" r="0" b="5715"/>
            <wp:wrapNone/>
            <wp:docPr id="2092944034"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73420" cy="1937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BBF017"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3EF682CA"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12045075"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4A8F6082"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79764A6B" w14:textId="428C4B51" w:rsidR="00E84CF1" w:rsidRDefault="00E84CF1" w:rsidP="00E84CF1">
      <w:pPr>
        <w:widowControl/>
        <w:ind w:leftChars="0" w:left="0" w:rightChars="0" w:right="0" w:firstLineChars="0" w:firstLine="0"/>
        <w:jc w:val="left"/>
        <w:rPr>
          <w:rFonts w:ascii="HGSｺﾞｼｯｸM" w:eastAsia="HGSｺﾞｼｯｸM"/>
          <w:color w:val="000000" w:themeColor="text1"/>
        </w:rPr>
      </w:pPr>
    </w:p>
    <w:p w14:paraId="4D20A714" w14:textId="0AEBA905" w:rsidR="001C70DA" w:rsidRDefault="001C70DA" w:rsidP="00E84CF1">
      <w:pPr>
        <w:widowControl/>
        <w:ind w:leftChars="0" w:left="0" w:rightChars="0" w:right="0" w:firstLineChars="0" w:firstLine="0"/>
        <w:jc w:val="left"/>
        <w:rPr>
          <w:rFonts w:ascii="HGSｺﾞｼｯｸM" w:eastAsia="HGSｺﾞｼｯｸM"/>
          <w:color w:val="000000" w:themeColor="text1"/>
        </w:rPr>
      </w:pPr>
    </w:p>
    <w:p w14:paraId="0DBFECFA" w14:textId="1B32281D" w:rsidR="001C70DA" w:rsidRDefault="00C311AF" w:rsidP="00E84CF1">
      <w:pPr>
        <w:widowControl/>
        <w:ind w:leftChars="0" w:left="0" w:rightChars="0" w:right="0" w:firstLineChars="0" w:firstLine="0"/>
        <w:jc w:val="left"/>
        <w:rPr>
          <w:rFonts w:ascii="HGSｺﾞｼｯｸM" w:eastAsia="HGSｺﾞｼｯｸM"/>
          <w:color w:val="000000" w:themeColor="text1"/>
        </w:rPr>
      </w:pPr>
      <w:r w:rsidRPr="00C32BCB">
        <w:rPr>
          <w:rFonts w:ascii="HGSｺﾞｼｯｸM" w:eastAsia="HGSｺﾞｼｯｸM" w:hint="eastAsia"/>
          <w:noProof/>
          <w:color w:val="000000" w:themeColor="text1"/>
        </w:rPr>
        <mc:AlternateContent>
          <mc:Choice Requires="wps">
            <w:drawing>
              <wp:anchor distT="0" distB="0" distL="114300" distR="114300" simplePos="0" relativeHeight="251764736" behindDoc="0" locked="0" layoutInCell="1" allowOverlap="1" wp14:anchorId="607033F5" wp14:editId="027B4EA8">
                <wp:simplePos x="0" y="0"/>
                <wp:positionH relativeFrom="margin">
                  <wp:posOffset>-72390</wp:posOffset>
                </wp:positionH>
                <wp:positionV relativeFrom="paragraph">
                  <wp:posOffset>274320</wp:posOffset>
                </wp:positionV>
                <wp:extent cx="6324600" cy="400050"/>
                <wp:effectExtent l="0" t="0" r="0" b="0"/>
                <wp:wrapNone/>
                <wp:docPr id="5" name="正方形/長方形 5"/>
                <wp:cNvGraphicFramePr/>
                <a:graphic xmlns:a="http://schemas.openxmlformats.org/drawingml/2006/main">
                  <a:graphicData uri="http://schemas.microsoft.com/office/word/2010/wordprocessingShape">
                    <wps:wsp>
                      <wps:cNvSpPr/>
                      <wps:spPr>
                        <a:xfrm>
                          <a:off x="0" y="0"/>
                          <a:ext cx="6324600" cy="40005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4CFC2A" w14:textId="422821E5" w:rsidR="00C4213A" w:rsidRPr="00E30708" w:rsidRDefault="00C4213A" w:rsidP="00C32BCB">
                            <w:pPr>
                              <w:snapToGrid w:val="0"/>
                              <w:ind w:left="680" w:right="460" w:hangingChars="300" w:hanging="450"/>
                              <w:jc w:val="left"/>
                              <w:rPr>
                                <w:color w:val="000000" w:themeColor="text1"/>
                                <w:sz w:val="16"/>
                                <w:szCs w:val="16"/>
                              </w:rPr>
                            </w:pPr>
                            <w:r w:rsidRPr="00E30708">
                              <w:rPr>
                                <w:rFonts w:hint="eastAsia"/>
                                <w:color w:val="000000" w:themeColor="text1"/>
                                <w:sz w:val="16"/>
                                <w:szCs w:val="16"/>
                              </w:rPr>
                              <w:t>（※</w:t>
                            </w:r>
                            <w:r w:rsidRPr="00E30708">
                              <w:rPr>
                                <w:color w:val="000000" w:themeColor="text1"/>
                                <w:sz w:val="16"/>
                                <w:szCs w:val="16"/>
                              </w:rPr>
                              <w:t>）</w:t>
                            </w:r>
                            <w:r w:rsidRPr="00E30708">
                              <w:rPr>
                                <w:rFonts w:hint="eastAsia"/>
                                <w:color w:val="000000" w:themeColor="text1"/>
                                <w:sz w:val="16"/>
                                <w:szCs w:val="16"/>
                              </w:rPr>
                              <w:t>精神障害者の障害福祉サービスの利用状況を把握し、基盤整備の過不足等について把握するため、第６期障害福祉計画（令和</w:t>
                            </w:r>
                            <w:r w:rsidRPr="00E30708">
                              <w:rPr>
                                <w:color w:val="000000" w:themeColor="text1"/>
                                <w:sz w:val="16"/>
                                <w:szCs w:val="16"/>
                              </w:rPr>
                              <w:t>3年度）</w:t>
                            </w:r>
                            <w:r w:rsidRPr="00E30708">
                              <w:rPr>
                                <w:rFonts w:hint="eastAsia"/>
                                <w:color w:val="000000" w:themeColor="text1"/>
                                <w:sz w:val="16"/>
                                <w:szCs w:val="16"/>
                              </w:rPr>
                              <w:t>から精神障害の利用見込を設定</w:t>
                            </w:r>
                          </w:p>
                        </w:txbxContent>
                      </wps:txbx>
                      <wps:bodyPr rot="0" spcFirstLastPara="0" vertOverflow="overflow" horzOverflow="overflow" vert="horz" wrap="square" lIns="72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7033F5" id="正方形/長方形 5" o:spid="_x0000_s1065" style="position:absolute;margin-left:-5.7pt;margin-top:21.6pt;width:498pt;height:31.5pt;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" filled="f" stroked="f" strokeweight=".25pt">
                <v:textbox inset="2mm,0,0,0">
                  <w:txbxContent>
                    <w:p w14:paraId="2D4CFC2A" w14:textId="422821E5" w:rsidR="00C4213A" w:rsidRPr="00E30708" w:rsidRDefault="00C4213A" w:rsidP="00C32BCB">
                      <w:pPr>
                        <w:snapToGrid w:val="0"/>
                        <w:ind w:left="680" w:right="460" w:hangingChars="300" w:hanging="450"/>
                        <w:jc w:val="left"/>
                        <w:rPr>
                          <w:color w:val="000000" w:themeColor="text1"/>
                          <w:sz w:val="16"/>
                          <w:szCs w:val="16"/>
                        </w:rPr>
                      </w:pPr>
                      <w:r w:rsidRPr="00E30708">
                        <w:rPr>
                          <w:rFonts w:hint="eastAsia"/>
                          <w:color w:val="000000" w:themeColor="text1"/>
                          <w:sz w:val="16"/>
                          <w:szCs w:val="16"/>
                        </w:rPr>
                        <w:t>（※</w:t>
                      </w:r>
                      <w:r w:rsidRPr="00E30708">
                        <w:rPr>
                          <w:color w:val="000000" w:themeColor="text1"/>
                          <w:sz w:val="16"/>
                          <w:szCs w:val="16"/>
                        </w:rPr>
                        <w:t>）</w:t>
                      </w:r>
                      <w:r w:rsidRPr="00E30708">
                        <w:rPr>
                          <w:rFonts w:hint="eastAsia"/>
                          <w:color w:val="000000" w:themeColor="text1"/>
                          <w:sz w:val="16"/>
                          <w:szCs w:val="16"/>
                        </w:rPr>
                        <w:t>精神障害者の障害福祉サービスの利用状況を把握し、基盤整備の過不足等について把握するため、第６期障害福祉計画（令和</w:t>
                      </w:r>
                      <w:r w:rsidRPr="00E30708">
                        <w:rPr>
                          <w:color w:val="000000" w:themeColor="text1"/>
                          <w:sz w:val="16"/>
                          <w:szCs w:val="16"/>
                        </w:rPr>
                        <w:t>3年度）</w:t>
                      </w:r>
                      <w:r w:rsidRPr="00E30708">
                        <w:rPr>
                          <w:rFonts w:hint="eastAsia"/>
                          <w:color w:val="000000" w:themeColor="text1"/>
                          <w:sz w:val="16"/>
                          <w:szCs w:val="16"/>
                        </w:rPr>
                        <w:t>から精神障害の利用見込を設定</w:t>
                      </w:r>
                    </w:p>
                  </w:txbxContent>
                </v:textbox>
                <w10:wrap anchorx="margin"/>
              </v:rect>
            </w:pict>
          </mc:Fallback>
        </mc:AlternateContent>
      </w:r>
    </w:p>
    <w:p w14:paraId="7F03E894" w14:textId="77777777" w:rsidR="001C70DA" w:rsidRPr="004467C3" w:rsidRDefault="001C70DA" w:rsidP="00E84CF1">
      <w:pPr>
        <w:widowControl/>
        <w:ind w:leftChars="0" w:left="0" w:rightChars="0" w:right="0" w:firstLineChars="0" w:firstLine="0"/>
        <w:jc w:val="left"/>
        <w:rPr>
          <w:rFonts w:ascii="HGSｺﾞｼｯｸM" w:eastAsia="HGSｺﾞｼｯｸM"/>
          <w:color w:val="000000" w:themeColor="text1"/>
        </w:rPr>
      </w:pPr>
    </w:p>
    <w:p w14:paraId="4A11D9FD" w14:textId="77777777" w:rsidR="00E84CF1" w:rsidRPr="004467C3" w:rsidRDefault="00E84CF1" w:rsidP="00E84CF1">
      <w:pPr>
        <w:spacing w:afterLines="50" w:after="189"/>
        <w:ind w:leftChars="0" w:left="0" w:rightChars="0" w:right="0" w:firstLineChars="0" w:firstLine="0"/>
        <w:rPr>
          <w:rFonts w:ascii="HGSｺﾞｼｯｸM" w:eastAsia="HGSｺﾞｼｯｸM" w:hAnsi="BIZ UDPゴシック"/>
          <w:color w:val="000000" w:themeColor="text1"/>
          <w:szCs w:val="24"/>
        </w:rPr>
      </w:pPr>
      <w:r w:rsidRPr="004467C3">
        <w:rPr>
          <w:rFonts w:ascii="HGSｺﾞｼｯｸM" w:eastAsia="HGSｺﾞｼｯｸM" w:hAnsi="BIZ UDPゴシック" w:hint="eastAsia"/>
          <w:color w:val="000000" w:themeColor="text1"/>
          <w:szCs w:val="24"/>
        </w:rPr>
        <w:lastRenderedPageBreak/>
        <w:t>（２）児童福祉法に基づく主な障害児支援</w:t>
      </w:r>
    </w:p>
    <w:p w14:paraId="5D4A73BC" w14:textId="77777777" w:rsidR="00E30708" w:rsidRDefault="00E84CF1" w:rsidP="00E30708">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18歳未満の主な障害児支援サービスの利用状況について、児童発達支援は月の利用者数・</w:t>
      </w:r>
    </w:p>
    <w:p w14:paraId="29E4A723" w14:textId="23144FE9" w:rsidR="00E84CF1" w:rsidRPr="004467C3" w:rsidRDefault="00E84CF1" w:rsidP="00E30708">
      <w:pPr>
        <w:spacing w:line="400" w:lineRule="exact"/>
        <w:ind w:leftChars="0" w:left="0" w:rightChars="0" w:right="0" w:firstLineChars="0" w:firstLine="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利用日数ともに平成</w:t>
      </w:r>
      <w:r w:rsidR="00912D2F" w:rsidRPr="004467C3">
        <w:rPr>
          <w:rFonts w:ascii="HGSｺﾞｼｯｸM" w:eastAsia="HGSｺﾞｼｯｸM" w:hAnsi="BIZ UD明朝 Medium" w:hint="eastAsia"/>
          <w:color w:val="000000" w:themeColor="text1"/>
        </w:rPr>
        <w:t>30</w:t>
      </w:r>
      <w:r w:rsidR="00615108" w:rsidRPr="004467C3">
        <w:rPr>
          <w:rFonts w:ascii="HGSｺﾞｼｯｸM" w:eastAsia="HGSｺﾞｼｯｸM" w:hAnsi="BIZ UD明朝 Medium" w:hint="eastAsia"/>
          <w:color w:val="000000" w:themeColor="text1"/>
        </w:rPr>
        <w:t>(2018)</w:t>
      </w:r>
      <w:r w:rsidRPr="004467C3">
        <w:rPr>
          <w:rFonts w:ascii="HGSｺﾞｼｯｸM" w:eastAsia="HGSｺﾞｼｯｸM" w:hAnsi="BIZ UD明朝 Medium" w:hint="eastAsia"/>
          <w:color w:val="000000" w:themeColor="text1"/>
        </w:rPr>
        <w:t>年度から増加傾向で、利用者数を前年度と比較すると、令和３</w:t>
      </w:r>
      <w:r w:rsidR="00E67EB2" w:rsidRPr="004467C3">
        <w:rPr>
          <w:rFonts w:ascii="HGSｺﾞｼｯｸM" w:eastAsia="HGSｺﾞｼｯｸM" w:hAnsi="BIZ UD明朝 Medium" w:hint="eastAsia"/>
          <w:color w:val="000000" w:themeColor="text1"/>
        </w:rPr>
        <w:t>(2021)</w:t>
      </w:r>
      <w:r w:rsidRPr="004467C3">
        <w:rPr>
          <w:rFonts w:ascii="HGSｺﾞｼｯｸM" w:eastAsia="HGSｺﾞｼｯｸM" w:hAnsi="BIZ UD明朝 Medium" w:hint="eastAsia"/>
          <w:color w:val="000000" w:themeColor="text1"/>
        </w:rPr>
        <w:t>年度には129人増、令和４</w:t>
      </w:r>
      <w:r w:rsidR="00E67EB2" w:rsidRPr="004467C3">
        <w:rPr>
          <w:rFonts w:ascii="HGSｺﾞｼｯｸM" w:eastAsia="HGSｺﾞｼｯｸM" w:hAnsi="BIZ UD明朝 Medium" w:hint="eastAsia"/>
          <w:color w:val="000000" w:themeColor="text1"/>
        </w:rPr>
        <w:t>(2022)</w:t>
      </w:r>
      <w:r w:rsidRPr="004467C3">
        <w:rPr>
          <w:rFonts w:ascii="HGSｺﾞｼｯｸM" w:eastAsia="HGSｺﾞｼｯｸM" w:hAnsi="BIZ UD明朝 Medium" w:hint="eastAsia"/>
          <w:color w:val="000000" w:themeColor="text1"/>
        </w:rPr>
        <w:t>年度には97人増となっており、平成30</w:t>
      </w:r>
      <w:r w:rsidR="00E67EB2" w:rsidRPr="004467C3">
        <w:rPr>
          <w:rFonts w:ascii="HGSｺﾞｼｯｸM" w:eastAsia="HGSｺﾞｼｯｸM" w:hAnsi="BIZ UD明朝 Medium" w:hint="eastAsia"/>
          <w:color w:val="000000" w:themeColor="text1"/>
        </w:rPr>
        <w:t>(2018)</w:t>
      </w:r>
      <w:r w:rsidRPr="004467C3">
        <w:rPr>
          <w:rFonts w:ascii="HGSｺﾞｼｯｸM" w:eastAsia="HGSｺﾞｼｯｸM" w:hAnsi="BIZ UD明朝 Medium" w:hint="eastAsia"/>
          <w:color w:val="000000" w:themeColor="text1"/>
        </w:rPr>
        <w:t>年度から令和４</w:t>
      </w:r>
      <w:r w:rsidR="00E67EB2" w:rsidRPr="004467C3">
        <w:rPr>
          <w:rFonts w:ascii="HGSｺﾞｼｯｸM" w:eastAsia="HGSｺﾞｼｯｸM" w:hAnsi="BIZ UD明朝 Medium" w:hint="eastAsia"/>
          <w:color w:val="000000" w:themeColor="text1"/>
        </w:rPr>
        <w:t>(2022)</w:t>
      </w:r>
      <w:r w:rsidRPr="004467C3">
        <w:rPr>
          <w:rFonts w:ascii="HGSｺﾞｼｯｸM" w:eastAsia="HGSｺﾞｼｯｸM" w:hAnsi="BIZ UD明朝 Medium" w:hint="eastAsia"/>
          <w:color w:val="000000" w:themeColor="text1"/>
        </w:rPr>
        <w:t>年度の５年間で利用者数は289</w:t>
      </w:r>
      <w:r w:rsidR="0078112C" w:rsidRPr="004467C3">
        <w:rPr>
          <w:rFonts w:ascii="HGSｺﾞｼｯｸM" w:eastAsia="HGSｺﾞｼｯｸM" w:hAnsi="BIZ UD明朝 Medium" w:hint="eastAsia"/>
          <w:color w:val="000000" w:themeColor="text1"/>
        </w:rPr>
        <w:t>人増加しています。【</w:t>
      </w:r>
      <w:r w:rsidRPr="004467C3">
        <w:rPr>
          <w:rFonts w:ascii="HGSｺﾞｼｯｸM" w:eastAsia="HGSｺﾞｼｯｸM" w:hAnsi="BIZ UD明朝 Medium" w:hint="eastAsia"/>
          <w:color w:val="000000" w:themeColor="text1"/>
        </w:rPr>
        <w:t>図2-21</w:t>
      </w:r>
      <w:r w:rsidR="0078112C" w:rsidRPr="004467C3">
        <w:rPr>
          <w:rFonts w:ascii="HGSｺﾞｼｯｸM" w:eastAsia="HGSｺﾞｼｯｸM" w:hAnsi="BIZ UD明朝 Medium" w:hint="eastAsia"/>
          <w:color w:val="000000" w:themeColor="text1"/>
        </w:rPr>
        <w:t>】</w:t>
      </w:r>
    </w:p>
    <w:p w14:paraId="43ECB697" w14:textId="5CA50AAE" w:rsidR="00E84CF1" w:rsidRPr="004467C3" w:rsidRDefault="00E84CF1" w:rsidP="00E30708">
      <w:pPr>
        <w:spacing w:line="400" w:lineRule="exact"/>
        <w:ind w:leftChars="0" w:left="0" w:rightChars="0" w:right="0" w:firstLine="230"/>
        <w:rPr>
          <w:rFonts w:ascii="HGSｺﾞｼｯｸM" w:eastAsia="HGSｺﾞｼｯｸM" w:hAnsi="BIZ UD明朝 Medium"/>
          <w:color w:val="000000" w:themeColor="text1"/>
        </w:rPr>
      </w:pPr>
      <w:r w:rsidRPr="004467C3">
        <w:rPr>
          <w:rFonts w:ascii="HGSｺﾞｼｯｸM" w:eastAsia="HGSｺﾞｼｯｸM" w:hAnsi="BIZ UD明朝 Medium" w:hint="eastAsia"/>
          <w:color w:val="000000" w:themeColor="text1"/>
        </w:rPr>
        <w:t>放課後等</w:t>
      </w:r>
      <w:r w:rsidR="00E30708">
        <w:rPr>
          <w:rFonts w:ascii="HGSｺﾞｼｯｸM" w:eastAsia="HGSｺﾞｼｯｸM" w:hAnsi="BIZ UD明朝 Medium" w:hint="eastAsia"/>
          <w:color w:val="000000" w:themeColor="text1"/>
        </w:rPr>
        <w:t>デイサービスも児童発達支援と同様に、月の利用者数・利用日数ともに</w:t>
      </w:r>
      <w:r w:rsidRPr="004467C3">
        <w:rPr>
          <w:rFonts w:ascii="HGSｺﾞｼｯｸM" w:eastAsia="HGSｺﾞｼｯｸM" w:hAnsi="BIZ UD明朝 Medium" w:hint="eastAsia"/>
          <w:color w:val="000000" w:themeColor="text1"/>
        </w:rPr>
        <w:t>平成30</w:t>
      </w:r>
      <w:r w:rsidR="00E67EB2" w:rsidRPr="004467C3">
        <w:rPr>
          <w:rFonts w:ascii="HGSｺﾞｼｯｸM" w:eastAsia="HGSｺﾞｼｯｸM" w:hAnsi="BIZ UD明朝 Medium" w:hint="eastAsia"/>
          <w:color w:val="000000" w:themeColor="text1"/>
        </w:rPr>
        <w:t>(2018)</w:t>
      </w:r>
      <w:r w:rsidRPr="004467C3">
        <w:rPr>
          <w:rFonts w:ascii="HGSｺﾞｼｯｸM" w:eastAsia="HGSｺﾞｼｯｸM" w:hAnsi="BIZ UD明朝 Medium" w:hint="eastAsia"/>
          <w:color w:val="000000" w:themeColor="text1"/>
        </w:rPr>
        <w:t>年度から増加傾向で、利用者数を前年度と比較すると、令和３</w:t>
      </w:r>
      <w:r w:rsidR="00E67EB2" w:rsidRPr="004467C3">
        <w:rPr>
          <w:rFonts w:ascii="HGSｺﾞｼｯｸM" w:eastAsia="HGSｺﾞｼｯｸM" w:hAnsi="BIZ UD明朝 Medium" w:hint="eastAsia"/>
          <w:color w:val="000000" w:themeColor="text1"/>
        </w:rPr>
        <w:t>(2021)</w:t>
      </w:r>
      <w:r w:rsidRPr="004467C3">
        <w:rPr>
          <w:rFonts w:ascii="HGSｺﾞｼｯｸM" w:eastAsia="HGSｺﾞｼｯｸM" w:hAnsi="BIZ UD明朝 Medium" w:hint="eastAsia"/>
          <w:color w:val="000000" w:themeColor="text1"/>
        </w:rPr>
        <w:t>年度には113人増、令和４</w:t>
      </w:r>
      <w:r w:rsidR="00E67EB2" w:rsidRPr="004467C3">
        <w:rPr>
          <w:rFonts w:ascii="HGSｺﾞｼｯｸM" w:eastAsia="HGSｺﾞｼｯｸM" w:hAnsi="BIZ UD明朝 Medium" w:hint="eastAsia"/>
          <w:color w:val="000000" w:themeColor="text1"/>
        </w:rPr>
        <w:t>(2022)</w:t>
      </w:r>
      <w:r w:rsidRPr="004467C3">
        <w:rPr>
          <w:rFonts w:ascii="HGSｺﾞｼｯｸM" w:eastAsia="HGSｺﾞｼｯｸM" w:hAnsi="BIZ UD明朝 Medium" w:hint="eastAsia"/>
          <w:color w:val="000000" w:themeColor="text1"/>
        </w:rPr>
        <w:t>年度には172人増となっており、平成30</w:t>
      </w:r>
      <w:r w:rsidR="00E67EB2" w:rsidRPr="004467C3">
        <w:rPr>
          <w:rFonts w:ascii="HGSｺﾞｼｯｸM" w:eastAsia="HGSｺﾞｼｯｸM" w:hAnsi="BIZ UD明朝 Medium" w:hint="eastAsia"/>
          <w:color w:val="000000" w:themeColor="text1"/>
        </w:rPr>
        <w:t>(2018)</w:t>
      </w:r>
      <w:r w:rsidRPr="004467C3">
        <w:rPr>
          <w:rFonts w:ascii="HGSｺﾞｼｯｸM" w:eastAsia="HGSｺﾞｼｯｸM" w:hAnsi="BIZ UD明朝 Medium" w:hint="eastAsia"/>
          <w:color w:val="000000" w:themeColor="text1"/>
        </w:rPr>
        <w:t>年度から令和４</w:t>
      </w:r>
      <w:r w:rsidR="00E67EB2" w:rsidRPr="004467C3">
        <w:rPr>
          <w:rFonts w:ascii="HGSｺﾞｼｯｸM" w:eastAsia="HGSｺﾞｼｯｸM" w:hAnsi="BIZ UD明朝 Medium" w:hint="eastAsia"/>
          <w:color w:val="000000" w:themeColor="text1"/>
        </w:rPr>
        <w:t>(2022)</w:t>
      </w:r>
      <w:r w:rsidRPr="004467C3">
        <w:rPr>
          <w:rFonts w:ascii="HGSｺﾞｼｯｸM" w:eastAsia="HGSｺﾞｼｯｸM" w:hAnsi="BIZ UD明朝 Medium" w:hint="eastAsia"/>
          <w:color w:val="000000" w:themeColor="text1"/>
        </w:rPr>
        <w:t>年度の５年間で利用者数は368</w:t>
      </w:r>
      <w:r w:rsidR="0078112C" w:rsidRPr="004467C3">
        <w:rPr>
          <w:rFonts w:ascii="HGSｺﾞｼｯｸM" w:eastAsia="HGSｺﾞｼｯｸM" w:hAnsi="BIZ UD明朝 Medium" w:hint="eastAsia"/>
          <w:color w:val="000000" w:themeColor="text1"/>
        </w:rPr>
        <w:t>人増加しています。【</w:t>
      </w:r>
      <w:r w:rsidRPr="004467C3">
        <w:rPr>
          <w:rFonts w:ascii="HGSｺﾞｼｯｸM" w:eastAsia="HGSｺﾞｼｯｸM" w:hAnsi="BIZ UD明朝 Medium" w:hint="eastAsia"/>
          <w:color w:val="000000" w:themeColor="text1"/>
        </w:rPr>
        <w:t>図2-22</w:t>
      </w:r>
      <w:r w:rsidR="0078112C" w:rsidRPr="004467C3">
        <w:rPr>
          <w:rFonts w:ascii="HGSｺﾞｼｯｸM" w:eastAsia="HGSｺﾞｼｯｸM" w:hAnsi="BIZ UD明朝 Medium" w:hint="eastAsia"/>
          <w:color w:val="000000" w:themeColor="text1"/>
        </w:rPr>
        <w:t>】</w:t>
      </w:r>
    </w:p>
    <w:p w14:paraId="6B25A6A1"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1E765E49" w14:textId="77777777" w:rsidR="00E84CF1" w:rsidRPr="004467C3" w:rsidRDefault="00E84CF1" w:rsidP="00E84CF1">
      <w:pPr>
        <w:ind w:leftChars="0" w:left="1380" w:rightChars="0" w:right="-2" w:hangingChars="600" w:hanging="1380"/>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■表2-3　主な障害児支援の利用状況</w:t>
      </w:r>
    </w:p>
    <w:p w14:paraId="3E0BCA4C" w14:textId="77CE3CEE" w:rsidR="00E84CF1" w:rsidRPr="004467C3" w:rsidRDefault="003C078D" w:rsidP="00E84CF1">
      <w:pPr>
        <w:ind w:leftChars="0" w:left="0" w:rightChars="0" w:right="-2" w:firstLineChars="0" w:firstLine="0"/>
        <w:rPr>
          <w:rFonts w:ascii="HGSｺﾞｼｯｸM" w:eastAsia="HGSｺﾞｼｯｸM"/>
          <w:color w:val="000000" w:themeColor="text1"/>
        </w:rPr>
      </w:pPr>
      <w:r w:rsidRPr="00BF2A04">
        <w:rPr>
          <w:noProof/>
        </w:rPr>
        <w:drawing>
          <wp:anchor distT="0" distB="0" distL="114300" distR="114300" simplePos="0" relativeHeight="251777024" behindDoc="0" locked="1" layoutInCell="1" allowOverlap="1" wp14:anchorId="3E0463A2" wp14:editId="7B0A4DAC">
            <wp:simplePos x="0" y="0"/>
            <wp:positionH relativeFrom="margin">
              <wp:posOffset>66675</wp:posOffset>
            </wp:positionH>
            <wp:positionV relativeFrom="paragraph">
              <wp:posOffset>-38735</wp:posOffset>
            </wp:positionV>
            <wp:extent cx="5982335" cy="1598930"/>
            <wp:effectExtent l="0" t="0" r="0" b="0"/>
            <wp:wrapNone/>
            <wp:docPr id="505071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82335" cy="1598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5C8CCA" w14:textId="26BACCEB" w:rsidR="00E84CF1" w:rsidRPr="004467C3" w:rsidRDefault="00E84CF1" w:rsidP="00E84CF1">
      <w:pPr>
        <w:ind w:leftChars="0" w:left="0" w:rightChars="0" w:right="-2" w:firstLineChars="0" w:firstLine="0"/>
        <w:rPr>
          <w:rFonts w:ascii="HGSｺﾞｼｯｸM" w:eastAsia="HGSｺﾞｼｯｸM"/>
          <w:color w:val="000000" w:themeColor="text1"/>
        </w:rPr>
      </w:pPr>
    </w:p>
    <w:p w14:paraId="2A9210A7"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4095A664"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481D2E5B"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28845B5"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61FE8CFC" w14:textId="15933947" w:rsidR="00E84CF1" w:rsidRPr="004467C3" w:rsidRDefault="00E84CF1" w:rsidP="00D6491E">
      <w:pPr>
        <w:ind w:leftChars="0" w:left="0" w:rightChars="0" w:right="-2" w:firstLineChars="0" w:firstLine="0"/>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■図2-21　児童発達支援</w:t>
      </w:r>
    </w:p>
    <w:p w14:paraId="7D739016" w14:textId="0E21A529" w:rsidR="00E84CF1" w:rsidRPr="004467C3" w:rsidRDefault="003C078D" w:rsidP="00E84CF1">
      <w:pPr>
        <w:ind w:leftChars="0" w:left="0" w:rightChars="0" w:right="-2" w:firstLineChars="0" w:firstLine="0"/>
        <w:rPr>
          <w:rFonts w:ascii="HGSｺﾞｼｯｸM" w:eastAsia="HGSｺﾞｼｯｸM"/>
          <w:color w:val="000000" w:themeColor="text1"/>
        </w:rPr>
      </w:pPr>
      <w:r w:rsidRPr="00BF2A04">
        <w:rPr>
          <w:noProof/>
        </w:rPr>
        <w:drawing>
          <wp:anchor distT="0" distB="0" distL="114300" distR="114300" simplePos="0" relativeHeight="251779072" behindDoc="0" locked="1" layoutInCell="1" allowOverlap="1" wp14:anchorId="3BC9D955" wp14:editId="4A5E99C7">
            <wp:simplePos x="0" y="0"/>
            <wp:positionH relativeFrom="margin">
              <wp:posOffset>152400</wp:posOffset>
            </wp:positionH>
            <wp:positionV relativeFrom="paragraph">
              <wp:posOffset>17145</wp:posOffset>
            </wp:positionV>
            <wp:extent cx="5773420" cy="1937385"/>
            <wp:effectExtent l="0" t="0" r="0" b="5715"/>
            <wp:wrapNone/>
            <wp:docPr id="468843961"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73420" cy="1937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6B9573" w14:textId="3DEFF654" w:rsidR="00E84CF1" w:rsidRPr="004467C3" w:rsidRDefault="00E84CF1" w:rsidP="00E84CF1">
      <w:pPr>
        <w:ind w:leftChars="0" w:left="0" w:rightChars="0" w:right="-2" w:firstLineChars="0" w:firstLine="0"/>
        <w:rPr>
          <w:rFonts w:ascii="HGSｺﾞｼｯｸM" w:eastAsia="HGSｺﾞｼｯｸM"/>
          <w:color w:val="000000" w:themeColor="text1"/>
        </w:rPr>
      </w:pPr>
    </w:p>
    <w:p w14:paraId="1B51478D"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1832BFD8"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6DF69037"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7078A83"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6759993B"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2016345E" w14:textId="4638DB3A" w:rsidR="00E84CF1" w:rsidRPr="004467C3" w:rsidRDefault="00E84CF1" w:rsidP="00E84CF1">
      <w:pPr>
        <w:widowControl/>
        <w:ind w:leftChars="0" w:left="0" w:rightChars="0" w:right="0" w:firstLineChars="0" w:firstLine="0"/>
        <w:jc w:val="left"/>
        <w:rPr>
          <w:rFonts w:ascii="HGSｺﾞｼｯｸM" w:eastAsia="HGSｺﾞｼｯｸM"/>
          <w:color w:val="000000" w:themeColor="text1"/>
        </w:rPr>
      </w:pPr>
    </w:p>
    <w:p w14:paraId="0EE3B379" w14:textId="77777777" w:rsidR="00E84CF1" w:rsidRPr="004467C3" w:rsidRDefault="00E84CF1" w:rsidP="00282542">
      <w:pPr>
        <w:spacing w:beforeLines="50" w:before="189"/>
        <w:ind w:leftChars="0" w:left="1380" w:rightChars="0" w:right="0" w:hangingChars="600" w:hanging="1380"/>
        <w:rPr>
          <w:rFonts w:ascii="HGSｺﾞｼｯｸM" w:eastAsia="HGSｺﾞｼｯｸM" w:hAnsi="BIZ UDPゴシック"/>
          <w:color w:val="000000" w:themeColor="text1"/>
        </w:rPr>
      </w:pPr>
      <w:r w:rsidRPr="004467C3">
        <w:rPr>
          <w:rFonts w:ascii="HGSｺﾞｼｯｸM" w:eastAsia="HGSｺﾞｼｯｸM" w:hAnsi="BIZ UDPゴシック" w:hint="eastAsia"/>
          <w:color w:val="000000" w:themeColor="text1"/>
        </w:rPr>
        <w:t>■図2-22　放課後等デイサービス</w:t>
      </w:r>
    </w:p>
    <w:p w14:paraId="5068DAB5" w14:textId="6628107B" w:rsidR="00E84CF1" w:rsidRPr="004467C3" w:rsidRDefault="003C078D" w:rsidP="00E84CF1">
      <w:pPr>
        <w:ind w:leftChars="0" w:left="0" w:rightChars="0" w:right="-2" w:firstLineChars="0" w:firstLine="0"/>
        <w:rPr>
          <w:rFonts w:ascii="HGSｺﾞｼｯｸM" w:eastAsia="HGSｺﾞｼｯｸM"/>
          <w:color w:val="000000" w:themeColor="text1"/>
        </w:rPr>
      </w:pPr>
      <w:r w:rsidRPr="000A4286">
        <w:rPr>
          <w:noProof/>
        </w:rPr>
        <w:drawing>
          <wp:anchor distT="0" distB="0" distL="114300" distR="114300" simplePos="0" relativeHeight="251781120" behindDoc="0" locked="1" layoutInCell="1" allowOverlap="1" wp14:anchorId="2A0D1CDF" wp14:editId="065DE7E4">
            <wp:simplePos x="0" y="0"/>
            <wp:positionH relativeFrom="column">
              <wp:posOffset>152400</wp:posOffset>
            </wp:positionH>
            <wp:positionV relativeFrom="paragraph">
              <wp:posOffset>8890</wp:posOffset>
            </wp:positionV>
            <wp:extent cx="5773420" cy="1937385"/>
            <wp:effectExtent l="0" t="0" r="0" b="5715"/>
            <wp:wrapNone/>
            <wp:docPr id="145239695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73420" cy="1937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9B42F8"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1C650F8B"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6C120D1A"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0B8D94D6" w14:textId="77777777" w:rsidR="00E84CF1" w:rsidRPr="004467C3" w:rsidRDefault="00E84CF1" w:rsidP="00E84CF1">
      <w:pPr>
        <w:ind w:leftChars="0" w:left="0" w:rightChars="0" w:right="-2" w:firstLineChars="0" w:firstLine="0"/>
        <w:rPr>
          <w:rFonts w:ascii="HGSｺﾞｼｯｸM" w:eastAsia="HGSｺﾞｼｯｸM"/>
          <w:color w:val="000000" w:themeColor="text1"/>
        </w:rPr>
      </w:pPr>
    </w:p>
    <w:p w14:paraId="519388EB" w14:textId="77777777" w:rsidR="00E84CF1" w:rsidRPr="004467C3" w:rsidRDefault="00E84CF1" w:rsidP="00E84CF1">
      <w:pPr>
        <w:ind w:leftChars="0" w:left="0" w:rightChars="0" w:right="-2" w:firstLineChars="0" w:firstLine="0"/>
        <w:rPr>
          <w:rFonts w:ascii="HGSｺﾞｼｯｸM" w:eastAsia="HGSｺﾞｼｯｸM" w:hAnsi="BIZ UDPゴシック"/>
          <w:color w:val="000000" w:themeColor="text1"/>
          <w:sz w:val="21"/>
          <w:szCs w:val="20"/>
        </w:rPr>
      </w:pPr>
    </w:p>
    <w:p w14:paraId="268F167D" w14:textId="45875E02" w:rsidR="00E84CF1" w:rsidRPr="004467C3" w:rsidRDefault="00E84CF1" w:rsidP="003C444A">
      <w:pPr>
        <w:spacing w:line="400" w:lineRule="exact"/>
        <w:ind w:leftChars="0" w:left="0" w:right="460" w:firstLineChars="0" w:firstLine="0"/>
        <w:rPr>
          <w:rFonts w:ascii="HGS創英角ｺﾞｼｯｸUB" w:eastAsia="HGS創英角ｺﾞｼｯｸUB" w:hAnsi="HGS創英角ｺﾞｼｯｸUB"/>
          <w:color w:val="000000" w:themeColor="text1"/>
          <w:sz w:val="28"/>
          <w:szCs w:val="28"/>
        </w:rPr>
      </w:pPr>
    </w:p>
    <w:p w14:paraId="58AAFF64" w14:textId="37A24382" w:rsidR="00612872" w:rsidRPr="00272AC3" w:rsidRDefault="003C444A" w:rsidP="00612872">
      <w:pPr>
        <w:pStyle w:val="3"/>
        <w:spacing w:after="113"/>
        <w:rPr>
          <w:rFonts w:ascii="HGｺﾞｼｯｸM" w:eastAsia="HGｺﾞｼｯｸM" w:hAnsi="メイリオ" w:cs="メイリオ"/>
          <w:color w:val="FF0000"/>
          <w:szCs w:val="32"/>
        </w:rPr>
      </w:pPr>
      <w:r w:rsidRPr="004467C3">
        <w:rPr>
          <w:rFonts w:ascii="HGｺﾞｼｯｸM" w:eastAsia="HGｺﾞｼｯｸM" w:hAnsi="メイリオ" w:cs="メイリオ" w:hint="eastAsia"/>
          <w:color w:val="000000" w:themeColor="text1"/>
          <w:szCs w:val="32"/>
        </w:rPr>
        <w:lastRenderedPageBreak/>
        <w:t>２　前障害者計画の振り返り</w:t>
      </w:r>
      <w:r w:rsidR="00272AC3" w:rsidRPr="00272AC3">
        <w:rPr>
          <w:rFonts w:ascii="HGｺﾞｼｯｸM" w:eastAsia="HGｺﾞｼｯｸM" w:hAnsi="メイリオ" w:cs="メイリオ" w:hint="eastAsia"/>
          <w:color w:val="FF0000"/>
          <w:szCs w:val="32"/>
        </w:rPr>
        <w:t xml:space="preserve">　</w:t>
      </w:r>
    </w:p>
    <w:p w14:paraId="0EBCC85A" w14:textId="7E031E36" w:rsidR="00EA2DE3" w:rsidRPr="004467C3" w:rsidRDefault="00EA2DE3" w:rsidP="00EA2DE3">
      <w:pPr>
        <w:spacing w:afterLines="50" w:after="189" w:line="400" w:lineRule="exact"/>
        <w:ind w:leftChars="0" w:left="0" w:rightChars="0" w:right="0" w:firstLineChars="0" w:firstLine="0"/>
        <w:rPr>
          <w:rFonts w:ascii="HGｺﾞｼｯｸM" w:eastAsia="HGｺﾞｼｯｸM" w:hAnsi="BIZ UDゴシック"/>
          <w:color w:val="000000" w:themeColor="text1"/>
          <w:sz w:val="28"/>
          <w:szCs w:val="28"/>
        </w:rPr>
      </w:pPr>
      <w:r w:rsidRPr="004467C3">
        <w:rPr>
          <w:rFonts w:ascii="HGｺﾞｼｯｸM" w:eastAsia="HGｺﾞｼｯｸM" w:hAnsi="BIZ UDゴシック" w:hint="eastAsia"/>
          <w:color w:val="000000" w:themeColor="text1"/>
          <w:sz w:val="28"/>
          <w:szCs w:val="28"/>
        </w:rPr>
        <w:t>■施策の柱１　相談支援体制の充実</w:t>
      </w:r>
    </w:p>
    <w:tbl>
      <w:tblPr>
        <w:tblStyle w:val="af3"/>
        <w:tblW w:w="0" w:type="auto"/>
        <w:jc w:val="right"/>
        <w:tblLook w:val="04A0" w:firstRow="1" w:lastRow="0" w:firstColumn="1" w:lastColumn="0" w:noHBand="0" w:noVBand="1"/>
      </w:tblPr>
      <w:tblGrid>
        <w:gridCol w:w="1555"/>
        <w:gridCol w:w="8036"/>
      </w:tblGrid>
      <w:tr w:rsidR="004467C3" w:rsidRPr="004467C3" w14:paraId="71965AA7" w14:textId="77777777" w:rsidTr="0040428A">
        <w:trPr>
          <w:jc w:val="right"/>
        </w:trPr>
        <w:tc>
          <w:tcPr>
            <w:tcW w:w="1555" w:type="dxa"/>
          </w:tcPr>
          <w:p w14:paraId="7B5ED35F" w14:textId="77777777" w:rsidR="00EA2DE3" w:rsidRPr="004467C3" w:rsidRDefault="00EA2DE3" w:rsidP="00801873">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前　期</w:t>
            </w:r>
          </w:p>
          <w:p w14:paraId="7FDFE9EE" w14:textId="1AD4D28A" w:rsidR="00EA2DE3" w:rsidRPr="004467C3" w:rsidRDefault="008B6B3B" w:rsidP="008B6B3B">
            <w:pPr>
              <w:spacing w:line="400" w:lineRule="exact"/>
              <w:ind w:leftChars="-93" w:left="-81" w:rightChars="-67" w:right="-154" w:hangingChars="58" w:hanging="133"/>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w:t>
            </w:r>
            <w:r w:rsidR="00EA2DE3" w:rsidRPr="004467C3">
              <w:rPr>
                <w:rFonts w:ascii="HGSｺﾞｼｯｸM" w:eastAsia="HGSｺﾞｼｯｸM" w:hAnsi="BIZ UDゴシック" w:hint="eastAsia"/>
                <w:color w:val="000000" w:themeColor="text1"/>
                <w:szCs w:val="24"/>
              </w:rPr>
              <w:t>H27</w:t>
            </w:r>
            <w:r w:rsidR="00EA2DE3" w:rsidRPr="004467C3">
              <w:rPr>
                <w:rFonts w:ascii="HGSｺﾞｼｯｸM" w:eastAsia="HGSｺﾞｼｯｸM" w:hAnsi="ＭＳ 明朝" w:cs="ＭＳ 明朝" w:hint="eastAsia"/>
                <w:color w:val="000000" w:themeColor="text1"/>
                <w:szCs w:val="24"/>
              </w:rPr>
              <w:t>～</w:t>
            </w:r>
            <w:r w:rsidR="00EA2DE3" w:rsidRPr="004467C3">
              <w:rPr>
                <w:rFonts w:ascii="HGSｺﾞｼｯｸM" w:eastAsia="HGSｺﾞｼｯｸM" w:hAnsi="BIZ UDゴシック" w:hint="eastAsia"/>
                <w:color w:val="000000" w:themeColor="text1"/>
                <w:szCs w:val="24"/>
              </w:rPr>
              <w:t>H29</w:t>
            </w:r>
            <w:r w:rsidRPr="004467C3">
              <w:rPr>
                <w:rFonts w:ascii="HGSｺﾞｼｯｸM" w:eastAsia="HGSｺﾞｼｯｸM" w:hAnsi="BIZ UDゴシック" w:hint="eastAsia"/>
                <w:color w:val="000000" w:themeColor="text1"/>
                <w:szCs w:val="24"/>
              </w:rPr>
              <w:t>）</w:t>
            </w:r>
          </w:p>
        </w:tc>
        <w:tc>
          <w:tcPr>
            <w:tcW w:w="8036" w:type="dxa"/>
          </w:tcPr>
          <w:p w14:paraId="360E7288" w14:textId="77777777" w:rsidR="0040428A" w:rsidRDefault="00EA2DE3" w:rsidP="0040428A">
            <w:pPr>
              <w:spacing w:line="400" w:lineRule="exact"/>
              <w:ind w:leftChars="-26" w:left="76" w:rightChars="0" w:right="-2" w:hangingChars="59" w:hanging="136"/>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〇区内４か所に拠点相談支援事業所を開設し、地域の相談支援拠点を整備</w:t>
            </w:r>
          </w:p>
          <w:p w14:paraId="4C1E4A91" w14:textId="1AAB3B4B" w:rsidR="00EA2DE3" w:rsidRPr="004467C3" w:rsidRDefault="00EA2DE3" w:rsidP="0040428A">
            <w:pPr>
              <w:spacing w:line="400" w:lineRule="exact"/>
              <w:ind w:leftChars="-26" w:left="-60" w:rightChars="0" w:right="-2" w:firstLine="230"/>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しました。</w:t>
            </w:r>
          </w:p>
          <w:p w14:paraId="411F874D" w14:textId="0B150B5E" w:rsidR="00EA2DE3" w:rsidRPr="004467C3" w:rsidRDefault="00EA2DE3" w:rsidP="00E30708">
            <w:pPr>
              <w:spacing w:line="400" w:lineRule="exact"/>
              <w:ind w:leftChars="-26" w:left="76" w:rightChars="0" w:right="0" w:hangingChars="59" w:hanging="136"/>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○発達障害について、思春期から成人期にかけての各成長段階における発達特性に適した支援体制の構築を進め、成人期支援では就労系事業との連携強化を図りました。</w:t>
            </w:r>
          </w:p>
        </w:tc>
      </w:tr>
      <w:tr w:rsidR="004467C3" w:rsidRPr="004467C3" w14:paraId="38670310" w14:textId="77777777" w:rsidTr="0040428A">
        <w:trPr>
          <w:jc w:val="right"/>
        </w:trPr>
        <w:tc>
          <w:tcPr>
            <w:tcW w:w="1555" w:type="dxa"/>
          </w:tcPr>
          <w:p w14:paraId="3020B606" w14:textId="77777777" w:rsidR="00EA2DE3" w:rsidRPr="004467C3" w:rsidRDefault="00EA2DE3" w:rsidP="00801873">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中　期</w:t>
            </w:r>
          </w:p>
          <w:p w14:paraId="71F3D9AC" w14:textId="77777777" w:rsidR="00EA2DE3" w:rsidRPr="004467C3" w:rsidRDefault="00EA2DE3" w:rsidP="00801873">
            <w:pPr>
              <w:spacing w:line="400" w:lineRule="exact"/>
              <w:ind w:leftChars="0" w:left="0" w:rightChars="15" w:right="34" w:firstLineChars="0" w:firstLine="0"/>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（H30</w:t>
            </w:r>
            <w:r w:rsidRPr="004467C3">
              <w:rPr>
                <w:rFonts w:ascii="HGSｺﾞｼｯｸM" w:eastAsia="HGSｺﾞｼｯｸM" w:hAnsi="ＭＳ 明朝" w:cs="ＭＳ 明朝" w:hint="eastAsia"/>
                <w:color w:val="000000" w:themeColor="text1"/>
                <w:szCs w:val="24"/>
              </w:rPr>
              <w:t>～</w:t>
            </w:r>
            <w:r w:rsidRPr="004467C3">
              <w:rPr>
                <w:rFonts w:ascii="HGSｺﾞｼｯｸM" w:eastAsia="HGSｺﾞｼｯｸM" w:hAnsi="BIZ UDゴシック" w:hint="eastAsia"/>
                <w:color w:val="000000" w:themeColor="text1"/>
                <w:szCs w:val="24"/>
              </w:rPr>
              <w:t>R2）</w:t>
            </w:r>
          </w:p>
        </w:tc>
        <w:tc>
          <w:tcPr>
            <w:tcW w:w="8036" w:type="dxa"/>
          </w:tcPr>
          <w:p w14:paraId="32F27EFE" w14:textId="12B22161" w:rsidR="00EA2DE3" w:rsidRPr="004467C3" w:rsidRDefault="00EA2DE3" w:rsidP="00EB2E13">
            <w:pPr>
              <w:spacing w:line="400" w:lineRule="exact"/>
              <w:ind w:leftChars="-26" w:left="228" w:rightChars="0" w:right="-2" w:hangingChars="125" w:hanging="288"/>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〇高齢障害者の包括的支援のため、一部在宅介護支援センター内に相談支援事業所（令和元</w:t>
            </w:r>
            <w:r w:rsidR="004E0280" w:rsidRPr="004467C3">
              <w:rPr>
                <w:rFonts w:ascii="HGｺﾞｼｯｸM" w:eastAsia="HGｺﾞｼｯｸM" w:hAnsi="BIZ UDゴシック" w:hint="eastAsia"/>
                <w:color w:val="000000" w:themeColor="text1"/>
                <w:szCs w:val="24"/>
              </w:rPr>
              <w:t>(2019)</w:t>
            </w:r>
            <w:r w:rsidRPr="004467C3">
              <w:rPr>
                <w:rFonts w:ascii="HGｺﾞｼｯｸM" w:eastAsia="HGｺﾞｼｯｸM" w:hAnsi="BIZ UDゴシック" w:hint="eastAsia"/>
                <w:color w:val="000000" w:themeColor="text1"/>
                <w:szCs w:val="24"/>
              </w:rPr>
              <w:t>年度</w:t>
            </w:r>
            <w:r w:rsidR="00EB2E13" w:rsidRPr="004467C3">
              <w:rPr>
                <w:rFonts w:ascii="HGｺﾞｼｯｸM" w:eastAsia="HGｺﾞｼｯｸM" w:hAnsi="BIZ UDゴシック" w:hint="eastAsia"/>
                <w:color w:val="000000" w:themeColor="text1"/>
                <w:szCs w:val="24"/>
              </w:rPr>
              <w:t>２</w:t>
            </w:r>
            <w:r w:rsidRPr="004467C3">
              <w:rPr>
                <w:rFonts w:ascii="HGｺﾞｼｯｸM" w:eastAsia="HGｺﾞｼｯｸM" w:hAnsi="BIZ UDゴシック" w:hint="eastAsia"/>
                <w:color w:val="000000" w:themeColor="text1"/>
                <w:szCs w:val="24"/>
              </w:rPr>
              <w:t>か所、令和２</w:t>
            </w:r>
            <w:r w:rsidR="004E0280" w:rsidRPr="004467C3">
              <w:rPr>
                <w:rFonts w:ascii="HGｺﾞｼｯｸM" w:eastAsia="HGｺﾞｼｯｸM" w:hAnsi="BIZ UDゴシック" w:hint="eastAsia"/>
                <w:color w:val="000000" w:themeColor="text1"/>
                <w:szCs w:val="24"/>
              </w:rPr>
              <w:t>(2020)</w:t>
            </w:r>
            <w:r w:rsidRPr="004467C3">
              <w:rPr>
                <w:rFonts w:ascii="HGｺﾞｼｯｸM" w:eastAsia="HGｺﾞｼｯｸM" w:hAnsi="BIZ UDゴシック" w:hint="eastAsia"/>
                <w:color w:val="000000" w:themeColor="text1"/>
                <w:szCs w:val="24"/>
              </w:rPr>
              <w:t>年度</w:t>
            </w:r>
            <w:r w:rsidR="00EB2E13" w:rsidRPr="004467C3">
              <w:rPr>
                <w:rFonts w:ascii="HGｺﾞｼｯｸM" w:eastAsia="HGｺﾞｼｯｸM" w:hAnsi="BIZ UDゴシック" w:hint="eastAsia"/>
                <w:color w:val="000000" w:themeColor="text1"/>
                <w:szCs w:val="24"/>
              </w:rPr>
              <w:t>２</w:t>
            </w:r>
            <w:r w:rsidRPr="004467C3">
              <w:rPr>
                <w:rFonts w:ascii="HGｺﾞｼｯｸM" w:eastAsia="HGｺﾞｼｯｸM" w:hAnsi="BIZ UDゴシック" w:hint="eastAsia"/>
                <w:color w:val="000000" w:themeColor="text1"/>
                <w:szCs w:val="24"/>
              </w:rPr>
              <w:t>か所、</w:t>
            </w:r>
            <w:r w:rsidRPr="00DE03E3">
              <w:rPr>
                <w:rFonts w:ascii="HGｺﾞｼｯｸM" w:eastAsia="HGｺﾞｼｯｸM" w:hAnsi="BIZ UDゴシック" w:hint="eastAsia"/>
                <w:szCs w:val="24"/>
              </w:rPr>
              <w:t>令和３</w:t>
            </w:r>
            <w:r w:rsidR="004E0280" w:rsidRPr="00DE03E3">
              <w:rPr>
                <w:rFonts w:ascii="HGｺﾞｼｯｸM" w:eastAsia="HGｺﾞｼｯｸM" w:hAnsi="BIZ UDゴシック" w:hint="eastAsia"/>
                <w:szCs w:val="24"/>
              </w:rPr>
              <w:t>(2021)</w:t>
            </w:r>
            <w:r w:rsidRPr="00DE03E3">
              <w:rPr>
                <w:rFonts w:ascii="HGｺﾞｼｯｸM" w:eastAsia="HGｺﾞｼｯｸM" w:hAnsi="BIZ UDゴシック" w:hint="eastAsia"/>
                <w:szCs w:val="24"/>
              </w:rPr>
              <w:t>年度</w:t>
            </w:r>
            <w:r w:rsidR="00DE03E3" w:rsidRPr="00DE03E3">
              <w:rPr>
                <w:rFonts w:ascii="HGｺﾞｼｯｸM" w:eastAsia="HGｺﾞｼｯｸM" w:hAnsi="BIZ UDゴシック" w:hint="eastAsia"/>
                <w:szCs w:val="24"/>
              </w:rPr>
              <w:t>２</w:t>
            </w:r>
            <w:r w:rsidRPr="00DE03E3">
              <w:rPr>
                <w:rFonts w:ascii="HGｺﾞｼｯｸM" w:eastAsia="HGｺﾞｼｯｸM" w:hAnsi="BIZ UDゴシック" w:hint="eastAsia"/>
                <w:szCs w:val="24"/>
              </w:rPr>
              <w:t>か所</w:t>
            </w:r>
            <w:r w:rsidRPr="004467C3">
              <w:rPr>
                <w:rFonts w:ascii="HGｺﾞｼｯｸM" w:eastAsia="HGｺﾞｼｯｸM" w:hAnsi="BIZ UDゴシック" w:hint="eastAsia"/>
                <w:color w:val="000000" w:themeColor="text1"/>
                <w:szCs w:val="24"/>
              </w:rPr>
              <w:t>）を開設ました。</w:t>
            </w:r>
          </w:p>
          <w:p w14:paraId="50F4A51A" w14:textId="67BC1551" w:rsidR="001409D8" w:rsidRPr="004467C3" w:rsidRDefault="001409D8" w:rsidP="001409D8">
            <w:pPr>
              <w:spacing w:line="400" w:lineRule="exact"/>
              <w:ind w:leftChars="-28" w:left="230" w:rightChars="0" w:right="-2" w:hangingChars="128" w:hanging="294"/>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〇令和元(2019)年度、相談支援事業所の整備を促進するため、補助制度を創設し、民間事業所の誘致を図りました。</w:t>
            </w:r>
          </w:p>
          <w:p w14:paraId="1BFE9225" w14:textId="77777777" w:rsidR="00EA2DE3" w:rsidRPr="004467C3" w:rsidRDefault="00EA2DE3" w:rsidP="00801873">
            <w:pPr>
              <w:spacing w:line="400" w:lineRule="exact"/>
              <w:ind w:leftChars="-28" w:left="0" w:right="460" w:hangingChars="28" w:hanging="64"/>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〇相談支援事業所連絡会を開催しました。</w:t>
            </w:r>
          </w:p>
          <w:p w14:paraId="016FC862" w14:textId="77777777" w:rsidR="00EA2DE3" w:rsidRPr="004467C3" w:rsidRDefault="00EA2DE3" w:rsidP="00801873">
            <w:pPr>
              <w:spacing w:line="400" w:lineRule="exact"/>
              <w:ind w:leftChars="-28" w:left="230" w:rightChars="0" w:right="-2" w:hangingChars="128" w:hanging="294"/>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〇品川区地域自立支援協議会で「障害者サービス情報」や「子ども発達支援ガイドブック」を作成し、障害福祉サービス情報の周知を図りました。</w:t>
            </w:r>
          </w:p>
        </w:tc>
      </w:tr>
      <w:tr w:rsidR="00EA2DE3" w:rsidRPr="004467C3" w14:paraId="5B59F573" w14:textId="77777777" w:rsidTr="0040428A">
        <w:trPr>
          <w:trHeight w:val="4502"/>
          <w:jc w:val="right"/>
        </w:trPr>
        <w:tc>
          <w:tcPr>
            <w:tcW w:w="1555" w:type="dxa"/>
          </w:tcPr>
          <w:p w14:paraId="62ED3DC6" w14:textId="77777777" w:rsidR="00EA2DE3" w:rsidRPr="004467C3" w:rsidRDefault="00EA2DE3" w:rsidP="00801873">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後　期</w:t>
            </w:r>
          </w:p>
          <w:p w14:paraId="4267CCBD" w14:textId="77777777" w:rsidR="00EA2DE3" w:rsidRPr="004467C3" w:rsidRDefault="00EA2DE3" w:rsidP="00801873">
            <w:pPr>
              <w:spacing w:line="400" w:lineRule="exact"/>
              <w:ind w:leftChars="0" w:left="0" w:rightChars="15" w:right="34" w:firstLineChars="0" w:firstLine="0"/>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（R3</w:t>
            </w:r>
            <w:r w:rsidRPr="004467C3">
              <w:rPr>
                <w:rFonts w:ascii="HGSｺﾞｼｯｸM" w:eastAsia="HGSｺﾞｼｯｸM" w:hAnsi="ＭＳ 明朝" w:cs="ＭＳ 明朝" w:hint="eastAsia"/>
                <w:color w:val="000000" w:themeColor="text1"/>
                <w:szCs w:val="24"/>
              </w:rPr>
              <w:t>～</w:t>
            </w:r>
            <w:r w:rsidRPr="004467C3">
              <w:rPr>
                <w:rFonts w:ascii="HGSｺﾞｼｯｸM" w:eastAsia="HGSｺﾞｼｯｸM" w:hAnsi="BIZ UDゴシック" w:hint="eastAsia"/>
                <w:color w:val="000000" w:themeColor="text1"/>
                <w:szCs w:val="24"/>
              </w:rPr>
              <w:t>R5）</w:t>
            </w:r>
          </w:p>
        </w:tc>
        <w:tc>
          <w:tcPr>
            <w:tcW w:w="8036" w:type="dxa"/>
          </w:tcPr>
          <w:p w14:paraId="23265983" w14:textId="3810C898" w:rsidR="00EA2DE3" w:rsidRPr="004467C3" w:rsidRDefault="00EA2DE3" w:rsidP="00E30708">
            <w:pPr>
              <w:spacing w:line="400" w:lineRule="exact"/>
              <w:ind w:leftChars="0" w:left="230" w:rightChars="-10" w:right="-23" w:hangingChars="100" w:hanging="230"/>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〇令和３</w:t>
            </w:r>
            <w:r w:rsidR="004E0280" w:rsidRPr="004467C3">
              <w:rPr>
                <w:rFonts w:ascii="HGｺﾞｼｯｸM" w:eastAsia="HGｺﾞｼｯｸM" w:hAnsi="BIZ UDゴシック" w:hint="eastAsia"/>
                <w:color w:val="000000" w:themeColor="text1"/>
                <w:szCs w:val="24"/>
              </w:rPr>
              <w:t>(2021)</w:t>
            </w:r>
            <w:r w:rsidRPr="004467C3">
              <w:rPr>
                <w:rFonts w:ascii="HGｺﾞｼｯｸM" w:eastAsia="HGｺﾞｼｯｸM" w:hAnsi="BIZ UDゴシック" w:hint="eastAsia"/>
                <w:color w:val="000000" w:themeColor="text1"/>
                <w:szCs w:val="24"/>
              </w:rPr>
              <w:t>年度、品川区発達障害者相談支援センターを開設しました。</w:t>
            </w:r>
          </w:p>
          <w:p w14:paraId="1CBBC421" w14:textId="3404529E" w:rsidR="00EA2DE3" w:rsidRPr="004467C3" w:rsidRDefault="00EA2DE3" w:rsidP="004E0280">
            <w:pPr>
              <w:spacing w:line="400" w:lineRule="exact"/>
              <w:ind w:leftChars="0" w:left="230" w:rightChars="0" w:right="-2" w:hangingChars="100" w:hanging="230"/>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〇令和４</w:t>
            </w:r>
            <w:r w:rsidR="003551F9">
              <w:rPr>
                <w:rFonts w:ascii="HGｺﾞｼｯｸM" w:eastAsia="HGｺﾞｼｯｸM" w:hAnsi="BIZ UDゴシック" w:hint="eastAsia"/>
                <w:color w:val="000000" w:themeColor="text1"/>
                <w:szCs w:val="24"/>
              </w:rPr>
              <w:t>(</w:t>
            </w:r>
            <w:r w:rsidR="004E0280" w:rsidRPr="004467C3">
              <w:rPr>
                <w:rFonts w:ascii="HGｺﾞｼｯｸM" w:eastAsia="HGｺﾞｼｯｸM" w:hAnsi="BIZ UDゴシック" w:hint="eastAsia"/>
                <w:color w:val="000000" w:themeColor="text1"/>
                <w:szCs w:val="24"/>
              </w:rPr>
              <w:t>2022)</w:t>
            </w:r>
            <w:r w:rsidRPr="004467C3">
              <w:rPr>
                <w:rFonts w:ascii="HGｺﾞｼｯｸM" w:eastAsia="HGｺﾞｼｯｸM" w:hAnsi="BIZ UDゴシック" w:hint="eastAsia"/>
                <w:color w:val="000000" w:themeColor="text1"/>
                <w:szCs w:val="24"/>
              </w:rPr>
              <w:t>年度、品川区地域自立支援協議会相談支援部会において、施設入所者への地域生活移行に関するアンケート調査を実施しました。</w:t>
            </w:r>
          </w:p>
          <w:p w14:paraId="6A5FF7F5" w14:textId="525A1A97" w:rsidR="00EA2DE3" w:rsidRPr="004467C3" w:rsidRDefault="00EA2DE3" w:rsidP="00801873">
            <w:pPr>
              <w:spacing w:line="400" w:lineRule="exact"/>
              <w:ind w:leftChars="0" w:left="230" w:rightChars="57" w:right="131" w:hangingChars="100" w:hanging="230"/>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〇令和５</w:t>
            </w:r>
            <w:r w:rsidR="004E0280" w:rsidRPr="004467C3">
              <w:rPr>
                <w:rFonts w:ascii="HGｺﾞｼｯｸM" w:eastAsia="HGｺﾞｼｯｸM" w:hAnsi="BIZ UDゴシック" w:hint="eastAsia"/>
                <w:color w:val="000000" w:themeColor="text1"/>
                <w:szCs w:val="24"/>
              </w:rPr>
              <w:t>(2023)</w:t>
            </w:r>
            <w:r w:rsidRPr="004467C3">
              <w:rPr>
                <w:rFonts w:ascii="HGｺﾞｼｯｸM" w:eastAsia="HGｺﾞｼｯｸM" w:hAnsi="BIZ UDゴシック" w:hint="eastAsia"/>
                <w:color w:val="000000" w:themeColor="text1"/>
                <w:szCs w:val="24"/>
              </w:rPr>
              <w:t>年度、相談支援の連携強化のため、相談支援システムネットワークの運用を開始しました。</w:t>
            </w:r>
          </w:p>
          <w:p w14:paraId="65BAFFCD" w14:textId="79A98BD1" w:rsidR="00B5439B" w:rsidRPr="004467C3" w:rsidRDefault="00B5439B" w:rsidP="00801873">
            <w:pPr>
              <w:spacing w:line="400" w:lineRule="exact"/>
              <w:ind w:leftChars="0" w:left="230" w:rightChars="57" w:right="131" w:hangingChars="100" w:hanging="230"/>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〇令和５(2023)年度、地域の相談支援体制の強</w:t>
            </w:r>
            <w:r w:rsidR="00E01BB7">
              <w:rPr>
                <w:rFonts w:ascii="HGｺﾞｼｯｸM" w:eastAsia="HGｺﾞｼｯｸM" w:hAnsi="BIZ UDゴシック" w:hint="eastAsia"/>
                <w:color w:val="000000" w:themeColor="text1"/>
                <w:szCs w:val="24"/>
              </w:rPr>
              <w:t>化の取り組みとして、区と地域拠点相談支援センターの主任相談支援専門員</w:t>
            </w:r>
            <w:r w:rsidRPr="004467C3">
              <w:rPr>
                <w:rFonts w:ascii="HGｺﾞｼｯｸM" w:eastAsia="HGｺﾞｼｯｸM" w:hAnsi="BIZ UDゴシック" w:hint="eastAsia"/>
                <w:color w:val="000000" w:themeColor="text1"/>
                <w:szCs w:val="24"/>
              </w:rPr>
              <w:t>が中心となり、スキルアップのための講座等を企画し、モニタリングの検証を含め事例検討を実施しています。</w:t>
            </w:r>
          </w:p>
          <w:p w14:paraId="035E7FD0" w14:textId="29310FB1" w:rsidR="00EA2DE3" w:rsidRPr="004467C3" w:rsidRDefault="00EA2DE3" w:rsidP="00B5439B">
            <w:pPr>
              <w:spacing w:line="400" w:lineRule="exact"/>
              <w:ind w:leftChars="0" w:left="230" w:rightChars="0" w:right="0" w:hangingChars="100" w:hanging="230"/>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〇品川福祉カレッジにおいて、相談支援専門員への各種研修を開催しました。（令和３</w:t>
            </w:r>
            <w:r w:rsidR="004E0280" w:rsidRPr="004467C3">
              <w:rPr>
                <w:rFonts w:ascii="HGｺﾞｼｯｸM" w:eastAsia="HGｺﾞｼｯｸM" w:hAnsi="BIZ UDゴシック" w:hint="eastAsia"/>
                <w:color w:val="000000" w:themeColor="text1"/>
                <w:szCs w:val="24"/>
              </w:rPr>
              <w:t>(2021)</w:t>
            </w:r>
            <w:r w:rsidRPr="004467C3">
              <w:rPr>
                <w:rFonts w:ascii="HGｺﾞｼｯｸM" w:eastAsia="HGｺﾞｼｯｸM" w:hAnsi="BIZ UDゴシック" w:hint="eastAsia"/>
                <w:color w:val="000000" w:themeColor="text1"/>
                <w:szCs w:val="24"/>
              </w:rPr>
              <w:t>年度８回、令和４</w:t>
            </w:r>
            <w:r w:rsidR="004E0280" w:rsidRPr="004467C3">
              <w:rPr>
                <w:rFonts w:ascii="HGｺﾞｼｯｸM" w:eastAsia="HGｺﾞｼｯｸM" w:hAnsi="BIZ UDゴシック" w:hint="eastAsia"/>
                <w:color w:val="000000" w:themeColor="text1"/>
                <w:szCs w:val="24"/>
              </w:rPr>
              <w:t>(2022)</w:t>
            </w:r>
            <w:r w:rsidRPr="004467C3">
              <w:rPr>
                <w:rFonts w:ascii="HGｺﾞｼｯｸM" w:eastAsia="HGｺﾞｼｯｸM" w:hAnsi="BIZ UDゴシック" w:hint="eastAsia"/>
                <w:color w:val="000000" w:themeColor="text1"/>
                <w:szCs w:val="24"/>
              </w:rPr>
              <w:t>年度７回）</w:t>
            </w:r>
          </w:p>
        </w:tc>
      </w:tr>
    </w:tbl>
    <w:p w14:paraId="252A2109" w14:textId="77777777" w:rsidR="00EA2DE3" w:rsidRPr="004467C3" w:rsidRDefault="00EA2DE3" w:rsidP="00EA2DE3">
      <w:pPr>
        <w:spacing w:line="400" w:lineRule="exact"/>
        <w:ind w:leftChars="0" w:left="0" w:right="460" w:firstLineChars="0" w:firstLine="0"/>
        <w:rPr>
          <w:rFonts w:ascii="HGｺﾞｼｯｸM" w:eastAsia="HGｺﾞｼｯｸM" w:hAnsi="BIZ UDゴシック"/>
          <w:color w:val="000000" w:themeColor="text1"/>
          <w:szCs w:val="24"/>
        </w:rPr>
      </w:pPr>
    </w:p>
    <w:p w14:paraId="5C420B18" w14:textId="77777777" w:rsidR="00EA2DE3" w:rsidRPr="004467C3" w:rsidRDefault="00EA2DE3" w:rsidP="00EA2DE3">
      <w:pPr>
        <w:spacing w:line="400" w:lineRule="exact"/>
        <w:ind w:leftChars="0" w:left="0" w:right="460" w:firstLineChars="0" w:firstLine="0"/>
        <w:rPr>
          <w:rFonts w:ascii="HGｺﾞｼｯｸM" w:eastAsia="HGｺﾞｼｯｸM" w:hAnsi="BIZ UDゴシック"/>
          <w:color w:val="000000" w:themeColor="text1"/>
          <w:szCs w:val="24"/>
        </w:rPr>
      </w:pPr>
    </w:p>
    <w:p w14:paraId="6CB073BA" w14:textId="7FB68986" w:rsidR="00EA2DE3" w:rsidRDefault="00EA2DE3" w:rsidP="00EA2DE3">
      <w:pPr>
        <w:spacing w:line="400" w:lineRule="exact"/>
        <w:ind w:leftChars="0" w:left="0" w:right="460" w:firstLineChars="0" w:firstLine="0"/>
        <w:rPr>
          <w:rFonts w:ascii="HGｺﾞｼｯｸM" w:eastAsia="HGｺﾞｼｯｸM" w:hAnsi="BIZ UDゴシック"/>
          <w:color w:val="000000" w:themeColor="text1"/>
          <w:szCs w:val="24"/>
        </w:rPr>
      </w:pPr>
    </w:p>
    <w:p w14:paraId="18C6DC5B" w14:textId="20006082" w:rsidR="0040428A" w:rsidRDefault="0040428A" w:rsidP="00EA2DE3">
      <w:pPr>
        <w:spacing w:line="400" w:lineRule="exact"/>
        <w:ind w:leftChars="0" w:left="0" w:right="460" w:firstLineChars="0" w:firstLine="0"/>
        <w:rPr>
          <w:rFonts w:ascii="HGｺﾞｼｯｸM" w:eastAsia="HGｺﾞｼｯｸM" w:hAnsi="BIZ UDゴシック"/>
          <w:color w:val="000000" w:themeColor="text1"/>
          <w:szCs w:val="24"/>
        </w:rPr>
      </w:pPr>
    </w:p>
    <w:p w14:paraId="49831FB6" w14:textId="466463B5" w:rsidR="0040428A" w:rsidRDefault="0040428A" w:rsidP="00EA2DE3">
      <w:pPr>
        <w:spacing w:line="400" w:lineRule="exact"/>
        <w:ind w:leftChars="0" w:left="0" w:right="460" w:firstLineChars="0" w:firstLine="0"/>
        <w:rPr>
          <w:rFonts w:ascii="HGｺﾞｼｯｸM" w:eastAsia="HGｺﾞｼｯｸM" w:hAnsi="BIZ UDゴシック"/>
          <w:color w:val="000000" w:themeColor="text1"/>
          <w:szCs w:val="24"/>
        </w:rPr>
      </w:pPr>
    </w:p>
    <w:p w14:paraId="505CB46A" w14:textId="234D2FC5" w:rsidR="0040428A" w:rsidRPr="004467C3" w:rsidRDefault="0040428A" w:rsidP="00EA2DE3">
      <w:pPr>
        <w:spacing w:line="400" w:lineRule="exact"/>
        <w:ind w:leftChars="0" w:left="0" w:right="460" w:firstLineChars="0" w:firstLine="0"/>
        <w:rPr>
          <w:rFonts w:ascii="HGｺﾞｼｯｸM" w:eastAsia="HGｺﾞｼｯｸM" w:hAnsi="BIZ UDゴシック"/>
          <w:color w:val="000000" w:themeColor="text1"/>
          <w:szCs w:val="24"/>
        </w:rPr>
      </w:pPr>
    </w:p>
    <w:p w14:paraId="72DF480D" w14:textId="77777777" w:rsidR="00EA2DE3" w:rsidRPr="004467C3" w:rsidRDefault="00EA2DE3" w:rsidP="00EA2DE3">
      <w:pPr>
        <w:spacing w:afterLines="50" w:after="189" w:line="400" w:lineRule="exact"/>
        <w:ind w:leftChars="0" w:left="0" w:right="460" w:firstLineChars="0" w:firstLine="0"/>
        <w:rPr>
          <w:rFonts w:ascii="HGｺﾞｼｯｸM" w:eastAsia="HGｺﾞｼｯｸM" w:hAnsi="BIZ UDゴシック"/>
          <w:color w:val="000000" w:themeColor="text1"/>
          <w:sz w:val="28"/>
          <w:szCs w:val="28"/>
        </w:rPr>
      </w:pPr>
      <w:r w:rsidRPr="004467C3">
        <w:rPr>
          <w:rFonts w:ascii="HGｺﾞｼｯｸM" w:eastAsia="HGｺﾞｼｯｸM" w:hAnsi="BIZ UDゴシック" w:hint="eastAsia"/>
          <w:color w:val="000000" w:themeColor="text1"/>
          <w:sz w:val="28"/>
          <w:szCs w:val="28"/>
        </w:rPr>
        <w:lastRenderedPageBreak/>
        <w:t>■施策の柱２　地域生活支援体制の整備</w:t>
      </w:r>
    </w:p>
    <w:tbl>
      <w:tblPr>
        <w:tblStyle w:val="af3"/>
        <w:tblW w:w="0" w:type="auto"/>
        <w:jc w:val="right"/>
        <w:tblLook w:val="04A0" w:firstRow="1" w:lastRow="0" w:firstColumn="1" w:lastColumn="0" w:noHBand="0" w:noVBand="1"/>
      </w:tblPr>
      <w:tblGrid>
        <w:gridCol w:w="1555"/>
        <w:gridCol w:w="8073"/>
      </w:tblGrid>
      <w:tr w:rsidR="004467C3" w:rsidRPr="004467C3" w14:paraId="597DC343" w14:textId="77777777" w:rsidTr="0040428A">
        <w:trPr>
          <w:jc w:val="right"/>
        </w:trPr>
        <w:tc>
          <w:tcPr>
            <w:tcW w:w="1555" w:type="dxa"/>
          </w:tcPr>
          <w:p w14:paraId="7ADC2124" w14:textId="77777777" w:rsidR="00EA2DE3" w:rsidRPr="004467C3" w:rsidRDefault="00EA2DE3" w:rsidP="00801873">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前　期</w:t>
            </w:r>
          </w:p>
          <w:p w14:paraId="69F05D2F" w14:textId="77777777" w:rsidR="00EA2DE3" w:rsidRPr="004467C3" w:rsidRDefault="00EA2DE3" w:rsidP="008B6B3B">
            <w:pPr>
              <w:spacing w:line="400" w:lineRule="exact"/>
              <w:ind w:leftChars="-93" w:left="0" w:rightChars="-67" w:right="-154" w:hangingChars="93" w:hanging="214"/>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（H27</w:t>
            </w:r>
            <w:r w:rsidRPr="004467C3">
              <w:rPr>
                <w:rFonts w:ascii="HGSｺﾞｼｯｸM" w:eastAsia="HGSｺﾞｼｯｸM" w:hAnsi="ＭＳ 明朝" w:cs="ＭＳ 明朝" w:hint="eastAsia"/>
                <w:color w:val="000000" w:themeColor="text1"/>
                <w:szCs w:val="24"/>
              </w:rPr>
              <w:t>～</w:t>
            </w:r>
            <w:r w:rsidRPr="004467C3">
              <w:rPr>
                <w:rFonts w:ascii="HGSｺﾞｼｯｸM" w:eastAsia="HGSｺﾞｼｯｸM" w:hAnsi="BIZ UDゴシック" w:hint="eastAsia"/>
                <w:color w:val="000000" w:themeColor="text1"/>
                <w:szCs w:val="24"/>
              </w:rPr>
              <w:t>H29）</w:t>
            </w:r>
          </w:p>
        </w:tc>
        <w:tc>
          <w:tcPr>
            <w:tcW w:w="8073" w:type="dxa"/>
          </w:tcPr>
          <w:p w14:paraId="4533BEB2" w14:textId="3B8FC6CD" w:rsidR="00EA2DE3" w:rsidRPr="004467C3" w:rsidRDefault="00EA2DE3" w:rsidP="00801873">
            <w:pPr>
              <w:spacing w:line="400" w:lineRule="exact"/>
              <w:ind w:leftChars="-12" w:left="230" w:rightChars="-10" w:right="-23" w:hangingChars="112" w:hanging="258"/>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〇平成27</w:t>
            </w:r>
            <w:r w:rsidR="0060214B" w:rsidRPr="004467C3">
              <w:rPr>
                <w:rFonts w:ascii="HGｺﾞｼｯｸM" w:eastAsia="HGｺﾞｼｯｸM" w:hAnsi="BIZ UDゴシック" w:hint="eastAsia"/>
                <w:color w:val="000000" w:themeColor="text1"/>
                <w:szCs w:val="24"/>
              </w:rPr>
              <w:t>(2015)</w:t>
            </w:r>
            <w:r w:rsidRPr="004467C3">
              <w:rPr>
                <w:rFonts w:ascii="HGｺﾞｼｯｸM" w:eastAsia="HGｺﾞｼｯｸM" w:hAnsi="BIZ UDゴシック" w:hint="eastAsia"/>
                <w:color w:val="000000" w:themeColor="text1"/>
                <w:szCs w:val="24"/>
              </w:rPr>
              <w:t>年度、障害者グループホーム整備助成制度を創設しました。</w:t>
            </w:r>
          </w:p>
          <w:p w14:paraId="6D279EB5" w14:textId="0729AC0C" w:rsidR="00EA2DE3" w:rsidRPr="004467C3" w:rsidRDefault="00EA2DE3" w:rsidP="0060214B">
            <w:pPr>
              <w:spacing w:line="400" w:lineRule="exact"/>
              <w:ind w:leftChars="-12" w:left="230" w:rightChars="-10" w:right="-23" w:hangingChars="112" w:hanging="258"/>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〇平成28</w:t>
            </w:r>
            <w:r w:rsidR="0060214B" w:rsidRPr="004467C3">
              <w:rPr>
                <w:rFonts w:ascii="HGｺﾞｼｯｸM" w:eastAsia="HGｺﾞｼｯｸM" w:hAnsi="BIZ UDゴシック" w:hint="eastAsia"/>
                <w:color w:val="000000" w:themeColor="text1"/>
                <w:szCs w:val="24"/>
              </w:rPr>
              <w:t>(2016)</w:t>
            </w:r>
            <w:r w:rsidRPr="004467C3">
              <w:rPr>
                <w:rFonts w:ascii="HGｺﾞｼｯｸM" w:eastAsia="HGｺﾞｼｯｸM" w:hAnsi="BIZ UDゴシック" w:hint="eastAsia"/>
                <w:color w:val="000000" w:themeColor="text1"/>
                <w:szCs w:val="24"/>
              </w:rPr>
              <w:t>年度、重症心身障害児者や医療的ケア児の家族支援のため、重症心身障害児者等在宅レスパイト事業を開始しました。</w:t>
            </w:r>
          </w:p>
          <w:p w14:paraId="42B29EAA" w14:textId="6559B83D" w:rsidR="00EA2DE3" w:rsidRPr="004467C3" w:rsidRDefault="00EA2DE3" w:rsidP="00785DF3">
            <w:pPr>
              <w:spacing w:line="400" w:lineRule="exact"/>
              <w:ind w:leftChars="-12" w:left="230" w:rightChars="-10" w:right="-23" w:hangingChars="112" w:hanging="258"/>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〇平成29</w:t>
            </w:r>
            <w:r w:rsidR="0060214B" w:rsidRPr="004467C3">
              <w:rPr>
                <w:rFonts w:ascii="HGｺﾞｼｯｸM" w:eastAsia="HGｺﾞｼｯｸM" w:hAnsi="BIZ UDゴシック" w:hint="eastAsia"/>
                <w:color w:val="000000" w:themeColor="text1"/>
                <w:szCs w:val="24"/>
              </w:rPr>
              <w:t>(2017)</w:t>
            </w:r>
            <w:r w:rsidRPr="004467C3">
              <w:rPr>
                <w:rFonts w:ascii="HGｺﾞｼｯｸM" w:eastAsia="HGｺﾞｼｯｸM" w:hAnsi="BIZ UDゴシック" w:hint="eastAsia"/>
                <w:color w:val="000000" w:themeColor="text1"/>
                <w:szCs w:val="24"/>
              </w:rPr>
              <w:t>年度、地域生活支援拠点を３か所設置し、地域生活支援拠点コーディネーターの役割を担う拠点マネージャーを配置しました。</w:t>
            </w:r>
          </w:p>
        </w:tc>
      </w:tr>
      <w:tr w:rsidR="004467C3" w:rsidRPr="004467C3" w14:paraId="46EF609B" w14:textId="77777777" w:rsidTr="0040428A">
        <w:trPr>
          <w:jc w:val="right"/>
        </w:trPr>
        <w:tc>
          <w:tcPr>
            <w:tcW w:w="1555" w:type="dxa"/>
          </w:tcPr>
          <w:p w14:paraId="48B8C392" w14:textId="77777777" w:rsidR="00EA2DE3" w:rsidRPr="004467C3" w:rsidRDefault="00EA2DE3" w:rsidP="00801873">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中　期</w:t>
            </w:r>
          </w:p>
          <w:p w14:paraId="733396E5" w14:textId="77777777" w:rsidR="00EA2DE3" w:rsidRPr="004467C3" w:rsidRDefault="00EA2DE3" w:rsidP="00801873">
            <w:pPr>
              <w:spacing w:line="400" w:lineRule="exact"/>
              <w:ind w:leftChars="0" w:left="0" w:rightChars="15" w:right="34" w:firstLineChars="0" w:firstLine="0"/>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（H30</w:t>
            </w:r>
            <w:r w:rsidRPr="004467C3">
              <w:rPr>
                <w:rFonts w:ascii="HGSｺﾞｼｯｸM" w:eastAsia="HGSｺﾞｼｯｸM" w:hAnsi="ＭＳ 明朝" w:cs="ＭＳ 明朝" w:hint="eastAsia"/>
                <w:color w:val="000000" w:themeColor="text1"/>
                <w:szCs w:val="24"/>
              </w:rPr>
              <w:t>～</w:t>
            </w:r>
            <w:r w:rsidRPr="004467C3">
              <w:rPr>
                <w:rFonts w:ascii="HGSｺﾞｼｯｸM" w:eastAsia="HGSｺﾞｼｯｸM" w:hAnsi="BIZ UDゴシック" w:hint="eastAsia"/>
                <w:color w:val="000000" w:themeColor="text1"/>
                <w:szCs w:val="24"/>
              </w:rPr>
              <w:t>R2）</w:t>
            </w:r>
          </w:p>
        </w:tc>
        <w:tc>
          <w:tcPr>
            <w:tcW w:w="8073" w:type="dxa"/>
          </w:tcPr>
          <w:p w14:paraId="0595BA74" w14:textId="35E70D5A" w:rsidR="00EA2DE3" w:rsidRPr="004467C3" w:rsidRDefault="00EA2DE3" w:rsidP="0040428A">
            <w:pPr>
              <w:spacing w:line="400" w:lineRule="exact"/>
              <w:ind w:leftChars="-12" w:left="230" w:rightChars="-10" w:right="-23" w:hangingChars="112" w:hanging="258"/>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〇平成30</w:t>
            </w:r>
            <w:r w:rsidR="0060214B" w:rsidRPr="004467C3">
              <w:rPr>
                <w:rFonts w:ascii="HGｺﾞｼｯｸM" w:eastAsia="HGｺﾞｼｯｸM" w:hAnsi="BIZ UDゴシック" w:hint="eastAsia"/>
                <w:color w:val="000000" w:themeColor="text1"/>
                <w:szCs w:val="24"/>
              </w:rPr>
              <w:t>(2018)</w:t>
            </w:r>
            <w:r w:rsidRPr="004467C3">
              <w:rPr>
                <w:rFonts w:ascii="HGｺﾞｼｯｸM" w:eastAsia="HGｺﾞｼｯｸM" w:hAnsi="BIZ UDゴシック" w:hint="eastAsia"/>
                <w:color w:val="000000" w:themeColor="text1"/>
                <w:szCs w:val="24"/>
              </w:rPr>
              <w:t>年度、包括的な精神障害者支援をおこなうメンタルチームサポート事業を開始しました。また、精神障害者への支援体制を整備するため「品川区精神保健福祉地域連絡会」を開催しました。</w:t>
            </w:r>
          </w:p>
          <w:p w14:paraId="2139113E" w14:textId="029EAE94" w:rsidR="00EA2DE3" w:rsidRPr="004467C3" w:rsidRDefault="00EA2DE3" w:rsidP="0060214B">
            <w:pPr>
              <w:spacing w:line="400" w:lineRule="exact"/>
              <w:ind w:leftChars="-12" w:left="230" w:rightChars="-10" w:right="-23" w:hangingChars="112" w:hanging="258"/>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〇令和元</w:t>
            </w:r>
            <w:r w:rsidR="0060214B" w:rsidRPr="004467C3">
              <w:rPr>
                <w:rFonts w:ascii="HGｺﾞｼｯｸM" w:eastAsia="HGｺﾞｼｯｸM" w:hAnsi="BIZ UDゴシック" w:hint="eastAsia"/>
                <w:color w:val="000000" w:themeColor="text1"/>
                <w:szCs w:val="24"/>
              </w:rPr>
              <w:t>(2019)</w:t>
            </w:r>
            <w:r w:rsidRPr="004467C3">
              <w:rPr>
                <w:rFonts w:ascii="HGｺﾞｼｯｸM" w:eastAsia="HGｺﾞｼｯｸM" w:hAnsi="BIZ UDゴシック" w:hint="eastAsia"/>
                <w:color w:val="000000" w:themeColor="text1"/>
                <w:szCs w:val="24"/>
              </w:rPr>
              <w:t>年、障害児者の地域生活を支える拠点施設として、区立障害児者総合支援施設「ぐるっぽ」を開設しました。</w:t>
            </w:r>
          </w:p>
          <w:p w14:paraId="255738F0" w14:textId="5A698C56" w:rsidR="00EA2DE3" w:rsidRPr="004467C3" w:rsidRDefault="00EA2DE3" w:rsidP="00801873">
            <w:pPr>
              <w:spacing w:line="400" w:lineRule="exact"/>
              <w:ind w:leftChars="-12" w:left="230" w:rightChars="-10" w:right="-23" w:hangingChars="112" w:hanging="258"/>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w:t>
            </w:r>
            <w:r w:rsidR="001409D8" w:rsidRPr="004467C3">
              <w:rPr>
                <w:rFonts w:ascii="HGｺﾞｼｯｸM" w:eastAsia="HGｺﾞｼｯｸM" w:hAnsi="BIZ UDゴシック" w:hint="eastAsia"/>
                <w:color w:val="000000" w:themeColor="text1"/>
                <w:szCs w:val="24"/>
              </w:rPr>
              <w:t>令和元(2019)年、</w:t>
            </w:r>
            <w:r w:rsidRPr="004467C3">
              <w:rPr>
                <w:rFonts w:ascii="HGｺﾞｼｯｸM" w:eastAsia="HGｺﾞｼｯｸM" w:hAnsi="BIZ UDゴシック" w:hint="eastAsia"/>
                <w:color w:val="000000" w:themeColor="text1"/>
                <w:szCs w:val="24"/>
              </w:rPr>
              <w:t>児童発達支援センター「品川児童学園」の機能拡充を図るとともに、地域拠点相談支援センターを設置し、相談支援体制の充実を図りました。</w:t>
            </w:r>
          </w:p>
          <w:p w14:paraId="1E30189F" w14:textId="2B05B15E" w:rsidR="00EA2DE3" w:rsidRPr="004467C3" w:rsidRDefault="00EA2DE3" w:rsidP="00801873">
            <w:pPr>
              <w:tabs>
                <w:tab w:val="left" w:pos="8505"/>
              </w:tabs>
              <w:spacing w:line="400" w:lineRule="exact"/>
              <w:ind w:leftChars="-12" w:left="230" w:rightChars="-10" w:right="-23" w:hangingChars="112" w:hanging="258"/>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〇令和元</w:t>
            </w:r>
            <w:r w:rsidR="0060214B" w:rsidRPr="004467C3">
              <w:rPr>
                <w:rFonts w:ascii="HGｺﾞｼｯｸM" w:eastAsia="HGｺﾞｼｯｸM" w:hAnsi="BIZ UDゴシック" w:hint="eastAsia"/>
                <w:color w:val="000000" w:themeColor="text1"/>
                <w:szCs w:val="24"/>
              </w:rPr>
              <w:t>(2019)</w:t>
            </w:r>
            <w:r w:rsidRPr="004467C3">
              <w:rPr>
                <w:rFonts w:ascii="HGｺﾞｼｯｸM" w:eastAsia="HGｺﾞｼｯｸM" w:hAnsi="BIZ UDゴシック" w:hint="eastAsia"/>
                <w:color w:val="000000" w:themeColor="text1"/>
                <w:szCs w:val="24"/>
              </w:rPr>
              <w:t>年度、区立心身障害者福祉会館にお</w:t>
            </w:r>
            <w:r w:rsidR="0040428A">
              <w:rPr>
                <w:rFonts w:ascii="HGｺﾞｼｯｸM" w:eastAsia="HGｺﾞｼｯｸM" w:hAnsi="BIZ UDゴシック" w:hint="eastAsia"/>
                <w:color w:val="000000" w:themeColor="text1"/>
                <w:szCs w:val="24"/>
              </w:rPr>
              <w:t>いて、重症心身障害者通所事業の指定を受け、重症心身障害者受入</w:t>
            </w:r>
            <w:r w:rsidRPr="004467C3">
              <w:rPr>
                <w:rFonts w:ascii="HGｺﾞｼｯｸM" w:eastAsia="HGｺﾞｼｯｸM" w:hAnsi="BIZ UDゴシック" w:hint="eastAsia"/>
                <w:color w:val="000000" w:themeColor="text1"/>
                <w:szCs w:val="24"/>
              </w:rPr>
              <w:t>体制を強化しました。</w:t>
            </w:r>
          </w:p>
          <w:p w14:paraId="362D3F8A" w14:textId="2F816700" w:rsidR="00EA2DE3" w:rsidRPr="004467C3" w:rsidRDefault="00EA2DE3" w:rsidP="00801873">
            <w:pPr>
              <w:tabs>
                <w:tab w:val="left" w:pos="8505"/>
              </w:tabs>
              <w:spacing w:line="400" w:lineRule="exact"/>
              <w:ind w:leftChars="-12" w:left="230" w:rightChars="-10" w:right="-23" w:hangingChars="112" w:hanging="258"/>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〇令和元</w:t>
            </w:r>
            <w:r w:rsidR="0060214B" w:rsidRPr="004467C3">
              <w:rPr>
                <w:rFonts w:ascii="HGｺﾞｼｯｸM" w:eastAsia="HGｺﾞｼｯｸM" w:hAnsi="BIZ UDゴシック" w:hint="eastAsia"/>
                <w:color w:val="000000" w:themeColor="text1"/>
                <w:szCs w:val="24"/>
              </w:rPr>
              <w:t>(2019)</w:t>
            </w:r>
            <w:r w:rsidRPr="004467C3">
              <w:rPr>
                <w:rFonts w:ascii="HGｺﾞｼｯｸM" w:eastAsia="HGｺﾞｼｯｸM" w:hAnsi="BIZ UDゴシック" w:hint="eastAsia"/>
                <w:color w:val="000000" w:themeColor="text1"/>
                <w:szCs w:val="24"/>
              </w:rPr>
              <w:t>年度、区立中延在宅サービスセンターにおいて、介護保険サービスと障害福祉サービスの共生型サービスを開始しました。</w:t>
            </w:r>
          </w:p>
          <w:p w14:paraId="5FA7E454" w14:textId="1F724FA8" w:rsidR="00EA2DE3" w:rsidRPr="004467C3" w:rsidRDefault="00EA2DE3" w:rsidP="00785DF3">
            <w:pPr>
              <w:spacing w:line="400" w:lineRule="exact"/>
              <w:ind w:leftChars="-12" w:left="230" w:rightChars="-10" w:right="-23" w:hangingChars="112" w:hanging="258"/>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〇令和元</w:t>
            </w:r>
            <w:r w:rsidR="0060214B" w:rsidRPr="004467C3">
              <w:rPr>
                <w:rFonts w:ascii="HGｺﾞｼｯｸM" w:eastAsia="HGｺﾞｼｯｸM" w:hAnsi="BIZ UDゴシック" w:hint="eastAsia"/>
                <w:color w:val="000000" w:themeColor="text1"/>
                <w:szCs w:val="24"/>
              </w:rPr>
              <w:t>(2019)</w:t>
            </w:r>
            <w:r w:rsidRPr="004467C3">
              <w:rPr>
                <w:rFonts w:ascii="HGｺﾞｼｯｸM" w:eastAsia="HGｺﾞｼｯｸM" w:hAnsi="BIZ UDゴシック" w:hint="eastAsia"/>
                <w:color w:val="000000" w:themeColor="text1"/>
                <w:szCs w:val="24"/>
              </w:rPr>
              <w:t>年度、難病患者への支援体制を整備するため「品川区難病対策地域協議会」を設置しました。</w:t>
            </w:r>
          </w:p>
        </w:tc>
      </w:tr>
      <w:tr w:rsidR="0095190D" w:rsidRPr="004467C3" w14:paraId="6AEFC8FD" w14:textId="77777777" w:rsidTr="0040428A">
        <w:trPr>
          <w:jc w:val="right"/>
        </w:trPr>
        <w:tc>
          <w:tcPr>
            <w:tcW w:w="1555" w:type="dxa"/>
          </w:tcPr>
          <w:p w14:paraId="048D970E" w14:textId="77777777" w:rsidR="0095190D" w:rsidRPr="004467C3" w:rsidRDefault="0095190D" w:rsidP="0095190D">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後　期</w:t>
            </w:r>
          </w:p>
          <w:p w14:paraId="7B9FAB01" w14:textId="46E8A996" w:rsidR="0095190D" w:rsidRPr="004467C3" w:rsidRDefault="0095190D" w:rsidP="0095190D">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（R3</w:t>
            </w:r>
            <w:r w:rsidRPr="004467C3">
              <w:rPr>
                <w:rFonts w:ascii="HGSｺﾞｼｯｸM" w:eastAsia="HGSｺﾞｼｯｸM" w:hAnsi="ＭＳ 明朝" w:cs="ＭＳ 明朝" w:hint="eastAsia"/>
                <w:color w:val="000000" w:themeColor="text1"/>
                <w:szCs w:val="24"/>
              </w:rPr>
              <w:t>～</w:t>
            </w:r>
            <w:r w:rsidRPr="004467C3">
              <w:rPr>
                <w:rFonts w:ascii="HGSｺﾞｼｯｸM" w:eastAsia="HGSｺﾞｼｯｸM" w:hAnsi="BIZ UDゴシック" w:hint="eastAsia"/>
                <w:color w:val="000000" w:themeColor="text1"/>
                <w:szCs w:val="24"/>
              </w:rPr>
              <w:t>R5）</w:t>
            </w:r>
          </w:p>
        </w:tc>
        <w:tc>
          <w:tcPr>
            <w:tcW w:w="8073" w:type="dxa"/>
          </w:tcPr>
          <w:p w14:paraId="283DEC06" w14:textId="77777777" w:rsidR="0095190D" w:rsidRPr="003F475C" w:rsidRDefault="0095190D" w:rsidP="0095190D">
            <w:pPr>
              <w:spacing w:line="400" w:lineRule="exact"/>
              <w:ind w:leftChars="-12" w:left="230" w:rightChars="-10" w:right="-23" w:hangingChars="112" w:hanging="258"/>
              <w:rPr>
                <w:rFonts w:ascii="HGｺﾞｼｯｸM" w:eastAsia="HGｺﾞｼｯｸM" w:hAnsi="BIZ UDゴシック"/>
                <w:color w:val="000000" w:themeColor="text1"/>
                <w:szCs w:val="24"/>
              </w:rPr>
            </w:pPr>
            <w:r w:rsidRPr="003F475C">
              <w:rPr>
                <w:rFonts w:ascii="HGｺﾞｼｯｸM" w:eastAsia="HGｺﾞｼｯｸM" w:hAnsi="BIZ UDゴシック" w:hint="eastAsia"/>
                <w:color w:val="000000" w:themeColor="text1"/>
                <w:szCs w:val="24"/>
              </w:rPr>
              <w:t>〇令和４(2022)年度、地域生活支援拠点検討会において、相談・情報提供体制や体験の場の確保など必要な機能の検討を行いました。</w:t>
            </w:r>
          </w:p>
          <w:p w14:paraId="5BBA50C2" w14:textId="0ADA1CB0" w:rsidR="0095190D" w:rsidRPr="0040428A" w:rsidRDefault="0095190D" w:rsidP="0040428A">
            <w:pPr>
              <w:spacing w:line="400" w:lineRule="exact"/>
              <w:ind w:leftChars="0" w:left="230" w:rightChars="0" w:right="-2" w:hangingChars="100" w:hanging="230"/>
              <w:rPr>
                <w:rStyle w:val="af4"/>
                <w:rFonts w:ascii="HGｺﾞｼｯｸM" w:eastAsia="HGｺﾞｼｯｸM" w:hAnsiTheme="majorEastAsia"/>
                <w:color w:val="000000" w:themeColor="text1"/>
                <w:sz w:val="24"/>
                <w:szCs w:val="22"/>
              </w:rPr>
            </w:pPr>
            <w:r w:rsidRPr="003F475C">
              <w:rPr>
                <w:rFonts w:ascii="HGｺﾞｼｯｸM" w:eastAsia="HGｺﾞｼｯｸM" w:hAnsi="BIZ UDゴシック" w:hint="eastAsia"/>
                <w:color w:val="000000" w:themeColor="text1"/>
                <w:szCs w:val="24"/>
              </w:rPr>
              <w:t>〇</w:t>
            </w:r>
            <w:r w:rsidRPr="003F475C">
              <w:rPr>
                <w:rFonts w:ascii="HGｺﾞｼｯｸM" w:eastAsia="HGｺﾞｼｯｸM" w:hAnsiTheme="majorEastAsia" w:hint="eastAsia"/>
                <w:color w:val="000000" w:themeColor="text1"/>
              </w:rPr>
              <w:t>令和５(2023)年度、地域生活支援拠点検討会において、拠点の役割について認識を共有し検証方法を確認しました。また、地域生活の継続を支援するため、利用者等のニーズ把握に努めています</w:t>
            </w:r>
            <w:r w:rsidRPr="003F475C">
              <w:rPr>
                <w:rFonts w:ascii="HGｺﾞｼｯｸM" w:eastAsia="HGｺﾞｼｯｸM" w:hAnsi="BIZ UDゴシック" w:hint="eastAsia"/>
                <w:color w:val="000000" w:themeColor="text1"/>
                <w:szCs w:val="24"/>
              </w:rPr>
              <w:t>。</w:t>
            </w:r>
          </w:p>
          <w:p w14:paraId="37705168" w14:textId="7F54F62F" w:rsidR="0095190D" w:rsidRPr="0095190D" w:rsidRDefault="0095190D" w:rsidP="0095190D">
            <w:pPr>
              <w:spacing w:line="400" w:lineRule="exact"/>
              <w:ind w:leftChars="0" w:left="230" w:rightChars="10" w:right="23" w:hangingChars="100" w:hanging="230"/>
              <w:rPr>
                <w:rFonts w:ascii="HGｺﾞｼｯｸM" w:eastAsia="HGｺﾞｼｯｸM" w:hAnsi="BIZ UDゴシック"/>
                <w:color w:val="000000" w:themeColor="text1"/>
                <w:szCs w:val="24"/>
              </w:rPr>
            </w:pPr>
            <w:r w:rsidRPr="003F475C">
              <w:rPr>
                <w:rFonts w:ascii="HGｺﾞｼｯｸM" w:eastAsia="HGｺﾞｼｯｸM" w:hAnsi="BIZ UDゴシック" w:hint="eastAsia"/>
                <w:color w:val="000000" w:themeColor="text1"/>
                <w:szCs w:val="24"/>
              </w:rPr>
              <w:t>〇令和３(2021)年度、４か所（定員36名増）、令和４(2022)年度、３か所 （定員19名増）のグループホームが新規開設され、利用定員が計55名増加しました。</w:t>
            </w:r>
          </w:p>
        </w:tc>
      </w:tr>
      <w:tr w:rsidR="003F475C" w:rsidRPr="003F475C" w14:paraId="36E73368" w14:textId="77777777" w:rsidTr="0040428A">
        <w:trPr>
          <w:trHeight w:val="6505"/>
          <w:jc w:val="right"/>
        </w:trPr>
        <w:tc>
          <w:tcPr>
            <w:tcW w:w="1555" w:type="dxa"/>
          </w:tcPr>
          <w:p w14:paraId="6859E370" w14:textId="77777777" w:rsidR="00EA2DE3" w:rsidRPr="004467C3" w:rsidRDefault="00EA2DE3" w:rsidP="00801873">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lastRenderedPageBreak/>
              <w:t>後　期</w:t>
            </w:r>
          </w:p>
          <w:p w14:paraId="5B772451" w14:textId="77777777" w:rsidR="00EA2DE3" w:rsidRPr="004467C3" w:rsidRDefault="00EA2DE3" w:rsidP="00801873">
            <w:pPr>
              <w:spacing w:line="400" w:lineRule="exact"/>
              <w:ind w:leftChars="0" w:left="0" w:rightChars="15" w:right="34" w:firstLineChars="0" w:firstLine="0"/>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（R3</w:t>
            </w:r>
            <w:r w:rsidRPr="004467C3">
              <w:rPr>
                <w:rFonts w:ascii="HGSｺﾞｼｯｸM" w:eastAsia="HGSｺﾞｼｯｸM" w:hAnsi="ＭＳ 明朝" w:cs="ＭＳ 明朝" w:hint="eastAsia"/>
                <w:color w:val="000000" w:themeColor="text1"/>
                <w:szCs w:val="24"/>
              </w:rPr>
              <w:t>～</w:t>
            </w:r>
            <w:r w:rsidRPr="004467C3">
              <w:rPr>
                <w:rFonts w:ascii="HGSｺﾞｼｯｸM" w:eastAsia="HGSｺﾞｼｯｸM" w:hAnsi="BIZ UDゴシック" w:hint="eastAsia"/>
                <w:color w:val="000000" w:themeColor="text1"/>
                <w:szCs w:val="24"/>
              </w:rPr>
              <w:t>R5）</w:t>
            </w:r>
          </w:p>
        </w:tc>
        <w:tc>
          <w:tcPr>
            <w:tcW w:w="8073" w:type="dxa"/>
          </w:tcPr>
          <w:p w14:paraId="0EAE9C0D" w14:textId="71CD951F" w:rsidR="00EA2DE3" w:rsidRPr="003F475C" w:rsidRDefault="00EA2DE3" w:rsidP="0060214B">
            <w:pPr>
              <w:spacing w:line="400" w:lineRule="exact"/>
              <w:ind w:leftChars="0" w:left="230" w:rightChars="10" w:right="23" w:hangingChars="100" w:hanging="230"/>
              <w:rPr>
                <w:rFonts w:ascii="HGｺﾞｼｯｸM" w:eastAsia="HGｺﾞｼｯｸM" w:hAnsi="BIZ UDゴシック"/>
                <w:color w:val="000000" w:themeColor="text1"/>
                <w:szCs w:val="24"/>
              </w:rPr>
            </w:pPr>
            <w:r w:rsidRPr="003F475C">
              <w:rPr>
                <w:rFonts w:ascii="HGｺﾞｼｯｸM" w:eastAsia="HGｺﾞｼｯｸM" w:hAnsi="BIZ UDゴシック" w:hint="eastAsia"/>
                <w:color w:val="000000" w:themeColor="text1"/>
                <w:szCs w:val="24"/>
              </w:rPr>
              <w:t>〇区立西大井つばさの家の改修工事を実施し、令和</w:t>
            </w:r>
            <w:r w:rsidR="00EB2E13" w:rsidRPr="003F475C">
              <w:rPr>
                <w:rFonts w:ascii="HGｺﾞｼｯｸM" w:eastAsia="HGｺﾞｼｯｸM" w:hAnsi="BIZ UDゴシック" w:hint="eastAsia"/>
                <w:color w:val="000000" w:themeColor="text1"/>
                <w:szCs w:val="24"/>
              </w:rPr>
              <w:t>５</w:t>
            </w:r>
            <w:r w:rsidR="0060214B" w:rsidRPr="003F475C">
              <w:rPr>
                <w:rFonts w:ascii="HGｺﾞｼｯｸM" w:eastAsia="HGｺﾞｼｯｸM" w:hAnsi="BIZ UDゴシック" w:hint="eastAsia"/>
                <w:color w:val="000000" w:themeColor="text1"/>
                <w:szCs w:val="24"/>
              </w:rPr>
              <w:t>(2023)</w:t>
            </w:r>
            <w:r w:rsidRPr="003F475C">
              <w:rPr>
                <w:rFonts w:ascii="HGｺﾞｼｯｸM" w:eastAsia="HGｺﾞｼｯｸM" w:hAnsi="BIZ UDゴシック" w:hint="eastAsia"/>
                <w:color w:val="000000" w:themeColor="text1"/>
                <w:szCs w:val="24"/>
              </w:rPr>
              <w:t>年度から利用定員を２名増やしました（</w:t>
            </w:r>
            <w:r w:rsidR="00EB2E13" w:rsidRPr="003F475C">
              <w:rPr>
                <w:rFonts w:ascii="HGｺﾞｼｯｸM" w:eastAsia="HGｺﾞｼｯｸM" w:hAnsi="BIZ UDゴシック" w:hint="eastAsia"/>
                <w:color w:val="000000" w:themeColor="text1"/>
                <w:szCs w:val="24"/>
              </w:rPr>
              <w:t>７</w:t>
            </w:r>
            <w:r w:rsidR="001409D8" w:rsidRPr="003F475C">
              <w:rPr>
                <w:rFonts w:ascii="HGｺﾞｼｯｸM" w:eastAsia="HGｺﾞｼｯｸM" w:hAnsi="BIZ UDゴシック" w:hint="eastAsia"/>
                <w:color w:val="000000" w:themeColor="text1"/>
                <w:szCs w:val="24"/>
              </w:rPr>
              <w:t>名→</w:t>
            </w:r>
            <w:r w:rsidR="00EB2E13" w:rsidRPr="003F475C">
              <w:rPr>
                <w:rFonts w:ascii="HGｺﾞｼｯｸM" w:eastAsia="HGｺﾞｼｯｸM" w:hAnsi="BIZ UDゴシック" w:hint="eastAsia"/>
                <w:color w:val="000000" w:themeColor="text1"/>
                <w:szCs w:val="24"/>
              </w:rPr>
              <w:t>９</w:t>
            </w:r>
            <w:r w:rsidRPr="003F475C">
              <w:rPr>
                <w:rFonts w:ascii="HGｺﾞｼｯｸM" w:eastAsia="HGｺﾞｼｯｸM" w:hAnsi="BIZ UDゴシック" w:hint="eastAsia"/>
                <w:color w:val="000000" w:themeColor="text1"/>
                <w:szCs w:val="24"/>
              </w:rPr>
              <w:t>名）。</w:t>
            </w:r>
          </w:p>
          <w:p w14:paraId="6B69FEDC" w14:textId="7DC4E97B" w:rsidR="00785DF3" w:rsidRPr="003F475C" w:rsidRDefault="00EA2DE3" w:rsidP="00785DF3">
            <w:pPr>
              <w:spacing w:line="400" w:lineRule="exact"/>
              <w:ind w:leftChars="0" w:left="230" w:rightChars="10" w:right="23" w:hangingChars="100" w:hanging="230"/>
              <w:rPr>
                <w:rFonts w:ascii="HGｺﾞｼｯｸM" w:eastAsia="HGｺﾞｼｯｸM" w:hAnsi="BIZ UDゴシック"/>
                <w:color w:val="000000" w:themeColor="text1"/>
                <w:szCs w:val="24"/>
              </w:rPr>
            </w:pPr>
            <w:r w:rsidRPr="003F475C">
              <w:rPr>
                <w:rFonts w:ascii="HGｺﾞｼｯｸM" w:eastAsia="HGｺﾞｼｯｸM" w:hAnsi="BIZ UDゴシック" w:hint="eastAsia"/>
                <w:color w:val="000000" w:themeColor="text1"/>
                <w:szCs w:val="24"/>
              </w:rPr>
              <w:t>〇令和４</w:t>
            </w:r>
            <w:r w:rsidR="0060214B" w:rsidRPr="003F475C">
              <w:rPr>
                <w:rFonts w:ascii="HGｺﾞｼｯｸM" w:eastAsia="HGｺﾞｼｯｸM" w:hAnsi="BIZ UDゴシック" w:hint="eastAsia"/>
                <w:color w:val="000000" w:themeColor="text1"/>
                <w:szCs w:val="24"/>
              </w:rPr>
              <w:t>(2022)年度、</w:t>
            </w:r>
            <w:r w:rsidRPr="003F475C">
              <w:rPr>
                <w:rFonts w:ascii="HGｺﾞｼｯｸM" w:eastAsia="HGｺﾞｼｯｸM" w:hAnsi="BIZ UDゴシック" w:hint="eastAsia"/>
                <w:color w:val="000000" w:themeColor="text1"/>
                <w:szCs w:val="24"/>
              </w:rPr>
              <w:t>区立出石つばさの家の実施設計が完了し、解体工事に着手しました。</w:t>
            </w:r>
          </w:p>
          <w:p w14:paraId="5BA55D83" w14:textId="4068A404" w:rsidR="00EA2DE3" w:rsidRPr="003F475C" w:rsidRDefault="00EA2DE3" w:rsidP="00785DF3">
            <w:pPr>
              <w:spacing w:line="400" w:lineRule="exact"/>
              <w:ind w:left="230" w:rightChars="10" w:right="23" w:firstLineChars="0" w:firstLine="0"/>
              <w:rPr>
                <w:rFonts w:ascii="HGｺﾞｼｯｸM" w:eastAsia="HGｺﾞｼｯｸM" w:hAnsi="BIZ UDゴシック"/>
                <w:color w:val="000000" w:themeColor="text1"/>
                <w:szCs w:val="24"/>
              </w:rPr>
            </w:pPr>
            <w:r w:rsidRPr="003F475C">
              <w:rPr>
                <w:rFonts w:ascii="HGｺﾞｼｯｸM" w:eastAsia="HGｺﾞｼｯｸM" w:hAnsi="BIZ UDゴシック" w:hint="eastAsia"/>
                <w:color w:val="000000" w:themeColor="text1"/>
                <w:szCs w:val="24"/>
              </w:rPr>
              <w:t>令和５</w:t>
            </w:r>
            <w:r w:rsidR="0060214B" w:rsidRPr="003F475C">
              <w:rPr>
                <w:rFonts w:ascii="HGｺﾞｼｯｸM" w:eastAsia="HGｺﾞｼｯｸM" w:hAnsi="BIZ UDゴシック" w:hint="eastAsia"/>
                <w:color w:val="000000" w:themeColor="text1"/>
                <w:szCs w:val="24"/>
              </w:rPr>
              <w:t>(2023)</w:t>
            </w:r>
            <w:r w:rsidRPr="003F475C">
              <w:rPr>
                <w:rFonts w:ascii="HGｺﾞｼｯｸM" w:eastAsia="HGｺﾞｼｯｸM" w:hAnsi="BIZ UDゴシック" w:hint="eastAsia"/>
                <w:color w:val="000000" w:themeColor="text1"/>
                <w:szCs w:val="24"/>
              </w:rPr>
              <w:t>年度は、新築工事を実施し、令和</w:t>
            </w:r>
            <w:r w:rsidR="00EB2E13" w:rsidRPr="003F475C">
              <w:rPr>
                <w:rFonts w:ascii="HGｺﾞｼｯｸM" w:eastAsia="HGｺﾞｼｯｸM" w:hAnsi="BIZ UDゴシック" w:hint="eastAsia"/>
                <w:color w:val="000000" w:themeColor="text1"/>
                <w:szCs w:val="24"/>
              </w:rPr>
              <w:t>６</w:t>
            </w:r>
            <w:r w:rsidR="0060214B" w:rsidRPr="003F475C">
              <w:rPr>
                <w:rFonts w:ascii="HGｺﾞｼｯｸM" w:eastAsia="HGｺﾞｼｯｸM" w:hAnsi="BIZ UDゴシック" w:hint="eastAsia"/>
                <w:color w:val="000000" w:themeColor="text1"/>
                <w:szCs w:val="24"/>
              </w:rPr>
              <w:t>(2024)</w:t>
            </w:r>
            <w:r w:rsidRPr="003F475C">
              <w:rPr>
                <w:rFonts w:ascii="HGｺﾞｼｯｸM" w:eastAsia="HGｺﾞｼｯｸM" w:hAnsi="BIZ UDゴシック" w:hint="eastAsia"/>
                <w:color w:val="000000" w:themeColor="text1"/>
                <w:szCs w:val="24"/>
              </w:rPr>
              <w:t>年</w:t>
            </w:r>
            <w:r w:rsidR="00EB2E13" w:rsidRPr="003F475C">
              <w:rPr>
                <w:rFonts w:ascii="HGｺﾞｼｯｸM" w:eastAsia="HGｺﾞｼｯｸM" w:hAnsi="BIZ UDゴシック" w:hint="eastAsia"/>
                <w:color w:val="000000" w:themeColor="text1"/>
                <w:szCs w:val="24"/>
              </w:rPr>
              <w:t>４</w:t>
            </w:r>
            <w:r w:rsidRPr="003F475C">
              <w:rPr>
                <w:rFonts w:ascii="HGｺﾞｼｯｸM" w:eastAsia="HGｺﾞｼｯｸM" w:hAnsi="BIZ UDゴシック" w:hint="eastAsia"/>
                <w:color w:val="000000" w:themeColor="text1"/>
                <w:szCs w:val="24"/>
              </w:rPr>
              <w:t>月の開設を予定しています。</w:t>
            </w:r>
          </w:p>
          <w:p w14:paraId="57815870" w14:textId="0F179152" w:rsidR="00C32BCB" w:rsidRPr="003F475C" w:rsidRDefault="00C32BCB" w:rsidP="00C32BCB">
            <w:pPr>
              <w:spacing w:line="400" w:lineRule="exact"/>
              <w:ind w:leftChars="0" w:left="230" w:rightChars="0" w:right="-2" w:hangingChars="100" w:hanging="230"/>
              <w:rPr>
                <w:rFonts w:ascii="HGｺﾞｼｯｸM" w:eastAsia="HGｺﾞｼｯｸM" w:hAnsi="BIZ UDゴシック"/>
                <w:color w:val="000000" w:themeColor="text1"/>
                <w:szCs w:val="24"/>
              </w:rPr>
            </w:pPr>
            <w:r w:rsidRPr="003F475C">
              <w:rPr>
                <w:rFonts w:ascii="HGｺﾞｼｯｸM" w:eastAsia="HGｺﾞｼｯｸM" w:hAnsi="BIZ UDゴシック" w:hint="eastAsia"/>
                <w:color w:val="000000" w:themeColor="text1"/>
                <w:szCs w:val="24"/>
              </w:rPr>
              <w:t>〇メンタルチームサポート事業を実施し、多問題を抱えるなどの対象者に対して支援を行いました。（令和</w:t>
            </w:r>
            <w:r w:rsidR="00CF037A" w:rsidRPr="003F475C">
              <w:rPr>
                <w:rFonts w:ascii="HGｺﾞｼｯｸM" w:eastAsia="HGｺﾞｼｯｸM" w:hAnsi="BIZ UDゴシック" w:hint="eastAsia"/>
                <w:color w:val="000000" w:themeColor="text1"/>
                <w:szCs w:val="24"/>
              </w:rPr>
              <w:t>３(</w:t>
            </w:r>
            <w:r w:rsidR="000765CA" w:rsidRPr="003F475C">
              <w:rPr>
                <w:rFonts w:ascii="HGｺﾞｼｯｸM" w:eastAsia="HGｺﾞｼｯｸM" w:hAnsi="BIZ UDゴシック" w:hint="eastAsia"/>
                <w:color w:val="000000" w:themeColor="text1"/>
                <w:szCs w:val="24"/>
              </w:rPr>
              <w:t>2021</w:t>
            </w:r>
            <w:r w:rsidR="00CF037A" w:rsidRPr="003F475C">
              <w:rPr>
                <w:rFonts w:ascii="HGｺﾞｼｯｸM" w:eastAsia="HGｺﾞｼｯｸM" w:hAnsi="BIZ UDゴシック" w:hint="eastAsia"/>
                <w:color w:val="000000" w:themeColor="text1"/>
                <w:szCs w:val="24"/>
              </w:rPr>
              <w:t>)</w:t>
            </w:r>
            <w:r w:rsidR="00DF4D9C" w:rsidRPr="003F475C">
              <w:rPr>
                <w:rFonts w:ascii="HGｺﾞｼｯｸM" w:eastAsia="HGｺﾞｼｯｸM" w:hAnsi="BIZ UDゴシック" w:hint="eastAsia"/>
                <w:color w:val="000000" w:themeColor="text1"/>
                <w:szCs w:val="24"/>
              </w:rPr>
              <w:t>年</w:t>
            </w:r>
            <w:r w:rsidRPr="003F475C">
              <w:rPr>
                <w:rFonts w:ascii="HGｺﾞｼｯｸM" w:eastAsia="HGｺﾞｼｯｸM" w:hAnsi="BIZ UDゴシック" w:hint="eastAsia"/>
                <w:color w:val="000000" w:themeColor="text1"/>
                <w:szCs w:val="24"/>
              </w:rPr>
              <w:t>度：46人、令和</w:t>
            </w:r>
            <w:r w:rsidR="00CF037A" w:rsidRPr="003F475C">
              <w:rPr>
                <w:rFonts w:ascii="HGｺﾞｼｯｸM" w:eastAsia="HGｺﾞｼｯｸM" w:hAnsi="BIZ UDゴシック" w:hint="eastAsia"/>
                <w:color w:val="000000" w:themeColor="text1"/>
                <w:szCs w:val="24"/>
              </w:rPr>
              <w:t>４(</w:t>
            </w:r>
            <w:r w:rsidR="000765CA" w:rsidRPr="003F475C">
              <w:rPr>
                <w:rFonts w:ascii="HGｺﾞｼｯｸM" w:eastAsia="HGｺﾞｼｯｸM" w:hAnsi="BIZ UDゴシック" w:hint="eastAsia"/>
                <w:color w:val="000000" w:themeColor="text1"/>
                <w:szCs w:val="24"/>
              </w:rPr>
              <w:t>2022</w:t>
            </w:r>
            <w:r w:rsidR="00CF037A" w:rsidRPr="003F475C">
              <w:rPr>
                <w:rFonts w:ascii="HGｺﾞｼｯｸM" w:eastAsia="HGｺﾞｼｯｸM" w:hAnsi="BIZ UDゴシック" w:hint="eastAsia"/>
                <w:color w:val="000000" w:themeColor="text1"/>
                <w:szCs w:val="24"/>
              </w:rPr>
              <w:t>)</w:t>
            </w:r>
            <w:r w:rsidRPr="003F475C">
              <w:rPr>
                <w:rFonts w:ascii="HGｺﾞｼｯｸM" w:eastAsia="HGｺﾞｼｯｸM" w:hAnsi="BIZ UDゴシック" w:hint="eastAsia"/>
                <w:color w:val="000000" w:themeColor="text1"/>
                <w:szCs w:val="24"/>
              </w:rPr>
              <w:t>年度：44人）</w:t>
            </w:r>
          </w:p>
          <w:p w14:paraId="182A9882" w14:textId="77777777" w:rsidR="00C32BCB" w:rsidRPr="003F475C" w:rsidRDefault="00C32BCB" w:rsidP="00C32BCB">
            <w:pPr>
              <w:spacing w:line="400" w:lineRule="exact"/>
              <w:ind w:leftChars="0" w:left="230" w:rightChars="0" w:right="-2" w:hangingChars="100" w:hanging="230"/>
              <w:rPr>
                <w:rFonts w:ascii="HGｺﾞｼｯｸM" w:eastAsia="HGｺﾞｼｯｸM" w:hAnsi="BIZ UDゴシック"/>
                <w:color w:val="000000" w:themeColor="text1"/>
                <w:szCs w:val="24"/>
              </w:rPr>
            </w:pPr>
            <w:r w:rsidRPr="003F475C">
              <w:rPr>
                <w:rFonts w:ascii="HGｺﾞｼｯｸM" w:eastAsia="HGｺﾞｼｯｸM" w:hAnsi="BIZ UDゴシック" w:hint="eastAsia"/>
                <w:color w:val="000000" w:themeColor="text1"/>
                <w:szCs w:val="24"/>
              </w:rPr>
              <w:t>〇「品川区精神保健福祉地域連絡会」を毎年度１回開催し、精神障害者にも対応した包括ケアの取り組み状況について情報共有を図りました。また、保健医療の連携のあり方について意見交換を行い関係機関の連携強化を進めました。</w:t>
            </w:r>
          </w:p>
          <w:p w14:paraId="72014CAB" w14:textId="35296235" w:rsidR="00EA2DE3" w:rsidRPr="003F475C" w:rsidRDefault="00C32BCB" w:rsidP="00C32BCB">
            <w:pPr>
              <w:spacing w:line="400" w:lineRule="exact"/>
              <w:ind w:leftChars="0" w:left="230" w:rightChars="0" w:right="-2" w:hangingChars="100" w:hanging="230"/>
              <w:rPr>
                <w:rFonts w:ascii="HGｺﾞｼｯｸM" w:eastAsia="HGｺﾞｼｯｸM" w:hAnsi="BIZ UDゴシック"/>
                <w:color w:val="000000" w:themeColor="text1"/>
                <w:szCs w:val="24"/>
              </w:rPr>
            </w:pPr>
            <w:r w:rsidRPr="003F475C">
              <w:rPr>
                <w:rFonts w:ascii="HGｺﾞｼｯｸM" w:eastAsia="HGｺﾞｼｯｸM" w:hAnsi="BIZ UDゴシック" w:hint="eastAsia"/>
                <w:color w:val="000000" w:themeColor="text1"/>
                <w:szCs w:val="24"/>
              </w:rPr>
              <w:t>○「品川区難病対策地域協議会」を毎年度1回開催し、難病患者とその家族への支援体制に関する課題を共有し、関係機関との連携により、難病対策のあり方や体制の整備について継続的な協議を行いました。</w:t>
            </w:r>
          </w:p>
        </w:tc>
      </w:tr>
    </w:tbl>
    <w:p w14:paraId="28D9A504" w14:textId="6D75ABBA" w:rsidR="00B41784" w:rsidRPr="004467C3" w:rsidRDefault="00B41784" w:rsidP="00EA2DE3">
      <w:pPr>
        <w:spacing w:afterLines="50" w:after="189" w:line="400" w:lineRule="exact"/>
        <w:ind w:leftChars="0" w:left="0" w:right="460" w:firstLineChars="0" w:firstLine="0"/>
        <w:rPr>
          <w:rFonts w:ascii="HGｺﾞｼｯｸM" w:eastAsia="HGｺﾞｼｯｸM" w:hAnsi="BIZ UDゴシック"/>
          <w:b/>
          <w:color w:val="000000" w:themeColor="text1"/>
          <w:szCs w:val="24"/>
        </w:rPr>
      </w:pPr>
    </w:p>
    <w:p w14:paraId="5649EBE4" w14:textId="5501CABC" w:rsidR="005C240F" w:rsidRPr="004467C3" w:rsidRDefault="005C240F" w:rsidP="00EA2DE3">
      <w:pPr>
        <w:spacing w:afterLines="50" w:after="189" w:line="400" w:lineRule="exact"/>
        <w:ind w:leftChars="0" w:left="0" w:right="460" w:firstLineChars="0" w:firstLine="0"/>
        <w:rPr>
          <w:rFonts w:ascii="HGｺﾞｼｯｸM" w:eastAsia="HGｺﾞｼｯｸM" w:hAnsi="BIZ UDゴシック"/>
          <w:b/>
          <w:color w:val="000000" w:themeColor="text1"/>
          <w:szCs w:val="24"/>
        </w:rPr>
      </w:pPr>
    </w:p>
    <w:p w14:paraId="40CB7254" w14:textId="2F3C1FE9" w:rsidR="005C240F" w:rsidRPr="004467C3" w:rsidRDefault="005C240F" w:rsidP="00EA2DE3">
      <w:pPr>
        <w:spacing w:afterLines="50" w:after="189" w:line="400" w:lineRule="exact"/>
        <w:ind w:leftChars="0" w:left="0" w:right="460" w:firstLineChars="0" w:firstLine="0"/>
        <w:rPr>
          <w:rFonts w:ascii="HGｺﾞｼｯｸM" w:eastAsia="HGｺﾞｼｯｸM" w:hAnsi="BIZ UDゴシック"/>
          <w:b/>
          <w:color w:val="000000" w:themeColor="text1"/>
          <w:szCs w:val="24"/>
        </w:rPr>
      </w:pPr>
    </w:p>
    <w:p w14:paraId="30A0FFB1" w14:textId="6E6D1C99" w:rsidR="005C240F" w:rsidRDefault="005C240F" w:rsidP="00EA2DE3">
      <w:pPr>
        <w:spacing w:afterLines="50" w:after="189" w:line="400" w:lineRule="exact"/>
        <w:ind w:leftChars="0" w:left="0" w:right="460" w:firstLineChars="0" w:firstLine="0"/>
        <w:rPr>
          <w:rFonts w:ascii="HGｺﾞｼｯｸM" w:eastAsia="HGｺﾞｼｯｸM" w:hAnsi="BIZ UDゴシック"/>
          <w:b/>
          <w:color w:val="000000" w:themeColor="text1"/>
          <w:szCs w:val="24"/>
        </w:rPr>
      </w:pPr>
    </w:p>
    <w:p w14:paraId="6AEEFFDB" w14:textId="5088ED6B" w:rsidR="0095190D" w:rsidRDefault="0095190D" w:rsidP="00EA2DE3">
      <w:pPr>
        <w:spacing w:afterLines="50" w:after="189" w:line="400" w:lineRule="exact"/>
        <w:ind w:leftChars="0" w:left="0" w:right="460" w:firstLineChars="0" w:firstLine="0"/>
        <w:rPr>
          <w:rFonts w:ascii="HGｺﾞｼｯｸM" w:eastAsia="HGｺﾞｼｯｸM" w:hAnsi="BIZ UDゴシック"/>
          <w:b/>
          <w:color w:val="000000" w:themeColor="text1"/>
          <w:szCs w:val="24"/>
        </w:rPr>
      </w:pPr>
    </w:p>
    <w:p w14:paraId="3009018E" w14:textId="6B8E588C" w:rsidR="0095190D" w:rsidRDefault="0095190D" w:rsidP="00EA2DE3">
      <w:pPr>
        <w:spacing w:afterLines="50" w:after="189" w:line="400" w:lineRule="exact"/>
        <w:ind w:leftChars="0" w:left="0" w:right="460" w:firstLineChars="0" w:firstLine="0"/>
        <w:rPr>
          <w:rFonts w:ascii="HGｺﾞｼｯｸM" w:eastAsia="HGｺﾞｼｯｸM" w:hAnsi="BIZ UDゴシック"/>
          <w:b/>
          <w:color w:val="000000" w:themeColor="text1"/>
          <w:szCs w:val="24"/>
        </w:rPr>
      </w:pPr>
    </w:p>
    <w:p w14:paraId="4EE7E340" w14:textId="73C78EE7" w:rsidR="0095190D" w:rsidRDefault="0095190D" w:rsidP="00EA2DE3">
      <w:pPr>
        <w:spacing w:afterLines="50" w:after="189" w:line="400" w:lineRule="exact"/>
        <w:ind w:leftChars="0" w:left="0" w:right="460" w:firstLineChars="0" w:firstLine="0"/>
        <w:rPr>
          <w:rFonts w:ascii="HGｺﾞｼｯｸM" w:eastAsia="HGｺﾞｼｯｸM" w:hAnsi="BIZ UDゴシック"/>
          <w:b/>
          <w:color w:val="000000" w:themeColor="text1"/>
          <w:szCs w:val="24"/>
        </w:rPr>
      </w:pPr>
    </w:p>
    <w:p w14:paraId="49C21FF7" w14:textId="2B1990BB" w:rsidR="0095190D" w:rsidRDefault="0095190D" w:rsidP="00EA2DE3">
      <w:pPr>
        <w:spacing w:afterLines="50" w:after="189" w:line="400" w:lineRule="exact"/>
        <w:ind w:leftChars="0" w:left="0" w:right="460" w:firstLineChars="0" w:firstLine="0"/>
        <w:rPr>
          <w:rFonts w:ascii="HGｺﾞｼｯｸM" w:eastAsia="HGｺﾞｼｯｸM" w:hAnsi="BIZ UDゴシック"/>
          <w:b/>
          <w:color w:val="000000" w:themeColor="text1"/>
          <w:szCs w:val="24"/>
        </w:rPr>
      </w:pPr>
    </w:p>
    <w:p w14:paraId="0ED215A0" w14:textId="44FBDADB" w:rsidR="0095190D" w:rsidRDefault="0095190D" w:rsidP="00EA2DE3">
      <w:pPr>
        <w:spacing w:afterLines="50" w:after="189" w:line="400" w:lineRule="exact"/>
        <w:ind w:leftChars="0" w:left="0" w:right="460" w:firstLineChars="0" w:firstLine="0"/>
        <w:rPr>
          <w:rFonts w:ascii="HGｺﾞｼｯｸM" w:eastAsia="HGｺﾞｼｯｸM" w:hAnsi="BIZ UDゴシック"/>
          <w:b/>
          <w:color w:val="000000" w:themeColor="text1"/>
          <w:szCs w:val="24"/>
        </w:rPr>
      </w:pPr>
    </w:p>
    <w:p w14:paraId="0D07E318" w14:textId="77777777" w:rsidR="0095190D" w:rsidRPr="004467C3" w:rsidRDefault="0095190D" w:rsidP="00EA2DE3">
      <w:pPr>
        <w:spacing w:afterLines="50" w:after="189" w:line="400" w:lineRule="exact"/>
        <w:ind w:leftChars="0" w:left="0" w:right="460" w:firstLineChars="0" w:firstLine="0"/>
        <w:rPr>
          <w:rFonts w:ascii="HGｺﾞｼｯｸM" w:eastAsia="HGｺﾞｼｯｸM" w:hAnsi="BIZ UDゴシック"/>
          <w:b/>
          <w:color w:val="000000" w:themeColor="text1"/>
          <w:szCs w:val="24"/>
        </w:rPr>
      </w:pPr>
    </w:p>
    <w:p w14:paraId="1BAF872B" w14:textId="23FEA9FE" w:rsidR="005C240F" w:rsidRPr="004467C3" w:rsidRDefault="005C240F" w:rsidP="00EA2DE3">
      <w:pPr>
        <w:spacing w:afterLines="50" w:after="189" w:line="400" w:lineRule="exact"/>
        <w:ind w:leftChars="0" w:left="0" w:right="460" w:firstLineChars="0" w:firstLine="0"/>
        <w:rPr>
          <w:rFonts w:ascii="HGｺﾞｼｯｸM" w:eastAsia="HGｺﾞｼｯｸM" w:hAnsi="BIZ UDゴシック"/>
          <w:b/>
          <w:color w:val="000000" w:themeColor="text1"/>
          <w:szCs w:val="24"/>
        </w:rPr>
      </w:pPr>
    </w:p>
    <w:p w14:paraId="38BE2416" w14:textId="0824EB61" w:rsidR="00CC5A1F" w:rsidRPr="004467C3" w:rsidRDefault="00CC5A1F" w:rsidP="00EA2DE3">
      <w:pPr>
        <w:spacing w:afterLines="50" w:after="189" w:line="400" w:lineRule="exact"/>
        <w:ind w:leftChars="0" w:left="0" w:right="460" w:firstLineChars="0" w:firstLine="0"/>
        <w:rPr>
          <w:rFonts w:ascii="HGｺﾞｼｯｸM" w:eastAsia="HGｺﾞｼｯｸM" w:hAnsi="BIZ UDゴシック"/>
          <w:b/>
          <w:color w:val="000000" w:themeColor="text1"/>
          <w:szCs w:val="24"/>
        </w:rPr>
      </w:pPr>
    </w:p>
    <w:p w14:paraId="071DF80F" w14:textId="1A93881E" w:rsidR="00EA2DE3" w:rsidRPr="004467C3" w:rsidRDefault="00EA2DE3" w:rsidP="00EA2DE3">
      <w:pPr>
        <w:spacing w:afterLines="50" w:after="189" w:line="400" w:lineRule="exact"/>
        <w:ind w:leftChars="0" w:left="0" w:right="460" w:firstLineChars="0" w:firstLine="0"/>
        <w:rPr>
          <w:rFonts w:ascii="HGｺﾞｼｯｸM" w:eastAsia="HGｺﾞｼｯｸM" w:hAnsi="BIZ UDゴシック"/>
          <w:color w:val="000000" w:themeColor="text1"/>
          <w:sz w:val="28"/>
          <w:szCs w:val="28"/>
        </w:rPr>
      </w:pPr>
      <w:r w:rsidRPr="004467C3">
        <w:rPr>
          <w:rFonts w:ascii="HGｺﾞｼｯｸM" w:eastAsia="HGｺﾞｼｯｸM" w:hAnsi="BIZ UDゴシック" w:hint="eastAsia"/>
          <w:color w:val="000000" w:themeColor="text1"/>
          <w:sz w:val="28"/>
          <w:szCs w:val="28"/>
        </w:rPr>
        <w:lastRenderedPageBreak/>
        <w:t>■施策の柱３　子どもの成長を支える療育と家族支援体制の充実</w:t>
      </w:r>
    </w:p>
    <w:tbl>
      <w:tblPr>
        <w:tblStyle w:val="af3"/>
        <w:tblW w:w="9639" w:type="dxa"/>
        <w:tblInd w:w="-5" w:type="dxa"/>
        <w:tblLook w:val="04A0" w:firstRow="1" w:lastRow="0" w:firstColumn="1" w:lastColumn="0" w:noHBand="0" w:noVBand="1"/>
      </w:tblPr>
      <w:tblGrid>
        <w:gridCol w:w="1560"/>
        <w:gridCol w:w="8079"/>
      </w:tblGrid>
      <w:tr w:rsidR="004467C3" w:rsidRPr="004467C3" w14:paraId="37936EF1" w14:textId="77777777" w:rsidTr="0040428A">
        <w:tc>
          <w:tcPr>
            <w:tcW w:w="1560" w:type="dxa"/>
          </w:tcPr>
          <w:p w14:paraId="23C1F918" w14:textId="77777777" w:rsidR="00EA2DE3" w:rsidRPr="004467C3" w:rsidRDefault="00EA2DE3" w:rsidP="00801873">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前　期</w:t>
            </w:r>
          </w:p>
          <w:p w14:paraId="637DD68C" w14:textId="77777777" w:rsidR="00EA2DE3" w:rsidRPr="004467C3" w:rsidRDefault="00EA2DE3" w:rsidP="00785DF3">
            <w:pPr>
              <w:spacing w:line="400" w:lineRule="exact"/>
              <w:ind w:leftChars="-93" w:left="57" w:rightChars="-8" w:right="-18" w:hangingChars="118" w:hanging="271"/>
              <w:jc w:val="right"/>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（H27</w:t>
            </w:r>
            <w:r w:rsidRPr="004467C3">
              <w:rPr>
                <w:rFonts w:ascii="HGSｺﾞｼｯｸM" w:eastAsia="HGSｺﾞｼｯｸM" w:hAnsi="ＭＳ 明朝" w:cs="ＭＳ 明朝" w:hint="eastAsia"/>
                <w:color w:val="000000" w:themeColor="text1"/>
                <w:szCs w:val="24"/>
              </w:rPr>
              <w:t>～</w:t>
            </w:r>
            <w:r w:rsidRPr="004467C3">
              <w:rPr>
                <w:rFonts w:ascii="HGSｺﾞｼｯｸM" w:eastAsia="HGSｺﾞｼｯｸM" w:hAnsi="BIZ UDゴシック" w:hint="eastAsia"/>
                <w:color w:val="000000" w:themeColor="text1"/>
                <w:szCs w:val="24"/>
              </w:rPr>
              <w:t>H29）</w:t>
            </w:r>
          </w:p>
        </w:tc>
        <w:tc>
          <w:tcPr>
            <w:tcW w:w="8079" w:type="dxa"/>
          </w:tcPr>
          <w:p w14:paraId="2DE509F9" w14:textId="0D3D13E9" w:rsidR="00EA2DE3" w:rsidRPr="004467C3" w:rsidRDefault="00EA2DE3" w:rsidP="00D5117C">
            <w:pPr>
              <w:spacing w:line="400" w:lineRule="exact"/>
              <w:ind w:leftChars="-16" w:left="230" w:rightChars="0" w:right="-2" w:hangingChars="116" w:hanging="267"/>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〇平成27</w:t>
            </w:r>
            <w:r w:rsidR="00D5117C" w:rsidRPr="004467C3">
              <w:rPr>
                <w:rFonts w:ascii="HGｺﾞｼｯｸM" w:eastAsia="HGｺﾞｼｯｸM" w:hAnsi="BIZ UDゴシック" w:hint="eastAsia"/>
                <w:color w:val="000000" w:themeColor="text1"/>
                <w:szCs w:val="24"/>
              </w:rPr>
              <w:t>(2015)</w:t>
            </w:r>
            <w:r w:rsidRPr="004467C3">
              <w:rPr>
                <w:rFonts w:ascii="HGｺﾞｼｯｸM" w:eastAsia="HGｺﾞｼｯｸM" w:hAnsi="BIZ UDゴシック" w:hint="eastAsia"/>
                <w:color w:val="000000" w:themeColor="text1"/>
                <w:szCs w:val="24"/>
              </w:rPr>
              <w:t>年度、医療的ケア児を支援する児童発達支援事業所への助成制度を創設しました。</w:t>
            </w:r>
          </w:p>
          <w:p w14:paraId="430FAA6C" w14:textId="0296798B" w:rsidR="00EA2DE3" w:rsidRPr="004467C3" w:rsidRDefault="00EA2DE3" w:rsidP="00D5117C">
            <w:pPr>
              <w:spacing w:line="400" w:lineRule="exact"/>
              <w:ind w:leftChars="-16" w:left="230" w:rightChars="0" w:right="-2" w:hangingChars="116" w:hanging="267"/>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〇平成27</w:t>
            </w:r>
            <w:r w:rsidR="00D5117C" w:rsidRPr="004467C3">
              <w:rPr>
                <w:rFonts w:ascii="HGｺﾞｼｯｸM" w:eastAsia="HGｺﾞｼｯｸM" w:hAnsi="BIZ UDゴシック" w:hint="eastAsia"/>
                <w:color w:val="000000" w:themeColor="text1"/>
                <w:szCs w:val="24"/>
              </w:rPr>
              <w:t>(2015)</w:t>
            </w:r>
            <w:r w:rsidRPr="004467C3">
              <w:rPr>
                <w:rFonts w:ascii="HGｺﾞｼｯｸM" w:eastAsia="HGｺﾞｼｯｸM" w:hAnsi="BIZ UDゴシック" w:hint="eastAsia"/>
                <w:color w:val="000000" w:themeColor="text1"/>
                <w:szCs w:val="24"/>
              </w:rPr>
              <w:t>年度、地域自立支援協議会に子ども支援部会を設置しました。</w:t>
            </w:r>
          </w:p>
          <w:p w14:paraId="4B09D869" w14:textId="313902DD" w:rsidR="00EA2DE3" w:rsidRPr="004467C3" w:rsidRDefault="00EA2DE3" w:rsidP="007446B0">
            <w:pPr>
              <w:spacing w:line="400" w:lineRule="exact"/>
              <w:ind w:leftChars="-16" w:left="230" w:rightChars="0" w:right="0" w:hangingChars="116" w:hanging="267"/>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〇平成27</w:t>
            </w:r>
            <w:r w:rsidR="00D5117C" w:rsidRPr="004467C3">
              <w:rPr>
                <w:rFonts w:ascii="HGｺﾞｼｯｸM" w:eastAsia="HGｺﾞｼｯｸM" w:hAnsi="BIZ UDゴシック" w:hint="eastAsia"/>
                <w:color w:val="000000" w:themeColor="text1"/>
                <w:szCs w:val="24"/>
              </w:rPr>
              <w:t>(2015)</w:t>
            </w:r>
            <w:r w:rsidRPr="004467C3">
              <w:rPr>
                <w:rFonts w:ascii="HGｺﾞｼｯｸM" w:eastAsia="HGｺﾞｼｯｸM" w:hAnsi="BIZ UDゴシック" w:hint="eastAsia"/>
                <w:color w:val="000000" w:themeColor="text1"/>
                <w:szCs w:val="24"/>
              </w:rPr>
              <w:t>年度、移動支援の対象範囲に学齢児の通学支援を追加しました。</w:t>
            </w:r>
          </w:p>
          <w:p w14:paraId="53C0128E" w14:textId="1CE1D8A6" w:rsidR="00EA2DE3" w:rsidRPr="004467C3" w:rsidRDefault="00EA2DE3" w:rsidP="007446B0">
            <w:pPr>
              <w:spacing w:line="400" w:lineRule="exact"/>
              <w:ind w:leftChars="-16" w:left="230" w:rightChars="10" w:right="23" w:hangingChars="116" w:hanging="267"/>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〇平成</w:t>
            </w:r>
            <w:r w:rsidR="001409D8" w:rsidRPr="004467C3">
              <w:rPr>
                <w:rFonts w:ascii="HGｺﾞｼｯｸM" w:eastAsia="HGｺﾞｼｯｸM" w:hAnsi="BIZ UDゴシック" w:hint="eastAsia"/>
                <w:color w:val="000000" w:themeColor="text1"/>
                <w:szCs w:val="24"/>
              </w:rPr>
              <w:t>28</w:t>
            </w:r>
            <w:r w:rsidR="00D5117C" w:rsidRPr="004467C3">
              <w:rPr>
                <w:rFonts w:ascii="HGｺﾞｼｯｸM" w:eastAsia="HGｺﾞｼｯｸM" w:hAnsi="BIZ UDゴシック" w:hint="eastAsia"/>
                <w:color w:val="000000" w:themeColor="text1"/>
                <w:szCs w:val="24"/>
              </w:rPr>
              <w:t>(2016)</w:t>
            </w:r>
            <w:r w:rsidRPr="004467C3">
              <w:rPr>
                <w:rFonts w:ascii="HGｺﾞｼｯｸM" w:eastAsia="HGｺﾞｼｯｸM" w:hAnsi="BIZ UDゴシック" w:hint="eastAsia"/>
                <w:color w:val="000000" w:themeColor="text1"/>
                <w:szCs w:val="24"/>
              </w:rPr>
              <w:t>年度、障害児の保護者向けに、「発達支援ガイドブック」を発行しました。</w:t>
            </w:r>
          </w:p>
          <w:p w14:paraId="0A94A655" w14:textId="696D0A44" w:rsidR="00EA2DE3" w:rsidRPr="004467C3" w:rsidRDefault="00EA2DE3" w:rsidP="007446B0">
            <w:pPr>
              <w:spacing w:line="400" w:lineRule="exact"/>
              <w:ind w:leftChars="-16" w:left="230" w:rightChars="0" w:right="0" w:hangingChars="116" w:hanging="267"/>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〇平成29</w:t>
            </w:r>
            <w:r w:rsidR="00D5117C" w:rsidRPr="004467C3">
              <w:rPr>
                <w:rFonts w:ascii="HGｺﾞｼｯｸM" w:eastAsia="HGｺﾞｼｯｸM" w:hAnsi="BIZ UDゴシック" w:hint="eastAsia"/>
                <w:color w:val="000000" w:themeColor="text1"/>
                <w:szCs w:val="24"/>
              </w:rPr>
              <w:t>(2017)</w:t>
            </w:r>
            <w:r w:rsidRPr="004467C3">
              <w:rPr>
                <w:rFonts w:ascii="HGｺﾞｼｯｸM" w:eastAsia="HGｺﾞｼｯｸM" w:hAnsi="BIZ UDゴシック" w:hint="eastAsia"/>
                <w:color w:val="000000" w:themeColor="text1"/>
                <w:szCs w:val="24"/>
              </w:rPr>
              <w:t>年度、保護者が障害児の発達・生活状況等を記録する「しながわっこのサポートブック」を作成しました。</w:t>
            </w:r>
          </w:p>
          <w:p w14:paraId="23BD7DE5" w14:textId="1019E91E" w:rsidR="00EA2DE3" w:rsidRPr="004467C3" w:rsidRDefault="00EA2DE3" w:rsidP="00785DF3">
            <w:pPr>
              <w:spacing w:line="400" w:lineRule="exact"/>
              <w:ind w:leftChars="0" w:left="230" w:rightChars="0" w:right="-2" w:hangingChars="100" w:hanging="230"/>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〇平成29</w:t>
            </w:r>
            <w:r w:rsidR="00D5117C" w:rsidRPr="004467C3">
              <w:rPr>
                <w:rFonts w:ascii="HGｺﾞｼｯｸM" w:eastAsia="HGｺﾞｼｯｸM" w:hAnsi="BIZ UDゴシック" w:hint="eastAsia"/>
                <w:color w:val="000000" w:themeColor="text1"/>
                <w:szCs w:val="24"/>
              </w:rPr>
              <w:t>(2017)</w:t>
            </w:r>
            <w:r w:rsidRPr="004467C3">
              <w:rPr>
                <w:rFonts w:ascii="HGｺﾞｼｯｸM" w:eastAsia="HGｺﾞｼｯｸM" w:hAnsi="BIZ UDゴシック" w:hint="eastAsia"/>
                <w:color w:val="000000" w:themeColor="text1"/>
                <w:szCs w:val="24"/>
              </w:rPr>
              <w:t>年度、重症心身障害児を支援する児童発達支援事業所を開設しました。</w:t>
            </w:r>
          </w:p>
        </w:tc>
      </w:tr>
      <w:tr w:rsidR="004467C3" w:rsidRPr="004467C3" w14:paraId="0E258015" w14:textId="77777777" w:rsidTr="0040428A">
        <w:tc>
          <w:tcPr>
            <w:tcW w:w="1560" w:type="dxa"/>
          </w:tcPr>
          <w:p w14:paraId="2E13E899" w14:textId="77777777" w:rsidR="00EA2DE3" w:rsidRPr="004467C3" w:rsidRDefault="00EA2DE3" w:rsidP="00801873">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中　期</w:t>
            </w:r>
          </w:p>
          <w:p w14:paraId="4CCEEF47" w14:textId="77777777" w:rsidR="00EA2DE3" w:rsidRPr="004467C3" w:rsidRDefault="00EA2DE3" w:rsidP="00801873">
            <w:pPr>
              <w:spacing w:line="400" w:lineRule="exact"/>
              <w:ind w:leftChars="0" w:left="0" w:rightChars="15" w:right="34" w:firstLineChars="0" w:firstLine="0"/>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（H30</w:t>
            </w:r>
            <w:r w:rsidRPr="004467C3">
              <w:rPr>
                <w:rFonts w:ascii="HGSｺﾞｼｯｸM" w:eastAsia="HGSｺﾞｼｯｸM" w:hAnsi="ＭＳ 明朝" w:cs="ＭＳ 明朝" w:hint="eastAsia"/>
                <w:color w:val="000000" w:themeColor="text1"/>
                <w:szCs w:val="24"/>
              </w:rPr>
              <w:t>～</w:t>
            </w:r>
            <w:r w:rsidRPr="004467C3">
              <w:rPr>
                <w:rFonts w:ascii="HGSｺﾞｼｯｸM" w:eastAsia="HGSｺﾞｼｯｸM" w:hAnsi="BIZ UDゴシック" w:hint="eastAsia"/>
                <w:color w:val="000000" w:themeColor="text1"/>
                <w:szCs w:val="24"/>
              </w:rPr>
              <w:t>R2）</w:t>
            </w:r>
          </w:p>
        </w:tc>
        <w:tc>
          <w:tcPr>
            <w:tcW w:w="8079" w:type="dxa"/>
          </w:tcPr>
          <w:p w14:paraId="54C6F878" w14:textId="77777777" w:rsidR="00316751" w:rsidRDefault="00EA2DE3" w:rsidP="00316751">
            <w:pPr>
              <w:spacing w:line="400" w:lineRule="exact"/>
              <w:ind w:leftChars="-16" w:left="0" w:rightChars="0" w:right="-2" w:hangingChars="16" w:hanging="37"/>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〇児童発達支援センター「品川児童学園」の児童発達支援事業の定員を</w:t>
            </w:r>
            <w:r w:rsidR="0040428A">
              <w:rPr>
                <w:rFonts w:ascii="HGｺﾞｼｯｸM" w:eastAsia="HGｺﾞｼｯｸM" w:hAnsi="BIZ UDゴシック" w:hint="eastAsia"/>
                <w:color w:val="000000" w:themeColor="text1"/>
                <w:szCs w:val="24"/>
              </w:rPr>
              <w:t>増やす</w:t>
            </w:r>
          </w:p>
          <w:p w14:paraId="596681B9" w14:textId="06E6869D" w:rsidR="00EA2DE3" w:rsidRPr="004467C3" w:rsidRDefault="0040428A" w:rsidP="00316751">
            <w:pPr>
              <w:spacing w:line="400" w:lineRule="exact"/>
              <w:ind w:leftChars="-16" w:left="-37" w:rightChars="0" w:right="-2" w:firstLine="230"/>
              <w:rPr>
                <w:rFonts w:ascii="HGｺﾞｼｯｸM" w:eastAsia="HGｺﾞｼｯｸM" w:hAnsi="BIZ UDゴシック"/>
                <w:color w:val="000000" w:themeColor="text1"/>
                <w:szCs w:val="24"/>
              </w:rPr>
            </w:pPr>
            <w:r>
              <w:rPr>
                <w:rFonts w:ascii="HGｺﾞｼｯｸM" w:eastAsia="HGｺﾞｼｯｸM" w:hAnsi="BIZ UDゴシック" w:hint="eastAsia"/>
                <w:color w:val="000000" w:themeColor="text1"/>
                <w:szCs w:val="24"/>
              </w:rPr>
              <w:t>とともに、日中一時支援事業を併設し、機能</w:t>
            </w:r>
            <w:r w:rsidR="00EA2DE3" w:rsidRPr="004467C3">
              <w:rPr>
                <w:rFonts w:ascii="HGｺﾞｼｯｸM" w:eastAsia="HGｺﾞｼｯｸM" w:hAnsi="BIZ UDゴシック" w:hint="eastAsia"/>
                <w:color w:val="000000" w:themeColor="text1"/>
                <w:szCs w:val="24"/>
              </w:rPr>
              <w:t>拡充を図りました。</w:t>
            </w:r>
          </w:p>
          <w:p w14:paraId="12110BD2" w14:textId="515EBC01" w:rsidR="00D5117C" w:rsidRPr="004467C3" w:rsidRDefault="00D5117C" w:rsidP="00D5117C">
            <w:pPr>
              <w:spacing w:line="400" w:lineRule="exact"/>
              <w:ind w:leftChars="0" w:left="230" w:rightChars="0" w:right="-2" w:hangingChars="100" w:hanging="230"/>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〇平成30(2018)年度、令和元</w:t>
            </w:r>
            <w:r w:rsidR="001409D8" w:rsidRPr="004467C3">
              <w:rPr>
                <w:rFonts w:ascii="HGｺﾞｼｯｸM" w:eastAsia="HGｺﾞｼｯｸM" w:hAnsi="BIZ UDゴシック" w:hint="eastAsia"/>
                <w:color w:val="000000" w:themeColor="text1"/>
                <w:szCs w:val="24"/>
              </w:rPr>
              <w:t>(2019)</w:t>
            </w:r>
            <w:r w:rsidRPr="004467C3">
              <w:rPr>
                <w:rFonts w:ascii="HGｺﾞｼｯｸM" w:eastAsia="HGｺﾞｼｯｸM" w:hAnsi="BIZ UDゴシック" w:hint="eastAsia"/>
                <w:color w:val="000000" w:themeColor="text1"/>
                <w:szCs w:val="24"/>
              </w:rPr>
              <w:t>年度にそれぞれ重症心身障害児を支援する放課後等デイサービスを開設しました。</w:t>
            </w:r>
          </w:p>
          <w:p w14:paraId="4569FD41" w14:textId="4B55ED83" w:rsidR="00EA2DE3" w:rsidRPr="004467C3" w:rsidRDefault="00EA2DE3" w:rsidP="00D5117C">
            <w:pPr>
              <w:spacing w:line="400" w:lineRule="exact"/>
              <w:ind w:leftChars="-16" w:left="230" w:rightChars="0" w:right="-2" w:hangingChars="116" w:hanging="267"/>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〇令和元</w:t>
            </w:r>
            <w:r w:rsidR="00D5117C" w:rsidRPr="004467C3">
              <w:rPr>
                <w:rFonts w:ascii="HGｺﾞｼｯｸM" w:eastAsia="HGｺﾞｼｯｸM" w:hAnsi="BIZ UDゴシック" w:hint="eastAsia"/>
                <w:color w:val="000000" w:themeColor="text1"/>
                <w:szCs w:val="24"/>
              </w:rPr>
              <w:t>(2019)</w:t>
            </w:r>
            <w:r w:rsidRPr="004467C3">
              <w:rPr>
                <w:rFonts w:ascii="HGｺﾞｼｯｸM" w:eastAsia="HGｺﾞｼｯｸM" w:hAnsi="BIZ UDゴシック" w:hint="eastAsia"/>
                <w:color w:val="000000" w:themeColor="text1"/>
                <w:szCs w:val="24"/>
              </w:rPr>
              <w:t>年度、３歳から５歳児までの障害児通所支援利用者負担額の無償化しました。</w:t>
            </w:r>
          </w:p>
        </w:tc>
      </w:tr>
      <w:tr w:rsidR="00EA2DE3" w:rsidRPr="004467C3" w14:paraId="1048BD51" w14:textId="77777777" w:rsidTr="0040428A">
        <w:tc>
          <w:tcPr>
            <w:tcW w:w="1560" w:type="dxa"/>
          </w:tcPr>
          <w:p w14:paraId="4FAF5475" w14:textId="77777777" w:rsidR="00EA2DE3" w:rsidRPr="004467C3" w:rsidRDefault="00EA2DE3" w:rsidP="00801873">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後　期</w:t>
            </w:r>
          </w:p>
          <w:p w14:paraId="1447FA80" w14:textId="77777777" w:rsidR="00EA2DE3" w:rsidRPr="004467C3" w:rsidRDefault="00EA2DE3" w:rsidP="00801873">
            <w:pPr>
              <w:spacing w:line="400" w:lineRule="exact"/>
              <w:ind w:leftChars="0" w:left="0" w:rightChars="15" w:right="34" w:firstLineChars="0" w:firstLine="0"/>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（R3</w:t>
            </w:r>
            <w:r w:rsidRPr="004467C3">
              <w:rPr>
                <w:rFonts w:ascii="HGSｺﾞｼｯｸM" w:eastAsia="HGSｺﾞｼｯｸM" w:hAnsi="ＭＳ 明朝" w:cs="ＭＳ 明朝" w:hint="eastAsia"/>
                <w:color w:val="000000" w:themeColor="text1"/>
                <w:szCs w:val="24"/>
              </w:rPr>
              <w:t>～</w:t>
            </w:r>
            <w:r w:rsidRPr="004467C3">
              <w:rPr>
                <w:rFonts w:ascii="HGSｺﾞｼｯｸM" w:eastAsia="HGSｺﾞｼｯｸM" w:hAnsi="BIZ UDゴシック" w:hint="eastAsia"/>
                <w:color w:val="000000" w:themeColor="text1"/>
                <w:szCs w:val="24"/>
              </w:rPr>
              <w:t>R5）</w:t>
            </w:r>
          </w:p>
        </w:tc>
        <w:tc>
          <w:tcPr>
            <w:tcW w:w="8079" w:type="dxa"/>
          </w:tcPr>
          <w:p w14:paraId="2861CCDB" w14:textId="09B06BD3" w:rsidR="00EA2DE3" w:rsidRPr="004467C3" w:rsidRDefault="00EA2DE3" w:rsidP="00801873">
            <w:pPr>
              <w:spacing w:line="400" w:lineRule="exact"/>
              <w:ind w:leftChars="-16" w:left="230" w:rightChars="0" w:right="-2" w:hangingChars="116" w:hanging="267"/>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〇令和３</w:t>
            </w:r>
            <w:r w:rsidR="00D5117C" w:rsidRPr="004467C3">
              <w:rPr>
                <w:rFonts w:ascii="HGｺﾞｼｯｸM" w:eastAsia="HGｺﾞｼｯｸM" w:hAnsi="BIZ UDゴシック" w:hint="eastAsia"/>
                <w:color w:val="000000" w:themeColor="text1"/>
                <w:szCs w:val="24"/>
              </w:rPr>
              <w:t>(2021)</w:t>
            </w:r>
            <w:r w:rsidRPr="004467C3">
              <w:rPr>
                <w:rFonts w:ascii="HGｺﾞｼｯｸM" w:eastAsia="HGｺﾞｼｯｸM" w:hAnsi="BIZ UDゴシック" w:hint="eastAsia"/>
                <w:color w:val="000000" w:themeColor="text1"/>
                <w:szCs w:val="24"/>
              </w:rPr>
              <w:t>年度、医療的ケア児とその保護者に相談・地域交流の場を提供するため、</w:t>
            </w:r>
            <w:r w:rsidR="00541EFE" w:rsidRPr="00541EFE">
              <w:rPr>
                <w:rFonts w:ascii="HGｺﾞｼｯｸM" w:eastAsia="HGｺﾞｼｯｸM" w:hAnsi="BIZ UDゴシック" w:hint="eastAsia"/>
                <w:color w:val="000000" w:themeColor="text1"/>
                <w:szCs w:val="24"/>
              </w:rPr>
              <w:t>品川区医療的ケア児地域生活支援促進事業</w:t>
            </w:r>
            <w:r w:rsidR="00541EFE">
              <w:rPr>
                <w:rFonts w:ascii="HGｺﾞｼｯｸM" w:eastAsia="HGｺﾞｼｯｸM" w:hAnsi="BIZ UDゴシック" w:hint="eastAsia"/>
                <w:color w:val="000000" w:themeColor="text1"/>
                <w:szCs w:val="24"/>
              </w:rPr>
              <w:t>（インクルーシブひろばベル）</w:t>
            </w:r>
            <w:r w:rsidRPr="004467C3">
              <w:rPr>
                <w:rFonts w:ascii="HGｺﾞｼｯｸM" w:eastAsia="HGｺﾞｼｯｸM" w:hAnsi="BIZ UDゴシック" w:hint="eastAsia"/>
                <w:color w:val="000000" w:themeColor="text1"/>
                <w:szCs w:val="24"/>
              </w:rPr>
              <w:t>を</w:t>
            </w:r>
            <w:r w:rsidR="0095190D">
              <w:rPr>
                <w:rFonts w:ascii="HGｺﾞｼｯｸM" w:eastAsia="HGｺﾞｼｯｸM" w:hAnsi="BIZ UDゴシック" w:hint="eastAsia"/>
                <w:color w:val="000000" w:themeColor="text1"/>
                <w:szCs w:val="24"/>
              </w:rPr>
              <w:t>開始</w:t>
            </w:r>
            <w:r w:rsidRPr="004467C3">
              <w:rPr>
                <w:rFonts w:ascii="HGｺﾞｼｯｸM" w:eastAsia="HGｺﾞｼｯｸM" w:hAnsi="BIZ UDゴシック" w:hint="eastAsia"/>
                <w:color w:val="000000" w:themeColor="text1"/>
                <w:szCs w:val="24"/>
              </w:rPr>
              <w:t>しました。</w:t>
            </w:r>
          </w:p>
          <w:p w14:paraId="1B5645AA" w14:textId="170887FF" w:rsidR="00785DF3" w:rsidRPr="004467C3" w:rsidRDefault="00EA2DE3" w:rsidP="00541EFE">
            <w:pPr>
              <w:spacing w:line="400" w:lineRule="exact"/>
              <w:ind w:leftChars="-16" w:left="230" w:rightChars="0" w:right="-2" w:hangingChars="116" w:hanging="267"/>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〇区立保育園・区立小中学校の職員に対し 保育所等訪問支援の説明会を開催し、サービスの周知を行いました。（令和</w:t>
            </w:r>
            <w:r w:rsidR="00EB2E13" w:rsidRPr="004467C3">
              <w:rPr>
                <w:rFonts w:ascii="HGｺﾞｼｯｸM" w:eastAsia="HGｺﾞｼｯｸM" w:hAnsi="BIZ UDゴシック" w:hint="eastAsia"/>
                <w:color w:val="000000" w:themeColor="text1"/>
                <w:szCs w:val="24"/>
              </w:rPr>
              <w:t>３</w:t>
            </w:r>
            <w:r w:rsidR="00D5117C" w:rsidRPr="004467C3">
              <w:rPr>
                <w:rFonts w:ascii="HGｺﾞｼｯｸM" w:eastAsia="HGｺﾞｼｯｸM" w:hAnsi="BIZ UDゴシック" w:hint="eastAsia"/>
                <w:color w:val="000000" w:themeColor="text1"/>
                <w:szCs w:val="24"/>
              </w:rPr>
              <w:t>(2021)</w:t>
            </w:r>
            <w:r w:rsidRPr="004467C3">
              <w:rPr>
                <w:rFonts w:ascii="HGｺﾞｼｯｸM" w:eastAsia="HGｺﾞｼｯｸM" w:hAnsi="BIZ UDゴシック" w:hint="eastAsia"/>
                <w:color w:val="000000" w:themeColor="text1"/>
                <w:szCs w:val="24"/>
              </w:rPr>
              <w:t>・</w:t>
            </w:r>
            <w:r w:rsidR="00EB2E13" w:rsidRPr="004467C3">
              <w:rPr>
                <w:rFonts w:ascii="HGｺﾞｼｯｸM" w:eastAsia="HGｺﾞｼｯｸM" w:hAnsi="BIZ UDゴシック" w:hint="eastAsia"/>
                <w:color w:val="000000" w:themeColor="text1"/>
                <w:szCs w:val="24"/>
              </w:rPr>
              <w:t>４</w:t>
            </w:r>
            <w:r w:rsidR="00D5117C" w:rsidRPr="004467C3">
              <w:rPr>
                <w:rFonts w:ascii="HGｺﾞｼｯｸM" w:eastAsia="HGｺﾞｼｯｸM" w:hAnsi="BIZ UDゴシック" w:hint="eastAsia"/>
                <w:color w:val="000000" w:themeColor="text1"/>
                <w:szCs w:val="24"/>
              </w:rPr>
              <w:t>(2022)</w:t>
            </w:r>
            <w:r w:rsidRPr="004467C3">
              <w:rPr>
                <w:rFonts w:ascii="HGｺﾞｼｯｸM" w:eastAsia="HGｺﾞｼｯｸM" w:hAnsi="BIZ UDゴシック" w:hint="eastAsia"/>
                <w:color w:val="000000" w:themeColor="text1"/>
                <w:szCs w:val="24"/>
              </w:rPr>
              <w:t>年度実施）</w:t>
            </w:r>
          </w:p>
          <w:p w14:paraId="5941C1DD" w14:textId="4A65A0E9" w:rsidR="00EA2DE3" w:rsidRPr="004467C3" w:rsidRDefault="00EB2E13" w:rsidP="00801873">
            <w:pPr>
              <w:spacing w:line="400" w:lineRule="exact"/>
              <w:ind w:leftChars="-16" w:left="230" w:rightChars="0" w:right="-2" w:hangingChars="116" w:hanging="267"/>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〇令和４</w:t>
            </w:r>
            <w:r w:rsidR="00D5117C" w:rsidRPr="004467C3">
              <w:rPr>
                <w:rFonts w:ascii="HGｺﾞｼｯｸM" w:eastAsia="HGｺﾞｼｯｸM" w:hAnsi="BIZ UDゴシック" w:hint="eastAsia"/>
                <w:color w:val="000000" w:themeColor="text1"/>
                <w:szCs w:val="24"/>
              </w:rPr>
              <w:t>(2022)</w:t>
            </w:r>
            <w:r w:rsidRPr="004467C3">
              <w:rPr>
                <w:rFonts w:ascii="HGｺﾞｼｯｸM" w:eastAsia="HGｺﾞｼｯｸM" w:hAnsi="BIZ UDゴシック" w:hint="eastAsia"/>
                <w:color w:val="000000" w:themeColor="text1"/>
                <w:szCs w:val="24"/>
              </w:rPr>
              <w:t>年度、重症心身障害児向けの児童発達支援事業所を１</w:t>
            </w:r>
            <w:r w:rsidR="00EA2DE3" w:rsidRPr="004467C3">
              <w:rPr>
                <w:rFonts w:ascii="HGｺﾞｼｯｸM" w:eastAsia="HGｺﾞｼｯｸM" w:hAnsi="BIZ UDゴシック" w:hint="eastAsia"/>
                <w:color w:val="000000" w:themeColor="text1"/>
                <w:szCs w:val="24"/>
              </w:rPr>
              <w:t>か所開設しました。</w:t>
            </w:r>
          </w:p>
          <w:p w14:paraId="4AB712CD" w14:textId="56B5FFE8" w:rsidR="00EA2DE3" w:rsidRPr="004467C3" w:rsidRDefault="00EA2DE3" w:rsidP="00801873">
            <w:pPr>
              <w:spacing w:line="400" w:lineRule="exact"/>
              <w:ind w:leftChars="-16" w:left="230" w:rightChars="0" w:right="-2" w:hangingChars="116" w:hanging="267"/>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〇令和４</w:t>
            </w:r>
            <w:r w:rsidR="00D5117C" w:rsidRPr="004467C3">
              <w:rPr>
                <w:rFonts w:ascii="HGｺﾞｼｯｸM" w:eastAsia="HGｺﾞｼｯｸM" w:hAnsi="BIZ UDゴシック" w:hint="eastAsia"/>
                <w:color w:val="000000" w:themeColor="text1"/>
                <w:szCs w:val="24"/>
              </w:rPr>
              <w:t>(2022)</w:t>
            </w:r>
            <w:r w:rsidRPr="004467C3">
              <w:rPr>
                <w:rFonts w:ascii="HGｺﾞｼｯｸM" w:eastAsia="HGｺﾞｼｯｸM" w:hAnsi="BIZ UDゴシック" w:hint="eastAsia"/>
                <w:color w:val="000000" w:themeColor="text1"/>
                <w:szCs w:val="24"/>
              </w:rPr>
              <w:t>年度、医療的ケア支援関係機関の連携強化等を図るため、</w:t>
            </w:r>
            <w:r w:rsidR="00541EFE">
              <w:rPr>
                <w:rFonts w:ascii="HGｺﾞｼｯｸM" w:eastAsia="HGｺﾞｼｯｸM" w:hAnsi="BIZ UDゴシック" w:hint="eastAsia"/>
                <w:color w:val="000000" w:themeColor="text1"/>
                <w:szCs w:val="24"/>
              </w:rPr>
              <w:t>品川区</w:t>
            </w:r>
            <w:r w:rsidRPr="004467C3">
              <w:rPr>
                <w:rFonts w:ascii="HGｺﾞｼｯｸM" w:eastAsia="HGｺﾞｼｯｸM" w:hAnsi="BIZ UDゴシック" w:hint="eastAsia"/>
                <w:color w:val="000000" w:themeColor="text1"/>
                <w:szCs w:val="24"/>
              </w:rPr>
              <w:t>医療的ケア児等支援関係機関連絡会を開催しました。</w:t>
            </w:r>
          </w:p>
          <w:p w14:paraId="6C59224E" w14:textId="77777777" w:rsidR="00EA2DE3" w:rsidRPr="004467C3" w:rsidRDefault="00EA2DE3" w:rsidP="00801873">
            <w:pPr>
              <w:spacing w:line="400" w:lineRule="exact"/>
              <w:ind w:leftChars="-16" w:left="230" w:rightChars="0" w:right="-2" w:hangingChars="116" w:hanging="267"/>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〇相談支援事業所等において、医療的ケア児等コーディネーターの配置を進めました。</w:t>
            </w:r>
          </w:p>
          <w:p w14:paraId="3285F064" w14:textId="6457C568" w:rsidR="00EA2DE3" w:rsidRPr="004467C3" w:rsidRDefault="00EA2DE3" w:rsidP="00785DF3">
            <w:pPr>
              <w:spacing w:line="400" w:lineRule="exact"/>
              <w:ind w:leftChars="-16" w:left="230" w:rightChars="69" w:right="159" w:hangingChars="116" w:hanging="267"/>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〇令和４</w:t>
            </w:r>
            <w:r w:rsidR="00D5117C" w:rsidRPr="004467C3">
              <w:rPr>
                <w:rFonts w:ascii="HGｺﾞｼｯｸM" w:eastAsia="HGｺﾞｼｯｸM" w:hAnsi="BIZ UDゴシック" w:hint="eastAsia"/>
                <w:color w:val="000000" w:themeColor="text1"/>
                <w:szCs w:val="24"/>
              </w:rPr>
              <w:t>(2022)</w:t>
            </w:r>
            <w:r w:rsidRPr="004467C3">
              <w:rPr>
                <w:rFonts w:ascii="HGｺﾞｼｯｸM" w:eastAsia="HGｺﾞｼｯｸM" w:hAnsi="BIZ UDゴシック" w:hint="eastAsia"/>
                <w:color w:val="000000" w:themeColor="text1"/>
                <w:szCs w:val="24"/>
              </w:rPr>
              <w:t>年度、障害者医療ショートステイ事業を開始しました。</w:t>
            </w:r>
          </w:p>
          <w:p w14:paraId="2FD81920" w14:textId="3FDBABE2" w:rsidR="00EA2DE3" w:rsidRPr="004467C3" w:rsidRDefault="00EA2DE3" w:rsidP="00785DF3">
            <w:pPr>
              <w:spacing w:line="400" w:lineRule="exact"/>
              <w:ind w:leftChars="0" w:left="230" w:rightChars="0" w:right="0" w:hangingChars="100" w:hanging="230"/>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○令和５</w:t>
            </w:r>
            <w:r w:rsidR="00D5117C" w:rsidRPr="004467C3">
              <w:rPr>
                <w:rFonts w:ascii="HGｺﾞｼｯｸM" w:eastAsia="HGｺﾞｼｯｸM" w:hAnsi="BIZ UDゴシック" w:hint="eastAsia"/>
                <w:color w:val="000000" w:themeColor="text1"/>
                <w:szCs w:val="24"/>
              </w:rPr>
              <w:t>(2023)</w:t>
            </w:r>
            <w:r w:rsidRPr="004467C3">
              <w:rPr>
                <w:rFonts w:ascii="HGｺﾞｼｯｸM" w:eastAsia="HGｺﾞｼｯｸM" w:hAnsi="BIZ UDゴシック" w:hint="eastAsia"/>
                <w:color w:val="000000" w:themeColor="text1"/>
                <w:szCs w:val="24"/>
              </w:rPr>
              <w:t>年度、</w:t>
            </w:r>
            <w:r w:rsidR="00785DF3" w:rsidRPr="004467C3">
              <w:rPr>
                <w:rFonts w:ascii="HGｺﾞｼｯｸM" w:eastAsia="HGｺﾞｼｯｸM" w:hAnsi="BIZ UDゴシック" w:hint="eastAsia"/>
                <w:color w:val="000000" w:themeColor="text1"/>
                <w:szCs w:val="24"/>
              </w:rPr>
              <w:t>２</w:t>
            </w:r>
            <w:r w:rsidRPr="004467C3">
              <w:rPr>
                <w:rFonts w:ascii="HGｺﾞｼｯｸM" w:eastAsia="HGｺﾞｼｯｸM" w:hAnsi="BIZ UDゴシック" w:hint="eastAsia"/>
                <w:color w:val="000000" w:themeColor="text1"/>
                <w:szCs w:val="24"/>
              </w:rPr>
              <w:t>か所目の児童発達支援センターの整備に向けて、改修設計を行います。</w:t>
            </w:r>
          </w:p>
        </w:tc>
      </w:tr>
    </w:tbl>
    <w:p w14:paraId="3F25BAB0" w14:textId="72452970" w:rsidR="004D0B83" w:rsidRDefault="004D0B83" w:rsidP="004D0B83">
      <w:pPr>
        <w:spacing w:line="400" w:lineRule="exact"/>
        <w:ind w:leftChars="0" w:left="0" w:right="460" w:firstLineChars="0" w:firstLine="0"/>
        <w:rPr>
          <w:rFonts w:ascii="HGｺﾞｼｯｸM" w:eastAsia="HGｺﾞｼｯｸM" w:hAnsi="BIZ UDゴシック"/>
          <w:color w:val="000000" w:themeColor="text1"/>
          <w:sz w:val="28"/>
          <w:szCs w:val="28"/>
        </w:rPr>
      </w:pPr>
    </w:p>
    <w:p w14:paraId="62539EFA" w14:textId="77777777" w:rsidR="0040428A" w:rsidRPr="004467C3" w:rsidRDefault="0040428A" w:rsidP="004D0B83">
      <w:pPr>
        <w:spacing w:line="400" w:lineRule="exact"/>
        <w:ind w:leftChars="0" w:left="0" w:right="460" w:firstLineChars="0" w:firstLine="0"/>
        <w:rPr>
          <w:rFonts w:ascii="HGｺﾞｼｯｸM" w:eastAsia="HGｺﾞｼｯｸM" w:hAnsi="BIZ UDゴシック"/>
          <w:color w:val="000000" w:themeColor="text1"/>
          <w:sz w:val="28"/>
          <w:szCs w:val="28"/>
        </w:rPr>
      </w:pPr>
    </w:p>
    <w:p w14:paraId="519373FD" w14:textId="41CF0CAA" w:rsidR="00EA2DE3" w:rsidRPr="004467C3" w:rsidRDefault="00EA2DE3" w:rsidP="00EA2DE3">
      <w:pPr>
        <w:spacing w:afterLines="50" w:after="189" w:line="400" w:lineRule="exact"/>
        <w:ind w:leftChars="0" w:left="0" w:right="460" w:firstLineChars="0" w:firstLine="0"/>
        <w:rPr>
          <w:rFonts w:ascii="HGｺﾞｼｯｸM" w:eastAsia="HGｺﾞｼｯｸM" w:hAnsi="BIZ UDゴシック"/>
          <w:color w:val="000000" w:themeColor="text1"/>
          <w:sz w:val="28"/>
          <w:szCs w:val="28"/>
        </w:rPr>
      </w:pPr>
      <w:r w:rsidRPr="004467C3">
        <w:rPr>
          <w:rFonts w:ascii="HGｺﾞｼｯｸM" w:eastAsia="HGｺﾞｼｯｸM" w:hAnsi="BIZ UDゴシック" w:hint="eastAsia"/>
          <w:color w:val="000000" w:themeColor="text1"/>
          <w:sz w:val="28"/>
          <w:szCs w:val="28"/>
        </w:rPr>
        <w:lastRenderedPageBreak/>
        <w:t>■施策の柱４　安心・安全な生活基盤の確保</w:t>
      </w:r>
    </w:p>
    <w:tbl>
      <w:tblPr>
        <w:tblStyle w:val="af3"/>
        <w:tblW w:w="9639" w:type="dxa"/>
        <w:tblInd w:w="-5" w:type="dxa"/>
        <w:tblLook w:val="04A0" w:firstRow="1" w:lastRow="0" w:firstColumn="1" w:lastColumn="0" w:noHBand="0" w:noVBand="1"/>
      </w:tblPr>
      <w:tblGrid>
        <w:gridCol w:w="1560"/>
        <w:gridCol w:w="8079"/>
      </w:tblGrid>
      <w:tr w:rsidR="004467C3" w:rsidRPr="004467C3" w14:paraId="1045DD40" w14:textId="77777777" w:rsidTr="0040428A">
        <w:tc>
          <w:tcPr>
            <w:tcW w:w="1560" w:type="dxa"/>
          </w:tcPr>
          <w:p w14:paraId="20D58728" w14:textId="77777777" w:rsidR="00EA2DE3" w:rsidRPr="004467C3" w:rsidRDefault="00EA2DE3" w:rsidP="00801873">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前　期</w:t>
            </w:r>
          </w:p>
          <w:p w14:paraId="3AAEBFA1" w14:textId="564EAAC6" w:rsidR="00EA2DE3" w:rsidRPr="004467C3" w:rsidRDefault="00EA2DE3" w:rsidP="00785DF3">
            <w:pPr>
              <w:spacing w:line="400" w:lineRule="exact"/>
              <w:ind w:leftChars="-35" w:left="-2" w:rightChars="-67" w:right="-154" w:hangingChars="34" w:hanging="78"/>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（H27</w:t>
            </w:r>
            <w:r w:rsidRPr="004467C3">
              <w:rPr>
                <w:rFonts w:ascii="HGSｺﾞｼｯｸM" w:eastAsia="HGSｺﾞｼｯｸM" w:hAnsi="ＭＳ 明朝" w:cs="ＭＳ 明朝" w:hint="eastAsia"/>
                <w:color w:val="000000" w:themeColor="text1"/>
                <w:szCs w:val="24"/>
              </w:rPr>
              <w:t>～</w:t>
            </w:r>
            <w:r w:rsidRPr="004467C3">
              <w:rPr>
                <w:rFonts w:ascii="HGSｺﾞｼｯｸM" w:eastAsia="HGSｺﾞｼｯｸM" w:hAnsi="BIZ UDゴシック" w:hint="eastAsia"/>
                <w:color w:val="000000" w:themeColor="text1"/>
                <w:szCs w:val="24"/>
              </w:rPr>
              <w:t>H29）</w:t>
            </w:r>
          </w:p>
        </w:tc>
        <w:tc>
          <w:tcPr>
            <w:tcW w:w="8079" w:type="dxa"/>
          </w:tcPr>
          <w:p w14:paraId="5CFA62DF" w14:textId="77777777" w:rsidR="00EA2DE3" w:rsidRPr="004467C3" w:rsidRDefault="00EA2DE3" w:rsidP="00801873">
            <w:pPr>
              <w:spacing w:line="400" w:lineRule="exact"/>
              <w:ind w:leftChars="12" w:left="28" w:rightChars="-10" w:right="-23" w:firstLineChars="11" w:firstLine="25"/>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〇区立施設に短期入所（緊急枠１床）を設置しました。</w:t>
            </w:r>
          </w:p>
          <w:p w14:paraId="5D4B3E26" w14:textId="15929E31" w:rsidR="00A62AF5" w:rsidRPr="004467C3" w:rsidRDefault="00EA2DE3" w:rsidP="00785DF3">
            <w:pPr>
              <w:spacing w:line="400" w:lineRule="exact"/>
              <w:ind w:leftChars="23" w:left="283" w:rightChars="-10" w:right="-23" w:hangingChars="100" w:hanging="230"/>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〇平成</w:t>
            </w:r>
            <w:r w:rsidR="00D5117C" w:rsidRPr="004467C3">
              <w:rPr>
                <w:rFonts w:ascii="HGｺﾞｼｯｸM" w:eastAsia="HGｺﾞｼｯｸM" w:hAnsi="BIZ UDゴシック" w:hint="eastAsia"/>
                <w:color w:val="000000" w:themeColor="text1"/>
                <w:szCs w:val="24"/>
              </w:rPr>
              <w:t>28(2016)</w:t>
            </w:r>
            <w:r w:rsidRPr="004467C3">
              <w:rPr>
                <w:rFonts w:ascii="HGｺﾞｼｯｸM" w:eastAsia="HGｺﾞｼｯｸM" w:hAnsi="BIZ UDゴシック" w:hint="eastAsia"/>
                <w:color w:val="000000" w:themeColor="text1"/>
                <w:szCs w:val="24"/>
              </w:rPr>
              <w:t>年度、区立障害者入所施設等に防犯カメラ等防犯設備を設置</w:t>
            </w:r>
            <w:r w:rsidR="0095190D">
              <w:rPr>
                <w:rFonts w:ascii="HGｺﾞｼｯｸM" w:eastAsia="HGｺﾞｼｯｸM" w:hAnsi="BIZ UDゴシック" w:hint="eastAsia"/>
                <w:color w:val="000000" w:themeColor="text1"/>
                <w:szCs w:val="24"/>
              </w:rPr>
              <w:t>しました</w:t>
            </w:r>
            <w:r w:rsidRPr="004467C3">
              <w:rPr>
                <w:rFonts w:ascii="HGｺﾞｼｯｸM" w:eastAsia="HGｺﾞｼｯｸM" w:hAnsi="BIZ UDゴシック" w:hint="eastAsia"/>
                <w:color w:val="000000" w:themeColor="text1"/>
                <w:szCs w:val="24"/>
              </w:rPr>
              <w:t>。</w:t>
            </w:r>
          </w:p>
          <w:p w14:paraId="535573BC" w14:textId="123A93EF" w:rsidR="00EA2DE3" w:rsidRPr="004467C3" w:rsidRDefault="00EA2DE3" w:rsidP="00A62AF5">
            <w:pPr>
              <w:spacing w:line="400" w:lineRule="exact"/>
              <w:ind w:leftChars="123" w:left="283" w:rightChars="-10" w:right="-23" w:firstLineChars="0" w:firstLine="0"/>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 xml:space="preserve">平成29 </w:t>
            </w:r>
            <w:r w:rsidR="00D5117C" w:rsidRPr="004467C3">
              <w:rPr>
                <w:rFonts w:ascii="HGｺﾞｼｯｸM" w:eastAsia="HGｺﾞｼｯｸM" w:hAnsi="BIZ UDゴシック" w:hint="eastAsia"/>
                <w:color w:val="000000" w:themeColor="text1"/>
                <w:szCs w:val="24"/>
              </w:rPr>
              <w:t>(2017)</w:t>
            </w:r>
            <w:r w:rsidRPr="004467C3">
              <w:rPr>
                <w:rFonts w:ascii="HGｺﾞｼｯｸM" w:eastAsia="HGｺﾞｼｯｸM" w:hAnsi="BIZ UDゴシック" w:hint="eastAsia"/>
                <w:color w:val="000000" w:themeColor="text1"/>
                <w:szCs w:val="24"/>
              </w:rPr>
              <w:t>年度、民設の障害者施設に防犯カメラ等防犯設備の設置助成を行いました。</w:t>
            </w:r>
          </w:p>
        </w:tc>
      </w:tr>
      <w:tr w:rsidR="004467C3" w:rsidRPr="004467C3" w14:paraId="6DC043F5" w14:textId="77777777" w:rsidTr="0040428A">
        <w:tc>
          <w:tcPr>
            <w:tcW w:w="1560" w:type="dxa"/>
          </w:tcPr>
          <w:p w14:paraId="63458D94" w14:textId="77777777" w:rsidR="00EA2DE3" w:rsidRPr="004467C3" w:rsidRDefault="00EA2DE3" w:rsidP="00801873">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中　期</w:t>
            </w:r>
          </w:p>
          <w:p w14:paraId="7E5562D8" w14:textId="77777777" w:rsidR="00EA2DE3" w:rsidRPr="004467C3" w:rsidRDefault="00EA2DE3" w:rsidP="00801873">
            <w:pPr>
              <w:spacing w:line="400" w:lineRule="exact"/>
              <w:ind w:leftChars="0" w:left="0" w:rightChars="15" w:right="34" w:firstLineChars="0" w:firstLine="0"/>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（H30</w:t>
            </w:r>
            <w:r w:rsidRPr="004467C3">
              <w:rPr>
                <w:rFonts w:ascii="HGSｺﾞｼｯｸM" w:eastAsia="HGSｺﾞｼｯｸM" w:hAnsi="ＭＳ 明朝" w:cs="ＭＳ 明朝" w:hint="eastAsia"/>
                <w:color w:val="000000" w:themeColor="text1"/>
                <w:szCs w:val="24"/>
              </w:rPr>
              <w:t>～</w:t>
            </w:r>
            <w:r w:rsidRPr="004467C3">
              <w:rPr>
                <w:rFonts w:ascii="HGSｺﾞｼｯｸM" w:eastAsia="HGSｺﾞｼｯｸM" w:hAnsi="BIZ UDゴシック" w:hint="eastAsia"/>
                <w:color w:val="000000" w:themeColor="text1"/>
                <w:szCs w:val="24"/>
              </w:rPr>
              <w:t>R2）</w:t>
            </w:r>
          </w:p>
        </w:tc>
        <w:tc>
          <w:tcPr>
            <w:tcW w:w="8079" w:type="dxa"/>
          </w:tcPr>
          <w:p w14:paraId="2CBDF0E1" w14:textId="0DEBBE49" w:rsidR="00EA2DE3" w:rsidRPr="004467C3" w:rsidRDefault="00EA2DE3" w:rsidP="00801873">
            <w:pPr>
              <w:spacing w:line="400" w:lineRule="exact"/>
              <w:ind w:leftChars="23" w:left="283" w:rightChars="-10" w:right="-23" w:hangingChars="100" w:hanging="230"/>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〇平成30</w:t>
            </w:r>
            <w:r w:rsidR="00D5117C" w:rsidRPr="004467C3">
              <w:rPr>
                <w:rFonts w:ascii="HGｺﾞｼｯｸM" w:eastAsia="HGｺﾞｼｯｸM" w:hAnsi="BIZ UDゴシック" w:hint="eastAsia"/>
                <w:color w:val="000000" w:themeColor="text1"/>
                <w:szCs w:val="24"/>
              </w:rPr>
              <w:t>(2018)</w:t>
            </w:r>
            <w:r w:rsidRPr="004467C3">
              <w:rPr>
                <w:rFonts w:ascii="HGｺﾞｼｯｸM" w:eastAsia="HGｺﾞｼｯｸM" w:hAnsi="BIZ UDゴシック" w:hint="eastAsia"/>
                <w:color w:val="000000" w:themeColor="text1"/>
                <w:szCs w:val="24"/>
              </w:rPr>
              <w:t>年度、重症心身障害児者等在宅レスパイト事業の利用回数上限を拡充しました。（年12回→年24 回）</w:t>
            </w:r>
          </w:p>
          <w:p w14:paraId="0DCEBDAF" w14:textId="0E3ABD52" w:rsidR="00EA2DE3" w:rsidRPr="004467C3" w:rsidRDefault="00EA2DE3" w:rsidP="00801873">
            <w:pPr>
              <w:spacing w:line="400" w:lineRule="exact"/>
              <w:ind w:leftChars="23" w:left="283" w:rightChars="-10" w:right="-23" w:hangingChars="100" w:hanging="230"/>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〇平成30</w:t>
            </w:r>
            <w:r w:rsidR="00D5117C" w:rsidRPr="004467C3">
              <w:rPr>
                <w:rFonts w:ascii="HGｺﾞｼｯｸM" w:eastAsia="HGｺﾞｼｯｸM" w:hAnsi="BIZ UDゴシック" w:hint="eastAsia"/>
                <w:color w:val="000000" w:themeColor="text1"/>
                <w:szCs w:val="24"/>
              </w:rPr>
              <w:t>(2018)</w:t>
            </w:r>
            <w:r w:rsidRPr="004467C3">
              <w:rPr>
                <w:rFonts w:ascii="HGｺﾞｼｯｸM" w:eastAsia="HGｺﾞｼｯｸM" w:hAnsi="BIZ UDゴシック" w:hint="eastAsia"/>
                <w:color w:val="000000" w:themeColor="text1"/>
                <w:szCs w:val="24"/>
              </w:rPr>
              <w:t>年度、紙おむつ支給対象を３歳以上の障害児まで拡大しました。</w:t>
            </w:r>
          </w:p>
          <w:p w14:paraId="4F4FA329" w14:textId="3CC13E30" w:rsidR="00EA2DE3" w:rsidRPr="004467C3" w:rsidRDefault="00EA2DE3" w:rsidP="00801873">
            <w:pPr>
              <w:spacing w:line="400" w:lineRule="exact"/>
              <w:ind w:leftChars="23" w:left="283" w:rightChars="-10" w:right="-23" w:hangingChars="100" w:hanging="230"/>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〇平成30</w:t>
            </w:r>
            <w:r w:rsidR="00D5117C" w:rsidRPr="004467C3">
              <w:rPr>
                <w:rFonts w:ascii="HGｺﾞｼｯｸM" w:eastAsia="HGｺﾞｼｯｸM" w:hAnsi="BIZ UDゴシック" w:hint="eastAsia"/>
                <w:color w:val="000000" w:themeColor="text1"/>
                <w:szCs w:val="24"/>
              </w:rPr>
              <w:t>(2018)</w:t>
            </w:r>
            <w:r w:rsidRPr="004467C3">
              <w:rPr>
                <w:rFonts w:ascii="HGｺﾞｼｯｸM" w:eastAsia="HGｺﾞｼｯｸM" w:hAnsi="BIZ UDゴシック" w:hint="eastAsia"/>
                <w:color w:val="000000" w:themeColor="text1"/>
                <w:szCs w:val="24"/>
              </w:rPr>
              <w:t>年度、区職員が品川特別支援学校避難訓練に参加し、避難所開設訓練を実施しました。</w:t>
            </w:r>
          </w:p>
          <w:p w14:paraId="3D334BC3" w14:textId="512B08C1" w:rsidR="00EA2DE3" w:rsidRPr="004467C3" w:rsidRDefault="00EA2DE3" w:rsidP="00801873">
            <w:pPr>
              <w:spacing w:line="400" w:lineRule="exact"/>
              <w:ind w:leftChars="23" w:left="283" w:rightChars="-10" w:right="-23" w:hangingChars="100" w:hanging="230"/>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〇令和元</w:t>
            </w:r>
            <w:r w:rsidR="00D5117C" w:rsidRPr="004467C3">
              <w:rPr>
                <w:rFonts w:ascii="HGｺﾞｼｯｸM" w:eastAsia="HGｺﾞｼｯｸM" w:hAnsi="BIZ UDゴシック" w:hint="eastAsia"/>
                <w:color w:val="000000" w:themeColor="text1"/>
                <w:szCs w:val="24"/>
              </w:rPr>
              <w:t>(2019)</w:t>
            </w:r>
            <w:r w:rsidRPr="004467C3">
              <w:rPr>
                <w:rFonts w:ascii="HGｺﾞｼｯｸM" w:eastAsia="HGｺﾞｼｯｸM" w:hAnsi="BIZ UDゴシック" w:hint="eastAsia"/>
                <w:color w:val="000000" w:themeColor="text1"/>
                <w:szCs w:val="24"/>
              </w:rPr>
              <w:t>年度、区立心身障害者福祉会館において、訪問機能訓練を開始しました。</w:t>
            </w:r>
          </w:p>
          <w:p w14:paraId="19D72557" w14:textId="585A7ED0" w:rsidR="00EA2DE3" w:rsidRPr="004467C3" w:rsidRDefault="00EA2DE3" w:rsidP="0040428A">
            <w:pPr>
              <w:spacing w:line="400" w:lineRule="exact"/>
              <w:ind w:leftChars="23" w:left="283" w:rightChars="-10" w:right="-23" w:hangingChars="100" w:hanging="230"/>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〇令和</w:t>
            </w:r>
            <w:r w:rsidR="00EB2E13" w:rsidRPr="004467C3">
              <w:rPr>
                <w:rFonts w:ascii="HGｺﾞｼｯｸM" w:eastAsia="HGｺﾞｼｯｸM" w:hAnsi="BIZ UDゴシック" w:hint="eastAsia"/>
                <w:color w:val="000000" w:themeColor="text1"/>
                <w:szCs w:val="24"/>
              </w:rPr>
              <w:t>２</w:t>
            </w:r>
            <w:r w:rsidR="00D5117C" w:rsidRPr="004467C3">
              <w:rPr>
                <w:rFonts w:ascii="HGｺﾞｼｯｸM" w:eastAsia="HGｺﾞｼｯｸM" w:hAnsi="BIZ UDゴシック" w:hint="eastAsia"/>
                <w:color w:val="000000" w:themeColor="text1"/>
                <w:szCs w:val="24"/>
              </w:rPr>
              <w:t>(2020)</w:t>
            </w:r>
            <w:r w:rsidRPr="004467C3">
              <w:rPr>
                <w:rFonts w:ascii="HGｺﾞｼｯｸM" w:eastAsia="HGｺﾞｼｯｸM" w:hAnsi="BIZ UDゴシック" w:hint="eastAsia"/>
                <w:color w:val="000000" w:themeColor="text1"/>
                <w:szCs w:val="24"/>
              </w:rPr>
              <w:t>年度、新型コロナウイルス感染症緊急事態宣言発令後においても、サービス提供を継続している事業所に対して業務継続支援金を支給しました。また、従事者に対して</w:t>
            </w:r>
            <w:r w:rsidR="00EB2E13" w:rsidRPr="004467C3">
              <w:rPr>
                <w:rFonts w:ascii="HGｺﾞｼｯｸM" w:eastAsia="HGｺﾞｼｯｸM" w:hAnsi="BIZ UDゴシック" w:hint="eastAsia"/>
                <w:color w:val="000000" w:themeColor="text1"/>
                <w:szCs w:val="24"/>
              </w:rPr>
              <w:t>ＰＣＲ</w:t>
            </w:r>
            <w:r w:rsidRPr="004467C3">
              <w:rPr>
                <w:rFonts w:ascii="HGｺﾞｼｯｸM" w:eastAsia="HGｺﾞｼｯｸM" w:hAnsi="BIZ UDゴシック" w:hint="eastAsia"/>
                <w:color w:val="000000" w:themeColor="text1"/>
                <w:szCs w:val="24"/>
              </w:rPr>
              <w:t>検査の実施、事業所に対して感染対策物品の配布などを行いました。</w:t>
            </w:r>
          </w:p>
        </w:tc>
      </w:tr>
      <w:tr w:rsidR="004467C3" w:rsidRPr="004467C3" w14:paraId="7877C3A4" w14:textId="77777777" w:rsidTr="0040428A">
        <w:tc>
          <w:tcPr>
            <w:tcW w:w="1560" w:type="dxa"/>
          </w:tcPr>
          <w:p w14:paraId="03FC078B" w14:textId="77777777" w:rsidR="00EA2DE3" w:rsidRPr="004467C3" w:rsidRDefault="00EA2DE3" w:rsidP="00801873">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後　期</w:t>
            </w:r>
          </w:p>
          <w:p w14:paraId="76BA0495" w14:textId="77777777" w:rsidR="00EA2DE3" w:rsidRPr="004467C3" w:rsidRDefault="00EA2DE3" w:rsidP="00801873">
            <w:pPr>
              <w:spacing w:line="400" w:lineRule="exact"/>
              <w:ind w:leftChars="0" w:left="0" w:rightChars="15" w:right="34" w:firstLineChars="0" w:firstLine="0"/>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（R3</w:t>
            </w:r>
            <w:r w:rsidRPr="004467C3">
              <w:rPr>
                <w:rFonts w:ascii="HGSｺﾞｼｯｸM" w:eastAsia="HGSｺﾞｼｯｸM" w:hAnsi="ＭＳ 明朝" w:cs="ＭＳ 明朝" w:hint="eastAsia"/>
                <w:color w:val="000000" w:themeColor="text1"/>
                <w:szCs w:val="24"/>
              </w:rPr>
              <w:t>～</w:t>
            </w:r>
            <w:r w:rsidRPr="004467C3">
              <w:rPr>
                <w:rFonts w:ascii="HGSｺﾞｼｯｸM" w:eastAsia="HGSｺﾞｼｯｸM" w:hAnsi="BIZ UDゴシック" w:hint="eastAsia"/>
                <w:color w:val="000000" w:themeColor="text1"/>
                <w:szCs w:val="24"/>
              </w:rPr>
              <w:t>R5）</w:t>
            </w:r>
          </w:p>
        </w:tc>
        <w:tc>
          <w:tcPr>
            <w:tcW w:w="8079" w:type="dxa"/>
          </w:tcPr>
          <w:p w14:paraId="594EC4F5" w14:textId="1DFB3413" w:rsidR="00EA2DE3" w:rsidRPr="004467C3" w:rsidRDefault="00EA2DE3" w:rsidP="00801873">
            <w:pPr>
              <w:spacing w:line="400" w:lineRule="exact"/>
              <w:ind w:leftChars="0" w:left="230" w:rightChars="0" w:right="-2" w:hangingChars="100" w:hanging="230"/>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w:t>
            </w:r>
            <w:r w:rsidRPr="004467C3">
              <w:rPr>
                <w:rFonts w:ascii="HGｺﾞｼｯｸM" w:eastAsia="HGｺﾞｼｯｸM" w:hint="eastAsia"/>
                <w:color w:val="000000" w:themeColor="text1"/>
              </w:rPr>
              <w:t>新型コロナウイルス感染症対応として、従事者に対する</w:t>
            </w:r>
            <w:r w:rsidR="00EB2E13" w:rsidRPr="004467C3">
              <w:rPr>
                <w:rFonts w:ascii="HGｺﾞｼｯｸM" w:eastAsia="HGｺﾞｼｯｸM" w:hint="eastAsia"/>
                <w:color w:val="000000" w:themeColor="text1"/>
              </w:rPr>
              <w:t>ＰＣＲ</w:t>
            </w:r>
            <w:r w:rsidRPr="004467C3">
              <w:rPr>
                <w:rFonts w:ascii="HGｺﾞｼｯｸM" w:eastAsia="HGｺﾞｼｯｸM" w:hint="eastAsia"/>
                <w:color w:val="000000" w:themeColor="text1"/>
              </w:rPr>
              <w:t>検査の実施、事業所への抗原検査キットの配布、ワクチン接種にかかる移動支援、</w:t>
            </w:r>
            <w:r w:rsidRPr="004467C3">
              <w:rPr>
                <w:rFonts w:ascii="HGｺﾞｼｯｸM" w:eastAsia="HGｺﾞｼｯｸM" w:hAnsiTheme="majorEastAsia" w:hint="eastAsia"/>
                <w:color w:val="000000" w:themeColor="text1"/>
                <w:szCs w:val="24"/>
              </w:rPr>
              <w:t>在宅要介護者の受入体制整備事業等、多岐に渡る支援を行ってきました。</w:t>
            </w:r>
          </w:p>
          <w:p w14:paraId="3DE6DC85" w14:textId="095557A7" w:rsidR="00EA2DE3" w:rsidRPr="004467C3" w:rsidRDefault="00EA2DE3" w:rsidP="00801873">
            <w:pPr>
              <w:spacing w:line="400" w:lineRule="exact"/>
              <w:ind w:leftChars="0" w:left="230" w:rightChars="0" w:right="-2" w:hangingChars="100" w:hanging="230"/>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〇避難行動要支援者への個別避難計画を作成しました。（令和</w:t>
            </w:r>
            <w:r w:rsidR="00EB2E13" w:rsidRPr="004467C3">
              <w:rPr>
                <w:rFonts w:ascii="HGｺﾞｼｯｸM" w:eastAsia="HGｺﾞｼｯｸM" w:hAnsi="BIZ UDゴシック" w:hint="eastAsia"/>
                <w:color w:val="000000" w:themeColor="text1"/>
                <w:szCs w:val="24"/>
              </w:rPr>
              <w:t>３</w:t>
            </w:r>
            <w:r w:rsidR="00D5117C" w:rsidRPr="004467C3">
              <w:rPr>
                <w:rFonts w:ascii="HGｺﾞｼｯｸM" w:eastAsia="HGｺﾞｼｯｸM" w:hAnsi="BIZ UDゴシック" w:hint="eastAsia"/>
                <w:color w:val="000000" w:themeColor="text1"/>
                <w:szCs w:val="24"/>
              </w:rPr>
              <w:t>(2021)</w:t>
            </w:r>
            <w:r w:rsidRPr="004467C3">
              <w:rPr>
                <w:rFonts w:ascii="HGｺﾞｼｯｸM" w:eastAsia="HGｺﾞｼｯｸM" w:hAnsi="BIZ UDゴシック" w:hint="eastAsia"/>
                <w:color w:val="000000" w:themeColor="text1"/>
                <w:szCs w:val="24"/>
              </w:rPr>
              <w:t>年度44件、令和</w:t>
            </w:r>
            <w:r w:rsidR="00EB2E13" w:rsidRPr="004467C3">
              <w:rPr>
                <w:rFonts w:ascii="HGｺﾞｼｯｸM" w:eastAsia="HGｺﾞｼｯｸM" w:hAnsi="BIZ UDゴシック" w:hint="eastAsia"/>
                <w:color w:val="000000" w:themeColor="text1"/>
                <w:szCs w:val="24"/>
              </w:rPr>
              <w:t>４</w:t>
            </w:r>
            <w:r w:rsidR="00D5117C" w:rsidRPr="004467C3">
              <w:rPr>
                <w:rFonts w:ascii="HGｺﾞｼｯｸM" w:eastAsia="HGｺﾞｼｯｸM" w:hAnsi="BIZ UDゴシック" w:hint="eastAsia"/>
                <w:color w:val="000000" w:themeColor="text1"/>
                <w:szCs w:val="24"/>
              </w:rPr>
              <w:t>(2022)</w:t>
            </w:r>
            <w:r w:rsidRPr="004467C3">
              <w:rPr>
                <w:rFonts w:ascii="HGｺﾞｼｯｸM" w:eastAsia="HGｺﾞｼｯｸM" w:hAnsi="BIZ UDゴシック" w:hint="eastAsia"/>
                <w:color w:val="000000" w:themeColor="text1"/>
                <w:szCs w:val="24"/>
              </w:rPr>
              <w:t>年度</w:t>
            </w:r>
            <w:r w:rsidRPr="004467C3">
              <w:rPr>
                <w:rFonts w:ascii="HGｺﾞｼｯｸM" w:eastAsia="HGｺﾞｼｯｸM" w:hAnsi="BIZ UDゴシック"/>
                <w:color w:val="000000" w:themeColor="text1"/>
                <w:szCs w:val="24"/>
              </w:rPr>
              <w:t>403</w:t>
            </w:r>
            <w:r w:rsidRPr="004467C3">
              <w:rPr>
                <w:rFonts w:ascii="HGｺﾞｼｯｸM" w:eastAsia="HGｺﾞｼｯｸM" w:hAnsi="BIZ UDゴシック" w:hint="eastAsia"/>
                <w:color w:val="000000" w:themeColor="text1"/>
                <w:szCs w:val="24"/>
              </w:rPr>
              <w:t>件）</w:t>
            </w:r>
          </w:p>
          <w:p w14:paraId="094A1FC7" w14:textId="299A4A22" w:rsidR="002B07CC" w:rsidRPr="004467C3" w:rsidRDefault="00EA2DE3" w:rsidP="0040428A">
            <w:pPr>
              <w:spacing w:line="400" w:lineRule="exact"/>
              <w:ind w:leftChars="0" w:left="230" w:rightChars="0" w:right="-2" w:hangingChars="100" w:hanging="230"/>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〇令和</w:t>
            </w:r>
            <w:r w:rsidR="00EB2E13" w:rsidRPr="004467C3">
              <w:rPr>
                <w:rFonts w:ascii="HGｺﾞｼｯｸM" w:eastAsia="HGｺﾞｼｯｸM" w:hAnsi="BIZ UDゴシック" w:hint="eastAsia"/>
                <w:color w:val="000000" w:themeColor="text1"/>
                <w:szCs w:val="24"/>
              </w:rPr>
              <w:t>４</w:t>
            </w:r>
            <w:r w:rsidR="00D5117C" w:rsidRPr="004467C3">
              <w:rPr>
                <w:rFonts w:ascii="HGｺﾞｼｯｸM" w:eastAsia="HGｺﾞｼｯｸM" w:hAnsi="BIZ UDゴシック" w:hint="eastAsia"/>
                <w:color w:val="000000" w:themeColor="text1"/>
                <w:szCs w:val="24"/>
              </w:rPr>
              <w:t>(2022)</w:t>
            </w:r>
            <w:r w:rsidRPr="004467C3">
              <w:rPr>
                <w:rFonts w:ascii="HGｺﾞｼｯｸM" w:eastAsia="HGｺﾞｼｯｸM" w:hAnsi="BIZ UDゴシック" w:hint="eastAsia"/>
                <w:color w:val="000000" w:themeColor="text1"/>
                <w:szCs w:val="24"/>
              </w:rPr>
              <w:t>年度、日常生活用具の対象品目を拡充しました。（在宅人工呼吸器使用者への「自家発電装置」を追加）</w:t>
            </w:r>
          </w:p>
          <w:p w14:paraId="45B2D3E5" w14:textId="0A2CEED5" w:rsidR="00EA2DE3" w:rsidRPr="004467C3" w:rsidRDefault="00EA2DE3" w:rsidP="00C121A9">
            <w:pPr>
              <w:spacing w:line="400" w:lineRule="exact"/>
              <w:ind w:leftChars="0" w:left="230" w:rightChars="0" w:right="-2" w:hangingChars="100" w:hanging="230"/>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〇令和</w:t>
            </w:r>
            <w:r w:rsidR="00EB2E13" w:rsidRPr="004467C3">
              <w:rPr>
                <w:rFonts w:ascii="HGｺﾞｼｯｸM" w:eastAsia="HGｺﾞｼｯｸM" w:hAnsi="BIZ UDゴシック" w:hint="eastAsia"/>
                <w:color w:val="000000" w:themeColor="text1"/>
                <w:szCs w:val="24"/>
              </w:rPr>
              <w:t>４</w:t>
            </w:r>
            <w:r w:rsidR="00D5117C" w:rsidRPr="004467C3">
              <w:rPr>
                <w:rFonts w:ascii="HGｺﾞｼｯｸM" w:eastAsia="HGｺﾞｼｯｸM" w:hAnsi="BIZ UDゴシック" w:hint="eastAsia"/>
                <w:color w:val="000000" w:themeColor="text1"/>
                <w:szCs w:val="24"/>
              </w:rPr>
              <w:t>(2022)</w:t>
            </w:r>
            <w:r w:rsidRPr="004467C3">
              <w:rPr>
                <w:rFonts w:ascii="HGｺﾞｼｯｸM" w:eastAsia="HGｺﾞｼｯｸM" w:hAnsi="BIZ UDゴシック" w:hint="eastAsia"/>
                <w:color w:val="000000" w:themeColor="text1"/>
                <w:szCs w:val="24"/>
              </w:rPr>
              <w:t>年度、</w:t>
            </w:r>
            <w:r w:rsidR="0037428E">
              <w:rPr>
                <w:rFonts w:ascii="HGｺﾞｼｯｸM" w:eastAsia="HGｺﾞｼｯｸM" w:hAnsi="BIZ UDゴシック" w:hint="eastAsia"/>
                <w:color w:val="000000" w:themeColor="text1"/>
                <w:szCs w:val="24"/>
              </w:rPr>
              <w:t>東京都・品川区合同総合防災訓練の避難所運営訓練に聴覚障害のある人</w:t>
            </w:r>
            <w:r w:rsidRPr="004467C3">
              <w:rPr>
                <w:rFonts w:ascii="HGｺﾞｼｯｸM" w:eastAsia="HGｺﾞｼｯｸM" w:hAnsi="BIZ UDゴシック" w:hint="eastAsia"/>
                <w:color w:val="000000" w:themeColor="text1"/>
                <w:szCs w:val="24"/>
              </w:rPr>
              <w:t>が、令和</w:t>
            </w:r>
            <w:r w:rsidR="00CF037A">
              <w:rPr>
                <w:rFonts w:ascii="HGｺﾞｼｯｸM" w:eastAsia="HGｺﾞｼｯｸM" w:hAnsi="BIZ UDゴシック" w:hint="eastAsia"/>
                <w:color w:val="000000" w:themeColor="text1"/>
                <w:szCs w:val="24"/>
              </w:rPr>
              <w:t>５</w:t>
            </w:r>
            <w:r w:rsidR="00D5117C" w:rsidRPr="004467C3">
              <w:rPr>
                <w:rFonts w:ascii="HGｺﾞｼｯｸM" w:eastAsia="HGｺﾞｼｯｸM" w:hAnsi="BIZ UDゴシック" w:hint="eastAsia"/>
                <w:color w:val="000000" w:themeColor="text1"/>
                <w:szCs w:val="24"/>
              </w:rPr>
              <w:t>(2023)</w:t>
            </w:r>
            <w:r w:rsidRPr="004467C3">
              <w:rPr>
                <w:rFonts w:ascii="HGｺﾞｼｯｸM" w:eastAsia="HGｺﾞｼｯｸM" w:hAnsi="BIZ UDゴシック" w:hint="eastAsia"/>
                <w:color w:val="000000" w:themeColor="text1"/>
                <w:szCs w:val="24"/>
              </w:rPr>
              <w:t>年度、品川区・区内三消防署合同水防訓練・避難施設開設訓練に聴覚障害のある</w:t>
            </w:r>
            <w:r w:rsidR="00C121A9">
              <w:rPr>
                <w:rFonts w:ascii="HGｺﾞｼｯｸM" w:eastAsia="HGｺﾞｼｯｸM" w:hAnsi="BIZ UDゴシック" w:hint="eastAsia"/>
                <w:color w:val="000000" w:themeColor="text1"/>
                <w:szCs w:val="24"/>
              </w:rPr>
              <w:t>人</w:t>
            </w:r>
            <w:r w:rsidRPr="004467C3">
              <w:rPr>
                <w:rFonts w:ascii="HGｺﾞｼｯｸM" w:eastAsia="HGｺﾞｼｯｸM" w:hAnsi="BIZ UDゴシック" w:hint="eastAsia"/>
                <w:color w:val="000000" w:themeColor="text1"/>
                <w:szCs w:val="24"/>
              </w:rPr>
              <w:t>と視覚障害の</w:t>
            </w:r>
            <w:r w:rsidR="00C121A9">
              <w:rPr>
                <w:rFonts w:ascii="HGPｺﾞｼｯｸM" w:eastAsia="HGPｺﾞｼｯｸM" w:hAnsi="ＭＳ 明朝" w:cs="ＭＳ 明朝" w:hint="eastAsia"/>
                <w:color w:val="000000" w:themeColor="text1"/>
                <w:szCs w:val="24"/>
              </w:rPr>
              <w:t>ある人</w:t>
            </w:r>
            <w:r w:rsidR="00785DF3" w:rsidRPr="004467C3">
              <w:rPr>
                <w:rFonts w:ascii="HGPｺﾞｼｯｸM" w:eastAsia="HGPｺﾞｼｯｸM" w:hAnsi="ＭＳ 明朝" w:cs="ＭＳ 明朝" w:hint="eastAsia"/>
                <w:color w:val="000000" w:themeColor="text1"/>
                <w:szCs w:val="24"/>
              </w:rPr>
              <w:t>が参加しました</w:t>
            </w:r>
            <w:r w:rsidR="0095190D">
              <w:rPr>
                <w:rFonts w:ascii="HGPｺﾞｼｯｸM" w:eastAsia="HGPｺﾞｼｯｸM" w:hAnsi="ＭＳ 明朝" w:cs="ＭＳ 明朝" w:hint="eastAsia"/>
                <w:color w:val="000000" w:themeColor="text1"/>
                <w:szCs w:val="24"/>
              </w:rPr>
              <w:t>。</w:t>
            </w:r>
          </w:p>
        </w:tc>
      </w:tr>
    </w:tbl>
    <w:p w14:paraId="35100764" w14:textId="77777777" w:rsidR="0040428A" w:rsidRDefault="0040428A" w:rsidP="002B07CC">
      <w:pPr>
        <w:spacing w:beforeLines="50" w:before="189" w:afterLines="50" w:after="189" w:line="400" w:lineRule="exact"/>
        <w:ind w:leftChars="0" w:left="0" w:right="460" w:firstLineChars="0" w:firstLine="0"/>
        <w:rPr>
          <w:rFonts w:ascii="HGｺﾞｼｯｸM" w:eastAsia="HGｺﾞｼｯｸM" w:hAnsi="BIZ UDゴシック"/>
          <w:color w:val="000000" w:themeColor="text1"/>
          <w:sz w:val="28"/>
          <w:szCs w:val="28"/>
        </w:rPr>
      </w:pPr>
    </w:p>
    <w:p w14:paraId="4AA98357" w14:textId="77777777" w:rsidR="0040428A" w:rsidRDefault="0040428A" w:rsidP="002B07CC">
      <w:pPr>
        <w:spacing w:beforeLines="50" w:before="189" w:afterLines="50" w:after="189" w:line="400" w:lineRule="exact"/>
        <w:ind w:leftChars="0" w:left="0" w:right="460" w:firstLineChars="0" w:firstLine="0"/>
        <w:rPr>
          <w:rFonts w:ascii="HGｺﾞｼｯｸM" w:eastAsia="HGｺﾞｼｯｸM" w:hAnsi="BIZ UDゴシック"/>
          <w:color w:val="000000" w:themeColor="text1"/>
          <w:sz w:val="28"/>
          <w:szCs w:val="28"/>
        </w:rPr>
      </w:pPr>
    </w:p>
    <w:p w14:paraId="4D98D27D" w14:textId="77777777" w:rsidR="0040428A" w:rsidRDefault="0040428A" w:rsidP="002B07CC">
      <w:pPr>
        <w:spacing w:beforeLines="50" w:before="189" w:afterLines="50" w:after="189" w:line="400" w:lineRule="exact"/>
        <w:ind w:leftChars="0" w:left="0" w:right="460" w:firstLineChars="0" w:firstLine="0"/>
        <w:rPr>
          <w:rFonts w:ascii="HGｺﾞｼｯｸM" w:eastAsia="HGｺﾞｼｯｸM" w:hAnsi="BIZ UDゴシック"/>
          <w:color w:val="000000" w:themeColor="text1"/>
          <w:sz w:val="28"/>
          <w:szCs w:val="28"/>
        </w:rPr>
      </w:pPr>
    </w:p>
    <w:p w14:paraId="0920F24D" w14:textId="64207E44" w:rsidR="00EA2DE3" w:rsidRPr="004467C3" w:rsidRDefault="00EA2DE3" w:rsidP="002B07CC">
      <w:pPr>
        <w:spacing w:beforeLines="50" w:before="189" w:afterLines="50" w:after="189" w:line="400" w:lineRule="exact"/>
        <w:ind w:leftChars="0" w:left="0" w:right="460" w:firstLineChars="0" w:firstLine="0"/>
        <w:rPr>
          <w:rFonts w:ascii="HGｺﾞｼｯｸM" w:eastAsia="HGｺﾞｼｯｸM" w:hAnsi="BIZ UDゴシック"/>
          <w:color w:val="000000" w:themeColor="text1"/>
          <w:sz w:val="28"/>
          <w:szCs w:val="28"/>
        </w:rPr>
      </w:pPr>
      <w:r w:rsidRPr="004467C3">
        <w:rPr>
          <w:rFonts w:ascii="HGｺﾞｼｯｸM" w:eastAsia="HGｺﾞｼｯｸM" w:hAnsi="BIZ UDゴシック" w:hint="eastAsia"/>
          <w:color w:val="000000" w:themeColor="text1"/>
          <w:sz w:val="28"/>
          <w:szCs w:val="28"/>
        </w:rPr>
        <w:lastRenderedPageBreak/>
        <w:t>■施策の柱５　人材育成</w:t>
      </w:r>
    </w:p>
    <w:tbl>
      <w:tblPr>
        <w:tblStyle w:val="af3"/>
        <w:tblW w:w="9639" w:type="dxa"/>
        <w:tblInd w:w="-5" w:type="dxa"/>
        <w:tblLook w:val="04A0" w:firstRow="1" w:lastRow="0" w:firstColumn="1" w:lastColumn="0" w:noHBand="0" w:noVBand="1"/>
      </w:tblPr>
      <w:tblGrid>
        <w:gridCol w:w="1560"/>
        <w:gridCol w:w="8079"/>
      </w:tblGrid>
      <w:tr w:rsidR="004467C3" w:rsidRPr="004467C3" w14:paraId="77E1C294" w14:textId="77777777" w:rsidTr="003C2E11">
        <w:tc>
          <w:tcPr>
            <w:tcW w:w="1560" w:type="dxa"/>
          </w:tcPr>
          <w:p w14:paraId="4FFC2E91" w14:textId="77777777" w:rsidR="00EA2DE3" w:rsidRPr="004467C3" w:rsidRDefault="00EA2DE3" w:rsidP="00801873">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前　期</w:t>
            </w:r>
          </w:p>
          <w:p w14:paraId="18934C2A" w14:textId="77777777" w:rsidR="00EA2DE3" w:rsidRPr="004467C3" w:rsidRDefault="00EA2DE3" w:rsidP="00785DF3">
            <w:pPr>
              <w:spacing w:line="400" w:lineRule="exact"/>
              <w:ind w:leftChars="-93" w:left="0" w:rightChars="-67" w:right="-154" w:hangingChars="93" w:hanging="214"/>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（H27</w:t>
            </w:r>
            <w:r w:rsidRPr="004467C3">
              <w:rPr>
                <w:rFonts w:ascii="HGSｺﾞｼｯｸM" w:eastAsia="HGSｺﾞｼｯｸM" w:hAnsi="ＭＳ 明朝" w:cs="ＭＳ 明朝" w:hint="eastAsia"/>
                <w:color w:val="000000" w:themeColor="text1"/>
                <w:szCs w:val="24"/>
              </w:rPr>
              <w:t>～</w:t>
            </w:r>
            <w:r w:rsidRPr="004467C3">
              <w:rPr>
                <w:rFonts w:ascii="HGSｺﾞｼｯｸM" w:eastAsia="HGSｺﾞｼｯｸM" w:hAnsi="BIZ UDゴシック" w:hint="eastAsia"/>
                <w:color w:val="000000" w:themeColor="text1"/>
                <w:szCs w:val="24"/>
              </w:rPr>
              <w:t>H29）</w:t>
            </w:r>
          </w:p>
        </w:tc>
        <w:tc>
          <w:tcPr>
            <w:tcW w:w="8079" w:type="dxa"/>
          </w:tcPr>
          <w:p w14:paraId="65DDB8C7" w14:textId="52027DE0" w:rsidR="00EA2DE3" w:rsidRPr="004467C3" w:rsidRDefault="00A76DFE" w:rsidP="00801873">
            <w:pPr>
              <w:spacing w:line="400" w:lineRule="exact"/>
              <w:ind w:leftChars="12" w:left="258" w:rightChars="-10" w:right="-23" w:hangingChars="100" w:hanging="230"/>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〇品川福祉カレッジにおいて、強度行動障害</w:t>
            </w:r>
            <w:r w:rsidR="00EA2DE3" w:rsidRPr="004467C3">
              <w:rPr>
                <w:rFonts w:ascii="HGｺﾞｼｯｸM" w:eastAsia="HGｺﾞｼｯｸM" w:hAnsi="BIZ UDゴシック" w:hint="eastAsia"/>
                <w:color w:val="000000" w:themeColor="text1"/>
                <w:szCs w:val="24"/>
              </w:rPr>
              <w:t>研修を実施しました。</w:t>
            </w:r>
          </w:p>
          <w:p w14:paraId="469FB4A4" w14:textId="57C8FEB7" w:rsidR="00EA2DE3" w:rsidRPr="004467C3" w:rsidRDefault="00EA2DE3" w:rsidP="00785DF3">
            <w:pPr>
              <w:spacing w:line="400" w:lineRule="exact"/>
              <w:ind w:leftChars="12" w:left="258" w:rightChars="-10" w:right="-23" w:hangingChars="100" w:hanging="230"/>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〇精神障害者ホームヘルパーステップアップ研修および同行援護従業者養成研修の充実に取り組みました。</w:t>
            </w:r>
          </w:p>
        </w:tc>
      </w:tr>
      <w:tr w:rsidR="004467C3" w:rsidRPr="004467C3" w14:paraId="2976A169" w14:textId="77777777" w:rsidTr="003C2E11">
        <w:tc>
          <w:tcPr>
            <w:tcW w:w="1560" w:type="dxa"/>
          </w:tcPr>
          <w:p w14:paraId="2AF2A127" w14:textId="77777777" w:rsidR="00EA2DE3" w:rsidRPr="004467C3" w:rsidRDefault="00EA2DE3" w:rsidP="00801873">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中　期</w:t>
            </w:r>
          </w:p>
          <w:p w14:paraId="391D1289" w14:textId="77777777" w:rsidR="00EA2DE3" w:rsidRPr="004467C3" w:rsidRDefault="00EA2DE3" w:rsidP="00801873">
            <w:pPr>
              <w:spacing w:line="400" w:lineRule="exact"/>
              <w:ind w:leftChars="0" w:left="0" w:rightChars="15" w:right="34" w:firstLineChars="0" w:firstLine="0"/>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（H30</w:t>
            </w:r>
            <w:r w:rsidRPr="004467C3">
              <w:rPr>
                <w:rFonts w:ascii="HGSｺﾞｼｯｸM" w:eastAsia="HGSｺﾞｼｯｸM" w:hAnsi="ＭＳ 明朝" w:cs="ＭＳ 明朝" w:hint="eastAsia"/>
                <w:color w:val="000000" w:themeColor="text1"/>
                <w:szCs w:val="24"/>
              </w:rPr>
              <w:t>～</w:t>
            </w:r>
            <w:r w:rsidRPr="004467C3">
              <w:rPr>
                <w:rFonts w:ascii="HGSｺﾞｼｯｸM" w:eastAsia="HGSｺﾞｼｯｸM" w:hAnsi="BIZ UDゴシック" w:hint="eastAsia"/>
                <w:color w:val="000000" w:themeColor="text1"/>
                <w:szCs w:val="24"/>
              </w:rPr>
              <w:t>R2）</w:t>
            </w:r>
          </w:p>
        </w:tc>
        <w:tc>
          <w:tcPr>
            <w:tcW w:w="8079" w:type="dxa"/>
          </w:tcPr>
          <w:p w14:paraId="4290D0E8" w14:textId="77777777" w:rsidR="003C2E11" w:rsidRDefault="00EA2DE3" w:rsidP="003C2E11">
            <w:pPr>
              <w:spacing w:line="400" w:lineRule="exact"/>
              <w:ind w:leftChars="0" w:left="0" w:rightChars="-10" w:right="-23" w:firstLineChars="0" w:firstLine="0"/>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〇品川福祉カレッジにおいて、障害者支援に係る人材育成事業を実施しま</w:t>
            </w:r>
          </w:p>
          <w:p w14:paraId="256BC0FE" w14:textId="24148721" w:rsidR="00EA2DE3" w:rsidRPr="004467C3" w:rsidRDefault="00EA2DE3" w:rsidP="003C2E11">
            <w:pPr>
              <w:spacing w:line="400" w:lineRule="exact"/>
              <w:ind w:leftChars="0" w:left="0" w:rightChars="-10" w:right="-23" w:firstLine="230"/>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した。</w:t>
            </w:r>
          </w:p>
          <w:p w14:paraId="3991CD1D" w14:textId="3A737CFD" w:rsidR="00EA2DE3" w:rsidRPr="004467C3" w:rsidRDefault="00EA2DE3" w:rsidP="00F75F06">
            <w:pPr>
              <w:spacing w:line="400" w:lineRule="exact"/>
              <w:ind w:leftChars="12" w:left="258" w:rightChars="-10" w:right="-23" w:hangingChars="100" w:hanging="230"/>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〇精神障害者ホームヘルパーステップアップ研修</w:t>
            </w:r>
            <w:r w:rsidR="00F75F06">
              <w:rPr>
                <w:rFonts w:ascii="HGｺﾞｼｯｸM" w:eastAsia="HGｺﾞｼｯｸM" w:hAnsi="BIZ UDゴシック" w:hint="eastAsia"/>
                <w:color w:val="000000" w:themeColor="text1"/>
                <w:szCs w:val="24"/>
              </w:rPr>
              <w:t>およ</w:t>
            </w:r>
            <w:r w:rsidRPr="004467C3">
              <w:rPr>
                <w:rFonts w:ascii="HGｺﾞｼｯｸM" w:eastAsia="HGｺﾞｼｯｸM" w:hAnsi="BIZ UDゴシック" w:hint="eastAsia"/>
                <w:color w:val="000000" w:themeColor="text1"/>
                <w:szCs w:val="24"/>
              </w:rPr>
              <w:t>び同行援護従業者養成研修、移動支援従業者養成研修を実施しました。</w:t>
            </w:r>
          </w:p>
        </w:tc>
      </w:tr>
      <w:tr w:rsidR="00EA2DE3" w:rsidRPr="004467C3" w14:paraId="73B655B5" w14:textId="77777777" w:rsidTr="003C2E11">
        <w:tc>
          <w:tcPr>
            <w:tcW w:w="1560" w:type="dxa"/>
          </w:tcPr>
          <w:p w14:paraId="471B04BF" w14:textId="77777777" w:rsidR="00EA2DE3" w:rsidRPr="004467C3" w:rsidRDefault="00EA2DE3" w:rsidP="00801873">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後　期</w:t>
            </w:r>
          </w:p>
          <w:p w14:paraId="7291F7CA" w14:textId="77777777" w:rsidR="00EA2DE3" w:rsidRPr="004467C3" w:rsidRDefault="00EA2DE3" w:rsidP="00801873">
            <w:pPr>
              <w:spacing w:line="400" w:lineRule="exact"/>
              <w:ind w:leftChars="0" w:left="0" w:rightChars="15" w:right="34" w:firstLineChars="0" w:firstLine="0"/>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（R3</w:t>
            </w:r>
            <w:r w:rsidRPr="004467C3">
              <w:rPr>
                <w:rFonts w:ascii="HGSｺﾞｼｯｸM" w:eastAsia="HGSｺﾞｼｯｸM" w:hAnsi="ＭＳ 明朝" w:cs="ＭＳ 明朝" w:hint="eastAsia"/>
                <w:color w:val="000000" w:themeColor="text1"/>
                <w:szCs w:val="24"/>
              </w:rPr>
              <w:t>～</w:t>
            </w:r>
            <w:r w:rsidRPr="004467C3">
              <w:rPr>
                <w:rFonts w:ascii="HGSｺﾞｼｯｸM" w:eastAsia="HGSｺﾞｼｯｸM" w:hAnsi="BIZ UDゴシック" w:hint="eastAsia"/>
                <w:color w:val="000000" w:themeColor="text1"/>
                <w:szCs w:val="24"/>
              </w:rPr>
              <w:t>R5）</w:t>
            </w:r>
          </w:p>
        </w:tc>
        <w:tc>
          <w:tcPr>
            <w:tcW w:w="8079" w:type="dxa"/>
          </w:tcPr>
          <w:p w14:paraId="6399F412" w14:textId="01E8E694" w:rsidR="00EA2DE3" w:rsidRPr="004467C3" w:rsidRDefault="00EA2DE3" w:rsidP="00C121A9">
            <w:pPr>
              <w:spacing w:line="400" w:lineRule="exact"/>
              <w:ind w:leftChars="12" w:left="258" w:rightChars="-10" w:right="-23" w:hangingChars="100" w:hanging="230"/>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〇品川福祉カレッジにおいて障害者ケアマネジメント講座を開催</w:t>
            </w:r>
            <w:r w:rsidR="002F3B5E" w:rsidRPr="004467C3">
              <w:rPr>
                <w:rFonts w:ascii="HGｺﾞｼｯｸM" w:eastAsia="HGｺﾞｼｯｸM" w:hAnsi="BIZ UDゴシック" w:hint="eastAsia"/>
                <w:color w:val="000000" w:themeColor="text1"/>
                <w:szCs w:val="24"/>
              </w:rPr>
              <w:t>し、相談支援専門員等の</w:t>
            </w:r>
            <w:r w:rsidRPr="004467C3">
              <w:rPr>
                <w:rFonts w:ascii="HGｺﾞｼｯｸM" w:eastAsia="HGｺﾞｼｯｸM" w:hAnsi="BIZ UDゴシック" w:hint="eastAsia"/>
                <w:color w:val="000000" w:themeColor="text1"/>
                <w:szCs w:val="24"/>
              </w:rPr>
              <w:t>人材育成の支援を行いました。（令和３</w:t>
            </w:r>
            <w:r w:rsidR="00D5117C" w:rsidRPr="004467C3">
              <w:rPr>
                <w:rFonts w:ascii="HGｺﾞｼｯｸM" w:eastAsia="HGｺﾞｼｯｸM" w:hAnsi="BIZ UDゴシック" w:hint="eastAsia"/>
                <w:color w:val="000000" w:themeColor="text1"/>
                <w:szCs w:val="24"/>
              </w:rPr>
              <w:t>(2021)</w:t>
            </w:r>
            <w:r w:rsidRPr="004467C3">
              <w:rPr>
                <w:rFonts w:ascii="HGｺﾞｼｯｸM" w:eastAsia="HGｺﾞｼｯｸM" w:hAnsi="BIZ UDゴシック" w:hint="eastAsia"/>
                <w:color w:val="000000" w:themeColor="text1"/>
                <w:szCs w:val="24"/>
              </w:rPr>
              <w:t>年度８回、令和４</w:t>
            </w:r>
            <w:r w:rsidR="00D5117C" w:rsidRPr="004467C3">
              <w:rPr>
                <w:rFonts w:ascii="HGｺﾞｼｯｸM" w:eastAsia="HGｺﾞｼｯｸM" w:hAnsi="BIZ UDゴシック" w:hint="eastAsia"/>
                <w:color w:val="000000" w:themeColor="text1"/>
                <w:szCs w:val="24"/>
              </w:rPr>
              <w:t>(2022)</w:t>
            </w:r>
            <w:r w:rsidRPr="004467C3">
              <w:rPr>
                <w:rFonts w:ascii="HGｺﾞｼｯｸM" w:eastAsia="HGｺﾞｼｯｸM" w:hAnsi="BIZ UDゴシック" w:hint="eastAsia"/>
                <w:color w:val="000000" w:themeColor="text1"/>
                <w:szCs w:val="24"/>
              </w:rPr>
              <w:t>年度７回）</w:t>
            </w:r>
          </w:p>
          <w:p w14:paraId="290659F8" w14:textId="4A4D06F0" w:rsidR="00EA2DE3" w:rsidRPr="004467C3" w:rsidRDefault="007446B0" w:rsidP="00C121A9">
            <w:pPr>
              <w:spacing w:line="400" w:lineRule="exact"/>
              <w:ind w:leftChars="0" w:left="230" w:rightChars="-10" w:right="-23" w:hangingChars="100" w:hanging="230"/>
              <w:rPr>
                <w:rFonts w:ascii="HGｺﾞｼｯｸM" w:eastAsia="HGｺﾞｼｯｸM" w:hAnsi="BIZ UDゴシック"/>
                <w:color w:val="000000" w:themeColor="text1"/>
                <w:szCs w:val="24"/>
              </w:rPr>
            </w:pPr>
            <w:r w:rsidRPr="004467C3">
              <w:rPr>
                <w:rFonts w:ascii="HGｺﾞｼｯｸM" w:eastAsia="HGｺﾞｼｯｸM" w:hAnsi="BIZ UDゴシック" w:hint="eastAsia"/>
                <w:color w:val="000000" w:themeColor="text1"/>
                <w:szCs w:val="24"/>
              </w:rPr>
              <w:t>〇移動支援従</w:t>
            </w:r>
            <w:r w:rsidR="00356918" w:rsidRPr="00C121A9">
              <w:rPr>
                <w:rFonts w:ascii="HGｺﾞｼｯｸM" w:eastAsia="HGｺﾞｼｯｸM" w:hAnsi="BIZ UDゴシック" w:hint="eastAsia"/>
                <w:color w:val="000000" w:themeColor="text1"/>
                <w:szCs w:val="24"/>
              </w:rPr>
              <w:t>事</w:t>
            </w:r>
            <w:r w:rsidRPr="004467C3">
              <w:rPr>
                <w:rFonts w:ascii="HGｺﾞｼｯｸM" w:eastAsia="HGｺﾞｼｯｸM" w:hAnsi="BIZ UDゴシック" w:hint="eastAsia"/>
                <w:color w:val="000000" w:themeColor="text1"/>
                <w:szCs w:val="24"/>
              </w:rPr>
              <w:t>者養成研修・</w:t>
            </w:r>
            <w:r w:rsidR="00EA2DE3" w:rsidRPr="004467C3">
              <w:rPr>
                <w:rFonts w:ascii="HGｺﾞｼｯｸM" w:eastAsia="HGｺﾞｼｯｸM" w:hAnsi="BIZ UDゴシック" w:hint="eastAsia"/>
                <w:color w:val="000000" w:themeColor="text1"/>
                <w:szCs w:val="24"/>
              </w:rPr>
              <w:t>同行援護従業者養成研修を実施しました。</w:t>
            </w:r>
          </w:p>
        </w:tc>
      </w:tr>
    </w:tbl>
    <w:p w14:paraId="3503000F" w14:textId="77777777" w:rsidR="00EA2DE3" w:rsidRPr="004467C3" w:rsidRDefault="00EA2DE3" w:rsidP="00EA2DE3">
      <w:pPr>
        <w:spacing w:line="400" w:lineRule="exact"/>
        <w:ind w:leftChars="0" w:left="0" w:right="460" w:firstLineChars="0" w:firstLine="0"/>
        <w:rPr>
          <w:rFonts w:ascii="HGｺﾞｼｯｸM" w:eastAsia="HGｺﾞｼｯｸM" w:hAnsi="BIZ UDゴシック"/>
          <w:b/>
          <w:color w:val="000000" w:themeColor="text1"/>
          <w:szCs w:val="24"/>
        </w:rPr>
      </w:pPr>
    </w:p>
    <w:p w14:paraId="4BB485D8" w14:textId="616458EF" w:rsidR="003C2E11" w:rsidRPr="004467C3" w:rsidRDefault="00EA2DE3" w:rsidP="00EA2DE3">
      <w:pPr>
        <w:spacing w:afterLines="50" w:after="189" w:line="400" w:lineRule="exact"/>
        <w:ind w:leftChars="0" w:left="0" w:rightChars="117" w:right="269" w:firstLineChars="0" w:firstLine="0"/>
        <w:rPr>
          <w:rFonts w:ascii="HGｺﾞｼｯｸM" w:eastAsia="HGｺﾞｼｯｸM" w:hAnsi="BIZ UDゴシック"/>
          <w:color w:val="000000" w:themeColor="text1"/>
          <w:sz w:val="28"/>
          <w:szCs w:val="28"/>
        </w:rPr>
      </w:pPr>
      <w:r w:rsidRPr="004467C3">
        <w:rPr>
          <w:rFonts w:ascii="HGｺﾞｼｯｸM" w:eastAsia="HGｺﾞｼｯｸM" w:hAnsi="BIZ UDゴシック" w:hint="eastAsia"/>
          <w:color w:val="000000" w:themeColor="text1"/>
          <w:sz w:val="28"/>
          <w:szCs w:val="28"/>
        </w:rPr>
        <w:t>■施策の柱６　豊かな日常生活を送るためのサービスの充実</w:t>
      </w:r>
    </w:p>
    <w:tbl>
      <w:tblPr>
        <w:tblStyle w:val="af3"/>
        <w:tblW w:w="9639" w:type="dxa"/>
        <w:tblInd w:w="-5" w:type="dxa"/>
        <w:tblLook w:val="04A0" w:firstRow="1" w:lastRow="0" w:firstColumn="1" w:lastColumn="0" w:noHBand="0" w:noVBand="1"/>
      </w:tblPr>
      <w:tblGrid>
        <w:gridCol w:w="1560"/>
        <w:gridCol w:w="8079"/>
      </w:tblGrid>
      <w:tr w:rsidR="004467C3" w:rsidRPr="004467C3" w14:paraId="567E3697" w14:textId="77777777" w:rsidTr="003C2E11">
        <w:tc>
          <w:tcPr>
            <w:tcW w:w="1560" w:type="dxa"/>
          </w:tcPr>
          <w:p w14:paraId="0166176D" w14:textId="77777777" w:rsidR="00EA2DE3" w:rsidRPr="004467C3" w:rsidRDefault="00EA2DE3" w:rsidP="00801873">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前　期</w:t>
            </w:r>
          </w:p>
          <w:p w14:paraId="449D4FD8" w14:textId="77777777" w:rsidR="00EA2DE3" w:rsidRPr="004467C3" w:rsidRDefault="00EA2DE3" w:rsidP="00801873">
            <w:pPr>
              <w:spacing w:line="400" w:lineRule="exact"/>
              <w:ind w:leftChars="-93" w:left="0" w:rightChars="-67" w:right="-154" w:hangingChars="93" w:hanging="214"/>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（H27</w:t>
            </w:r>
            <w:r w:rsidRPr="004467C3">
              <w:rPr>
                <w:rFonts w:ascii="HGSｺﾞｼｯｸM" w:eastAsia="HGSｺﾞｼｯｸM" w:hAnsi="ＭＳ 明朝" w:cs="ＭＳ 明朝" w:hint="eastAsia"/>
                <w:color w:val="000000" w:themeColor="text1"/>
                <w:szCs w:val="24"/>
              </w:rPr>
              <w:t>～</w:t>
            </w:r>
            <w:r w:rsidRPr="004467C3">
              <w:rPr>
                <w:rFonts w:ascii="HGSｺﾞｼｯｸM" w:eastAsia="HGSｺﾞｼｯｸM" w:hAnsi="BIZ UDゴシック" w:hint="eastAsia"/>
                <w:color w:val="000000" w:themeColor="text1"/>
                <w:szCs w:val="24"/>
              </w:rPr>
              <w:t>H29）</w:t>
            </w:r>
          </w:p>
        </w:tc>
        <w:tc>
          <w:tcPr>
            <w:tcW w:w="8079" w:type="dxa"/>
          </w:tcPr>
          <w:p w14:paraId="620CE17E" w14:textId="57DC845E" w:rsidR="00EA2DE3" w:rsidRPr="005D7416" w:rsidRDefault="00EA2DE3" w:rsidP="003C2E11">
            <w:pPr>
              <w:spacing w:line="276" w:lineRule="auto"/>
              <w:ind w:leftChars="0" w:left="258" w:rightChars="0" w:right="-2" w:hangingChars="112" w:hanging="258"/>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〇平成</w:t>
            </w:r>
            <w:r w:rsidR="00D5117C" w:rsidRPr="005D7416">
              <w:rPr>
                <w:rFonts w:ascii="HGｺﾞｼｯｸM" w:eastAsia="HGｺﾞｼｯｸM" w:hAnsi="BIZ UDゴシック" w:hint="eastAsia"/>
                <w:color w:val="000000" w:themeColor="text1"/>
                <w:szCs w:val="24"/>
              </w:rPr>
              <w:t>27(2015)</w:t>
            </w:r>
            <w:r w:rsidRPr="005D7416">
              <w:rPr>
                <w:rFonts w:ascii="HGｺﾞｼｯｸM" w:eastAsia="HGｺﾞｼｯｸM" w:hAnsi="BIZ UDゴシック" w:hint="eastAsia"/>
                <w:color w:val="000000" w:themeColor="text1"/>
                <w:szCs w:val="24"/>
              </w:rPr>
              <w:t>年度、移動支援事業対象者に難病患者および高次脳機能障害者を追加するとともに、グループ型支援・通学支援を取り入れました。また、支給時間数を 16 時間から 36 時間に拡大しました。</w:t>
            </w:r>
          </w:p>
          <w:p w14:paraId="233383C7" w14:textId="77777777" w:rsidR="00EA2DE3" w:rsidRPr="005D7416" w:rsidRDefault="00EA2DE3" w:rsidP="003C2E11">
            <w:pPr>
              <w:spacing w:line="276" w:lineRule="auto"/>
              <w:ind w:leftChars="0" w:left="28" w:right="460" w:hangingChars="12" w:hanging="28"/>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〇障害者の芸術活動支援事業を実施しました。</w:t>
            </w:r>
          </w:p>
          <w:p w14:paraId="2BCE0618" w14:textId="2669A468" w:rsidR="00C32BCB" w:rsidRPr="005D7416" w:rsidRDefault="00EA2DE3" w:rsidP="003C2E11">
            <w:pPr>
              <w:spacing w:line="276" w:lineRule="auto"/>
              <w:ind w:leftChars="0" w:left="258" w:rightChars="0" w:right="-2" w:hangingChars="112" w:hanging="258"/>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〇障害の有無に関係なく参加できる「ユニバーサルスポーツ大会」を開催しました。</w:t>
            </w:r>
            <w:r w:rsidR="00C32BCB" w:rsidRPr="005D7416">
              <w:rPr>
                <w:rFonts w:ascii="HGｺﾞｼｯｸM" w:eastAsia="HGｺﾞｼｯｸM" w:hAnsi="BIZ UDゴシック" w:hint="eastAsia"/>
                <w:color w:val="000000" w:themeColor="text1"/>
                <w:szCs w:val="24"/>
              </w:rPr>
              <w:t>（平成29</w:t>
            </w:r>
            <w:r w:rsidR="00DF4D9C" w:rsidRPr="005D7416">
              <w:rPr>
                <w:rFonts w:ascii="HGｺﾞｼｯｸM" w:eastAsia="HGｺﾞｼｯｸM" w:hAnsi="BIZ UDゴシック" w:hint="eastAsia"/>
                <w:color w:val="000000" w:themeColor="text1"/>
                <w:szCs w:val="24"/>
              </w:rPr>
              <w:t>（2017）</w:t>
            </w:r>
            <w:r w:rsidR="00C32BCB" w:rsidRPr="005D7416">
              <w:rPr>
                <w:rFonts w:ascii="HGｺﾞｼｯｸM" w:eastAsia="HGｺﾞｼｯｸM" w:hAnsi="BIZ UDゴシック" w:hint="eastAsia"/>
                <w:color w:val="000000" w:themeColor="text1"/>
                <w:szCs w:val="24"/>
              </w:rPr>
              <w:t>年度から「ユニバーサルスポーツフェスタ」に名称変更。）</w:t>
            </w:r>
          </w:p>
          <w:p w14:paraId="47B5D780" w14:textId="77777777" w:rsidR="003C2E11" w:rsidRDefault="00EA2DE3" w:rsidP="003C2E11">
            <w:pPr>
              <w:spacing w:line="276" w:lineRule="auto"/>
              <w:ind w:leftChars="0" w:left="28" w:rightChars="0" w:right="-2" w:hangingChars="12" w:hanging="28"/>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〇区立図書館において、音声ガイドと字幕付き「バリアフリー映画会」、手話</w:t>
            </w:r>
          </w:p>
          <w:p w14:paraId="3BD0DB6A" w14:textId="6AFB59ED" w:rsidR="00EA2DE3" w:rsidRPr="005D7416" w:rsidRDefault="00EA2DE3" w:rsidP="003C2E11">
            <w:pPr>
              <w:spacing w:line="276" w:lineRule="auto"/>
              <w:ind w:leftChars="0" w:left="28" w:rightChars="0" w:right="-2" w:firstLine="23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通訳を配した「バリアフリーおはなし会」を開催しました。</w:t>
            </w:r>
          </w:p>
        </w:tc>
      </w:tr>
      <w:tr w:rsidR="003C2E11" w:rsidRPr="004467C3" w14:paraId="58C46533" w14:textId="77777777" w:rsidTr="003C2E11">
        <w:trPr>
          <w:trHeight w:val="2580"/>
        </w:trPr>
        <w:tc>
          <w:tcPr>
            <w:tcW w:w="1560" w:type="dxa"/>
          </w:tcPr>
          <w:p w14:paraId="43012AD4" w14:textId="77777777" w:rsidR="003C2E11" w:rsidRPr="004467C3" w:rsidRDefault="003C2E11" w:rsidP="00801873">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中　期</w:t>
            </w:r>
          </w:p>
          <w:p w14:paraId="1ED4D70B" w14:textId="77777777" w:rsidR="003C2E11" w:rsidRPr="004467C3" w:rsidRDefault="003C2E11" w:rsidP="00801873">
            <w:pPr>
              <w:spacing w:line="400" w:lineRule="exact"/>
              <w:ind w:leftChars="0" w:left="0" w:rightChars="15" w:right="34" w:firstLineChars="0" w:firstLine="0"/>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（H30</w:t>
            </w:r>
            <w:r w:rsidRPr="004467C3">
              <w:rPr>
                <w:rFonts w:ascii="HGSｺﾞｼｯｸM" w:eastAsia="HGSｺﾞｼｯｸM" w:hAnsi="ＭＳ 明朝" w:cs="ＭＳ 明朝" w:hint="eastAsia"/>
                <w:color w:val="000000" w:themeColor="text1"/>
                <w:szCs w:val="24"/>
              </w:rPr>
              <w:t>～</w:t>
            </w:r>
            <w:r w:rsidRPr="004467C3">
              <w:rPr>
                <w:rFonts w:ascii="HGSｺﾞｼｯｸM" w:eastAsia="HGSｺﾞｼｯｸM" w:hAnsi="BIZ UDゴシック" w:hint="eastAsia"/>
                <w:color w:val="000000" w:themeColor="text1"/>
                <w:szCs w:val="24"/>
              </w:rPr>
              <w:t>R2）</w:t>
            </w:r>
          </w:p>
        </w:tc>
        <w:tc>
          <w:tcPr>
            <w:tcW w:w="8079" w:type="dxa"/>
          </w:tcPr>
          <w:p w14:paraId="6E92E88D" w14:textId="1E5B1655" w:rsidR="003C2E11" w:rsidRPr="005D7416" w:rsidRDefault="003C2E11" w:rsidP="00316751">
            <w:pPr>
              <w:spacing w:line="276" w:lineRule="auto"/>
              <w:ind w:leftChars="23" w:left="230" w:rightChars="0" w:right="-2" w:hangingChars="77" w:hanging="177"/>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障害者スポーツチャレンジデー」を開始し、パラリンピアンによる教室や各種パラスポーツ体験等を通じて、パラスポーツに対する理解・関心の向上に努めました。また、イベントの充実を図るため、「ふくしまつり」と合同開催しました。</w:t>
            </w:r>
          </w:p>
          <w:p w14:paraId="47414C3B" w14:textId="77777777" w:rsidR="003C2E11" w:rsidRDefault="003C2E11" w:rsidP="00316751">
            <w:pPr>
              <w:spacing w:line="276" w:lineRule="auto"/>
              <w:ind w:leftChars="17" w:left="214" w:right="460" w:hangingChars="76" w:hanging="175"/>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〇平成 30 (2018)年度から「障害者フライングディスク教室」、令和元(2019)年度から「fun run&amp; walk」を開催しました。</w:t>
            </w:r>
          </w:p>
          <w:p w14:paraId="22536DF1" w14:textId="77777777" w:rsidR="00316751" w:rsidRDefault="003C2E11" w:rsidP="00316751">
            <w:pPr>
              <w:spacing w:line="276" w:lineRule="auto"/>
              <w:ind w:leftChars="17" w:left="99" w:rightChars="12" w:right="28" w:hangingChars="26" w:hanging="60"/>
              <w:rPr>
                <w:rFonts w:ascii="HGｺﾞｼｯｸM" w:eastAsia="HGｺﾞｼｯｸM" w:hAnsi="BIZ UDゴシック"/>
                <w:color w:val="000000" w:themeColor="text1"/>
                <w:szCs w:val="24"/>
              </w:rPr>
            </w:pPr>
            <w:r w:rsidRPr="003C2E11">
              <w:rPr>
                <w:rFonts w:ascii="HGｺﾞｼｯｸM" w:eastAsia="HGｺﾞｼｯｸM" w:hAnsi="BIZ UDゴシック" w:hint="eastAsia"/>
                <w:color w:val="000000" w:themeColor="text1"/>
                <w:szCs w:val="24"/>
              </w:rPr>
              <w:t>〇平成30(2018)年度、福祉タクシー券・自動車燃料費助成の所得制限</w:t>
            </w:r>
            <w:r w:rsidR="00316751">
              <w:rPr>
                <w:rFonts w:ascii="HGｺﾞｼｯｸM" w:eastAsia="HGｺﾞｼｯｸM" w:hAnsi="BIZ UDゴシック" w:hint="eastAsia"/>
                <w:color w:val="000000" w:themeColor="text1"/>
                <w:szCs w:val="24"/>
              </w:rPr>
              <w:t>を</w:t>
            </w:r>
            <w:r w:rsidRPr="003C2E11">
              <w:rPr>
                <w:rFonts w:ascii="HGｺﾞｼｯｸM" w:eastAsia="HGｺﾞｼｯｸM" w:hAnsi="BIZ UDゴシック" w:hint="eastAsia"/>
                <w:color w:val="000000" w:themeColor="text1"/>
                <w:szCs w:val="24"/>
              </w:rPr>
              <w:t>廃止</w:t>
            </w:r>
          </w:p>
          <w:p w14:paraId="293E5EB7" w14:textId="0E8513C0" w:rsidR="003C2E11" w:rsidRPr="005D7416" w:rsidRDefault="003C2E11" w:rsidP="00316751">
            <w:pPr>
              <w:spacing w:line="276" w:lineRule="auto"/>
              <w:ind w:leftChars="17" w:left="39" w:rightChars="12" w:right="28" w:firstLine="230"/>
              <w:rPr>
                <w:rFonts w:ascii="HGｺﾞｼｯｸM" w:eastAsia="HGｺﾞｼｯｸM" w:hAnsi="BIZ UDゴシック"/>
                <w:color w:val="000000" w:themeColor="text1"/>
                <w:szCs w:val="24"/>
              </w:rPr>
            </w:pPr>
            <w:r w:rsidRPr="003C2E11">
              <w:rPr>
                <w:rFonts w:ascii="HGｺﾞｼｯｸM" w:eastAsia="HGｺﾞｼｯｸM" w:hAnsi="BIZ UDゴシック" w:hint="eastAsia"/>
                <w:color w:val="000000" w:themeColor="text1"/>
                <w:szCs w:val="24"/>
              </w:rPr>
              <w:t>しました。</w:t>
            </w:r>
          </w:p>
        </w:tc>
      </w:tr>
      <w:tr w:rsidR="003C2E11" w:rsidRPr="004467C3" w14:paraId="47E81523" w14:textId="77777777" w:rsidTr="00316751">
        <w:trPr>
          <w:trHeight w:val="1827"/>
        </w:trPr>
        <w:tc>
          <w:tcPr>
            <w:tcW w:w="1560" w:type="dxa"/>
          </w:tcPr>
          <w:p w14:paraId="6AC730AE" w14:textId="77777777" w:rsidR="003C2E11" w:rsidRPr="004467C3" w:rsidRDefault="003C2E11" w:rsidP="003C2E11">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lastRenderedPageBreak/>
              <w:t>中　期</w:t>
            </w:r>
          </w:p>
          <w:p w14:paraId="2D99180A" w14:textId="76A374B9" w:rsidR="003C2E11" w:rsidRPr="004467C3" w:rsidRDefault="003C2E11" w:rsidP="003C2E11">
            <w:pPr>
              <w:spacing w:line="400" w:lineRule="exact"/>
              <w:ind w:leftChars="0" w:left="230" w:rightChars="15" w:right="34" w:hangingChars="100" w:hanging="230"/>
              <w:rPr>
                <w:rFonts w:ascii="HGSｺﾞｼｯｸM" w:eastAsia="HGSｺﾞｼｯｸM" w:hAnsi="BIZ UDゴシック"/>
                <w:color w:val="000000" w:themeColor="text1"/>
                <w:szCs w:val="24"/>
              </w:rPr>
            </w:pPr>
            <w:r w:rsidRPr="004467C3">
              <w:rPr>
                <w:rFonts w:ascii="HGSｺﾞｼｯｸM" w:eastAsia="HGSｺﾞｼｯｸM" w:hAnsi="BIZ UDゴシック" w:hint="eastAsia"/>
                <w:color w:val="000000" w:themeColor="text1"/>
                <w:szCs w:val="24"/>
              </w:rPr>
              <w:t>（H30</w:t>
            </w:r>
            <w:r w:rsidRPr="004467C3">
              <w:rPr>
                <w:rFonts w:ascii="HGSｺﾞｼｯｸM" w:eastAsia="HGSｺﾞｼｯｸM" w:hAnsi="ＭＳ 明朝" w:cs="ＭＳ 明朝" w:hint="eastAsia"/>
                <w:color w:val="000000" w:themeColor="text1"/>
                <w:szCs w:val="24"/>
              </w:rPr>
              <w:t>～</w:t>
            </w:r>
            <w:r w:rsidRPr="004467C3">
              <w:rPr>
                <w:rFonts w:ascii="HGSｺﾞｼｯｸM" w:eastAsia="HGSｺﾞｼｯｸM" w:hAnsi="BIZ UDゴシック" w:hint="eastAsia"/>
                <w:color w:val="000000" w:themeColor="text1"/>
                <w:szCs w:val="24"/>
              </w:rPr>
              <w:t>R2）</w:t>
            </w:r>
          </w:p>
        </w:tc>
        <w:tc>
          <w:tcPr>
            <w:tcW w:w="8079" w:type="dxa"/>
          </w:tcPr>
          <w:p w14:paraId="332CA5A2" w14:textId="77777777" w:rsidR="003C2E11" w:rsidRPr="005D7416" w:rsidRDefault="003C2E11" w:rsidP="003C2E11">
            <w:pPr>
              <w:spacing w:line="276" w:lineRule="auto"/>
              <w:ind w:leftChars="0" w:left="230" w:rightChars="0" w:right="-2" w:hangingChars="100" w:hanging="23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〇令和２(2020)年度、精神障害者への障害者福祉手当の支給対象を精神障害者保健福祉手帳１級所持者に拡大しました。</w:t>
            </w:r>
          </w:p>
          <w:p w14:paraId="173905A6" w14:textId="77777777" w:rsidR="00013FF9" w:rsidRDefault="003C2E11" w:rsidP="00013FF9">
            <w:pPr>
              <w:spacing w:line="276" w:lineRule="auto"/>
              <w:ind w:leftChars="-1" w:left="-2" w:rightChars="0" w:right="-2" w:firstLineChars="0" w:firstLine="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〇スポーツ活動支援のため、障害者水泳教室・障害者水泳大会、フリースポ</w:t>
            </w:r>
          </w:p>
          <w:p w14:paraId="653BF30D" w14:textId="2CE63982" w:rsidR="003C2E11" w:rsidRPr="005D7416" w:rsidRDefault="003C2E11" w:rsidP="00013FF9">
            <w:pPr>
              <w:spacing w:line="276" w:lineRule="auto"/>
              <w:ind w:leftChars="-1" w:left="-2" w:rightChars="0" w:right="-2" w:firstLine="23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ーツ教室を開催しました。</w:t>
            </w:r>
          </w:p>
        </w:tc>
      </w:tr>
      <w:tr w:rsidR="00EA2DE3" w:rsidRPr="005D7416" w14:paraId="44181872" w14:textId="77777777" w:rsidTr="003C2E11">
        <w:tc>
          <w:tcPr>
            <w:tcW w:w="1560" w:type="dxa"/>
          </w:tcPr>
          <w:p w14:paraId="016B43C0" w14:textId="77777777" w:rsidR="00EA2DE3" w:rsidRPr="005D7416" w:rsidRDefault="00EA2DE3" w:rsidP="00801873">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5D7416">
              <w:rPr>
                <w:rFonts w:ascii="HGSｺﾞｼｯｸM" w:eastAsia="HGSｺﾞｼｯｸM" w:hAnsi="BIZ UDゴシック" w:hint="eastAsia"/>
                <w:color w:val="000000" w:themeColor="text1"/>
                <w:szCs w:val="24"/>
              </w:rPr>
              <w:t>後　期</w:t>
            </w:r>
          </w:p>
          <w:p w14:paraId="0B12D7A6" w14:textId="77777777" w:rsidR="00EA2DE3" w:rsidRPr="005D7416" w:rsidRDefault="00EA2DE3" w:rsidP="00801873">
            <w:pPr>
              <w:spacing w:line="400" w:lineRule="exact"/>
              <w:ind w:leftChars="0" w:left="0" w:rightChars="15" w:right="34" w:firstLineChars="0" w:firstLine="0"/>
              <w:jc w:val="center"/>
              <w:rPr>
                <w:rFonts w:ascii="HGSｺﾞｼｯｸM" w:eastAsia="HGSｺﾞｼｯｸM" w:hAnsi="BIZ UDゴシック"/>
                <w:color w:val="000000" w:themeColor="text1"/>
                <w:szCs w:val="24"/>
              </w:rPr>
            </w:pPr>
            <w:r w:rsidRPr="005D7416">
              <w:rPr>
                <w:rFonts w:ascii="HGSｺﾞｼｯｸM" w:eastAsia="HGSｺﾞｼｯｸM" w:hAnsi="BIZ UDゴシック" w:hint="eastAsia"/>
                <w:color w:val="000000" w:themeColor="text1"/>
                <w:szCs w:val="24"/>
              </w:rPr>
              <w:t>（R3</w:t>
            </w:r>
            <w:r w:rsidRPr="005D7416">
              <w:rPr>
                <w:rFonts w:ascii="HGSｺﾞｼｯｸM" w:eastAsia="HGSｺﾞｼｯｸM" w:hAnsi="ＭＳ 明朝" w:cs="ＭＳ 明朝" w:hint="eastAsia"/>
                <w:color w:val="000000" w:themeColor="text1"/>
                <w:szCs w:val="24"/>
              </w:rPr>
              <w:t>～</w:t>
            </w:r>
            <w:r w:rsidRPr="005D7416">
              <w:rPr>
                <w:rFonts w:ascii="HGSｺﾞｼｯｸM" w:eastAsia="HGSｺﾞｼｯｸM" w:hAnsi="BIZ UDゴシック" w:hint="eastAsia"/>
                <w:color w:val="000000" w:themeColor="text1"/>
                <w:szCs w:val="24"/>
              </w:rPr>
              <w:t>R5）</w:t>
            </w:r>
          </w:p>
        </w:tc>
        <w:tc>
          <w:tcPr>
            <w:tcW w:w="8079" w:type="dxa"/>
          </w:tcPr>
          <w:p w14:paraId="497B4D82" w14:textId="1F824353" w:rsidR="00AD6DDA" w:rsidRPr="005D7416" w:rsidRDefault="00EA2DE3" w:rsidP="00801873">
            <w:pPr>
              <w:spacing w:line="400" w:lineRule="exact"/>
              <w:ind w:leftChars="0" w:left="230" w:rightChars="0" w:right="-2" w:hangingChars="100" w:hanging="23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〇令和</w:t>
            </w:r>
            <w:r w:rsidR="00EB2E13" w:rsidRPr="005D7416">
              <w:rPr>
                <w:rFonts w:ascii="HGｺﾞｼｯｸM" w:eastAsia="HGｺﾞｼｯｸM" w:hAnsi="BIZ UDゴシック" w:hint="eastAsia"/>
                <w:color w:val="000000" w:themeColor="text1"/>
                <w:szCs w:val="24"/>
              </w:rPr>
              <w:t>３</w:t>
            </w:r>
            <w:r w:rsidR="00AD6DDA" w:rsidRPr="005D7416">
              <w:rPr>
                <w:rFonts w:ascii="HGｺﾞｼｯｸM" w:eastAsia="HGｺﾞｼｯｸM" w:hAnsi="BIZ UDゴシック" w:hint="eastAsia"/>
                <w:color w:val="000000" w:themeColor="text1"/>
                <w:szCs w:val="24"/>
              </w:rPr>
              <w:t>(2021</w:t>
            </w:r>
            <w:r w:rsidR="00D5117C" w:rsidRPr="005D7416">
              <w:rPr>
                <w:rFonts w:ascii="HGｺﾞｼｯｸM" w:eastAsia="HGｺﾞｼｯｸM" w:hAnsi="BIZ UDゴシック" w:hint="eastAsia"/>
                <w:color w:val="000000" w:themeColor="text1"/>
                <w:szCs w:val="24"/>
              </w:rPr>
              <w:t>)</w:t>
            </w:r>
            <w:r w:rsidRPr="005D7416">
              <w:rPr>
                <w:rFonts w:ascii="HGｺﾞｼｯｸM" w:eastAsia="HGｺﾞｼｯｸM" w:hAnsi="BIZ UDゴシック" w:hint="eastAsia"/>
                <w:color w:val="000000" w:themeColor="text1"/>
                <w:szCs w:val="24"/>
              </w:rPr>
              <w:t>年</w:t>
            </w:r>
            <w:r w:rsidR="00EB2E13" w:rsidRPr="005D7416">
              <w:rPr>
                <w:rFonts w:ascii="HGｺﾞｼｯｸM" w:eastAsia="HGｺﾞｼｯｸM" w:hAnsi="BIZ UDゴシック" w:hint="eastAsia"/>
                <w:color w:val="000000" w:themeColor="text1"/>
                <w:szCs w:val="24"/>
              </w:rPr>
              <w:t>７</w:t>
            </w:r>
            <w:r w:rsidRPr="005D7416">
              <w:rPr>
                <w:rFonts w:ascii="HGｺﾞｼｯｸM" w:eastAsia="HGｺﾞｼｯｸM" w:hAnsi="BIZ UDゴシック" w:hint="eastAsia"/>
                <w:color w:val="000000" w:themeColor="text1"/>
                <w:szCs w:val="24"/>
              </w:rPr>
              <w:t>月、品川区手話言語条例を制</w:t>
            </w:r>
            <w:r w:rsidR="00A76DFE" w:rsidRPr="005D7416">
              <w:rPr>
                <w:rFonts w:ascii="HGｺﾞｼｯｸM" w:eastAsia="HGｺﾞｼｯｸM" w:hAnsi="BIZ UDゴシック" w:hint="eastAsia"/>
                <w:color w:val="000000" w:themeColor="text1"/>
                <w:szCs w:val="24"/>
              </w:rPr>
              <w:t>定し、手話の理解促進・普及のためのパンフレット、手話普及動画など</w:t>
            </w:r>
            <w:r w:rsidRPr="005D7416">
              <w:rPr>
                <w:rFonts w:ascii="HGｺﾞｼｯｸM" w:eastAsia="HGｺﾞｼｯｸM" w:hAnsi="BIZ UDゴシック" w:hint="eastAsia"/>
                <w:color w:val="000000" w:themeColor="text1"/>
                <w:szCs w:val="24"/>
              </w:rPr>
              <w:t>を作成しました。</w:t>
            </w:r>
          </w:p>
          <w:p w14:paraId="6CE7A5F0" w14:textId="4D5E0B62" w:rsidR="00EA2DE3" w:rsidRPr="005D7416" w:rsidRDefault="00EA2DE3" w:rsidP="00AD6DDA">
            <w:pPr>
              <w:spacing w:line="400" w:lineRule="exact"/>
              <w:ind w:left="230" w:rightChars="0" w:right="-2" w:firstLineChars="0" w:firstLine="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また、区民向け手話体験講座、区職員研修を実施し、区民向け手話体験講座については、従来の心身障害者福祉会館と令和</w:t>
            </w:r>
            <w:r w:rsidR="00EB2E13" w:rsidRPr="005D7416">
              <w:rPr>
                <w:rFonts w:ascii="HGｺﾞｼｯｸM" w:eastAsia="HGｺﾞｼｯｸM" w:hAnsi="BIZ UDゴシック" w:hint="eastAsia"/>
                <w:color w:val="000000" w:themeColor="text1"/>
                <w:szCs w:val="24"/>
              </w:rPr>
              <w:t>５</w:t>
            </w:r>
            <w:r w:rsidR="00AD6DDA" w:rsidRPr="005D7416">
              <w:rPr>
                <w:rFonts w:ascii="HGｺﾞｼｯｸM" w:eastAsia="HGｺﾞｼｯｸM" w:hAnsi="BIZ UDゴシック" w:hint="eastAsia"/>
                <w:color w:val="000000" w:themeColor="text1"/>
                <w:szCs w:val="24"/>
              </w:rPr>
              <w:t>(2023)</w:t>
            </w:r>
            <w:r w:rsidRPr="005D7416">
              <w:rPr>
                <w:rFonts w:ascii="HGｺﾞｼｯｸM" w:eastAsia="HGｺﾞｼｯｸM" w:hAnsi="BIZ UDゴシック" w:hint="eastAsia"/>
                <w:color w:val="000000" w:themeColor="text1"/>
                <w:szCs w:val="24"/>
              </w:rPr>
              <w:t>年度からは障害児者総合支援施設の</w:t>
            </w:r>
            <w:r w:rsidR="002F02CB" w:rsidRPr="005D7416">
              <w:rPr>
                <w:rFonts w:ascii="HGｺﾞｼｯｸM" w:eastAsia="HGｺﾞｼｯｸM" w:hAnsi="BIZ UDゴシック" w:hint="eastAsia"/>
                <w:color w:val="000000" w:themeColor="text1"/>
                <w:szCs w:val="24"/>
              </w:rPr>
              <w:t>２</w:t>
            </w:r>
            <w:r w:rsidRPr="005D7416">
              <w:rPr>
                <w:rFonts w:ascii="HGｺﾞｼｯｸM" w:eastAsia="HGｺﾞｼｯｸM" w:hAnsi="BIZ UDゴシック" w:hint="eastAsia"/>
                <w:color w:val="000000" w:themeColor="text1"/>
                <w:szCs w:val="24"/>
              </w:rPr>
              <w:t>か所で実施しています。</w:t>
            </w:r>
          </w:p>
          <w:p w14:paraId="5D083811" w14:textId="77777777" w:rsidR="00013FF9" w:rsidRDefault="00C32BCB" w:rsidP="002F02CB">
            <w:pPr>
              <w:spacing w:line="400" w:lineRule="exact"/>
              <w:ind w:leftChars="0" w:left="230" w:rightChars="0" w:right="-2" w:hangingChars="100" w:hanging="23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○令和</w:t>
            </w:r>
            <w:r w:rsidR="002F02CB" w:rsidRPr="005D7416">
              <w:rPr>
                <w:rFonts w:ascii="HGｺﾞｼｯｸM" w:eastAsia="HGｺﾞｼｯｸM" w:hAnsi="BIZ UDゴシック" w:hint="eastAsia"/>
                <w:color w:val="000000" w:themeColor="text1"/>
                <w:szCs w:val="24"/>
              </w:rPr>
              <w:t>３</w:t>
            </w:r>
            <w:r w:rsidR="00013FF9">
              <w:rPr>
                <w:rFonts w:ascii="HGｺﾞｼｯｸM" w:eastAsia="HGｺﾞｼｯｸM" w:hAnsi="BIZ UDゴシック" w:hint="eastAsia"/>
                <w:color w:val="000000" w:themeColor="text1"/>
                <w:szCs w:val="24"/>
              </w:rPr>
              <w:t>(</w:t>
            </w:r>
            <w:r w:rsidR="00DF4D9C" w:rsidRPr="005D7416">
              <w:rPr>
                <w:rFonts w:ascii="HGｺﾞｼｯｸM" w:eastAsia="HGｺﾞｼｯｸM" w:hAnsi="BIZ UDゴシック" w:hint="eastAsia"/>
                <w:color w:val="000000" w:themeColor="text1"/>
                <w:szCs w:val="24"/>
              </w:rPr>
              <w:t>2021</w:t>
            </w:r>
            <w:r w:rsidR="00013FF9">
              <w:rPr>
                <w:rFonts w:ascii="HGｺﾞｼｯｸM" w:eastAsia="HGｺﾞｼｯｸM" w:hAnsi="BIZ UDゴシック"/>
                <w:color w:val="000000" w:themeColor="text1"/>
                <w:szCs w:val="24"/>
              </w:rPr>
              <w:t>)</w:t>
            </w:r>
            <w:r w:rsidRPr="005D7416">
              <w:rPr>
                <w:rFonts w:ascii="HGｺﾞｼｯｸM" w:eastAsia="HGｺﾞｼｯｸM" w:hAnsi="BIZ UDゴシック" w:hint="eastAsia"/>
                <w:color w:val="000000" w:themeColor="text1"/>
                <w:szCs w:val="24"/>
              </w:rPr>
              <w:t>年度、「パラスポーツ啓発イベント」、令和</w:t>
            </w:r>
            <w:r w:rsidR="00013FF9">
              <w:rPr>
                <w:rFonts w:ascii="HGｺﾞｼｯｸM" w:eastAsia="HGｺﾞｼｯｸM" w:hAnsi="BIZ UDゴシック" w:hint="eastAsia"/>
                <w:color w:val="000000" w:themeColor="text1"/>
                <w:szCs w:val="24"/>
              </w:rPr>
              <w:t>４(</w:t>
            </w:r>
            <w:r w:rsidR="00DF4D9C" w:rsidRPr="005D7416">
              <w:rPr>
                <w:rFonts w:ascii="HGｺﾞｼｯｸM" w:eastAsia="HGｺﾞｼｯｸM" w:hAnsi="BIZ UDゴシック" w:hint="eastAsia"/>
                <w:color w:val="000000" w:themeColor="text1"/>
                <w:szCs w:val="24"/>
              </w:rPr>
              <w:t>2022</w:t>
            </w:r>
            <w:r w:rsidR="00013FF9">
              <w:rPr>
                <w:rFonts w:ascii="HGｺﾞｼｯｸM" w:eastAsia="HGｺﾞｼｯｸM" w:hAnsi="BIZ UDゴシック"/>
                <w:color w:val="000000" w:themeColor="text1"/>
                <w:szCs w:val="24"/>
              </w:rPr>
              <w:t>)</w:t>
            </w:r>
            <w:r w:rsidRPr="005D7416">
              <w:rPr>
                <w:rFonts w:ascii="HGｺﾞｼｯｸM" w:eastAsia="HGｺﾞｼｯｸM" w:hAnsi="BIZ UDゴシック" w:hint="eastAsia"/>
                <w:color w:val="000000" w:themeColor="text1"/>
                <w:szCs w:val="24"/>
              </w:rPr>
              <w:t>年度、</w:t>
            </w:r>
          </w:p>
          <w:p w14:paraId="75B78556" w14:textId="3D78C41C" w:rsidR="00C32BCB" w:rsidRPr="005D7416" w:rsidRDefault="00C32BCB" w:rsidP="00013FF9">
            <w:pPr>
              <w:spacing w:line="400" w:lineRule="exact"/>
              <w:ind w:left="230" w:rightChars="0" w:right="-2" w:firstLineChars="0" w:firstLine="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「ボッチャ大会」を開催し、パラスポーツの啓発と障害者理解の促進を図りました。</w:t>
            </w:r>
          </w:p>
          <w:p w14:paraId="1C8326BC" w14:textId="0D8BA4CC" w:rsidR="00C32BCB" w:rsidRPr="005D7416" w:rsidRDefault="00C32BCB" w:rsidP="00C32BCB">
            <w:pPr>
              <w:spacing w:line="400" w:lineRule="exact"/>
              <w:ind w:leftChars="0" w:left="230" w:rightChars="0" w:right="-2" w:hangingChars="100" w:hanging="23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○令和</w:t>
            </w:r>
            <w:r w:rsidR="002F02CB" w:rsidRPr="005D7416">
              <w:rPr>
                <w:rFonts w:ascii="HGｺﾞｼｯｸM" w:eastAsia="HGｺﾞｼｯｸM" w:hAnsi="BIZ UDゴシック" w:hint="eastAsia"/>
                <w:color w:val="000000" w:themeColor="text1"/>
                <w:szCs w:val="24"/>
              </w:rPr>
              <w:t>４</w:t>
            </w:r>
            <w:r w:rsidR="00DF4D9C" w:rsidRPr="005D7416">
              <w:rPr>
                <w:rFonts w:ascii="HGｺﾞｼｯｸM" w:eastAsia="HGｺﾞｼｯｸM" w:hAnsi="BIZ UDゴシック" w:hint="eastAsia"/>
                <w:color w:val="000000" w:themeColor="text1"/>
                <w:szCs w:val="24"/>
              </w:rPr>
              <w:t>（2022）</w:t>
            </w:r>
            <w:r w:rsidRPr="005D7416">
              <w:rPr>
                <w:rFonts w:ascii="HGｺﾞｼｯｸM" w:eastAsia="HGｺﾞｼｯｸM" w:hAnsi="BIZ UDゴシック" w:hint="eastAsia"/>
                <w:color w:val="000000" w:themeColor="text1"/>
                <w:szCs w:val="24"/>
              </w:rPr>
              <w:t>年度から、区内で活動している各種団体等にボッチャの講師を派遣するボッチャ出前体験教室を実施し、生涯スポーツとしてボッチャ競技の普及を図りました。</w:t>
            </w:r>
          </w:p>
          <w:p w14:paraId="0DD5DB18" w14:textId="303BDA26" w:rsidR="00EA2DE3" w:rsidRPr="005D7416" w:rsidRDefault="00EA2DE3" w:rsidP="00801873">
            <w:pPr>
              <w:spacing w:line="400" w:lineRule="exact"/>
              <w:ind w:leftChars="0" w:left="230" w:rightChars="0" w:right="-2" w:hangingChars="100" w:hanging="23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〇令和</w:t>
            </w:r>
            <w:r w:rsidR="00EB2E13" w:rsidRPr="005D7416">
              <w:rPr>
                <w:rFonts w:ascii="HGｺﾞｼｯｸM" w:eastAsia="HGｺﾞｼｯｸM" w:hAnsi="BIZ UDゴシック" w:hint="eastAsia"/>
                <w:color w:val="000000" w:themeColor="text1"/>
                <w:szCs w:val="24"/>
              </w:rPr>
              <w:t>４</w:t>
            </w:r>
            <w:r w:rsidR="00AD6DDA" w:rsidRPr="005D7416">
              <w:rPr>
                <w:rFonts w:ascii="HGｺﾞｼｯｸM" w:eastAsia="HGｺﾞｼｯｸM" w:hAnsi="BIZ UDゴシック" w:hint="eastAsia"/>
                <w:color w:val="000000" w:themeColor="text1"/>
                <w:szCs w:val="24"/>
              </w:rPr>
              <w:t>(2022)</w:t>
            </w:r>
            <w:r w:rsidRPr="005D7416">
              <w:rPr>
                <w:rFonts w:ascii="HGｺﾞｼｯｸM" w:eastAsia="HGｺﾞｼｯｸM" w:hAnsi="BIZ UDゴシック" w:hint="eastAsia"/>
                <w:color w:val="000000" w:themeColor="text1"/>
                <w:szCs w:val="24"/>
              </w:rPr>
              <w:t>年度、物価高騰対策支援事業として、福祉タクシー利用券または自動車燃料費助成券の交付を受けている障害者に対し、区内共通商品券を支給しました。</w:t>
            </w:r>
          </w:p>
          <w:p w14:paraId="6042DCFE" w14:textId="327F63C6" w:rsidR="00EA2DE3" w:rsidRPr="005D7416" w:rsidRDefault="00EA2DE3" w:rsidP="00801873">
            <w:pPr>
              <w:spacing w:line="400" w:lineRule="exact"/>
              <w:ind w:leftChars="0" w:left="230" w:rightChars="0" w:right="-2" w:hangingChars="100" w:hanging="23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○令和</w:t>
            </w:r>
            <w:r w:rsidR="00EB2E13" w:rsidRPr="005D7416">
              <w:rPr>
                <w:rFonts w:ascii="HGｺﾞｼｯｸM" w:eastAsia="HGｺﾞｼｯｸM" w:hAnsi="BIZ UDゴシック" w:hint="eastAsia"/>
                <w:color w:val="000000" w:themeColor="text1"/>
                <w:szCs w:val="24"/>
              </w:rPr>
              <w:t>４</w:t>
            </w:r>
            <w:r w:rsidR="00AD6DDA" w:rsidRPr="005D7416">
              <w:rPr>
                <w:rFonts w:ascii="HGｺﾞｼｯｸM" w:eastAsia="HGｺﾞｼｯｸM" w:hAnsi="BIZ UDゴシック" w:hint="eastAsia"/>
                <w:color w:val="000000" w:themeColor="text1"/>
                <w:szCs w:val="24"/>
              </w:rPr>
              <w:t>(2022)</w:t>
            </w:r>
            <w:r w:rsidRPr="005D7416">
              <w:rPr>
                <w:rFonts w:ascii="HGｺﾞｼｯｸM" w:eastAsia="HGｺﾞｼｯｸM" w:hAnsi="BIZ UDゴシック" w:hint="eastAsia"/>
                <w:color w:val="000000" w:themeColor="text1"/>
                <w:szCs w:val="24"/>
              </w:rPr>
              <w:t>年度、心身障害者福祉会館の自立訓練について、機能訓練の利用ニーズに対応するため、生活訓練と機能訓練を機能訓練定員12名に変更しました。</w:t>
            </w:r>
          </w:p>
          <w:p w14:paraId="0024DBBC" w14:textId="3ACCF1F1" w:rsidR="00EA2DE3" w:rsidRPr="005D7416" w:rsidRDefault="00EA2DE3" w:rsidP="00801873">
            <w:pPr>
              <w:spacing w:line="400" w:lineRule="exact"/>
              <w:ind w:leftChars="0" w:left="230" w:rightChars="0" w:right="-2" w:hangingChars="100" w:hanging="23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〇令和</w:t>
            </w:r>
            <w:r w:rsidR="00EB2E13" w:rsidRPr="005D7416">
              <w:rPr>
                <w:rFonts w:ascii="HGｺﾞｼｯｸM" w:eastAsia="HGｺﾞｼｯｸM" w:hAnsi="BIZ UDゴシック" w:hint="eastAsia"/>
                <w:color w:val="000000" w:themeColor="text1"/>
                <w:szCs w:val="24"/>
              </w:rPr>
              <w:t>４</w:t>
            </w:r>
            <w:r w:rsidR="00AD6DDA" w:rsidRPr="005D7416">
              <w:rPr>
                <w:rFonts w:ascii="HGｺﾞｼｯｸM" w:eastAsia="HGｺﾞｼｯｸM" w:hAnsi="BIZ UDゴシック" w:hint="eastAsia"/>
                <w:color w:val="000000" w:themeColor="text1"/>
                <w:szCs w:val="24"/>
              </w:rPr>
              <w:t>(2022)</w:t>
            </w:r>
            <w:r w:rsidRPr="005D7416">
              <w:rPr>
                <w:rFonts w:ascii="HGｺﾞｼｯｸM" w:eastAsia="HGｺﾞｼｯｸM" w:hAnsi="BIZ UDゴシック" w:hint="eastAsia"/>
                <w:color w:val="000000" w:themeColor="text1"/>
                <w:szCs w:val="24"/>
              </w:rPr>
              <w:t>年10</w:t>
            </w:r>
            <w:r w:rsidR="0040428A">
              <w:rPr>
                <w:rFonts w:ascii="HGｺﾞｼｯｸM" w:eastAsia="HGｺﾞｼｯｸM" w:hAnsi="BIZ UDゴシック" w:hint="eastAsia"/>
                <w:color w:val="000000" w:themeColor="text1"/>
                <w:szCs w:val="24"/>
              </w:rPr>
              <w:t>月から、障害児者総合支援施設の短期入所</w:t>
            </w:r>
            <w:r w:rsidRPr="005D7416">
              <w:rPr>
                <w:rFonts w:ascii="HGｺﾞｼｯｸM" w:eastAsia="HGｺﾞｼｯｸM" w:hAnsi="BIZ UDゴシック" w:hint="eastAsia"/>
                <w:color w:val="000000" w:themeColor="text1"/>
                <w:szCs w:val="24"/>
              </w:rPr>
              <w:t>定員を</w:t>
            </w:r>
            <w:r w:rsidR="002F02CB" w:rsidRPr="005D7416">
              <w:rPr>
                <w:rFonts w:ascii="HGｺﾞｼｯｸM" w:eastAsia="HGｺﾞｼｯｸM" w:hAnsi="BIZ UDゴシック" w:hint="eastAsia"/>
                <w:color w:val="000000" w:themeColor="text1"/>
                <w:szCs w:val="24"/>
              </w:rPr>
              <w:t>６</w:t>
            </w:r>
            <w:r w:rsidRPr="005D7416">
              <w:rPr>
                <w:rFonts w:ascii="HGｺﾞｼｯｸM" w:eastAsia="HGｺﾞｼｯｸM" w:hAnsi="BIZ UDゴシック" w:hint="eastAsia"/>
                <w:color w:val="000000" w:themeColor="text1"/>
                <w:szCs w:val="24"/>
              </w:rPr>
              <w:t>名から12名に拡大しました。また、移動支援事業を開始しました。</w:t>
            </w:r>
          </w:p>
          <w:p w14:paraId="72058AD6" w14:textId="14AC9EE0" w:rsidR="00C32BCB" w:rsidRPr="005D7416" w:rsidRDefault="00C32BCB" w:rsidP="00C32BCB">
            <w:pPr>
              <w:spacing w:line="400" w:lineRule="exact"/>
              <w:ind w:leftChars="0" w:left="230" w:rightChars="0" w:right="-2" w:hangingChars="100" w:hanging="230"/>
              <w:jc w:val="left"/>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○令和４</w:t>
            </w:r>
            <w:r w:rsidR="002F02CB" w:rsidRPr="005D7416">
              <w:rPr>
                <w:rFonts w:ascii="HGｺﾞｼｯｸM" w:eastAsia="HGｺﾞｼｯｸM" w:hAnsi="BIZ UDゴシック" w:hint="eastAsia"/>
                <w:color w:val="000000" w:themeColor="text1"/>
                <w:szCs w:val="24"/>
              </w:rPr>
              <w:t>(</w:t>
            </w:r>
            <w:r w:rsidR="00DF4D9C" w:rsidRPr="005D7416">
              <w:rPr>
                <w:rFonts w:ascii="HGｺﾞｼｯｸM" w:eastAsia="HGｺﾞｼｯｸM" w:hAnsi="BIZ UDゴシック" w:hint="eastAsia"/>
                <w:color w:val="000000" w:themeColor="text1"/>
                <w:szCs w:val="24"/>
              </w:rPr>
              <w:t>2022</w:t>
            </w:r>
            <w:r w:rsidR="002F02CB" w:rsidRPr="005D7416">
              <w:rPr>
                <w:rFonts w:ascii="HGｺﾞｼｯｸM" w:eastAsia="HGｺﾞｼｯｸM" w:hAnsi="BIZ UDゴシック" w:hint="eastAsia"/>
                <w:color w:val="000000" w:themeColor="text1"/>
                <w:szCs w:val="24"/>
              </w:rPr>
              <w:t>)</w:t>
            </w:r>
            <w:r w:rsidRPr="005D7416">
              <w:rPr>
                <w:rFonts w:ascii="HGｺﾞｼｯｸM" w:eastAsia="HGｺﾞｼｯｸM" w:hAnsi="BIZ UDゴシック" w:hint="eastAsia"/>
                <w:color w:val="000000" w:themeColor="text1"/>
                <w:szCs w:val="24"/>
              </w:rPr>
              <w:t>年度から、知的障害のある人を対象に絵画や造形等の生涯学習講座「チャレンジ塾」を開始しました。令和５年度は「感じるアート～五</w:t>
            </w:r>
            <w:r w:rsidR="00013FF9">
              <w:rPr>
                <w:rFonts w:ascii="HGｺﾞｼｯｸM" w:eastAsia="HGｺﾞｼｯｸM" w:hAnsi="BIZ UDゴシック" w:hint="eastAsia"/>
                <w:color w:val="000000" w:themeColor="text1"/>
                <w:szCs w:val="24"/>
              </w:rPr>
              <w:t>感をフルに使ってみましょう～」を開催しました。</w:t>
            </w:r>
            <w:r w:rsidRPr="005D7416">
              <w:rPr>
                <w:rFonts w:ascii="HGｺﾞｼｯｸM" w:eastAsia="HGｺﾞｼｯｸM" w:hAnsi="BIZ UDゴシック" w:hint="eastAsia"/>
                <w:color w:val="000000" w:themeColor="text1"/>
                <w:szCs w:val="24"/>
              </w:rPr>
              <w:t xml:space="preserve">　　　　　　　　　　</w:t>
            </w:r>
          </w:p>
          <w:p w14:paraId="59AC2795" w14:textId="17A81073" w:rsidR="00C32BCB" w:rsidRPr="005D7416" w:rsidRDefault="00C32BCB" w:rsidP="002B07CC">
            <w:pPr>
              <w:spacing w:line="400" w:lineRule="exact"/>
              <w:ind w:leftChars="0" w:left="230" w:rightChars="0" w:right="-2" w:hangingChars="100" w:hanging="23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w:t>
            </w:r>
            <w:r w:rsidR="00F97FA2" w:rsidRPr="005D7416">
              <w:rPr>
                <w:rFonts w:ascii="HGｺﾞｼｯｸM" w:eastAsia="HGｺﾞｼｯｸM" w:hAnsi="BIZ UDゴシック" w:hint="eastAsia"/>
                <w:color w:val="000000" w:themeColor="text1"/>
                <w:szCs w:val="24"/>
              </w:rPr>
              <w:t>令和5(2023)年度、2025年のデフリンピック東京開催に向けて、デフスポーツ啓発</w:t>
            </w:r>
            <w:r w:rsidR="00F97FA2">
              <w:rPr>
                <w:rFonts w:ascii="HGｺﾞｼｯｸM" w:eastAsia="HGｺﾞｼｯｸM" w:hAnsi="BIZ UDゴシック" w:hint="eastAsia"/>
                <w:color w:val="000000" w:themeColor="text1"/>
                <w:szCs w:val="24"/>
              </w:rPr>
              <w:t>および聴覚障害の理解促進を目的に</w:t>
            </w:r>
            <w:r w:rsidR="00F97FA2" w:rsidRPr="005D7416">
              <w:rPr>
                <w:rFonts w:ascii="HGｺﾞｼｯｸM" w:eastAsia="HGｺﾞｼｯｸM" w:hAnsi="BIZ UDゴシック" w:hint="eastAsia"/>
                <w:color w:val="000000" w:themeColor="text1"/>
                <w:szCs w:val="24"/>
              </w:rPr>
              <w:t>、</w:t>
            </w:r>
            <w:r w:rsidR="00F97FA2">
              <w:rPr>
                <w:rFonts w:ascii="HGｺﾞｼｯｸM" w:eastAsia="HGｺﾞｼｯｸM" w:hAnsi="BIZ UDゴシック" w:hint="eastAsia"/>
                <w:color w:val="000000" w:themeColor="text1"/>
                <w:szCs w:val="24"/>
              </w:rPr>
              <w:t>「</w:t>
            </w:r>
            <w:r w:rsidR="00F97FA2" w:rsidRPr="005D7416">
              <w:rPr>
                <w:rFonts w:ascii="HGｺﾞｼｯｸM" w:eastAsia="HGｺﾞｼｯｸM" w:hAnsi="BIZ UDゴシック" w:hint="eastAsia"/>
                <w:color w:val="000000" w:themeColor="text1"/>
                <w:szCs w:val="24"/>
              </w:rPr>
              <w:t>デフ</w:t>
            </w:r>
            <w:r w:rsidR="00F97FA2">
              <w:rPr>
                <w:rFonts w:ascii="HGｺﾞｼｯｸM" w:eastAsia="HGｺﾞｼｯｸM" w:hAnsi="BIZ UDゴシック" w:hint="eastAsia"/>
                <w:color w:val="000000" w:themeColor="text1"/>
                <w:szCs w:val="24"/>
              </w:rPr>
              <w:t>スポーツ啓発事業」</w:t>
            </w:r>
            <w:r w:rsidR="00F97FA2" w:rsidRPr="005D7416">
              <w:rPr>
                <w:rFonts w:ascii="HGｺﾞｼｯｸM" w:eastAsia="HGｺﾞｼｯｸM" w:hAnsi="BIZ UDゴシック" w:hint="eastAsia"/>
                <w:color w:val="000000" w:themeColor="text1"/>
                <w:szCs w:val="24"/>
              </w:rPr>
              <w:t>を行いました。</w:t>
            </w:r>
          </w:p>
          <w:p w14:paraId="210E7E83" w14:textId="2A1DD2D8" w:rsidR="00EA2DE3" w:rsidRPr="005D7416" w:rsidRDefault="00C32BCB" w:rsidP="00B2651C">
            <w:pPr>
              <w:spacing w:line="400" w:lineRule="exact"/>
              <w:ind w:leftChars="0" w:left="230" w:rightChars="0" w:right="-2" w:hangingChars="100" w:hanging="23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○昭和58</w:t>
            </w:r>
            <w:r w:rsidR="00DF4D9C" w:rsidRPr="005D7416">
              <w:rPr>
                <w:rFonts w:ascii="HGｺﾞｼｯｸM" w:eastAsia="HGｺﾞｼｯｸM" w:hAnsi="BIZ UDゴシック" w:hint="eastAsia"/>
                <w:color w:val="000000" w:themeColor="text1"/>
                <w:szCs w:val="24"/>
              </w:rPr>
              <w:t>（1983）</w:t>
            </w:r>
            <w:r w:rsidRPr="005D7416">
              <w:rPr>
                <w:rFonts w:ascii="HGｺﾞｼｯｸM" w:eastAsia="HGｺﾞｼｯｸM" w:hAnsi="BIZ UDゴシック" w:hint="eastAsia"/>
                <w:color w:val="000000" w:themeColor="text1"/>
                <w:szCs w:val="24"/>
              </w:rPr>
              <w:t>年から開始した日曜サークルは、軽度の知的障害のある人を対象に、集団生活を通して生きる力、働く力を育て社会生活での自立支援のために、余暇活動を実施しています。（令和５</w:t>
            </w:r>
            <w:r w:rsidR="00012D99" w:rsidRPr="005D7416">
              <w:rPr>
                <w:rFonts w:ascii="HGｺﾞｼｯｸM" w:eastAsia="HGｺﾞｼｯｸM" w:hAnsi="BIZ UDゴシック" w:hint="eastAsia"/>
                <w:color w:val="000000" w:themeColor="text1"/>
                <w:szCs w:val="24"/>
              </w:rPr>
              <w:t>（2023）</w:t>
            </w:r>
            <w:r w:rsidRPr="005D7416">
              <w:rPr>
                <w:rFonts w:ascii="HGｺﾞｼｯｸM" w:eastAsia="HGｺﾞｼｯｸM" w:hAnsi="BIZ UDゴシック" w:hint="eastAsia"/>
                <w:color w:val="000000" w:themeColor="text1"/>
                <w:szCs w:val="24"/>
              </w:rPr>
              <w:t>年度：80名在籍）</w:t>
            </w:r>
          </w:p>
        </w:tc>
      </w:tr>
    </w:tbl>
    <w:p w14:paraId="761DEA2C" w14:textId="77777777" w:rsidR="00316751" w:rsidRDefault="00316751" w:rsidP="002B07CC">
      <w:pPr>
        <w:spacing w:beforeLines="50" w:before="189" w:afterLines="50" w:after="189" w:line="400" w:lineRule="exact"/>
        <w:ind w:leftChars="0" w:left="0" w:right="460" w:firstLineChars="0" w:firstLine="0"/>
        <w:rPr>
          <w:rFonts w:ascii="HGｺﾞｼｯｸM" w:eastAsia="HGｺﾞｼｯｸM" w:hAnsi="BIZ UDゴシック"/>
          <w:color w:val="000000" w:themeColor="text1"/>
          <w:sz w:val="28"/>
          <w:szCs w:val="28"/>
        </w:rPr>
      </w:pPr>
    </w:p>
    <w:p w14:paraId="0DF3C739" w14:textId="41BC7694" w:rsidR="00EA2DE3" w:rsidRPr="005D7416" w:rsidRDefault="00EA2DE3" w:rsidP="002B07CC">
      <w:pPr>
        <w:spacing w:beforeLines="50" w:before="189" w:afterLines="50" w:after="189" w:line="400" w:lineRule="exact"/>
        <w:ind w:leftChars="0" w:left="0" w:right="460" w:firstLineChars="0" w:firstLine="0"/>
        <w:rPr>
          <w:rFonts w:ascii="HGｺﾞｼｯｸM" w:eastAsia="HGｺﾞｼｯｸM" w:hAnsi="BIZ UDゴシック"/>
          <w:color w:val="000000" w:themeColor="text1"/>
          <w:sz w:val="28"/>
          <w:szCs w:val="28"/>
        </w:rPr>
      </w:pPr>
      <w:r w:rsidRPr="005D7416">
        <w:rPr>
          <w:rFonts w:ascii="HGｺﾞｼｯｸM" w:eastAsia="HGｺﾞｼｯｸM" w:hAnsi="BIZ UDゴシック" w:hint="eastAsia"/>
          <w:color w:val="000000" w:themeColor="text1"/>
          <w:sz w:val="28"/>
          <w:szCs w:val="28"/>
        </w:rPr>
        <w:lastRenderedPageBreak/>
        <w:t>■施策の柱7　就労機会の拡充、就労支援体制の充実</w:t>
      </w:r>
    </w:p>
    <w:tbl>
      <w:tblPr>
        <w:tblStyle w:val="af3"/>
        <w:tblW w:w="9639" w:type="dxa"/>
        <w:tblInd w:w="-5" w:type="dxa"/>
        <w:tblLook w:val="04A0" w:firstRow="1" w:lastRow="0" w:firstColumn="1" w:lastColumn="0" w:noHBand="0" w:noVBand="1"/>
      </w:tblPr>
      <w:tblGrid>
        <w:gridCol w:w="1560"/>
        <w:gridCol w:w="8079"/>
      </w:tblGrid>
      <w:tr w:rsidR="004467C3" w:rsidRPr="005D7416" w14:paraId="06145823" w14:textId="77777777" w:rsidTr="00C743B1">
        <w:tc>
          <w:tcPr>
            <w:tcW w:w="1560" w:type="dxa"/>
          </w:tcPr>
          <w:p w14:paraId="5C2E7EFE" w14:textId="77777777" w:rsidR="00EA2DE3" w:rsidRPr="005D7416" w:rsidRDefault="00EA2DE3" w:rsidP="00801873">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5D7416">
              <w:rPr>
                <w:rFonts w:ascii="HGSｺﾞｼｯｸM" w:eastAsia="HGSｺﾞｼｯｸM" w:hAnsi="BIZ UDゴシック" w:hint="eastAsia"/>
                <w:color w:val="000000" w:themeColor="text1"/>
                <w:szCs w:val="24"/>
              </w:rPr>
              <w:t>前　期</w:t>
            </w:r>
          </w:p>
          <w:p w14:paraId="7ECAB355" w14:textId="77777777" w:rsidR="00EA2DE3" w:rsidRPr="005D7416" w:rsidRDefault="00EA2DE3" w:rsidP="00801873">
            <w:pPr>
              <w:spacing w:line="400" w:lineRule="exact"/>
              <w:ind w:leftChars="-35" w:left="-2" w:rightChars="-67" w:right="-154" w:hangingChars="34" w:hanging="78"/>
              <w:jc w:val="center"/>
              <w:rPr>
                <w:rFonts w:ascii="HGSｺﾞｼｯｸM" w:eastAsia="HGSｺﾞｼｯｸM" w:hAnsi="BIZ UDゴシック"/>
                <w:color w:val="000000" w:themeColor="text1"/>
                <w:szCs w:val="24"/>
              </w:rPr>
            </w:pPr>
            <w:r w:rsidRPr="005D7416">
              <w:rPr>
                <w:rFonts w:ascii="HGSｺﾞｼｯｸM" w:eastAsia="HGSｺﾞｼｯｸM" w:hAnsi="BIZ UDゴシック" w:hint="eastAsia"/>
                <w:color w:val="000000" w:themeColor="text1"/>
                <w:szCs w:val="24"/>
              </w:rPr>
              <w:t>（H27</w:t>
            </w:r>
            <w:r w:rsidRPr="005D7416">
              <w:rPr>
                <w:rFonts w:ascii="HGSｺﾞｼｯｸM" w:eastAsia="HGSｺﾞｼｯｸM" w:hAnsi="ＭＳ 明朝" w:cs="ＭＳ 明朝" w:hint="eastAsia"/>
                <w:color w:val="000000" w:themeColor="text1"/>
                <w:szCs w:val="24"/>
              </w:rPr>
              <w:t>～</w:t>
            </w:r>
            <w:r w:rsidRPr="005D7416">
              <w:rPr>
                <w:rFonts w:ascii="HGSｺﾞｼｯｸM" w:eastAsia="HGSｺﾞｼｯｸM" w:hAnsi="BIZ UDゴシック" w:hint="eastAsia"/>
                <w:color w:val="000000" w:themeColor="text1"/>
                <w:szCs w:val="24"/>
              </w:rPr>
              <w:t>H29）</w:t>
            </w:r>
          </w:p>
        </w:tc>
        <w:tc>
          <w:tcPr>
            <w:tcW w:w="8079" w:type="dxa"/>
          </w:tcPr>
          <w:p w14:paraId="414EB4A5" w14:textId="77777777" w:rsidR="00EA2DE3" w:rsidRPr="005D7416" w:rsidRDefault="00EA2DE3" w:rsidP="00C743B1">
            <w:pPr>
              <w:spacing w:line="276" w:lineRule="auto"/>
              <w:ind w:leftChars="0" w:left="230" w:rightChars="0" w:right="-2" w:hangingChars="100" w:hanging="23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〇就労系事業所、相談支援事業所等関係機関の連携により、就労支援体制の整備・強化についての協議を進めました。</w:t>
            </w:r>
          </w:p>
          <w:p w14:paraId="3B74ACC2" w14:textId="037E2293" w:rsidR="00EA2DE3" w:rsidRPr="005D7416" w:rsidRDefault="00EA2DE3" w:rsidP="00C743B1">
            <w:pPr>
              <w:tabs>
                <w:tab w:val="left" w:pos="8505"/>
              </w:tabs>
              <w:spacing w:line="276" w:lineRule="auto"/>
              <w:ind w:leftChars="-12" w:left="202" w:rightChars="0" w:right="-2" w:hangingChars="100" w:hanging="23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〇就労継続支援事業所を中心に、工賃向上に向けて商品価値向上に取組みました。</w:t>
            </w:r>
          </w:p>
        </w:tc>
      </w:tr>
      <w:tr w:rsidR="004467C3" w:rsidRPr="005D7416" w14:paraId="72199366" w14:textId="77777777" w:rsidTr="00C743B1">
        <w:tc>
          <w:tcPr>
            <w:tcW w:w="1560" w:type="dxa"/>
          </w:tcPr>
          <w:p w14:paraId="5585D908" w14:textId="77777777" w:rsidR="00EA2DE3" w:rsidRPr="005D7416" w:rsidRDefault="00EA2DE3" w:rsidP="00801873">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5D7416">
              <w:rPr>
                <w:rFonts w:ascii="HGSｺﾞｼｯｸM" w:eastAsia="HGSｺﾞｼｯｸM" w:hAnsi="BIZ UDゴシック" w:hint="eastAsia"/>
                <w:color w:val="000000" w:themeColor="text1"/>
                <w:szCs w:val="24"/>
              </w:rPr>
              <w:t>中　期</w:t>
            </w:r>
          </w:p>
          <w:p w14:paraId="0AE3E918" w14:textId="77777777" w:rsidR="00EA2DE3" w:rsidRPr="005D7416" w:rsidRDefault="00EA2DE3" w:rsidP="00801873">
            <w:pPr>
              <w:spacing w:line="400" w:lineRule="exact"/>
              <w:ind w:leftChars="0" w:left="0" w:rightChars="15" w:right="34" w:firstLineChars="0" w:firstLine="0"/>
              <w:rPr>
                <w:rFonts w:ascii="HGSｺﾞｼｯｸM" w:eastAsia="HGSｺﾞｼｯｸM" w:hAnsi="BIZ UDゴシック"/>
                <w:color w:val="000000" w:themeColor="text1"/>
                <w:szCs w:val="24"/>
              </w:rPr>
            </w:pPr>
            <w:r w:rsidRPr="005D7416">
              <w:rPr>
                <w:rFonts w:ascii="HGSｺﾞｼｯｸM" w:eastAsia="HGSｺﾞｼｯｸM" w:hAnsi="BIZ UDゴシック" w:hint="eastAsia"/>
                <w:color w:val="000000" w:themeColor="text1"/>
                <w:szCs w:val="24"/>
              </w:rPr>
              <w:t>（H30</w:t>
            </w:r>
            <w:r w:rsidRPr="005D7416">
              <w:rPr>
                <w:rFonts w:ascii="HGSｺﾞｼｯｸM" w:eastAsia="HGSｺﾞｼｯｸM" w:hAnsi="ＭＳ 明朝" w:cs="ＭＳ 明朝" w:hint="eastAsia"/>
                <w:color w:val="000000" w:themeColor="text1"/>
                <w:szCs w:val="24"/>
              </w:rPr>
              <w:t>～</w:t>
            </w:r>
            <w:r w:rsidRPr="005D7416">
              <w:rPr>
                <w:rFonts w:ascii="HGSｺﾞｼｯｸM" w:eastAsia="HGSｺﾞｼｯｸM" w:hAnsi="BIZ UDゴシック" w:hint="eastAsia"/>
                <w:color w:val="000000" w:themeColor="text1"/>
                <w:szCs w:val="24"/>
              </w:rPr>
              <w:t>R2）</w:t>
            </w:r>
          </w:p>
        </w:tc>
        <w:tc>
          <w:tcPr>
            <w:tcW w:w="8079" w:type="dxa"/>
          </w:tcPr>
          <w:p w14:paraId="6471E162" w14:textId="3A0A7B22" w:rsidR="00EA2DE3" w:rsidRPr="005D7416" w:rsidRDefault="00EA2DE3" w:rsidP="00C743B1">
            <w:pPr>
              <w:spacing w:line="276" w:lineRule="auto"/>
              <w:ind w:leftChars="-12" w:left="230" w:rightChars="0" w:right="-2" w:hangingChars="112" w:hanging="258"/>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○平成30</w:t>
            </w:r>
            <w:r w:rsidR="00AD6DDA" w:rsidRPr="005D7416">
              <w:rPr>
                <w:rFonts w:ascii="HGｺﾞｼｯｸM" w:eastAsia="HGｺﾞｼｯｸM" w:hAnsi="BIZ UDゴシック" w:hint="eastAsia"/>
                <w:color w:val="000000" w:themeColor="text1"/>
                <w:szCs w:val="24"/>
              </w:rPr>
              <w:t>(2018)</w:t>
            </w:r>
            <w:r w:rsidR="002F02CB" w:rsidRPr="005D7416">
              <w:rPr>
                <w:rFonts w:ascii="HGｺﾞｼｯｸM" w:eastAsia="HGｺﾞｼｯｸM" w:hAnsi="BIZ UDゴシック" w:hint="eastAsia"/>
                <w:color w:val="000000" w:themeColor="text1"/>
                <w:szCs w:val="24"/>
              </w:rPr>
              <w:t>年度に新たに開始された就労定着支援については、</w:t>
            </w:r>
            <w:r w:rsidR="00B2651C" w:rsidRPr="005D7416">
              <w:rPr>
                <w:rFonts w:ascii="HGｺﾞｼｯｸM" w:eastAsia="HGｺﾞｼｯｸM" w:hAnsi="BIZ UDゴシック" w:hint="eastAsia"/>
                <w:color w:val="000000" w:themeColor="text1"/>
                <w:szCs w:val="24"/>
              </w:rPr>
              <w:t>５</w:t>
            </w:r>
            <w:r w:rsidRPr="005D7416">
              <w:rPr>
                <w:rFonts w:ascii="HGｺﾞｼｯｸM" w:eastAsia="HGｺﾞｼｯｸM" w:hAnsi="BIZ UDゴシック" w:hint="eastAsia"/>
                <w:color w:val="000000" w:themeColor="text1"/>
                <w:szCs w:val="24"/>
              </w:rPr>
              <w:t>か所の就労定着支援事業所が開設されました。</w:t>
            </w:r>
          </w:p>
          <w:p w14:paraId="7FE0581F" w14:textId="5C23234A" w:rsidR="00EA2DE3" w:rsidRPr="005D7416" w:rsidRDefault="00EA2DE3" w:rsidP="00C743B1">
            <w:pPr>
              <w:spacing w:line="276" w:lineRule="auto"/>
              <w:ind w:leftChars="-12" w:left="230" w:rightChars="0" w:right="-2" w:hangingChars="112" w:hanging="258"/>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〇令和元</w:t>
            </w:r>
            <w:r w:rsidR="00AD6DDA" w:rsidRPr="005D7416">
              <w:rPr>
                <w:rFonts w:ascii="HGｺﾞｼｯｸM" w:eastAsia="HGｺﾞｼｯｸM" w:hAnsi="BIZ UDゴシック" w:hint="eastAsia"/>
                <w:color w:val="000000" w:themeColor="text1"/>
                <w:szCs w:val="24"/>
              </w:rPr>
              <w:t>(2019)</w:t>
            </w:r>
            <w:r w:rsidRPr="005D7416">
              <w:rPr>
                <w:rFonts w:ascii="HGｺﾞｼｯｸM" w:eastAsia="HGｺﾞｼｯｸM" w:hAnsi="BIZ UDゴシック" w:hint="eastAsia"/>
                <w:color w:val="000000" w:themeColor="text1"/>
                <w:szCs w:val="24"/>
              </w:rPr>
              <w:t>年度、区立障害児者総合支援施設「ぐるっぽ」において、就労継続支援Ｂ型事業所（カフェレストラン）を開設しました。</w:t>
            </w:r>
          </w:p>
          <w:p w14:paraId="3D25E6F1" w14:textId="530E86F1" w:rsidR="00EA2DE3" w:rsidRPr="005D7416" w:rsidRDefault="00EA2DE3" w:rsidP="00C743B1">
            <w:pPr>
              <w:spacing w:line="276" w:lineRule="auto"/>
              <w:ind w:leftChars="0" w:left="230" w:rightChars="0" w:right="-2" w:hangingChars="100" w:hanging="23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〇令和</w:t>
            </w:r>
            <w:r w:rsidR="000D1A02" w:rsidRPr="005D7416">
              <w:rPr>
                <w:rFonts w:ascii="HGｺﾞｼｯｸM" w:eastAsia="HGｺﾞｼｯｸM" w:hAnsi="BIZ UDゴシック" w:hint="eastAsia"/>
                <w:color w:val="000000" w:themeColor="text1"/>
                <w:szCs w:val="24"/>
              </w:rPr>
              <w:t>２</w:t>
            </w:r>
            <w:r w:rsidR="00AD6DDA" w:rsidRPr="005D7416">
              <w:rPr>
                <w:rFonts w:ascii="HGｺﾞｼｯｸM" w:eastAsia="HGｺﾞｼｯｸM" w:hAnsi="BIZ UDゴシック" w:hint="eastAsia"/>
                <w:color w:val="000000" w:themeColor="text1"/>
                <w:szCs w:val="24"/>
              </w:rPr>
              <w:t>(2020)</w:t>
            </w:r>
            <w:r w:rsidRPr="005D7416">
              <w:rPr>
                <w:rFonts w:ascii="HGｺﾞｼｯｸM" w:eastAsia="HGｺﾞｼｯｸM" w:hAnsi="BIZ UDゴシック" w:hint="eastAsia"/>
                <w:color w:val="000000" w:themeColor="text1"/>
                <w:szCs w:val="24"/>
              </w:rPr>
              <w:t>年度、品川区地域自立支援協議会就労支援部会で、障害者の就労支援をテーマにした広報番組を作成し周知しました。</w:t>
            </w:r>
          </w:p>
        </w:tc>
      </w:tr>
      <w:tr w:rsidR="004467C3" w:rsidRPr="005D7416" w14:paraId="786F8343" w14:textId="77777777" w:rsidTr="00C743B1">
        <w:tc>
          <w:tcPr>
            <w:tcW w:w="1560" w:type="dxa"/>
          </w:tcPr>
          <w:p w14:paraId="5A38A6D1" w14:textId="77777777" w:rsidR="00EA2DE3" w:rsidRPr="005D7416" w:rsidRDefault="00EA2DE3" w:rsidP="00801873">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5D7416">
              <w:rPr>
                <w:rFonts w:ascii="HGSｺﾞｼｯｸM" w:eastAsia="HGSｺﾞｼｯｸM" w:hAnsi="BIZ UDゴシック" w:hint="eastAsia"/>
                <w:color w:val="000000" w:themeColor="text1"/>
                <w:szCs w:val="24"/>
              </w:rPr>
              <w:t>後　期</w:t>
            </w:r>
          </w:p>
          <w:p w14:paraId="4A647605" w14:textId="77777777" w:rsidR="00EA2DE3" w:rsidRPr="005D7416" w:rsidRDefault="00EA2DE3" w:rsidP="00801873">
            <w:pPr>
              <w:spacing w:line="400" w:lineRule="exact"/>
              <w:ind w:leftChars="0" w:left="0" w:rightChars="15" w:right="34" w:firstLineChars="0" w:firstLine="0"/>
              <w:jc w:val="center"/>
              <w:rPr>
                <w:rFonts w:ascii="HGSｺﾞｼｯｸM" w:eastAsia="HGSｺﾞｼｯｸM" w:hAnsi="BIZ UDゴシック"/>
                <w:color w:val="000000" w:themeColor="text1"/>
                <w:szCs w:val="24"/>
              </w:rPr>
            </w:pPr>
            <w:r w:rsidRPr="005D7416">
              <w:rPr>
                <w:rFonts w:ascii="HGSｺﾞｼｯｸM" w:eastAsia="HGSｺﾞｼｯｸM" w:hAnsi="BIZ UDゴシック" w:hint="eastAsia"/>
                <w:color w:val="000000" w:themeColor="text1"/>
                <w:szCs w:val="24"/>
              </w:rPr>
              <w:t>（R3</w:t>
            </w:r>
            <w:r w:rsidRPr="005D7416">
              <w:rPr>
                <w:rFonts w:ascii="HGSｺﾞｼｯｸM" w:eastAsia="HGSｺﾞｼｯｸM" w:hAnsi="ＭＳ 明朝" w:cs="ＭＳ 明朝" w:hint="eastAsia"/>
                <w:color w:val="000000" w:themeColor="text1"/>
                <w:szCs w:val="24"/>
              </w:rPr>
              <w:t>～</w:t>
            </w:r>
            <w:r w:rsidRPr="005D7416">
              <w:rPr>
                <w:rFonts w:ascii="HGSｺﾞｼｯｸM" w:eastAsia="HGSｺﾞｼｯｸM" w:hAnsi="BIZ UDゴシック" w:hint="eastAsia"/>
                <w:color w:val="000000" w:themeColor="text1"/>
                <w:szCs w:val="24"/>
              </w:rPr>
              <w:t>R5）</w:t>
            </w:r>
          </w:p>
        </w:tc>
        <w:tc>
          <w:tcPr>
            <w:tcW w:w="8079" w:type="dxa"/>
          </w:tcPr>
          <w:p w14:paraId="0B106C58" w14:textId="6BC113C0" w:rsidR="00EA2DE3" w:rsidRPr="005D7416" w:rsidRDefault="00EA2DE3" w:rsidP="00C743B1">
            <w:pPr>
              <w:spacing w:line="276" w:lineRule="auto"/>
              <w:ind w:leftChars="0" w:left="230" w:rightChars="0" w:right="-2" w:hangingChars="100" w:hanging="23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〇令和４</w:t>
            </w:r>
            <w:r w:rsidR="00AD6DDA" w:rsidRPr="005D7416">
              <w:rPr>
                <w:rFonts w:ascii="HGｺﾞｼｯｸM" w:eastAsia="HGｺﾞｼｯｸM" w:hAnsi="BIZ UDゴシック" w:hint="eastAsia"/>
                <w:color w:val="000000" w:themeColor="text1"/>
                <w:szCs w:val="24"/>
              </w:rPr>
              <w:t>(2022)</w:t>
            </w:r>
            <w:r w:rsidRPr="005D7416">
              <w:rPr>
                <w:rFonts w:ascii="HGｺﾞｼｯｸM" w:eastAsia="HGｺﾞｼｯｸM" w:hAnsi="BIZ UDゴシック" w:hint="eastAsia"/>
                <w:color w:val="000000" w:themeColor="text1"/>
                <w:szCs w:val="24"/>
              </w:rPr>
              <w:t>年度、障害者就労施設等の自主製品の製造・販売を支援するため「障害者優先調達カタログ」を改訂しました。</w:t>
            </w:r>
          </w:p>
          <w:p w14:paraId="30E9124B" w14:textId="24A68DCC" w:rsidR="00EA2DE3" w:rsidRPr="005D7416" w:rsidRDefault="00EA2DE3" w:rsidP="00C743B1">
            <w:pPr>
              <w:spacing w:line="276" w:lineRule="auto"/>
              <w:ind w:leftChars="0" w:left="230" w:rightChars="0" w:right="-2" w:hangingChars="100" w:hanging="23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〇令和</w:t>
            </w:r>
            <w:r w:rsidR="00EB2E13" w:rsidRPr="005D7416">
              <w:rPr>
                <w:rFonts w:ascii="HGｺﾞｼｯｸM" w:eastAsia="HGｺﾞｼｯｸM" w:hAnsi="BIZ UDゴシック" w:hint="eastAsia"/>
                <w:color w:val="000000" w:themeColor="text1"/>
                <w:szCs w:val="24"/>
              </w:rPr>
              <w:t>５</w:t>
            </w:r>
            <w:r w:rsidR="00AD6DDA" w:rsidRPr="005D7416">
              <w:rPr>
                <w:rFonts w:ascii="HGｺﾞｼｯｸM" w:eastAsia="HGｺﾞｼｯｸM" w:hAnsi="BIZ UDゴシック" w:hint="eastAsia"/>
                <w:color w:val="000000" w:themeColor="text1"/>
                <w:szCs w:val="24"/>
              </w:rPr>
              <w:t>(2023)</w:t>
            </w:r>
            <w:r w:rsidRPr="005D7416">
              <w:rPr>
                <w:rFonts w:ascii="HGｺﾞｼｯｸM" w:eastAsia="HGｺﾞｼｯｸM" w:hAnsi="BIZ UDゴシック" w:hint="eastAsia"/>
                <w:color w:val="000000" w:themeColor="text1"/>
                <w:szCs w:val="24"/>
              </w:rPr>
              <w:t>年度、多様な働き方を実現するため、超短時間就労促進事業を開始しました。</w:t>
            </w:r>
          </w:p>
        </w:tc>
      </w:tr>
    </w:tbl>
    <w:p w14:paraId="5B482FBD" w14:textId="0288AF99" w:rsidR="006E1146" w:rsidRPr="005D7416" w:rsidRDefault="00EA2DE3" w:rsidP="00A46A74">
      <w:pPr>
        <w:spacing w:beforeLines="50" w:before="189" w:afterLines="50" w:after="189" w:line="400" w:lineRule="exact"/>
        <w:ind w:leftChars="0" w:left="0" w:right="460" w:firstLineChars="0" w:firstLine="0"/>
        <w:rPr>
          <w:rFonts w:ascii="HGｺﾞｼｯｸM" w:eastAsia="HGｺﾞｼｯｸM" w:hAnsi="BIZ UDゴシック"/>
          <w:color w:val="000000" w:themeColor="text1"/>
          <w:sz w:val="28"/>
          <w:szCs w:val="28"/>
        </w:rPr>
      </w:pPr>
      <w:r w:rsidRPr="005D7416">
        <w:rPr>
          <w:rFonts w:ascii="HGｺﾞｼｯｸM" w:eastAsia="HGｺﾞｼｯｸM" w:hAnsi="BIZ UDゴシック" w:hint="eastAsia"/>
          <w:color w:val="000000" w:themeColor="text1"/>
          <w:sz w:val="28"/>
          <w:szCs w:val="28"/>
        </w:rPr>
        <w:t>■施策の柱８　権利擁護体制の構築</w:t>
      </w:r>
    </w:p>
    <w:tbl>
      <w:tblPr>
        <w:tblStyle w:val="af3"/>
        <w:tblW w:w="9639" w:type="dxa"/>
        <w:tblInd w:w="-5" w:type="dxa"/>
        <w:tblLook w:val="04A0" w:firstRow="1" w:lastRow="0" w:firstColumn="1" w:lastColumn="0" w:noHBand="0" w:noVBand="1"/>
      </w:tblPr>
      <w:tblGrid>
        <w:gridCol w:w="1560"/>
        <w:gridCol w:w="8079"/>
      </w:tblGrid>
      <w:tr w:rsidR="004467C3" w:rsidRPr="005D7416" w14:paraId="1BB95EBA" w14:textId="77777777" w:rsidTr="00C743B1">
        <w:tc>
          <w:tcPr>
            <w:tcW w:w="1560" w:type="dxa"/>
          </w:tcPr>
          <w:p w14:paraId="12B1E055" w14:textId="77777777" w:rsidR="00EA2DE3" w:rsidRPr="005D7416" w:rsidRDefault="00EA2DE3" w:rsidP="00801873">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5D7416">
              <w:rPr>
                <w:rFonts w:ascii="HGSｺﾞｼｯｸM" w:eastAsia="HGSｺﾞｼｯｸM" w:hAnsi="BIZ UDゴシック" w:hint="eastAsia"/>
                <w:color w:val="000000" w:themeColor="text1"/>
                <w:szCs w:val="24"/>
              </w:rPr>
              <w:t>前　期</w:t>
            </w:r>
          </w:p>
          <w:p w14:paraId="4CF7D6F3" w14:textId="0FCFDDB1" w:rsidR="00EA2DE3" w:rsidRPr="005D7416" w:rsidRDefault="000D1A02" w:rsidP="000D1A02">
            <w:pPr>
              <w:spacing w:line="400" w:lineRule="exact"/>
              <w:ind w:leftChars="-153" w:left="-2" w:rightChars="-67" w:right="-154" w:hangingChars="152" w:hanging="350"/>
              <w:jc w:val="center"/>
              <w:rPr>
                <w:rFonts w:ascii="HGSｺﾞｼｯｸM" w:eastAsia="HGSｺﾞｼｯｸM" w:hAnsi="BIZ UDゴシック"/>
                <w:color w:val="000000" w:themeColor="text1"/>
                <w:szCs w:val="24"/>
              </w:rPr>
            </w:pPr>
            <w:r w:rsidRPr="005D7416">
              <w:rPr>
                <w:rFonts w:ascii="HGSｺﾞｼｯｸM" w:eastAsia="HGSｺﾞｼｯｸM" w:hAnsi="BIZ UDゴシック" w:hint="eastAsia"/>
                <w:color w:val="000000" w:themeColor="text1"/>
                <w:szCs w:val="24"/>
              </w:rPr>
              <w:t xml:space="preserve">　</w:t>
            </w:r>
            <w:r w:rsidR="00EA2DE3" w:rsidRPr="005D7416">
              <w:rPr>
                <w:rFonts w:ascii="HGSｺﾞｼｯｸM" w:eastAsia="HGSｺﾞｼｯｸM" w:hAnsi="BIZ UDゴシック" w:hint="eastAsia"/>
                <w:color w:val="000000" w:themeColor="text1"/>
                <w:szCs w:val="24"/>
              </w:rPr>
              <w:t>（H27</w:t>
            </w:r>
            <w:r w:rsidR="00EA2DE3" w:rsidRPr="005D7416">
              <w:rPr>
                <w:rFonts w:ascii="HGSｺﾞｼｯｸM" w:eastAsia="HGSｺﾞｼｯｸM" w:hAnsi="ＭＳ 明朝" w:cs="ＭＳ 明朝" w:hint="eastAsia"/>
                <w:color w:val="000000" w:themeColor="text1"/>
                <w:szCs w:val="24"/>
              </w:rPr>
              <w:t>～</w:t>
            </w:r>
            <w:r w:rsidR="00EA2DE3" w:rsidRPr="005D7416">
              <w:rPr>
                <w:rFonts w:ascii="HGSｺﾞｼｯｸM" w:eastAsia="HGSｺﾞｼｯｸM" w:hAnsi="BIZ UDゴシック" w:hint="eastAsia"/>
                <w:color w:val="000000" w:themeColor="text1"/>
                <w:szCs w:val="24"/>
              </w:rPr>
              <w:t>H29）</w:t>
            </w:r>
          </w:p>
        </w:tc>
        <w:tc>
          <w:tcPr>
            <w:tcW w:w="8079" w:type="dxa"/>
          </w:tcPr>
          <w:p w14:paraId="1663248B" w14:textId="77777777" w:rsidR="00C743B1" w:rsidRDefault="00EA2DE3" w:rsidP="00C743B1">
            <w:pPr>
              <w:spacing w:line="276" w:lineRule="auto"/>
              <w:ind w:leftChars="-12" w:left="0" w:rightChars="0" w:right="-2" w:hangingChars="12" w:hanging="28"/>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〇障害者虐待防止センター「しながわ見守りホットライン」に寄せられた</w:t>
            </w:r>
          </w:p>
          <w:p w14:paraId="5C53B9B3" w14:textId="70876CBB" w:rsidR="00EA2DE3" w:rsidRPr="005D7416" w:rsidRDefault="00EA2DE3" w:rsidP="00C743B1">
            <w:pPr>
              <w:spacing w:line="276" w:lineRule="auto"/>
              <w:ind w:leftChars="-12" w:left="-28" w:rightChars="0" w:right="-2" w:firstLine="23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虐待通報へ迅速に対応しました。</w:t>
            </w:r>
          </w:p>
          <w:p w14:paraId="1307F739" w14:textId="77777777" w:rsidR="00EA2DE3" w:rsidRPr="005D7416" w:rsidRDefault="00EA2DE3" w:rsidP="00C743B1">
            <w:pPr>
              <w:spacing w:line="276" w:lineRule="auto"/>
              <w:ind w:leftChars="-12" w:left="0" w:right="460" w:hangingChars="12" w:hanging="28"/>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〇成年後見制度の普及啓発を行いました。</w:t>
            </w:r>
          </w:p>
          <w:p w14:paraId="05ECC92A" w14:textId="77777777" w:rsidR="00C743B1" w:rsidRDefault="00EA2DE3" w:rsidP="00C743B1">
            <w:pPr>
              <w:spacing w:line="276" w:lineRule="auto"/>
              <w:ind w:leftChars="-12" w:left="0" w:rightChars="0" w:right="-2" w:hangingChars="12" w:hanging="28"/>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〇障害者権利擁護に係る相談について、必要な支援に向けて事業所との連携</w:t>
            </w:r>
          </w:p>
          <w:p w14:paraId="37CBAD05" w14:textId="67FA3C6B" w:rsidR="00EA2DE3" w:rsidRPr="005D7416" w:rsidRDefault="00EA2DE3" w:rsidP="00C743B1">
            <w:pPr>
              <w:spacing w:line="276" w:lineRule="auto"/>
              <w:ind w:leftChars="-12" w:left="-28" w:rightChars="0" w:right="-2" w:firstLine="23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を図りました。</w:t>
            </w:r>
          </w:p>
        </w:tc>
      </w:tr>
      <w:tr w:rsidR="004467C3" w:rsidRPr="005D7416" w14:paraId="3A4AD9DC" w14:textId="77777777" w:rsidTr="00C743B1">
        <w:tc>
          <w:tcPr>
            <w:tcW w:w="1560" w:type="dxa"/>
          </w:tcPr>
          <w:p w14:paraId="3173CB1B" w14:textId="77777777" w:rsidR="00EA2DE3" w:rsidRPr="005D7416" w:rsidRDefault="00EA2DE3" w:rsidP="00801873">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5D7416">
              <w:rPr>
                <w:rFonts w:ascii="HGSｺﾞｼｯｸM" w:eastAsia="HGSｺﾞｼｯｸM" w:hAnsi="BIZ UDゴシック" w:hint="eastAsia"/>
                <w:color w:val="000000" w:themeColor="text1"/>
                <w:szCs w:val="24"/>
              </w:rPr>
              <w:t>中　期</w:t>
            </w:r>
          </w:p>
          <w:p w14:paraId="424393DD" w14:textId="77777777" w:rsidR="00EA2DE3" w:rsidRPr="005D7416" w:rsidRDefault="00EA2DE3" w:rsidP="00801873">
            <w:pPr>
              <w:spacing w:line="400" w:lineRule="exact"/>
              <w:ind w:leftChars="0" w:left="0" w:rightChars="15" w:right="34" w:firstLineChars="0" w:firstLine="0"/>
              <w:rPr>
                <w:rFonts w:ascii="HGSｺﾞｼｯｸM" w:eastAsia="HGSｺﾞｼｯｸM" w:hAnsi="BIZ UDゴシック"/>
                <w:color w:val="000000" w:themeColor="text1"/>
                <w:szCs w:val="24"/>
              </w:rPr>
            </w:pPr>
            <w:r w:rsidRPr="005D7416">
              <w:rPr>
                <w:rFonts w:ascii="HGSｺﾞｼｯｸM" w:eastAsia="HGSｺﾞｼｯｸM" w:hAnsi="BIZ UDゴシック" w:hint="eastAsia"/>
                <w:color w:val="000000" w:themeColor="text1"/>
                <w:szCs w:val="24"/>
              </w:rPr>
              <w:t>（H30</w:t>
            </w:r>
            <w:r w:rsidRPr="005D7416">
              <w:rPr>
                <w:rFonts w:ascii="HGSｺﾞｼｯｸM" w:eastAsia="HGSｺﾞｼｯｸM" w:hAnsi="ＭＳ 明朝" w:cs="ＭＳ 明朝" w:hint="eastAsia"/>
                <w:color w:val="000000" w:themeColor="text1"/>
                <w:szCs w:val="24"/>
              </w:rPr>
              <w:t>～</w:t>
            </w:r>
            <w:r w:rsidRPr="005D7416">
              <w:rPr>
                <w:rFonts w:ascii="HGSｺﾞｼｯｸM" w:eastAsia="HGSｺﾞｼｯｸM" w:hAnsi="BIZ UDゴシック" w:hint="eastAsia"/>
                <w:color w:val="000000" w:themeColor="text1"/>
                <w:szCs w:val="24"/>
              </w:rPr>
              <w:t>R2）</w:t>
            </w:r>
          </w:p>
        </w:tc>
        <w:tc>
          <w:tcPr>
            <w:tcW w:w="8079" w:type="dxa"/>
          </w:tcPr>
          <w:p w14:paraId="0EB29C5A" w14:textId="77777777" w:rsidR="00C743B1" w:rsidRDefault="00EA2DE3" w:rsidP="00C743B1">
            <w:pPr>
              <w:spacing w:line="276" w:lineRule="auto"/>
              <w:ind w:leftChars="-12" w:left="0" w:rightChars="0" w:right="-2" w:hangingChars="12" w:hanging="28"/>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〇障害者虐待防止センター「しながわ見守りホットライン」に寄せられた</w:t>
            </w:r>
          </w:p>
          <w:p w14:paraId="65BCB9B3" w14:textId="404413A6" w:rsidR="00EA2DE3" w:rsidRPr="005D7416" w:rsidRDefault="00EA2DE3" w:rsidP="00C743B1">
            <w:pPr>
              <w:spacing w:line="276" w:lineRule="auto"/>
              <w:ind w:leftChars="-12" w:left="-28" w:rightChars="0" w:right="-2" w:firstLine="23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虐待通報へ迅速に対応しました。</w:t>
            </w:r>
          </w:p>
          <w:p w14:paraId="142CF56D" w14:textId="77777777" w:rsidR="00EA2DE3" w:rsidRPr="005D7416" w:rsidRDefault="00EA2DE3" w:rsidP="00C743B1">
            <w:pPr>
              <w:spacing w:line="276" w:lineRule="auto"/>
              <w:ind w:leftChars="-12" w:left="0" w:right="460" w:hangingChars="12" w:hanging="28"/>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〇成年後見制度利用の普及啓発を行いました。</w:t>
            </w:r>
          </w:p>
          <w:p w14:paraId="5EBFA61C" w14:textId="77777777" w:rsidR="00C743B1" w:rsidRDefault="00E00779" w:rsidP="00C743B1">
            <w:pPr>
              <w:spacing w:line="276" w:lineRule="auto"/>
              <w:ind w:leftChars="-12" w:left="115" w:rightChars="0" w:right="-2" w:hangingChars="62" w:hanging="143"/>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〇虐待・暴力の早期発見や被害者の適切な保護や</w:t>
            </w:r>
            <w:r w:rsidR="00EA2DE3" w:rsidRPr="005D7416">
              <w:rPr>
                <w:rFonts w:ascii="HGｺﾞｼｯｸM" w:eastAsia="HGｺﾞｼｯｸM" w:hAnsi="BIZ UDゴシック" w:hint="eastAsia"/>
                <w:color w:val="000000" w:themeColor="text1"/>
                <w:szCs w:val="24"/>
              </w:rPr>
              <w:t>支援を図るため、「品川区</w:t>
            </w:r>
          </w:p>
          <w:p w14:paraId="183EBFA5" w14:textId="54C683EB" w:rsidR="00EA2DE3" w:rsidRPr="005D7416" w:rsidRDefault="00EA2DE3" w:rsidP="00C743B1">
            <w:pPr>
              <w:spacing w:line="276" w:lineRule="auto"/>
              <w:ind w:leftChars="-12" w:left="-28" w:rightChars="0" w:right="-2" w:firstLine="23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虐待防止ネットワーク推進協議会」を開催しました。</w:t>
            </w:r>
          </w:p>
        </w:tc>
      </w:tr>
      <w:tr w:rsidR="00EA2DE3" w:rsidRPr="005D7416" w14:paraId="4E6D44D3" w14:textId="77777777" w:rsidTr="006E1146">
        <w:trPr>
          <w:trHeight w:val="1605"/>
        </w:trPr>
        <w:tc>
          <w:tcPr>
            <w:tcW w:w="1560" w:type="dxa"/>
          </w:tcPr>
          <w:p w14:paraId="64949A3F" w14:textId="77777777" w:rsidR="00EA2DE3" w:rsidRPr="005D7416" w:rsidRDefault="00EA2DE3" w:rsidP="00801873">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5D7416">
              <w:rPr>
                <w:rFonts w:ascii="HGSｺﾞｼｯｸM" w:eastAsia="HGSｺﾞｼｯｸM" w:hAnsi="BIZ UDゴシック" w:hint="eastAsia"/>
                <w:color w:val="000000" w:themeColor="text1"/>
                <w:szCs w:val="24"/>
              </w:rPr>
              <w:t>後　期</w:t>
            </w:r>
          </w:p>
          <w:p w14:paraId="33EE4E1C" w14:textId="77777777" w:rsidR="00EA2DE3" w:rsidRPr="005D7416" w:rsidRDefault="00EA2DE3" w:rsidP="00801873">
            <w:pPr>
              <w:spacing w:line="400" w:lineRule="exact"/>
              <w:ind w:leftChars="0" w:left="0" w:rightChars="15" w:right="34" w:firstLineChars="0" w:firstLine="0"/>
              <w:jc w:val="center"/>
              <w:rPr>
                <w:rFonts w:ascii="HGSｺﾞｼｯｸM" w:eastAsia="HGSｺﾞｼｯｸM" w:hAnsi="BIZ UDゴシック"/>
                <w:color w:val="000000" w:themeColor="text1"/>
                <w:szCs w:val="24"/>
              </w:rPr>
            </w:pPr>
            <w:r w:rsidRPr="005D7416">
              <w:rPr>
                <w:rFonts w:ascii="HGSｺﾞｼｯｸM" w:eastAsia="HGSｺﾞｼｯｸM" w:hAnsi="BIZ UDゴシック" w:hint="eastAsia"/>
                <w:color w:val="000000" w:themeColor="text1"/>
                <w:szCs w:val="24"/>
              </w:rPr>
              <w:t>（R3</w:t>
            </w:r>
            <w:r w:rsidRPr="005D7416">
              <w:rPr>
                <w:rFonts w:ascii="HGSｺﾞｼｯｸM" w:eastAsia="HGSｺﾞｼｯｸM" w:hAnsi="ＭＳ 明朝" w:cs="ＭＳ 明朝" w:hint="eastAsia"/>
                <w:color w:val="000000" w:themeColor="text1"/>
                <w:szCs w:val="24"/>
              </w:rPr>
              <w:t>～</w:t>
            </w:r>
            <w:r w:rsidRPr="005D7416">
              <w:rPr>
                <w:rFonts w:ascii="HGSｺﾞｼｯｸM" w:eastAsia="HGSｺﾞｼｯｸM" w:hAnsi="BIZ UDゴシック" w:hint="eastAsia"/>
                <w:color w:val="000000" w:themeColor="text1"/>
                <w:szCs w:val="24"/>
              </w:rPr>
              <w:t>R5）</w:t>
            </w:r>
          </w:p>
        </w:tc>
        <w:tc>
          <w:tcPr>
            <w:tcW w:w="8079" w:type="dxa"/>
          </w:tcPr>
          <w:p w14:paraId="3815E856" w14:textId="77777777" w:rsidR="00C743B1" w:rsidRDefault="00EA2DE3" w:rsidP="00C743B1">
            <w:pPr>
              <w:spacing w:line="276" w:lineRule="auto"/>
              <w:ind w:leftChars="0" w:left="230" w:rightChars="0" w:right="-2" w:hangingChars="100" w:hanging="23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〇障害者虐待防止センター「しながわ見守りホットライン」に寄せられた</w:t>
            </w:r>
          </w:p>
          <w:p w14:paraId="58375F3D" w14:textId="795474E8" w:rsidR="00EA2DE3" w:rsidRPr="005D7416" w:rsidRDefault="00EA2DE3" w:rsidP="00C743B1">
            <w:pPr>
              <w:spacing w:line="276" w:lineRule="auto"/>
              <w:ind w:left="230" w:rightChars="0" w:right="-2" w:firstLineChars="0" w:firstLine="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虐待通報へ迅速に対応しました。</w:t>
            </w:r>
          </w:p>
          <w:p w14:paraId="1E4BA166" w14:textId="77777777" w:rsidR="00C743B1" w:rsidRDefault="00EA2DE3" w:rsidP="00C743B1">
            <w:pPr>
              <w:spacing w:line="276" w:lineRule="auto"/>
              <w:ind w:leftChars="-12" w:left="0" w:rightChars="0" w:right="-2" w:hangingChars="12" w:hanging="28"/>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〇令和４</w:t>
            </w:r>
            <w:r w:rsidR="00AD6DDA" w:rsidRPr="005D7416">
              <w:rPr>
                <w:rFonts w:ascii="HGｺﾞｼｯｸM" w:eastAsia="HGｺﾞｼｯｸM" w:hAnsi="BIZ UDゴシック" w:hint="eastAsia"/>
                <w:color w:val="000000" w:themeColor="text1"/>
                <w:szCs w:val="24"/>
              </w:rPr>
              <w:t>(2022)</w:t>
            </w:r>
            <w:r w:rsidRPr="005D7416">
              <w:rPr>
                <w:rFonts w:ascii="HGｺﾞｼｯｸM" w:eastAsia="HGｺﾞｼｯｸM" w:hAnsi="BIZ UDゴシック" w:hint="eastAsia"/>
                <w:color w:val="000000" w:themeColor="text1"/>
                <w:szCs w:val="24"/>
              </w:rPr>
              <w:t>年度、品川福祉カレッジにおいて、意思決定支援研修を開催</w:t>
            </w:r>
          </w:p>
          <w:p w14:paraId="1EDE3A3F" w14:textId="5C867D65" w:rsidR="00EA2DE3" w:rsidRPr="005D7416" w:rsidRDefault="00EA2DE3" w:rsidP="00C743B1">
            <w:pPr>
              <w:spacing w:line="276" w:lineRule="auto"/>
              <w:ind w:leftChars="-12" w:left="-28" w:right="460" w:firstLine="23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しました。</w:t>
            </w:r>
          </w:p>
        </w:tc>
      </w:tr>
      <w:tr w:rsidR="006E1146" w:rsidRPr="005D7416" w14:paraId="74CF3950" w14:textId="77777777" w:rsidTr="00C743B1">
        <w:trPr>
          <w:trHeight w:val="1425"/>
        </w:trPr>
        <w:tc>
          <w:tcPr>
            <w:tcW w:w="1560" w:type="dxa"/>
          </w:tcPr>
          <w:p w14:paraId="02CC06DE" w14:textId="77777777" w:rsidR="006E1146" w:rsidRPr="005D7416" w:rsidRDefault="006E1146" w:rsidP="006E1146">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5D7416">
              <w:rPr>
                <w:rFonts w:ascii="HGSｺﾞｼｯｸM" w:eastAsia="HGSｺﾞｼｯｸM" w:hAnsi="BIZ UDゴシック" w:hint="eastAsia"/>
                <w:color w:val="000000" w:themeColor="text1"/>
                <w:szCs w:val="24"/>
              </w:rPr>
              <w:lastRenderedPageBreak/>
              <w:t>後　期</w:t>
            </w:r>
          </w:p>
          <w:p w14:paraId="11B41669" w14:textId="68302167" w:rsidR="006E1146" w:rsidRPr="005D7416" w:rsidRDefault="006E1146" w:rsidP="006E1146">
            <w:pPr>
              <w:spacing w:line="400" w:lineRule="exact"/>
              <w:ind w:leftChars="17" w:left="230" w:rightChars="15" w:right="34" w:hangingChars="83" w:hanging="191"/>
              <w:rPr>
                <w:rFonts w:ascii="HGSｺﾞｼｯｸM" w:eastAsia="HGSｺﾞｼｯｸM" w:hAnsi="BIZ UDゴシック"/>
                <w:color w:val="000000" w:themeColor="text1"/>
                <w:szCs w:val="24"/>
              </w:rPr>
            </w:pPr>
            <w:r w:rsidRPr="005D7416">
              <w:rPr>
                <w:rFonts w:ascii="HGSｺﾞｼｯｸM" w:eastAsia="HGSｺﾞｼｯｸM" w:hAnsi="BIZ UDゴシック" w:hint="eastAsia"/>
                <w:color w:val="000000" w:themeColor="text1"/>
                <w:szCs w:val="24"/>
              </w:rPr>
              <w:t>（R3</w:t>
            </w:r>
            <w:r w:rsidRPr="005D7416">
              <w:rPr>
                <w:rFonts w:ascii="HGSｺﾞｼｯｸM" w:eastAsia="HGSｺﾞｼｯｸM" w:hAnsi="ＭＳ 明朝" w:cs="ＭＳ 明朝" w:hint="eastAsia"/>
                <w:color w:val="000000" w:themeColor="text1"/>
                <w:szCs w:val="24"/>
              </w:rPr>
              <w:t>～</w:t>
            </w:r>
            <w:r w:rsidRPr="005D7416">
              <w:rPr>
                <w:rFonts w:ascii="HGSｺﾞｼｯｸM" w:eastAsia="HGSｺﾞｼｯｸM" w:hAnsi="BIZ UDゴシック" w:hint="eastAsia"/>
                <w:color w:val="000000" w:themeColor="text1"/>
                <w:szCs w:val="24"/>
              </w:rPr>
              <w:t>R5）</w:t>
            </w:r>
          </w:p>
        </w:tc>
        <w:tc>
          <w:tcPr>
            <w:tcW w:w="8079" w:type="dxa"/>
          </w:tcPr>
          <w:p w14:paraId="20B9591B" w14:textId="77777777" w:rsidR="006E1146" w:rsidRPr="005D7416" w:rsidRDefault="006E1146" w:rsidP="006E1146">
            <w:pPr>
              <w:spacing w:line="276" w:lineRule="auto"/>
              <w:ind w:leftChars="0" w:left="0" w:rightChars="0" w:right="-2" w:firstLineChars="0" w:firstLine="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〇成年後見制度利用の普及啓発を行いました。</w:t>
            </w:r>
          </w:p>
          <w:p w14:paraId="79B50558" w14:textId="77777777" w:rsidR="006E1146" w:rsidRDefault="006E1146" w:rsidP="006E1146">
            <w:pPr>
              <w:spacing w:line="276" w:lineRule="auto"/>
              <w:ind w:leftChars="0" w:left="0" w:rightChars="73" w:right="168" w:firstLineChars="0" w:firstLine="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〇虐待・暴力の早期発見や被害者の適切な保護や支援を図るため、「品川区</w:t>
            </w:r>
          </w:p>
          <w:p w14:paraId="44CC8320" w14:textId="37094551" w:rsidR="006E1146" w:rsidRPr="005D7416" w:rsidRDefault="006E1146" w:rsidP="006E1146">
            <w:pPr>
              <w:spacing w:line="276" w:lineRule="auto"/>
              <w:ind w:leftChars="0" w:left="0" w:rightChars="73" w:right="168" w:firstLine="23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虐待防止ネットワーク推進協議会」を開催しました。</w:t>
            </w:r>
          </w:p>
        </w:tc>
      </w:tr>
    </w:tbl>
    <w:p w14:paraId="166866FD" w14:textId="7EE790FF" w:rsidR="00EA2DE3" w:rsidRPr="005D7416" w:rsidRDefault="00EA2DE3" w:rsidP="002B07CC">
      <w:pPr>
        <w:spacing w:beforeLines="50" w:before="189" w:afterLines="50" w:after="189" w:line="400" w:lineRule="exact"/>
        <w:ind w:leftChars="0" w:left="0" w:right="460" w:firstLineChars="0" w:firstLine="0"/>
        <w:rPr>
          <w:rFonts w:ascii="HGｺﾞｼｯｸM" w:eastAsia="HGｺﾞｼｯｸM" w:hAnsi="BIZ UDゴシック"/>
          <w:color w:val="000000" w:themeColor="text1"/>
          <w:sz w:val="28"/>
          <w:szCs w:val="28"/>
        </w:rPr>
      </w:pPr>
      <w:r w:rsidRPr="005D7416">
        <w:rPr>
          <w:rFonts w:ascii="HGｺﾞｼｯｸM" w:eastAsia="HGｺﾞｼｯｸM" w:hAnsi="BIZ UDゴシック" w:hint="eastAsia"/>
          <w:color w:val="000000" w:themeColor="text1"/>
          <w:sz w:val="28"/>
          <w:szCs w:val="28"/>
        </w:rPr>
        <w:t>■施策の柱９　障害者理解と共感のやさしいまちづくり</w:t>
      </w:r>
    </w:p>
    <w:tbl>
      <w:tblPr>
        <w:tblStyle w:val="af3"/>
        <w:tblW w:w="9639" w:type="dxa"/>
        <w:tblInd w:w="-5" w:type="dxa"/>
        <w:tblLook w:val="04A0" w:firstRow="1" w:lastRow="0" w:firstColumn="1" w:lastColumn="0" w:noHBand="0" w:noVBand="1"/>
      </w:tblPr>
      <w:tblGrid>
        <w:gridCol w:w="1560"/>
        <w:gridCol w:w="8079"/>
      </w:tblGrid>
      <w:tr w:rsidR="004467C3" w:rsidRPr="005D7416" w14:paraId="7DBC6A47" w14:textId="77777777" w:rsidTr="00C743B1">
        <w:tc>
          <w:tcPr>
            <w:tcW w:w="1560" w:type="dxa"/>
          </w:tcPr>
          <w:p w14:paraId="3E43A817" w14:textId="77777777" w:rsidR="00EA2DE3" w:rsidRPr="005D7416" w:rsidRDefault="00EA2DE3" w:rsidP="00801873">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5D7416">
              <w:rPr>
                <w:rFonts w:ascii="HGSｺﾞｼｯｸM" w:eastAsia="HGSｺﾞｼｯｸM" w:hAnsi="BIZ UDゴシック" w:hint="eastAsia"/>
                <w:color w:val="000000" w:themeColor="text1"/>
                <w:szCs w:val="24"/>
              </w:rPr>
              <w:t>前　期</w:t>
            </w:r>
          </w:p>
          <w:p w14:paraId="44944C54" w14:textId="4A1C683F" w:rsidR="00EA2DE3" w:rsidRPr="005D7416" w:rsidRDefault="000D1A02" w:rsidP="000D1A02">
            <w:pPr>
              <w:spacing w:line="400" w:lineRule="exact"/>
              <w:ind w:leftChars="-152" w:left="0" w:rightChars="-67" w:right="-154" w:hangingChars="152" w:hanging="350"/>
              <w:jc w:val="center"/>
              <w:rPr>
                <w:rFonts w:ascii="HGSｺﾞｼｯｸM" w:eastAsia="HGSｺﾞｼｯｸM" w:hAnsi="BIZ UDゴシック"/>
                <w:color w:val="000000" w:themeColor="text1"/>
                <w:szCs w:val="24"/>
              </w:rPr>
            </w:pPr>
            <w:r w:rsidRPr="005D7416">
              <w:rPr>
                <w:rFonts w:ascii="HGSｺﾞｼｯｸM" w:eastAsia="HGSｺﾞｼｯｸM" w:hAnsi="BIZ UDゴシック" w:hint="eastAsia"/>
                <w:color w:val="000000" w:themeColor="text1"/>
                <w:szCs w:val="24"/>
              </w:rPr>
              <w:t xml:space="preserve">　</w:t>
            </w:r>
            <w:r w:rsidR="00EA2DE3" w:rsidRPr="005D7416">
              <w:rPr>
                <w:rFonts w:ascii="HGSｺﾞｼｯｸM" w:eastAsia="HGSｺﾞｼｯｸM" w:hAnsi="BIZ UDゴシック" w:hint="eastAsia"/>
                <w:color w:val="000000" w:themeColor="text1"/>
                <w:szCs w:val="24"/>
              </w:rPr>
              <w:t>（H27</w:t>
            </w:r>
            <w:r w:rsidR="00EA2DE3" w:rsidRPr="005D7416">
              <w:rPr>
                <w:rFonts w:ascii="HGSｺﾞｼｯｸM" w:eastAsia="HGSｺﾞｼｯｸM" w:hAnsi="ＭＳ 明朝" w:cs="ＭＳ 明朝" w:hint="eastAsia"/>
                <w:color w:val="000000" w:themeColor="text1"/>
                <w:szCs w:val="24"/>
              </w:rPr>
              <w:t>～</w:t>
            </w:r>
            <w:r w:rsidR="00EA2DE3" w:rsidRPr="005D7416">
              <w:rPr>
                <w:rFonts w:ascii="HGSｺﾞｼｯｸM" w:eastAsia="HGSｺﾞｼｯｸM" w:hAnsi="BIZ UDゴシック" w:hint="eastAsia"/>
                <w:color w:val="000000" w:themeColor="text1"/>
                <w:szCs w:val="24"/>
              </w:rPr>
              <w:t>H29）</w:t>
            </w:r>
          </w:p>
        </w:tc>
        <w:tc>
          <w:tcPr>
            <w:tcW w:w="8079" w:type="dxa"/>
          </w:tcPr>
          <w:p w14:paraId="0841016B" w14:textId="7F9C80FA" w:rsidR="00EA2DE3" w:rsidRPr="005D7416" w:rsidRDefault="00EA2DE3" w:rsidP="00C743B1">
            <w:pPr>
              <w:spacing w:line="276" w:lineRule="auto"/>
              <w:ind w:leftChars="-16" w:left="230" w:rightChars="0" w:right="-2" w:hangingChars="116" w:hanging="267"/>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〇平成27</w:t>
            </w:r>
            <w:r w:rsidR="00AD6DDA" w:rsidRPr="005D7416">
              <w:rPr>
                <w:rFonts w:ascii="HGｺﾞｼｯｸM" w:eastAsia="HGｺﾞｼｯｸM" w:hAnsi="BIZ UDゴシック" w:hint="eastAsia"/>
                <w:color w:val="000000" w:themeColor="text1"/>
                <w:szCs w:val="24"/>
              </w:rPr>
              <w:t>(2015)</w:t>
            </w:r>
            <w:r w:rsidRPr="005D7416">
              <w:rPr>
                <w:rFonts w:ascii="HGｺﾞｼｯｸM" w:eastAsia="HGｺﾞｼｯｸM" w:hAnsi="BIZ UDゴシック" w:hint="eastAsia"/>
                <w:color w:val="000000" w:themeColor="text1"/>
                <w:szCs w:val="24"/>
              </w:rPr>
              <w:t>年度から障害をテーマとした映画祭を開催しました。なお、平成29</w:t>
            </w:r>
            <w:r w:rsidR="00AD6DDA" w:rsidRPr="005D7416">
              <w:rPr>
                <w:rFonts w:ascii="HGｺﾞｼｯｸM" w:eastAsia="HGｺﾞｼｯｸM" w:hAnsi="BIZ UDゴシック" w:hint="eastAsia"/>
                <w:color w:val="000000" w:themeColor="text1"/>
                <w:szCs w:val="24"/>
              </w:rPr>
              <w:t>(2017)</w:t>
            </w:r>
            <w:r w:rsidRPr="005D7416">
              <w:rPr>
                <w:rFonts w:ascii="HGｺﾞｼｯｸM" w:eastAsia="HGｺﾞｼｯｸM" w:hAnsi="BIZ UDゴシック" w:hint="eastAsia"/>
                <w:color w:val="000000" w:themeColor="text1"/>
                <w:szCs w:val="24"/>
              </w:rPr>
              <w:t>年度は「障害者週間記念のつどい」と合同開催しました。</w:t>
            </w:r>
          </w:p>
          <w:p w14:paraId="71C30B49" w14:textId="48C1A3A3" w:rsidR="00EA2DE3" w:rsidRPr="005D7416" w:rsidRDefault="00EA2DE3" w:rsidP="00C743B1">
            <w:pPr>
              <w:spacing w:line="276" w:lineRule="auto"/>
              <w:ind w:leftChars="-16" w:left="230" w:rightChars="0" w:right="-2" w:hangingChars="116" w:hanging="267"/>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〇平成28</w:t>
            </w:r>
            <w:r w:rsidR="00AD6DDA" w:rsidRPr="005D7416">
              <w:rPr>
                <w:rFonts w:ascii="HGｺﾞｼｯｸM" w:eastAsia="HGｺﾞｼｯｸM" w:hAnsi="BIZ UDゴシック" w:hint="eastAsia"/>
                <w:color w:val="000000" w:themeColor="text1"/>
                <w:szCs w:val="24"/>
              </w:rPr>
              <w:t>(2016)</w:t>
            </w:r>
            <w:r w:rsidRPr="005D7416">
              <w:rPr>
                <w:rFonts w:ascii="HGｺﾞｼｯｸM" w:eastAsia="HGｺﾞｼｯｸM" w:hAnsi="BIZ UDゴシック" w:hint="eastAsia"/>
                <w:color w:val="000000" w:themeColor="text1"/>
                <w:szCs w:val="24"/>
              </w:rPr>
              <w:t>年、「品川区における障害を理由とする差別の解消の推進に関する対応要領」を制定しました。</w:t>
            </w:r>
          </w:p>
          <w:p w14:paraId="7F34E5D9" w14:textId="2013F2AD" w:rsidR="00EA2DE3" w:rsidRPr="005D7416" w:rsidRDefault="00EA2DE3" w:rsidP="00C743B1">
            <w:pPr>
              <w:spacing w:line="276" w:lineRule="auto"/>
              <w:ind w:leftChars="-16" w:left="230" w:rightChars="0" w:right="-2" w:hangingChars="116" w:hanging="267"/>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〇平成2</w:t>
            </w:r>
            <w:r w:rsidR="00E668AF" w:rsidRPr="005D7416">
              <w:rPr>
                <w:rFonts w:ascii="HGｺﾞｼｯｸM" w:eastAsia="HGｺﾞｼｯｸM" w:hAnsi="BIZ UDゴシック" w:hint="eastAsia"/>
                <w:color w:val="000000" w:themeColor="text1"/>
                <w:szCs w:val="24"/>
              </w:rPr>
              <w:t>8</w:t>
            </w:r>
            <w:r w:rsidR="00AD6DDA" w:rsidRPr="005D7416">
              <w:rPr>
                <w:rFonts w:ascii="HGｺﾞｼｯｸM" w:eastAsia="HGｺﾞｼｯｸM" w:hAnsi="BIZ UDゴシック" w:hint="eastAsia"/>
                <w:color w:val="000000" w:themeColor="text1"/>
                <w:szCs w:val="24"/>
              </w:rPr>
              <w:t>(201</w:t>
            </w:r>
            <w:r w:rsidR="00855252" w:rsidRPr="005D7416">
              <w:rPr>
                <w:rFonts w:ascii="HGｺﾞｼｯｸM" w:eastAsia="HGｺﾞｼｯｸM" w:hAnsi="BIZ UDゴシック" w:hint="eastAsia"/>
                <w:color w:val="000000" w:themeColor="text1"/>
                <w:szCs w:val="24"/>
              </w:rPr>
              <w:t>6</w:t>
            </w:r>
            <w:r w:rsidR="00AD6DDA" w:rsidRPr="005D7416">
              <w:rPr>
                <w:rFonts w:ascii="HGｺﾞｼｯｸM" w:eastAsia="HGｺﾞｼｯｸM" w:hAnsi="BIZ UDゴシック" w:hint="eastAsia"/>
                <w:color w:val="000000" w:themeColor="text1"/>
                <w:szCs w:val="24"/>
              </w:rPr>
              <w:t>)</w:t>
            </w:r>
            <w:r w:rsidRPr="005D7416">
              <w:rPr>
                <w:rFonts w:ascii="HGｺﾞｼｯｸM" w:eastAsia="HGｺﾞｼｯｸM" w:hAnsi="BIZ UDゴシック" w:hint="eastAsia"/>
                <w:color w:val="000000" w:themeColor="text1"/>
                <w:szCs w:val="24"/>
              </w:rPr>
              <w:t>年度、障害者差別解消法の普及啓発のため、「障害者差別解消法ハンドブック」を作成、区施設およびイベントなどで配布しました。</w:t>
            </w:r>
          </w:p>
          <w:p w14:paraId="123E5E82" w14:textId="5E5E280D" w:rsidR="00A76DFE" w:rsidRPr="005D7416" w:rsidRDefault="00A76DFE" w:rsidP="00C743B1">
            <w:pPr>
              <w:spacing w:line="276" w:lineRule="auto"/>
              <w:ind w:leftChars="-16" w:left="230" w:rightChars="0" w:right="0" w:hangingChars="116" w:hanging="267"/>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〇区職員向けに障害者理解促進のための研修および講演会を実施しました。</w:t>
            </w:r>
          </w:p>
        </w:tc>
      </w:tr>
      <w:tr w:rsidR="004467C3" w:rsidRPr="005D7416" w14:paraId="0750DF93" w14:textId="77777777" w:rsidTr="00C743B1">
        <w:tc>
          <w:tcPr>
            <w:tcW w:w="1560" w:type="dxa"/>
          </w:tcPr>
          <w:p w14:paraId="404629D1" w14:textId="77777777" w:rsidR="00EA2DE3" w:rsidRPr="005D7416" w:rsidRDefault="00EA2DE3" w:rsidP="00801873">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5D7416">
              <w:rPr>
                <w:rFonts w:ascii="HGSｺﾞｼｯｸM" w:eastAsia="HGSｺﾞｼｯｸM" w:hAnsi="BIZ UDゴシック" w:hint="eastAsia"/>
                <w:color w:val="000000" w:themeColor="text1"/>
                <w:szCs w:val="24"/>
              </w:rPr>
              <w:t>中　期</w:t>
            </w:r>
          </w:p>
          <w:p w14:paraId="5EBF12DC" w14:textId="77777777" w:rsidR="00EA2DE3" w:rsidRPr="005D7416" w:rsidRDefault="00EA2DE3" w:rsidP="00801873">
            <w:pPr>
              <w:spacing w:line="400" w:lineRule="exact"/>
              <w:ind w:leftChars="0" w:left="0" w:rightChars="15" w:right="34" w:firstLineChars="0" w:firstLine="0"/>
              <w:rPr>
                <w:rFonts w:ascii="HGSｺﾞｼｯｸM" w:eastAsia="HGSｺﾞｼｯｸM" w:hAnsi="BIZ UDゴシック"/>
                <w:color w:val="000000" w:themeColor="text1"/>
                <w:szCs w:val="24"/>
              </w:rPr>
            </w:pPr>
            <w:r w:rsidRPr="005D7416">
              <w:rPr>
                <w:rFonts w:ascii="HGSｺﾞｼｯｸM" w:eastAsia="HGSｺﾞｼｯｸM" w:hAnsi="BIZ UDゴシック" w:hint="eastAsia"/>
                <w:color w:val="000000" w:themeColor="text1"/>
                <w:szCs w:val="24"/>
              </w:rPr>
              <w:t>（H30</w:t>
            </w:r>
            <w:r w:rsidRPr="005D7416">
              <w:rPr>
                <w:rFonts w:ascii="HGSｺﾞｼｯｸM" w:eastAsia="HGSｺﾞｼｯｸM" w:hAnsi="ＭＳ 明朝" w:cs="ＭＳ 明朝" w:hint="eastAsia"/>
                <w:color w:val="000000" w:themeColor="text1"/>
                <w:szCs w:val="24"/>
              </w:rPr>
              <w:t>～</w:t>
            </w:r>
            <w:r w:rsidRPr="005D7416">
              <w:rPr>
                <w:rFonts w:ascii="HGSｺﾞｼｯｸM" w:eastAsia="HGSｺﾞｼｯｸM" w:hAnsi="BIZ UDゴシック" w:hint="eastAsia"/>
                <w:color w:val="000000" w:themeColor="text1"/>
                <w:szCs w:val="24"/>
              </w:rPr>
              <w:t>R2）</w:t>
            </w:r>
          </w:p>
        </w:tc>
        <w:tc>
          <w:tcPr>
            <w:tcW w:w="8079" w:type="dxa"/>
          </w:tcPr>
          <w:p w14:paraId="2F28FFB4" w14:textId="247601CB" w:rsidR="00EA2DE3" w:rsidRPr="005D7416" w:rsidRDefault="00EA2DE3" w:rsidP="00C743B1">
            <w:pPr>
              <w:spacing w:line="276" w:lineRule="auto"/>
              <w:ind w:leftChars="0" w:left="258" w:rightChars="0" w:right="-2" w:hangingChars="112" w:hanging="258"/>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〇令和元</w:t>
            </w:r>
            <w:r w:rsidR="00AD6DDA" w:rsidRPr="005D7416">
              <w:rPr>
                <w:rFonts w:ascii="HGｺﾞｼｯｸM" w:eastAsia="HGｺﾞｼｯｸM" w:hAnsi="BIZ UDゴシック" w:hint="eastAsia"/>
                <w:color w:val="000000" w:themeColor="text1"/>
                <w:szCs w:val="24"/>
              </w:rPr>
              <w:t>(2019)</w:t>
            </w:r>
            <w:r w:rsidRPr="005D7416">
              <w:rPr>
                <w:rFonts w:ascii="HGｺﾞｼｯｸM" w:eastAsia="HGｺﾞｼｯｸM" w:hAnsi="BIZ UDゴシック" w:hint="eastAsia"/>
                <w:color w:val="000000" w:themeColor="text1"/>
                <w:szCs w:val="24"/>
              </w:rPr>
              <w:t>年度、差別解消推進を図るため、「品川区障害者差別解消支援地域協議会」を設置しました。</w:t>
            </w:r>
          </w:p>
          <w:p w14:paraId="6E27690B" w14:textId="541A5AFB" w:rsidR="00EA2DE3" w:rsidRPr="005D7416" w:rsidRDefault="00EA2DE3" w:rsidP="00C743B1">
            <w:pPr>
              <w:spacing w:line="276" w:lineRule="auto"/>
              <w:ind w:leftChars="0" w:left="258" w:rightChars="0" w:right="-2" w:hangingChars="112" w:hanging="258"/>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〇庁内に「障害者差別解消推進本部」を設置し、全庁的に合理的配慮の提供への取り組みを推進しました。</w:t>
            </w:r>
          </w:p>
          <w:p w14:paraId="0633EFDD" w14:textId="4A5E3CBA" w:rsidR="00EA2DE3" w:rsidRPr="005D7416" w:rsidRDefault="00EA2DE3" w:rsidP="00C743B1">
            <w:pPr>
              <w:spacing w:line="276" w:lineRule="auto"/>
              <w:ind w:leftChars="0" w:left="258" w:rightChars="0" w:right="-2" w:hangingChars="112" w:hanging="258"/>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〇平成30</w:t>
            </w:r>
            <w:r w:rsidR="00AD6DDA" w:rsidRPr="005D7416">
              <w:rPr>
                <w:rFonts w:ascii="HGｺﾞｼｯｸM" w:eastAsia="HGｺﾞｼｯｸM" w:hAnsi="BIZ UDゴシック" w:hint="eastAsia"/>
                <w:color w:val="000000" w:themeColor="text1"/>
                <w:szCs w:val="24"/>
              </w:rPr>
              <w:t>(2018)</w:t>
            </w:r>
            <w:r w:rsidRPr="005D7416">
              <w:rPr>
                <w:rFonts w:ascii="HGｺﾞｼｯｸM" w:eastAsia="HGｺﾞｼｯｸM" w:hAnsi="BIZ UDゴシック" w:hint="eastAsia"/>
                <w:color w:val="000000" w:themeColor="text1"/>
                <w:szCs w:val="24"/>
              </w:rPr>
              <w:t>・</w:t>
            </w:r>
            <w:r w:rsidR="00AD6DDA" w:rsidRPr="005D7416">
              <w:rPr>
                <w:rFonts w:ascii="HGｺﾞｼｯｸM" w:eastAsia="HGｺﾞｼｯｸM" w:hAnsi="BIZ UDゴシック" w:hint="eastAsia"/>
                <w:color w:val="000000" w:themeColor="text1"/>
                <w:szCs w:val="24"/>
              </w:rPr>
              <w:t>令和元(2019)</w:t>
            </w:r>
            <w:r w:rsidRPr="005D7416">
              <w:rPr>
                <w:rFonts w:ascii="HGｺﾞｼｯｸM" w:eastAsia="HGｺﾞｼｯｸM" w:hAnsi="BIZ UDゴシック" w:hint="eastAsia"/>
                <w:color w:val="000000" w:themeColor="text1"/>
                <w:szCs w:val="24"/>
              </w:rPr>
              <w:t>年度、「差別解消法ハンドブック」の改訂版を関係機関等に配布して、障害者差別解消法の普及啓発に努めました。</w:t>
            </w:r>
          </w:p>
          <w:p w14:paraId="49AC094D" w14:textId="77777777" w:rsidR="00EA2DE3" w:rsidRPr="005D7416" w:rsidRDefault="00EA2DE3" w:rsidP="00C743B1">
            <w:pPr>
              <w:spacing w:line="276" w:lineRule="auto"/>
              <w:ind w:leftChars="0" w:left="258" w:rightChars="0" w:right="-2" w:hangingChars="112" w:hanging="258"/>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〇平成30</w:t>
            </w:r>
            <w:r w:rsidR="00AD6DDA" w:rsidRPr="005D7416">
              <w:rPr>
                <w:rFonts w:ascii="HGｺﾞｼｯｸM" w:eastAsia="HGｺﾞｼｯｸM" w:hAnsi="BIZ UDゴシック" w:hint="eastAsia"/>
                <w:color w:val="000000" w:themeColor="text1"/>
                <w:szCs w:val="24"/>
              </w:rPr>
              <w:t>(2018)</w:t>
            </w:r>
            <w:r w:rsidRPr="005D7416">
              <w:rPr>
                <w:rFonts w:ascii="HGｺﾞｼｯｸM" w:eastAsia="HGｺﾞｼｯｸM" w:hAnsi="BIZ UDゴシック" w:hint="eastAsia"/>
                <w:color w:val="000000" w:themeColor="text1"/>
                <w:szCs w:val="24"/>
              </w:rPr>
              <w:t>年度、総合案内窓口に遠隔手話通訳サービスを試験導入、令和２</w:t>
            </w:r>
            <w:r w:rsidR="00AD6DDA" w:rsidRPr="005D7416">
              <w:rPr>
                <w:rFonts w:ascii="HGｺﾞｼｯｸM" w:eastAsia="HGｺﾞｼｯｸM" w:hAnsi="BIZ UDゴシック" w:hint="eastAsia"/>
                <w:color w:val="000000" w:themeColor="text1"/>
                <w:szCs w:val="24"/>
              </w:rPr>
              <w:t>(2020)</w:t>
            </w:r>
            <w:r w:rsidRPr="005D7416">
              <w:rPr>
                <w:rFonts w:ascii="HGｺﾞｼｯｸM" w:eastAsia="HGｺﾞｼｯｸM" w:hAnsi="BIZ UDゴシック" w:hint="eastAsia"/>
                <w:color w:val="000000" w:themeColor="text1"/>
                <w:szCs w:val="24"/>
              </w:rPr>
              <w:t>年度から行政窓口や区内施設に遠隔手話通訳タブレットを本格導入しました。</w:t>
            </w:r>
          </w:p>
          <w:p w14:paraId="6E3BCDBE" w14:textId="6A21FD5D" w:rsidR="00A76DFE" w:rsidRPr="005D7416" w:rsidRDefault="00A76DFE" w:rsidP="00C743B1">
            <w:pPr>
              <w:spacing w:line="276" w:lineRule="auto"/>
              <w:ind w:leftChars="0" w:left="258" w:rightChars="0" w:right="0" w:hangingChars="112" w:hanging="258"/>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〇令和２(2020)年度、ヘルプカードをストラップ式に改良し、令和３(2021)年度から周知・配布しました。</w:t>
            </w:r>
          </w:p>
        </w:tc>
      </w:tr>
      <w:tr w:rsidR="00EA2DE3" w:rsidRPr="005D7416" w14:paraId="0C3164EC" w14:textId="77777777" w:rsidTr="00C743B1">
        <w:tc>
          <w:tcPr>
            <w:tcW w:w="1560" w:type="dxa"/>
          </w:tcPr>
          <w:p w14:paraId="449DB87C" w14:textId="77777777" w:rsidR="00EA2DE3" w:rsidRPr="005D7416" w:rsidRDefault="00EA2DE3" w:rsidP="00801873">
            <w:pPr>
              <w:spacing w:line="400" w:lineRule="exact"/>
              <w:ind w:leftChars="0" w:left="0" w:rightChars="16" w:right="37" w:firstLineChars="0" w:firstLine="0"/>
              <w:jc w:val="center"/>
              <w:rPr>
                <w:rFonts w:ascii="HGSｺﾞｼｯｸM" w:eastAsia="HGSｺﾞｼｯｸM" w:hAnsi="BIZ UDゴシック"/>
                <w:color w:val="000000" w:themeColor="text1"/>
                <w:szCs w:val="24"/>
              </w:rPr>
            </w:pPr>
            <w:r w:rsidRPr="005D7416">
              <w:rPr>
                <w:rFonts w:ascii="HGSｺﾞｼｯｸM" w:eastAsia="HGSｺﾞｼｯｸM" w:hAnsi="BIZ UDゴシック" w:hint="eastAsia"/>
                <w:color w:val="000000" w:themeColor="text1"/>
                <w:szCs w:val="24"/>
              </w:rPr>
              <w:t>後　期</w:t>
            </w:r>
          </w:p>
          <w:p w14:paraId="71BB3BB8" w14:textId="77777777" w:rsidR="00EA2DE3" w:rsidRPr="005D7416" w:rsidRDefault="00EA2DE3" w:rsidP="00801873">
            <w:pPr>
              <w:spacing w:line="400" w:lineRule="exact"/>
              <w:ind w:leftChars="0" w:left="0" w:rightChars="15" w:right="34" w:firstLineChars="0" w:firstLine="0"/>
              <w:jc w:val="center"/>
              <w:rPr>
                <w:rFonts w:ascii="HGSｺﾞｼｯｸM" w:eastAsia="HGSｺﾞｼｯｸM" w:hAnsi="BIZ UDゴシック"/>
                <w:color w:val="000000" w:themeColor="text1"/>
                <w:szCs w:val="24"/>
              </w:rPr>
            </w:pPr>
            <w:r w:rsidRPr="005D7416">
              <w:rPr>
                <w:rFonts w:ascii="HGSｺﾞｼｯｸM" w:eastAsia="HGSｺﾞｼｯｸM" w:hAnsi="BIZ UDゴシック" w:hint="eastAsia"/>
                <w:color w:val="000000" w:themeColor="text1"/>
                <w:szCs w:val="24"/>
              </w:rPr>
              <w:t>（R3</w:t>
            </w:r>
            <w:r w:rsidRPr="005D7416">
              <w:rPr>
                <w:rFonts w:ascii="HGSｺﾞｼｯｸM" w:eastAsia="HGSｺﾞｼｯｸM" w:hAnsi="ＭＳ 明朝" w:cs="ＭＳ 明朝" w:hint="eastAsia"/>
                <w:color w:val="000000" w:themeColor="text1"/>
                <w:szCs w:val="24"/>
              </w:rPr>
              <w:t>～</w:t>
            </w:r>
            <w:r w:rsidRPr="005D7416">
              <w:rPr>
                <w:rFonts w:ascii="HGSｺﾞｼｯｸM" w:eastAsia="HGSｺﾞｼｯｸM" w:hAnsi="BIZ UDゴシック" w:hint="eastAsia"/>
                <w:color w:val="000000" w:themeColor="text1"/>
                <w:szCs w:val="24"/>
              </w:rPr>
              <w:t>R5）</w:t>
            </w:r>
          </w:p>
        </w:tc>
        <w:tc>
          <w:tcPr>
            <w:tcW w:w="8079" w:type="dxa"/>
          </w:tcPr>
          <w:p w14:paraId="08962A79" w14:textId="1A64FC6C" w:rsidR="00EA2DE3" w:rsidRPr="005D7416" w:rsidRDefault="00EA2DE3" w:rsidP="00C743B1">
            <w:pPr>
              <w:spacing w:line="276" w:lineRule="auto"/>
              <w:ind w:leftChars="0" w:left="230" w:rightChars="0" w:right="-2" w:hangingChars="100" w:hanging="23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〇令和４</w:t>
            </w:r>
            <w:r w:rsidR="00AD6DDA" w:rsidRPr="005D7416">
              <w:rPr>
                <w:rFonts w:ascii="HGｺﾞｼｯｸM" w:eastAsia="HGｺﾞｼｯｸM" w:hAnsi="BIZ UDゴシック" w:hint="eastAsia"/>
                <w:color w:val="000000" w:themeColor="text1"/>
                <w:szCs w:val="24"/>
              </w:rPr>
              <w:t>(2022)</w:t>
            </w:r>
            <w:r w:rsidRPr="005D7416">
              <w:rPr>
                <w:rFonts w:ascii="HGｺﾞｼｯｸM" w:eastAsia="HGｺﾞｼｯｸM" w:hAnsi="BIZ UDゴシック" w:hint="eastAsia"/>
                <w:color w:val="000000" w:themeColor="text1"/>
                <w:szCs w:val="24"/>
              </w:rPr>
              <w:t>年度、品川区地域自立支援協議会と</w:t>
            </w:r>
            <w:r w:rsidR="0066327A" w:rsidRPr="005D7416">
              <w:rPr>
                <w:rFonts w:ascii="HGｺﾞｼｯｸM" w:eastAsia="HGｺﾞｼｯｸM" w:hAnsi="BIZ UDゴシック" w:hint="eastAsia"/>
                <w:color w:val="000000" w:themeColor="text1"/>
                <w:szCs w:val="24"/>
              </w:rPr>
              <w:t>一体的に開催</w:t>
            </w:r>
            <w:r w:rsidRPr="005D7416">
              <w:rPr>
                <w:rFonts w:ascii="HGｺﾞｼｯｸM" w:eastAsia="HGｺﾞｼｯｸM" w:hAnsi="BIZ UDゴシック" w:hint="eastAsia"/>
                <w:color w:val="000000" w:themeColor="text1"/>
                <w:szCs w:val="24"/>
              </w:rPr>
              <w:t>していた障害者差別解消支援地域協議会を単独開催に変更しました。</w:t>
            </w:r>
          </w:p>
          <w:p w14:paraId="60DCA84C" w14:textId="3F3D1667" w:rsidR="00EA2DE3" w:rsidRPr="005D7416" w:rsidRDefault="00EA2DE3" w:rsidP="00C743B1">
            <w:pPr>
              <w:spacing w:line="276" w:lineRule="auto"/>
              <w:ind w:leftChars="0" w:left="230" w:rightChars="0" w:right="0" w:hangingChars="100" w:hanging="230"/>
              <w:rPr>
                <w:rFonts w:ascii="HGｺﾞｼｯｸM" w:eastAsia="HGｺﾞｼｯｸM" w:hAnsi="BIZ UDゴシック"/>
                <w:color w:val="000000" w:themeColor="text1"/>
                <w:szCs w:val="24"/>
              </w:rPr>
            </w:pPr>
            <w:r w:rsidRPr="005D7416">
              <w:rPr>
                <w:rFonts w:ascii="HGｺﾞｼｯｸM" w:eastAsia="HGｺﾞｼｯｸM" w:hAnsi="BIZ UDゴシック" w:hint="eastAsia"/>
                <w:color w:val="000000" w:themeColor="text1"/>
                <w:szCs w:val="24"/>
              </w:rPr>
              <w:t>〇令和５</w:t>
            </w:r>
            <w:r w:rsidR="00AD6DDA" w:rsidRPr="005D7416">
              <w:rPr>
                <w:rFonts w:ascii="HGｺﾞｼｯｸM" w:eastAsia="HGｺﾞｼｯｸM" w:hAnsi="BIZ UDゴシック" w:hint="eastAsia"/>
                <w:color w:val="000000" w:themeColor="text1"/>
                <w:szCs w:val="24"/>
              </w:rPr>
              <w:t>(2023)</w:t>
            </w:r>
            <w:r w:rsidRPr="005D7416">
              <w:rPr>
                <w:rFonts w:ascii="HGｺﾞｼｯｸM" w:eastAsia="HGｺﾞｼｯｸM" w:hAnsi="BIZ UDゴシック" w:hint="eastAsia"/>
                <w:color w:val="000000" w:themeColor="text1"/>
                <w:szCs w:val="24"/>
              </w:rPr>
              <w:t>年度、すべての区職員を対象に障害者差別解消研修を実施しました。</w:t>
            </w:r>
          </w:p>
        </w:tc>
      </w:tr>
    </w:tbl>
    <w:p w14:paraId="12DB8EFD" w14:textId="2AACB5C1" w:rsidR="00C32BCB" w:rsidRDefault="00C32BCB" w:rsidP="00EA2DE3">
      <w:pPr>
        <w:ind w:leftChars="0" w:left="0" w:right="460" w:firstLineChars="0" w:firstLine="0"/>
        <w:rPr>
          <w:color w:val="000000" w:themeColor="text1"/>
        </w:rPr>
      </w:pPr>
    </w:p>
    <w:p w14:paraId="3EC574F8" w14:textId="455630E2" w:rsidR="00C0163A" w:rsidRDefault="00C0163A" w:rsidP="00EA2DE3">
      <w:pPr>
        <w:ind w:leftChars="0" w:left="0" w:right="460" w:firstLineChars="0" w:firstLine="0"/>
        <w:rPr>
          <w:color w:val="000000" w:themeColor="text1"/>
        </w:rPr>
      </w:pPr>
    </w:p>
    <w:p w14:paraId="169E1CDB" w14:textId="4AC5AD5D" w:rsidR="00C743B1" w:rsidRDefault="00C743B1" w:rsidP="00EA2DE3">
      <w:pPr>
        <w:ind w:leftChars="0" w:left="0" w:right="460" w:firstLineChars="0" w:firstLine="0"/>
        <w:rPr>
          <w:color w:val="000000" w:themeColor="text1"/>
        </w:rPr>
      </w:pPr>
    </w:p>
    <w:p w14:paraId="2A161E91" w14:textId="58F8DA57" w:rsidR="00927775" w:rsidRDefault="00927775" w:rsidP="00EA2DE3">
      <w:pPr>
        <w:ind w:leftChars="0" w:left="0" w:right="460" w:firstLineChars="0" w:firstLine="0"/>
        <w:rPr>
          <w:color w:val="000000" w:themeColor="text1"/>
        </w:rPr>
        <w:sectPr w:rsidR="00927775" w:rsidSect="00FD75A4">
          <w:pgSz w:w="11906" w:h="16838" w:code="9"/>
          <w:pgMar w:top="1418" w:right="1134" w:bottom="1418" w:left="1134" w:header="851" w:footer="851" w:gutter="0"/>
          <w:pgNumType w:fmt="numberInDash" w:start="1"/>
          <w:cols w:space="425"/>
          <w:docGrid w:type="linesAndChars" w:linePitch="378" w:charSpace="-2048"/>
        </w:sectPr>
      </w:pPr>
    </w:p>
    <w:p w14:paraId="11C69ECF" w14:textId="415F7E82" w:rsidR="00927775" w:rsidRDefault="00927775" w:rsidP="00EA2DE3">
      <w:pPr>
        <w:ind w:leftChars="0" w:left="0" w:right="460" w:firstLineChars="0" w:firstLine="0"/>
        <w:rPr>
          <w:color w:val="000000" w:themeColor="text1"/>
        </w:rPr>
      </w:pPr>
      <w:r>
        <w:rPr>
          <w:rFonts w:ascii="HGｺﾞｼｯｸM" w:eastAsia="HGｺﾞｼｯｸM" w:hAnsiTheme="majorEastAsia"/>
          <w:noProof/>
          <w:color w:val="000000" w:themeColor="text1"/>
          <w:sz w:val="22"/>
        </w:rPr>
        <w:lastRenderedPageBreak/>
        <mc:AlternateContent>
          <mc:Choice Requires="wps">
            <w:drawing>
              <wp:anchor distT="0" distB="0" distL="114300" distR="114300" simplePos="0" relativeHeight="251947008" behindDoc="0" locked="0" layoutInCell="1" allowOverlap="1" wp14:anchorId="07489895" wp14:editId="2C08F70B">
                <wp:simplePos x="0" y="0"/>
                <wp:positionH relativeFrom="column">
                  <wp:posOffset>41910</wp:posOffset>
                </wp:positionH>
                <wp:positionV relativeFrom="paragraph">
                  <wp:posOffset>33019</wp:posOffset>
                </wp:positionV>
                <wp:extent cx="6086475" cy="8810625"/>
                <wp:effectExtent l="0" t="0" r="28575" b="28575"/>
                <wp:wrapNone/>
                <wp:docPr id="1819982703" name="テキスト ボックス 1819982703"/>
                <wp:cNvGraphicFramePr/>
                <a:graphic xmlns:a="http://schemas.openxmlformats.org/drawingml/2006/main">
                  <a:graphicData uri="http://schemas.microsoft.com/office/word/2010/wordprocessingShape">
                    <wps:wsp>
                      <wps:cNvSpPr txBox="1"/>
                      <wps:spPr>
                        <a:xfrm>
                          <a:off x="0" y="0"/>
                          <a:ext cx="6086475" cy="8810625"/>
                        </a:xfrm>
                        <a:prstGeom prst="rect">
                          <a:avLst/>
                        </a:prstGeom>
                        <a:solidFill>
                          <a:sysClr val="window" lastClr="FFFFFF"/>
                        </a:solidFill>
                        <a:ln w="6350">
                          <a:solidFill>
                            <a:prstClr val="black"/>
                          </a:solidFill>
                        </a:ln>
                      </wps:spPr>
                      <wps:txbx>
                        <w:txbxContent>
                          <w:p w14:paraId="11078307" w14:textId="77777777" w:rsidR="00C4213A" w:rsidRDefault="00C4213A" w:rsidP="00927775">
                            <w:pPr>
                              <w:ind w:leftChars="0" w:left="0" w:right="460" w:firstLineChars="0" w:firstLine="0"/>
                              <w:jc w:val="center"/>
                            </w:pPr>
                          </w:p>
                          <w:p w14:paraId="683A51D9" w14:textId="77777777" w:rsidR="00C4213A" w:rsidRDefault="00C4213A" w:rsidP="00927775">
                            <w:pPr>
                              <w:ind w:leftChars="0" w:left="0" w:right="460" w:firstLineChars="0" w:firstLine="0"/>
                              <w:jc w:val="center"/>
                            </w:pPr>
                          </w:p>
                          <w:p w14:paraId="2062D56A" w14:textId="77777777" w:rsidR="00C4213A" w:rsidRDefault="00C4213A" w:rsidP="00927775">
                            <w:pPr>
                              <w:ind w:leftChars="0" w:left="0" w:right="460" w:firstLineChars="0" w:firstLine="0"/>
                              <w:jc w:val="center"/>
                            </w:pPr>
                          </w:p>
                          <w:p w14:paraId="0AA20659" w14:textId="77777777" w:rsidR="00C4213A" w:rsidRDefault="00C4213A" w:rsidP="00927775">
                            <w:pPr>
                              <w:ind w:leftChars="0" w:left="0" w:right="460" w:firstLineChars="0" w:firstLine="0"/>
                              <w:jc w:val="center"/>
                            </w:pPr>
                          </w:p>
                          <w:p w14:paraId="04DA38B6" w14:textId="77777777" w:rsidR="00C4213A" w:rsidRDefault="00C4213A" w:rsidP="00927775">
                            <w:pPr>
                              <w:ind w:leftChars="0" w:left="0" w:right="460" w:firstLineChars="0" w:firstLine="0"/>
                              <w:jc w:val="center"/>
                            </w:pPr>
                          </w:p>
                          <w:p w14:paraId="42BE5052" w14:textId="77777777" w:rsidR="00C4213A" w:rsidRDefault="00C4213A" w:rsidP="00927775">
                            <w:pPr>
                              <w:ind w:leftChars="0" w:left="0" w:right="460" w:firstLineChars="0" w:firstLine="0"/>
                              <w:jc w:val="center"/>
                            </w:pPr>
                          </w:p>
                          <w:p w14:paraId="1A1C2817" w14:textId="77777777" w:rsidR="00C4213A" w:rsidRDefault="00C4213A" w:rsidP="00927775">
                            <w:pPr>
                              <w:ind w:leftChars="0" w:left="0" w:right="460" w:firstLineChars="0" w:firstLine="0"/>
                              <w:jc w:val="center"/>
                            </w:pPr>
                          </w:p>
                          <w:p w14:paraId="453ACD14" w14:textId="77777777" w:rsidR="00C4213A" w:rsidRDefault="00C4213A" w:rsidP="00927775">
                            <w:pPr>
                              <w:ind w:leftChars="0" w:left="0" w:right="460" w:firstLineChars="0" w:firstLine="0"/>
                              <w:jc w:val="center"/>
                            </w:pPr>
                          </w:p>
                          <w:p w14:paraId="7BDA401E" w14:textId="77777777" w:rsidR="00C4213A" w:rsidRDefault="00C4213A" w:rsidP="00927775">
                            <w:pPr>
                              <w:ind w:leftChars="0" w:left="0" w:right="460" w:firstLineChars="0" w:firstLine="0"/>
                              <w:jc w:val="center"/>
                            </w:pPr>
                          </w:p>
                          <w:p w14:paraId="7EDAC684" w14:textId="77777777" w:rsidR="00C4213A" w:rsidRDefault="00C4213A" w:rsidP="00927775">
                            <w:pPr>
                              <w:ind w:leftChars="0" w:left="0" w:right="460" w:firstLineChars="0" w:firstLine="0"/>
                              <w:jc w:val="center"/>
                            </w:pPr>
                          </w:p>
                          <w:p w14:paraId="29FEAD77" w14:textId="77777777" w:rsidR="00C4213A" w:rsidRDefault="00C4213A" w:rsidP="00927775">
                            <w:pPr>
                              <w:ind w:leftChars="0" w:left="0" w:right="460" w:firstLineChars="0" w:firstLine="0"/>
                              <w:jc w:val="center"/>
                            </w:pPr>
                          </w:p>
                          <w:p w14:paraId="2A517D48" w14:textId="77777777" w:rsidR="00C4213A" w:rsidRDefault="00C4213A" w:rsidP="00927775">
                            <w:pPr>
                              <w:ind w:leftChars="0" w:left="0" w:right="460" w:firstLineChars="0" w:firstLine="0"/>
                              <w:jc w:val="center"/>
                            </w:pPr>
                          </w:p>
                          <w:p w14:paraId="133FFED6" w14:textId="77777777" w:rsidR="00C4213A" w:rsidRDefault="00C4213A" w:rsidP="00927775">
                            <w:pPr>
                              <w:ind w:leftChars="0" w:left="0" w:right="460" w:firstLineChars="0" w:firstLine="0"/>
                              <w:jc w:val="center"/>
                            </w:pPr>
                          </w:p>
                          <w:p w14:paraId="19201CC1" w14:textId="77777777" w:rsidR="00C4213A" w:rsidRDefault="00C4213A" w:rsidP="00927775">
                            <w:pPr>
                              <w:ind w:leftChars="0" w:left="0" w:right="460" w:firstLineChars="0" w:firstLine="0"/>
                              <w:jc w:val="center"/>
                            </w:pPr>
                          </w:p>
                          <w:p w14:paraId="7FFBD6C0" w14:textId="77777777" w:rsidR="00C4213A" w:rsidRDefault="00C4213A" w:rsidP="00927775">
                            <w:pPr>
                              <w:ind w:leftChars="0" w:left="0" w:right="460" w:firstLineChars="0" w:firstLine="0"/>
                              <w:jc w:val="center"/>
                            </w:pPr>
                          </w:p>
                          <w:p w14:paraId="7B6A7E41" w14:textId="77777777" w:rsidR="00C4213A" w:rsidRDefault="00C4213A" w:rsidP="00927775">
                            <w:pPr>
                              <w:ind w:leftChars="0" w:left="0" w:right="460" w:firstLineChars="0" w:firstLine="0"/>
                              <w:jc w:val="center"/>
                            </w:pPr>
                          </w:p>
                          <w:p w14:paraId="3F7A8337" w14:textId="77777777" w:rsidR="00C4213A" w:rsidRDefault="00C4213A" w:rsidP="00927775">
                            <w:pPr>
                              <w:ind w:leftChars="0" w:left="0" w:right="460" w:firstLineChars="0" w:firstLine="0"/>
                              <w:jc w:val="center"/>
                            </w:pPr>
                          </w:p>
                          <w:p w14:paraId="5A08BBB5" w14:textId="77777777" w:rsidR="00C4213A" w:rsidRPr="002322ED" w:rsidRDefault="00C4213A" w:rsidP="00927775">
                            <w:pPr>
                              <w:ind w:leftChars="0" w:left="0" w:right="460" w:firstLineChars="0" w:firstLine="0"/>
                              <w:jc w:val="center"/>
                              <w:rPr>
                                <w:rFonts w:ascii="HGSｺﾞｼｯｸM" w:eastAsia="HGSｺﾞｼｯｸM"/>
                                <w:sz w:val="48"/>
                                <w:szCs w:val="48"/>
                              </w:rPr>
                            </w:pPr>
                            <w:r w:rsidRPr="002322ED">
                              <w:rPr>
                                <w:rFonts w:ascii="HGSｺﾞｼｯｸM" w:eastAsia="HGSｺﾞｼｯｸM" w:hint="eastAsia"/>
                                <w:sz w:val="48"/>
                                <w:szCs w:val="48"/>
                              </w:rPr>
                              <w:t>コラム１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489895" id="テキスト ボックス 1819982703" o:spid="_x0000_s1066" type="#_x0000_t202" style="position:absolute;left:0;text-align:left;margin-left:3.3pt;margin-top:2.6pt;width:479.25pt;height:693.75pt;z-index:251947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" fillcolor="window" strokeweight=".5pt">
                <v:textbox>
                  <w:txbxContent>
                    <w:p w14:paraId="11078307" w14:textId="77777777" w:rsidR="00C4213A" w:rsidRDefault="00C4213A" w:rsidP="00927775">
                      <w:pPr>
                        <w:ind w:leftChars="0" w:left="0" w:right="460" w:firstLineChars="0" w:firstLine="0"/>
                        <w:jc w:val="center"/>
                      </w:pPr>
                    </w:p>
                    <w:p w14:paraId="683A51D9" w14:textId="77777777" w:rsidR="00C4213A" w:rsidRDefault="00C4213A" w:rsidP="00927775">
                      <w:pPr>
                        <w:ind w:leftChars="0" w:left="0" w:right="460" w:firstLineChars="0" w:firstLine="0"/>
                        <w:jc w:val="center"/>
                      </w:pPr>
                    </w:p>
                    <w:p w14:paraId="2062D56A" w14:textId="77777777" w:rsidR="00C4213A" w:rsidRDefault="00C4213A" w:rsidP="00927775">
                      <w:pPr>
                        <w:ind w:leftChars="0" w:left="0" w:right="460" w:firstLineChars="0" w:firstLine="0"/>
                        <w:jc w:val="center"/>
                      </w:pPr>
                    </w:p>
                    <w:p w14:paraId="0AA20659" w14:textId="77777777" w:rsidR="00C4213A" w:rsidRDefault="00C4213A" w:rsidP="00927775">
                      <w:pPr>
                        <w:ind w:leftChars="0" w:left="0" w:right="460" w:firstLineChars="0" w:firstLine="0"/>
                        <w:jc w:val="center"/>
                      </w:pPr>
                    </w:p>
                    <w:p w14:paraId="04DA38B6" w14:textId="77777777" w:rsidR="00C4213A" w:rsidRDefault="00C4213A" w:rsidP="00927775">
                      <w:pPr>
                        <w:ind w:leftChars="0" w:left="0" w:right="460" w:firstLineChars="0" w:firstLine="0"/>
                        <w:jc w:val="center"/>
                      </w:pPr>
                    </w:p>
                    <w:p w14:paraId="42BE5052" w14:textId="77777777" w:rsidR="00C4213A" w:rsidRDefault="00C4213A" w:rsidP="00927775">
                      <w:pPr>
                        <w:ind w:leftChars="0" w:left="0" w:right="460" w:firstLineChars="0" w:firstLine="0"/>
                        <w:jc w:val="center"/>
                      </w:pPr>
                    </w:p>
                    <w:p w14:paraId="1A1C2817" w14:textId="77777777" w:rsidR="00C4213A" w:rsidRDefault="00C4213A" w:rsidP="00927775">
                      <w:pPr>
                        <w:ind w:leftChars="0" w:left="0" w:right="460" w:firstLineChars="0" w:firstLine="0"/>
                        <w:jc w:val="center"/>
                      </w:pPr>
                    </w:p>
                    <w:p w14:paraId="453ACD14" w14:textId="77777777" w:rsidR="00C4213A" w:rsidRDefault="00C4213A" w:rsidP="00927775">
                      <w:pPr>
                        <w:ind w:leftChars="0" w:left="0" w:right="460" w:firstLineChars="0" w:firstLine="0"/>
                        <w:jc w:val="center"/>
                      </w:pPr>
                    </w:p>
                    <w:p w14:paraId="7BDA401E" w14:textId="77777777" w:rsidR="00C4213A" w:rsidRDefault="00C4213A" w:rsidP="00927775">
                      <w:pPr>
                        <w:ind w:leftChars="0" w:left="0" w:right="460" w:firstLineChars="0" w:firstLine="0"/>
                        <w:jc w:val="center"/>
                      </w:pPr>
                    </w:p>
                    <w:p w14:paraId="7EDAC684" w14:textId="77777777" w:rsidR="00C4213A" w:rsidRDefault="00C4213A" w:rsidP="00927775">
                      <w:pPr>
                        <w:ind w:leftChars="0" w:left="0" w:right="460" w:firstLineChars="0" w:firstLine="0"/>
                        <w:jc w:val="center"/>
                      </w:pPr>
                    </w:p>
                    <w:p w14:paraId="29FEAD77" w14:textId="77777777" w:rsidR="00C4213A" w:rsidRDefault="00C4213A" w:rsidP="00927775">
                      <w:pPr>
                        <w:ind w:leftChars="0" w:left="0" w:right="460" w:firstLineChars="0" w:firstLine="0"/>
                        <w:jc w:val="center"/>
                      </w:pPr>
                    </w:p>
                    <w:p w14:paraId="2A517D48" w14:textId="77777777" w:rsidR="00C4213A" w:rsidRDefault="00C4213A" w:rsidP="00927775">
                      <w:pPr>
                        <w:ind w:leftChars="0" w:left="0" w:right="460" w:firstLineChars="0" w:firstLine="0"/>
                        <w:jc w:val="center"/>
                      </w:pPr>
                    </w:p>
                    <w:p w14:paraId="133FFED6" w14:textId="77777777" w:rsidR="00C4213A" w:rsidRDefault="00C4213A" w:rsidP="00927775">
                      <w:pPr>
                        <w:ind w:leftChars="0" w:left="0" w:right="460" w:firstLineChars="0" w:firstLine="0"/>
                        <w:jc w:val="center"/>
                      </w:pPr>
                    </w:p>
                    <w:p w14:paraId="19201CC1" w14:textId="77777777" w:rsidR="00C4213A" w:rsidRDefault="00C4213A" w:rsidP="00927775">
                      <w:pPr>
                        <w:ind w:leftChars="0" w:left="0" w:right="460" w:firstLineChars="0" w:firstLine="0"/>
                        <w:jc w:val="center"/>
                      </w:pPr>
                    </w:p>
                    <w:p w14:paraId="7FFBD6C0" w14:textId="77777777" w:rsidR="00C4213A" w:rsidRDefault="00C4213A" w:rsidP="00927775">
                      <w:pPr>
                        <w:ind w:leftChars="0" w:left="0" w:right="460" w:firstLineChars="0" w:firstLine="0"/>
                        <w:jc w:val="center"/>
                      </w:pPr>
                    </w:p>
                    <w:p w14:paraId="7B6A7E41" w14:textId="77777777" w:rsidR="00C4213A" w:rsidRDefault="00C4213A" w:rsidP="00927775">
                      <w:pPr>
                        <w:ind w:leftChars="0" w:left="0" w:right="460" w:firstLineChars="0" w:firstLine="0"/>
                        <w:jc w:val="center"/>
                      </w:pPr>
                    </w:p>
                    <w:p w14:paraId="3F7A8337" w14:textId="77777777" w:rsidR="00C4213A" w:rsidRDefault="00C4213A" w:rsidP="00927775">
                      <w:pPr>
                        <w:ind w:leftChars="0" w:left="0" w:right="460" w:firstLineChars="0" w:firstLine="0"/>
                        <w:jc w:val="center"/>
                      </w:pPr>
                    </w:p>
                    <w:p w14:paraId="5A08BBB5" w14:textId="77777777" w:rsidR="00C4213A" w:rsidRPr="002322ED" w:rsidRDefault="00C4213A" w:rsidP="00927775">
                      <w:pPr>
                        <w:ind w:leftChars="0" w:left="0" w:right="460" w:firstLineChars="0" w:firstLine="0"/>
                        <w:jc w:val="center"/>
                        <w:rPr>
                          <w:rFonts w:ascii="HGSｺﾞｼｯｸM" w:eastAsia="HGSｺﾞｼｯｸM"/>
                          <w:sz w:val="48"/>
                          <w:szCs w:val="48"/>
                        </w:rPr>
                      </w:pPr>
                      <w:r w:rsidRPr="002322ED">
                        <w:rPr>
                          <w:rFonts w:ascii="HGSｺﾞｼｯｸM" w:eastAsia="HGSｺﾞｼｯｸM" w:hint="eastAsia"/>
                          <w:sz w:val="48"/>
                          <w:szCs w:val="48"/>
                        </w:rPr>
                        <w:t>コラム１</w:t>
                      </w:r>
                    </w:p>
                  </w:txbxContent>
                </v:textbox>
              </v:shape>
            </w:pict>
          </mc:Fallback>
        </mc:AlternateContent>
      </w:r>
    </w:p>
    <w:p w14:paraId="3A9634D6" w14:textId="46DDADC0" w:rsidR="00927775" w:rsidRDefault="00927775" w:rsidP="00EA2DE3">
      <w:pPr>
        <w:ind w:leftChars="0" w:left="0" w:right="460" w:firstLineChars="0" w:firstLine="0"/>
        <w:rPr>
          <w:color w:val="000000" w:themeColor="text1"/>
        </w:rPr>
      </w:pPr>
    </w:p>
    <w:p w14:paraId="5AB82953" w14:textId="123F842D" w:rsidR="00927775" w:rsidRDefault="00927775" w:rsidP="00EA2DE3">
      <w:pPr>
        <w:ind w:leftChars="0" w:left="0" w:right="460" w:firstLineChars="0" w:firstLine="0"/>
        <w:rPr>
          <w:color w:val="000000" w:themeColor="text1"/>
        </w:rPr>
      </w:pPr>
    </w:p>
    <w:p w14:paraId="01BED995" w14:textId="474DD4AC" w:rsidR="00927775" w:rsidRDefault="00927775" w:rsidP="00EA2DE3">
      <w:pPr>
        <w:ind w:leftChars="0" w:left="0" w:right="460" w:firstLineChars="0" w:firstLine="0"/>
        <w:rPr>
          <w:color w:val="000000" w:themeColor="text1"/>
        </w:rPr>
      </w:pPr>
    </w:p>
    <w:p w14:paraId="71EB1804" w14:textId="4DA12473" w:rsidR="00927775" w:rsidRDefault="00927775" w:rsidP="00EA2DE3">
      <w:pPr>
        <w:ind w:leftChars="0" w:left="0" w:right="460" w:firstLineChars="0" w:firstLine="0"/>
        <w:rPr>
          <w:color w:val="000000" w:themeColor="text1"/>
        </w:rPr>
      </w:pPr>
    </w:p>
    <w:p w14:paraId="7E931206" w14:textId="64652400" w:rsidR="00927775" w:rsidRDefault="00927775" w:rsidP="00EA2DE3">
      <w:pPr>
        <w:ind w:leftChars="0" w:left="0" w:right="460" w:firstLineChars="0" w:firstLine="0"/>
        <w:rPr>
          <w:color w:val="000000" w:themeColor="text1"/>
        </w:rPr>
      </w:pPr>
    </w:p>
    <w:p w14:paraId="250A2A98" w14:textId="49894B8A" w:rsidR="00927775" w:rsidRDefault="00927775" w:rsidP="00EA2DE3">
      <w:pPr>
        <w:ind w:leftChars="0" w:left="0" w:right="460" w:firstLineChars="0" w:firstLine="0"/>
        <w:rPr>
          <w:color w:val="000000" w:themeColor="text1"/>
        </w:rPr>
      </w:pPr>
    </w:p>
    <w:p w14:paraId="2313C608" w14:textId="018597F0" w:rsidR="00927775" w:rsidRDefault="00927775" w:rsidP="00EA2DE3">
      <w:pPr>
        <w:ind w:leftChars="0" w:left="0" w:right="460" w:firstLineChars="0" w:firstLine="0"/>
        <w:rPr>
          <w:color w:val="000000" w:themeColor="text1"/>
        </w:rPr>
      </w:pPr>
    </w:p>
    <w:p w14:paraId="7D227D58" w14:textId="473E7A96" w:rsidR="00927775" w:rsidRDefault="00927775" w:rsidP="00EA2DE3">
      <w:pPr>
        <w:ind w:leftChars="0" w:left="0" w:right="460" w:firstLineChars="0" w:firstLine="0"/>
        <w:rPr>
          <w:color w:val="000000" w:themeColor="text1"/>
        </w:rPr>
      </w:pPr>
    </w:p>
    <w:p w14:paraId="42F1A608" w14:textId="121AB3D6" w:rsidR="00927775" w:rsidRDefault="00927775" w:rsidP="00EA2DE3">
      <w:pPr>
        <w:ind w:leftChars="0" w:left="0" w:right="460" w:firstLineChars="0" w:firstLine="0"/>
        <w:rPr>
          <w:color w:val="000000" w:themeColor="text1"/>
        </w:rPr>
      </w:pPr>
    </w:p>
    <w:p w14:paraId="2571E01D" w14:textId="34EDFFFF" w:rsidR="00927775" w:rsidRDefault="00927775" w:rsidP="00EA2DE3">
      <w:pPr>
        <w:ind w:leftChars="0" w:left="0" w:right="460" w:firstLineChars="0" w:firstLine="0"/>
        <w:rPr>
          <w:color w:val="000000" w:themeColor="text1"/>
        </w:rPr>
      </w:pPr>
    </w:p>
    <w:p w14:paraId="2982B760" w14:textId="69866114" w:rsidR="00927775" w:rsidRDefault="00927775" w:rsidP="00EA2DE3">
      <w:pPr>
        <w:ind w:leftChars="0" w:left="0" w:right="460" w:firstLineChars="0" w:firstLine="0"/>
        <w:rPr>
          <w:color w:val="000000" w:themeColor="text1"/>
        </w:rPr>
      </w:pPr>
    </w:p>
    <w:p w14:paraId="6347240A" w14:textId="70A546C5" w:rsidR="00927775" w:rsidRDefault="00927775" w:rsidP="00EA2DE3">
      <w:pPr>
        <w:ind w:leftChars="0" w:left="0" w:right="460" w:firstLineChars="0" w:firstLine="0"/>
        <w:rPr>
          <w:color w:val="000000" w:themeColor="text1"/>
        </w:rPr>
      </w:pPr>
    </w:p>
    <w:p w14:paraId="0F98F57F" w14:textId="5F995549" w:rsidR="00927775" w:rsidRDefault="00927775" w:rsidP="00EA2DE3">
      <w:pPr>
        <w:ind w:leftChars="0" w:left="0" w:right="460" w:firstLineChars="0" w:firstLine="0"/>
        <w:rPr>
          <w:color w:val="000000" w:themeColor="text1"/>
        </w:rPr>
      </w:pPr>
    </w:p>
    <w:p w14:paraId="1869C68F" w14:textId="710B45B8" w:rsidR="00927775" w:rsidRDefault="00927775" w:rsidP="00EA2DE3">
      <w:pPr>
        <w:ind w:leftChars="0" w:left="0" w:right="460" w:firstLineChars="0" w:firstLine="0"/>
        <w:rPr>
          <w:color w:val="000000" w:themeColor="text1"/>
        </w:rPr>
      </w:pPr>
    </w:p>
    <w:p w14:paraId="587E8F37" w14:textId="3CE36412" w:rsidR="00927775" w:rsidRDefault="00927775" w:rsidP="00EA2DE3">
      <w:pPr>
        <w:ind w:leftChars="0" w:left="0" w:right="460" w:firstLineChars="0" w:firstLine="0"/>
        <w:rPr>
          <w:color w:val="000000" w:themeColor="text1"/>
        </w:rPr>
      </w:pPr>
    </w:p>
    <w:p w14:paraId="7A82DC07" w14:textId="1C9794FA" w:rsidR="00927775" w:rsidRDefault="00927775" w:rsidP="00EA2DE3">
      <w:pPr>
        <w:ind w:leftChars="0" w:left="0" w:right="460" w:firstLineChars="0" w:firstLine="0"/>
        <w:rPr>
          <w:color w:val="000000" w:themeColor="text1"/>
        </w:rPr>
      </w:pPr>
    </w:p>
    <w:p w14:paraId="7E3AFEDA" w14:textId="3A6AC238" w:rsidR="00927775" w:rsidRDefault="00927775" w:rsidP="00EA2DE3">
      <w:pPr>
        <w:ind w:leftChars="0" w:left="0" w:right="460" w:firstLineChars="0" w:firstLine="0"/>
        <w:rPr>
          <w:color w:val="000000" w:themeColor="text1"/>
        </w:rPr>
      </w:pPr>
    </w:p>
    <w:p w14:paraId="2CA9A1DB" w14:textId="6583F640" w:rsidR="00927775" w:rsidRDefault="00927775" w:rsidP="00EA2DE3">
      <w:pPr>
        <w:ind w:leftChars="0" w:left="0" w:right="460" w:firstLineChars="0" w:firstLine="0"/>
        <w:rPr>
          <w:color w:val="000000" w:themeColor="text1"/>
        </w:rPr>
      </w:pPr>
    </w:p>
    <w:p w14:paraId="128AE067" w14:textId="709B182F" w:rsidR="00927775" w:rsidRDefault="00927775" w:rsidP="00EA2DE3">
      <w:pPr>
        <w:ind w:leftChars="0" w:left="0" w:right="460" w:firstLineChars="0" w:firstLine="0"/>
        <w:rPr>
          <w:color w:val="000000" w:themeColor="text1"/>
        </w:rPr>
      </w:pPr>
    </w:p>
    <w:p w14:paraId="08FBB232" w14:textId="4D688165" w:rsidR="00927775" w:rsidRDefault="00927775" w:rsidP="00EA2DE3">
      <w:pPr>
        <w:ind w:leftChars="0" w:left="0" w:right="460" w:firstLineChars="0" w:firstLine="0"/>
        <w:rPr>
          <w:color w:val="000000" w:themeColor="text1"/>
        </w:rPr>
      </w:pPr>
    </w:p>
    <w:p w14:paraId="3D38CD51" w14:textId="43269A1C" w:rsidR="00927775" w:rsidRDefault="00927775" w:rsidP="00EA2DE3">
      <w:pPr>
        <w:ind w:leftChars="0" w:left="0" w:right="460" w:firstLineChars="0" w:firstLine="0"/>
        <w:rPr>
          <w:color w:val="000000" w:themeColor="text1"/>
        </w:rPr>
      </w:pPr>
    </w:p>
    <w:p w14:paraId="3AF3098D" w14:textId="0017E97A" w:rsidR="00927775" w:rsidRDefault="00927775" w:rsidP="00EA2DE3">
      <w:pPr>
        <w:ind w:leftChars="0" w:left="0" w:right="460" w:firstLineChars="0" w:firstLine="0"/>
        <w:rPr>
          <w:color w:val="000000" w:themeColor="text1"/>
        </w:rPr>
      </w:pPr>
    </w:p>
    <w:p w14:paraId="30649EED" w14:textId="192FC6CB" w:rsidR="00927775" w:rsidRDefault="00927775" w:rsidP="00EA2DE3">
      <w:pPr>
        <w:ind w:leftChars="0" w:left="0" w:right="460" w:firstLineChars="0" w:firstLine="0"/>
        <w:rPr>
          <w:color w:val="000000" w:themeColor="text1"/>
        </w:rPr>
      </w:pPr>
    </w:p>
    <w:p w14:paraId="58EA26FF" w14:textId="44E95D85" w:rsidR="00927775" w:rsidRDefault="00927775" w:rsidP="00EA2DE3">
      <w:pPr>
        <w:ind w:leftChars="0" w:left="0" w:right="460" w:firstLineChars="0" w:firstLine="0"/>
        <w:rPr>
          <w:color w:val="000000" w:themeColor="text1"/>
        </w:rPr>
      </w:pPr>
    </w:p>
    <w:p w14:paraId="47B5A3BD" w14:textId="0CE85A8E" w:rsidR="00927775" w:rsidRDefault="00927775" w:rsidP="00EA2DE3">
      <w:pPr>
        <w:ind w:leftChars="0" w:left="0" w:right="460" w:firstLineChars="0" w:firstLine="0"/>
        <w:rPr>
          <w:color w:val="000000" w:themeColor="text1"/>
        </w:rPr>
      </w:pPr>
    </w:p>
    <w:p w14:paraId="48E6A365" w14:textId="42E877CA" w:rsidR="00927775" w:rsidRDefault="00927775" w:rsidP="00EA2DE3">
      <w:pPr>
        <w:ind w:leftChars="0" w:left="0" w:right="460" w:firstLineChars="0" w:firstLine="0"/>
        <w:rPr>
          <w:color w:val="000000" w:themeColor="text1"/>
        </w:rPr>
      </w:pPr>
    </w:p>
    <w:p w14:paraId="6B485606" w14:textId="5C782C34" w:rsidR="00927775" w:rsidRDefault="00927775" w:rsidP="00EA2DE3">
      <w:pPr>
        <w:ind w:leftChars="0" w:left="0" w:right="460" w:firstLineChars="0" w:firstLine="0"/>
        <w:rPr>
          <w:color w:val="000000" w:themeColor="text1"/>
        </w:rPr>
      </w:pPr>
    </w:p>
    <w:p w14:paraId="0944BC02" w14:textId="32C20E68" w:rsidR="00927775" w:rsidRDefault="00927775" w:rsidP="00EA2DE3">
      <w:pPr>
        <w:ind w:leftChars="0" w:left="0" w:right="460" w:firstLineChars="0" w:firstLine="0"/>
        <w:rPr>
          <w:color w:val="000000" w:themeColor="text1"/>
        </w:rPr>
      </w:pPr>
    </w:p>
    <w:p w14:paraId="59AF6EEA" w14:textId="2F8D65F1" w:rsidR="00927775" w:rsidRDefault="00927775" w:rsidP="00EA2DE3">
      <w:pPr>
        <w:ind w:leftChars="0" w:left="0" w:right="460" w:firstLineChars="0" w:firstLine="0"/>
        <w:rPr>
          <w:color w:val="000000" w:themeColor="text1"/>
        </w:rPr>
      </w:pPr>
    </w:p>
    <w:p w14:paraId="5E8C9ECC" w14:textId="08B69ADD" w:rsidR="00927775" w:rsidRDefault="00927775" w:rsidP="00EA2DE3">
      <w:pPr>
        <w:ind w:leftChars="0" w:left="0" w:right="460" w:firstLineChars="0" w:firstLine="0"/>
        <w:rPr>
          <w:color w:val="000000" w:themeColor="text1"/>
        </w:rPr>
      </w:pPr>
    </w:p>
    <w:p w14:paraId="605FB9B8" w14:textId="5AC5C9E1" w:rsidR="00927775" w:rsidRDefault="00927775" w:rsidP="00EA2DE3">
      <w:pPr>
        <w:ind w:leftChars="0" w:left="0" w:right="460" w:firstLineChars="0" w:firstLine="0"/>
        <w:rPr>
          <w:color w:val="000000" w:themeColor="text1"/>
        </w:rPr>
      </w:pPr>
    </w:p>
    <w:p w14:paraId="70DE9035" w14:textId="5FEF9E73" w:rsidR="00927775" w:rsidRDefault="00927775" w:rsidP="00EA2DE3">
      <w:pPr>
        <w:ind w:leftChars="0" w:left="0" w:right="460" w:firstLineChars="0" w:firstLine="0"/>
        <w:rPr>
          <w:color w:val="000000" w:themeColor="text1"/>
        </w:rPr>
      </w:pPr>
    </w:p>
    <w:p w14:paraId="069E868F" w14:textId="01757BF0" w:rsidR="00927775" w:rsidRDefault="00927775" w:rsidP="00EA2DE3">
      <w:pPr>
        <w:ind w:leftChars="0" w:left="0" w:right="460" w:firstLineChars="0" w:firstLine="0"/>
        <w:rPr>
          <w:color w:val="000000" w:themeColor="text1"/>
        </w:rPr>
      </w:pPr>
    </w:p>
    <w:p w14:paraId="6D40A24C" w14:textId="77777777" w:rsidR="00927775" w:rsidRDefault="00927775" w:rsidP="00EA2DE3">
      <w:pPr>
        <w:ind w:leftChars="0" w:left="0" w:right="460" w:firstLineChars="0" w:firstLine="0"/>
        <w:rPr>
          <w:color w:val="000000" w:themeColor="text1"/>
        </w:rPr>
        <w:sectPr w:rsidR="00927775" w:rsidSect="00927775">
          <w:pgSz w:w="11906" w:h="16838" w:code="9"/>
          <w:pgMar w:top="1418" w:right="1134" w:bottom="1418" w:left="1134" w:header="851" w:footer="851" w:gutter="0"/>
          <w:pgNumType w:fmt="numberInDash" w:start="1"/>
          <w:cols w:space="425"/>
          <w:titlePg/>
          <w:docGrid w:type="linesAndChars" w:linePitch="378" w:charSpace="-2048"/>
        </w:sectPr>
      </w:pPr>
    </w:p>
    <w:p w14:paraId="6A788E62" w14:textId="77777777" w:rsidR="003C444A" w:rsidRPr="004467C3" w:rsidRDefault="003C444A" w:rsidP="00111B68">
      <w:pPr>
        <w:pStyle w:val="3"/>
        <w:spacing w:afterLines="0"/>
        <w:rPr>
          <w:rFonts w:ascii="HGｺﾞｼｯｸM" w:eastAsia="HGｺﾞｼｯｸM" w:hAnsi="メイリオ" w:cs="メイリオ"/>
          <w:color w:val="000000" w:themeColor="text1"/>
          <w:szCs w:val="32"/>
        </w:rPr>
      </w:pPr>
      <w:r w:rsidRPr="004467C3">
        <w:rPr>
          <w:rFonts w:ascii="HGｺﾞｼｯｸM" w:eastAsia="HGｺﾞｼｯｸM" w:hAnsi="メイリオ" w:cs="メイリオ" w:hint="eastAsia"/>
          <w:color w:val="000000" w:themeColor="text1"/>
          <w:szCs w:val="32"/>
        </w:rPr>
        <w:lastRenderedPageBreak/>
        <w:t>３　アンケート調査結果</w:t>
      </w:r>
    </w:p>
    <w:p w14:paraId="2767C3D6" w14:textId="570F2C24" w:rsidR="002074FB" w:rsidRPr="004467C3" w:rsidRDefault="00B873A3" w:rsidP="002074FB">
      <w:pPr>
        <w:ind w:leftChars="0" w:left="0" w:rightChars="0" w:right="0" w:firstLineChars="0" w:firstLine="0"/>
        <w:jc w:val="left"/>
        <w:rPr>
          <w:rFonts w:ascii="HGｺﾞｼｯｸM" w:eastAsia="HGｺﾞｼｯｸM" w:hAnsi="BIZ UDゴシック" w:cs="Times New Roman"/>
          <w:b/>
          <w:color w:val="000000" w:themeColor="text1"/>
          <w:sz w:val="28"/>
          <w:szCs w:val="28"/>
        </w:rPr>
      </w:pPr>
      <w:r w:rsidRPr="004467C3">
        <w:rPr>
          <w:rFonts w:ascii="HGｺﾞｼｯｸM" w:eastAsia="HGｺﾞｼｯｸM" w:hAnsi="BIZ UDゴシック" w:cs="Times New Roman" w:hint="eastAsia"/>
          <w:b/>
          <w:color w:val="000000" w:themeColor="text1"/>
          <w:sz w:val="28"/>
          <w:szCs w:val="28"/>
        </w:rPr>
        <w:t>（１）</w:t>
      </w:r>
      <w:r w:rsidR="002074FB" w:rsidRPr="004467C3">
        <w:rPr>
          <w:rFonts w:ascii="HGｺﾞｼｯｸM" w:eastAsia="HGｺﾞｼｯｸM" w:hAnsi="BIZ UDゴシック" w:cs="Times New Roman" w:hint="eastAsia"/>
          <w:b/>
          <w:color w:val="000000" w:themeColor="text1"/>
          <w:sz w:val="28"/>
          <w:szCs w:val="28"/>
        </w:rPr>
        <w:t>調査の概要</w:t>
      </w:r>
    </w:p>
    <w:p w14:paraId="535EF552" w14:textId="77EF4B4F" w:rsidR="001B177A" w:rsidRPr="002B07CC" w:rsidRDefault="002074FB" w:rsidP="002B07CC">
      <w:pPr>
        <w:spacing w:line="400" w:lineRule="exact"/>
        <w:ind w:leftChars="0" w:left="230" w:rightChars="0" w:right="0" w:hangingChars="100" w:hanging="230"/>
        <w:rPr>
          <w:rFonts w:ascii="HGSｺﾞｼｯｸM" w:eastAsia="HGSｺﾞｼｯｸM" w:hAnsi="Generic4-Regular" w:cs="Generic4-Regular"/>
          <w:color w:val="000000" w:themeColor="text1"/>
        </w:rPr>
      </w:pPr>
      <w:r w:rsidRPr="004467C3">
        <w:rPr>
          <w:rFonts w:ascii="HGｺﾞｼｯｸM" w:eastAsia="HGｺﾞｼｯｸM" w:hAnsi="ＭＳ 明朝" w:cs="Times New Roman" w:hint="eastAsia"/>
          <w:color w:val="000000" w:themeColor="text1"/>
          <w:szCs w:val="20"/>
        </w:rPr>
        <w:t xml:space="preserve">　　</w:t>
      </w:r>
      <w:r w:rsidRPr="004467C3">
        <w:rPr>
          <w:rFonts w:ascii="HGｺﾞｼｯｸM" w:eastAsia="HGｺﾞｼｯｸM" w:hAnsi="BIZ UD明朝 Medium" w:cs="Times New Roman" w:hint="eastAsia"/>
          <w:color w:val="000000" w:themeColor="text1"/>
          <w:szCs w:val="20"/>
        </w:rPr>
        <w:t>本計画の策定にあたって、18歳以上の「障害者」、支援施設に入所している「施設入所者」、18</w:t>
      </w:r>
      <w:r w:rsidR="001B177A" w:rsidRPr="004467C3">
        <w:rPr>
          <w:rFonts w:ascii="HGｺﾞｼｯｸM" w:eastAsia="HGｺﾞｼｯｸM" w:hAnsi="BIZ UD明朝 Medium" w:cs="Times New Roman" w:hint="eastAsia"/>
          <w:color w:val="000000" w:themeColor="text1"/>
          <w:szCs w:val="20"/>
        </w:rPr>
        <w:t>歳未満の「障害児」</w:t>
      </w:r>
      <w:r w:rsidRPr="004467C3">
        <w:rPr>
          <w:rFonts w:ascii="HGｺﾞｼｯｸM" w:eastAsia="HGｺﾞｼｯｸM" w:hAnsi="BIZ UD明朝 Medium" w:cs="Times New Roman" w:hint="eastAsia"/>
          <w:color w:val="000000" w:themeColor="text1"/>
          <w:szCs w:val="20"/>
        </w:rPr>
        <w:t>を対象に、令和４</w:t>
      </w:r>
      <w:r w:rsidR="00503BDE">
        <w:rPr>
          <w:rFonts w:ascii="HGｺﾞｼｯｸM" w:eastAsia="HGｺﾞｼｯｸM" w:hAnsi="BIZ UD明朝 Medium" w:cs="Times New Roman" w:hint="eastAsia"/>
          <w:color w:val="000000" w:themeColor="text1"/>
          <w:szCs w:val="20"/>
        </w:rPr>
        <w:t>(</w:t>
      </w:r>
      <w:r w:rsidR="00503BDE">
        <w:rPr>
          <w:rFonts w:ascii="HGｺﾞｼｯｸM" w:eastAsia="HGｺﾞｼｯｸM" w:hAnsi="BIZ UD明朝 Medium" w:cs="Times New Roman"/>
          <w:color w:val="000000" w:themeColor="text1"/>
          <w:szCs w:val="20"/>
        </w:rPr>
        <w:t>2022)</w:t>
      </w:r>
      <w:r w:rsidRPr="004467C3">
        <w:rPr>
          <w:rFonts w:ascii="HGｺﾞｼｯｸM" w:eastAsia="HGｺﾞｼｯｸM" w:hAnsi="BIZ UD明朝 Medium" w:cs="Times New Roman" w:hint="eastAsia"/>
          <w:color w:val="000000" w:themeColor="text1"/>
          <w:szCs w:val="20"/>
        </w:rPr>
        <w:t>年９</w:t>
      </w:r>
      <w:r w:rsidR="001B177A" w:rsidRPr="004467C3">
        <w:rPr>
          <w:rFonts w:ascii="HGｺﾞｼｯｸM" w:eastAsia="HGｺﾞｼｯｸM" w:hAnsi="BIZ UD明朝 Medium" w:cs="Times New Roman" w:hint="eastAsia"/>
          <w:color w:val="000000" w:themeColor="text1"/>
          <w:szCs w:val="20"/>
        </w:rPr>
        <w:t>月から</w:t>
      </w:r>
      <w:r w:rsidRPr="004467C3">
        <w:rPr>
          <w:rFonts w:ascii="HGｺﾞｼｯｸM" w:eastAsia="HGｺﾞｼｯｸM" w:hAnsi="BIZ UD明朝 Medium" w:cs="Times New Roman" w:hint="eastAsia"/>
          <w:color w:val="000000" w:themeColor="text1"/>
          <w:szCs w:val="20"/>
        </w:rPr>
        <w:t>11</w:t>
      </w:r>
      <w:r w:rsidR="002B07CC">
        <w:rPr>
          <w:rFonts w:ascii="HGｺﾞｼｯｸM" w:eastAsia="HGｺﾞｼｯｸM" w:hAnsi="BIZ UD明朝 Medium" w:cs="Times New Roman" w:hint="eastAsia"/>
          <w:color w:val="000000" w:themeColor="text1"/>
          <w:szCs w:val="20"/>
        </w:rPr>
        <w:t>月までに</w:t>
      </w:r>
      <w:r w:rsidR="001B177A" w:rsidRPr="004467C3">
        <w:rPr>
          <w:rFonts w:ascii="HGSｺﾞｼｯｸM" w:eastAsia="HGSｺﾞｼｯｸM" w:hAnsi="Generic4-Regular" w:cs="Generic4-Regular" w:hint="eastAsia"/>
          <w:color w:val="000000" w:themeColor="text1"/>
        </w:rPr>
        <w:t>品川区</w:t>
      </w:r>
      <w:r w:rsidR="00855252">
        <w:rPr>
          <w:rFonts w:ascii="HGSｺﾞｼｯｸM" w:eastAsia="HGSｺﾞｼｯｸM" w:hAnsi="Generic4-Regular" w:cs="Generic4-Regular" w:hint="eastAsia"/>
          <w:color w:val="000000" w:themeColor="text1"/>
        </w:rPr>
        <w:t>障害者</w:t>
      </w:r>
      <w:r w:rsidR="001B177A" w:rsidRPr="004467C3">
        <w:rPr>
          <w:rFonts w:ascii="HGSｺﾞｼｯｸM" w:eastAsia="HGSｺﾞｼｯｸM" w:hAnsi="Generic4-Regular" w:cs="Generic4-Regular" w:hint="eastAsia"/>
          <w:color w:val="000000" w:themeColor="text1"/>
        </w:rPr>
        <w:t>計画等策定のための基礎調査</w:t>
      </w:r>
      <w:r w:rsidR="002B07CC">
        <w:rPr>
          <w:rFonts w:ascii="HGSｺﾞｼｯｸM" w:eastAsia="HGSｺﾞｼｯｸM" w:hAnsi="Generic4-Regular" w:cs="Generic4-Regular" w:hint="eastAsia"/>
          <w:color w:val="000000" w:themeColor="text1"/>
        </w:rPr>
        <w:t>（以下、「アンケート調査」と称する</w:t>
      </w:r>
      <w:r w:rsidR="001B177A" w:rsidRPr="004467C3">
        <w:rPr>
          <w:rFonts w:ascii="HGSｺﾞｼｯｸM" w:eastAsia="HGSｺﾞｼｯｸM" w:hAnsi="Generic4-Regular" w:cs="Generic4-Regular" w:hint="eastAsia"/>
          <w:color w:val="000000" w:themeColor="text1"/>
        </w:rPr>
        <w:t>）</w:t>
      </w:r>
      <w:r w:rsidRPr="004467C3">
        <w:rPr>
          <w:rFonts w:ascii="HGｺﾞｼｯｸM" w:eastAsia="HGｺﾞｼｯｸM" w:hAnsi="BIZ UD明朝 Medium" w:cs="Times New Roman" w:hint="eastAsia"/>
          <w:color w:val="000000" w:themeColor="text1"/>
          <w:szCs w:val="20"/>
        </w:rPr>
        <w:t>を実施しました。</w:t>
      </w:r>
    </w:p>
    <w:p w14:paraId="52D0BF49" w14:textId="3A9786A1" w:rsidR="002074FB" w:rsidRPr="004467C3" w:rsidRDefault="005E715F" w:rsidP="001B177A">
      <w:pPr>
        <w:spacing w:line="400" w:lineRule="exact"/>
        <w:ind w:left="230" w:rightChars="0" w:right="0" w:firstLine="230"/>
        <w:rPr>
          <w:rFonts w:ascii="HGｺﾞｼｯｸM" w:eastAsia="HGｺﾞｼｯｸM" w:hAnsi="BIZ UD明朝 Medium" w:cs="Times New Roman"/>
          <w:color w:val="000000" w:themeColor="text1"/>
          <w:szCs w:val="20"/>
        </w:rPr>
      </w:pPr>
      <w:r w:rsidRPr="004467C3">
        <w:rPr>
          <w:rFonts w:ascii="HGｺﾞｼｯｸM" w:eastAsia="HGｺﾞｼｯｸM" w:hAnsi="BIZ UD明朝 Medium" w:cs="Times New Roman" w:hint="eastAsia"/>
          <w:color w:val="000000" w:themeColor="text1"/>
          <w:szCs w:val="20"/>
        </w:rPr>
        <w:t>アンケート</w:t>
      </w:r>
      <w:r w:rsidR="002074FB" w:rsidRPr="004467C3">
        <w:rPr>
          <w:rFonts w:ascii="HGｺﾞｼｯｸM" w:eastAsia="HGｺﾞｼｯｸM" w:hAnsi="BIZ UD明朝 Medium" w:cs="Times New Roman" w:hint="eastAsia"/>
          <w:color w:val="000000" w:themeColor="text1"/>
          <w:szCs w:val="20"/>
        </w:rPr>
        <w:t>調査の概要は次のとおりです。</w:t>
      </w:r>
    </w:p>
    <w:p w14:paraId="2D47257E" w14:textId="77777777" w:rsidR="002074FB" w:rsidRPr="004467C3" w:rsidRDefault="002074FB" w:rsidP="002074FB">
      <w:pPr>
        <w:ind w:leftChars="0" w:left="0" w:rightChars="0" w:right="0" w:firstLineChars="0" w:firstLine="0"/>
        <w:rPr>
          <w:rFonts w:ascii="HGｺﾞｼｯｸM" w:eastAsia="HGｺﾞｼｯｸM" w:hAnsi="Century" w:cs="Times New Roman"/>
          <w:color w:val="000000" w:themeColor="text1"/>
          <w:szCs w:val="20"/>
        </w:rPr>
      </w:pPr>
    </w:p>
    <w:p w14:paraId="1D7621AD" w14:textId="3C753359" w:rsidR="002074FB" w:rsidRPr="004467C3" w:rsidRDefault="00562CA3" w:rsidP="002074FB">
      <w:pPr>
        <w:ind w:leftChars="0" w:left="0" w:rightChars="0" w:right="0" w:firstLineChars="0" w:firstLine="0"/>
        <w:rPr>
          <w:rFonts w:ascii="HGｺﾞｼｯｸM" w:eastAsia="HGｺﾞｼｯｸM" w:hAnsi="BIZ UDPゴシック" w:cs="Times New Roman"/>
          <w:color w:val="000000" w:themeColor="text1"/>
          <w:szCs w:val="24"/>
        </w:rPr>
      </w:pPr>
      <w:r w:rsidRPr="004467C3">
        <w:rPr>
          <w:rFonts w:ascii="HGｺﾞｼｯｸM" w:eastAsia="HGｺﾞｼｯｸM" w:hAnsi="BIZ UDPゴシック" w:cs="Times New Roman" w:hint="eastAsia"/>
          <w:color w:val="000000" w:themeColor="text1"/>
          <w:szCs w:val="24"/>
        </w:rPr>
        <w:t xml:space="preserve">　①調査対象者</w:t>
      </w:r>
    </w:p>
    <w:tbl>
      <w:tblPr>
        <w:tblStyle w:val="42"/>
        <w:tblW w:w="8930" w:type="dxa"/>
        <w:tblInd w:w="279" w:type="dxa"/>
        <w:tblLook w:val="04A0" w:firstRow="1" w:lastRow="0" w:firstColumn="1" w:lastColumn="0" w:noHBand="0" w:noVBand="1"/>
      </w:tblPr>
      <w:tblGrid>
        <w:gridCol w:w="1701"/>
        <w:gridCol w:w="1672"/>
        <w:gridCol w:w="5557"/>
      </w:tblGrid>
      <w:tr w:rsidR="004467C3" w:rsidRPr="004467C3" w14:paraId="4EA0D103" w14:textId="77777777" w:rsidTr="00C311AF">
        <w:tc>
          <w:tcPr>
            <w:tcW w:w="8930" w:type="dxa"/>
            <w:gridSpan w:val="3"/>
            <w:shd w:val="pct10" w:color="auto" w:fill="auto"/>
          </w:tcPr>
          <w:p w14:paraId="21582C1B" w14:textId="77777777" w:rsidR="00562CA3" w:rsidRPr="004467C3" w:rsidRDefault="00562CA3" w:rsidP="00562CA3">
            <w:pPr>
              <w:autoSpaceDE w:val="0"/>
              <w:autoSpaceDN w:val="0"/>
              <w:adjustRightInd w:val="0"/>
              <w:spacing w:line="360" w:lineRule="exact"/>
              <w:ind w:leftChars="0" w:left="0" w:rightChars="0" w:right="0" w:firstLineChars="0" w:firstLine="0"/>
              <w:jc w:val="center"/>
              <w:rPr>
                <w:rFonts w:ascii="BIZ UD明朝 Medium" w:eastAsia="BIZ UD明朝 Medium" w:hAnsi="BIZ UD明朝 Medium" w:cs="MS-Mincho"/>
                <w:color w:val="000000" w:themeColor="text1"/>
                <w:szCs w:val="24"/>
              </w:rPr>
            </w:pPr>
            <w:r w:rsidRPr="004467C3">
              <w:rPr>
                <w:rFonts w:ascii="BIZ UD明朝 Medium" w:eastAsia="BIZ UD明朝 Medium" w:hAnsi="BIZ UD明朝 Medium" w:cs="MS-Mincho" w:hint="eastAsia"/>
                <w:color w:val="000000" w:themeColor="text1"/>
                <w:szCs w:val="24"/>
              </w:rPr>
              <w:t>調査対象者</w:t>
            </w:r>
          </w:p>
        </w:tc>
      </w:tr>
      <w:tr w:rsidR="004467C3" w:rsidRPr="004467C3" w14:paraId="64BB8D4D" w14:textId="77777777" w:rsidTr="00C311AF">
        <w:tc>
          <w:tcPr>
            <w:tcW w:w="1701" w:type="dxa"/>
            <w:vMerge w:val="restart"/>
            <w:tcBorders>
              <w:right w:val="single" w:sz="4" w:space="0" w:color="auto"/>
            </w:tcBorders>
          </w:tcPr>
          <w:p w14:paraId="0A7F4BB1" w14:textId="77777777" w:rsidR="00562CA3" w:rsidRPr="004467C3" w:rsidRDefault="00562CA3" w:rsidP="00562CA3">
            <w:pPr>
              <w:autoSpaceDE w:val="0"/>
              <w:autoSpaceDN w:val="0"/>
              <w:adjustRightInd w:val="0"/>
              <w:spacing w:line="720" w:lineRule="auto"/>
              <w:ind w:leftChars="0" w:left="0" w:rightChars="0" w:right="0" w:firstLineChars="0" w:firstLine="0"/>
              <w:jc w:val="center"/>
              <w:rPr>
                <w:rFonts w:ascii="HGSｺﾞｼｯｸM" w:eastAsia="HGSｺﾞｼｯｸM" w:hAnsi="BIZ UD明朝 Medium" w:cs="MS-Mincho"/>
                <w:color w:val="000000" w:themeColor="text1"/>
                <w:sz w:val="22"/>
              </w:rPr>
            </w:pPr>
            <w:r w:rsidRPr="004467C3">
              <w:rPr>
                <w:rFonts w:ascii="HGSｺﾞｼｯｸM" w:eastAsia="HGSｺﾞｼｯｸM" w:hAnsi="BIZ UD明朝 Medium" w:cs="MS-Mincho" w:hint="eastAsia"/>
                <w:color w:val="000000" w:themeColor="text1"/>
                <w:sz w:val="22"/>
              </w:rPr>
              <w:t>障害者</w:t>
            </w:r>
          </w:p>
        </w:tc>
        <w:tc>
          <w:tcPr>
            <w:tcW w:w="1672" w:type="dxa"/>
            <w:vMerge w:val="restart"/>
            <w:tcBorders>
              <w:left w:val="single" w:sz="4" w:space="0" w:color="auto"/>
              <w:right w:val="single" w:sz="4" w:space="0" w:color="auto"/>
            </w:tcBorders>
          </w:tcPr>
          <w:p w14:paraId="5087727B" w14:textId="77777777" w:rsidR="00562CA3" w:rsidRPr="004467C3" w:rsidRDefault="00562CA3" w:rsidP="00562CA3">
            <w:pPr>
              <w:autoSpaceDE w:val="0"/>
              <w:autoSpaceDN w:val="0"/>
              <w:adjustRightInd w:val="0"/>
              <w:spacing w:line="480" w:lineRule="auto"/>
              <w:ind w:leftChars="0" w:left="0" w:rightChars="0" w:right="0" w:firstLineChars="0" w:firstLine="0"/>
              <w:jc w:val="center"/>
              <w:rPr>
                <w:rFonts w:ascii="HGSｺﾞｼｯｸM" w:eastAsia="HGSｺﾞｼｯｸM" w:hAnsi="BIZ UD明朝 Medium" w:cs="MS-Mincho"/>
                <w:color w:val="000000" w:themeColor="text1"/>
                <w:sz w:val="22"/>
              </w:rPr>
            </w:pPr>
            <w:r w:rsidRPr="004467C3">
              <w:rPr>
                <w:rFonts w:ascii="HGSｺﾞｼｯｸM" w:eastAsia="HGSｺﾞｼｯｸM" w:hAnsi="BIZ UD明朝 Medium" w:cs="MS-Mincho" w:hint="eastAsia"/>
                <w:color w:val="000000" w:themeColor="text1"/>
                <w:sz w:val="22"/>
              </w:rPr>
              <w:t>在宅</w:t>
            </w:r>
          </w:p>
        </w:tc>
        <w:tc>
          <w:tcPr>
            <w:tcW w:w="5557" w:type="dxa"/>
            <w:tcBorders>
              <w:left w:val="single" w:sz="4" w:space="0" w:color="auto"/>
              <w:bottom w:val="single" w:sz="4" w:space="0" w:color="auto"/>
            </w:tcBorders>
          </w:tcPr>
          <w:p w14:paraId="773FC6D3" w14:textId="77777777" w:rsidR="00562CA3" w:rsidRPr="004467C3" w:rsidRDefault="00562CA3" w:rsidP="00562CA3">
            <w:pPr>
              <w:autoSpaceDE w:val="0"/>
              <w:autoSpaceDN w:val="0"/>
              <w:adjustRightInd w:val="0"/>
              <w:spacing w:line="360" w:lineRule="exact"/>
              <w:ind w:leftChars="0" w:left="0" w:rightChars="0" w:right="0" w:firstLineChars="0" w:firstLine="0"/>
              <w:jc w:val="left"/>
              <w:rPr>
                <w:rFonts w:ascii="HGSｺﾞｼｯｸM" w:eastAsia="HGSｺﾞｼｯｸM" w:hAnsi="BIZ UD明朝 Medium" w:cs="MS-Mincho"/>
                <w:color w:val="000000" w:themeColor="text1"/>
                <w:sz w:val="22"/>
              </w:rPr>
            </w:pPr>
            <w:r w:rsidRPr="004467C3">
              <w:rPr>
                <w:rFonts w:ascii="HGSｺﾞｼｯｸM" w:eastAsia="HGSｺﾞｼｯｸM" w:hAnsi="BIZ UD明朝 Medium" w:cs="MS-Mincho" w:hint="eastAsia"/>
                <w:color w:val="000000" w:themeColor="text1"/>
                <w:sz w:val="22"/>
              </w:rPr>
              <w:t>障害福祉サービス利用者（全員）</w:t>
            </w:r>
          </w:p>
        </w:tc>
      </w:tr>
      <w:tr w:rsidR="004467C3" w:rsidRPr="004467C3" w14:paraId="0F0FC6E9" w14:textId="77777777" w:rsidTr="00C311AF">
        <w:tc>
          <w:tcPr>
            <w:tcW w:w="1701" w:type="dxa"/>
            <w:vMerge/>
            <w:tcBorders>
              <w:right w:val="single" w:sz="4" w:space="0" w:color="auto"/>
            </w:tcBorders>
          </w:tcPr>
          <w:p w14:paraId="0A28BE88" w14:textId="77777777" w:rsidR="00562CA3" w:rsidRPr="004467C3" w:rsidRDefault="00562CA3" w:rsidP="00562CA3">
            <w:pPr>
              <w:autoSpaceDE w:val="0"/>
              <w:autoSpaceDN w:val="0"/>
              <w:adjustRightInd w:val="0"/>
              <w:spacing w:line="360" w:lineRule="exact"/>
              <w:ind w:leftChars="0" w:left="0" w:rightChars="0" w:right="0" w:firstLineChars="0" w:firstLine="0"/>
              <w:jc w:val="center"/>
              <w:rPr>
                <w:rFonts w:ascii="HGSｺﾞｼｯｸM" w:eastAsia="HGSｺﾞｼｯｸM" w:hAnsi="BIZ UDPゴシック" w:cs="MS-Mincho"/>
                <w:color w:val="000000" w:themeColor="text1"/>
                <w:sz w:val="22"/>
              </w:rPr>
            </w:pPr>
          </w:p>
        </w:tc>
        <w:tc>
          <w:tcPr>
            <w:tcW w:w="1672" w:type="dxa"/>
            <w:vMerge/>
            <w:tcBorders>
              <w:left w:val="single" w:sz="4" w:space="0" w:color="auto"/>
              <w:right w:val="single" w:sz="4" w:space="0" w:color="auto"/>
            </w:tcBorders>
          </w:tcPr>
          <w:p w14:paraId="58222F09" w14:textId="77777777" w:rsidR="00562CA3" w:rsidRPr="004467C3" w:rsidRDefault="00562CA3" w:rsidP="00562CA3">
            <w:pPr>
              <w:autoSpaceDE w:val="0"/>
              <w:autoSpaceDN w:val="0"/>
              <w:adjustRightInd w:val="0"/>
              <w:spacing w:line="360" w:lineRule="exact"/>
              <w:ind w:leftChars="0" w:left="0" w:rightChars="0" w:right="0" w:firstLineChars="0" w:firstLine="0"/>
              <w:jc w:val="center"/>
              <w:rPr>
                <w:rFonts w:ascii="HGSｺﾞｼｯｸM" w:eastAsia="HGSｺﾞｼｯｸM" w:hAnsi="BIZ UD明朝 Medium" w:cs="MS-Mincho"/>
                <w:color w:val="000000" w:themeColor="text1"/>
                <w:sz w:val="22"/>
              </w:rPr>
            </w:pPr>
          </w:p>
        </w:tc>
        <w:tc>
          <w:tcPr>
            <w:tcW w:w="5557" w:type="dxa"/>
            <w:tcBorders>
              <w:top w:val="single" w:sz="4" w:space="0" w:color="auto"/>
              <w:left w:val="single" w:sz="4" w:space="0" w:color="auto"/>
            </w:tcBorders>
          </w:tcPr>
          <w:p w14:paraId="32735EFC" w14:textId="77777777" w:rsidR="00562CA3" w:rsidRPr="004467C3" w:rsidRDefault="00562CA3" w:rsidP="00562CA3">
            <w:pPr>
              <w:autoSpaceDE w:val="0"/>
              <w:autoSpaceDN w:val="0"/>
              <w:adjustRightInd w:val="0"/>
              <w:spacing w:line="360" w:lineRule="exact"/>
              <w:ind w:leftChars="0" w:left="0" w:rightChars="0" w:right="0" w:firstLineChars="0" w:firstLine="0"/>
              <w:jc w:val="left"/>
              <w:rPr>
                <w:rFonts w:ascii="HGSｺﾞｼｯｸM" w:eastAsia="HGSｺﾞｼｯｸM" w:hAnsi="BIZ UD明朝 Medium" w:cs="MS-Mincho"/>
                <w:color w:val="000000" w:themeColor="text1"/>
                <w:sz w:val="22"/>
              </w:rPr>
            </w:pPr>
            <w:r w:rsidRPr="004467C3">
              <w:rPr>
                <w:rFonts w:ascii="HGSｺﾞｼｯｸM" w:eastAsia="HGSｺﾞｼｯｸM" w:hAnsi="BIZ UD明朝 Medium" w:cs="MS-Mincho" w:hint="eastAsia"/>
                <w:color w:val="000000" w:themeColor="text1"/>
                <w:sz w:val="22"/>
              </w:rPr>
              <w:t>障害福祉サービス未利用者（無作為抽出）</w:t>
            </w:r>
          </w:p>
        </w:tc>
      </w:tr>
      <w:tr w:rsidR="004467C3" w:rsidRPr="004467C3" w14:paraId="613731DD" w14:textId="77777777" w:rsidTr="00C311AF">
        <w:trPr>
          <w:trHeight w:val="390"/>
        </w:trPr>
        <w:tc>
          <w:tcPr>
            <w:tcW w:w="1701" w:type="dxa"/>
            <w:vMerge/>
            <w:tcBorders>
              <w:bottom w:val="single" w:sz="4" w:space="0" w:color="auto"/>
              <w:right w:val="single" w:sz="4" w:space="0" w:color="auto"/>
            </w:tcBorders>
          </w:tcPr>
          <w:p w14:paraId="6B4E988E" w14:textId="77777777" w:rsidR="00562CA3" w:rsidRPr="004467C3" w:rsidRDefault="00562CA3" w:rsidP="00562CA3">
            <w:pPr>
              <w:autoSpaceDE w:val="0"/>
              <w:autoSpaceDN w:val="0"/>
              <w:adjustRightInd w:val="0"/>
              <w:spacing w:line="360" w:lineRule="exact"/>
              <w:ind w:leftChars="0" w:left="0" w:rightChars="0" w:right="0" w:firstLineChars="0" w:firstLine="0"/>
              <w:jc w:val="center"/>
              <w:rPr>
                <w:rFonts w:ascii="HGSｺﾞｼｯｸM" w:eastAsia="HGSｺﾞｼｯｸM" w:hAnsi="BIZ UDPゴシック" w:cs="MS-Mincho"/>
                <w:color w:val="000000" w:themeColor="text1"/>
                <w:sz w:val="22"/>
              </w:rPr>
            </w:pPr>
          </w:p>
        </w:tc>
        <w:tc>
          <w:tcPr>
            <w:tcW w:w="1672" w:type="dxa"/>
            <w:tcBorders>
              <w:left w:val="single" w:sz="4" w:space="0" w:color="auto"/>
              <w:bottom w:val="single" w:sz="4" w:space="0" w:color="auto"/>
              <w:right w:val="single" w:sz="4" w:space="0" w:color="auto"/>
            </w:tcBorders>
          </w:tcPr>
          <w:p w14:paraId="413F7D77" w14:textId="77777777" w:rsidR="00562CA3" w:rsidRPr="004467C3" w:rsidRDefault="00562CA3" w:rsidP="00562CA3">
            <w:pPr>
              <w:autoSpaceDE w:val="0"/>
              <w:autoSpaceDN w:val="0"/>
              <w:adjustRightInd w:val="0"/>
              <w:spacing w:line="360" w:lineRule="exact"/>
              <w:ind w:leftChars="0" w:left="0" w:rightChars="0" w:right="0" w:firstLineChars="0" w:firstLine="0"/>
              <w:jc w:val="center"/>
              <w:rPr>
                <w:rFonts w:ascii="HGSｺﾞｼｯｸM" w:eastAsia="HGSｺﾞｼｯｸM" w:hAnsi="BIZ UD明朝 Medium" w:cs="MS-Mincho"/>
                <w:color w:val="000000" w:themeColor="text1"/>
                <w:sz w:val="22"/>
              </w:rPr>
            </w:pPr>
            <w:r w:rsidRPr="004467C3">
              <w:rPr>
                <w:rFonts w:ascii="HGSｺﾞｼｯｸM" w:eastAsia="HGSｺﾞｼｯｸM" w:hAnsi="BIZ UD明朝 Medium" w:cs="MS-Mincho" w:hint="eastAsia"/>
                <w:color w:val="000000" w:themeColor="text1"/>
                <w:sz w:val="22"/>
              </w:rPr>
              <w:t>施設入所者</w:t>
            </w:r>
          </w:p>
        </w:tc>
        <w:tc>
          <w:tcPr>
            <w:tcW w:w="5557" w:type="dxa"/>
            <w:tcBorders>
              <w:left w:val="single" w:sz="4" w:space="0" w:color="auto"/>
              <w:bottom w:val="single" w:sz="4" w:space="0" w:color="auto"/>
            </w:tcBorders>
          </w:tcPr>
          <w:p w14:paraId="3BBD1E10" w14:textId="77777777" w:rsidR="00562CA3" w:rsidRPr="004467C3" w:rsidRDefault="00562CA3" w:rsidP="00562CA3">
            <w:pPr>
              <w:autoSpaceDE w:val="0"/>
              <w:autoSpaceDN w:val="0"/>
              <w:adjustRightInd w:val="0"/>
              <w:spacing w:line="360" w:lineRule="exact"/>
              <w:ind w:leftChars="0" w:left="0" w:rightChars="0" w:right="0" w:firstLineChars="0" w:firstLine="0"/>
              <w:jc w:val="left"/>
              <w:rPr>
                <w:rFonts w:ascii="HGSｺﾞｼｯｸM" w:eastAsia="HGSｺﾞｼｯｸM" w:hAnsi="BIZ UD明朝 Medium" w:cs="MS-Mincho"/>
                <w:color w:val="000000" w:themeColor="text1"/>
                <w:sz w:val="22"/>
              </w:rPr>
            </w:pPr>
            <w:r w:rsidRPr="004467C3">
              <w:rPr>
                <w:rFonts w:ascii="HGSｺﾞｼｯｸM" w:eastAsia="HGSｺﾞｼｯｸM" w:hAnsi="BIZ UD明朝 Medium" w:cs="MS-Mincho" w:hint="eastAsia"/>
                <w:color w:val="000000" w:themeColor="text1"/>
                <w:sz w:val="22"/>
              </w:rPr>
              <w:t>施設入所者（全員）</w:t>
            </w:r>
          </w:p>
        </w:tc>
      </w:tr>
      <w:tr w:rsidR="004467C3" w:rsidRPr="004467C3" w14:paraId="47E780EA" w14:textId="77777777" w:rsidTr="00C311AF">
        <w:trPr>
          <w:trHeight w:val="330"/>
        </w:trPr>
        <w:tc>
          <w:tcPr>
            <w:tcW w:w="3373" w:type="dxa"/>
            <w:gridSpan w:val="2"/>
            <w:tcBorders>
              <w:top w:val="single" w:sz="4" w:space="0" w:color="auto"/>
              <w:right w:val="single" w:sz="4" w:space="0" w:color="auto"/>
            </w:tcBorders>
          </w:tcPr>
          <w:p w14:paraId="1D80D443" w14:textId="77777777" w:rsidR="00562CA3" w:rsidRPr="004467C3" w:rsidRDefault="00562CA3" w:rsidP="00562CA3">
            <w:pPr>
              <w:autoSpaceDE w:val="0"/>
              <w:autoSpaceDN w:val="0"/>
              <w:adjustRightInd w:val="0"/>
              <w:spacing w:line="360" w:lineRule="exact"/>
              <w:ind w:leftChars="0" w:left="0" w:rightChars="0" w:right="0" w:firstLineChars="0" w:firstLine="0"/>
              <w:jc w:val="center"/>
              <w:rPr>
                <w:rFonts w:ascii="HGSｺﾞｼｯｸM" w:eastAsia="HGSｺﾞｼｯｸM" w:hAnsi="BIZ UD明朝 Medium" w:cs="MS-Mincho"/>
                <w:color w:val="000000" w:themeColor="text1"/>
                <w:sz w:val="22"/>
              </w:rPr>
            </w:pPr>
            <w:r w:rsidRPr="004467C3">
              <w:rPr>
                <w:rFonts w:ascii="HGSｺﾞｼｯｸM" w:eastAsia="HGSｺﾞｼｯｸM" w:hAnsi="BIZ UD明朝 Medium" w:cs="MS-Mincho" w:hint="eastAsia"/>
                <w:color w:val="000000" w:themeColor="text1"/>
                <w:sz w:val="22"/>
              </w:rPr>
              <w:t>障害児</w:t>
            </w:r>
          </w:p>
        </w:tc>
        <w:tc>
          <w:tcPr>
            <w:tcW w:w="5557" w:type="dxa"/>
            <w:tcBorders>
              <w:top w:val="single" w:sz="4" w:space="0" w:color="auto"/>
              <w:left w:val="single" w:sz="4" w:space="0" w:color="auto"/>
            </w:tcBorders>
          </w:tcPr>
          <w:p w14:paraId="725BD42C" w14:textId="77777777" w:rsidR="00562CA3" w:rsidRPr="004467C3" w:rsidRDefault="00562CA3" w:rsidP="00562CA3">
            <w:pPr>
              <w:autoSpaceDE w:val="0"/>
              <w:autoSpaceDN w:val="0"/>
              <w:adjustRightInd w:val="0"/>
              <w:spacing w:line="360" w:lineRule="exact"/>
              <w:ind w:leftChars="0" w:left="0" w:rightChars="0" w:right="0" w:firstLineChars="0" w:firstLine="0"/>
              <w:jc w:val="left"/>
              <w:rPr>
                <w:rFonts w:ascii="HGSｺﾞｼｯｸM" w:eastAsia="HGSｺﾞｼｯｸM" w:hAnsi="BIZ UD明朝 Medium" w:cs="MS-Mincho"/>
                <w:color w:val="000000" w:themeColor="text1"/>
                <w:sz w:val="22"/>
              </w:rPr>
            </w:pPr>
            <w:r w:rsidRPr="004467C3">
              <w:rPr>
                <w:rFonts w:ascii="HGSｺﾞｼｯｸM" w:eastAsia="HGSｺﾞｼｯｸM" w:hAnsi="BIZ UD明朝 Medium" w:cs="MS-Mincho" w:hint="eastAsia"/>
                <w:color w:val="000000" w:themeColor="text1"/>
                <w:sz w:val="22"/>
              </w:rPr>
              <w:t>障害福祉サービス利用者（全員）</w:t>
            </w:r>
          </w:p>
        </w:tc>
      </w:tr>
      <w:tr w:rsidR="004467C3" w:rsidRPr="004467C3" w14:paraId="690D289F" w14:textId="77777777" w:rsidTr="00C311AF">
        <w:tc>
          <w:tcPr>
            <w:tcW w:w="3373" w:type="dxa"/>
            <w:gridSpan w:val="2"/>
            <w:tcBorders>
              <w:right w:val="single" w:sz="4" w:space="0" w:color="auto"/>
            </w:tcBorders>
          </w:tcPr>
          <w:p w14:paraId="17495E43" w14:textId="77777777" w:rsidR="00562CA3" w:rsidRPr="004467C3" w:rsidRDefault="00562CA3" w:rsidP="00562CA3">
            <w:pPr>
              <w:autoSpaceDE w:val="0"/>
              <w:autoSpaceDN w:val="0"/>
              <w:adjustRightInd w:val="0"/>
              <w:spacing w:line="360" w:lineRule="exact"/>
              <w:ind w:leftChars="0" w:left="0" w:rightChars="0" w:right="0" w:firstLineChars="0" w:firstLine="0"/>
              <w:jc w:val="center"/>
              <w:rPr>
                <w:rFonts w:ascii="HGSｺﾞｼｯｸM" w:eastAsia="HGSｺﾞｼｯｸM" w:hAnsi="BIZ UD明朝 Medium" w:cs="MS-Mincho"/>
                <w:color w:val="000000" w:themeColor="text1"/>
                <w:sz w:val="22"/>
              </w:rPr>
            </w:pPr>
            <w:r w:rsidRPr="004467C3">
              <w:rPr>
                <w:rFonts w:ascii="HGSｺﾞｼｯｸM" w:eastAsia="HGSｺﾞｼｯｸM" w:hAnsi="BIZ UD明朝 Medium" w:cs="MS-Mincho" w:hint="eastAsia"/>
                <w:color w:val="000000" w:themeColor="text1"/>
                <w:sz w:val="22"/>
              </w:rPr>
              <w:t>区内事業所</w:t>
            </w:r>
          </w:p>
        </w:tc>
        <w:tc>
          <w:tcPr>
            <w:tcW w:w="5557" w:type="dxa"/>
            <w:tcBorders>
              <w:left w:val="single" w:sz="4" w:space="0" w:color="auto"/>
            </w:tcBorders>
          </w:tcPr>
          <w:p w14:paraId="74B1EE3A" w14:textId="77777777" w:rsidR="00562CA3" w:rsidRPr="004467C3" w:rsidRDefault="00562CA3" w:rsidP="00562CA3">
            <w:pPr>
              <w:autoSpaceDE w:val="0"/>
              <w:autoSpaceDN w:val="0"/>
              <w:adjustRightInd w:val="0"/>
              <w:spacing w:line="360" w:lineRule="exact"/>
              <w:ind w:leftChars="0" w:left="0" w:rightChars="0" w:right="0" w:firstLineChars="0" w:firstLine="0"/>
              <w:jc w:val="left"/>
              <w:rPr>
                <w:rFonts w:ascii="HGSｺﾞｼｯｸM" w:eastAsia="HGSｺﾞｼｯｸM" w:hAnsi="BIZ UD明朝 Medium" w:cs="MS-Mincho"/>
                <w:color w:val="000000" w:themeColor="text1"/>
                <w:sz w:val="22"/>
              </w:rPr>
            </w:pPr>
            <w:r w:rsidRPr="004467C3">
              <w:rPr>
                <w:rFonts w:ascii="HGSｺﾞｼｯｸM" w:eastAsia="HGSｺﾞｼｯｸM" w:hAnsi="BIZ UD明朝 Medium" w:cs="MS-Mincho" w:hint="eastAsia"/>
                <w:color w:val="000000" w:themeColor="text1"/>
                <w:sz w:val="22"/>
              </w:rPr>
              <w:t>区内障害福祉サービス事業所（全事業所）</w:t>
            </w:r>
          </w:p>
        </w:tc>
      </w:tr>
    </w:tbl>
    <w:p w14:paraId="6199B2AB" w14:textId="77777777" w:rsidR="00562CA3" w:rsidRPr="004467C3" w:rsidRDefault="00562CA3" w:rsidP="006816B9">
      <w:pPr>
        <w:spacing w:beforeLines="50" w:before="189" w:line="400" w:lineRule="exact"/>
        <w:ind w:leftChars="0" w:left="0" w:rightChars="0" w:right="0" w:firstLine="230"/>
        <w:rPr>
          <w:rFonts w:ascii="HGｺﾞｼｯｸM" w:eastAsia="HGｺﾞｼｯｸM" w:hAnsi="BIZ UDPゴシック" w:cs="Times New Roman"/>
          <w:color w:val="000000" w:themeColor="text1"/>
          <w:szCs w:val="24"/>
        </w:rPr>
      </w:pPr>
      <w:r w:rsidRPr="004467C3">
        <w:rPr>
          <w:rFonts w:ascii="HGｺﾞｼｯｸM" w:eastAsia="HGｺﾞｼｯｸM" w:hAnsi="BIZ UDPゴシック" w:cs="Times New Roman" w:hint="eastAsia"/>
          <w:color w:val="000000" w:themeColor="text1"/>
          <w:szCs w:val="24"/>
        </w:rPr>
        <w:t>②調査期間</w:t>
      </w:r>
    </w:p>
    <w:p w14:paraId="425D32F8" w14:textId="2302E231" w:rsidR="002074FB" w:rsidRPr="004467C3" w:rsidRDefault="00912D2F" w:rsidP="006816B9">
      <w:pPr>
        <w:spacing w:line="400" w:lineRule="exact"/>
        <w:ind w:leftChars="0" w:left="0" w:rightChars="0" w:right="0" w:firstLineChars="300" w:firstLine="690"/>
        <w:rPr>
          <w:rFonts w:ascii="HGｺﾞｼｯｸM" w:eastAsia="HGｺﾞｼｯｸM" w:hAnsi="BIZ UD明朝 Medium" w:cs="Times New Roman"/>
          <w:color w:val="000000" w:themeColor="text1"/>
          <w:szCs w:val="24"/>
        </w:rPr>
      </w:pPr>
      <w:r w:rsidRPr="004467C3">
        <w:rPr>
          <w:rFonts w:ascii="HGｺﾞｼｯｸM" w:eastAsia="HGｺﾞｼｯｸM" w:hAnsi="BIZ UD明朝 Medium" w:cs="Times New Roman" w:hint="eastAsia"/>
          <w:color w:val="000000" w:themeColor="text1"/>
          <w:szCs w:val="24"/>
        </w:rPr>
        <w:t>令和４</w:t>
      </w:r>
      <w:r w:rsidR="00D32123" w:rsidRPr="004467C3">
        <w:rPr>
          <w:rFonts w:ascii="HGｺﾞｼｯｸM" w:eastAsia="HGｺﾞｼｯｸM" w:hAnsi="BIZ UD明朝 Medium" w:cs="Times New Roman" w:hint="eastAsia"/>
          <w:color w:val="000000" w:themeColor="text1"/>
          <w:szCs w:val="24"/>
        </w:rPr>
        <w:t>(2022)</w:t>
      </w:r>
      <w:r w:rsidRPr="004467C3">
        <w:rPr>
          <w:rFonts w:ascii="HGｺﾞｼｯｸM" w:eastAsia="HGｺﾞｼｯｸM" w:hAnsi="BIZ UD明朝 Medium" w:cs="Times New Roman" w:hint="eastAsia"/>
          <w:color w:val="000000" w:themeColor="text1"/>
          <w:szCs w:val="24"/>
        </w:rPr>
        <w:t>年９月22日～令和４</w:t>
      </w:r>
      <w:r w:rsidR="00D32123" w:rsidRPr="004467C3">
        <w:rPr>
          <w:rFonts w:ascii="HGｺﾞｼｯｸM" w:eastAsia="HGｺﾞｼｯｸM" w:hAnsi="BIZ UD明朝 Medium" w:cs="Times New Roman" w:hint="eastAsia"/>
          <w:color w:val="000000" w:themeColor="text1"/>
          <w:szCs w:val="24"/>
        </w:rPr>
        <w:t>(2022)</w:t>
      </w:r>
      <w:r w:rsidRPr="004467C3">
        <w:rPr>
          <w:rFonts w:ascii="HGｺﾞｼｯｸM" w:eastAsia="HGｺﾞｼｯｸM" w:hAnsi="BIZ UD明朝 Medium" w:cs="Times New Roman" w:hint="eastAsia"/>
          <w:color w:val="000000" w:themeColor="text1"/>
          <w:szCs w:val="24"/>
        </w:rPr>
        <w:t>年11</w:t>
      </w:r>
      <w:r w:rsidR="002074FB" w:rsidRPr="004467C3">
        <w:rPr>
          <w:rFonts w:ascii="HGｺﾞｼｯｸM" w:eastAsia="HGｺﾞｼｯｸM" w:hAnsi="BIZ UD明朝 Medium" w:cs="Times New Roman" w:hint="eastAsia"/>
          <w:color w:val="000000" w:themeColor="text1"/>
          <w:szCs w:val="24"/>
        </w:rPr>
        <w:t>月７日</w:t>
      </w:r>
    </w:p>
    <w:p w14:paraId="0976B88C" w14:textId="77777777" w:rsidR="00562CA3" w:rsidRPr="004467C3" w:rsidRDefault="00562CA3" w:rsidP="006816B9">
      <w:pPr>
        <w:spacing w:beforeLines="50" w:before="189" w:line="400" w:lineRule="exact"/>
        <w:ind w:leftChars="0" w:left="0" w:rightChars="0" w:right="0" w:firstLine="230"/>
        <w:rPr>
          <w:rFonts w:ascii="HGｺﾞｼｯｸM" w:eastAsia="HGｺﾞｼｯｸM" w:hAnsi="BIZ UD明朝 Medium" w:cs="Times New Roman"/>
          <w:color w:val="000000" w:themeColor="text1"/>
          <w:szCs w:val="24"/>
        </w:rPr>
      </w:pPr>
      <w:r w:rsidRPr="004467C3">
        <w:rPr>
          <w:rFonts w:ascii="HGｺﾞｼｯｸM" w:eastAsia="HGｺﾞｼｯｸM" w:hAnsi="BIZ UD明朝 Medium" w:cs="Times New Roman" w:hint="eastAsia"/>
          <w:color w:val="000000" w:themeColor="text1"/>
          <w:szCs w:val="24"/>
        </w:rPr>
        <w:t>③調査方法</w:t>
      </w:r>
    </w:p>
    <w:p w14:paraId="0C79228C" w14:textId="7FA57497" w:rsidR="002074FB" w:rsidRPr="004467C3" w:rsidRDefault="00562CA3" w:rsidP="006816B9">
      <w:pPr>
        <w:spacing w:line="400" w:lineRule="exact"/>
        <w:ind w:leftChars="0" w:left="0" w:rightChars="0" w:right="0" w:firstLineChars="300" w:firstLine="690"/>
        <w:rPr>
          <w:rFonts w:ascii="HGｺﾞｼｯｸM" w:eastAsia="HGｺﾞｼｯｸM" w:hAnsi="BIZ UDPゴシック" w:cs="Times New Roman"/>
          <w:color w:val="000000" w:themeColor="text1"/>
          <w:szCs w:val="24"/>
        </w:rPr>
      </w:pPr>
      <w:r w:rsidRPr="004467C3">
        <w:rPr>
          <w:rFonts w:ascii="HGｺﾞｼｯｸM" w:eastAsia="HGｺﾞｼｯｸM" w:hAnsi="BIZ UD明朝 Medium" w:cs="Times New Roman" w:hint="eastAsia"/>
          <w:color w:val="000000" w:themeColor="text1"/>
          <w:szCs w:val="24"/>
        </w:rPr>
        <w:t>郵送による配布、郵送回収およびWeb回答</w:t>
      </w:r>
    </w:p>
    <w:p w14:paraId="1E2F0F28" w14:textId="7087C199" w:rsidR="002074FB" w:rsidRPr="004467C3" w:rsidRDefault="00562CA3" w:rsidP="006816B9">
      <w:pPr>
        <w:spacing w:beforeLines="50" w:before="189" w:line="400" w:lineRule="exact"/>
        <w:ind w:leftChars="0" w:left="0" w:rightChars="0" w:right="0" w:firstLine="230"/>
        <w:rPr>
          <w:rFonts w:ascii="HGSｺﾞｼｯｸM" w:eastAsia="HGSｺﾞｼｯｸM" w:hAnsi="BIZ UD明朝 Medium" w:cs="Times New Roman"/>
          <w:color w:val="000000" w:themeColor="text1"/>
          <w:szCs w:val="24"/>
        </w:rPr>
      </w:pPr>
      <w:r w:rsidRPr="004467C3">
        <w:rPr>
          <w:rFonts w:ascii="HGSｺﾞｼｯｸM" w:eastAsia="HGSｺﾞｼｯｸM" w:hAnsi="BIZ UD明朝 Medium" w:cs="Times New Roman" w:hint="eastAsia"/>
          <w:color w:val="000000" w:themeColor="text1"/>
          <w:szCs w:val="24"/>
        </w:rPr>
        <w:t>④回収結果</w:t>
      </w:r>
    </w:p>
    <w:p w14:paraId="6ABEBB61" w14:textId="67EFAECC" w:rsidR="006816B9" w:rsidRPr="004467C3" w:rsidRDefault="00F045D5" w:rsidP="003E7238">
      <w:pPr>
        <w:spacing w:line="400" w:lineRule="exact"/>
        <w:ind w:leftChars="41" w:left="94" w:rightChars="57" w:right="131" w:firstLineChars="141" w:firstLine="324"/>
        <w:rPr>
          <w:rFonts w:ascii="HGSｺﾞｼｯｸM" w:eastAsia="HGSｺﾞｼｯｸM" w:hAnsi="BIZ UD明朝 Medium" w:cs="Times New Roman"/>
          <w:color w:val="000000" w:themeColor="text1"/>
          <w:szCs w:val="24"/>
        </w:rPr>
      </w:pPr>
      <w:r w:rsidRPr="004467C3">
        <w:rPr>
          <w:rFonts w:ascii="HGSｺﾞｼｯｸM" w:eastAsia="HGSｺﾞｼｯｸM" w:hAnsi="BIZ UD明朝 Medium" w:cs="Times New Roman" w:hint="eastAsia"/>
          <w:color w:val="000000" w:themeColor="text1"/>
          <w:szCs w:val="24"/>
        </w:rPr>
        <w:t>●</w:t>
      </w:r>
      <w:r w:rsidR="00562CA3" w:rsidRPr="004467C3">
        <w:rPr>
          <w:rFonts w:ascii="HGSｺﾞｼｯｸM" w:eastAsia="HGSｺﾞｼｯｸM" w:hAnsi="BIZ UD明朝 Medium" w:cs="Times New Roman" w:hint="eastAsia"/>
          <w:color w:val="000000" w:themeColor="text1"/>
          <w:szCs w:val="24"/>
        </w:rPr>
        <w:t>障害者・障害児</w:t>
      </w:r>
      <w:r w:rsidRPr="004467C3">
        <w:rPr>
          <w:rFonts w:ascii="HGSｺﾞｼｯｸM" w:eastAsia="HGSｺﾞｼｯｸM" w:hAnsi="BIZ UD明朝 Medium" w:cs="Times New Roman" w:hint="eastAsia"/>
          <w:color w:val="000000" w:themeColor="text1"/>
          <w:szCs w:val="24"/>
        </w:rPr>
        <w:t>：</w:t>
      </w:r>
      <w:r w:rsidR="006816B9" w:rsidRPr="004467C3">
        <w:rPr>
          <w:rFonts w:ascii="HGSｺﾞｼｯｸM" w:eastAsia="HGSｺﾞｼｯｸM" w:hAnsi="BIZ UDP明朝 Medium" w:hint="eastAsia"/>
          <w:color w:val="000000" w:themeColor="text1"/>
          <w:szCs w:val="24"/>
        </w:rPr>
        <w:t>配付数6,001人、有効回収数2,463人、有効回収率41.0％</w:t>
      </w:r>
    </w:p>
    <w:p w14:paraId="64AF109B" w14:textId="72F9DC1C" w:rsidR="006816B9" w:rsidRPr="004467C3" w:rsidRDefault="006816B9" w:rsidP="006816B9">
      <w:pPr>
        <w:spacing w:line="400" w:lineRule="exact"/>
        <w:ind w:left="230" w:right="460" w:firstLineChars="0" w:firstLine="0"/>
        <w:rPr>
          <w:rFonts w:ascii="HGSｺﾞｼｯｸM" w:eastAsia="HGSｺﾞｼｯｸM" w:hAnsi="BIZ UDP明朝 Medium"/>
          <w:color w:val="000000" w:themeColor="text1"/>
          <w:szCs w:val="24"/>
        </w:rPr>
      </w:pPr>
      <w:r w:rsidRPr="004467C3">
        <w:rPr>
          <w:rFonts w:ascii="HGSｺﾞｼｯｸM" w:eastAsia="HGSｺﾞｼｯｸM" w:hAnsi="BIZ UDP明朝 Medium" w:hint="eastAsia"/>
          <w:color w:val="000000" w:themeColor="text1"/>
          <w:szCs w:val="24"/>
        </w:rPr>
        <w:t>（内訳）</w:t>
      </w:r>
    </w:p>
    <w:tbl>
      <w:tblPr>
        <w:tblStyle w:val="32"/>
        <w:tblW w:w="8930" w:type="dxa"/>
        <w:tblInd w:w="279" w:type="dxa"/>
        <w:tblLook w:val="04A0" w:firstRow="1" w:lastRow="0" w:firstColumn="1" w:lastColumn="0" w:noHBand="0" w:noVBand="1"/>
      </w:tblPr>
      <w:tblGrid>
        <w:gridCol w:w="1222"/>
        <w:gridCol w:w="1239"/>
        <w:gridCol w:w="1131"/>
        <w:gridCol w:w="1246"/>
        <w:gridCol w:w="1304"/>
        <w:gridCol w:w="1275"/>
        <w:gridCol w:w="1513"/>
      </w:tblGrid>
      <w:tr w:rsidR="004467C3" w:rsidRPr="004467C3" w14:paraId="2C0EC5AC" w14:textId="77777777" w:rsidTr="00C311AF">
        <w:trPr>
          <w:trHeight w:val="360"/>
        </w:trPr>
        <w:tc>
          <w:tcPr>
            <w:tcW w:w="2461" w:type="dxa"/>
            <w:gridSpan w:val="2"/>
            <w:vMerge w:val="restart"/>
            <w:shd w:val="clear" w:color="auto" w:fill="D9D9D9"/>
            <w:vAlign w:val="center"/>
          </w:tcPr>
          <w:p w14:paraId="40EC7B56" w14:textId="77777777" w:rsidR="00913EE4" w:rsidRPr="004467C3" w:rsidRDefault="00913EE4" w:rsidP="00913EE4">
            <w:pPr>
              <w:ind w:leftChars="0" w:left="0" w:rightChars="0" w:right="0" w:firstLineChars="0" w:firstLine="0"/>
              <w:jc w:val="center"/>
              <w:rPr>
                <w:rFonts w:ascii="HGSｺﾞｼｯｸM" w:eastAsia="HGSｺﾞｼｯｸM" w:hAnsi="BIZ UD明朝 Medium"/>
                <w:color w:val="000000" w:themeColor="text1"/>
                <w:szCs w:val="24"/>
              </w:rPr>
            </w:pPr>
            <w:r w:rsidRPr="004467C3">
              <w:rPr>
                <w:rFonts w:ascii="HGSｺﾞｼｯｸM" w:eastAsia="HGSｺﾞｼｯｸM" w:hAnsi="BIZ UD明朝 Medium" w:hint="eastAsia"/>
                <w:color w:val="000000" w:themeColor="text1"/>
                <w:szCs w:val="24"/>
              </w:rPr>
              <w:t>調査の種類</w:t>
            </w:r>
          </w:p>
        </w:tc>
        <w:tc>
          <w:tcPr>
            <w:tcW w:w="1131" w:type="dxa"/>
            <w:vMerge w:val="restart"/>
            <w:shd w:val="clear" w:color="auto" w:fill="D9D9D9"/>
            <w:vAlign w:val="center"/>
          </w:tcPr>
          <w:p w14:paraId="4B446842" w14:textId="77777777" w:rsidR="00913EE4" w:rsidRPr="004467C3" w:rsidRDefault="00913EE4" w:rsidP="00913EE4">
            <w:pPr>
              <w:ind w:leftChars="0" w:left="33" w:rightChars="0" w:right="0" w:firstLineChars="0" w:firstLine="0"/>
              <w:jc w:val="center"/>
              <w:rPr>
                <w:rFonts w:ascii="HGSｺﾞｼｯｸM" w:eastAsia="HGSｺﾞｼｯｸM" w:hAnsi="BIZ UD明朝 Medium"/>
                <w:color w:val="000000" w:themeColor="text1"/>
                <w:szCs w:val="24"/>
              </w:rPr>
            </w:pPr>
            <w:r w:rsidRPr="004467C3">
              <w:rPr>
                <w:rFonts w:ascii="HGSｺﾞｼｯｸM" w:eastAsia="HGSｺﾞｼｯｸM" w:hAnsi="BIZ UD明朝 Medium" w:hint="eastAsia"/>
                <w:color w:val="000000" w:themeColor="text1"/>
                <w:szCs w:val="24"/>
              </w:rPr>
              <w:t>配付数</w:t>
            </w:r>
          </w:p>
        </w:tc>
        <w:tc>
          <w:tcPr>
            <w:tcW w:w="3825" w:type="dxa"/>
            <w:gridSpan w:val="3"/>
            <w:shd w:val="clear" w:color="auto" w:fill="D9D9D9"/>
            <w:vAlign w:val="center"/>
          </w:tcPr>
          <w:p w14:paraId="1A6099E6" w14:textId="77777777" w:rsidR="00913EE4" w:rsidRPr="004467C3" w:rsidRDefault="00913EE4" w:rsidP="00913EE4">
            <w:pPr>
              <w:ind w:leftChars="0" w:left="0" w:rightChars="0" w:right="0" w:firstLineChars="0" w:firstLine="0"/>
              <w:jc w:val="center"/>
              <w:rPr>
                <w:rFonts w:ascii="HGSｺﾞｼｯｸM" w:eastAsia="HGSｺﾞｼｯｸM" w:hAnsi="BIZ UD明朝 Medium"/>
                <w:color w:val="000000" w:themeColor="text1"/>
                <w:szCs w:val="24"/>
              </w:rPr>
            </w:pPr>
            <w:r w:rsidRPr="004467C3">
              <w:rPr>
                <w:rFonts w:ascii="HGSｺﾞｼｯｸM" w:eastAsia="HGSｺﾞｼｯｸM" w:hAnsi="BIZ UD明朝 Medium" w:hint="eastAsia"/>
                <w:color w:val="000000" w:themeColor="text1"/>
                <w:szCs w:val="24"/>
              </w:rPr>
              <w:t>有効回収数</w:t>
            </w:r>
          </w:p>
        </w:tc>
        <w:tc>
          <w:tcPr>
            <w:tcW w:w="1513" w:type="dxa"/>
            <w:vMerge w:val="restart"/>
            <w:shd w:val="clear" w:color="auto" w:fill="D9D9D9"/>
            <w:vAlign w:val="center"/>
          </w:tcPr>
          <w:p w14:paraId="6FA3E5FC" w14:textId="77777777" w:rsidR="00562CA3" w:rsidRPr="004467C3" w:rsidRDefault="00913EE4" w:rsidP="00913EE4">
            <w:pPr>
              <w:ind w:leftChars="0" w:left="0" w:rightChars="0" w:right="0" w:firstLineChars="0" w:firstLine="0"/>
              <w:jc w:val="center"/>
              <w:rPr>
                <w:rFonts w:ascii="HGSｺﾞｼｯｸM" w:eastAsia="HGSｺﾞｼｯｸM" w:hAnsi="BIZ UD明朝 Medium"/>
                <w:color w:val="000000" w:themeColor="text1"/>
                <w:szCs w:val="24"/>
              </w:rPr>
            </w:pPr>
            <w:r w:rsidRPr="004467C3">
              <w:rPr>
                <w:rFonts w:ascii="HGSｺﾞｼｯｸM" w:eastAsia="HGSｺﾞｼｯｸM" w:hAnsi="BIZ UD明朝 Medium" w:hint="eastAsia"/>
                <w:color w:val="000000" w:themeColor="text1"/>
                <w:szCs w:val="24"/>
              </w:rPr>
              <w:t>有効</w:t>
            </w:r>
          </w:p>
          <w:p w14:paraId="06FCD1F1" w14:textId="0DB18E11" w:rsidR="00913EE4" w:rsidRPr="004467C3" w:rsidRDefault="00913EE4" w:rsidP="00913EE4">
            <w:pPr>
              <w:ind w:leftChars="0" w:left="0" w:rightChars="0" w:right="0" w:firstLineChars="0" w:firstLine="0"/>
              <w:jc w:val="center"/>
              <w:rPr>
                <w:rFonts w:ascii="HGSｺﾞｼｯｸM" w:eastAsia="HGSｺﾞｼｯｸM" w:hAnsi="BIZ UD明朝 Medium"/>
                <w:color w:val="000000" w:themeColor="text1"/>
                <w:szCs w:val="24"/>
              </w:rPr>
            </w:pPr>
            <w:r w:rsidRPr="004467C3">
              <w:rPr>
                <w:rFonts w:ascii="HGSｺﾞｼｯｸM" w:eastAsia="HGSｺﾞｼｯｸM" w:hAnsi="BIZ UD明朝 Medium" w:hint="eastAsia"/>
                <w:color w:val="000000" w:themeColor="text1"/>
                <w:szCs w:val="24"/>
              </w:rPr>
              <w:t>回収率</w:t>
            </w:r>
          </w:p>
        </w:tc>
      </w:tr>
      <w:tr w:rsidR="004467C3" w:rsidRPr="004467C3" w14:paraId="7CCF3D06" w14:textId="77777777" w:rsidTr="00C311AF">
        <w:trPr>
          <w:trHeight w:val="255"/>
        </w:trPr>
        <w:tc>
          <w:tcPr>
            <w:tcW w:w="2461" w:type="dxa"/>
            <w:gridSpan w:val="2"/>
            <w:vMerge/>
            <w:shd w:val="clear" w:color="auto" w:fill="D9D9D9"/>
            <w:vAlign w:val="center"/>
          </w:tcPr>
          <w:p w14:paraId="4DC21706" w14:textId="77777777" w:rsidR="00913EE4" w:rsidRPr="004467C3" w:rsidRDefault="00913EE4" w:rsidP="00913EE4">
            <w:pPr>
              <w:ind w:leftChars="0" w:left="0" w:rightChars="0" w:right="0" w:firstLineChars="0" w:firstLine="0"/>
              <w:jc w:val="center"/>
              <w:rPr>
                <w:rFonts w:ascii="BIZ UD明朝 Medium" w:eastAsia="BIZ UD明朝 Medium" w:hAnsi="BIZ UD明朝 Medium"/>
                <w:color w:val="000000" w:themeColor="text1"/>
                <w:szCs w:val="24"/>
              </w:rPr>
            </w:pPr>
          </w:p>
        </w:tc>
        <w:tc>
          <w:tcPr>
            <w:tcW w:w="1131" w:type="dxa"/>
            <w:vMerge/>
            <w:shd w:val="clear" w:color="auto" w:fill="D9D9D9"/>
            <w:vAlign w:val="center"/>
          </w:tcPr>
          <w:p w14:paraId="29FA1C38" w14:textId="77777777" w:rsidR="00913EE4" w:rsidRPr="004467C3" w:rsidRDefault="00913EE4" w:rsidP="00913EE4">
            <w:pPr>
              <w:ind w:leftChars="0" w:left="33" w:rightChars="0" w:right="0" w:firstLineChars="0" w:firstLine="0"/>
              <w:jc w:val="center"/>
              <w:rPr>
                <w:rFonts w:ascii="HGSｺﾞｼｯｸM" w:eastAsia="HGSｺﾞｼｯｸM" w:hAnsi="BIZ UD明朝 Medium"/>
                <w:color w:val="000000" w:themeColor="text1"/>
                <w:szCs w:val="24"/>
              </w:rPr>
            </w:pPr>
          </w:p>
        </w:tc>
        <w:tc>
          <w:tcPr>
            <w:tcW w:w="1246" w:type="dxa"/>
            <w:shd w:val="clear" w:color="auto" w:fill="D9D9D9"/>
            <w:vAlign w:val="center"/>
          </w:tcPr>
          <w:p w14:paraId="7B195E6A" w14:textId="536447F1" w:rsidR="00913EE4" w:rsidRPr="004467C3" w:rsidRDefault="00562CA3" w:rsidP="00562CA3">
            <w:pPr>
              <w:ind w:leftChars="0" w:left="0" w:rightChars="0" w:right="0" w:firstLineChars="0" w:firstLine="0"/>
              <w:jc w:val="center"/>
              <w:rPr>
                <w:rFonts w:ascii="HGSｺﾞｼｯｸM" w:eastAsia="HGSｺﾞｼｯｸM" w:hAnsi="BIZ UD明朝 Medium"/>
                <w:color w:val="000000" w:themeColor="text1"/>
                <w:sz w:val="22"/>
              </w:rPr>
            </w:pPr>
            <w:r w:rsidRPr="004467C3">
              <w:rPr>
                <w:rFonts w:ascii="HGSｺﾞｼｯｸM" w:eastAsia="HGSｺﾞｼｯｸM" w:hAnsi="BIZ UD明朝 Medium" w:hint="eastAsia"/>
                <w:color w:val="000000" w:themeColor="text1"/>
                <w:sz w:val="22"/>
              </w:rPr>
              <w:t>Web</w:t>
            </w:r>
            <w:r w:rsidR="00913EE4" w:rsidRPr="004467C3">
              <w:rPr>
                <w:rFonts w:ascii="HGSｺﾞｼｯｸM" w:eastAsia="HGSｺﾞｼｯｸM" w:hAnsi="BIZ UD明朝 Medium" w:hint="eastAsia"/>
                <w:color w:val="000000" w:themeColor="text1"/>
                <w:sz w:val="22"/>
              </w:rPr>
              <w:t>回答</w:t>
            </w:r>
          </w:p>
        </w:tc>
        <w:tc>
          <w:tcPr>
            <w:tcW w:w="1304" w:type="dxa"/>
            <w:shd w:val="clear" w:color="auto" w:fill="D9D9D9"/>
            <w:vAlign w:val="center"/>
          </w:tcPr>
          <w:p w14:paraId="1748130E" w14:textId="77777777" w:rsidR="00913EE4" w:rsidRPr="004467C3" w:rsidRDefault="00913EE4" w:rsidP="00913EE4">
            <w:pPr>
              <w:ind w:leftChars="0" w:left="0" w:rightChars="0" w:right="0" w:firstLineChars="0" w:firstLine="0"/>
              <w:jc w:val="center"/>
              <w:rPr>
                <w:rFonts w:ascii="HGSｺﾞｼｯｸM" w:eastAsia="HGSｺﾞｼｯｸM" w:hAnsi="BIZ UD明朝 Medium"/>
                <w:color w:val="000000" w:themeColor="text1"/>
                <w:sz w:val="22"/>
              </w:rPr>
            </w:pPr>
            <w:r w:rsidRPr="004467C3">
              <w:rPr>
                <w:rFonts w:ascii="HGSｺﾞｼｯｸM" w:eastAsia="HGSｺﾞｼｯｸM" w:hAnsi="BIZ UD明朝 Medium" w:hint="eastAsia"/>
                <w:color w:val="000000" w:themeColor="text1"/>
                <w:sz w:val="22"/>
              </w:rPr>
              <w:t>紙回答</w:t>
            </w:r>
          </w:p>
        </w:tc>
        <w:tc>
          <w:tcPr>
            <w:tcW w:w="1275" w:type="dxa"/>
            <w:shd w:val="clear" w:color="auto" w:fill="D9D9D9"/>
            <w:vAlign w:val="center"/>
          </w:tcPr>
          <w:p w14:paraId="430FAE04" w14:textId="77777777" w:rsidR="00913EE4" w:rsidRPr="004467C3" w:rsidRDefault="00913EE4" w:rsidP="00913EE4">
            <w:pPr>
              <w:ind w:leftChars="0" w:left="0" w:rightChars="0" w:right="0" w:firstLineChars="0" w:firstLine="0"/>
              <w:jc w:val="center"/>
              <w:rPr>
                <w:rFonts w:ascii="HGSｺﾞｼｯｸM" w:eastAsia="HGSｺﾞｼｯｸM" w:hAnsi="BIZ UD明朝 Medium"/>
                <w:color w:val="000000" w:themeColor="text1"/>
                <w:sz w:val="22"/>
              </w:rPr>
            </w:pPr>
            <w:r w:rsidRPr="004467C3">
              <w:rPr>
                <w:rFonts w:ascii="HGSｺﾞｼｯｸM" w:eastAsia="HGSｺﾞｼｯｸM" w:hAnsi="BIZ UD明朝 Medium" w:hint="eastAsia"/>
                <w:color w:val="000000" w:themeColor="text1"/>
                <w:sz w:val="22"/>
              </w:rPr>
              <w:t>合計</w:t>
            </w:r>
          </w:p>
        </w:tc>
        <w:tc>
          <w:tcPr>
            <w:tcW w:w="1513" w:type="dxa"/>
            <w:vMerge/>
            <w:shd w:val="clear" w:color="auto" w:fill="D9D9D9"/>
            <w:vAlign w:val="center"/>
          </w:tcPr>
          <w:p w14:paraId="4B93B68E" w14:textId="77777777" w:rsidR="00913EE4" w:rsidRPr="004467C3" w:rsidRDefault="00913EE4" w:rsidP="00913EE4">
            <w:pPr>
              <w:ind w:leftChars="0" w:left="0" w:rightChars="0" w:right="0" w:firstLineChars="0" w:firstLine="0"/>
              <w:jc w:val="center"/>
              <w:rPr>
                <w:rFonts w:ascii="BIZ UD明朝 Medium" w:eastAsia="BIZ UD明朝 Medium" w:hAnsi="BIZ UD明朝 Medium"/>
                <w:color w:val="000000" w:themeColor="text1"/>
                <w:szCs w:val="24"/>
              </w:rPr>
            </w:pPr>
          </w:p>
        </w:tc>
      </w:tr>
      <w:tr w:rsidR="004467C3" w:rsidRPr="004467C3" w14:paraId="53BDAA07" w14:textId="77777777" w:rsidTr="00C311AF">
        <w:trPr>
          <w:trHeight w:val="495"/>
        </w:trPr>
        <w:tc>
          <w:tcPr>
            <w:tcW w:w="1222" w:type="dxa"/>
            <w:vMerge w:val="restart"/>
            <w:vAlign w:val="center"/>
          </w:tcPr>
          <w:p w14:paraId="35650E69" w14:textId="77777777" w:rsidR="00913EE4" w:rsidRPr="004467C3" w:rsidRDefault="00913EE4" w:rsidP="00913EE4">
            <w:pPr>
              <w:ind w:leftChars="0" w:left="0" w:rightChars="0" w:right="0" w:firstLineChars="0" w:firstLine="0"/>
              <w:jc w:val="center"/>
              <w:rPr>
                <w:rFonts w:ascii="HGSｺﾞｼｯｸM" w:eastAsia="HGSｺﾞｼｯｸM" w:hAnsi="BIZ UD明朝 Medium"/>
                <w:color w:val="000000" w:themeColor="text1"/>
                <w:sz w:val="22"/>
              </w:rPr>
            </w:pPr>
            <w:r w:rsidRPr="004467C3">
              <w:rPr>
                <w:rFonts w:ascii="HGSｺﾞｼｯｸM" w:eastAsia="HGSｺﾞｼｯｸM" w:hAnsi="BIZ UD明朝 Medium" w:cs="MS-Mincho" w:hint="eastAsia"/>
                <w:color w:val="000000" w:themeColor="text1"/>
                <w:sz w:val="22"/>
              </w:rPr>
              <w:t>障害者</w:t>
            </w:r>
          </w:p>
        </w:tc>
        <w:tc>
          <w:tcPr>
            <w:tcW w:w="1239" w:type="dxa"/>
            <w:vAlign w:val="center"/>
          </w:tcPr>
          <w:p w14:paraId="00E6961C" w14:textId="77777777" w:rsidR="00913EE4" w:rsidRPr="004467C3" w:rsidRDefault="00913EE4" w:rsidP="00913EE4">
            <w:pPr>
              <w:ind w:leftChars="0" w:left="0" w:rightChars="0" w:right="0" w:firstLineChars="0" w:firstLine="0"/>
              <w:jc w:val="center"/>
              <w:rPr>
                <w:rFonts w:ascii="HGSｺﾞｼｯｸM" w:eastAsia="HGSｺﾞｼｯｸM" w:hAnsi="BIZ UD明朝 Medium"/>
                <w:color w:val="000000" w:themeColor="text1"/>
                <w:sz w:val="22"/>
              </w:rPr>
            </w:pPr>
            <w:r w:rsidRPr="004467C3">
              <w:rPr>
                <w:rFonts w:ascii="HGSｺﾞｼｯｸM" w:eastAsia="HGSｺﾞｼｯｸM" w:hAnsi="BIZ UD明朝 Medium" w:hint="eastAsia"/>
                <w:color w:val="000000" w:themeColor="text1"/>
                <w:sz w:val="22"/>
              </w:rPr>
              <w:t>在宅</w:t>
            </w:r>
          </w:p>
        </w:tc>
        <w:tc>
          <w:tcPr>
            <w:tcW w:w="1131" w:type="dxa"/>
            <w:vAlign w:val="center"/>
          </w:tcPr>
          <w:p w14:paraId="291959FC" w14:textId="77777777" w:rsidR="00913EE4" w:rsidRPr="004467C3" w:rsidRDefault="00913EE4" w:rsidP="00913EE4">
            <w:pPr>
              <w:ind w:leftChars="-117" w:left="-11" w:rightChars="0" w:right="0" w:hangingChars="112" w:hanging="258"/>
              <w:jc w:val="right"/>
              <w:rPr>
                <w:rFonts w:ascii="HGSｺﾞｼｯｸM" w:eastAsia="HGSｺﾞｼｯｸM" w:hAnsi="BIZ UD明朝 Medium"/>
                <w:color w:val="000000" w:themeColor="text1"/>
                <w:szCs w:val="24"/>
              </w:rPr>
            </w:pPr>
            <w:r w:rsidRPr="004467C3">
              <w:rPr>
                <w:rFonts w:ascii="HGSｺﾞｼｯｸM" w:eastAsia="HGSｺﾞｼｯｸM" w:hAnsi="BIZ UD明朝 Medium" w:hint="eastAsia"/>
                <w:color w:val="000000" w:themeColor="text1"/>
                <w:szCs w:val="24"/>
              </w:rPr>
              <w:t>4,390</w:t>
            </w:r>
          </w:p>
        </w:tc>
        <w:tc>
          <w:tcPr>
            <w:tcW w:w="1246" w:type="dxa"/>
            <w:vAlign w:val="center"/>
          </w:tcPr>
          <w:p w14:paraId="4C9DD9A9" w14:textId="77777777" w:rsidR="00913EE4" w:rsidRPr="004467C3" w:rsidRDefault="00913EE4" w:rsidP="00913EE4">
            <w:pPr>
              <w:ind w:leftChars="0" w:left="0" w:rightChars="0" w:right="0" w:firstLineChars="0" w:firstLine="0"/>
              <w:jc w:val="right"/>
              <w:rPr>
                <w:rFonts w:ascii="HGSｺﾞｼｯｸM" w:eastAsia="HGSｺﾞｼｯｸM" w:hAnsi="BIZ UD明朝 Medium"/>
                <w:color w:val="000000" w:themeColor="text1"/>
                <w:szCs w:val="24"/>
              </w:rPr>
            </w:pPr>
            <w:r w:rsidRPr="004467C3">
              <w:rPr>
                <w:rFonts w:ascii="HGSｺﾞｼｯｸM" w:eastAsia="HGSｺﾞｼｯｸM" w:hAnsi="BIZ UD明朝 Medium" w:hint="eastAsia"/>
                <w:color w:val="000000" w:themeColor="text1"/>
                <w:szCs w:val="24"/>
              </w:rPr>
              <w:t>231</w:t>
            </w:r>
          </w:p>
          <w:p w14:paraId="5EB407D0" w14:textId="77777777" w:rsidR="00913EE4" w:rsidRPr="004467C3" w:rsidRDefault="00913EE4" w:rsidP="00913EE4">
            <w:pPr>
              <w:ind w:leftChars="0" w:left="0" w:rightChars="0" w:right="0" w:firstLineChars="0" w:firstLine="0"/>
              <w:jc w:val="right"/>
              <w:rPr>
                <w:rFonts w:ascii="HGSｺﾞｼｯｸM" w:eastAsia="HGSｺﾞｼｯｸM" w:hAnsi="BIZ UD明朝 Medium"/>
                <w:color w:val="000000" w:themeColor="text1"/>
                <w:sz w:val="22"/>
              </w:rPr>
            </w:pPr>
            <w:r w:rsidRPr="004467C3">
              <w:rPr>
                <w:rFonts w:ascii="HGSｺﾞｼｯｸM" w:eastAsia="HGSｺﾞｼｯｸM" w:hAnsi="BIZ UD明朝 Medium" w:hint="eastAsia"/>
                <w:color w:val="000000" w:themeColor="text1"/>
                <w:sz w:val="22"/>
              </w:rPr>
              <w:t>（13.5%）</w:t>
            </w:r>
          </w:p>
        </w:tc>
        <w:tc>
          <w:tcPr>
            <w:tcW w:w="1304" w:type="dxa"/>
            <w:vAlign w:val="center"/>
          </w:tcPr>
          <w:p w14:paraId="3B9CAFCC" w14:textId="77777777" w:rsidR="00913EE4" w:rsidRPr="004467C3" w:rsidRDefault="00913EE4" w:rsidP="00913EE4">
            <w:pPr>
              <w:ind w:leftChars="0" w:left="0" w:rightChars="0" w:right="0" w:firstLineChars="0" w:firstLine="0"/>
              <w:jc w:val="right"/>
              <w:rPr>
                <w:rFonts w:ascii="HGSｺﾞｼｯｸM" w:eastAsia="HGSｺﾞｼｯｸM" w:hAnsi="BIZ UD明朝 Medium"/>
                <w:color w:val="000000" w:themeColor="text1"/>
                <w:szCs w:val="24"/>
              </w:rPr>
            </w:pPr>
            <w:r w:rsidRPr="004467C3">
              <w:rPr>
                <w:rFonts w:ascii="HGSｺﾞｼｯｸM" w:eastAsia="HGSｺﾞｼｯｸM" w:hAnsi="BIZ UD明朝 Medium" w:hint="eastAsia"/>
                <w:color w:val="000000" w:themeColor="text1"/>
                <w:szCs w:val="24"/>
              </w:rPr>
              <w:t>1,482</w:t>
            </w:r>
          </w:p>
          <w:p w14:paraId="0510FAE8" w14:textId="77777777" w:rsidR="00913EE4" w:rsidRPr="004467C3" w:rsidRDefault="00913EE4" w:rsidP="00913EE4">
            <w:pPr>
              <w:ind w:leftChars="0" w:left="0" w:rightChars="0" w:right="0" w:firstLineChars="0" w:firstLine="0"/>
              <w:jc w:val="right"/>
              <w:rPr>
                <w:rFonts w:ascii="HGSｺﾞｼｯｸM" w:eastAsia="HGSｺﾞｼｯｸM" w:hAnsi="BIZ UD明朝 Medium"/>
                <w:color w:val="000000" w:themeColor="text1"/>
                <w:sz w:val="22"/>
              </w:rPr>
            </w:pPr>
            <w:r w:rsidRPr="004467C3">
              <w:rPr>
                <w:rFonts w:ascii="HGSｺﾞｼｯｸM" w:eastAsia="HGSｺﾞｼｯｸM" w:hAnsi="BIZ UD明朝 Medium" w:hint="eastAsia"/>
                <w:color w:val="000000" w:themeColor="text1"/>
                <w:sz w:val="22"/>
              </w:rPr>
              <w:t>（86.5%）</w:t>
            </w:r>
          </w:p>
        </w:tc>
        <w:tc>
          <w:tcPr>
            <w:tcW w:w="1275" w:type="dxa"/>
            <w:vAlign w:val="center"/>
          </w:tcPr>
          <w:p w14:paraId="777648EE" w14:textId="77777777" w:rsidR="00913EE4" w:rsidRPr="004467C3" w:rsidRDefault="00913EE4" w:rsidP="00913EE4">
            <w:pPr>
              <w:ind w:leftChars="-55" w:left="-6" w:rightChars="0" w:right="0" w:hangingChars="52" w:hanging="120"/>
              <w:jc w:val="right"/>
              <w:rPr>
                <w:rFonts w:ascii="HGSｺﾞｼｯｸM" w:eastAsia="HGSｺﾞｼｯｸM" w:hAnsi="BIZ UD明朝 Medium"/>
                <w:color w:val="000000" w:themeColor="text1"/>
                <w:szCs w:val="24"/>
              </w:rPr>
            </w:pPr>
            <w:r w:rsidRPr="004467C3">
              <w:rPr>
                <w:rFonts w:ascii="HGSｺﾞｼｯｸM" w:eastAsia="HGSｺﾞｼｯｸM" w:hAnsi="BIZ UD明朝 Medium" w:hint="eastAsia"/>
                <w:color w:val="000000" w:themeColor="text1"/>
                <w:szCs w:val="24"/>
              </w:rPr>
              <w:t>1,713</w:t>
            </w:r>
          </w:p>
          <w:p w14:paraId="0FD8CA93" w14:textId="77777777" w:rsidR="00913EE4" w:rsidRPr="004467C3" w:rsidRDefault="00913EE4" w:rsidP="00913EE4">
            <w:pPr>
              <w:ind w:leftChars="0" w:left="0" w:rightChars="0" w:right="0" w:firstLineChars="0" w:firstLine="0"/>
              <w:jc w:val="right"/>
              <w:rPr>
                <w:rFonts w:ascii="HGSｺﾞｼｯｸM" w:eastAsia="HGSｺﾞｼｯｸM" w:hAnsi="BIZ UD明朝 Medium"/>
                <w:color w:val="000000" w:themeColor="text1"/>
                <w:sz w:val="22"/>
              </w:rPr>
            </w:pPr>
            <w:r w:rsidRPr="004467C3">
              <w:rPr>
                <w:rFonts w:ascii="HGSｺﾞｼｯｸM" w:eastAsia="HGSｺﾞｼｯｸM" w:hAnsi="BIZ UD明朝 Medium" w:hint="eastAsia"/>
                <w:color w:val="000000" w:themeColor="text1"/>
                <w:sz w:val="22"/>
              </w:rPr>
              <w:t>（100％）</w:t>
            </w:r>
          </w:p>
        </w:tc>
        <w:tc>
          <w:tcPr>
            <w:tcW w:w="1513" w:type="dxa"/>
            <w:vAlign w:val="center"/>
          </w:tcPr>
          <w:p w14:paraId="0AE0237A" w14:textId="77777777" w:rsidR="00913EE4" w:rsidRPr="004467C3" w:rsidRDefault="00913EE4" w:rsidP="00913EE4">
            <w:pPr>
              <w:ind w:leftChars="0" w:left="420" w:rightChars="0" w:right="0" w:firstLineChars="0" w:firstLine="0"/>
              <w:jc w:val="right"/>
              <w:rPr>
                <w:rFonts w:ascii="HGSｺﾞｼｯｸM" w:eastAsia="HGSｺﾞｼｯｸM" w:hAnsi="BIZ UD明朝 Medium"/>
                <w:color w:val="000000" w:themeColor="text1"/>
                <w:szCs w:val="24"/>
              </w:rPr>
            </w:pPr>
            <w:r w:rsidRPr="004467C3">
              <w:rPr>
                <w:rFonts w:ascii="HGSｺﾞｼｯｸM" w:eastAsia="HGSｺﾞｼｯｸM" w:hAnsi="BIZ UD明朝 Medium" w:hint="eastAsia"/>
                <w:color w:val="000000" w:themeColor="text1"/>
                <w:szCs w:val="24"/>
              </w:rPr>
              <w:t>39.0％</w:t>
            </w:r>
          </w:p>
        </w:tc>
      </w:tr>
      <w:tr w:rsidR="004467C3" w:rsidRPr="004467C3" w14:paraId="7B92A4B6" w14:textId="77777777" w:rsidTr="00C311AF">
        <w:trPr>
          <w:trHeight w:val="495"/>
        </w:trPr>
        <w:tc>
          <w:tcPr>
            <w:tcW w:w="1222" w:type="dxa"/>
            <w:vMerge/>
            <w:vAlign w:val="center"/>
          </w:tcPr>
          <w:p w14:paraId="2E30BCEA" w14:textId="77777777" w:rsidR="00913EE4" w:rsidRPr="004467C3" w:rsidRDefault="00913EE4" w:rsidP="00913EE4">
            <w:pPr>
              <w:ind w:leftChars="0" w:left="0" w:rightChars="0" w:right="0" w:firstLineChars="0" w:firstLine="0"/>
              <w:rPr>
                <w:rFonts w:ascii="HGSｺﾞｼｯｸM" w:eastAsia="HGSｺﾞｼｯｸM" w:hAnsi="BIZ UD明朝 Medium"/>
                <w:color w:val="000000" w:themeColor="text1"/>
                <w:sz w:val="22"/>
              </w:rPr>
            </w:pPr>
          </w:p>
        </w:tc>
        <w:tc>
          <w:tcPr>
            <w:tcW w:w="1239" w:type="dxa"/>
            <w:vAlign w:val="center"/>
          </w:tcPr>
          <w:p w14:paraId="1BACE66B" w14:textId="00802F5B" w:rsidR="00913EE4" w:rsidRPr="004467C3" w:rsidRDefault="00913EE4" w:rsidP="00913EE4">
            <w:pPr>
              <w:ind w:leftChars="0" w:left="0" w:rightChars="0" w:right="0" w:firstLineChars="0" w:firstLine="0"/>
              <w:jc w:val="center"/>
              <w:rPr>
                <w:rFonts w:ascii="HGSｺﾞｼｯｸM" w:eastAsia="HGSｺﾞｼｯｸM" w:hAnsi="BIZ UD明朝 Medium"/>
                <w:color w:val="000000" w:themeColor="text1"/>
                <w:sz w:val="22"/>
              </w:rPr>
            </w:pPr>
            <w:r w:rsidRPr="004467C3">
              <w:rPr>
                <w:rFonts w:ascii="HGSｺﾞｼｯｸM" w:eastAsia="HGSｺﾞｼｯｸM" w:hAnsi="BIZ UD明朝 Medium" w:hint="eastAsia"/>
                <w:color w:val="000000" w:themeColor="text1"/>
                <w:sz w:val="22"/>
              </w:rPr>
              <w:t>施</w:t>
            </w:r>
            <w:r w:rsidR="00562CA3" w:rsidRPr="004467C3">
              <w:rPr>
                <w:rFonts w:ascii="HGSｺﾞｼｯｸM" w:eastAsia="HGSｺﾞｼｯｸM" w:hAnsi="BIZ UD明朝 Medium" w:hint="eastAsia"/>
                <w:color w:val="000000" w:themeColor="text1"/>
                <w:sz w:val="22"/>
              </w:rPr>
              <w:t xml:space="preserve">　</w:t>
            </w:r>
            <w:r w:rsidRPr="004467C3">
              <w:rPr>
                <w:rFonts w:ascii="HGSｺﾞｼｯｸM" w:eastAsia="HGSｺﾞｼｯｸM" w:hAnsi="BIZ UD明朝 Medium" w:hint="eastAsia"/>
                <w:color w:val="000000" w:themeColor="text1"/>
                <w:sz w:val="22"/>
              </w:rPr>
              <w:t>設</w:t>
            </w:r>
          </w:p>
          <w:p w14:paraId="1ECC25D7" w14:textId="6EBE7574" w:rsidR="00913EE4" w:rsidRPr="004467C3" w:rsidRDefault="00913EE4" w:rsidP="00913EE4">
            <w:pPr>
              <w:ind w:leftChars="0" w:left="0" w:rightChars="0" w:right="0" w:firstLineChars="0" w:firstLine="0"/>
              <w:jc w:val="center"/>
              <w:rPr>
                <w:rFonts w:ascii="HGSｺﾞｼｯｸM" w:eastAsia="HGSｺﾞｼｯｸM" w:hAnsi="BIZ UD明朝 Medium"/>
                <w:color w:val="000000" w:themeColor="text1"/>
                <w:sz w:val="22"/>
              </w:rPr>
            </w:pPr>
            <w:r w:rsidRPr="004467C3">
              <w:rPr>
                <w:rFonts w:ascii="HGSｺﾞｼｯｸM" w:eastAsia="HGSｺﾞｼｯｸM" w:hAnsi="BIZ UD明朝 Medium" w:hint="eastAsia"/>
                <w:color w:val="000000" w:themeColor="text1"/>
                <w:sz w:val="22"/>
              </w:rPr>
              <w:t>入所者</w:t>
            </w:r>
          </w:p>
        </w:tc>
        <w:tc>
          <w:tcPr>
            <w:tcW w:w="1131" w:type="dxa"/>
            <w:vAlign w:val="center"/>
          </w:tcPr>
          <w:p w14:paraId="18D471DD" w14:textId="77777777" w:rsidR="00913EE4" w:rsidRPr="004467C3" w:rsidRDefault="00913EE4" w:rsidP="00913EE4">
            <w:pPr>
              <w:ind w:leftChars="0" w:left="420" w:rightChars="0" w:right="0" w:firstLineChars="0" w:firstLine="0"/>
              <w:jc w:val="right"/>
              <w:rPr>
                <w:rFonts w:ascii="HGSｺﾞｼｯｸM" w:eastAsia="HGSｺﾞｼｯｸM" w:hAnsi="BIZ UD明朝 Medium"/>
                <w:color w:val="000000" w:themeColor="text1"/>
                <w:szCs w:val="24"/>
              </w:rPr>
            </w:pPr>
            <w:r w:rsidRPr="004467C3">
              <w:rPr>
                <w:rFonts w:ascii="HGSｺﾞｼｯｸM" w:eastAsia="HGSｺﾞｼｯｸM" w:hAnsi="BIZ UD明朝 Medium" w:hint="eastAsia"/>
                <w:color w:val="000000" w:themeColor="text1"/>
                <w:szCs w:val="24"/>
              </w:rPr>
              <w:t>277</w:t>
            </w:r>
          </w:p>
        </w:tc>
        <w:tc>
          <w:tcPr>
            <w:tcW w:w="1246" w:type="dxa"/>
            <w:vAlign w:val="center"/>
          </w:tcPr>
          <w:p w14:paraId="2920ED13" w14:textId="77777777" w:rsidR="00913EE4" w:rsidRPr="004467C3" w:rsidRDefault="00913EE4" w:rsidP="00913EE4">
            <w:pPr>
              <w:ind w:leftChars="0" w:left="0" w:rightChars="0" w:right="0" w:firstLineChars="0" w:firstLine="0"/>
              <w:jc w:val="right"/>
              <w:rPr>
                <w:rFonts w:ascii="HGSｺﾞｼｯｸM" w:eastAsia="HGSｺﾞｼｯｸM" w:hAnsi="BIZ UD明朝 Medium"/>
                <w:color w:val="000000" w:themeColor="text1"/>
                <w:szCs w:val="24"/>
              </w:rPr>
            </w:pPr>
            <w:r w:rsidRPr="004467C3">
              <w:rPr>
                <w:rFonts w:ascii="HGSｺﾞｼｯｸM" w:eastAsia="HGSｺﾞｼｯｸM" w:hAnsi="BIZ UD明朝 Medium" w:hint="eastAsia"/>
                <w:color w:val="000000" w:themeColor="text1"/>
                <w:szCs w:val="24"/>
              </w:rPr>
              <w:t>3</w:t>
            </w:r>
          </w:p>
          <w:p w14:paraId="6F33B7CF" w14:textId="77777777" w:rsidR="00913EE4" w:rsidRPr="004467C3" w:rsidRDefault="00913EE4" w:rsidP="00913EE4">
            <w:pPr>
              <w:ind w:leftChars="0" w:left="0" w:rightChars="0" w:right="0" w:firstLineChars="0" w:firstLine="0"/>
              <w:jc w:val="right"/>
              <w:rPr>
                <w:rFonts w:ascii="HGSｺﾞｼｯｸM" w:eastAsia="HGSｺﾞｼｯｸM" w:hAnsi="BIZ UD明朝 Medium"/>
                <w:color w:val="000000" w:themeColor="text1"/>
                <w:sz w:val="22"/>
              </w:rPr>
            </w:pPr>
            <w:r w:rsidRPr="004467C3">
              <w:rPr>
                <w:rFonts w:ascii="HGSｺﾞｼｯｸM" w:eastAsia="HGSｺﾞｼｯｸM" w:hAnsi="BIZ UD明朝 Medium" w:hint="eastAsia"/>
                <w:color w:val="000000" w:themeColor="text1"/>
                <w:sz w:val="22"/>
              </w:rPr>
              <w:t>（2.6%）</w:t>
            </w:r>
          </w:p>
        </w:tc>
        <w:tc>
          <w:tcPr>
            <w:tcW w:w="1304" w:type="dxa"/>
            <w:vAlign w:val="center"/>
          </w:tcPr>
          <w:p w14:paraId="2E1F6C19" w14:textId="77777777" w:rsidR="00913EE4" w:rsidRPr="004467C3" w:rsidRDefault="00913EE4" w:rsidP="00913EE4">
            <w:pPr>
              <w:ind w:leftChars="0" w:left="0" w:rightChars="0" w:right="0" w:firstLineChars="0" w:firstLine="0"/>
              <w:jc w:val="right"/>
              <w:rPr>
                <w:rFonts w:ascii="HGSｺﾞｼｯｸM" w:eastAsia="HGSｺﾞｼｯｸM" w:hAnsi="BIZ UD明朝 Medium"/>
                <w:color w:val="000000" w:themeColor="text1"/>
                <w:szCs w:val="24"/>
              </w:rPr>
            </w:pPr>
            <w:r w:rsidRPr="004467C3">
              <w:rPr>
                <w:rFonts w:ascii="HGSｺﾞｼｯｸM" w:eastAsia="HGSｺﾞｼｯｸM" w:hAnsi="BIZ UD明朝 Medium" w:hint="eastAsia"/>
                <w:color w:val="000000" w:themeColor="text1"/>
                <w:szCs w:val="24"/>
              </w:rPr>
              <w:t>113</w:t>
            </w:r>
          </w:p>
          <w:p w14:paraId="0682C424" w14:textId="77777777" w:rsidR="00913EE4" w:rsidRPr="004467C3" w:rsidRDefault="00913EE4" w:rsidP="00913EE4">
            <w:pPr>
              <w:ind w:leftChars="0" w:left="0" w:rightChars="0" w:right="0" w:firstLineChars="0" w:firstLine="0"/>
              <w:jc w:val="right"/>
              <w:rPr>
                <w:rFonts w:ascii="HGSｺﾞｼｯｸM" w:eastAsia="HGSｺﾞｼｯｸM" w:hAnsi="BIZ UD明朝 Medium"/>
                <w:color w:val="000000" w:themeColor="text1"/>
                <w:sz w:val="22"/>
              </w:rPr>
            </w:pPr>
            <w:r w:rsidRPr="004467C3">
              <w:rPr>
                <w:rFonts w:ascii="HGSｺﾞｼｯｸM" w:eastAsia="HGSｺﾞｼｯｸM" w:hAnsi="BIZ UD明朝 Medium" w:hint="eastAsia"/>
                <w:color w:val="000000" w:themeColor="text1"/>
                <w:sz w:val="22"/>
              </w:rPr>
              <w:t>（97.4%）</w:t>
            </w:r>
          </w:p>
        </w:tc>
        <w:tc>
          <w:tcPr>
            <w:tcW w:w="1275" w:type="dxa"/>
            <w:vAlign w:val="center"/>
          </w:tcPr>
          <w:p w14:paraId="61AB5060" w14:textId="77777777" w:rsidR="00913EE4" w:rsidRPr="004467C3" w:rsidRDefault="00913EE4" w:rsidP="00913EE4">
            <w:pPr>
              <w:ind w:leftChars="0" w:left="0" w:rightChars="0" w:right="0" w:firstLineChars="0" w:firstLine="0"/>
              <w:jc w:val="right"/>
              <w:rPr>
                <w:rFonts w:ascii="HGSｺﾞｼｯｸM" w:eastAsia="HGSｺﾞｼｯｸM" w:hAnsi="BIZ UD明朝 Medium"/>
                <w:color w:val="000000" w:themeColor="text1"/>
                <w:szCs w:val="24"/>
              </w:rPr>
            </w:pPr>
            <w:r w:rsidRPr="004467C3">
              <w:rPr>
                <w:rFonts w:ascii="HGSｺﾞｼｯｸM" w:eastAsia="HGSｺﾞｼｯｸM" w:hAnsi="BIZ UD明朝 Medium" w:hint="eastAsia"/>
                <w:color w:val="000000" w:themeColor="text1"/>
                <w:szCs w:val="24"/>
              </w:rPr>
              <w:t>116</w:t>
            </w:r>
          </w:p>
          <w:p w14:paraId="04374EAB" w14:textId="77777777" w:rsidR="00913EE4" w:rsidRPr="004467C3" w:rsidRDefault="00913EE4" w:rsidP="00913EE4">
            <w:pPr>
              <w:ind w:leftChars="0" w:left="0" w:rightChars="0" w:right="0" w:firstLineChars="0" w:firstLine="0"/>
              <w:jc w:val="right"/>
              <w:rPr>
                <w:rFonts w:ascii="HGSｺﾞｼｯｸM" w:eastAsia="HGSｺﾞｼｯｸM" w:hAnsi="BIZ UD明朝 Medium"/>
                <w:color w:val="000000" w:themeColor="text1"/>
                <w:sz w:val="22"/>
              </w:rPr>
            </w:pPr>
            <w:r w:rsidRPr="004467C3">
              <w:rPr>
                <w:rFonts w:ascii="HGSｺﾞｼｯｸM" w:eastAsia="HGSｺﾞｼｯｸM" w:hAnsi="BIZ UD明朝 Medium" w:hint="eastAsia"/>
                <w:color w:val="000000" w:themeColor="text1"/>
                <w:sz w:val="22"/>
              </w:rPr>
              <w:t>（100％）</w:t>
            </w:r>
          </w:p>
        </w:tc>
        <w:tc>
          <w:tcPr>
            <w:tcW w:w="1513" w:type="dxa"/>
            <w:vAlign w:val="center"/>
          </w:tcPr>
          <w:p w14:paraId="58D196CA" w14:textId="77777777" w:rsidR="00913EE4" w:rsidRPr="004467C3" w:rsidRDefault="00913EE4" w:rsidP="00913EE4">
            <w:pPr>
              <w:ind w:leftChars="0" w:left="420" w:rightChars="0" w:right="0" w:firstLineChars="0" w:firstLine="0"/>
              <w:jc w:val="right"/>
              <w:rPr>
                <w:rFonts w:ascii="HGSｺﾞｼｯｸM" w:eastAsia="HGSｺﾞｼｯｸM" w:hAnsi="BIZ UD明朝 Medium"/>
                <w:color w:val="000000" w:themeColor="text1"/>
                <w:szCs w:val="24"/>
              </w:rPr>
            </w:pPr>
            <w:r w:rsidRPr="004467C3">
              <w:rPr>
                <w:rFonts w:ascii="HGSｺﾞｼｯｸM" w:eastAsia="HGSｺﾞｼｯｸM" w:hAnsi="BIZ UD明朝 Medium" w:hint="eastAsia"/>
                <w:color w:val="000000" w:themeColor="text1"/>
                <w:szCs w:val="24"/>
              </w:rPr>
              <w:t>41.9％</w:t>
            </w:r>
          </w:p>
        </w:tc>
      </w:tr>
      <w:tr w:rsidR="004467C3" w:rsidRPr="004467C3" w14:paraId="50A3726D" w14:textId="77777777" w:rsidTr="00C311AF">
        <w:trPr>
          <w:trHeight w:val="510"/>
        </w:trPr>
        <w:tc>
          <w:tcPr>
            <w:tcW w:w="2461" w:type="dxa"/>
            <w:gridSpan w:val="2"/>
            <w:vAlign w:val="center"/>
          </w:tcPr>
          <w:p w14:paraId="43C5D872" w14:textId="77777777" w:rsidR="00913EE4" w:rsidRPr="004467C3" w:rsidRDefault="00913EE4" w:rsidP="00913EE4">
            <w:pPr>
              <w:ind w:leftChars="0" w:left="0" w:rightChars="0" w:right="0" w:firstLineChars="0" w:firstLine="0"/>
              <w:jc w:val="center"/>
              <w:rPr>
                <w:rFonts w:ascii="HGSｺﾞｼｯｸM" w:eastAsia="HGSｺﾞｼｯｸM" w:hAnsi="BIZ UD明朝 Medium"/>
                <w:color w:val="000000" w:themeColor="text1"/>
                <w:sz w:val="22"/>
              </w:rPr>
            </w:pPr>
            <w:r w:rsidRPr="004467C3">
              <w:rPr>
                <w:rFonts w:ascii="HGSｺﾞｼｯｸM" w:eastAsia="HGSｺﾞｼｯｸM" w:hAnsi="BIZ UD明朝 Medium" w:hint="eastAsia"/>
                <w:color w:val="000000" w:themeColor="text1"/>
                <w:sz w:val="22"/>
              </w:rPr>
              <w:t>障害児</w:t>
            </w:r>
          </w:p>
        </w:tc>
        <w:tc>
          <w:tcPr>
            <w:tcW w:w="1131" w:type="dxa"/>
            <w:vAlign w:val="center"/>
          </w:tcPr>
          <w:p w14:paraId="180D70D9" w14:textId="77777777" w:rsidR="00913EE4" w:rsidRPr="004467C3" w:rsidRDefault="00913EE4" w:rsidP="00913EE4">
            <w:pPr>
              <w:ind w:leftChars="-50" w:left="-7" w:rightChars="0" w:right="0" w:hangingChars="47" w:hanging="108"/>
              <w:jc w:val="right"/>
              <w:rPr>
                <w:rFonts w:ascii="HGSｺﾞｼｯｸM" w:eastAsia="HGSｺﾞｼｯｸM" w:hAnsi="BIZ UD明朝 Medium"/>
                <w:color w:val="000000" w:themeColor="text1"/>
                <w:szCs w:val="24"/>
              </w:rPr>
            </w:pPr>
            <w:r w:rsidRPr="004467C3">
              <w:rPr>
                <w:rFonts w:ascii="HGSｺﾞｼｯｸM" w:eastAsia="HGSｺﾞｼｯｸM" w:hAnsi="BIZ UD明朝 Medium" w:hint="eastAsia"/>
                <w:color w:val="000000" w:themeColor="text1"/>
                <w:szCs w:val="24"/>
              </w:rPr>
              <w:t>1,334</w:t>
            </w:r>
          </w:p>
        </w:tc>
        <w:tc>
          <w:tcPr>
            <w:tcW w:w="1246" w:type="dxa"/>
            <w:vAlign w:val="center"/>
          </w:tcPr>
          <w:p w14:paraId="56AEE9BB" w14:textId="77777777" w:rsidR="00913EE4" w:rsidRPr="004467C3" w:rsidRDefault="00913EE4" w:rsidP="00913EE4">
            <w:pPr>
              <w:ind w:leftChars="0" w:left="0" w:rightChars="0" w:right="0" w:firstLineChars="0" w:firstLine="0"/>
              <w:jc w:val="right"/>
              <w:rPr>
                <w:rFonts w:ascii="HGSｺﾞｼｯｸM" w:eastAsia="HGSｺﾞｼｯｸM" w:hAnsi="BIZ UD明朝 Medium"/>
                <w:color w:val="000000" w:themeColor="text1"/>
                <w:szCs w:val="24"/>
              </w:rPr>
            </w:pPr>
            <w:r w:rsidRPr="004467C3">
              <w:rPr>
                <w:rFonts w:ascii="HGSｺﾞｼｯｸM" w:eastAsia="HGSｺﾞｼｯｸM" w:hAnsi="BIZ UD明朝 Medium" w:hint="eastAsia"/>
                <w:color w:val="000000" w:themeColor="text1"/>
                <w:szCs w:val="24"/>
              </w:rPr>
              <w:t>172</w:t>
            </w:r>
          </w:p>
          <w:p w14:paraId="0F498DEB" w14:textId="77777777" w:rsidR="00913EE4" w:rsidRPr="004467C3" w:rsidRDefault="00913EE4" w:rsidP="00913EE4">
            <w:pPr>
              <w:ind w:leftChars="0" w:left="0" w:rightChars="0" w:right="0" w:firstLineChars="0" w:firstLine="0"/>
              <w:jc w:val="right"/>
              <w:rPr>
                <w:rFonts w:ascii="HGSｺﾞｼｯｸM" w:eastAsia="HGSｺﾞｼｯｸM" w:hAnsi="BIZ UD明朝 Medium"/>
                <w:color w:val="000000" w:themeColor="text1"/>
                <w:sz w:val="22"/>
              </w:rPr>
            </w:pPr>
            <w:r w:rsidRPr="004467C3">
              <w:rPr>
                <w:rFonts w:ascii="HGSｺﾞｼｯｸM" w:eastAsia="HGSｺﾞｼｯｸM" w:hAnsi="BIZ UD明朝 Medium" w:hint="eastAsia"/>
                <w:color w:val="000000" w:themeColor="text1"/>
                <w:sz w:val="22"/>
              </w:rPr>
              <w:t>（27.1%）</w:t>
            </w:r>
          </w:p>
        </w:tc>
        <w:tc>
          <w:tcPr>
            <w:tcW w:w="1304" w:type="dxa"/>
            <w:vAlign w:val="center"/>
          </w:tcPr>
          <w:p w14:paraId="13D621D4" w14:textId="77777777" w:rsidR="00913EE4" w:rsidRPr="004467C3" w:rsidRDefault="00913EE4" w:rsidP="00913EE4">
            <w:pPr>
              <w:ind w:leftChars="0" w:left="0" w:rightChars="0" w:right="0" w:firstLineChars="0" w:firstLine="0"/>
              <w:jc w:val="right"/>
              <w:rPr>
                <w:rFonts w:ascii="HGSｺﾞｼｯｸM" w:eastAsia="HGSｺﾞｼｯｸM" w:hAnsi="BIZ UD明朝 Medium"/>
                <w:color w:val="000000" w:themeColor="text1"/>
                <w:szCs w:val="24"/>
              </w:rPr>
            </w:pPr>
            <w:r w:rsidRPr="004467C3">
              <w:rPr>
                <w:rFonts w:ascii="HGSｺﾞｼｯｸM" w:eastAsia="HGSｺﾞｼｯｸM" w:hAnsi="BIZ UD明朝 Medium" w:hint="eastAsia"/>
                <w:color w:val="000000" w:themeColor="text1"/>
                <w:szCs w:val="24"/>
              </w:rPr>
              <w:t>462</w:t>
            </w:r>
          </w:p>
          <w:p w14:paraId="18DC7100" w14:textId="77777777" w:rsidR="00913EE4" w:rsidRPr="004467C3" w:rsidRDefault="00913EE4" w:rsidP="00913EE4">
            <w:pPr>
              <w:ind w:leftChars="0" w:left="0" w:rightChars="0" w:right="0" w:firstLineChars="0" w:firstLine="0"/>
              <w:jc w:val="right"/>
              <w:rPr>
                <w:rFonts w:ascii="HGSｺﾞｼｯｸM" w:eastAsia="HGSｺﾞｼｯｸM" w:hAnsi="BIZ UD明朝 Medium"/>
                <w:color w:val="000000" w:themeColor="text1"/>
                <w:sz w:val="22"/>
              </w:rPr>
            </w:pPr>
            <w:r w:rsidRPr="004467C3">
              <w:rPr>
                <w:rFonts w:ascii="HGSｺﾞｼｯｸM" w:eastAsia="HGSｺﾞｼｯｸM" w:hAnsi="BIZ UD明朝 Medium" w:hint="eastAsia"/>
                <w:color w:val="000000" w:themeColor="text1"/>
                <w:sz w:val="22"/>
              </w:rPr>
              <w:t>（72.9%）</w:t>
            </w:r>
          </w:p>
        </w:tc>
        <w:tc>
          <w:tcPr>
            <w:tcW w:w="1275" w:type="dxa"/>
            <w:vAlign w:val="center"/>
          </w:tcPr>
          <w:p w14:paraId="5BE7BC34" w14:textId="77777777" w:rsidR="00913EE4" w:rsidRPr="004467C3" w:rsidRDefault="00913EE4" w:rsidP="00913EE4">
            <w:pPr>
              <w:ind w:leftChars="0" w:left="0" w:rightChars="0" w:right="0" w:firstLineChars="0" w:firstLine="0"/>
              <w:jc w:val="right"/>
              <w:rPr>
                <w:rFonts w:ascii="HGSｺﾞｼｯｸM" w:eastAsia="HGSｺﾞｼｯｸM" w:hAnsi="BIZ UD明朝 Medium"/>
                <w:color w:val="000000" w:themeColor="text1"/>
                <w:szCs w:val="24"/>
              </w:rPr>
            </w:pPr>
            <w:r w:rsidRPr="004467C3">
              <w:rPr>
                <w:rFonts w:ascii="HGSｺﾞｼｯｸM" w:eastAsia="HGSｺﾞｼｯｸM" w:hAnsi="BIZ UD明朝 Medium" w:hint="eastAsia"/>
                <w:color w:val="000000" w:themeColor="text1"/>
                <w:szCs w:val="24"/>
              </w:rPr>
              <w:t>634</w:t>
            </w:r>
          </w:p>
          <w:p w14:paraId="642C015D" w14:textId="77777777" w:rsidR="00913EE4" w:rsidRPr="004467C3" w:rsidRDefault="00913EE4" w:rsidP="00913EE4">
            <w:pPr>
              <w:ind w:leftChars="0" w:left="0" w:rightChars="0" w:right="0" w:firstLineChars="0" w:firstLine="0"/>
              <w:jc w:val="right"/>
              <w:rPr>
                <w:rFonts w:ascii="HGSｺﾞｼｯｸM" w:eastAsia="HGSｺﾞｼｯｸM" w:hAnsi="BIZ UD明朝 Medium"/>
                <w:color w:val="000000" w:themeColor="text1"/>
                <w:sz w:val="22"/>
              </w:rPr>
            </w:pPr>
            <w:r w:rsidRPr="004467C3">
              <w:rPr>
                <w:rFonts w:ascii="HGSｺﾞｼｯｸM" w:eastAsia="HGSｺﾞｼｯｸM" w:hAnsi="BIZ UD明朝 Medium" w:hint="eastAsia"/>
                <w:color w:val="000000" w:themeColor="text1"/>
                <w:sz w:val="22"/>
              </w:rPr>
              <w:t>（100％）</w:t>
            </w:r>
          </w:p>
        </w:tc>
        <w:tc>
          <w:tcPr>
            <w:tcW w:w="1513" w:type="dxa"/>
            <w:vAlign w:val="center"/>
          </w:tcPr>
          <w:p w14:paraId="073D2AE6" w14:textId="77777777" w:rsidR="00913EE4" w:rsidRPr="004467C3" w:rsidRDefault="00913EE4" w:rsidP="00913EE4">
            <w:pPr>
              <w:ind w:leftChars="0" w:left="420" w:rightChars="0" w:right="0" w:firstLineChars="0" w:firstLine="0"/>
              <w:jc w:val="right"/>
              <w:rPr>
                <w:rFonts w:ascii="HGSｺﾞｼｯｸM" w:eastAsia="HGSｺﾞｼｯｸM" w:hAnsi="BIZ UD明朝 Medium"/>
                <w:color w:val="000000" w:themeColor="text1"/>
                <w:szCs w:val="24"/>
              </w:rPr>
            </w:pPr>
            <w:r w:rsidRPr="004467C3">
              <w:rPr>
                <w:rFonts w:ascii="HGSｺﾞｼｯｸM" w:eastAsia="HGSｺﾞｼｯｸM" w:hAnsi="BIZ UD明朝 Medium" w:hint="eastAsia"/>
                <w:color w:val="000000" w:themeColor="text1"/>
                <w:szCs w:val="24"/>
              </w:rPr>
              <w:t>47.5％</w:t>
            </w:r>
          </w:p>
        </w:tc>
      </w:tr>
      <w:tr w:rsidR="004467C3" w:rsidRPr="004467C3" w14:paraId="75292614" w14:textId="77777777" w:rsidTr="00C311AF">
        <w:trPr>
          <w:trHeight w:val="195"/>
        </w:trPr>
        <w:tc>
          <w:tcPr>
            <w:tcW w:w="2461" w:type="dxa"/>
            <w:gridSpan w:val="2"/>
            <w:vAlign w:val="center"/>
          </w:tcPr>
          <w:p w14:paraId="29699445" w14:textId="77777777" w:rsidR="00913EE4" w:rsidRPr="004467C3" w:rsidRDefault="00913EE4" w:rsidP="00913EE4">
            <w:pPr>
              <w:ind w:leftChars="0" w:left="0" w:rightChars="0" w:right="0" w:firstLineChars="0" w:firstLine="0"/>
              <w:jc w:val="center"/>
              <w:rPr>
                <w:rFonts w:ascii="HGSｺﾞｼｯｸM" w:eastAsia="HGSｺﾞｼｯｸM" w:hAnsi="BIZ UD明朝 Medium"/>
                <w:color w:val="000000" w:themeColor="text1"/>
                <w:sz w:val="22"/>
              </w:rPr>
            </w:pPr>
            <w:r w:rsidRPr="004467C3">
              <w:rPr>
                <w:rFonts w:ascii="HGSｺﾞｼｯｸM" w:eastAsia="HGSｺﾞｼｯｸM" w:hAnsi="BIZ UD明朝 Medium" w:hint="eastAsia"/>
                <w:color w:val="000000" w:themeColor="text1"/>
                <w:sz w:val="22"/>
              </w:rPr>
              <w:t>合計</w:t>
            </w:r>
          </w:p>
        </w:tc>
        <w:tc>
          <w:tcPr>
            <w:tcW w:w="1131" w:type="dxa"/>
            <w:vAlign w:val="center"/>
          </w:tcPr>
          <w:p w14:paraId="5269D848" w14:textId="77777777" w:rsidR="00913EE4" w:rsidRPr="004467C3" w:rsidRDefault="00913EE4" w:rsidP="00913EE4">
            <w:pPr>
              <w:ind w:leftChars="-117" w:left="-11" w:rightChars="0" w:right="0" w:hangingChars="112" w:hanging="258"/>
              <w:jc w:val="right"/>
              <w:rPr>
                <w:rFonts w:ascii="HGSｺﾞｼｯｸM" w:eastAsia="HGSｺﾞｼｯｸM" w:hAnsi="BIZ UD明朝 Medium"/>
                <w:color w:val="000000" w:themeColor="text1"/>
                <w:szCs w:val="24"/>
              </w:rPr>
            </w:pPr>
            <w:r w:rsidRPr="004467C3">
              <w:rPr>
                <w:rFonts w:ascii="HGSｺﾞｼｯｸM" w:eastAsia="HGSｺﾞｼｯｸM" w:hAnsi="BIZ UD明朝 Medium" w:hint="eastAsia"/>
                <w:color w:val="000000" w:themeColor="text1"/>
                <w:szCs w:val="24"/>
              </w:rPr>
              <w:t>6,001</w:t>
            </w:r>
          </w:p>
        </w:tc>
        <w:tc>
          <w:tcPr>
            <w:tcW w:w="1246" w:type="dxa"/>
            <w:vAlign w:val="center"/>
          </w:tcPr>
          <w:p w14:paraId="419B2B5B" w14:textId="77777777" w:rsidR="00913EE4" w:rsidRPr="004467C3" w:rsidRDefault="00913EE4" w:rsidP="00913EE4">
            <w:pPr>
              <w:ind w:leftChars="0" w:left="0" w:rightChars="0" w:right="0" w:firstLineChars="0" w:firstLine="0"/>
              <w:jc w:val="right"/>
              <w:rPr>
                <w:rFonts w:ascii="HGSｺﾞｼｯｸM" w:eastAsia="HGSｺﾞｼｯｸM" w:hAnsi="BIZ UD明朝 Medium"/>
                <w:color w:val="000000" w:themeColor="text1"/>
                <w:szCs w:val="24"/>
              </w:rPr>
            </w:pPr>
            <w:r w:rsidRPr="004467C3">
              <w:rPr>
                <w:rFonts w:ascii="HGSｺﾞｼｯｸM" w:eastAsia="HGSｺﾞｼｯｸM" w:hAnsi="BIZ UD明朝 Medium" w:hint="eastAsia"/>
                <w:color w:val="000000" w:themeColor="text1"/>
                <w:szCs w:val="24"/>
              </w:rPr>
              <w:t>406</w:t>
            </w:r>
          </w:p>
          <w:p w14:paraId="78DB1CCB" w14:textId="77777777" w:rsidR="00913EE4" w:rsidRPr="004467C3" w:rsidRDefault="00913EE4" w:rsidP="00913EE4">
            <w:pPr>
              <w:ind w:leftChars="0" w:left="0" w:rightChars="0" w:right="0" w:firstLineChars="0" w:firstLine="0"/>
              <w:jc w:val="right"/>
              <w:rPr>
                <w:rFonts w:ascii="HGSｺﾞｼｯｸM" w:eastAsia="HGSｺﾞｼｯｸM" w:hAnsi="BIZ UD明朝 Medium"/>
                <w:color w:val="000000" w:themeColor="text1"/>
                <w:sz w:val="22"/>
              </w:rPr>
            </w:pPr>
            <w:r w:rsidRPr="004467C3">
              <w:rPr>
                <w:rFonts w:ascii="HGSｺﾞｼｯｸM" w:eastAsia="HGSｺﾞｼｯｸM" w:hAnsi="BIZ UD明朝 Medium" w:hint="eastAsia"/>
                <w:color w:val="000000" w:themeColor="text1"/>
                <w:sz w:val="22"/>
              </w:rPr>
              <w:t>（16.5%）</w:t>
            </w:r>
          </w:p>
        </w:tc>
        <w:tc>
          <w:tcPr>
            <w:tcW w:w="1304" w:type="dxa"/>
            <w:vAlign w:val="center"/>
          </w:tcPr>
          <w:p w14:paraId="08EC96AE" w14:textId="77777777" w:rsidR="00913EE4" w:rsidRPr="004467C3" w:rsidRDefault="00913EE4" w:rsidP="00913EE4">
            <w:pPr>
              <w:ind w:leftChars="0" w:left="0" w:rightChars="0" w:right="0" w:firstLineChars="0" w:firstLine="0"/>
              <w:jc w:val="right"/>
              <w:rPr>
                <w:rFonts w:ascii="HGSｺﾞｼｯｸM" w:eastAsia="HGSｺﾞｼｯｸM" w:hAnsi="BIZ UD明朝 Medium"/>
                <w:color w:val="000000" w:themeColor="text1"/>
                <w:szCs w:val="24"/>
              </w:rPr>
            </w:pPr>
            <w:r w:rsidRPr="004467C3">
              <w:rPr>
                <w:rFonts w:ascii="HGSｺﾞｼｯｸM" w:eastAsia="HGSｺﾞｼｯｸM" w:hAnsi="BIZ UD明朝 Medium" w:hint="eastAsia"/>
                <w:color w:val="000000" w:themeColor="text1"/>
                <w:szCs w:val="24"/>
              </w:rPr>
              <w:t>2,057</w:t>
            </w:r>
          </w:p>
          <w:p w14:paraId="775D394B" w14:textId="77777777" w:rsidR="00913EE4" w:rsidRPr="004467C3" w:rsidRDefault="00913EE4" w:rsidP="00913EE4">
            <w:pPr>
              <w:ind w:leftChars="0" w:left="0" w:rightChars="0" w:right="0" w:firstLineChars="0" w:firstLine="0"/>
              <w:jc w:val="right"/>
              <w:rPr>
                <w:rFonts w:ascii="HGSｺﾞｼｯｸM" w:eastAsia="HGSｺﾞｼｯｸM" w:hAnsi="BIZ UD明朝 Medium"/>
                <w:color w:val="000000" w:themeColor="text1"/>
                <w:sz w:val="22"/>
              </w:rPr>
            </w:pPr>
            <w:r w:rsidRPr="004467C3">
              <w:rPr>
                <w:rFonts w:ascii="HGSｺﾞｼｯｸM" w:eastAsia="HGSｺﾞｼｯｸM" w:hAnsi="BIZ UD明朝 Medium" w:hint="eastAsia"/>
                <w:color w:val="000000" w:themeColor="text1"/>
                <w:sz w:val="22"/>
              </w:rPr>
              <w:t>（83.5％）</w:t>
            </w:r>
          </w:p>
        </w:tc>
        <w:tc>
          <w:tcPr>
            <w:tcW w:w="1275" w:type="dxa"/>
            <w:vAlign w:val="center"/>
          </w:tcPr>
          <w:p w14:paraId="4E6BF944" w14:textId="77777777" w:rsidR="00913EE4" w:rsidRPr="004467C3" w:rsidRDefault="00913EE4" w:rsidP="00913EE4">
            <w:pPr>
              <w:ind w:leftChars="-55" w:left="-6" w:rightChars="0" w:right="0" w:hangingChars="52" w:hanging="120"/>
              <w:jc w:val="right"/>
              <w:rPr>
                <w:rFonts w:ascii="HGSｺﾞｼｯｸM" w:eastAsia="HGSｺﾞｼｯｸM" w:hAnsi="BIZ UD明朝 Medium"/>
                <w:color w:val="000000" w:themeColor="text1"/>
                <w:szCs w:val="24"/>
              </w:rPr>
            </w:pPr>
            <w:r w:rsidRPr="004467C3">
              <w:rPr>
                <w:rFonts w:ascii="HGSｺﾞｼｯｸM" w:eastAsia="HGSｺﾞｼｯｸM" w:hAnsi="BIZ UD明朝 Medium" w:hint="eastAsia"/>
                <w:color w:val="000000" w:themeColor="text1"/>
                <w:szCs w:val="24"/>
              </w:rPr>
              <w:t>2,463</w:t>
            </w:r>
          </w:p>
          <w:p w14:paraId="1F468BD5" w14:textId="77777777" w:rsidR="00913EE4" w:rsidRPr="004467C3" w:rsidRDefault="00913EE4" w:rsidP="00913EE4">
            <w:pPr>
              <w:ind w:leftChars="0" w:left="0" w:rightChars="0" w:right="0" w:firstLineChars="0" w:firstLine="0"/>
              <w:jc w:val="right"/>
              <w:rPr>
                <w:rFonts w:ascii="HGSｺﾞｼｯｸM" w:eastAsia="HGSｺﾞｼｯｸM" w:hAnsi="BIZ UD明朝 Medium"/>
                <w:color w:val="000000" w:themeColor="text1"/>
                <w:sz w:val="22"/>
              </w:rPr>
            </w:pPr>
            <w:r w:rsidRPr="004467C3">
              <w:rPr>
                <w:rFonts w:ascii="HGSｺﾞｼｯｸM" w:eastAsia="HGSｺﾞｼｯｸM" w:hAnsi="BIZ UD明朝 Medium" w:hint="eastAsia"/>
                <w:color w:val="000000" w:themeColor="text1"/>
                <w:sz w:val="22"/>
              </w:rPr>
              <w:t>（100％）</w:t>
            </w:r>
          </w:p>
        </w:tc>
        <w:tc>
          <w:tcPr>
            <w:tcW w:w="1513" w:type="dxa"/>
            <w:vAlign w:val="center"/>
          </w:tcPr>
          <w:p w14:paraId="706F33F5" w14:textId="77777777" w:rsidR="00913EE4" w:rsidRPr="004467C3" w:rsidRDefault="00913EE4" w:rsidP="00913EE4">
            <w:pPr>
              <w:ind w:leftChars="0" w:left="420" w:rightChars="0" w:right="0" w:firstLineChars="0" w:firstLine="0"/>
              <w:jc w:val="right"/>
              <w:rPr>
                <w:rFonts w:ascii="HGSｺﾞｼｯｸM" w:eastAsia="HGSｺﾞｼｯｸM" w:hAnsi="BIZ UD明朝 Medium"/>
                <w:color w:val="000000" w:themeColor="text1"/>
                <w:szCs w:val="24"/>
              </w:rPr>
            </w:pPr>
            <w:r w:rsidRPr="004467C3">
              <w:rPr>
                <w:rFonts w:ascii="HGSｺﾞｼｯｸM" w:eastAsia="HGSｺﾞｼｯｸM" w:hAnsi="BIZ UD明朝 Medium" w:hint="eastAsia"/>
                <w:color w:val="000000" w:themeColor="text1"/>
                <w:szCs w:val="24"/>
              </w:rPr>
              <w:t>41.0％</w:t>
            </w:r>
          </w:p>
        </w:tc>
      </w:tr>
    </w:tbl>
    <w:p w14:paraId="26E2E13B" w14:textId="47B69992" w:rsidR="006816B9" w:rsidRPr="004467C3" w:rsidRDefault="006816B9" w:rsidP="001B177A">
      <w:pPr>
        <w:spacing w:beforeLines="50" w:before="189"/>
        <w:ind w:leftChars="0" w:left="0" w:rightChars="0" w:right="0" w:firstLineChars="0" w:firstLine="0"/>
        <w:rPr>
          <w:rFonts w:ascii="HGSｺﾞｼｯｸM" w:eastAsia="HGSｺﾞｼｯｸM" w:hAnsi="BIZ UDPゴシック" w:cs="Times New Roman"/>
          <w:color w:val="000000" w:themeColor="text1"/>
          <w:szCs w:val="24"/>
        </w:rPr>
      </w:pPr>
      <w:r w:rsidRPr="004467C3">
        <w:rPr>
          <w:rFonts w:ascii="HGｺﾞｼｯｸM" w:eastAsia="HGｺﾞｼｯｸM" w:hAnsi="BIZ UDPゴシック" w:cs="Times New Roman" w:hint="eastAsia"/>
          <w:color w:val="000000" w:themeColor="text1"/>
          <w:szCs w:val="24"/>
        </w:rPr>
        <w:t xml:space="preserve">　</w:t>
      </w:r>
      <w:r w:rsidR="00F045D5" w:rsidRPr="004467C3">
        <w:rPr>
          <w:rFonts w:ascii="HGSｺﾞｼｯｸM" w:eastAsia="HGSｺﾞｼｯｸM" w:hAnsi="ＭＳ 明朝" w:cs="ＭＳ 明朝" w:hint="eastAsia"/>
          <w:color w:val="000000" w:themeColor="text1"/>
          <w:szCs w:val="24"/>
        </w:rPr>
        <w:t>●</w:t>
      </w:r>
      <w:r w:rsidRPr="004467C3">
        <w:rPr>
          <w:rFonts w:ascii="HGSｺﾞｼｯｸM" w:eastAsia="HGSｺﾞｼｯｸM" w:hAnsi="BIZ UDPゴシック" w:cs="Times New Roman" w:hint="eastAsia"/>
          <w:color w:val="000000" w:themeColor="text1"/>
          <w:szCs w:val="24"/>
        </w:rPr>
        <w:t>区内事業所：</w:t>
      </w:r>
      <w:r w:rsidRPr="004467C3">
        <w:rPr>
          <w:rFonts w:ascii="HGSｺﾞｼｯｸM" w:eastAsia="HGSｺﾞｼｯｸM" w:hAnsi="BIZ UDP明朝 Medium" w:hint="eastAsia"/>
          <w:color w:val="000000" w:themeColor="text1"/>
          <w:szCs w:val="24"/>
        </w:rPr>
        <w:t>配付数139事業所、有効回収数48事業所、有効回収率34.5％</w:t>
      </w:r>
    </w:p>
    <w:p w14:paraId="3CA67B38" w14:textId="77777777" w:rsidR="00111B68" w:rsidRDefault="00111B68" w:rsidP="003E7238">
      <w:pPr>
        <w:ind w:leftChars="0" w:left="0" w:rightChars="0" w:right="0" w:firstLineChars="0" w:firstLine="0"/>
        <w:jc w:val="left"/>
        <w:rPr>
          <w:rFonts w:ascii="HGｺﾞｼｯｸM" w:eastAsia="HGｺﾞｼｯｸM" w:hAnsi="BIZ UDゴシック" w:cs="Times New Roman"/>
          <w:b/>
          <w:color w:val="000000" w:themeColor="text1"/>
          <w:sz w:val="28"/>
          <w:szCs w:val="28"/>
        </w:rPr>
      </w:pPr>
    </w:p>
    <w:p w14:paraId="66AADFD6" w14:textId="52525C29" w:rsidR="002074FB" w:rsidRPr="004467C3" w:rsidRDefault="00913EE4" w:rsidP="003E7238">
      <w:pPr>
        <w:ind w:leftChars="0" w:left="0" w:rightChars="0" w:right="0" w:firstLineChars="0" w:firstLine="0"/>
        <w:jc w:val="left"/>
        <w:rPr>
          <w:rFonts w:ascii="HGｺﾞｼｯｸM" w:eastAsia="HGｺﾞｼｯｸM" w:hAnsi="BIZ UDゴシック" w:cs="Times New Roman"/>
          <w:b/>
          <w:color w:val="000000" w:themeColor="text1"/>
          <w:sz w:val="28"/>
          <w:szCs w:val="28"/>
        </w:rPr>
      </w:pPr>
      <w:r w:rsidRPr="004467C3">
        <w:rPr>
          <w:rFonts w:ascii="HGｺﾞｼｯｸM" w:eastAsia="HGｺﾞｼｯｸM" w:hAnsi="BIZ UDゴシック" w:cs="Times New Roman" w:hint="eastAsia"/>
          <w:b/>
          <w:color w:val="000000" w:themeColor="text1"/>
          <w:sz w:val="28"/>
          <w:szCs w:val="28"/>
        </w:rPr>
        <w:lastRenderedPageBreak/>
        <w:t>（２）アンケート調査結果（抜粋）</w:t>
      </w:r>
    </w:p>
    <w:p w14:paraId="2A092C0C" w14:textId="77777777" w:rsidR="006459C7" w:rsidRPr="004467C3" w:rsidRDefault="006459C7" w:rsidP="003E7238">
      <w:pPr>
        <w:pStyle w:val="3"/>
        <w:spacing w:beforeLines="50" w:before="189" w:afterLines="0"/>
        <w:rPr>
          <w:rFonts w:ascii="HGSｺﾞｼｯｸM" w:eastAsia="HGSｺﾞｼｯｸM" w:hAnsi="BIZ UDゴシック"/>
          <w:b w:val="0"/>
          <w:color w:val="000000" w:themeColor="text1"/>
          <w:sz w:val="24"/>
          <w:szCs w:val="32"/>
        </w:rPr>
      </w:pPr>
      <w:bookmarkStart w:id="18" w:name="_Toc136424609"/>
      <w:r w:rsidRPr="004467C3">
        <w:rPr>
          <w:rFonts w:ascii="HGSｺﾞｼｯｸM" w:eastAsia="HGSｺﾞｼｯｸM" w:hAnsi="BIZ UDゴシック" w:hint="eastAsia"/>
          <w:b w:val="0"/>
          <w:color w:val="000000" w:themeColor="text1"/>
          <w:sz w:val="24"/>
          <w:szCs w:val="32"/>
        </w:rPr>
        <w:t>①同居家族【在宅障害者】</w:t>
      </w:r>
      <w:bookmarkEnd w:id="18"/>
    </w:p>
    <w:p w14:paraId="3CEB855A"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267A1FE"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4CBE4E03" w14:textId="77777777" w:rsidR="006459C7" w:rsidRPr="004467C3" w:rsidRDefault="006459C7" w:rsidP="006459C7">
      <w:pPr>
        <w:ind w:left="230" w:right="460" w:firstLine="230"/>
        <w:rPr>
          <w:rFonts w:ascii="BIZ UD明朝 Medium" w:eastAsia="BIZ UD明朝 Medium" w:hAnsi="BIZ UD明朝 Medium"/>
          <w:color w:val="000000" w:themeColor="text1"/>
          <w:sz w:val="22"/>
        </w:rPr>
      </w:pPr>
      <w:r w:rsidRPr="004467C3">
        <w:rPr>
          <w:noProof/>
          <w:color w:val="000000" w:themeColor="text1"/>
        </w:rPr>
        <w:drawing>
          <wp:anchor distT="0" distB="0" distL="114300" distR="114300" simplePos="0" relativeHeight="251667456" behindDoc="0" locked="1" layoutInCell="1" allowOverlap="1" wp14:anchorId="7A79A0B6" wp14:editId="4E689C37">
            <wp:simplePos x="0" y="0"/>
            <wp:positionH relativeFrom="column">
              <wp:posOffset>633730</wp:posOffset>
            </wp:positionH>
            <wp:positionV relativeFrom="paragraph">
              <wp:posOffset>-313055</wp:posOffset>
            </wp:positionV>
            <wp:extent cx="4079875" cy="2760345"/>
            <wp:effectExtent l="0" t="0" r="0" b="0"/>
            <wp:wrapNone/>
            <wp:docPr id="3127" name="図 3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079875" cy="2760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C3A088"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AF25A45"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E7DF33E"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0E953C2"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23F2931"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C1C3655"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15D4CB1"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3541F35" w14:textId="77777777" w:rsidR="006459C7" w:rsidRPr="004467C3" w:rsidRDefault="006459C7" w:rsidP="009E05F4">
      <w:pPr>
        <w:ind w:left="230" w:rightChars="0" w:right="-2" w:firstLine="210"/>
        <w:rPr>
          <w:rFonts w:ascii="BIZ UD明朝 Medium" w:eastAsia="BIZ UD明朝 Medium" w:hAnsi="BIZ UD明朝 Medium"/>
          <w:color w:val="000000" w:themeColor="text1"/>
          <w:sz w:val="22"/>
        </w:rPr>
      </w:pPr>
    </w:p>
    <w:p w14:paraId="5D3E0639"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6E15CC8" w14:textId="6C0DB0B6" w:rsidR="006459C7" w:rsidRPr="004467C3" w:rsidRDefault="006459C7" w:rsidP="00D1789A">
      <w:pPr>
        <w:spacing w:line="400" w:lineRule="exact"/>
        <w:ind w:left="230" w:rightChars="0" w:right="0" w:firstLineChars="0" w:firstLine="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同居している家族は、「配偶者・パートナー」が34.2％と３割半ば近くで最も多く、次いで「母親」が27.9％、「ひとり暮らし」22.1％、「父親」19.2％と続いています。</w:t>
      </w:r>
    </w:p>
    <w:p w14:paraId="3C87300C" w14:textId="2337970B" w:rsidR="006459C7" w:rsidRPr="004467C3" w:rsidRDefault="006459C7" w:rsidP="00D1789A">
      <w:pPr>
        <w:spacing w:line="400" w:lineRule="exact"/>
        <w:ind w:leftChars="0" w:left="0" w:right="460" w:firstLineChars="0" w:firstLine="0"/>
        <w:rPr>
          <w:rFonts w:ascii="BIZ UD明朝 Medium" w:eastAsia="BIZ UD明朝 Medium" w:hAnsi="BIZ UD明朝 Medium"/>
          <w:color w:val="000000" w:themeColor="text1"/>
          <w:sz w:val="22"/>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pct25" w:color="auto" w:fill="auto"/>
        <w:tblLook w:val="04A0" w:firstRow="1" w:lastRow="0" w:firstColumn="1" w:lastColumn="0" w:noHBand="0" w:noVBand="1"/>
      </w:tblPr>
      <w:tblGrid>
        <w:gridCol w:w="9638"/>
      </w:tblGrid>
      <w:tr w:rsidR="004467C3" w:rsidRPr="004467C3" w14:paraId="40F2D073" w14:textId="77777777" w:rsidTr="006459C7">
        <w:tc>
          <w:tcPr>
            <w:tcW w:w="9967" w:type="dxa"/>
            <w:shd w:val="pct25" w:color="auto" w:fill="auto"/>
          </w:tcPr>
          <w:p w14:paraId="294B185F" w14:textId="77777777" w:rsidR="006459C7" w:rsidRPr="004467C3" w:rsidRDefault="006459C7" w:rsidP="006459C7">
            <w:pPr>
              <w:ind w:left="230" w:right="460" w:firstLine="210"/>
              <w:rPr>
                <w:rFonts w:ascii="BIZ UDゴシック" w:eastAsia="BIZ UDゴシック" w:hAnsi="BIZ UDゴシック"/>
                <w:color w:val="000000" w:themeColor="text1"/>
                <w:sz w:val="22"/>
              </w:rPr>
            </w:pPr>
            <w:r w:rsidRPr="004467C3">
              <w:rPr>
                <w:rFonts w:ascii="BIZ UDゴシック" w:eastAsia="BIZ UDゴシック" w:hAnsi="BIZ UDゴシック" w:hint="eastAsia"/>
                <w:color w:val="000000" w:themeColor="text1"/>
                <w:sz w:val="22"/>
              </w:rPr>
              <w:t>◇クロス集計：障害種別</w:t>
            </w:r>
          </w:p>
        </w:tc>
      </w:tr>
    </w:tbl>
    <w:p w14:paraId="3E33A0BF"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DAA987A" w14:textId="77777777" w:rsidR="006459C7" w:rsidRPr="004467C3" w:rsidRDefault="006459C7" w:rsidP="006459C7">
      <w:pPr>
        <w:ind w:left="230" w:right="460" w:firstLine="230"/>
        <w:rPr>
          <w:rFonts w:ascii="BIZ UD明朝 Medium" w:eastAsia="BIZ UD明朝 Medium" w:hAnsi="BIZ UD明朝 Medium"/>
          <w:color w:val="000000" w:themeColor="text1"/>
          <w:sz w:val="22"/>
        </w:rPr>
      </w:pPr>
      <w:r w:rsidRPr="004467C3">
        <w:rPr>
          <w:noProof/>
          <w:color w:val="000000" w:themeColor="text1"/>
        </w:rPr>
        <w:drawing>
          <wp:anchor distT="0" distB="0" distL="114300" distR="114300" simplePos="0" relativeHeight="251660288" behindDoc="0" locked="1" layoutInCell="1" allowOverlap="1" wp14:anchorId="490D7A54" wp14:editId="1E3DC1B9">
            <wp:simplePos x="0" y="0"/>
            <wp:positionH relativeFrom="column">
              <wp:posOffset>-76200</wp:posOffset>
            </wp:positionH>
            <wp:positionV relativeFrom="paragraph">
              <wp:posOffset>-137795</wp:posOffset>
            </wp:positionV>
            <wp:extent cx="6280785" cy="2127250"/>
            <wp:effectExtent l="0" t="0" r="5715" b="6350"/>
            <wp:wrapNone/>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280785" cy="2127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A85908"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96C8A81"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40A67C8"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E3C334E"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6891465"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3E05775"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0880B81"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63F9537" w14:textId="77777777" w:rsidR="00111B68" w:rsidRDefault="00111B68" w:rsidP="00D1789A">
      <w:pPr>
        <w:spacing w:line="400" w:lineRule="exact"/>
        <w:ind w:leftChars="0" w:left="0" w:rightChars="0" w:right="-2" w:firstLine="230"/>
        <w:rPr>
          <w:rFonts w:ascii="HGSｺﾞｼｯｸM" w:eastAsia="HGSｺﾞｼｯｸM" w:hAnsi="HG丸ｺﾞｼｯｸM-PRO"/>
          <w:color w:val="000000" w:themeColor="text1"/>
          <w:szCs w:val="24"/>
        </w:rPr>
      </w:pPr>
    </w:p>
    <w:p w14:paraId="3B5A6EF2" w14:textId="0AE8F65A" w:rsidR="005202B0" w:rsidRPr="004467C3" w:rsidRDefault="00D32123" w:rsidP="00D1789A">
      <w:pPr>
        <w:spacing w:line="400" w:lineRule="exact"/>
        <w:ind w:leftChars="0" w:left="0" w:rightChars="0" w:right="-2" w:firstLine="230"/>
        <w:rPr>
          <w:rFonts w:ascii="HGSｺﾞｼｯｸM" w:eastAsia="HGSｺﾞｼｯｸM" w:hAnsi="HG丸ｺﾞｼｯｸM-PRO"/>
          <w:color w:val="000000" w:themeColor="text1"/>
          <w:szCs w:val="24"/>
        </w:rPr>
      </w:pPr>
      <w:r w:rsidRPr="004467C3">
        <w:rPr>
          <w:rFonts w:ascii="HGSｺﾞｼｯｸM" w:eastAsia="HGSｺﾞｼｯｸM" w:hAnsi="HG丸ｺﾞｼｯｸM-PRO" w:hint="eastAsia"/>
          <w:color w:val="000000" w:themeColor="text1"/>
          <w:szCs w:val="24"/>
        </w:rPr>
        <w:t>障害種別で</w:t>
      </w:r>
      <w:r w:rsidR="006459C7" w:rsidRPr="004467C3">
        <w:rPr>
          <w:rFonts w:ascii="HGSｺﾞｼｯｸM" w:eastAsia="HGSｺﾞｼｯｸM" w:hAnsi="HG丸ｺﾞｼｯｸM-PRO" w:hint="eastAsia"/>
          <w:color w:val="000000" w:themeColor="text1"/>
          <w:szCs w:val="24"/>
        </w:rPr>
        <w:t>みると、〔知的障害〕、〔発達障害〕、〔精神障害〕では「母親」が最も多く、特に〔知的障害〕と〔発達障害〕では６割半ばを超えており、「父親」も５割を超えています。</w:t>
      </w:r>
    </w:p>
    <w:p w14:paraId="1DA0463E" w14:textId="77777777" w:rsidR="005202B0" w:rsidRPr="004467C3" w:rsidRDefault="006459C7" w:rsidP="00D1789A">
      <w:pPr>
        <w:spacing w:line="400" w:lineRule="exact"/>
        <w:ind w:leftChars="0" w:left="0" w:rightChars="0" w:right="-2" w:firstLine="230"/>
        <w:rPr>
          <w:rFonts w:ascii="HGSｺﾞｼｯｸM" w:eastAsia="HGSｺﾞｼｯｸM" w:hAnsi="HG丸ｺﾞｼｯｸM-PRO"/>
          <w:color w:val="000000" w:themeColor="text1"/>
          <w:szCs w:val="24"/>
        </w:rPr>
      </w:pPr>
      <w:r w:rsidRPr="004467C3">
        <w:rPr>
          <w:rFonts w:ascii="HGSｺﾞｼｯｸM" w:eastAsia="HGSｺﾞｼｯｸM" w:hAnsi="HG丸ｺﾞｼｯｸM-PRO" w:hint="eastAsia"/>
          <w:color w:val="000000" w:themeColor="text1"/>
          <w:szCs w:val="24"/>
        </w:rPr>
        <w:t>それ以外の障害では「配偶者・パートナー」が最も多くなっています。</w:t>
      </w:r>
    </w:p>
    <w:p w14:paraId="0D30AEBB" w14:textId="004C7941" w:rsidR="003E7238" w:rsidRDefault="006459C7" w:rsidP="00D1789A">
      <w:pPr>
        <w:spacing w:line="400" w:lineRule="exact"/>
        <w:ind w:leftChars="0" w:left="0" w:rightChars="0" w:right="-2" w:firstLineChars="0" w:firstLine="0"/>
        <w:rPr>
          <w:rFonts w:ascii="HGSｺﾞｼｯｸM" w:eastAsia="HGSｺﾞｼｯｸM" w:hAnsi="HG丸ｺﾞｼｯｸM-PRO"/>
          <w:color w:val="000000" w:themeColor="text1"/>
          <w:szCs w:val="24"/>
        </w:rPr>
      </w:pPr>
      <w:r w:rsidRPr="004467C3">
        <w:rPr>
          <w:rFonts w:ascii="HGSｺﾞｼｯｸM" w:eastAsia="HGSｺﾞｼｯｸM" w:hAnsi="HG丸ｺﾞｼｯｸM-PRO" w:hint="eastAsia"/>
          <w:color w:val="000000" w:themeColor="text1"/>
          <w:szCs w:val="24"/>
        </w:rPr>
        <w:t>また、〔知的障害〕では「グループホーム等での集団生活」が19.1％と比較的多く、「ひとり暮らし」は反対に、4.4％と他の障害より少なくなっています。</w:t>
      </w:r>
      <w:bookmarkStart w:id="19" w:name="_Toc136424610"/>
    </w:p>
    <w:p w14:paraId="10D46EA2" w14:textId="2CC6F06A" w:rsidR="00111B68" w:rsidRDefault="00111B68" w:rsidP="00D1789A">
      <w:pPr>
        <w:spacing w:line="400" w:lineRule="exact"/>
        <w:ind w:leftChars="0" w:left="0" w:rightChars="0" w:right="-2" w:firstLineChars="0" w:firstLine="0"/>
        <w:rPr>
          <w:rFonts w:ascii="HGSｺﾞｼｯｸM" w:eastAsia="HGSｺﾞｼｯｸM" w:hAnsi="HG丸ｺﾞｼｯｸM-PRO"/>
          <w:color w:val="000000" w:themeColor="text1"/>
          <w:szCs w:val="24"/>
        </w:rPr>
      </w:pPr>
    </w:p>
    <w:p w14:paraId="6701D15F" w14:textId="77777777" w:rsidR="00111B68" w:rsidRPr="004467C3" w:rsidRDefault="00111B68" w:rsidP="00D1789A">
      <w:pPr>
        <w:spacing w:line="400" w:lineRule="exact"/>
        <w:ind w:leftChars="0" w:left="0" w:rightChars="0" w:right="-2" w:firstLineChars="0" w:firstLine="0"/>
        <w:rPr>
          <w:rFonts w:ascii="HGSｺﾞｼｯｸM" w:eastAsia="HGSｺﾞｼｯｸM" w:hAnsi="HG丸ｺﾞｼｯｸM-PRO"/>
          <w:color w:val="000000" w:themeColor="text1"/>
          <w:szCs w:val="24"/>
        </w:rPr>
      </w:pPr>
    </w:p>
    <w:p w14:paraId="78DB2D7A" w14:textId="382C0E63" w:rsidR="006459C7" w:rsidRPr="004467C3" w:rsidRDefault="006459C7" w:rsidP="006816B9">
      <w:pPr>
        <w:ind w:leftChars="0" w:left="230" w:right="460" w:hangingChars="100" w:hanging="230"/>
        <w:rPr>
          <w:rFonts w:ascii="HGSｺﾞｼｯｸM" w:eastAsia="HGSｺﾞｼｯｸM" w:hAnsi="BIZ UDゴシック"/>
          <w:color w:val="000000" w:themeColor="text1"/>
          <w:szCs w:val="32"/>
        </w:rPr>
      </w:pPr>
      <w:r w:rsidRPr="004467C3">
        <w:rPr>
          <w:rFonts w:ascii="HGSｺﾞｼｯｸM" w:eastAsia="HGSｺﾞｼｯｸM" w:hAnsi="BIZ UDゴシック" w:hint="eastAsia"/>
          <w:color w:val="000000" w:themeColor="text1"/>
          <w:szCs w:val="32"/>
        </w:rPr>
        <w:lastRenderedPageBreak/>
        <w:t>②主な介助者【在宅障害者、障害児】</w:t>
      </w:r>
      <w:bookmarkEnd w:id="19"/>
    </w:p>
    <w:p w14:paraId="0B6C86C7" w14:textId="092B865D" w:rsidR="006459C7" w:rsidRPr="004467C3" w:rsidRDefault="006459C7" w:rsidP="00F045D5">
      <w:pPr>
        <w:spacing w:beforeLines="50" w:before="189" w:line="400" w:lineRule="exact"/>
        <w:ind w:leftChars="41" w:left="94" w:right="460" w:firstLineChars="141" w:firstLine="324"/>
        <w:rPr>
          <w:rFonts w:ascii="HGSｺﾞｼｯｸM" w:eastAsia="HGSｺﾞｼｯｸM" w:hAnsiTheme="majorEastAsia"/>
          <w:color w:val="000000" w:themeColor="text1"/>
        </w:rPr>
      </w:pPr>
      <w:r w:rsidRPr="004467C3">
        <w:rPr>
          <w:rFonts w:ascii="HGSｺﾞｼｯｸM" w:eastAsia="HGSｺﾞｼｯｸM" w:hAnsiTheme="majorEastAsia" w:hint="eastAsia"/>
          <w:color w:val="000000" w:themeColor="text1"/>
        </w:rPr>
        <w:t>＜</w:t>
      </w:r>
      <w:r w:rsidRPr="004467C3">
        <w:rPr>
          <w:rFonts w:ascii="HGSｺﾞｼｯｸM" w:eastAsia="HGSｺﾞｼｯｸM" w:hAnsiTheme="majorEastAsia" w:hint="eastAsia"/>
          <w:b/>
          <w:color w:val="000000" w:themeColor="text1"/>
        </w:rPr>
        <w:t>在宅障害者調査</w:t>
      </w:r>
      <w:r w:rsidRPr="004467C3">
        <w:rPr>
          <w:rFonts w:ascii="HGSｺﾞｼｯｸM" w:eastAsia="HGSｺﾞｼｯｸM" w:hAnsiTheme="majorEastAsia" w:hint="eastAsia"/>
          <w:color w:val="000000" w:themeColor="text1"/>
        </w:rPr>
        <w:t>＞</w:t>
      </w:r>
    </w:p>
    <w:p w14:paraId="5D7B4899"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D9CFA49" w14:textId="77777777" w:rsidR="006459C7" w:rsidRPr="004467C3" w:rsidRDefault="006459C7" w:rsidP="006459C7">
      <w:pPr>
        <w:ind w:left="230" w:right="460" w:firstLine="230"/>
        <w:rPr>
          <w:rFonts w:ascii="BIZ UD明朝 Medium" w:eastAsia="BIZ UD明朝 Medium" w:hAnsi="BIZ UD明朝 Medium"/>
          <w:color w:val="000000" w:themeColor="text1"/>
          <w:sz w:val="22"/>
        </w:rPr>
      </w:pPr>
      <w:r w:rsidRPr="004467C3">
        <w:rPr>
          <w:noProof/>
          <w:color w:val="000000" w:themeColor="text1"/>
        </w:rPr>
        <w:drawing>
          <wp:anchor distT="0" distB="0" distL="114300" distR="114300" simplePos="0" relativeHeight="251666432" behindDoc="0" locked="1" layoutInCell="1" allowOverlap="1" wp14:anchorId="1108F2EE" wp14:editId="423DA495">
            <wp:simplePos x="0" y="0"/>
            <wp:positionH relativeFrom="margin">
              <wp:posOffset>271145</wp:posOffset>
            </wp:positionH>
            <wp:positionV relativeFrom="paragraph">
              <wp:posOffset>-156210</wp:posOffset>
            </wp:positionV>
            <wp:extent cx="5774055" cy="1904365"/>
            <wp:effectExtent l="0" t="0" r="0" b="0"/>
            <wp:wrapNone/>
            <wp:docPr id="3151" name="図 3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74055" cy="1904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3AA127"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6453ED1"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987B61D"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6623660"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0CCD16C"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C8B002F"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B931743"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98DE314" w14:textId="77777777" w:rsidR="001114E7" w:rsidRDefault="006459C7" w:rsidP="00D1789A">
      <w:pPr>
        <w:spacing w:line="400" w:lineRule="exact"/>
        <w:ind w:leftChars="0" w:left="0" w:rightChars="0" w:right="-2"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主な第１介助者は、「母親」が28.0％と最も多く、「配偶者・パートナー」が19.6％、</w:t>
      </w:r>
    </w:p>
    <w:p w14:paraId="2499E113" w14:textId="73AC7192" w:rsidR="006459C7" w:rsidRPr="004467C3" w:rsidRDefault="006459C7" w:rsidP="001114E7">
      <w:pPr>
        <w:spacing w:line="400" w:lineRule="exact"/>
        <w:ind w:leftChars="0" w:left="0" w:rightChars="0" w:right="-2" w:firstLineChars="0" w:firstLine="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「その他」が15.3％で続いています。</w:t>
      </w:r>
    </w:p>
    <w:p w14:paraId="5F6CE32D" w14:textId="77777777" w:rsidR="001114E7" w:rsidRDefault="006459C7" w:rsidP="001114E7">
      <w:pPr>
        <w:spacing w:line="400" w:lineRule="exact"/>
        <w:ind w:leftChars="0" w:left="0" w:rightChars="0" w:right="-2"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主な第２介助者は、「父親」が12.9％と最も多く、「ホームヘルパー」が8.6％、「その他」</w:t>
      </w:r>
    </w:p>
    <w:p w14:paraId="3E5C5631" w14:textId="20B874FD" w:rsidR="006459C7" w:rsidRPr="004467C3" w:rsidRDefault="006459C7" w:rsidP="001114E7">
      <w:pPr>
        <w:spacing w:line="400" w:lineRule="exact"/>
        <w:ind w:leftChars="0" w:left="0" w:rightChars="0" w:right="-2" w:firstLineChars="0" w:firstLine="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が7.2％で続いています。</w:t>
      </w:r>
    </w:p>
    <w:p w14:paraId="3BDE8257" w14:textId="4DF50569" w:rsidR="006459C7" w:rsidRPr="004467C3" w:rsidRDefault="006459C7" w:rsidP="006816B9">
      <w:pPr>
        <w:ind w:leftChars="0" w:left="0" w:right="460" w:firstLineChars="0" w:firstLine="0"/>
        <w:rPr>
          <w:rFonts w:ascii="BIZ UD明朝 Medium" w:eastAsia="BIZ UD明朝 Medium" w:hAnsi="BIZ UD明朝 Medium"/>
          <w:color w:val="000000" w:themeColor="text1"/>
          <w:sz w:val="22"/>
        </w:rPr>
      </w:pPr>
    </w:p>
    <w:p w14:paraId="7C7B5430" w14:textId="541E7669" w:rsidR="00F045D5" w:rsidRPr="004467C3" w:rsidRDefault="00F045D5" w:rsidP="006816B9">
      <w:pPr>
        <w:ind w:leftChars="0" w:left="0" w:right="460" w:firstLineChars="0" w:firstLine="0"/>
        <w:rPr>
          <w:rFonts w:ascii="BIZ UD明朝 Medium" w:eastAsia="BIZ UD明朝 Medium" w:hAnsi="BIZ UD明朝 Medium"/>
          <w:color w:val="000000" w:themeColor="text1"/>
          <w:sz w:val="22"/>
        </w:rPr>
      </w:pPr>
    </w:p>
    <w:p w14:paraId="623B052A" w14:textId="4FF45437" w:rsidR="006459C7" w:rsidRPr="004467C3" w:rsidRDefault="006459C7" w:rsidP="00F045D5">
      <w:pPr>
        <w:spacing w:line="400" w:lineRule="exact"/>
        <w:ind w:left="230" w:right="460" w:firstLine="230"/>
        <w:rPr>
          <w:rFonts w:ascii="HGSｺﾞｼｯｸM" w:eastAsia="HGSｺﾞｼｯｸM" w:hAnsi="BIZ UD明朝 Medium"/>
          <w:color w:val="000000" w:themeColor="text1"/>
        </w:rPr>
      </w:pPr>
      <w:r w:rsidRPr="004467C3">
        <w:rPr>
          <w:rFonts w:ascii="HGSｺﾞｼｯｸM" w:eastAsia="HGSｺﾞｼｯｸM" w:hAnsiTheme="majorEastAsia" w:hint="eastAsia"/>
          <w:color w:val="000000" w:themeColor="text1"/>
        </w:rPr>
        <w:t>＜</w:t>
      </w:r>
      <w:r w:rsidRPr="004467C3">
        <w:rPr>
          <w:rFonts w:ascii="HGSｺﾞｼｯｸM" w:eastAsia="HGSｺﾞｼｯｸM" w:hAnsiTheme="majorEastAsia" w:hint="eastAsia"/>
          <w:b/>
          <w:color w:val="000000" w:themeColor="text1"/>
        </w:rPr>
        <w:t>障害児調査</w:t>
      </w:r>
      <w:r w:rsidRPr="004467C3">
        <w:rPr>
          <w:rFonts w:ascii="HGSｺﾞｼｯｸM" w:eastAsia="HGSｺﾞｼｯｸM" w:hAnsiTheme="majorEastAsia" w:hint="eastAsia"/>
          <w:color w:val="000000" w:themeColor="text1"/>
        </w:rPr>
        <w:t>＞</w:t>
      </w:r>
    </w:p>
    <w:p w14:paraId="0D4219FE"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BEBD0CF" w14:textId="77777777" w:rsidR="006459C7" w:rsidRPr="004467C3" w:rsidRDefault="006459C7" w:rsidP="006459C7">
      <w:pPr>
        <w:ind w:left="230" w:right="460" w:firstLine="230"/>
        <w:rPr>
          <w:rFonts w:ascii="BIZ UD明朝 Medium" w:eastAsia="BIZ UD明朝 Medium" w:hAnsi="BIZ UD明朝 Medium"/>
          <w:color w:val="000000" w:themeColor="text1"/>
          <w:sz w:val="22"/>
        </w:rPr>
      </w:pPr>
      <w:r w:rsidRPr="004467C3">
        <w:rPr>
          <w:noProof/>
          <w:color w:val="000000" w:themeColor="text1"/>
        </w:rPr>
        <w:drawing>
          <wp:anchor distT="0" distB="0" distL="114300" distR="114300" simplePos="0" relativeHeight="251669504" behindDoc="0" locked="1" layoutInCell="1" allowOverlap="1" wp14:anchorId="31A27AF9" wp14:editId="51DFC1D1">
            <wp:simplePos x="0" y="0"/>
            <wp:positionH relativeFrom="margin">
              <wp:posOffset>256540</wp:posOffset>
            </wp:positionH>
            <wp:positionV relativeFrom="paragraph">
              <wp:posOffset>-152400</wp:posOffset>
            </wp:positionV>
            <wp:extent cx="5689600" cy="1898650"/>
            <wp:effectExtent l="0" t="0" r="0" b="0"/>
            <wp:wrapNone/>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689600" cy="1898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B65D21"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4F1FA337"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BC541DC"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97C5656"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208EAAD"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4B1FA29F"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088EE9B" w14:textId="206E4E22" w:rsidR="006459C7" w:rsidRPr="004467C3" w:rsidRDefault="006459C7" w:rsidP="006816B9">
      <w:pPr>
        <w:ind w:leftChars="0" w:left="0" w:right="460" w:firstLineChars="0" w:firstLine="0"/>
        <w:rPr>
          <w:rFonts w:ascii="BIZ UD明朝 Medium" w:eastAsia="BIZ UD明朝 Medium" w:hAnsi="BIZ UD明朝 Medium"/>
          <w:color w:val="000000" w:themeColor="text1"/>
          <w:sz w:val="22"/>
        </w:rPr>
      </w:pPr>
    </w:p>
    <w:p w14:paraId="26DA6847" w14:textId="3AD45EC2" w:rsidR="00C32289" w:rsidRPr="004467C3" w:rsidRDefault="006459C7" w:rsidP="005A1083">
      <w:pPr>
        <w:spacing w:line="400" w:lineRule="exact"/>
        <w:ind w:leftChars="0" w:left="0" w:rightChars="0" w:right="-2"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主な第１介助者は、「母親」が87.8％と最も多く、「父親」5.1％が</w:t>
      </w:r>
      <w:r w:rsidR="006816B9" w:rsidRPr="004467C3">
        <w:rPr>
          <w:rFonts w:ascii="HGSｺﾞｼｯｸM" w:eastAsia="HGSｺﾞｼｯｸM" w:hAnsi="HG丸ｺﾞｼｯｸM-PRO" w:hint="eastAsia"/>
          <w:color w:val="000000" w:themeColor="text1"/>
        </w:rPr>
        <w:t>続いており、</w:t>
      </w:r>
      <w:r w:rsidRPr="004467C3">
        <w:rPr>
          <w:rFonts w:ascii="HGSｺﾞｼｯｸM" w:eastAsia="HGSｺﾞｼｯｸM" w:hAnsi="HG丸ｺﾞｼｯｸM-PRO" w:hint="eastAsia"/>
          <w:color w:val="000000" w:themeColor="text1"/>
        </w:rPr>
        <w:t>「兄弟姉妹」、「祖父母」、「その他親族」、「ボランティア」の回答はありませんでした。</w:t>
      </w:r>
    </w:p>
    <w:p w14:paraId="7F6B3F98" w14:textId="77777777" w:rsidR="001114E7" w:rsidRDefault="006459C7" w:rsidP="001114E7">
      <w:pPr>
        <w:spacing w:line="400" w:lineRule="exact"/>
        <w:ind w:leftChars="0" w:left="0" w:rightChars="0" w:right="-2"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主な第２介助者は、「父親」が70.9％と最も多く、「祖父母」7.1％、「母親」5.6％が続いて</w:t>
      </w:r>
    </w:p>
    <w:p w14:paraId="7DCE5C6A" w14:textId="7537F97E" w:rsidR="00C32289" w:rsidRPr="004467C3" w:rsidRDefault="006459C7" w:rsidP="001114E7">
      <w:pPr>
        <w:spacing w:line="400" w:lineRule="exact"/>
        <w:ind w:leftChars="0" w:left="0" w:rightChars="0" w:right="-2" w:firstLineChars="0" w:firstLine="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います。</w:t>
      </w:r>
    </w:p>
    <w:p w14:paraId="2DDD3B79" w14:textId="5B95D870" w:rsidR="006459C7" w:rsidRDefault="00F045D5" w:rsidP="005A1083">
      <w:pPr>
        <w:spacing w:line="400" w:lineRule="exact"/>
        <w:ind w:leftChars="0" w:left="0" w:rightChars="0" w:right="-2"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また、</w:t>
      </w:r>
      <w:r w:rsidR="006459C7" w:rsidRPr="004467C3">
        <w:rPr>
          <w:rFonts w:ascii="HGSｺﾞｼｯｸM" w:eastAsia="HGSｺﾞｼｯｸM" w:hAnsi="HG丸ｺﾞｼｯｸM-PRO" w:hint="eastAsia"/>
          <w:color w:val="000000" w:themeColor="text1"/>
        </w:rPr>
        <w:t>「その他親族」、「ボランティア」</w:t>
      </w:r>
      <w:r w:rsidR="00D1789A" w:rsidRPr="004467C3">
        <w:rPr>
          <w:rFonts w:ascii="HGSｺﾞｼｯｸM" w:eastAsia="HGSｺﾞｼｯｸM" w:hAnsi="HG丸ｺﾞｼｯｸM-PRO" w:hint="eastAsia"/>
          <w:color w:val="000000" w:themeColor="text1"/>
        </w:rPr>
        <w:t>と</w:t>
      </w:r>
      <w:r w:rsidR="006459C7" w:rsidRPr="004467C3">
        <w:rPr>
          <w:rFonts w:ascii="HGSｺﾞｼｯｸM" w:eastAsia="HGSｺﾞｼｯｸM" w:hAnsi="HG丸ｺﾞｼｯｸM-PRO" w:hint="eastAsia"/>
          <w:color w:val="000000" w:themeColor="text1"/>
        </w:rPr>
        <w:t>の回答はありませんでした。</w:t>
      </w:r>
    </w:p>
    <w:p w14:paraId="1E9D2CE3" w14:textId="68916550" w:rsidR="001C70DA" w:rsidRDefault="001C70DA" w:rsidP="005A1083">
      <w:pPr>
        <w:spacing w:line="400" w:lineRule="exact"/>
        <w:ind w:leftChars="0" w:left="0" w:rightChars="0" w:right="-2" w:firstLine="230"/>
        <w:rPr>
          <w:rFonts w:ascii="HGSｺﾞｼｯｸM" w:eastAsia="HGSｺﾞｼｯｸM" w:hAnsi="HG丸ｺﾞｼｯｸM-PRO"/>
          <w:color w:val="000000" w:themeColor="text1"/>
        </w:rPr>
      </w:pPr>
    </w:p>
    <w:p w14:paraId="2CE8B011" w14:textId="201147DF" w:rsidR="001C70DA" w:rsidRDefault="001C70DA" w:rsidP="005A1083">
      <w:pPr>
        <w:spacing w:line="400" w:lineRule="exact"/>
        <w:ind w:leftChars="0" w:left="0" w:rightChars="0" w:right="-2" w:firstLine="230"/>
        <w:rPr>
          <w:rFonts w:ascii="HGSｺﾞｼｯｸM" w:eastAsia="HGSｺﾞｼｯｸM" w:hAnsi="HG丸ｺﾞｼｯｸM-PRO"/>
          <w:color w:val="000000" w:themeColor="text1"/>
        </w:rPr>
      </w:pPr>
    </w:p>
    <w:p w14:paraId="51FF00F0" w14:textId="77777777" w:rsidR="001C70DA" w:rsidRDefault="001C70DA" w:rsidP="005A1083">
      <w:pPr>
        <w:spacing w:line="400" w:lineRule="exact"/>
        <w:ind w:leftChars="0" w:left="0" w:rightChars="0" w:right="-2" w:firstLine="230"/>
        <w:rPr>
          <w:rFonts w:ascii="HGSｺﾞｼｯｸM" w:eastAsia="HGSｺﾞｼｯｸM" w:hAnsi="HG丸ｺﾞｼｯｸM-PRO"/>
          <w:color w:val="000000" w:themeColor="text1"/>
        </w:rPr>
      </w:pPr>
    </w:p>
    <w:p w14:paraId="3B3479D1" w14:textId="0545F9EB" w:rsidR="006459C7" w:rsidRPr="004467C3" w:rsidRDefault="006459C7" w:rsidP="006816B9">
      <w:pPr>
        <w:widowControl/>
        <w:ind w:leftChars="0" w:left="230" w:right="460" w:hangingChars="100" w:hanging="230"/>
        <w:jc w:val="left"/>
        <w:rPr>
          <w:rFonts w:ascii="HGSｺﾞｼｯｸM" w:eastAsia="HGSｺﾞｼｯｸM" w:hAnsi="BIZ UDゴシック"/>
          <w:color w:val="000000" w:themeColor="text1"/>
          <w:szCs w:val="32"/>
        </w:rPr>
      </w:pPr>
      <w:bookmarkStart w:id="20" w:name="_Toc136424611"/>
      <w:r w:rsidRPr="004467C3">
        <w:rPr>
          <w:rFonts w:ascii="HGSｺﾞｼｯｸM" w:eastAsia="HGSｺﾞｼｯｸM" w:hAnsi="BIZ UDゴシック" w:hint="eastAsia"/>
          <w:color w:val="000000" w:themeColor="text1"/>
          <w:szCs w:val="32"/>
        </w:rPr>
        <w:lastRenderedPageBreak/>
        <w:t>③主な介助者の年齢【在宅障害者、障害児】</w:t>
      </w:r>
      <w:bookmarkEnd w:id="20"/>
    </w:p>
    <w:p w14:paraId="6732111A" w14:textId="77777777" w:rsidR="006459C7" w:rsidRPr="004467C3" w:rsidRDefault="006459C7" w:rsidP="00F045D5">
      <w:pPr>
        <w:spacing w:beforeLines="50" w:before="189" w:line="400" w:lineRule="exact"/>
        <w:ind w:left="230" w:right="460" w:firstLine="230"/>
        <w:rPr>
          <w:rFonts w:ascii="HGSｺﾞｼｯｸM" w:eastAsia="HGSｺﾞｼｯｸM" w:hAnsiTheme="majorEastAsia"/>
          <w:color w:val="000000" w:themeColor="text1"/>
        </w:rPr>
      </w:pPr>
      <w:r w:rsidRPr="004467C3">
        <w:rPr>
          <w:rFonts w:ascii="HGSｺﾞｼｯｸM" w:eastAsia="HGSｺﾞｼｯｸM" w:hAnsiTheme="majorEastAsia" w:hint="eastAsia"/>
          <w:color w:val="000000" w:themeColor="text1"/>
        </w:rPr>
        <w:t>＜</w:t>
      </w:r>
      <w:r w:rsidRPr="004467C3">
        <w:rPr>
          <w:rFonts w:ascii="HGSｺﾞｼｯｸM" w:eastAsia="HGSｺﾞｼｯｸM" w:hAnsiTheme="majorEastAsia" w:hint="eastAsia"/>
          <w:b/>
          <w:color w:val="000000" w:themeColor="text1"/>
        </w:rPr>
        <w:t>在宅障害者調査</w:t>
      </w:r>
      <w:r w:rsidRPr="004467C3">
        <w:rPr>
          <w:rFonts w:ascii="HGSｺﾞｼｯｸM" w:eastAsia="HGSｺﾞｼｯｸM" w:hAnsiTheme="majorEastAsia" w:hint="eastAsia"/>
          <w:color w:val="000000" w:themeColor="text1"/>
        </w:rPr>
        <w:t>＞</w:t>
      </w:r>
    </w:p>
    <w:p w14:paraId="06C70BE8"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D20879E"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3FF850E" w14:textId="77777777" w:rsidR="006459C7" w:rsidRPr="004467C3" w:rsidRDefault="006459C7" w:rsidP="006459C7">
      <w:pPr>
        <w:ind w:left="230" w:right="460" w:firstLine="230"/>
        <w:rPr>
          <w:rFonts w:ascii="BIZ UD明朝 Medium" w:eastAsia="BIZ UD明朝 Medium" w:hAnsi="BIZ UD明朝 Medium"/>
          <w:color w:val="000000" w:themeColor="text1"/>
          <w:sz w:val="22"/>
        </w:rPr>
      </w:pPr>
      <w:r w:rsidRPr="004467C3">
        <w:rPr>
          <w:noProof/>
          <w:color w:val="000000" w:themeColor="text1"/>
        </w:rPr>
        <w:drawing>
          <wp:anchor distT="0" distB="0" distL="114300" distR="114300" simplePos="0" relativeHeight="251665408" behindDoc="0" locked="1" layoutInCell="1" allowOverlap="1" wp14:anchorId="6098E822" wp14:editId="101B5907">
            <wp:simplePos x="0" y="0"/>
            <wp:positionH relativeFrom="margin">
              <wp:posOffset>288925</wp:posOffset>
            </wp:positionH>
            <wp:positionV relativeFrom="paragraph">
              <wp:posOffset>-1270</wp:posOffset>
            </wp:positionV>
            <wp:extent cx="5774055" cy="1904365"/>
            <wp:effectExtent l="0" t="0" r="0" b="0"/>
            <wp:wrapNone/>
            <wp:docPr id="3153" name="図 3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74055" cy="1904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A01697"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48F9B03"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43A9B2E"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47600C6D"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4AC98DD6"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1531539"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B61F450"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7E67B46"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401420F2" w14:textId="4005C2A6" w:rsidR="006459C7" w:rsidRPr="004467C3" w:rsidRDefault="006459C7" w:rsidP="00D1789A">
      <w:pPr>
        <w:spacing w:line="400" w:lineRule="exact"/>
        <w:ind w:leftChars="0" w:left="0" w:rightChars="0" w:right="-2"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主な第１介助者の年齢は、「50～59歳」が18.9％と最も多く、「75歳以上」が12.4％、「70～74歳」が11.9％で続いています。</w:t>
      </w:r>
    </w:p>
    <w:p w14:paraId="5F40A8B2" w14:textId="55BAF790" w:rsidR="006459C7" w:rsidRPr="004467C3" w:rsidRDefault="006459C7" w:rsidP="00D1789A">
      <w:pPr>
        <w:spacing w:line="400" w:lineRule="exact"/>
        <w:ind w:leftChars="0" w:left="0" w:rightChars="0" w:right="-2"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主な第２介助者の年齢は、「50～59歳」が10.2％と最も多く、「60～64歳」が5.6％、「70～74歳」が5.4％で続いています。</w:t>
      </w:r>
    </w:p>
    <w:p w14:paraId="4E94AB20" w14:textId="77777777" w:rsidR="006459C7" w:rsidRPr="004467C3" w:rsidRDefault="006459C7" w:rsidP="006459C7">
      <w:pPr>
        <w:ind w:left="230" w:right="460" w:firstLine="230"/>
        <w:rPr>
          <w:rFonts w:ascii="HGSｺﾞｼｯｸM" w:eastAsia="HGSｺﾞｼｯｸM" w:hAnsi="HG丸ｺﾞｼｯｸM-PRO"/>
          <w:color w:val="000000" w:themeColor="text1"/>
        </w:rPr>
      </w:pPr>
    </w:p>
    <w:p w14:paraId="3875CB22" w14:textId="77777777" w:rsidR="006459C7" w:rsidRPr="004467C3" w:rsidRDefault="006459C7" w:rsidP="006816B9">
      <w:pPr>
        <w:ind w:leftChars="41" w:left="94" w:right="460" w:firstLineChars="41" w:firstLine="94"/>
        <w:rPr>
          <w:rFonts w:ascii="HGSｺﾞｼｯｸM" w:eastAsia="HGSｺﾞｼｯｸM" w:hAnsi="HG丸ｺﾞｼｯｸM-PRO"/>
          <w:color w:val="000000" w:themeColor="text1"/>
        </w:rPr>
      </w:pPr>
    </w:p>
    <w:p w14:paraId="19FEAF65" w14:textId="77777777" w:rsidR="006459C7" w:rsidRPr="004467C3" w:rsidRDefault="006459C7" w:rsidP="006459C7">
      <w:pPr>
        <w:ind w:left="230" w:right="460" w:firstLine="230"/>
        <w:rPr>
          <w:rFonts w:ascii="HGSｺﾞｼｯｸM" w:eastAsia="HGSｺﾞｼｯｸM" w:hAnsi="BIZ UD明朝 Medium"/>
          <w:color w:val="000000" w:themeColor="text1"/>
        </w:rPr>
      </w:pPr>
      <w:r w:rsidRPr="004467C3">
        <w:rPr>
          <w:rFonts w:ascii="HGSｺﾞｼｯｸM" w:eastAsia="HGSｺﾞｼｯｸM" w:hAnsiTheme="majorEastAsia" w:hint="eastAsia"/>
          <w:color w:val="000000" w:themeColor="text1"/>
        </w:rPr>
        <w:t>＜</w:t>
      </w:r>
      <w:r w:rsidRPr="004467C3">
        <w:rPr>
          <w:rFonts w:ascii="HGSｺﾞｼｯｸM" w:eastAsia="HGSｺﾞｼｯｸM" w:hAnsiTheme="majorEastAsia" w:hint="eastAsia"/>
          <w:b/>
          <w:color w:val="000000" w:themeColor="text1"/>
        </w:rPr>
        <w:t>障害児調査</w:t>
      </w:r>
      <w:r w:rsidRPr="004467C3">
        <w:rPr>
          <w:rFonts w:ascii="HGSｺﾞｼｯｸM" w:eastAsia="HGSｺﾞｼｯｸM" w:hAnsiTheme="majorEastAsia" w:hint="eastAsia"/>
          <w:color w:val="000000" w:themeColor="text1"/>
        </w:rPr>
        <w:t>＞</w:t>
      </w:r>
    </w:p>
    <w:p w14:paraId="5A9B7993"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993EBF9"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AD074B1" w14:textId="77777777" w:rsidR="006459C7" w:rsidRPr="004467C3" w:rsidRDefault="006459C7" w:rsidP="006459C7">
      <w:pPr>
        <w:ind w:left="230" w:right="460" w:firstLine="230"/>
        <w:rPr>
          <w:rFonts w:ascii="BIZ UD明朝 Medium" w:eastAsia="BIZ UD明朝 Medium" w:hAnsi="BIZ UD明朝 Medium"/>
          <w:color w:val="000000" w:themeColor="text1"/>
          <w:sz w:val="22"/>
        </w:rPr>
      </w:pPr>
      <w:r w:rsidRPr="004467C3">
        <w:rPr>
          <w:noProof/>
          <w:color w:val="000000" w:themeColor="text1"/>
        </w:rPr>
        <w:drawing>
          <wp:anchor distT="0" distB="0" distL="114300" distR="114300" simplePos="0" relativeHeight="251670528" behindDoc="0" locked="1" layoutInCell="1" allowOverlap="1" wp14:anchorId="71C66E56" wp14:editId="04331CD1">
            <wp:simplePos x="0" y="0"/>
            <wp:positionH relativeFrom="margin">
              <wp:posOffset>137795</wp:posOffset>
            </wp:positionH>
            <wp:positionV relativeFrom="paragraph">
              <wp:posOffset>-304800</wp:posOffset>
            </wp:positionV>
            <wp:extent cx="5774055" cy="1904365"/>
            <wp:effectExtent l="0" t="0" r="0" b="0"/>
            <wp:wrapNone/>
            <wp:docPr id="41"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74055" cy="1904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197DD9"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EFDB59E"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62D2253"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C8A9F44"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D9D0375" w14:textId="77777777" w:rsidR="005202B0" w:rsidRPr="004467C3" w:rsidRDefault="005202B0" w:rsidP="00C32289">
      <w:pPr>
        <w:ind w:left="230" w:right="460" w:firstLine="210"/>
        <w:rPr>
          <w:rFonts w:ascii="BIZ UD明朝 Medium" w:eastAsia="BIZ UD明朝 Medium" w:hAnsi="BIZ UD明朝 Medium"/>
          <w:color w:val="000000" w:themeColor="text1"/>
          <w:sz w:val="22"/>
        </w:rPr>
      </w:pPr>
    </w:p>
    <w:p w14:paraId="3A59615D" w14:textId="48AB7FBB" w:rsidR="005202B0" w:rsidRPr="004467C3" w:rsidRDefault="005202B0" w:rsidP="00D1789A">
      <w:pPr>
        <w:ind w:leftChars="0" w:left="0" w:right="460" w:firstLineChars="0" w:firstLine="0"/>
        <w:rPr>
          <w:rFonts w:ascii="BIZ UD明朝 Medium" w:eastAsia="BIZ UD明朝 Medium" w:hAnsi="BIZ UD明朝 Medium"/>
          <w:color w:val="000000" w:themeColor="text1"/>
          <w:sz w:val="22"/>
        </w:rPr>
      </w:pPr>
    </w:p>
    <w:p w14:paraId="13C84D8F" w14:textId="08FBAE46" w:rsidR="00C32289" w:rsidRPr="004467C3" w:rsidRDefault="006459C7" w:rsidP="00D1789A">
      <w:pPr>
        <w:spacing w:line="400" w:lineRule="exact"/>
        <w:ind w:leftChars="0" w:left="0" w:rightChars="0" w:right="-2"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主な第１介助者の年齢は、「40～49歳」が55.1％と最も多く、次いで「30～39歳」が28.6％と多くなっており、30歳代から40歳代の年齢で８割を超えています。</w:t>
      </w:r>
    </w:p>
    <w:p w14:paraId="0F309225" w14:textId="0CA43D17" w:rsidR="006459C7" w:rsidRPr="004467C3" w:rsidRDefault="006459C7" w:rsidP="00D1789A">
      <w:pPr>
        <w:spacing w:line="400" w:lineRule="exact"/>
        <w:ind w:leftChars="0" w:left="0" w:rightChars="0" w:right="-2"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なお、「18歳未満」と65歳以上の年齢の回答はみられません。</w:t>
      </w:r>
    </w:p>
    <w:p w14:paraId="556349E4" w14:textId="330EB915" w:rsidR="006459C7" w:rsidRPr="004467C3" w:rsidRDefault="006459C7" w:rsidP="00D1789A">
      <w:pPr>
        <w:spacing w:line="400" w:lineRule="exact"/>
        <w:ind w:leftChars="0" w:left="0" w:rightChars="0" w:right="-2"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主な第２介助者の年齢は、「40～49歳」が43.4％と最も多く、「30～39歳」が19.9％、「50～59歳」が14.8％で続いています。</w:t>
      </w:r>
    </w:p>
    <w:p w14:paraId="4586ACF7" w14:textId="40348BC8" w:rsidR="006459C7" w:rsidRPr="004467C3" w:rsidRDefault="006459C7" w:rsidP="00D1789A">
      <w:pPr>
        <w:widowControl/>
        <w:spacing w:line="400" w:lineRule="exact"/>
        <w:ind w:leftChars="0" w:left="0" w:right="460" w:firstLineChars="0" w:firstLine="0"/>
        <w:jc w:val="left"/>
        <w:rPr>
          <w:rFonts w:ascii="BIZ UDゴシック" w:eastAsia="BIZ UDゴシック" w:hAnsi="BIZ UDゴシック"/>
          <w:color w:val="000000" w:themeColor="text1"/>
          <w:szCs w:val="32"/>
        </w:rPr>
      </w:pPr>
    </w:p>
    <w:p w14:paraId="5AA652D3" w14:textId="77777777" w:rsidR="006459C7" w:rsidRPr="004467C3" w:rsidRDefault="006459C7" w:rsidP="006459C7">
      <w:pPr>
        <w:pStyle w:val="3"/>
        <w:spacing w:after="113"/>
        <w:rPr>
          <w:rFonts w:ascii="HGSｺﾞｼｯｸM" w:eastAsia="HGSｺﾞｼｯｸM" w:hAnsi="BIZ UDゴシック"/>
          <w:b w:val="0"/>
          <w:color w:val="000000" w:themeColor="text1"/>
          <w:sz w:val="24"/>
          <w:szCs w:val="32"/>
        </w:rPr>
      </w:pPr>
      <w:bookmarkStart w:id="21" w:name="_Toc136424612"/>
      <w:r w:rsidRPr="004467C3">
        <w:rPr>
          <w:rFonts w:ascii="HGSｺﾞｼｯｸM" w:eastAsia="HGSｺﾞｼｯｸM" w:hAnsi="BIZ UDゴシック" w:hint="eastAsia"/>
          <w:b w:val="0"/>
          <w:color w:val="000000" w:themeColor="text1"/>
          <w:sz w:val="24"/>
          <w:szCs w:val="32"/>
        </w:rPr>
        <w:lastRenderedPageBreak/>
        <w:t>④相談時の困りごと【在宅障害者、障害児】</w:t>
      </w:r>
      <w:bookmarkEnd w:id="21"/>
    </w:p>
    <w:p w14:paraId="39C4535A" w14:textId="77777777" w:rsidR="006459C7" w:rsidRPr="004467C3" w:rsidRDefault="006459C7" w:rsidP="00F045D5">
      <w:pPr>
        <w:spacing w:beforeLines="50" w:before="189" w:line="400" w:lineRule="exact"/>
        <w:ind w:left="230" w:right="460" w:firstLine="230"/>
        <w:rPr>
          <w:rFonts w:ascii="HGSｺﾞｼｯｸM" w:eastAsia="HGSｺﾞｼｯｸM" w:hAnsiTheme="majorEastAsia"/>
          <w:color w:val="000000" w:themeColor="text1"/>
        </w:rPr>
      </w:pPr>
      <w:r w:rsidRPr="004467C3">
        <w:rPr>
          <w:rFonts w:ascii="HGSｺﾞｼｯｸM" w:eastAsia="HGSｺﾞｼｯｸM" w:hAnsiTheme="majorEastAsia" w:hint="eastAsia"/>
          <w:color w:val="000000" w:themeColor="text1"/>
        </w:rPr>
        <w:t>＜</w:t>
      </w:r>
      <w:r w:rsidRPr="004467C3">
        <w:rPr>
          <w:rFonts w:ascii="HGSｺﾞｼｯｸM" w:eastAsia="HGSｺﾞｼｯｸM" w:hAnsiTheme="majorEastAsia" w:hint="eastAsia"/>
          <w:b/>
          <w:color w:val="000000" w:themeColor="text1"/>
        </w:rPr>
        <w:t>在宅障害者調査</w:t>
      </w:r>
      <w:r w:rsidRPr="004467C3">
        <w:rPr>
          <w:rFonts w:ascii="HGSｺﾞｼｯｸM" w:eastAsia="HGSｺﾞｼｯｸM" w:hAnsiTheme="majorEastAsia" w:hint="eastAsia"/>
          <w:color w:val="000000" w:themeColor="text1"/>
        </w:rPr>
        <w:t>＞</w:t>
      </w:r>
    </w:p>
    <w:p w14:paraId="3BBE7059" w14:textId="77777777" w:rsidR="006459C7" w:rsidRPr="004467C3" w:rsidRDefault="006459C7" w:rsidP="006459C7">
      <w:pPr>
        <w:ind w:left="230" w:right="460" w:firstLine="210"/>
        <w:rPr>
          <w:rFonts w:ascii="HGSｺﾞｼｯｸM" w:eastAsia="HGSｺﾞｼｯｸM" w:hAnsi="BIZ UD明朝 Medium"/>
          <w:color w:val="000000" w:themeColor="text1"/>
          <w:sz w:val="22"/>
        </w:rPr>
      </w:pPr>
    </w:p>
    <w:p w14:paraId="13E8D935" w14:textId="77777777" w:rsidR="006459C7" w:rsidRPr="004467C3" w:rsidRDefault="006459C7" w:rsidP="006459C7">
      <w:pPr>
        <w:ind w:left="230" w:right="460" w:firstLine="210"/>
        <w:rPr>
          <w:rFonts w:ascii="HGSｺﾞｼｯｸM" w:eastAsia="HGSｺﾞｼｯｸM" w:hAnsi="BIZ UD明朝 Medium"/>
          <w:color w:val="000000" w:themeColor="text1"/>
          <w:sz w:val="22"/>
        </w:rPr>
      </w:pPr>
    </w:p>
    <w:p w14:paraId="66E175AE" w14:textId="77777777" w:rsidR="006459C7" w:rsidRPr="004467C3" w:rsidRDefault="006459C7" w:rsidP="006459C7">
      <w:pPr>
        <w:ind w:left="230" w:right="460" w:firstLine="230"/>
        <w:rPr>
          <w:rFonts w:ascii="BIZ UD明朝 Medium" w:eastAsia="BIZ UD明朝 Medium" w:hAnsi="BIZ UD明朝 Medium"/>
          <w:color w:val="000000" w:themeColor="text1"/>
          <w:sz w:val="22"/>
        </w:rPr>
      </w:pPr>
      <w:r w:rsidRPr="004467C3">
        <w:rPr>
          <w:noProof/>
          <w:color w:val="000000" w:themeColor="text1"/>
        </w:rPr>
        <w:drawing>
          <wp:anchor distT="0" distB="0" distL="114300" distR="114300" simplePos="0" relativeHeight="251664384" behindDoc="0" locked="1" layoutInCell="1" allowOverlap="1" wp14:anchorId="2E56FD79" wp14:editId="37E5250A">
            <wp:simplePos x="0" y="0"/>
            <wp:positionH relativeFrom="column">
              <wp:posOffset>-203200</wp:posOffset>
            </wp:positionH>
            <wp:positionV relativeFrom="paragraph">
              <wp:posOffset>-510540</wp:posOffset>
            </wp:positionV>
            <wp:extent cx="6048375" cy="2553335"/>
            <wp:effectExtent l="0" t="0" r="0" b="0"/>
            <wp:wrapNone/>
            <wp:docPr id="1878" name="図 1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048375" cy="2553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6C9396"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4A66D99A"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6B6C960"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D585F50"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24D4812"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9D2A35F"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0D23C44"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F7E6B77" w14:textId="32E85A54" w:rsidR="006459C7" w:rsidRPr="004467C3" w:rsidRDefault="006459C7" w:rsidP="006459C7">
      <w:pPr>
        <w:ind w:left="230" w:right="460" w:firstLine="210"/>
        <w:rPr>
          <w:rFonts w:ascii="BIZ UD明朝 Medium" w:eastAsia="BIZ UD明朝 Medium" w:hAnsi="BIZ UD明朝 Medium"/>
          <w:color w:val="000000" w:themeColor="text1"/>
          <w:sz w:val="22"/>
        </w:rPr>
      </w:pPr>
    </w:p>
    <w:p w14:paraId="0FEDA035" w14:textId="3BB56118" w:rsidR="006459C7" w:rsidRPr="004467C3" w:rsidRDefault="006459C7" w:rsidP="00D1789A">
      <w:pPr>
        <w:spacing w:line="400" w:lineRule="exact"/>
        <w:ind w:leftChars="0" w:left="0" w:rightChars="0" w:right="-2"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悩み事を相談する際の困りごとは、「どこに問い合わせたらよいかわからない」が24.7％と２割台半ばで最も多く、「身近な場に相談するところがない」が13.6％で続いており、それ以外の項目は１割を切っています。</w:t>
      </w:r>
    </w:p>
    <w:p w14:paraId="2A27BAEA" w14:textId="01FB7154" w:rsidR="006459C7" w:rsidRPr="004467C3" w:rsidRDefault="006459C7" w:rsidP="00D1789A">
      <w:pPr>
        <w:spacing w:line="400" w:lineRule="exact"/>
        <w:ind w:leftChars="0" w:left="0" w:rightChars="0" w:right="-2"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一方、「家族や知人に相談したり、情報を得られるので特に困っていない」は42.6％と、４割を超えて最も多い回答となっています。</w:t>
      </w:r>
    </w:p>
    <w:p w14:paraId="635A9A00" w14:textId="77777777" w:rsidR="00F045D5" w:rsidRPr="004467C3" w:rsidRDefault="00F045D5" w:rsidP="006E3A95">
      <w:pPr>
        <w:ind w:leftChars="0" w:left="0" w:right="460" w:firstLineChars="0" w:firstLine="0"/>
        <w:rPr>
          <w:rFonts w:ascii="HGSｺﾞｼｯｸM" w:eastAsia="HGSｺﾞｼｯｸM" w:hAnsi="BIZ UD明朝 Medium"/>
          <w:color w:val="000000" w:themeColor="text1"/>
          <w:sz w:val="22"/>
        </w:rPr>
      </w:pPr>
    </w:p>
    <w:p w14:paraId="74BA20B0" w14:textId="77777777" w:rsidR="006459C7" w:rsidRPr="004467C3" w:rsidRDefault="006459C7" w:rsidP="006459C7">
      <w:pPr>
        <w:ind w:left="230" w:right="460" w:firstLine="230"/>
        <w:rPr>
          <w:rFonts w:ascii="HGSｺﾞｼｯｸM" w:eastAsia="HGSｺﾞｼｯｸM" w:hAnsi="BIZ UD明朝 Medium"/>
          <w:color w:val="000000" w:themeColor="text1"/>
        </w:rPr>
      </w:pPr>
      <w:r w:rsidRPr="004467C3">
        <w:rPr>
          <w:rFonts w:ascii="HGSｺﾞｼｯｸM" w:eastAsia="HGSｺﾞｼｯｸM" w:hAnsiTheme="majorEastAsia" w:hint="eastAsia"/>
          <w:color w:val="000000" w:themeColor="text1"/>
        </w:rPr>
        <w:t>＜</w:t>
      </w:r>
      <w:r w:rsidRPr="004467C3">
        <w:rPr>
          <w:rFonts w:ascii="HGSｺﾞｼｯｸM" w:eastAsia="HGSｺﾞｼｯｸM" w:hAnsiTheme="majorEastAsia" w:hint="eastAsia"/>
          <w:b/>
          <w:color w:val="000000" w:themeColor="text1"/>
        </w:rPr>
        <w:t>障害児調査</w:t>
      </w:r>
      <w:r w:rsidRPr="004467C3">
        <w:rPr>
          <w:rFonts w:ascii="HGSｺﾞｼｯｸM" w:eastAsia="HGSｺﾞｼｯｸM" w:hAnsiTheme="majorEastAsia" w:hint="eastAsia"/>
          <w:color w:val="000000" w:themeColor="text1"/>
        </w:rPr>
        <w:t>＞</w:t>
      </w:r>
    </w:p>
    <w:p w14:paraId="2384F308"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E6C2D62" w14:textId="77777777" w:rsidR="006459C7" w:rsidRPr="004467C3" w:rsidRDefault="006459C7" w:rsidP="006459C7">
      <w:pPr>
        <w:ind w:left="230" w:right="460" w:firstLine="230"/>
        <w:rPr>
          <w:rFonts w:ascii="BIZ UD明朝 Medium" w:eastAsia="BIZ UD明朝 Medium" w:hAnsi="BIZ UD明朝 Medium"/>
          <w:color w:val="000000" w:themeColor="text1"/>
          <w:sz w:val="22"/>
        </w:rPr>
      </w:pPr>
      <w:r w:rsidRPr="004467C3">
        <w:rPr>
          <w:noProof/>
          <w:color w:val="000000" w:themeColor="text1"/>
        </w:rPr>
        <w:drawing>
          <wp:anchor distT="0" distB="0" distL="114300" distR="114300" simplePos="0" relativeHeight="251671552" behindDoc="0" locked="1" layoutInCell="1" allowOverlap="1" wp14:anchorId="6C87DA7F" wp14:editId="6CCAC36D">
            <wp:simplePos x="0" y="0"/>
            <wp:positionH relativeFrom="column">
              <wp:posOffset>-203200</wp:posOffset>
            </wp:positionH>
            <wp:positionV relativeFrom="paragraph">
              <wp:posOffset>-224790</wp:posOffset>
            </wp:positionV>
            <wp:extent cx="6181725" cy="2609850"/>
            <wp:effectExtent l="0" t="0" r="0" b="0"/>
            <wp:wrapNone/>
            <wp:docPr id="43"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181725" cy="2609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15DA46"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C6388D1"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184AE84"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A27C9B5"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371F0BB"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52D16D1"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DD12472"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B6FFF0F"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298AD87"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3C98883" w14:textId="2BE64431" w:rsidR="006459C7" w:rsidRPr="004467C3" w:rsidRDefault="006459C7" w:rsidP="00D1789A">
      <w:pPr>
        <w:spacing w:line="400" w:lineRule="exact"/>
        <w:ind w:leftChars="0" w:left="0" w:rightChars="0" w:right="0"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障害児では、「どこに問い合わせたらよいかわからない」が28.9％と３割近くで最も多く、「身近な場に相談するところがない」が16.9％で続いています。</w:t>
      </w:r>
    </w:p>
    <w:p w14:paraId="052C0CC9" w14:textId="77777777" w:rsidR="00855252" w:rsidRDefault="006459C7" w:rsidP="00D1789A">
      <w:pPr>
        <w:spacing w:line="400" w:lineRule="exact"/>
        <w:ind w:leftChars="0" w:left="0" w:rightChars="0" w:right="0"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一方、「家族や知人に相談したり、情報を得られるので特に困っていない」は43.1％と、</w:t>
      </w:r>
    </w:p>
    <w:p w14:paraId="41A1634C" w14:textId="77777777" w:rsidR="001C70DA" w:rsidRDefault="006459C7" w:rsidP="001C70DA">
      <w:pPr>
        <w:spacing w:line="400" w:lineRule="exact"/>
        <w:ind w:leftChars="0" w:left="0" w:rightChars="0" w:right="0" w:firstLineChars="0" w:firstLine="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４割を超えて最も多い回答となっています。</w:t>
      </w:r>
      <w:bookmarkStart w:id="22" w:name="_Toc136424613"/>
    </w:p>
    <w:p w14:paraId="6CA320F1" w14:textId="2D6CCA80" w:rsidR="006459C7" w:rsidRPr="004467C3" w:rsidRDefault="006459C7" w:rsidP="001C70DA">
      <w:pPr>
        <w:spacing w:line="400" w:lineRule="exact"/>
        <w:ind w:leftChars="0" w:left="0" w:rightChars="0" w:right="0" w:firstLineChars="0" w:firstLine="0"/>
        <w:rPr>
          <w:rFonts w:ascii="HGSｺﾞｼｯｸM" w:eastAsia="HGSｺﾞｼｯｸM" w:hAnsiTheme="minorEastAsia"/>
          <w:color w:val="000000" w:themeColor="text1"/>
          <w:szCs w:val="32"/>
        </w:rPr>
      </w:pPr>
      <w:r w:rsidRPr="004467C3">
        <w:rPr>
          <w:rFonts w:ascii="HGSｺﾞｼｯｸM" w:eastAsia="HGSｺﾞｼｯｸM" w:hAnsiTheme="minorEastAsia" w:hint="eastAsia"/>
          <w:color w:val="000000" w:themeColor="text1"/>
          <w:szCs w:val="32"/>
        </w:rPr>
        <w:lastRenderedPageBreak/>
        <w:t>⑤外出頻度【在宅障害者】</w:t>
      </w:r>
      <w:bookmarkEnd w:id="22"/>
    </w:p>
    <w:p w14:paraId="4933AD0B"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E8263A0"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4B34C8CA" w14:textId="77777777" w:rsidR="006459C7" w:rsidRPr="004467C3" w:rsidRDefault="006459C7" w:rsidP="006459C7">
      <w:pPr>
        <w:ind w:left="230" w:right="460" w:firstLine="230"/>
        <w:rPr>
          <w:rFonts w:ascii="BIZ UD明朝 Medium" w:eastAsia="BIZ UD明朝 Medium" w:hAnsi="BIZ UD明朝 Medium"/>
          <w:color w:val="000000" w:themeColor="text1"/>
          <w:sz w:val="22"/>
        </w:rPr>
      </w:pPr>
      <w:r w:rsidRPr="004467C3">
        <w:rPr>
          <w:noProof/>
          <w:color w:val="000000" w:themeColor="text1"/>
        </w:rPr>
        <w:drawing>
          <wp:anchor distT="0" distB="0" distL="114300" distR="114300" simplePos="0" relativeHeight="251672576" behindDoc="0" locked="1" layoutInCell="1" allowOverlap="1" wp14:anchorId="5B307F53" wp14:editId="39B821C9">
            <wp:simplePos x="0" y="0"/>
            <wp:positionH relativeFrom="margin">
              <wp:posOffset>306070</wp:posOffset>
            </wp:positionH>
            <wp:positionV relativeFrom="paragraph">
              <wp:posOffset>-374015</wp:posOffset>
            </wp:positionV>
            <wp:extent cx="5527040" cy="2033905"/>
            <wp:effectExtent l="0" t="0" r="0" b="0"/>
            <wp:wrapNone/>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27040" cy="20339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07DB27"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F6F44FB"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AB6148C"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63EFDA7"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995AB63"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41B8848" w14:textId="3DF3EE5A" w:rsidR="00F045D5" w:rsidRPr="004467C3" w:rsidRDefault="00F045D5" w:rsidP="006459C7">
      <w:pPr>
        <w:ind w:left="230" w:right="460" w:firstLine="210"/>
        <w:rPr>
          <w:rFonts w:ascii="BIZ UD明朝 Medium" w:eastAsia="BIZ UD明朝 Medium" w:hAnsi="BIZ UD明朝 Medium"/>
          <w:color w:val="000000" w:themeColor="text1"/>
          <w:sz w:val="22"/>
        </w:rPr>
      </w:pPr>
    </w:p>
    <w:p w14:paraId="205EED7F" w14:textId="080FC081" w:rsidR="006459C7" w:rsidRPr="004467C3" w:rsidRDefault="00F63A32" w:rsidP="00D1789A">
      <w:pPr>
        <w:spacing w:line="400" w:lineRule="exact"/>
        <w:ind w:left="230" w:rightChars="0" w:right="0"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外出頻度は、「ほぼ毎日」が</w:t>
      </w:r>
      <w:r w:rsidR="00D32123" w:rsidRPr="004467C3">
        <w:rPr>
          <w:rFonts w:ascii="HGSｺﾞｼｯｸM" w:eastAsia="HGSｺﾞｼｯｸM" w:hAnsi="HG丸ｺﾞｼｯｸM-PRO" w:hint="eastAsia"/>
          <w:color w:val="000000" w:themeColor="text1"/>
        </w:rPr>
        <w:t>43.7</w:t>
      </w:r>
      <w:r w:rsidRPr="004467C3">
        <w:rPr>
          <w:rFonts w:ascii="HGSｺﾞｼｯｸM" w:eastAsia="HGSｺﾞｼｯｸM" w:hAnsi="HG丸ｺﾞｼｯｸM-PRO" w:hint="eastAsia"/>
          <w:color w:val="000000" w:themeColor="text1"/>
        </w:rPr>
        <w:t>％、「週に３～４回」が</w:t>
      </w:r>
      <w:r w:rsidR="00D32123" w:rsidRPr="004467C3">
        <w:rPr>
          <w:rFonts w:ascii="HGSｺﾞｼｯｸM" w:eastAsia="HGSｺﾞｼｯｸM" w:hAnsi="HG丸ｺﾞｼｯｸM-PRO" w:hint="eastAsia"/>
          <w:color w:val="000000" w:themeColor="text1"/>
        </w:rPr>
        <w:t>20.1</w:t>
      </w:r>
      <w:r w:rsidRPr="004467C3">
        <w:rPr>
          <w:rFonts w:ascii="HGSｺﾞｼｯｸM" w:eastAsia="HGSｺﾞｼｯｸM" w:hAnsi="HG丸ｺﾞｼｯｸM-PRO" w:hint="eastAsia"/>
          <w:color w:val="000000" w:themeColor="text1"/>
        </w:rPr>
        <w:t>％となっており、両者を合わせた「週３</w:t>
      </w:r>
      <w:r w:rsidR="006459C7" w:rsidRPr="004467C3">
        <w:rPr>
          <w:rFonts w:ascii="HGSｺﾞｼｯｸM" w:eastAsia="HGSｺﾞｼｯｸM" w:hAnsi="HG丸ｺﾞｼｯｸM-PRO" w:hint="eastAsia"/>
          <w:color w:val="000000" w:themeColor="text1"/>
        </w:rPr>
        <w:t>回以上』は、６割を超えています。一方、「あまり・ほとんど外出しない」が10.9％と約１割を占めています。</w:t>
      </w:r>
    </w:p>
    <w:p w14:paraId="74C9EA0A" w14:textId="709B51DD" w:rsidR="006459C7" w:rsidRPr="004467C3" w:rsidRDefault="006459C7" w:rsidP="00D1789A">
      <w:pPr>
        <w:spacing w:line="400" w:lineRule="exact"/>
        <w:ind w:left="230" w:rightChars="0" w:right="0"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令和元</w:t>
      </w:r>
      <w:r w:rsidR="00D32123" w:rsidRPr="004467C3">
        <w:rPr>
          <w:rFonts w:ascii="HGSｺﾞｼｯｸM" w:eastAsia="HGSｺﾞｼｯｸM" w:hAnsi="HG丸ｺﾞｼｯｸM-PRO" w:hint="eastAsia"/>
          <w:color w:val="000000" w:themeColor="text1"/>
        </w:rPr>
        <w:t>(2019)</w:t>
      </w:r>
      <w:r w:rsidRPr="004467C3">
        <w:rPr>
          <w:rFonts w:ascii="HGSｺﾞｼｯｸM" w:eastAsia="HGSｺﾞｼｯｸM" w:hAnsi="HG丸ｺﾞｼｯｸM-PRO" w:hint="eastAsia"/>
          <w:color w:val="000000" w:themeColor="text1"/>
        </w:rPr>
        <w:t>年度の結果と比較すると、「ほぼ毎日」や「週に３～４回」といった外出頻度が高い項目の比率が上がっており、『週３回以上』は令和元</w:t>
      </w:r>
      <w:r w:rsidR="00D32123" w:rsidRPr="004467C3">
        <w:rPr>
          <w:rFonts w:ascii="HGSｺﾞｼｯｸM" w:eastAsia="HGSｺﾞｼｯｸM" w:hAnsi="HG丸ｺﾞｼｯｸM-PRO" w:hint="eastAsia"/>
          <w:color w:val="000000" w:themeColor="text1"/>
        </w:rPr>
        <w:t>(2019)</w:t>
      </w:r>
      <w:r w:rsidRPr="004467C3">
        <w:rPr>
          <w:rFonts w:ascii="HGSｺﾞｼｯｸM" w:eastAsia="HGSｺﾞｼｯｸM" w:hAnsi="HG丸ｺﾞｼｯｸM-PRO" w:hint="eastAsia"/>
          <w:color w:val="000000" w:themeColor="text1"/>
        </w:rPr>
        <w:t>年度を6.6ポイント上回っています。</w:t>
      </w:r>
    </w:p>
    <w:p w14:paraId="0A4A3CAC" w14:textId="39763BC5" w:rsidR="006E3A95" w:rsidRPr="004467C3" w:rsidRDefault="006E3A95" w:rsidP="00D1789A">
      <w:pPr>
        <w:spacing w:line="400" w:lineRule="exact"/>
        <w:ind w:leftChars="0" w:left="0" w:rightChars="0" w:right="0" w:firstLineChars="0" w:firstLine="0"/>
        <w:rPr>
          <w:rFonts w:ascii="BIZ UDゴシック" w:eastAsia="BIZ UDゴシック" w:hAnsi="BIZ UDゴシック"/>
          <w:color w:val="000000" w:themeColor="text1"/>
          <w:szCs w:val="32"/>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pct25" w:color="auto" w:fill="auto"/>
        <w:tblLook w:val="04A0" w:firstRow="1" w:lastRow="0" w:firstColumn="1" w:lastColumn="0" w:noHBand="0" w:noVBand="1"/>
      </w:tblPr>
      <w:tblGrid>
        <w:gridCol w:w="9638"/>
      </w:tblGrid>
      <w:tr w:rsidR="004467C3" w:rsidRPr="004467C3" w14:paraId="2F76B4F2" w14:textId="77777777" w:rsidTr="006459C7">
        <w:tc>
          <w:tcPr>
            <w:tcW w:w="9923" w:type="dxa"/>
            <w:shd w:val="pct25" w:color="auto" w:fill="auto"/>
          </w:tcPr>
          <w:p w14:paraId="14E1A4A9" w14:textId="77777777" w:rsidR="006459C7" w:rsidRPr="004467C3" w:rsidRDefault="006459C7" w:rsidP="006459C7">
            <w:pPr>
              <w:ind w:left="230" w:right="460" w:firstLine="210"/>
              <w:rPr>
                <w:rFonts w:ascii="BIZ UDゴシック" w:eastAsia="BIZ UDゴシック" w:hAnsi="BIZ UDゴシック"/>
                <w:color w:val="000000" w:themeColor="text1"/>
                <w:sz w:val="22"/>
              </w:rPr>
            </w:pPr>
            <w:r w:rsidRPr="004467C3">
              <w:rPr>
                <w:rFonts w:ascii="BIZ UDゴシック" w:eastAsia="BIZ UDゴシック" w:hAnsi="BIZ UDゴシック" w:hint="eastAsia"/>
                <w:color w:val="000000" w:themeColor="text1"/>
                <w:sz w:val="22"/>
              </w:rPr>
              <w:t>◇クロス集計：障害種別</w:t>
            </w:r>
          </w:p>
        </w:tc>
      </w:tr>
    </w:tbl>
    <w:p w14:paraId="780881AD" w14:textId="77777777" w:rsidR="006459C7" w:rsidRPr="004467C3" w:rsidRDefault="006459C7" w:rsidP="006459C7">
      <w:pPr>
        <w:ind w:left="230" w:right="460" w:firstLine="230"/>
        <w:rPr>
          <w:rFonts w:ascii="BIZ UD明朝 Medium" w:eastAsia="BIZ UD明朝 Medium" w:hAnsi="BIZ UD明朝 Medium"/>
          <w:color w:val="000000" w:themeColor="text1"/>
          <w:sz w:val="22"/>
        </w:rPr>
      </w:pPr>
      <w:r w:rsidRPr="004467C3">
        <w:rPr>
          <w:noProof/>
          <w:color w:val="000000" w:themeColor="text1"/>
        </w:rPr>
        <w:drawing>
          <wp:anchor distT="0" distB="0" distL="114300" distR="114300" simplePos="0" relativeHeight="251673600" behindDoc="0" locked="1" layoutInCell="1" allowOverlap="1" wp14:anchorId="5F4818D4" wp14:editId="67F4F927">
            <wp:simplePos x="0" y="0"/>
            <wp:positionH relativeFrom="margin">
              <wp:align>left</wp:align>
            </wp:positionH>
            <wp:positionV relativeFrom="paragraph">
              <wp:posOffset>127000</wp:posOffset>
            </wp:positionV>
            <wp:extent cx="5925185" cy="1893570"/>
            <wp:effectExtent l="0" t="0" r="0" b="0"/>
            <wp:wrapNone/>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25185" cy="18935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63BAE9"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2068099" w14:textId="77777777" w:rsidR="006459C7" w:rsidRPr="004467C3" w:rsidRDefault="006459C7" w:rsidP="006459C7">
      <w:pPr>
        <w:ind w:left="230" w:right="460" w:firstLine="230"/>
        <w:rPr>
          <w:rFonts w:ascii="BIZ UD明朝 Medium" w:eastAsia="BIZ UD明朝 Medium" w:hAnsi="BIZ UD明朝 Medium"/>
          <w:color w:val="000000" w:themeColor="text1"/>
          <w:sz w:val="22"/>
        </w:rPr>
      </w:pPr>
      <w:r w:rsidRPr="004467C3">
        <w:rPr>
          <w:rFonts w:ascii="BIZ UD明朝 Medium" w:eastAsia="BIZ UD明朝 Medium" w:hAnsi="BIZ UD明朝 Medium"/>
          <w:noProof/>
          <w:color w:val="000000" w:themeColor="text1"/>
        </w:rPr>
        <w:t xml:space="preserve"> </w:t>
      </w:r>
    </w:p>
    <w:p w14:paraId="4E801C1D"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3C356A9"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7E05EE0"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5A463CF"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E95CB06"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39A8251" w14:textId="77777777" w:rsidR="006459C7" w:rsidRPr="004467C3" w:rsidRDefault="006459C7" w:rsidP="006459C7">
      <w:pPr>
        <w:spacing w:beforeLines="50" w:before="189"/>
        <w:ind w:left="230" w:right="460" w:firstLine="210"/>
        <w:rPr>
          <w:rFonts w:ascii="BIZ UD明朝 Medium" w:eastAsia="BIZ UD明朝 Medium" w:hAnsi="BIZ UD明朝 Medium"/>
          <w:color w:val="000000" w:themeColor="text1"/>
          <w:sz w:val="22"/>
        </w:rPr>
      </w:pPr>
    </w:p>
    <w:p w14:paraId="49862ECC" w14:textId="6F2904C0" w:rsidR="006459C7" w:rsidRPr="004467C3" w:rsidRDefault="006459C7" w:rsidP="005A1083">
      <w:pPr>
        <w:spacing w:line="400" w:lineRule="exact"/>
        <w:ind w:leftChars="0" w:left="0" w:rightChars="0" w:right="-2"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障害種別でみると、すべての障害で「ほぼ毎日」が最も多く、『週３回以上』もすべての障害で４割台半ばを超えています。</w:t>
      </w:r>
    </w:p>
    <w:p w14:paraId="3BBE2BFD" w14:textId="1C918C3A" w:rsidR="006459C7" w:rsidRDefault="006459C7" w:rsidP="005A1083">
      <w:pPr>
        <w:spacing w:line="400" w:lineRule="exact"/>
        <w:ind w:leftChars="0" w:left="0" w:rightChars="0" w:right="-2"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月に１～３回」と「あまり・ほとんど外出しない」を合わせた『月３回以下』は、〔音声・言語・そしゃく機能障害〕、〔肢体不自由〕、〔高次脳機能障害〕、〔難病・特定疾患〕で２割を超えて比較的多くなっています。</w:t>
      </w:r>
    </w:p>
    <w:p w14:paraId="16BD40D9" w14:textId="72E21F38" w:rsidR="001C70DA" w:rsidRDefault="001C70DA" w:rsidP="005A1083">
      <w:pPr>
        <w:spacing w:line="400" w:lineRule="exact"/>
        <w:ind w:leftChars="0" w:left="0" w:rightChars="0" w:right="-2" w:firstLine="230"/>
        <w:rPr>
          <w:rFonts w:ascii="HGSｺﾞｼｯｸM" w:eastAsia="HGSｺﾞｼｯｸM" w:hAnsi="HG丸ｺﾞｼｯｸM-PRO"/>
          <w:color w:val="000000" w:themeColor="text1"/>
        </w:rPr>
      </w:pPr>
    </w:p>
    <w:p w14:paraId="67D49257" w14:textId="77777777" w:rsidR="001C70DA" w:rsidRPr="004467C3" w:rsidRDefault="001C70DA" w:rsidP="005A1083">
      <w:pPr>
        <w:spacing w:line="400" w:lineRule="exact"/>
        <w:ind w:leftChars="0" w:left="0" w:rightChars="0" w:right="-2" w:firstLine="230"/>
        <w:rPr>
          <w:rFonts w:ascii="HGSｺﾞｼｯｸM" w:eastAsia="HGSｺﾞｼｯｸM" w:hAnsi="HG丸ｺﾞｼｯｸM-PRO"/>
          <w:color w:val="000000" w:themeColor="text1"/>
        </w:rPr>
      </w:pPr>
    </w:p>
    <w:p w14:paraId="24A4B885" w14:textId="77777777" w:rsidR="006459C7" w:rsidRPr="004467C3" w:rsidRDefault="006459C7" w:rsidP="006459C7">
      <w:pPr>
        <w:pStyle w:val="3"/>
        <w:spacing w:after="113"/>
        <w:rPr>
          <w:rFonts w:ascii="HGSｺﾞｼｯｸM" w:eastAsia="HGSｺﾞｼｯｸM" w:hAnsi="BIZ UDゴシック"/>
          <w:b w:val="0"/>
          <w:color w:val="000000" w:themeColor="text1"/>
          <w:sz w:val="24"/>
          <w:szCs w:val="32"/>
        </w:rPr>
      </w:pPr>
      <w:bookmarkStart w:id="23" w:name="_Toc136424614"/>
      <w:r w:rsidRPr="004467C3">
        <w:rPr>
          <w:rFonts w:ascii="HGSｺﾞｼｯｸM" w:eastAsia="HGSｺﾞｼｯｸM" w:hAnsi="BIZ UDゴシック" w:hint="eastAsia"/>
          <w:b w:val="0"/>
          <w:color w:val="000000" w:themeColor="text1"/>
          <w:sz w:val="24"/>
          <w:szCs w:val="32"/>
        </w:rPr>
        <w:lastRenderedPageBreak/>
        <w:t>⑥日常生活での困りごと等【在宅障害者】</w:t>
      </w:r>
      <w:bookmarkEnd w:id="23"/>
    </w:p>
    <w:p w14:paraId="5E478687"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900DC6E" w14:textId="77777777" w:rsidR="006459C7" w:rsidRPr="004467C3" w:rsidRDefault="006459C7" w:rsidP="006459C7">
      <w:pPr>
        <w:ind w:left="230" w:right="460" w:firstLine="230"/>
        <w:rPr>
          <w:rFonts w:ascii="BIZ UD明朝 Medium" w:eastAsia="BIZ UD明朝 Medium" w:hAnsi="BIZ UD明朝 Medium"/>
          <w:color w:val="000000" w:themeColor="text1"/>
          <w:sz w:val="22"/>
        </w:rPr>
      </w:pPr>
      <w:r w:rsidRPr="004467C3">
        <w:rPr>
          <w:noProof/>
          <w:color w:val="000000" w:themeColor="text1"/>
        </w:rPr>
        <w:drawing>
          <wp:anchor distT="0" distB="0" distL="114300" distR="114300" simplePos="0" relativeHeight="251674624" behindDoc="0" locked="1" layoutInCell="1" allowOverlap="1" wp14:anchorId="0C1596A1" wp14:editId="3C0744E7">
            <wp:simplePos x="0" y="0"/>
            <wp:positionH relativeFrom="margin">
              <wp:posOffset>114935</wp:posOffset>
            </wp:positionH>
            <wp:positionV relativeFrom="paragraph">
              <wp:posOffset>-242570</wp:posOffset>
            </wp:positionV>
            <wp:extent cx="5240020" cy="5522595"/>
            <wp:effectExtent l="0" t="0" r="0" b="0"/>
            <wp:wrapNone/>
            <wp:docPr id="48"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240020" cy="5522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155DAD"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BB7771D"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8614F07"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821A1EC"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D4DC788"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BEC7C5A"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A6B81A1"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958DDEC"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14677CF"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76F0835"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99AA215"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C48EEBF"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44FBFD89"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23A5D32"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415F445"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948E23E"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C1C42EF"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3409F92"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136683A"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F4937CA"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6EDF522"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4F62080" w14:textId="31A56A3F" w:rsidR="006459C7" w:rsidRPr="004467C3" w:rsidRDefault="006459C7" w:rsidP="006459C7">
      <w:pPr>
        <w:ind w:left="230" w:right="460" w:firstLine="210"/>
        <w:rPr>
          <w:rFonts w:ascii="BIZ UD明朝 Medium" w:eastAsia="BIZ UD明朝 Medium" w:hAnsi="BIZ UD明朝 Medium"/>
          <w:color w:val="000000" w:themeColor="text1"/>
          <w:sz w:val="22"/>
        </w:rPr>
      </w:pPr>
    </w:p>
    <w:p w14:paraId="414999A7" w14:textId="7733B97F" w:rsidR="006459C7" w:rsidRPr="004467C3" w:rsidRDefault="006459C7" w:rsidP="004E31EE">
      <w:pPr>
        <w:spacing w:line="400" w:lineRule="exact"/>
        <w:ind w:leftChars="0" w:left="0" w:rightChars="0" w:right="0"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日常生活で困っていることや不安に思うこととしては、「健康状態に不安がある」が39.1％、「将来に不安を感じている」が38.5％と４割近くで多く、「経済的に不安がある」が29.1％、「災害時の避難に不安がある」が26.3％と２割台の後半で続いています。</w:t>
      </w:r>
    </w:p>
    <w:p w14:paraId="3F987CA0" w14:textId="6FA08F46" w:rsidR="006459C7" w:rsidRPr="004467C3" w:rsidRDefault="006459C7" w:rsidP="004E31EE">
      <w:pPr>
        <w:spacing w:line="400" w:lineRule="exact"/>
        <w:ind w:leftChars="0" w:left="0" w:rightChars="0" w:right="0"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令和元</w:t>
      </w:r>
      <w:r w:rsidR="00D32123" w:rsidRPr="004467C3">
        <w:rPr>
          <w:rFonts w:ascii="HGSｺﾞｼｯｸM" w:eastAsia="HGSｺﾞｼｯｸM" w:hAnsi="HG丸ｺﾞｼｯｸM-PRO" w:hint="eastAsia"/>
          <w:color w:val="000000" w:themeColor="text1"/>
        </w:rPr>
        <w:t>(2019)</w:t>
      </w:r>
      <w:r w:rsidRPr="004467C3">
        <w:rPr>
          <w:rFonts w:ascii="HGSｺﾞｼｯｸM" w:eastAsia="HGSｺﾞｼｯｸM" w:hAnsi="HG丸ｺﾞｼｯｸM-PRO" w:hint="eastAsia"/>
          <w:color w:val="000000" w:themeColor="text1"/>
        </w:rPr>
        <w:t>年度調査と比較すると、全体的な傾向にはあまり変化はありませんが、「外出に支障がある」が6.8ポイント、「災害時の避難に不安がある」が5.5ポイントと、令和元</w:t>
      </w:r>
      <w:r w:rsidR="00D32123" w:rsidRPr="004467C3">
        <w:rPr>
          <w:rFonts w:ascii="HGSｺﾞｼｯｸM" w:eastAsia="HGSｺﾞｼｯｸM" w:hAnsi="HG丸ｺﾞｼｯｸM-PRO" w:hint="eastAsia"/>
          <w:color w:val="000000" w:themeColor="text1"/>
        </w:rPr>
        <w:t>(2019)</w:t>
      </w:r>
      <w:r w:rsidRPr="004467C3">
        <w:rPr>
          <w:rFonts w:ascii="HGSｺﾞｼｯｸM" w:eastAsia="HGSｺﾞｼｯｸM" w:hAnsi="HG丸ｺﾞｼｯｸM-PRO" w:hint="eastAsia"/>
          <w:color w:val="000000" w:themeColor="text1"/>
        </w:rPr>
        <w:t>年度と比べてそれぞれ５ポイント以上下がっています。</w:t>
      </w:r>
    </w:p>
    <w:p w14:paraId="57F1E19C" w14:textId="77777777" w:rsidR="006459C7" w:rsidRPr="004467C3" w:rsidRDefault="006459C7" w:rsidP="004E31EE">
      <w:pPr>
        <w:spacing w:line="400" w:lineRule="exact"/>
        <w:ind w:leftChars="0" w:left="0" w:rightChars="0" w:right="0" w:firstLineChars="0" w:firstLine="0"/>
        <w:rPr>
          <w:rFonts w:ascii="HGSｺﾞｼｯｸM" w:eastAsia="HGSｺﾞｼｯｸM" w:hAnsi="HG丸ｺﾞｼｯｸM-PRO"/>
          <w:color w:val="000000" w:themeColor="text1"/>
        </w:rPr>
      </w:pPr>
    </w:p>
    <w:p w14:paraId="7569158E" w14:textId="545AABA0" w:rsidR="006459C7" w:rsidRPr="004467C3" w:rsidRDefault="006459C7" w:rsidP="006816B9">
      <w:pPr>
        <w:widowControl/>
        <w:ind w:leftChars="0" w:left="0" w:right="460" w:firstLineChars="0" w:firstLine="0"/>
        <w:jc w:val="left"/>
        <w:rPr>
          <w:rFonts w:ascii="HGSｺﾞｼｯｸM" w:eastAsia="HGSｺﾞｼｯｸM" w:hAnsi="BIZ UDゴシック"/>
          <w:color w:val="000000" w:themeColor="text1"/>
          <w:szCs w:val="32"/>
        </w:rPr>
      </w:pPr>
    </w:p>
    <w:p w14:paraId="3576F42A" w14:textId="6B14E663" w:rsidR="006816B9" w:rsidRPr="004467C3" w:rsidRDefault="006816B9" w:rsidP="006816B9">
      <w:pPr>
        <w:widowControl/>
        <w:ind w:leftChars="0" w:left="0" w:right="460" w:firstLineChars="0" w:firstLine="0"/>
        <w:jc w:val="left"/>
        <w:rPr>
          <w:rFonts w:ascii="HGSｺﾞｼｯｸM" w:eastAsia="HGSｺﾞｼｯｸM" w:hAnsi="BIZ UDゴシック"/>
          <w:color w:val="000000" w:themeColor="text1"/>
          <w:szCs w:val="32"/>
        </w:rPr>
      </w:pPr>
    </w:p>
    <w:p w14:paraId="1BD75376" w14:textId="77777777" w:rsidR="00F045D5" w:rsidRPr="004467C3" w:rsidRDefault="00F045D5" w:rsidP="006816B9">
      <w:pPr>
        <w:widowControl/>
        <w:ind w:leftChars="0" w:left="0" w:right="460" w:firstLineChars="0" w:firstLine="0"/>
        <w:jc w:val="left"/>
        <w:rPr>
          <w:rFonts w:ascii="HGSｺﾞｼｯｸM" w:eastAsia="HGSｺﾞｼｯｸM" w:hAnsi="BIZ UDゴシック"/>
          <w:color w:val="000000" w:themeColor="text1"/>
          <w:szCs w:val="32"/>
        </w:rPr>
      </w:pPr>
    </w:p>
    <w:p w14:paraId="5B6CDA67" w14:textId="77777777" w:rsidR="006459C7" w:rsidRPr="004467C3" w:rsidRDefault="006459C7" w:rsidP="006459C7">
      <w:pPr>
        <w:pStyle w:val="3"/>
        <w:spacing w:after="113"/>
        <w:rPr>
          <w:rFonts w:ascii="HGSｺﾞｼｯｸM" w:eastAsia="HGSｺﾞｼｯｸM" w:hAnsi="BIZ UDゴシック"/>
          <w:b w:val="0"/>
          <w:color w:val="000000" w:themeColor="text1"/>
          <w:sz w:val="24"/>
          <w:szCs w:val="32"/>
        </w:rPr>
      </w:pPr>
      <w:bookmarkStart w:id="24" w:name="_Toc136424615"/>
      <w:r w:rsidRPr="004467C3">
        <w:rPr>
          <w:rFonts w:ascii="HGSｺﾞｼｯｸM" w:eastAsia="HGSｺﾞｼｯｸM" w:hAnsi="BIZ UDゴシック" w:hint="eastAsia"/>
          <w:b w:val="0"/>
          <w:color w:val="000000" w:themeColor="text1"/>
          <w:sz w:val="24"/>
          <w:szCs w:val="32"/>
        </w:rPr>
        <w:lastRenderedPageBreak/>
        <w:t>⑦今後の就労意向【在宅障害者】</w:t>
      </w:r>
      <w:bookmarkEnd w:id="24"/>
    </w:p>
    <w:p w14:paraId="7A0377F5"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21DEA56" w14:textId="77777777" w:rsidR="006459C7" w:rsidRPr="004467C3" w:rsidRDefault="006459C7" w:rsidP="006459C7">
      <w:pPr>
        <w:ind w:left="230" w:right="460" w:firstLine="230"/>
        <w:rPr>
          <w:rFonts w:ascii="BIZ UD明朝 Medium" w:eastAsia="BIZ UD明朝 Medium" w:hAnsi="BIZ UD明朝 Medium"/>
          <w:color w:val="000000" w:themeColor="text1"/>
          <w:sz w:val="22"/>
        </w:rPr>
      </w:pPr>
      <w:r w:rsidRPr="004467C3">
        <w:rPr>
          <w:noProof/>
          <w:color w:val="000000" w:themeColor="text1"/>
        </w:rPr>
        <w:drawing>
          <wp:anchor distT="0" distB="0" distL="114300" distR="114300" simplePos="0" relativeHeight="251678720" behindDoc="0" locked="1" layoutInCell="1" allowOverlap="1" wp14:anchorId="469DB681" wp14:editId="7DEB35CB">
            <wp:simplePos x="0" y="0"/>
            <wp:positionH relativeFrom="margin">
              <wp:posOffset>304165</wp:posOffset>
            </wp:positionH>
            <wp:positionV relativeFrom="paragraph">
              <wp:posOffset>-200025</wp:posOffset>
            </wp:positionV>
            <wp:extent cx="5690235" cy="2094230"/>
            <wp:effectExtent l="0" t="0" r="0" b="0"/>
            <wp:wrapNone/>
            <wp:docPr id="49"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90235" cy="20942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B3DAA9"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ED82AC9"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5EE2D00"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D411F05"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64FE5FB"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236CAA3"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A5AE104" w14:textId="0A7537BC" w:rsidR="006459C7" w:rsidRPr="004467C3" w:rsidRDefault="006459C7" w:rsidP="006459C7">
      <w:pPr>
        <w:ind w:left="230" w:right="460" w:firstLine="210"/>
        <w:rPr>
          <w:rFonts w:ascii="BIZ UD明朝 Medium" w:eastAsia="BIZ UD明朝 Medium" w:hAnsi="BIZ UD明朝 Medium"/>
          <w:color w:val="000000" w:themeColor="text1"/>
          <w:sz w:val="22"/>
        </w:rPr>
      </w:pPr>
    </w:p>
    <w:p w14:paraId="6B773B28" w14:textId="51C27606" w:rsidR="006459C7" w:rsidRPr="004467C3" w:rsidRDefault="006459C7" w:rsidP="004E31EE">
      <w:pPr>
        <w:spacing w:line="400" w:lineRule="exact"/>
        <w:ind w:leftChars="0" w:left="0" w:rightChars="0" w:right="-2"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現在</w:t>
      </w:r>
      <w:r w:rsidR="0098049A" w:rsidRPr="004467C3">
        <w:rPr>
          <w:rFonts w:ascii="HGSｺﾞｼｯｸM" w:eastAsia="HGSｺﾞｼｯｸM" w:hAnsi="HG丸ｺﾞｼｯｸM-PRO" w:hint="eastAsia"/>
          <w:color w:val="000000" w:themeColor="text1"/>
        </w:rPr>
        <w:t>、</w:t>
      </w:r>
      <w:r w:rsidRPr="004467C3">
        <w:rPr>
          <w:rFonts w:ascii="HGSｺﾞｼｯｸM" w:eastAsia="HGSｺﾞｼｯｸM" w:hAnsi="HG丸ｺﾞｼｯｸM-PRO" w:hint="eastAsia"/>
          <w:color w:val="000000" w:themeColor="text1"/>
        </w:rPr>
        <w:t>働いていない方の今後の就労意向は、「働きたいとは思わない」が42.5％と４割を超えて最も多く、「正職員として働きたい」が9.5％、「パート・アルバイトなどで働きたい」が9.2％と、１割近くで続いています。</w:t>
      </w:r>
    </w:p>
    <w:p w14:paraId="58254C2A" w14:textId="43CC5B28" w:rsidR="006459C7" w:rsidRPr="004467C3" w:rsidRDefault="006459C7" w:rsidP="004E31EE">
      <w:pPr>
        <w:tabs>
          <w:tab w:val="left" w:pos="8505"/>
        </w:tabs>
        <w:spacing w:line="400" w:lineRule="exact"/>
        <w:ind w:leftChars="0" w:left="0" w:rightChars="0" w:right="-2"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令和元</w:t>
      </w:r>
      <w:r w:rsidR="00D32123" w:rsidRPr="004467C3">
        <w:rPr>
          <w:rFonts w:ascii="HGSｺﾞｼｯｸM" w:eastAsia="HGSｺﾞｼｯｸM" w:hAnsi="HG丸ｺﾞｼｯｸM-PRO" w:hint="eastAsia"/>
          <w:color w:val="000000" w:themeColor="text1"/>
        </w:rPr>
        <w:t>(2019)</w:t>
      </w:r>
      <w:r w:rsidRPr="004467C3">
        <w:rPr>
          <w:rFonts w:ascii="HGSｺﾞｼｯｸM" w:eastAsia="HGSｺﾞｼｯｸM" w:hAnsi="HG丸ｺﾞｼｯｸM-PRO" w:hint="eastAsia"/>
          <w:color w:val="000000" w:themeColor="text1"/>
        </w:rPr>
        <w:t>年度調査と比較すると、「働きたいとは思わない」が15.0ポイントと大きく減少していますが、働きたいとした項目はいずれもやや増加している程度で、傾向にあまり変化はありません。</w:t>
      </w:r>
    </w:p>
    <w:p w14:paraId="3D491256" w14:textId="1B5E0FCC" w:rsidR="006459C7" w:rsidRPr="004467C3" w:rsidRDefault="006459C7" w:rsidP="006816B9">
      <w:pPr>
        <w:ind w:leftChars="0" w:left="0" w:right="460" w:firstLineChars="0" w:firstLine="0"/>
        <w:rPr>
          <w:rFonts w:ascii="BIZ UD明朝 Medium" w:eastAsia="BIZ UD明朝 Medium" w:hAnsi="BIZ UD明朝 Medium"/>
          <w:color w:val="000000" w:themeColor="text1"/>
          <w:sz w:val="22"/>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pct25" w:color="auto" w:fill="auto"/>
        <w:tblLook w:val="04A0" w:firstRow="1" w:lastRow="0" w:firstColumn="1" w:lastColumn="0" w:noHBand="0" w:noVBand="1"/>
      </w:tblPr>
      <w:tblGrid>
        <w:gridCol w:w="9638"/>
      </w:tblGrid>
      <w:tr w:rsidR="004467C3" w:rsidRPr="004467C3" w14:paraId="455CF413" w14:textId="77777777" w:rsidTr="006459C7">
        <w:tc>
          <w:tcPr>
            <w:tcW w:w="9923" w:type="dxa"/>
            <w:shd w:val="pct25" w:color="auto" w:fill="auto"/>
          </w:tcPr>
          <w:p w14:paraId="37514F53" w14:textId="77777777" w:rsidR="006459C7" w:rsidRPr="004467C3" w:rsidRDefault="006459C7" w:rsidP="006459C7">
            <w:pPr>
              <w:ind w:left="230" w:right="460" w:firstLine="210"/>
              <w:rPr>
                <w:rFonts w:ascii="BIZ UDゴシック" w:eastAsia="BIZ UDゴシック" w:hAnsi="BIZ UDゴシック"/>
                <w:color w:val="000000" w:themeColor="text1"/>
                <w:sz w:val="22"/>
              </w:rPr>
            </w:pPr>
            <w:r w:rsidRPr="004467C3">
              <w:rPr>
                <w:rFonts w:ascii="BIZ UDゴシック" w:eastAsia="BIZ UDゴシック" w:hAnsi="BIZ UDゴシック" w:hint="eastAsia"/>
                <w:color w:val="000000" w:themeColor="text1"/>
                <w:sz w:val="22"/>
              </w:rPr>
              <w:t>◇クロス集計：年齢別／障害種別</w:t>
            </w:r>
          </w:p>
        </w:tc>
      </w:tr>
    </w:tbl>
    <w:p w14:paraId="1A0C5D56"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7657D50" w14:textId="77777777" w:rsidR="006459C7" w:rsidRPr="004467C3" w:rsidRDefault="006459C7" w:rsidP="006459C7">
      <w:pPr>
        <w:ind w:left="230" w:right="460" w:firstLine="230"/>
        <w:rPr>
          <w:rFonts w:ascii="BIZ UD明朝 Medium" w:eastAsia="BIZ UD明朝 Medium" w:hAnsi="BIZ UD明朝 Medium"/>
          <w:color w:val="000000" w:themeColor="text1"/>
          <w:sz w:val="22"/>
        </w:rPr>
      </w:pPr>
      <w:r w:rsidRPr="004467C3">
        <w:rPr>
          <w:noProof/>
          <w:color w:val="000000" w:themeColor="text1"/>
        </w:rPr>
        <w:drawing>
          <wp:anchor distT="0" distB="0" distL="114300" distR="114300" simplePos="0" relativeHeight="251676672" behindDoc="0" locked="1" layoutInCell="1" allowOverlap="1" wp14:anchorId="6879A014" wp14:editId="437BB1D2">
            <wp:simplePos x="0" y="0"/>
            <wp:positionH relativeFrom="margin">
              <wp:posOffset>0</wp:posOffset>
            </wp:positionH>
            <wp:positionV relativeFrom="paragraph">
              <wp:posOffset>-111125</wp:posOffset>
            </wp:positionV>
            <wp:extent cx="5925820" cy="2675255"/>
            <wp:effectExtent l="0" t="0" r="0" b="0"/>
            <wp:wrapNone/>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25820" cy="26752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85546F" w14:textId="77777777" w:rsidR="006459C7" w:rsidRPr="004467C3" w:rsidRDefault="006459C7" w:rsidP="006459C7">
      <w:pPr>
        <w:ind w:left="230" w:right="460" w:firstLine="230"/>
        <w:rPr>
          <w:rFonts w:ascii="BIZ UD明朝 Medium" w:eastAsia="BIZ UD明朝 Medium" w:hAnsi="BIZ UD明朝 Medium"/>
          <w:color w:val="000000" w:themeColor="text1"/>
          <w:sz w:val="22"/>
        </w:rPr>
      </w:pPr>
      <w:r w:rsidRPr="004467C3">
        <w:rPr>
          <w:rFonts w:ascii="BIZ UD明朝 Medium" w:eastAsia="BIZ UD明朝 Medium" w:hAnsi="BIZ UD明朝 Medium"/>
          <w:noProof/>
          <w:color w:val="000000" w:themeColor="text1"/>
        </w:rPr>
        <w:t xml:space="preserve"> </w:t>
      </w:r>
    </w:p>
    <w:p w14:paraId="0504EF29"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9579A4A"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0C6CAAC"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559EE65"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61B5E39"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42FAA020"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3DDC94A"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E7FD14F"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88D8ABB" w14:textId="77777777" w:rsidR="006459C7" w:rsidRPr="004467C3" w:rsidRDefault="006459C7" w:rsidP="006459C7">
      <w:pPr>
        <w:spacing w:afterLines="50" w:after="189"/>
        <w:ind w:left="230" w:right="460" w:firstLine="210"/>
        <w:rPr>
          <w:rFonts w:ascii="BIZ UD明朝 Medium" w:eastAsia="BIZ UD明朝 Medium" w:hAnsi="BIZ UD明朝 Medium"/>
          <w:color w:val="000000" w:themeColor="text1"/>
          <w:sz w:val="22"/>
        </w:rPr>
      </w:pPr>
    </w:p>
    <w:p w14:paraId="1E1CBB8A" w14:textId="77777777" w:rsidR="0098049A" w:rsidRPr="004467C3" w:rsidRDefault="006459C7" w:rsidP="005A1083">
      <w:pPr>
        <w:spacing w:line="400" w:lineRule="exact"/>
        <w:ind w:leftChars="0" w:left="0" w:rightChars="0" w:right="-2"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年齢別でみると、〔18～39歳〕では「正職員として働きたい」が２割台半ばを占めて最も多くなっています。</w:t>
      </w:r>
    </w:p>
    <w:p w14:paraId="49100944" w14:textId="261F6970" w:rsidR="006459C7" w:rsidRPr="004467C3" w:rsidRDefault="006459C7" w:rsidP="005A1083">
      <w:pPr>
        <w:spacing w:line="400" w:lineRule="exact"/>
        <w:ind w:leftChars="0" w:left="0" w:rightChars="0" w:right="-2"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また、〔40～64歳〕では、「正職員として働きたい」、「パート・アルバイトなどで働きたい」、「自宅で働きたい（自営業・内職・フリーランスなど）」がそれぞれ１割台半ばと、多様な働き方を求めている傾向がうかがえます。</w:t>
      </w:r>
    </w:p>
    <w:p w14:paraId="6A0EF153" w14:textId="77777777" w:rsidR="0098049A" w:rsidRPr="004467C3" w:rsidRDefault="0098049A" w:rsidP="005A1083">
      <w:pPr>
        <w:spacing w:line="400" w:lineRule="exact"/>
        <w:ind w:leftChars="0" w:left="0" w:rightChars="0" w:right="-2"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lastRenderedPageBreak/>
        <w:t>障害</w:t>
      </w:r>
      <w:r w:rsidR="006459C7" w:rsidRPr="004467C3">
        <w:rPr>
          <w:rFonts w:ascii="HGSｺﾞｼｯｸM" w:eastAsia="HGSｺﾞｼｯｸM" w:hAnsi="HG丸ｺﾞｼｯｸM-PRO" w:hint="eastAsia"/>
          <w:color w:val="000000" w:themeColor="text1"/>
        </w:rPr>
        <w:t>種別でみると、〔発達障害〕と〔精神障害〕では、「正職員として働きたい」が２割を超え、他の障害よりも多くなっています。</w:t>
      </w:r>
    </w:p>
    <w:p w14:paraId="07404DAC" w14:textId="3CDB6509" w:rsidR="006459C7" w:rsidRPr="004467C3" w:rsidRDefault="006459C7" w:rsidP="005A1083">
      <w:pPr>
        <w:spacing w:line="400" w:lineRule="exact"/>
        <w:ind w:leftChars="0" w:left="0" w:rightChars="0" w:right="-2"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また、〔知的障害〕と〔発達障害〕では、「福祉的就労をしたい（作業所など）」が、〔精神障害〕では「パート・アルバイトなどで働きたい」が、それぞれ２割近くと比較的多</w:t>
      </w:r>
      <w:r w:rsidR="006816B9" w:rsidRPr="004467C3">
        <w:rPr>
          <w:rFonts w:ascii="HGSｺﾞｼｯｸM" w:eastAsia="HGSｺﾞｼｯｸM" w:hAnsi="HG丸ｺﾞｼｯｸM-PRO" w:hint="eastAsia"/>
          <w:color w:val="000000" w:themeColor="text1"/>
        </w:rPr>
        <w:t>くなっています。</w:t>
      </w:r>
    </w:p>
    <w:p w14:paraId="2712D3A4" w14:textId="582497DF" w:rsidR="002B07CC" w:rsidRPr="004467C3" w:rsidRDefault="002B07CC" w:rsidP="006655D7">
      <w:pPr>
        <w:ind w:leftChars="0" w:left="0" w:right="460" w:firstLineChars="0" w:firstLine="0"/>
        <w:rPr>
          <w:rFonts w:ascii="HG丸ｺﾞｼｯｸM-PRO" w:eastAsia="HG丸ｺﾞｼｯｸM-PRO" w:hAnsi="HG丸ｺﾞｼｯｸM-PRO"/>
          <w:color w:val="000000" w:themeColor="text1"/>
        </w:rPr>
      </w:pPr>
    </w:p>
    <w:p w14:paraId="4CE148BE" w14:textId="77777777" w:rsidR="006459C7" w:rsidRPr="004467C3" w:rsidRDefault="006459C7" w:rsidP="006459C7">
      <w:pPr>
        <w:pStyle w:val="3"/>
        <w:spacing w:after="113"/>
        <w:rPr>
          <w:rFonts w:ascii="HGSｺﾞｼｯｸM" w:eastAsia="HGSｺﾞｼｯｸM" w:hAnsi="BIZ UDゴシック"/>
          <w:b w:val="0"/>
          <w:color w:val="000000" w:themeColor="text1"/>
          <w:sz w:val="24"/>
          <w:szCs w:val="32"/>
        </w:rPr>
      </w:pPr>
      <w:bookmarkStart w:id="25" w:name="_Toc136424616"/>
      <w:r w:rsidRPr="004467C3">
        <w:rPr>
          <w:rFonts w:ascii="HGSｺﾞｼｯｸM" w:eastAsia="HGSｺﾞｼｯｸM" w:hAnsi="BIZ UDゴシック" w:hint="eastAsia"/>
          <w:b w:val="0"/>
          <w:color w:val="000000" w:themeColor="text1"/>
          <w:sz w:val="24"/>
          <w:szCs w:val="32"/>
        </w:rPr>
        <w:t>⑧障害のある人が働くために必要なこと【在宅障害者】</w:t>
      </w:r>
      <w:bookmarkEnd w:id="25"/>
    </w:p>
    <w:p w14:paraId="79B08C3E"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50123F5" w14:textId="77777777" w:rsidR="006459C7" w:rsidRPr="004467C3" w:rsidRDefault="006459C7" w:rsidP="006459C7">
      <w:pPr>
        <w:ind w:left="230" w:right="460" w:firstLine="230"/>
        <w:rPr>
          <w:rFonts w:ascii="BIZ UD明朝 Medium" w:eastAsia="BIZ UD明朝 Medium" w:hAnsi="BIZ UD明朝 Medium"/>
          <w:color w:val="000000" w:themeColor="text1"/>
          <w:sz w:val="22"/>
        </w:rPr>
      </w:pPr>
      <w:r w:rsidRPr="004467C3">
        <w:rPr>
          <w:noProof/>
          <w:color w:val="000000" w:themeColor="text1"/>
        </w:rPr>
        <w:drawing>
          <wp:anchor distT="0" distB="0" distL="114300" distR="114300" simplePos="0" relativeHeight="251663360" behindDoc="0" locked="1" layoutInCell="1" allowOverlap="1" wp14:anchorId="7DBB4610" wp14:editId="7B618F8A">
            <wp:simplePos x="0" y="0"/>
            <wp:positionH relativeFrom="column">
              <wp:posOffset>886460</wp:posOffset>
            </wp:positionH>
            <wp:positionV relativeFrom="paragraph">
              <wp:posOffset>-277495</wp:posOffset>
            </wp:positionV>
            <wp:extent cx="4079875" cy="4922520"/>
            <wp:effectExtent l="0" t="0" r="0" b="0"/>
            <wp:wrapNone/>
            <wp:docPr id="3251" name="図 3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079875" cy="4922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CD242E"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3F1B8B3"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B478983"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273424D"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AC36A65"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5D5B082"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1E142F7"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9D2F279"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4CACBF48"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A331742"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50FFA3F"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4100105D"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A809295"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1842CF3"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6BD69C6"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B8FC8BD"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614E595"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AB866AF"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0151B54" w14:textId="41096073" w:rsidR="006459C7" w:rsidRPr="004467C3" w:rsidRDefault="006459C7" w:rsidP="006655D7">
      <w:pPr>
        <w:ind w:leftChars="0" w:left="0" w:right="460" w:firstLineChars="0" w:firstLine="0"/>
        <w:rPr>
          <w:rFonts w:ascii="BIZ UD明朝 Medium" w:eastAsia="BIZ UD明朝 Medium" w:hAnsi="BIZ UD明朝 Medium"/>
          <w:color w:val="000000" w:themeColor="text1"/>
          <w:sz w:val="22"/>
        </w:rPr>
      </w:pPr>
    </w:p>
    <w:p w14:paraId="24C6462D" w14:textId="04C0E489" w:rsidR="006459C7" w:rsidRPr="004467C3" w:rsidRDefault="00D32123" w:rsidP="005A1083">
      <w:pPr>
        <w:spacing w:line="400" w:lineRule="exact"/>
        <w:ind w:leftChars="0" w:left="0" w:rightChars="0" w:right="-2"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障害のある人が新しく働いたり、</w:t>
      </w:r>
      <w:r w:rsidR="006459C7" w:rsidRPr="004467C3">
        <w:rPr>
          <w:rFonts w:ascii="HGSｺﾞｼｯｸM" w:eastAsia="HGSｺﾞｼｯｸM" w:hAnsi="HG丸ｺﾞｼｯｸM-PRO" w:hint="eastAsia"/>
          <w:color w:val="000000" w:themeColor="text1"/>
        </w:rPr>
        <w:t>長く働き続けるために必要なことについては、「自分に合った仕事を見つける支援」が46.8％と４割台半ばで最も多く、次いで「障害に応じた柔軟な勤務体系」が42.8％で多く、「職場の障害理解の促進」も40.5％と４割台で続いています。</w:t>
      </w:r>
    </w:p>
    <w:p w14:paraId="657EEBF6" w14:textId="5989D660" w:rsidR="006459C7" w:rsidRPr="004467C3" w:rsidRDefault="006459C7" w:rsidP="005A1083">
      <w:pPr>
        <w:spacing w:line="400" w:lineRule="exact"/>
        <w:ind w:leftChars="0" w:left="0" w:rightChars="0" w:right="-2" w:firstLineChars="0" w:firstLine="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 xml:space="preserve">　令和元</w:t>
      </w:r>
      <w:r w:rsidR="00D32123" w:rsidRPr="004467C3">
        <w:rPr>
          <w:rFonts w:ascii="HGSｺﾞｼｯｸM" w:eastAsia="HGSｺﾞｼｯｸM" w:hAnsi="HG丸ｺﾞｼｯｸM-PRO" w:hint="eastAsia"/>
          <w:color w:val="000000" w:themeColor="text1"/>
        </w:rPr>
        <w:t>(2019)</w:t>
      </w:r>
      <w:r w:rsidRPr="004467C3">
        <w:rPr>
          <w:rFonts w:ascii="HGSｺﾞｼｯｸM" w:eastAsia="HGSｺﾞｼｯｸM" w:hAnsi="HG丸ｺﾞｼｯｸM-PRO" w:hint="eastAsia"/>
          <w:color w:val="000000" w:themeColor="text1"/>
        </w:rPr>
        <w:t>年度調査と比較すると、いずれの項目でも回答比率が上がっており、特に「自分に合った仕事を見つける支援」が12.6ポイント、「障害特性に合った多様な仕事」が9.8ポイント、「障害特性に合った職業訓練」が9.4ポイントと、自身や障害特性に適合する就労支援の項目の回答が令和元</w:t>
      </w:r>
      <w:r w:rsidR="00D32123" w:rsidRPr="004467C3">
        <w:rPr>
          <w:rFonts w:ascii="HGSｺﾞｼｯｸM" w:eastAsia="HGSｺﾞｼｯｸM" w:hAnsi="HG丸ｺﾞｼｯｸM-PRO" w:hint="eastAsia"/>
          <w:color w:val="000000" w:themeColor="text1"/>
        </w:rPr>
        <w:t>(2019)</w:t>
      </w:r>
      <w:r w:rsidRPr="004467C3">
        <w:rPr>
          <w:rFonts w:ascii="HGSｺﾞｼｯｸM" w:eastAsia="HGSｺﾞｼｯｸM" w:hAnsi="HG丸ｺﾞｼｯｸM-PRO" w:hint="eastAsia"/>
          <w:color w:val="000000" w:themeColor="text1"/>
        </w:rPr>
        <w:t>年度を大きく上回っています。</w:t>
      </w:r>
    </w:p>
    <w:p w14:paraId="65B83391" w14:textId="77777777" w:rsidR="006459C7" w:rsidRPr="004467C3" w:rsidRDefault="006459C7" w:rsidP="006459C7">
      <w:pPr>
        <w:pStyle w:val="3"/>
        <w:spacing w:after="113"/>
        <w:rPr>
          <w:rFonts w:ascii="HGSｺﾞｼｯｸM" w:eastAsia="HGSｺﾞｼｯｸM" w:hAnsi="BIZ UDゴシック"/>
          <w:b w:val="0"/>
          <w:color w:val="000000" w:themeColor="text1"/>
          <w:sz w:val="24"/>
          <w:szCs w:val="32"/>
        </w:rPr>
      </w:pPr>
      <w:bookmarkStart w:id="26" w:name="_Toc136424617"/>
      <w:r w:rsidRPr="004467C3">
        <w:rPr>
          <w:rFonts w:ascii="HGSｺﾞｼｯｸM" w:eastAsia="HGSｺﾞｼｯｸM" w:hAnsi="BIZ UDゴシック" w:hint="eastAsia"/>
          <w:b w:val="0"/>
          <w:color w:val="000000" w:themeColor="text1"/>
          <w:sz w:val="24"/>
          <w:szCs w:val="32"/>
        </w:rPr>
        <w:lastRenderedPageBreak/>
        <w:t>⑨サービス利用の際の困りごと【在宅障害者、障害児】</w:t>
      </w:r>
      <w:bookmarkEnd w:id="26"/>
    </w:p>
    <w:p w14:paraId="669F38BC" w14:textId="77777777" w:rsidR="006459C7" w:rsidRPr="004467C3" w:rsidRDefault="006459C7" w:rsidP="00F045D5">
      <w:pPr>
        <w:spacing w:beforeLines="50" w:before="189" w:line="400" w:lineRule="exact"/>
        <w:ind w:left="230" w:right="460" w:firstLine="230"/>
        <w:rPr>
          <w:rFonts w:ascii="HGSｺﾞｼｯｸM" w:eastAsia="HGSｺﾞｼｯｸM" w:hAnsiTheme="majorEastAsia"/>
          <w:color w:val="000000" w:themeColor="text1"/>
        </w:rPr>
      </w:pPr>
      <w:r w:rsidRPr="004467C3">
        <w:rPr>
          <w:rFonts w:ascii="HGSｺﾞｼｯｸM" w:eastAsia="HGSｺﾞｼｯｸM" w:hAnsiTheme="majorEastAsia" w:hint="eastAsia"/>
          <w:color w:val="000000" w:themeColor="text1"/>
        </w:rPr>
        <w:t>＜</w:t>
      </w:r>
      <w:r w:rsidRPr="004467C3">
        <w:rPr>
          <w:rFonts w:ascii="HGSｺﾞｼｯｸM" w:eastAsia="HGSｺﾞｼｯｸM" w:hAnsiTheme="majorEastAsia" w:hint="eastAsia"/>
          <w:b/>
          <w:color w:val="000000" w:themeColor="text1"/>
        </w:rPr>
        <w:t>在宅障害者調査</w:t>
      </w:r>
      <w:r w:rsidRPr="004467C3">
        <w:rPr>
          <w:rFonts w:ascii="HGSｺﾞｼｯｸM" w:eastAsia="HGSｺﾞｼｯｸM" w:hAnsiTheme="majorEastAsia" w:hint="eastAsia"/>
          <w:color w:val="000000" w:themeColor="text1"/>
        </w:rPr>
        <w:t>＞</w:t>
      </w:r>
    </w:p>
    <w:p w14:paraId="05507631"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AD2ECDF" w14:textId="77777777" w:rsidR="006459C7" w:rsidRPr="004467C3" w:rsidRDefault="006459C7" w:rsidP="006459C7">
      <w:pPr>
        <w:ind w:left="230" w:right="460" w:firstLine="230"/>
        <w:rPr>
          <w:rFonts w:ascii="BIZ UD明朝 Medium" w:eastAsia="BIZ UD明朝 Medium" w:hAnsi="BIZ UD明朝 Medium"/>
          <w:color w:val="000000" w:themeColor="text1"/>
          <w:sz w:val="22"/>
        </w:rPr>
      </w:pPr>
      <w:r w:rsidRPr="004467C3">
        <w:rPr>
          <w:noProof/>
          <w:color w:val="000000" w:themeColor="text1"/>
        </w:rPr>
        <w:drawing>
          <wp:anchor distT="0" distB="0" distL="114300" distR="114300" simplePos="0" relativeHeight="251679744" behindDoc="0" locked="1" layoutInCell="1" allowOverlap="1" wp14:anchorId="6BA444AA" wp14:editId="68CCA18F">
            <wp:simplePos x="0" y="0"/>
            <wp:positionH relativeFrom="column">
              <wp:posOffset>873760</wp:posOffset>
            </wp:positionH>
            <wp:positionV relativeFrom="paragraph">
              <wp:posOffset>-262890</wp:posOffset>
            </wp:positionV>
            <wp:extent cx="3614420" cy="3686175"/>
            <wp:effectExtent l="0" t="0" r="0" b="0"/>
            <wp:wrapNone/>
            <wp:docPr id="52"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614420" cy="3686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D61443"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7D3FB86"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A650B76"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1758828"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4F53BA7"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EFE3654"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9772B5B"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BC6F8D4"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B44D4BF"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AA2ADA2"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DEBD845"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BD4C6A8"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CD5CA9B"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15B4956" w14:textId="323FC4CB" w:rsidR="006459C7" w:rsidRPr="004467C3" w:rsidRDefault="006459C7" w:rsidP="00F045D5">
      <w:pPr>
        <w:ind w:leftChars="0" w:left="0" w:right="460" w:firstLineChars="0" w:firstLine="0"/>
        <w:rPr>
          <w:rFonts w:ascii="BIZ UD明朝 Medium" w:eastAsia="BIZ UD明朝 Medium" w:hAnsi="BIZ UD明朝 Medium"/>
          <w:color w:val="000000" w:themeColor="text1"/>
          <w:sz w:val="22"/>
        </w:rPr>
      </w:pPr>
    </w:p>
    <w:p w14:paraId="2C8FC0B6" w14:textId="77777777" w:rsidR="0098049A" w:rsidRPr="004467C3" w:rsidRDefault="006459C7" w:rsidP="005A1083">
      <w:pPr>
        <w:spacing w:line="400" w:lineRule="exact"/>
        <w:ind w:leftChars="0" w:left="0" w:rightChars="0" w:right="-2"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在宅障害者では、「サービスに関する情報が少ない」が29.1％と３割近くで最も多く、次いで「区役所での手続きが大変」が24.5％で多く、「サービス内容がわかりづらい」が21.0％と２割台で続いており、それら以外の項目は１割を切っています。</w:t>
      </w:r>
    </w:p>
    <w:p w14:paraId="5619496C" w14:textId="034137F5" w:rsidR="006459C7" w:rsidRDefault="006459C7" w:rsidP="005A1083">
      <w:pPr>
        <w:spacing w:line="400" w:lineRule="exact"/>
        <w:ind w:leftChars="0" w:left="0" w:rightChars="0" w:right="-2"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一方で「特にない」は27.9％と、３割近くに達しています。</w:t>
      </w:r>
    </w:p>
    <w:p w14:paraId="780C5691" w14:textId="39346EF3" w:rsidR="001C70DA" w:rsidRDefault="001C70DA" w:rsidP="005A1083">
      <w:pPr>
        <w:spacing w:line="400" w:lineRule="exact"/>
        <w:ind w:leftChars="0" w:left="0" w:rightChars="0" w:right="-2" w:firstLine="230"/>
        <w:rPr>
          <w:rFonts w:ascii="HGSｺﾞｼｯｸM" w:eastAsia="HGSｺﾞｼｯｸM" w:hAnsi="HG丸ｺﾞｼｯｸM-PRO"/>
          <w:color w:val="000000" w:themeColor="text1"/>
        </w:rPr>
      </w:pPr>
    </w:p>
    <w:p w14:paraId="2B91371F" w14:textId="7CFC67BD" w:rsidR="001C70DA" w:rsidRDefault="001C70DA" w:rsidP="005A1083">
      <w:pPr>
        <w:spacing w:line="400" w:lineRule="exact"/>
        <w:ind w:leftChars="0" w:left="0" w:rightChars="0" w:right="-2" w:firstLine="230"/>
        <w:rPr>
          <w:rFonts w:ascii="HGSｺﾞｼｯｸM" w:eastAsia="HGSｺﾞｼｯｸM" w:hAnsi="HG丸ｺﾞｼｯｸM-PRO"/>
          <w:color w:val="000000" w:themeColor="text1"/>
        </w:rPr>
      </w:pPr>
    </w:p>
    <w:p w14:paraId="7A24C8CC" w14:textId="70384626" w:rsidR="001C70DA" w:rsidRDefault="001C70DA" w:rsidP="005A1083">
      <w:pPr>
        <w:spacing w:line="400" w:lineRule="exact"/>
        <w:ind w:leftChars="0" w:left="0" w:rightChars="0" w:right="-2" w:firstLine="230"/>
        <w:rPr>
          <w:rFonts w:ascii="HGSｺﾞｼｯｸM" w:eastAsia="HGSｺﾞｼｯｸM" w:hAnsi="HG丸ｺﾞｼｯｸM-PRO"/>
          <w:color w:val="000000" w:themeColor="text1"/>
        </w:rPr>
      </w:pPr>
    </w:p>
    <w:p w14:paraId="39E80C60" w14:textId="162FA05C" w:rsidR="001C70DA" w:rsidRDefault="001C70DA" w:rsidP="005A1083">
      <w:pPr>
        <w:spacing w:line="400" w:lineRule="exact"/>
        <w:ind w:leftChars="0" w:left="0" w:rightChars="0" w:right="-2" w:firstLine="230"/>
        <w:rPr>
          <w:rFonts w:ascii="HGSｺﾞｼｯｸM" w:eastAsia="HGSｺﾞｼｯｸM" w:hAnsi="HG丸ｺﾞｼｯｸM-PRO"/>
          <w:color w:val="000000" w:themeColor="text1"/>
        </w:rPr>
      </w:pPr>
    </w:p>
    <w:p w14:paraId="3C27A8F6" w14:textId="5889C067" w:rsidR="001C70DA" w:rsidRDefault="001C70DA" w:rsidP="005A1083">
      <w:pPr>
        <w:spacing w:line="400" w:lineRule="exact"/>
        <w:ind w:leftChars="0" w:left="0" w:rightChars="0" w:right="-2" w:firstLine="230"/>
        <w:rPr>
          <w:rFonts w:ascii="HGSｺﾞｼｯｸM" w:eastAsia="HGSｺﾞｼｯｸM" w:hAnsi="HG丸ｺﾞｼｯｸM-PRO"/>
          <w:color w:val="000000" w:themeColor="text1"/>
        </w:rPr>
      </w:pPr>
    </w:p>
    <w:p w14:paraId="37A723DB" w14:textId="22176CBD" w:rsidR="001C70DA" w:rsidRDefault="001C70DA" w:rsidP="005A1083">
      <w:pPr>
        <w:spacing w:line="400" w:lineRule="exact"/>
        <w:ind w:leftChars="0" w:left="0" w:rightChars="0" w:right="-2" w:firstLine="230"/>
        <w:rPr>
          <w:rFonts w:ascii="HGSｺﾞｼｯｸM" w:eastAsia="HGSｺﾞｼｯｸM" w:hAnsi="HG丸ｺﾞｼｯｸM-PRO"/>
          <w:color w:val="000000" w:themeColor="text1"/>
        </w:rPr>
      </w:pPr>
    </w:p>
    <w:p w14:paraId="77B362E0" w14:textId="37E531DF" w:rsidR="001C70DA" w:rsidRDefault="001C70DA" w:rsidP="005A1083">
      <w:pPr>
        <w:spacing w:line="400" w:lineRule="exact"/>
        <w:ind w:leftChars="0" w:left="0" w:rightChars="0" w:right="-2" w:firstLine="230"/>
        <w:rPr>
          <w:rFonts w:ascii="HGSｺﾞｼｯｸM" w:eastAsia="HGSｺﾞｼｯｸM" w:hAnsi="HG丸ｺﾞｼｯｸM-PRO"/>
          <w:color w:val="000000" w:themeColor="text1"/>
        </w:rPr>
      </w:pPr>
    </w:p>
    <w:p w14:paraId="6EB713A6" w14:textId="0079A6C4" w:rsidR="001C70DA" w:rsidRDefault="001C70DA" w:rsidP="005A1083">
      <w:pPr>
        <w:spacing w:line="400" w:lineRule="exact"/>
        <w:ind w:leftChars="0" w:left="0" w:rightChars="0" w:right="-2" w:firstLine="230"/>
        <w:rPr>
          <w:rFonts w:ascii="HGSｺﾞｼｯｸM" w:eastAsia="HGSｺﾞｼｯｸM" w:hAnsi="HG丸ｺﾞｼｯｸM-PRO"/>
          <w:color w:val="000000" w:themeColor="text1"/>
        </w:rPr>
      </w:pPr>
    </w:p>
    <w:p w14:paraId="55FF7090" w14:textId="4E5B627F" w:rsidR="001C70DA" w:rsidRDefault="001C70DA" w:rsidP="005A1083">
      <w:pPr>
        <w:spacing w:line="400" w:lineRule="exact"/>
        <w:ind w:leftChars="0" w:left="0" w:rightChars="0" w:right="-2" w:firstLine="230"/>
        <w:rPr>
          <w:rFonts w:ascii="HGSｺﾞｼｯｸM" w:eastAsia="HGSｺﾞｼｯｸM" w:hAnsi="HG丸ｺﾞｼｯｸM-PRO"/>
          <w:color w:val="000000" w:themeColor="text1"/>
        </w:rPr>
      </w:pPr>
    </w:p>
    <w:p w14:paraId="22DE8CD6" w14:textId="4ECDBA65" w:rsidR="001C70DA" w:rsidRDefault="001C70DA" w:rsidP="005A1083">
      <w:pPr>
        <w:spacing w:line="400" w:lineRule="exact"/>
        <w:ind w:leftChars="0" w:left="0" w:rightChars="0" w:right="-2" w:firstLine="230"/>
        <w:rPr>
          <w:rFonts w:ascii="HGSｺﾞｼｯｸM" w:eastAsia="HGSｺﾞｼｯｸM" w:hAnsi="HG丸ｺﾞｼｯｸM-PRO"/>
          <w:color w:val="000000" w:themeColor="text1"/>
        </w:rPr>
      </w:pPr>
    </w:p>
    <w:p w14:paraId="45748790" w14:textId="2281751C" w:rsidR="001C70DA" w:rsidRDefault="001C70DA" w:rsidP="005A1083">
      <w:pPr>
        <w:spacing w:line="400" w:lineRule="exact"/>
        <w:ind w:leftChars="0" w:left="0" w:rightChars="0" w:right="-2" w:firstLine="230"/>
        <w:rPr>
          <w:rFonts w:ascii="HGSｺﾞｼｯｸM" w:eastAsia="HGSｺﾞｼｯｸM" w:hAnsi="HG丸ｺﾞｼｯｸM-PRO"/>
          <w:color w:val="000000" w:themeColor="text1"/>
        </w:rPr>
      </w:pPr>
    </w:p>
    <w:p w14:paraId="5A822892" w14:textId="69D21ADA" w:rsidR="001C70DA" w:rsidRDefault="001C70DA" w:rsidP="00CD4B58">
      <w:pPr>
        <w:widowControl/>
        <w:spacing w:line="400" w:lineRule="exact"/>
        <w:ind w:leftChars="0" w:left="0" w:right="460" w:firstLineChars="0" w:firstLine="0"/>
        <w:jc w:val="left"/>
        <w:rPr>
          <w:rFonts w:ascii="HGSｺﾞｼｯｸM" w:eastAsia="HGSｺﾞｼｯｸM" w:hAnsi="HG丸ｺﾞｼｯｸM-PRO"/>
          <w:color w:val="000000" w:themeColor="text1"/>
        </w:rPr>
      </w:pPr>
    </w:p>
    <w:p w14:paraId="3C5CFE01" w14:textId="77777777" w:rsidR="009879B6" w:rsidRDefault="009879B6" w:rsidP="00CD4B58">
      <w:pPr>
        <w:widowControl/>
        <w:spacing w:line="400" w:lineRule="exact"/>
        <w:ind w:leftChars="0" w:left="0" w:right="460" w:firstLineChars="0" w:firstLine="0"/>
        <w:jc w:val="left"/>
        <w:rPr>
          <w:rFonts w:ascii="HGSｺﾞｼｯｸM" w:eastAsia="HGSｺﾞｼｯｸM" w:hAnsi="HG丸ｺﾞｼｯｸM-PRO"/>
          <w:color w:val="000000" w:themeColor="text1"/>
        </w:rPr>
      </w:pPr>
    </w:p>
    <w:p w14:paraId="65180BC5" w14:textId="439587A9" w:rsidR="006459C7" w:rsidRPr="004467C3" w:rsidRDefault="006459C7" w:rsidP="006655D7">
      <w:pPr>
        <w:widowControl/>
        <w:spacing w:line="400" w:lineRule="exact"/>
        <w:ind w:leftChars="41" w:left="94" w:right="460" w:firstLineChars="241" w:firstLine="554"/>
        <w:jc w:val="left"/>
        <w:rPr>
          <w:rFonts w:ascii="HG丸ｺﾞｼｯｸM-PRO" w:eastAsia="HG丸ｺﾞｼｯｸM-PRO" w:hAnsi="HG丸ｺﾞｼｯｸM-PRO"/>
          <w:color w:val="000000" w:themeColor="text1"/>
        </w:rPr>
      </w:pPr>
      <w:r w:rsidRPr="004467C3">
        <w:rPr>
          <w:rFonts w:asciiTheme="majorEastAsia" w:eastAsiaTheme="majorEastAsia" w:hAnsiTheme="majorEastAsia"/>
          <w:color w:val="000000" w:themeColor="text1"/>
        </w:rPr>
        <w:lastRenderedPageBreak/>
        <w:t>＜</w:t>
      </w:r>
      <w:r w:rsidRPr="004467C3">
        <w:rPr>
          <w:rFonts w:asciiTheme="majorEastAsia" w:eastAsiaTheme="majorEastAsia" w:hAnsiTheme="majorEastAsia"/>
          <w:b/>
          <w:color w:val="000000" w:themeColor="text1"/>
        </w:rPr>
        <w:t>障害児調査</w:t>
      </w:r>
      <w:r w:rsidRPr="004467C3">
        <w:rPr>
          <w:rFonts w:asciiTheme="majorEastAsia" w:eastAsiaTheme="majorEastAsia" w:hAnsiTheme="majorEastAsia"/>
          <w:color w:val="000000" w:themeColor="text1"/>
        </w:rPr>
        <w:t>＞</w:t>
      </w:r>
    </w:p>
    <w:p w14:paraId="66887735"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C5219A7"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4AED6A4" w14:textId="77777777" w:rsidR="006459C7" w:rsidRPr="004467C3" w:rsidRDefault="006459C7" w:rsidP="006459C7">
      <w:pPr>
        <w:ind w:left="230" w:right="460" w:firstLine="230"/>
        <w:rPr>
          <w:rFonts w:ascii="BIZ UD明朝 Medium" w:eastAsia="BIZ UD明朝 Medium" w:hAnsi="BIZ UD明朝 Medium"/>
          <w:color w:val="000000" w:themeColor="text1"/>
          <w:sz w:val="22"/>
        </w:rPr>
      </w:pPr>
      <w:r w:rsidRPr="004467C3">
        <w:rPr>
          <w:noProof/>
          <w:color w:val="000000" w:themeColor="text1"/>
        </w:rPr>
        <w:drawing>
          <wp:anchor distT="0" distB="0" distL="114300" distR="114300" simplePos="0" relativeHeight="251680768" behindDoc="0" locked="1" layoutInCell="1" allowOverlap="1" wp14:anchorId="3451E7E9" wp14:editId="0D5ED1AE">
            <wp:simplePos x="0" y="0"/>
            <wp:positionH relativeFrom="column">
              <wp:posOffset>1216660</wp:posOffset>
            </wp:positionH>
            <wp:positionV relativeFrom="paragraph">
              <wp:posOffset>-468630</wp:posOffset>
            </wp:positionV>
            <wp:extent cx="3735705" cy="3810000"/>
            <wp:effectExtent l="0" t="0" r="0" b="0"/>
            <wp:wrapNone/>
            <wp:docPr id="53" name="図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735705" cy="381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6D032F"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B1FDEFD"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0BA839A"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E576FCE"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B6908E7"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787624D"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4FD322C0"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1E90679"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3AA5149"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7FD24C8"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578B62B"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2F15B39"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0457E1D"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0E6F462" w14:textId="3A844A21" w:rsidR="006459C7" w:rsidRPr="004467C3" w:rsidRDefault="006459C7" w:rsidP="00F045D5">
      <w:pPr>
        <w:ind w:leftChars="0" w:left="0" w:right="460" w:firstLineChars="0" w:firstLine="0"/>
        <w:rPr>
          <w:rFonts w:ascii="BIZ UD明朝 Medium" w:eastAsia="BIZ UD明朝 Medium" w:hAnsi="BIZ UD明朝 Medium"/>
          <w:color w:val="000000" w:themeColor="text1"/>
          <w:sz w:val="22"/>
        </w:rPr>
      </w:pPr>
    </w:p>
    <w:p w14:paraId="753EF469" w14:textId="77777777" w:rsidR="0098049A" w:rsidRPr="004467C3" w:rsidRDefault="006459C7" w:rsidP="005A1083">
      <w:pPr>
        <w:spacing w:line="400" w:lineRule="exact"/>
        <w:ind w:leftChars="0" w:left="0" w:rightChars="0" w:right="-2" w:firstLine="230"/>
        <w:rPr>
          <w:rFonts w:ascii="HGSｺﾞｼｯｸM" w:eastAsia="HGSｺﾞｼｯｸM" w:hAnsi="HG丸ｺﾞｼｯｸM-PRO"/>
          <w:color w:val="000000" w:themeColor="text1"/>
          <w:szCs w:val="24"/>
        </w:rPr>
      </w:pPr>
      <w:r w:rsidRPr="004467C3">
        <w:rPr>
          <w:rFonts w:ascii="HGSｺﾞｼｯｸM" w:eastAsia="HGSｺﾞｼｯｸM" w:hAnsi="HG丸ｺﾞｼｯｸM-PRO" w:hint="eastAsia"/>
          <w:color w:val="000000" w:themeColor="text1"/>
          <w:szCs w:val="24"/>
        </w:rPr>
        <w:t>障害児では、「サービスに関する情報が少ない」が39.1％と４割近くで最も多く、次いで「区役所での手続きが大変」が28.2％で多く、「利用したいサービスが利用できない」が24.3％で</w:t>
      </w:r>
      <w:r w:rsidR="0098049A" w:rsidRPr="004467C3">
        <w:rPr>
          <w:rFonts w:ascii="HGSｺﾞｼｯｸM" w:eastAsia="HGSｺﾞｼｯｸM" w:hAnsi="HG丸ｺﾞｼｯｸM-PRO" w:hint="eastAsia"/>
          <w:color w:val="000000" w:themeColor="text1"/>
          <w:szCs w:val="24"/>
        </w:rPr>
        <w:t>続いています。</w:t>
      </w:r>
    </w:p>
    <w:p w14:paraId="589B9706" w14:textId="05C39484" w:rsidR="006459C7" w:rsidRPr="004467C3" w:rsidRDefault="006459C7" w:rsidP="005A1083">
      <w:pPr>
        <w:spacing w:line="400" w:lineRule="exact"/>
        <w:ind w:left="230" w:rightChars="0" w:right="-2" w:firstLineChars="0" w:firstLine="0"/>
        <w:rPr>
          <w:rFonts w:ascii="HGSｺﾞｼｯｸM" w:eastAsia="HGSｺﾞｼｯｸM" w:hAnsi="HG丸ｺﾞｼｯｸM-PRO"/>
          <w:color w:val="000000" w:themeColor="text1"/>
          <w:szCs w:val="24"/>
        </w:rPr>
      </w:pPr>
      <w:r w:rsidRPr="004467C3">
        <w:rPr>
          <w:rFonts w:ascii="HGSｺﾞｼｯｸM" w:eastAsia="HGSｺﾞｼｯｸM" w:hAnsi="HG丸ｺﾞｼｯｸM-PRO" w:hint="eastAsia"/>
          <w:color w:val="000000" w:themeColor="text1"/>
          <w:szCs w:val="24"/>
        </w:rPr>
        <w:t>一方「特にない」は20.7％と、約２割を占めています。</w:t>
      </w:r>
    </w:p>
    <w:p w14:paraId="63FD976C" w14:textId="2DF8ED1A" w:rsidR="006459C7" w:rsidRPr="004467C3" w:rsidRDefault="006459C7" w:rsidP="005A1083">
      <w:pPr>
        <w:spacing w:line="400" w:lineRule="exact"/>
        <w:ind w:leftChars="0" w:left="0" w:rightChars="0" w:right="-2" w:firstLine="230"/>
        <w:rPr>
          <w:rFonts w:ascii="HGSｺﾞｼｯｸM" w:eastAsia="HGSｺﾞｼｯｸM" w:hAnsi="HG丸ｺﾞｼｯｸM-PRO"/>
          <w:color w:val="000000" w:themeColor="text1"/>
          <w:szCs w:val="24"/>
        </w:rPr>
      </w:pPr>
      <w:r w:rsidRPr="004467C3">
        <w:rPr>
          <w:rFonts w:ascii="HGSｺﾞｼｯｸM" w:eastAsia="HGSｺﾞｼｯｸM" w:hAnsi="HG丸ｺﾞｼｯｸM-PRO" w:hint="eastAsia"/>
          <w:color w:val="000000" w:themeColor="text1"/>
          <w:szCs w:val="24"/>
        </w:rPr>
        <w:t>令和元</w:t>
      </w:r>
      <w:r w:rsidR="00D32123" w:rsidRPr="004467C3">
        <w:rPr>
          <w:rFonts w:ascii="HGSｺﾞｼｯｸM" w:eastAsia="HGSｺﾞｼｯｸM" w:hAnsi="HG丸ｺﾞｼｯｸM-PRO" w:hint="eastAsia"/>
          <w:color w:val="000000" w:themeColor="text1"/>
          <w:szCs w:val="24"/>
        </w:rPr>
        <w:t>(2019)</w:t>
      </w:r>
      <w:r w:rsidRPr="004467C3">
        <w:rPr>
          <w:rFonts w:ascii="HGSｺﾞｼｯｸM" w:eastAsia="HGSｺﾞｼｯｸM" w:hAnsi="HG丸ｺﾞｼｯｸM-PRO" w:hint="eastAsia"/>
          <w:color w:val="000000" w:themeColor="text1"/>
          <w:szCs w:val="24"/>
        </w:rPr>
        <w:t>年度調査と比較すると、全体的な傾向に変化はありませんが、在宅障害者では「サービスの質が良くない」以外の項目は</w:t>
      </w:r>
      <w:r w:rsidR="005A1083" w:rsidRPr="004467C3">
        <w:rPr>
          <w:rFonts w:ascii="HGSｺﾞｼｯｸM" w:eastAsia="HGSｺﾞｼｯｸM" w:hAnsi="HG丸ｺﾞｼｯｸM-PRO" w:hint="eastAsia"/>
          <w:color w:val="000000" w:themeColor="text1"/>
          <w:szCs w:val="24"/>
        </w:rPr>
        <w:t>、</w:t>
      </w:r>
      <w:r w:rsidRPr="004467C3">
        <w:rPr>
          <w:rFonts w:ascii="HGSｺﾞｼｯｸM" w:eastAsia="HGSｺﾞｼｯｸM" w:hAnsi="HG丸ｺﾞｼｯｸM-PRO" w:hint="eastAsia"/>
          <w:color w:val="000000" w:themeColor="text1"/>
          <w:szCs w:val="24"/>
        </w:rPr>
        <w:t>いずれも回答比率が令和元年度から上がっており、特に「区役所での手続きが大変」が4.6ポイント、「サービス内容がわかりづらい」が3.7ポイント上がっています。</w:t>
      </w:r>
    </w:p>
    <w:p w14:paraId="12A6E6B3" w14:textId="40C18AEA" w:rsidR="006459C7" w:rsidRPr="004467C3" w:rsidRDefault="006459C7" w:rsidP="005A1083">
      <w:pPr>
        <w:spacing w:line="400" w:lineRule="exact"/>
        <w:ind w:leftChars="0" w:left="0" w:rightChars="0" w:right="-2" w:firstLine="230"/>
        <w:rPr>
          <w:rFonts w:ascii="HGSｺﾞｼｯｸM" w:eastAsia="HGSｺﾞｼｯｸM" w:hAnsi="HG丸ｺﾞｼｯｸM-PRO"/>
          <w:color w:val="000000" w:themeColor="text1"/>
          <w:szCs w:val="24"/>
        </w:rPr>
      </w:pPr>
      <w:r w:rsidRPr="004467C3">
        <w:rPr>
          <w:rFonts w:ascii="HGSｺﾞｼｯｸM" w:eastAsia="HGSｺﾞｼｯｸM" w:hAnsi="HG丸ｺﾞｼｯｸM-PRO" w:hint="eastAsia"/>
          <w:color w:val="000000" w:themeColor="text1"/>
          <w:szCs w:val="24"/>
        </w:rPr>
        <w:t>障害児では、「利用者負担が大きい」が3.7ポイント上がっていますが、それ以外の項目ではいずれも令和元</w:t>
      </w:r>
      <w:r w:rsidR="0012785E" w:rsidRPr="004467C3">
        <w:rPr>
          <w:rFonts w:ascii="HGSｺﾞｼｯｸM" w:eastAsia="HGSｺﾞｼｯｸM" w:hAnsi="HG丸ｺﾞｼｯｸM-PRO" w:hint="eastAsia"/>
          <w:color w:val="000000" w:themeColor="text1"/>
          <w:szCs w:val="24"/>
        </w:rPr>
        <w:t>(2019)</w:t>
      </w:r>
      <w:r w:rsidRPr="004467C3">
        <w:rPr>
          <w:rFonts w:ascii="HGSｺﾞｼｯｸM" w:eastAsia="HGSｺﾞｼｯｸM" w:hAnsi="HG丸ｺﾞｼｯｸM-PRO" w:hint="eastAsia"/>
          <w:color w:val="000000" w:themeColor="text1"/>
          <w:szCs w:val="24"/>
        </w:rPr>
        <w:t>年度を下回っており、特に「サービスに関する情報が少ない」が19.5ポイント、「利用できる回数や日数が少ない」が8.8ポイント、「サービス内容がわかりづらい」が7.1ポイントと、５ポイント以上下がっています。</w:t>
      </w:r>
    </w:p>
    <w:p w14:paraId="27ED1A0D" w14:textId="77777777" w:rsidR="006459C7" w:rsidRPr="004467C3" w:rsidRDefault="006459C7" w:rsidP="005A1083">
      <w:pPr>
        <w:ind w:left="230" w:rightChars="0" w:right="-2" w:firstLineChars="0" w:firstLine="0"/>
        <w:rPr>
          <w:rFonts w:ascii="HG丸ｺﾞｼｯｸM-PRO" w:eastAsia="HG丸ｺﾞｼｯｸM-PRO" w:hAnsi="HG丸ｺﾞｼｯｸM-PRO"/>
          <w:color w:val="000000" w:themeColor="text1"/>
        </w:rPr>
      </w:pPr>
    </w:p>
    <w:p w14:paraId="4E0D20F7" w14:textId="682D2166" w:rsidR="006459C7" w:rsidRDefault="006459C7" w:rsidP="005A1083">
      <w:pPr>
        <w:ind w:left="230" w:rightChars="0" w:right="-2" w:firstLineChars="0" w:firstLine="0"/>
        <w:rPr>
          <w:rFonts w:ascii="BIZ UD明朝 Medium" w:eastAsia="BIZ UD明朝 Medium" w:hAnsi="BIZ UD明朝 Medium"/>
          <w:color w:val="000000" w:themeColor="text1"/>
          <w:sz w:val="22"/>
        </w:rPr>
      </w:pPr>
    </w:p>
    <w:p w14:paraId="2667266A" w14:textId="5E397A9C" w:rsidR="001C70DA" w:rsidRDefault="001C70DA" w:rsidP="005A1083">
      <w:pPr>
        <w:ind w:left="230" w:rightChars="0" w:right="-2" w:firstLineChars="0" w:firstLine="0"/>
        <w:rPr>
          <w:rFonts w:ascii="BIZ UD明朝 Medium" w:eastAsia="BIZ UD明朝 Medium" w:hAnsi="BIZ UD明朝 Medium"/>
          <w:color w:val="000000" w:themeColor="text1"/>
          <w:sz w:val="22"/>
        </w:rPr>
      </w:pPr>
    </w:p>
    <w:p w14:paraId="5E21A529" w14:textId="4BCA04B7" w:rsidR="001C70DA" w:rsidRDefault="001C70DA" w:rsidP="005A1083">
      <w:pPr>
        <w:ind w:left="230" w:rightChars="0" w:right="-2" w:firstLineChars="0" w:firstLine="0"/>
        <w:rPr>
          <w:rFonts w:ascii="BIZ UD明朝 Medium" w:eastAsia="BIZ UD明朝 Medium" w:hAnsi="BIZ UD明朝 Medium"/>
          <w:color w:val="000000" w:themeColor="text1"/>
          <w:sz w:val="22"/>
        </w:rPr>
      </w:pPr>
    </w:p>
    <w:p w14:paraId="2023ACC2" w14:textId="77777777" w:rsidR="001C70DA" w:rsidRPr="004467C3" w:rsidRDefault="001C70DA" w:rsidP="005A1083">
      <w:pPr>
        <w:ind w:left="230" w:rightChars="0" w:right="-2" w:firstLineChars="0" w:firstLine="0"/>
        <w:rPr>
          <w:rFonts w:ascii="BIZ UD明朝 Medium" w:eastAsia="BIZ UD明朝 Medium" w:hAnsi="BIZ UD明朝 Medium"/>
          <w:color w:val="000000" w:themeColor="text1"/>
          <w:sz w:val="22"/>
        </w:rPr>
      </w:pPr>
    </w:p>
    <w:p w14:paraId="3C359920" w14:textId="77777777" w:rsidR="006459C7" w:rsidRPr="004467C3" w:rsidRDefault="006459C7" w:rsidP="006459C7">
      <w:pPr>
        <w:pStyle w:val="3"/>
        <w:spacing w:after="113"/>
        <w:rPr>
          <w:rFonts w:ascii="HGSｺﾞｼｯｸM" w:eastAsia="HGSｺﾞｼｯｸM" w:hAnsi="BIZ UDゴシック"/>
          <w:b w:val="0"/>
          <w:color w:val="000000" w:themeColor="text1"/>
          <w:sz w:val="24"/>
          <w:szCs w:val="32"/>
        </w:rPr>
      </w:pPr>
      <w:bookmarkStart w:id="27" w:name="_Toc136424618"/>
      <w:r w:rsidRPr="004467C3">
        <w:rPr>
          <w:rFonts w:ascii="HGSｺﾞｼｯｸM" w:eastAsia="HGSｺﾞｼｯｸM" w:hAnsi="BIZ UDゴシック" w:hint="eastAsia"/>
          <w:b w:val="0"/>
          <w:color w:val="000000" w:themeColor="text1"/>
          <w:sz w:val="24"/>
          <w:szCs w:val="32"/>
        </w:rPr>
        <w:lastRenderedPageBreak/>
        <w:t>⑩医療的ケアについての困りごと【障害児】</w:t>
      </w:r>
      <w:bookmarkEnd w:id="27"/>
    </w:p>
    <w:p w14:paraId="6F403451"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D240383" w14:textId="77777777" w:rsidR="006459C7" w:rsidRPr="004467C3" w:rsidRDefault="006459C7" w:rsidP="006459C7">
      <w:pPr>
        <w:ind w:left="230" w:right="460" w:firstLine="230"/>
        <w:rPr>
          <w:rFonts w:ascii="BIZ UD明朝 Medium" w:eastAsia="BIZ UD明朝 Medium" w:hAnsi="BIZ UD明朝 Medium"/>
          <w:color w:val="000000" w:themeColor="text1"/>
          <w:sz w:val="22"/>
        </w:rPr>
      </w:pPr>
      <w:r w:rsidRPr="004467C3">
        <w:rPr>
          <w:noProof/>
          <w:color w:val="000000" w:themeColor="text1"/>
        </w:rPr>
        <w:drawing>
          <wp:anchor distT="0" distB="0" distL="114300" distR="114300" simplePos="0" relativeHeight="251681792" behindDoc="0" locked="1" layoutInCell="1" allowOverlap="1" wp14:anchorId="76BBA19B" wp14:editId="099EB4D0">
            <wp:simplePos x="0" y="0"/>
            <wp:positionH relativeFrom="margin">
              <wp:posOffset>-57150</wp:posOffset>
            </wp:positionH>
            <wp:positionV relativeFrom="paragraph">
              <wp:posOffset>-236220</wp:posOffset>
            </wp:positionV>
            <wp:extent cx="5814695" cy="3827145"/>
            <wp:effectExtent l="0" t="0" r="0" b="0"/>
            <wp:wrapNone/>
            <wp:docPr id="54"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814695" cy="3827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A76446"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5BEA74C"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E24EE97"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49E20AD8"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FC6E133"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BBA4E7A"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56155FF"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22CC98B"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B3C8BED"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CD0BFF1"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F605DE7"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EFF3DF3"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0F858F5"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279AC5D"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0D36685" w14:textId="0DD0FF8D" w:rsidR="006459C7" w:rsidRPr="004467C3" w:rsidRDefault="006459C7" w:rsidP="00F045D5">
      <w:pPr>
        <w:ind w:leftChars="0" w:left="0" w:right="460" w:firstLineChars="0" w:firstLine="0"/>
        <w:rPr>
          <w:rFonts w:ascii="BIZ UD明朝 Medium" w:eastAsia="BIZ UD明朝 Medium" w:hAnsi="BIZ UD明朝 Medium"/>
          <w:color w:val="000000" w:themeColor="text1"/>
          <w:sz w:val="22"/>
        </w:rPr>
      </w:pPr>
    </w:p>
    <w:p w14:paraId="4910A8D3" w14:textId="35AC0CEA" w:rsidR="006459C7" w:rsidRPr="004467C3" w:rsidRDefault="006459C7" w:rsidP="00272BB8">
      <w:pPr>
        <w:snapToGrid w:val="0"/>
        <w:spacing w:line="400" w:lineRule="exact"/>
        <w:ind w:leftChars="0" w:left="0" w:rightChars="0" w:right="-2"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受けている医療的ケアに関連して困っていることや不安に思うことは、「いつ症状が急変するか怖い」という回答が最も多く、「身長や体重が大きくなるにつれて介護者の体力が不安」、「時間的制約により働きたくても働くことができない」などが続いており、「医療用物品の調達が難しい」、「医療者の対応に不安がある」、「その他」を除くすべての項目で２割以上と、多くの回答が挙げられています。</w:t>
      </w:r>
    </w:p>
    <w:p w14:paraId="1F297C73" w14:textId="13A764DF" w:rsidR="006459C7" w:rsidRDefault="006459C7" w:rsidP="00272BB8">
      <w:pPr>
        <w:spacing w:line="400" w:lineRule="exact"/>
        <w:ind w:left="230" w:right="460" w:firstLineChars="0" w:firstLine="0"/>
        <w:rPr>
          <w:rFonts w:ascii="HGSｺﾞｼｯｸM" w:eastAsia="HGSｺﾞｼｯｸM" w:hAnsi="BIZ UD明朝 Medium"/>
          <w:color w:val="000000" w:themeColor="text1"/>
          <w:sz w:val="22"/>
        </w:rPr>
      </w:pPr>
    </w:p>
    <w:p w14:paraId="17D5830D" w14:textId="20B25D01" w:rsidR="001C70DA" w:rsidRDefault="001C70DA" w:rsidP="00272BB8">
      <w:pPr>
        <w:spacing w:line="400" w:lineRule="exact"/>
        <w:ind w:left="230" w:right="460" w:firstLineChars="0" w:firstLine="0"/>
        <w:rPr>
          <w:rFonts w:ascii="HGSｺﾞｼｯｸM" w:eastAsia="HGSｺﾞｼｯｸM" w:hAnsi="BIZ UD明朝 Medium"/>
          <w:color w:val="000000" w:themeColor="text1"/>
          <w:sz w:val="22"/>
        </w:rPr>
      </w:pPr>
    </w:p>
    <w:p w14:paraId="75A6BE09" w14:textId="18D554D6" w:rsidR="001C70DA" w:rsidRDefault="001C70DA" w:rsidP="00272BB8">
      <w:pPr>
        <w:spacing w:line="400" w:lineRule="exact"/>
        <w:ind w:left="230" w:right="460" w:firstLineChars="0" w:firstLine="0"/>
        <w:rPr>
          <w:rFonts w:ascii="HGSｺﾞｼｯｸM" w:eastAsia="HGSｺﾞｼｯｸM" w:hAnsi="BIZ UD明朝 Medium"/>
          <w:color w:val="000000" w:themeColor="text1"/>
          <w:sz w:val="22"/>
        </w:rPr>
      </w:pPr>
    </w:p>
    <w:p w14:paraId="4B244911" w14:textId="4A13FB46" w:rsidR="001C70DA" w:rsidRDefault="001C70DA" w:rsidP="00272BB8">
      <w:pPr>
        <w:spacing w:line="400" w:lineRule="exact"/>
        <w:ind w:left="230" w:right="460" w:firstLineChars="0" w:firstLine="0"/>
        <w:rPr>
          <w:rFonts w:ascii="HGSｺﾞｼｯｸM" w:eastAsia="HGSｺﾞｼｯｸM" w:hAnsi="BIZ UD明朝 Medium"/>
          <w:color w:val="000000" w:themeColor="text1"/>
          <w:sz w:val="22"/>
        </w:rPr>
      </w:pPr>
    </w:p>
    <w:p w14:paraId="7B9B8E0F" w14:textId="19A5C94B" w:rsidR="001C70DA" w:rsidRDefault="001C70DA" w:rsidP="00272BB8">
      <w:pPr>
        <w:spacing w:line="400" w:lineRule="exact"/>
        <w:ind w:left="230" w:right="460" w:firstLineChars="0" w:firstLine="0"/>
        <w:rPr>
          <w:rFonts w:ascii="HGSｺﾞｼｯｸM" w:eastAsia="HGSｺﾞｼｯｸM" w:hAnsi="BIZ UD明朝 Medium"/>
          <w:color w:val="000000" w:themeColor="text1"/>
          <w:sz w:val="22"/>
        </w:rPr>
      </w:pPr>
    </w:p>
    <w:p w14:paraId="0827EED5" w14:textId="7F0217C6" w:rsidR="001C70DA" w:rsidRDefault="001C70DA" w:rsidP="00272BB8">
      <w:pPr>
        <w:spacing w:line="400" w:lineRule="exact"/>
        <w:ind w:left="230" w:right="460" w:firstLineChars="0" w:firstLine="0"/>
        <w:rPr>
          <w:rFonts w:ascii="HGSｺﾞｼｯｸM" w:eastAsia="HGSｺﾞｼｯｸM" w:hAnsi="BIZ UD明朝 Medium"/>
          <w:color w:val="000000" w:themeColor="text1"/>
          <w:sz w:val="22"/>
        </w:rPr>
      </w:pPr>
    </w:p>
    <w:p w14:paraId="0E570231" w14:textId="3AFBBDA2" w:rsidR="001C70DA" w:rsidRDefault="001C70DA" w:rsidP="00272BB8">
      <w:pPr>
        <w:spacing w:line="400" w:lineRule="exact"/>
        <w:ind w:left="230" w:right="460" w:firstLineChars="0" w:firstLine="0"/>
        <w:rPr>
          <w:rFonts w:ascii="HGSｺﾞｼｯｸM" w:eastAsia="HGSｺﾞｼｯｸM" w:hAnsi="BIZ UD明朝 Medium"/>
          <w:color w:val="000000" w:themeColor="text1"/>
          <w:sz w:val="22"/>
        </w:rPr>
      </w:pPr>
    </w:p>
    <w:p w14:paraId="66A6D3A7" w14:textId="2912ABC6" w:rsidR="001C70DA" w:rsidRDefault="001C70DA" w:rsidP="00272BB8">
      <w:pPr>
        <w:spacing w:line="400" w:lineRule="exact"/>
        <w:ind w:left="230" w:right="460" w:firstLineChars="0" w:firstLine="0"/>
        <w:rPr>
          <w:rFonts w:ascii="HGSｺﾞｼｯｸM" w:eastAsia="HGSｺﾞｼｯｸM" w:hAnsi="BIZ UD明朝 Medium"/>
          <w:color w:val="000000" w:themeColor="text1"/>
          <w:sz w:val="22"/>
        </w:rPr>
      </w:pPr>
    </w:p>
    <w:p w14:paraId="4C54994E" w14:textId="648A1F06" w:rsidR="001C70DA" w:rsidRDefault="001C70DA" w:rsidP="00272BB8">
      <w:pPr>
        <w:spacing w:line="400" w:lineRule="exact"/>
        <w:ind w:left="230" w:right="460" w:firstLineChars="0" w:firstLine="0"/>
        <w:rPr>
          <w:rFonts w:ascii="HGSｺﾞｼｯｸM" w:eastAsia="HGSｺﾞｼｯｸM" w:hAnsi="BIZ UD明朝 Medium"/>
          <w:color w:val="000000" w:themeColor="text1"/>
          <w:sz w:val="22"/>
        </w:rPr>
      </w:pPr>
    </w:p>
    <w:p w14:paraId="159805E5" w14:textId="7CB95F12" w:rsidR="006459C7" w:rsidRDefault="006459C7" w:rsidP="006459C7">
      <w:pPr>
        <w:ind w:left="230" w:right="460" w:firstLine="210"/>
        <w:rPr>
          <w:rFonts w:ascii="BIZ UD明朝 Medium" w:eastAsia="BIZ UD明朝 Medium" w:hAnsi="BIZ UD明朝 Medium"/>
          <w:color w:val="000000" w:themeColor="text1"/>
          <w:sz w:val="22"/>
        </w:rPr>
      </w:pPr>
    </w:p>
    <w:p w14:paraId="6E812EB2" w14:textId="6CE957ED" w:rsidR="001C70DA" w:rsidRDefault="001C70DA" w:rsidP="006459C7">
      <w:pPr>
        <w:ind w:left="230" w:right="460" w:firstLine="210"/>
        <w:rPr>
          <w:rFonts w:ascii="BIZ UD明朝 Medium" w:eastAsia="BIZ UD明朝 Medium" w:hAnsi="BIZ UD明朝 Medium"/>
          <w:color w:val="000000" w:themeColor="text1"/>
          <w:sz w:val="22"/>
        </w:rPr>
      </w:pPr>
    </w:p>
    <w:p w14:paraId="4EDF0347" w14:textId="77777777" w:rsidR="001C70DA" w:rsidRPr="004467C3" w:rsidRDefault="001C70DA" w:rsidP="006459C7">
      <w:pPr>
        <w:ind w:left="230" w:right="460" w:firstLine="210"/>
        <w:rPr>
          <w:rFonts w:ascii="BIZ UD明朝 Medium" w:eastAsia="BIZ UD明朝 Medium" w:hAnsi="BIZ UD明朝 Medium"/>
          <w:color w:val="000000" w:themeColor="text1"/>
          <w:sz w:val="22"/>
        </w:rPr>
      </w:pPr>
    </w:p>
    <w:p w14:paraId="0426EBED" w14:textId="77777777" w:rsidR="006459C7" w:rsidRPr="004467C3" w:rsidRDefault="006459C7" w:rsidP="006459C7">
      <w:pPr>
        <w:pStyle w:val="3"/>
        <w:spacing w:after="113"/>
        <w:rPr>
          <w:rFonts w:ascii="HGSｺﾞｼｯｸM" w:eastAsia="HGSｺﾞｼｯｸM" w:hAnsi="BIZ UDゴシック"/>
          <w:b w:val="0"/>
          <w:color w:val="000000" w:themeColor="text1"/>
          <w:sz w:val="24"/>
          <w:szCs w:val="32"/>
        </w:rPr>
      </w:pPr>
      <w:bookmarkStart w:id="28" w:name="_Toc136424619"/>
      <w:r w:rsidRPr="004467C3">
        <w:rPr>
          <w:rFonts w:ascii="HGSｺﾞｼｯｸM" w:eastAsia="HGSｺﾞｼｯｸM" w:hAnsi="BIZ UDゴシック" w:hint="eastAsia"/>
          <w:b w:val="0"/>
          <w:color w:val="000000" w:themeColor="text1"/>
          <w:sz w:val="24"/>
          <w:szCs w:val="32"/>
        </w:rPr>
        <w:lastRenderedPageBreak/>
        <w:t>⑪災害発生時での困りごと【在宅障害者、障害児】</w:t>
      </w:r>
      <w:bookmarkEnd w:id="28"/>
    </w:p>
    <w:p w14:paraId="64358C62" w14:textId="77777777" w:rsidR="006459C7" w:rsidRPr="004467C3" w:rsidRDefault="006459C7" w:rsidP="00272BB8">
      <w:pPr>
        <w:spacing w:beforeLines="50" w:before="189" w:line="400" w:lineRule="exact"/>
        <w:ind w:left="230" w:right="460" w:firstLine="230"/>
        <w:rPr>
          <w:rFonts w:ascii="HGSｺﾞｼｯｸM" w:eastAsia="HGSｺﾞｼｯｸM" w:hAnsiTheme="majorEastAsia"/>
          <w:color w:val="000000" w:themeColor="text1"/>
        </w:rPr>
      </w:pPr>
      <w:r w:rsidRPr="004467C3">
        <w:rPr>
          <w:rFonts w:ascii="HGSｺﾞｼｯｸM" w:eastAsia="HGSｺﾞｼｯｸM" w:hAnsiTheme="majorEastAsia" w:hint="eastAsia"/>
          <w:color w:val="000000" w:themeColor="text1"/>
        </w:rPr>
        <w:t>＜</w:t>
      </w:r>
      <w:r w:rsidRPr="004467C3">
        <w:rPr>
          <w:rFonts w:ascii="HGSｺﾞｼｯｸM" w:eastAsia="HGSｺﾞｼｯｸM" w:hAnsiTheme="majorEastAsia" w:hint="eastAsia"/>
          <w:b/>
          <w:color w:val="000000" w:themeColor="text1"/>
        </w:rPr>
        <w:t>在宅障害者調査</w:t>
      </w:r>
      <w:r w:rsidRPr="004467C3">
        <w:rPr>
          <w:rFonts w:ascii="HGSｺﾞｼｯｸM" w:eastAsia="HGSｺﾞｼｯｸM" w:hAnsiTheme="majorEastAsia" w:hint="eastAsia"/>
          <w:color w:val="000000" w:themeColor="text1"/>
        </w:rPr>
        <w:t>＞</w:t>
      </w:r>
    </w:p>
    <w:p w14:paraId="755768A9" w14:textId="77777777" w:rsidR="006459C7" w:rsidRPr="004467C3" w:rsidRDefault="006459C7" w:rsidP="006459C7">
      <w:pPr>
        <w:ind w:left="230" w:right="460" w:firstLine="210"/>
        <w:rPr>
          <w:rFonts w:ascii="HGSｺﾞｼｯｸM" w:eastAsia="HGSｺﾞｼｯｸM" w:hAnsi="BIZ UD明朝 Medium"/>
          <w:color w:val="000000" w:themeColor="text1"/>
          <w:sz w:val="22"/>
        </w:rPr>
      </w:pPr>
    </w:p>
    <w:p w14:paraId="35570C2A"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77A68F8" w14:textId="77777777" w:rsidR="006459C7" w:rsidRPr="004467C3" w:rsidRDefault="006459C7" w:rsidP="006459C7">
      <w:pPr>
        <w:ind w:left="230" w:right="460" w:firstLine="230"/>
        <w:rPr>
          <w:rFonts w:ascii="BIZ UD明朝 Medium" w:eastAsia="BIZ UD明朝 Medium" w:hAnsi="BIZ UD明朝 Medium"/>
          <w:color w:val="000000" w:themeColor="text1"/>
          <w:sz w:val="22"/>
        </w:rPr>
      </w:pPr>
      <w:r w:rsidRPr="004467C3">
        <w:rPr>
          <w:noProof/>
          <w:color w:val="000000" w:themeColor="text1"/>
        </w:rPr>
        <w:drawing>
          <wp:anchor distT="0" distB="0" distL="114300" distR="114300" simplePos="0" relativeHeight="251682816" behindDoc="0" locked="1" layoutInCell="1" allowOverlap="1" wp14:anchorId="33706CA8" wp14:editId="288B56AC">
            <wp:simplePos x="0" y="0"/>
            <wp:positionH relativeFrom="column">
              <wp:posOffset>546100</wp:posOffset>
            </wp:positionH>
            <wp:positionV relativeFrom="paragraph">
              <wp:posOffset>-466725</wp:posOffset>
            </wp:positionV>
            <wp:extent cx="4270375" cy="3810000"/>
            <wp:effectExtent l="0" t="0" r="0" b="0"/>
            <wp:wrapNone/>
            <wp:docPr id="55" name="図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270375" cy="381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19D765"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0692DB6"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E0B67CB"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699DE4B"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7F1AD5A"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D9421D2"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6E2641C"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6275287"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4D95BC0A"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45BB1EA"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4CC50F29"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EE377BA"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77500A0"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746647E" w14:textId="68B1935A" w:rsidR="006459C7" w:rsidRPr="004467C3" w:rsidRDefault="006459C7" w:rsidP="00F045D5">
      <w:pPr>
        <w:ind w:leftChars="0" w:left="0" w:right="460" w:firstLineChars="0" w:firstLine="0"/>
        <w:rPr>
          <w:rFonts w:ascii="BIZ UD明朝 Medium" w:eastAsia="BIZ UD明朝 Medium" w:hAnsi="BIZ UD明朝 Medium"/>
          <w:color w:val="000000" w:themeColor="text1"/>
          <w:sz w:val="22"/>
        </w:rPr>
      </w:pPr>
    </w:p>
    <w:p w14:paraId="7999EFF5" w14:textId="68B39529" w:rsidR="006459C7" w:rsidRPr="004467C3" w:rsidRDefault="006459C7" w:rsidP="00C0163A">
      <w:pPr>
        <w:snapToGrid w:val="0"/>
        <w:spacing w:line="400" w:lineRule="exact"/>
        <w:ind w:leftChars="0" w:left="0" w:rightChars="0" w:right="-2"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災害発生時に困ることや不安なこととしては、「薬や医療的ケアを確保できるかどうか不安」が43.6％と４割を超えて最も多く、次いで「避難所で必要な支援が受けられるか不安」が34.2％と多く、「ひとりでは避難できない」が28.0％で続いています。</w:t>
      </w:r>
    </w:p>
    <w:p w14:paraId="7AF6F82E" w14:textId="1D3A5A52" w:rsidR="00272BB8" w:rsidRPr="004467C3" w:rsidRDefault="00272BB8" w:rsidP="00272BB8">
      <w:pPr>
        <w:snapToGrid w:val="0"/>
        <w:spacing w:line="400" w:lineRule="exact"/>
        <w:ind w:leftChars="0" w:left="230" w:rightChars="57" w:right="131" w:hangingChars="100" w:hanging="230"/>
        <w:rPr>
          <w:rFonts w:ascii="HGSｺﾞｼｯｸM" w:eastAsia="HGSｺﾞｼｯｸM" w:hAnsi="HG丸ｺﾞｼｯｸM-PRO"/>
          <w:color w:val="000000" w:themeColor="text1"/>
        </w:rPr>
      </w:pPr>
    </w:p>
    <w:p w14:paraId="62A7B9C1" w14:textId="773E2C56" w:rsidR="00272BB8" w:rsidRPr="004467C3" w:rsidRDefault="00272BB8" w:rsidP="00272BB8">
      <w:pPr>
        <w:snapToGrid w:val="0"/>
        <w:spacing w:line="400" w:lineRule="exact"/>
        <w:ind w:leftChars="0" w:left="230" w:rightChars="57" w:right="131" w:hangingChars="100" w:hanging="230"/>
        <w:rPr>
          <w:rFonts w:ascii="HGSｺﾞｼｯｸM" w:eastAsia="HGSｺﾞｼｯｸM" w:hAnsi="HG丸ｺﾞｼｯｸM-PRO"/>
          <w:color w:val="000000" w:themeColor="text1"/>
        </w:rPr>
      </w:pPr>
    </w:p>
    <w:p w14:paraId="2737CA9E" w14:textId="6D544FD5" w:rsidR="00272BB8" w:rsidRPr="004467C3" w:rsidRDefault="00272BB8" w:rsidP="00272BB8">
      <w:pPr>
        <w:snapToGrid w:val="0"/>
        <w:spacing w:line="400" w:lineRule="exact"/>
        <w:ind w:leftChars="0" w:left="230" w:rightChars="57" w:right="131" w:hangingChars="100" w:hanging="230"/>
        <w:rPr>
          <w:rFonts w:ascii="HGSｺﾞｼｯｸM" w:eastAsia="HGSｺﾞｼｯｸM" w:hAnsi="HG丸ｺﾞｼｯｸM-PRO"/>
          <w:color w:val="000000" w:themeColor="text1"/>
        </w:rPr>
      </w:pPr>
    </w:p>
    <w:p w14:paraId="56879AAF" w14:textId="6B4EBF8A" w:rsidR="00272BB8" w:rsidRPr="004467C3" w:rsidRDefault="00272BB8" w:rsidP="00272BB8">
      <w:pPr>
        <w:snapToGrid w:val="0"/>
        <w:spacing w:line="400" w:lineRule="exact"/>
        <w:ind w:leftChars="0" w:left="230" w:rightChars="57" w:right="131" w:hangingChars="100" w:hanging="230"/>
        <w:rPr>
          <w:rFonts w:ascii="HGSｺﾞｼｯｸM" w:eastAsia="HGSｺﾞｼｯｸM" w:hAnsi="HG丸ｺﾞｼｯｸM-PRO"/>
          <w:color w:val="000000" w:themeColor="text1"/>
        </w:rPr>
      </w:pPr>
    </w:p>
    <w:p w14:paraId="471703EC" w14:textId="6DE3D1FD" w:rsidR="00272BB8" w:rsidRPr="004467C3" w:rsidRDefault="00272BB8" w:rsidP="00272BB8">
      <w:pPr>
        <w:snapToGrid w:val="0"/>
        <w:spacing w:line="400" w:lineRule="exact"/>
        <w:ind w:leftChars="0" w:left="230" w:rightChars="57" w:right="131" w:hangingChars="100" w:hanging="230"/>
        <w:rPr>
          <w:rFonts w:ascii="HGSｺﾞｼｯｸM" w:eastAsia="HGSｺﾞｼｯｸM" w:hAnsi="HG丸ｺﾞｼｯｸM-PRO"/>
          <w:color w:val="000000" w:themeColor="text1"/>
        </w:rPr>
      </w:pPr>
    </w:p>
    <w:p w14:paraId="57FBD84F" w14:textId="70595B17" w:rsidR="00272BB8" w:rsidRPr="004467C3" w:rsidRDefault="00272BB8" w:rsidP="00272BB8">
      <w:pPr>
        <w:snapToGrid w:val="0"/>
        <w:spacing w:line="400" w:lineRule="exact"/>
        <w:ind w:leftChars="0" w:left="230" w:rightChars="57" w:right="131" w:hangingChars="100" w:hanging="230"/>
        <w:rPr>
          <w:rFonts w:ascii="HGSｺﾞｼｯｸM" w:eastAsia="HGSｺﾞｼｯｸM" w:hAnsi="HG丸ｺﾞｼｯｸM-PRO"/>
          <w:color w:val="000000" w:themeColor="text1"/>
        </w:rPr>
      </w:pPr>
    </w:p>
    <w:p w14:paraId="2F087096" w14:textId="4135A5B0" w:rsidR="00272BB8" w:rsidRPr="004467C3" w:rsidRDefault="00272BB8" w:rsidP="00272BB8">
      <w:pPr>
        <w:snapToGrid w:val="0"/>
        <w:spacing w:line="400" w:lineRule="exact"/>
        <w:ind w:leftChars="0" w:left="230" w:rightChars="57" w:right="131" w:hangingChars="100" w:hanging="230"/>
        <w:rPr>
          <w:rFonts w:ascii="HGSｺﾞｼｯｸM" w:eastAsia="HGSｺﾞｼｯｸM" w:hAnsi="HG丸ｺﾞｼｯｸM-PRO"/>
          <w:color w:val="000000" w:themeColor="text1"/>
        </w:rPr>
      </w:pPr>
    </w:p>
    <w:p w14:paraId="4222157F" w14:textId="7E1CF860" w:rsidR="00272BB8" w:rsidRPr="004467C3" w:rsidRDefault="00272BB8" w:rsidP="00272BB8">
      <w:pPr>
        <w:snapToGrid w:val="0"/>
        <w:spacing w:line="400" w:lineRule="exact"/>
        <w:ind w:leftChars="0" w:left="230" w:rightChars="57" w:right="131" w:hangingChars="100" w:hanging="230"/>
        <w:rPr>
          <w:rFonts w:ascii="HGSｺﾞｼｯｸM" w:eastAsia="HGSｺﾞｼｯｸM" w:hAnsi="HG丸ｺﾞｼｯｸM-PRO"/>
          <w:color w:val="000000" w:themeColor="text1"/>
        </w:rPr>
      </w:pPr>
    </w:p>
    <w:p w14:paraId="38716A12" w14:textId="607CC9D1" w:rsidR="00272BB8" w:rsidRPr="004467C3" w:rsidRDefault="00272BB8" w:rsidP="00272BB8">
      <w:pPr>
        <w:snapToGrid w:val="0"/>
        <w:spacing w:line="400" w:lineRule="exact"/>
        <w:ind w:leftChars="0" w:left="230" w:rightChars="57" w:right="131" w:hangingChars="100" w:hanging="230"/>
        <w:rPr>
          <w:rFonts w:ascii="HGSｺﾞｼｯｸM" w:eastAsia="HGSｺﾞｼｯｸM" w:hAnsi="HG丸ｺﾞｼｯｸM-PRO"/>
          <w:color w:val="000000" w:themeColor="text1"/>
        </w:rPr>
      </w:pPr>
    </w:p>
    <w:p w14:paraId="2E57370F" w14:textId="28D66BCB" w:rsidR="00272BB8" w:rsidRPr="004467C3" w:rsidRDefault="00272BB8" w:rsidP="00272BB8">
      <w:pPr>
        <w:snapToGrid w:val="0"/>
        <w:spacing w:line="400" w:lineRule="exact"/>
        <w:ind w:leftChars="0" w:left="230" w:rightChars="57" w:right="131" w:hangingChars="100" w:hanging="230"/>
        <w:rPr>
          <w:rFonts w:ascii="HGSｺﾞｼｯｸM" w:eastAsia="HGSｺﾞｼｯｸM" w:hAnsi="HG丸ｺﾞｼｯｸM-PRO"/>
          <w:color w:val="000000" w:themeColor="text1"/>
        </w:rPr>
      </w:pPr>
    </w:p>
    <w:p w14:paraId="44F218D3" w14:textId="0CF98186" w:rsidR="00272BB8" w:rsidRDefault="00272BB8" w:rsidP="00272BB8">
      <w:pPr>
        <w:snapToGrid w:val="0"/>
        <w:spacing w:line="400" w:lineRule="exact"/>
        <w:ind w:leftChars="0" w:left="230" w:rightChars="57" w:right="131" w:hangingChars="100" w:hanging="230"/>
        <w:rPr>
          <w:rFonts w:ascii="HGSｺﾞｼｯｸM" w:eastAsia="HGSｺﾞｼｯｸM" w:hAnsi="HG丸ｺﾞｼｯｸM-PRO"/>
          <w:color w:val="000000" w:themeColor="text1"/>
        </w:rPr>
      </w:pPr>
    </w:p>
    <w:p w14:paraId="5AEAA2D5" w14:textId="77777777" w:rsidR="00C0163A" w:rsidRPr="00C0163A" w:rsidRDefault="00C0163A" w:rsidP="00272BB8">
      <w:pPr>
        <w:snapToGrid w:val="0"/>
        <w:spacing w:line="400" w:lineRule="exact"/>
        <w:ind w:leftChars="0" w:left="230" w:rightChars="57" w:right="131" w:hangingChars="100" w:hanging="230"/>
        <w:rPr>
          <w:rFonts w:ascii="HGSｺﾞｼｯｸM" w:eastAsia="HGSｺﾞｼｯｸM" w:hAnsi="HG丸ｺﾞｼｯｸM-PRO"/>
          <w:color w:val="000000" w:themeColor="text1"/>
        </w:rPr>
      </w:pPr>
    </w:p>
    <w:p w14:paraId="32EA0AAD" w14:textId="5C5C4C97" w:rsidR="00272BB8" w:rsidRPr="004467C3" w:rsidRDefault="00272BB8" w:rsidP="001114E7">
      <w:pPr>
        <w:snapToGrid w:val="0"/>
        <w:spacing w:line="400" w:lineRule="exact"/>
        <w:ind w:leftChars="0" w:left="0" w:rightChars="57" w:right="131" w:firstLineChars="0" w:firstLine="0"/>
        <w:rPr>
          <w:rFonts w:ascii="HGSｺﾞｼｯｸM" w:eastAsia="HGSｺﾞｼｯｸM" w:hAnsi="HG丸ｺﾞｼｯｸM-PRO"/>
          <w:color w:val="000000" w:themeColor="text1"/>
        </w:rPr>
      </w:pPr>
    </w:p>
    <w:p w14:paraId="21978FAE" w14:textId="77777777" w:rsidR="006459C7" w:rsidRPr="004467C3" w:rsidRDefault="006459C7" w:rsidP="006459C7">
      <w:pPr>
        <w:widowControl/>
        <w:spacing w:beforeLines="50" w:before="189"/>
        <w:ind w:left="230" w:right="460" w:firstLine="210"/>
        <w:jc w:val="left"/>
        <w:rPr>
          <w:rFonts w:ascii="HGSｺﾞｼｯｸM" w:eastAsia="HGSｺﾞｼｯｸM" w:hAnsi="BIZ UD明朝 Medium"/>
          <w:color w:val="000000" w:themeColor="text1"/>
          <w:sz w:val="22"/>
        </w:rPr>
      </w:pPr>
      <w:r w:rsidRPr="004467C3">
        <w:rPr>
          <w:rFonts w:ascii="BIZ UD明朝 Medium" w:eastAsia="BIZ UD明朝 Medium" w:hAnsi="BIZ UD明朝 Medium"/>
          <w:color w:val="000000" w:themeColor="text1"/>
          <w:sz w:val="22"/>
        </w:rPr>
        <w:lastRenderedPageBreak/>
        <w:t xml:space="preserve">　</w:t>
      </w:r>
      <w:r w:rsidRPr="004467C3">
        <w:rPr>
          <w:rFonts w:ascii="HGSｺﾞｼｯｸM" w:eastAsia="HGSｺﾞｼｯｸM" w:hAnsiTheme="majorEastAsia" w:hint="eastAsia"/>
          <w:color w:val="000000" w:themeColor="text1"/>
        </w:rPr>
        <w:t>＜</w:t>
      </w:r>
      <w:r w:rsidRPr="004467C3">
        <w:rPr>
          <w:rFonts w:ascii="HGSｺﾞｼｯｸM" w:eastAsia="HGSｺﾞｼｯｸM" w:hAnsiTheme="majorEastAsia" w:hint="eastAsia"/>
          <w:b/>
          <w:color w:val="000000" w:themeColor="text1"/>
        </w:rPr>
        <w:t>障害児調査</w:t>
      </w:r>
      <w:r w:rsidRPr="004467C3">
        <w:rPr>
          <w:rFonts w:ascii="HGSｺﾞｼｯｸM" w:eastAsia="HGSｺﾞｼｯｸM" w:hAnsiTheme="majorEastAsia" w:hint="eastAsia"/>
          <w:color w:val="000000" w:themeColor="text1"/>
        </w:rPr>
        <w:t>＞</w:t>
      </w:r>
    </w:p>
    <w:p w14:paraId="4E6FBB7C"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F786382"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88E3570" w14:textId="77777777" w:rsidR="006459C7" w:rsidRPr="004467C3" w:rsidRDefault="006459C7" w:rsidP="006459C7">
      <w:pPr>
        <w:ind w:left="230" w:right="460" w:firstLine="230"/>
        <w:rPr>
          <w:rFonts w:ascii="BIZ UD明朝 Medium" w:eastAsia="BIZ UD明朝 Medium" w:hAnsi="BIZ UD明朝 Medium"/>
          <w:color w:val="000000" w:themeColor="text1"/>
          <w:sz w:val="22"/>
        </w:rPr>
      </w:pPr>
      <w:r w:rsidRPr="004467C3">
        <w:rPr>
          <w:noProof/>
          <w:color w:val="000000" w:themeColor="text1"/>
        </w:rPr>
        <w:drawing>
          <wp:anchor distT="0" distB="0" distL="114300" distR="114300" simplePos="0" relativeHeight="251683840" behindDoc="0" locked="1" layoutInCell="1" allowOverlap="1" wp14:anchorId="0F798983" wp14:editId="0488C66D">
            <wp:simplePos x="0" y="0"/>
            <wp:positionH relativeFrom="column">
              <wp:posOffset>578485</wp:posOffset>
            </wp:positionH>
            <wp:positionV relativeFrom="paragraph">
              <wp:posOffset>-545465</wp:posOffset>
            </wp:positionV>
            <wp:extent cx="4267200" cy="3806825"/>
            <wp:effectExtent l="0" t="0" r="0" b="0"/>
            <wp:wrapNone/>
            <wp:docPr id="58"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267200" cy="3806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A4E0E7"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4A54E83E"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65E62B3"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DFD2E23"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4DFEEFF"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DE09743"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C17AB07"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308DC2C"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5F35968"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3B9A0F5"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36096FD"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B8D6CC2"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FEFC2A0" w14:textId="4CA1E97E" w:rsidR="006459C7" w:rsidRPr="004467C3" w:rsidRDefault="006459C7" w:rsidP="00F045D5">
      <w:pPr>
        <w:ind w:leftChars="0" w:left="0" w:right="460" w:firstLineChars="0" w:firstLine="0"/>
        <w:rPr>
          <w:rFonts w:ascii="BIZ UD明朝 Medium" w:eastAsia="BIZ UD明朝 Medium" w:hAnsi="BIZ UD明朝 Medium"/>
          <w:color w:val="000000" w:themeColor="text1"/>
          <w:sz w:val="22"/>
        </w:rPr>
      </w:pPr>
    </w:p>
    <w:p w14:paraId="27D5AF93" w14:textId="0260356E" w:rsidR="006459C7" w:rsidRPr="004467C3" w:rsidRDefault="006459C7" w:rsidP="00272BB8">
      <w:pPr>
        <w:spacing w:line="400" w:lineRule="exact"/>
        <w:ind w:leftChars="0" w:left="0" w:rightChars="0" w:right="-2" w:firstLine="230"/>
        <w:rPr>
          <w:rFonts w:ascii="HGSｺﾞｼｯｸM" w:eastAsia="HGSｺﾞｼｯｸM" w:hAnsi="HG丸ｺﾞｼｯｸM-PRO"/>
          <w:color w:val="000000" w:themeColor="text1"/>
          <w:szCs w:val="24"/>
        </w:rPr>
      </w:pPr>
      <w:r w:rsidRPr="004467C3">
        <w:rPr>
          <w:rFonts w:ascii="HGSｺﾞｼｯｸM" w:eastAsia="HGSｺﾞｼｯｸM" w:hAnsi="HG丸ｺﾞｼｯｸM-PRO" w:hint="eastAsia"/>
          <w:color w:val="000000" w:themeColor="text1"/>
          <w:szCs w:val="24"/>
        </w:rPr>
        <w:t>障害児では、「ひとりでは避難できない」が41.5％と４割を超えて最も多く、「避難所で他の人と一緒に過ごすのが難しい」（33.6％）と「避難所で必要な支援が受けられるか不安」（33.4％）が３割台で続いています。</w:t>
      </w:r>
    </w:p>
    <w:p w14:paraId="23F5E1A1" w14:textId="77777777" w:rsidR="002B07CC" w:rsidRDefault="006459C7" w:rsidP="002B07CC">
      <w:pPr>
        <w:spacing w:line="400" w:lineRule="exact"/>
        <w:ind w:left="230" w:rightChars="0" w:right="-2" w:firstLineChars="0" w:firstLine="0"/>
        <w:rPr>
          <w:rFonts w:ascii="HGSｺﾞｼｯｸM" w:eastAsia="HGSｺﾞｼｯｸM" w:hAnsi="HG丸ｺﾞｼｯｸM-PRO"/>
          <w:color w:val="000000" w:themeColor="text1"/>
          <w:szCs w:val="24"/>
        </w:rPr>
      </w:pPr>
      <w:r w:rsidRPr="004467C3">
        <w:rPr>
          <w:rFonts w:ascii="HGSｺﾞｼｯｸM" w:eastAsia="HGSｺﾞｼｯｸM" w:hAnsi="HG丸ｺﾞｼｯｸM-PRO" w:hint="eastAsia"/>
          <w:color w:val="000000" w:themeColor="text1"/>
          <w:szCs w:val="24"/>
        </w:rPr>
        <w:t>令和元</w:t>
      </w:r>
      <w:r w:rsidR="00D32123" w:rsidRPr="004467C3">
        <w:rPr>
          <w:rFonts w:ascii="HGSｺﾞｼｯｸM" w:eastAsia="HGSｺﾞｼｯｸM" w:hAnsi="HG丸ｺﾞｼｯｸM-PRO" w:hint="eastAsia"/>
          <w:color w:val="000000" w:themeColor="text1"/>
          <w:szCs w:val="24"/>
        </w:rPr>
        <w:t>(2019)</w:t>
      </w:r>
      <w:r w:rsidRPr="004467C3">
        <w:rPr>
          <w:rFonts w:ascii="HGSｺﾞｼｯｸM" w:eastAsia="HGSｺﾞｼｯｸM" w:hAnsi="HG丸ｺﾞｼｯｸM-PRO" w:hint="eastAsia"/>
          <w:color w:val="000000" w:themeColor="text1"/>
          <w:szCs w:val="24"/>
        </w:rPr>
        <w:t>年度調査と比較すると、在宅障害者では、「避難所で必要な支援が受けられるか</w:t>
      </w:r>
    </w:p>
    <w:p w14:paraId="08D143B2" w14:textId="7E6FD972" w:rsidR="006459C7" w:rsidRPr="004467C3" w:rsidRDefault="006459C7" w:rsidP="002B07CC">
      <w:pPr>
        <w:spacing w:line="400" w:lineRule="exact"/>
        <w:ind w:leftChars="0" w:left="0" w:rightChars="0" w:right="-2" w:firstLineChars="0" w:firstLine="0"/>
        <w:rPr>
          <w:rFonts w:ascii="HGSｺﾞｼｯｸM" w:eastAsia="HGSｺﾞｼｯｸM" w:hAnsi="HG丸ｺﾞｼｯｸM-PRO"/>
          <w:color w:val="000000" w:themeColor="text1"/>
          <w:szCs w:val="24"/>
        </w:rPr>
      </w:pPr>
      <w:r w:rsidRPr="004467C3">
        <w:rPr>
          <w:rFonts w:ascii="HGSｺﾞｼｯｸM" w:eastAsia="HGSｺﾞｼｯｸM" w:hAnsi="HG丸ｺﾞｼｯｸM-PRO" w:hint="eastAsia"/>
          <w:color w:val="000000" w:themeColor="text1"/>
          <w:szCs w:val="24"/>
        </w:rPr>
        <w:t>不安」以外の困りごとの項目はいずれも回答比率が下がっており、特に「避難所のトイレを利用できるか不安」が7.2ポイント、「ひとりでは避難できない」が5.2ポイントと、５ポイント以上下回っています。</w:t>
      </w:r>
    </w:p>
    <w:p w14:paraId="11427A3A" w14:textId="77777777" w:rsidR="001114E7" w:rsidRDefault="006459C7" w:rsidP="001114E7">
      <w:pPr>
        <w:spacing w:line="400" w:lineRule="exact"/>
        <w:ind w:left="230" w:rightChars="0" w:right="-2" w:firstLineChars="0" w:firstLine="0"/>
        <w:rPr>
          <w:rFonts w:ascii="HGSｺﾞｼｯｸM" w:eastAsia="HGSｺﾞｼｯｸM" w:hAnsi="HG丸ｺﾞｼｯｸM-PRO"/>
          <w:color w:val="000000" w:themeColor="text1"/>
          <w:szCs w:val="24"/>
        </w:rPr>
      </w:pPr>
      <w:r w:rsidRPr="004467C3">
        <w:rPr>
          <w:rFonts w:ascii="HGSｺﾞｼｯｸM" w:eastAsia="HGSｺﾞｼｯｸM" w:hAnsi="HG丸ｺﾞｼｯｸM-PRO" w:hint="eastAsia"/>
          <w:color w:val="000000" w:themeColor="text1"/>
          <w:szCs w:val="24"/>
        </w:rPr>
        <w:t>障害児では、全体的な傾向にはあまり変化はありませんが、「その他」・「特にない」・「無回答」</w:t>
      </w:r>
    </w:p>
    <w:p w14:paraId="7425ADF2" w14:textId="15058EC3" w:rsidR="006459C7" w:rsidRPr="004467C3" w:rsidRDefault="006459C7" w:rsidP="001114E7">
      <w:pPr>
        <w:spacing w:line="400" w:lineRule="exact"/>
        <w:ind w:leftChars="8" w:left="36" w:rightChars="0" w:right="-2" w:firstLineChars="0" w:hanging="18"/>
        <w:rPr>
          <w:rFonts w:ascii="HGSｺﾞｼｯｸM" w:eastAsia="HGSｺﾞｼｯｸM" w:hAnsi="HG丸ｺﾞｼｯｸM-PRO"/>
          <w:color w:val="000000" w:themeColor="text1"/>
          <w:szCs w:val="24"/>
        </w:rPr>
      </w:pPr>
      <w:r w:rsidRPr="004467C3">
        <w:rPr>
          <w:rFonts w:ascii="HGSｺﾞｼｯｸM" w:eastAsia="HGSｺﾞｼｯｸM" w:hAnsi="HG丸ｺﾞｼｯｸM-PRO" w:hint="eastAsia"/>
          <w:color w:val="000000" w:themeColor="text1"/>
          <w:szCs w:val="24"/>
        </w:rPr>
        <w:t>を除く９項目中６項目で令和元</w:t>
      </w:r>
      <w:r w:rsidR="0012785E" w:rsidRPr="004467C3">
        <w:rPr>
          <w:rFonts w:ascii="HGSｺﾞｼｯｸM" w:eastAsia="HGSｺﾞｼｯｸM" w:hAnsi="HG丸ｺﾞｼｯｸM-PRO" w:hint="eastAsia"/>
          <w:color w:val="000000" w:themeColor="text1"/>
          <w:szCs w:val="24"/>
        </w:rPr>
        <w:t>(2019)</w:t>
      </w:r>
      <w:r w:rsidRPr="004467C3">
        <w:rPr>
          <w:rFonts w:ascii="HGSｺﾞｼｯｸM" w:eastAsia="HGSｺﾞｼｯｸM" w:hAnsi="HG丸ｺﾞｼｯｸM-PRO" w:hint="eastAsia"/>
          <w:color w:val="000000" w:themeColor="text1"/>
          <w:szCs w:val="24"/>
        </w:rPr>
        <w:t>年度の数値を下回っています。</w:t>
      </w:r>
    </w:p>
    <w:p w14:paraId="0F8F094D" w14:textId="77777777" w:rsidR="002B07CC" w:rsidRDefault="006459C7" w:rsidP="002B07CC">
      <w:pPr>
        <w:spacing w:line="400" w:lineRule="exact"/>
        <w:ind w:left="230" w:rightChars="0" w:right="-2" w:firstLineChars="0" w:firstLine="0"/>
        <w:rPr>
          <w:rFonts w:ascii="HGSｺﾞｼｯｸM" w:eastAsia="HGSｺﾞｼｯｸM" w:hAnsi="HG丸ｺﾞｼｯｸM-PRO"/>
          <w:color w:val="000000" w:themeColor="text1"/>
          <w:szCs w:val="24"/>
        </w:rPr>
      </w:pPr>
      <w:r w:rsidRPr="004467C3">
        <w:rPr>
          <w:rFonts w:ascii="HGSｺﾞｼｯｸM" w:eastAsia="HGSｺﾞｼｯｸM" w:hAnsi="HG丸ｺﾞｼｯｸM-PRO" w:hint="eastAsia"/>
          <w:color w:val="000000" w:themeColor="text1"/>
          <w:szCs w:val="24"/>
        </w:rPr>
        <w:t>反対に、「近くに助けてくれる人がいない」は令和元</w:t>
      </w:r>
      <w:r w:rsidR="00303625" w:rsidRPr="004467C3">
        <w:rPr>
          <w:rFonts w:ascii="HGSｺﾞｼｯｸM" w:eastAsia="HGSｺﾞｼｯｸM" w:hAnsi="HG丸ｺﾞｼｯｸM-PRO" w:hint="eastAsia"/>
          <w:color w:val="000000" w:themeColor="text1"/>
          <w:szCs w:val="24"/>
        </w:rPr>
        <w:t>(2019)</w:t>
      </w:r>
      <w:r w:rsidRPr="004467C3">
        <w:rPr>
          <w:rFonts w:ascii="HGSｺﾞｼｯｸM" w:eastAsia="HGSｺﾞｼｯｸM" w:hAnsi="HG丸ｺﾞｼｯｸM-PRO" w:hint="eastAsia"/>
          <w:color w:val="000000" w:themeColor="text1"/>
          <w:szCs w:val="24"/>
        </w:rPr>
        <w:t>年度時よりも6.2ポイント増加し</w:t>
      </w:r>
    </w:p>
    <w:p w14:paraId="4BBD4F4D" w14:textId="2A1C0240" w:rsidR="006459C7" w:rsidRPr="004467C3" w:rsidRDefault="006459C7" w:rsidP="002B07CC">
      <w:pPr>
        <w:spacing w:line="400" w:lineRule="exact"/>
        <w:ind w:leftChars="0" w:left="0" w:rightChars="0" w:right="-2" w:firstLineChars="0" w:firstLine="0"/>
        <w:rPr>
          <w:rFonts w:ascii="HGSｺﾞｼｯｸM" w:eastAsia="HGSｺﾞｼｯｸM" w:hAnsi="HG丸ｺﾞｼｯｸM-PRO"/>
          <w:color w:val="000000" w:themeColor="text1"/>
          <w:szCs w:val="24"/>
        </w:rPr>
      </w:pPr>
      <w:r w:rsidRPr="004467C3">
        <w:rPr>
          <w:rFonts w:ascii="HGSｺﾞｼｯｸM" w:eastAsia="HGSｺﾞｼｯｸM" w:hAnsi="HG丸ｺﾞｼｯｸM-PRO" w:hint="eastAsia"/>
          <w:color w:val="000000" w:themeColor="text1"/>
          <w:szCs w:val="24"/>
        </w:rPr>
        <w:t>ています。</w:t>
      </w:r>
    </w:p>
    <w:p w14:paraId="38981FF4" w14:textId="363D3E29" w:rsidR="006459C7" w:rsidRDefault="006459C7" w:rsidP="001C70DA">
      <w:pPr>
        <w:spacing w:line="400" w:lineRule="atLeast"/>
        <w:ind w:leftChars="43" w:left="99" w:right="460" w:firstLineChars="47" w:firstLine="99"/>
        <w:rPr>
          <w:rFonts w:ascii="HGSｺﾞｼｯｸM" w:eastAsia="HGSｺﾞｼｯｸM" w:hAnsi="HG丸ｺﾞｼｯｸM-PRO"/>
          <w:color w:val="000000" w:themeColor="text1"/>
          <w:sz w:val="22"/>
        </w:rPr>
      </w:pPr>
    </w:p>
    <w:p w14:paraId="668683C2" w14:textId="517993A6" w:rsidR="001C70DA" w:rsidRDefault="001C70DA" w:rsidP="001C70DA">
      <w:pPr>
        <w:spacing w:line="400" w:lineRule="atLeast"/>
        <w:ind w:leftChars="43" w:left="99" w:right="460" w:firstLineChars="47" w:firstLine="99"/>
        <w:rPr>
          <w:rFonts w:ascii="HGSｺﾞｼｯｸM" w:eastAsia="HGSｺﾞｼｯｸM" w:hAnsi="HG丸ｺﾞｼｯｸM-PRO"/>
          <w:color w:val="000000" w:themeColor="text1"/>
          <w:sz w:val="22"/>
        </w:rPr>
      </w:pPr>
    </w:p>
    <w:p w14:paraId="40222FE8" w14:textId="7A94A0A2" w:rsidR="001C70DA" w:rsidRDefault="001C70DA" w:rsidP="001C70DA">
      <w:pPr>
        <w:spacing w:line="400" w:lineRule="atLeast"/>
        <w:ind w:leftChars="43" w:left="99" w:right="460" w:firstLineChars="47" w:firstLine="99"/>
        <w:rPr>
          <w:rFonts w:ascii="HGSｺﾞｼｯｸM" w:eastAsia="HGSｺﾞｼｯｸM" w:hAnsi="HG丸ｺﾞｼｯｸM-PRO"/>
          <w:color w:val="000000" w:themeColor="text1"/>
          <w:sz w:val="22"/>
        </w:rPr>
      </w:pPr>
    </w:p>
    <w:p w14:paraId="32E36063" w14:textId="57F5816B" w:rsidR="001C70DA" w:rsidRDefault="001C70DA" w:rsidP="001C70DA">
      <w:pPr>
        <w:spacing w:line="400" w:lineRule="atLeast"/>
        <w:ind w:leftChars="43" w:left="99" w:right="460" w:firstLineChars="47" w:firstLine="99"/>
        <w:rPr>
          <w:rFonts w:ascii="HGSｺﾞｼｯｸM" w:eastAsia="HGSｺﾞｼｯｸM" w:hAnsi="HG丸ｺﾞｼｯｸM-PRO"/>
          <w:color w:val="000000" w:themeColor="text1"/>
          <w:sz w:val="22"/>
        </w:rPr>
      </w:pPr>
    </w:p>
    <w:p w14:paraId="0072BC58" w14:textId="4CB0209C" w:rsidR="001C70DA" w:rsidRDefault="001C70DA" w:rsidP="001C70DA">
      <w:pPr>
        <w:spacing w:line="400" w:lineRule="atLeast"/>
        <w:ind w:leftChars="43" w:left="99" w:right="460" w:firstLineChars="47" w:firstLine="99"/>
        <w:rPr>
          <w:rFonts w:ascii="HGSｺﾞｼｯｸM" w:eastAsia="HGSｺﾞｼｯｸM" w:hAnsi="HG丸ｺﾞｼｯｸM-PRO"/>
          <w:color w:val="000000" w:themeColor="text1"/>
          <w:sz w:val="22"/>
        </w:rPr>
      </w:pPr>
    </w:p>
    <w:p w14:paraId="1BDFD3B2" w14:textId="77777777" w:rsidR="001C70DA" w:rsidRPr="004467C3" w:rsidRDefault="001C70DA" w:rsidP="001C70DA">
      <w:pPr>
        <w:spacing w:line="400" w:lineRule="atLeast"/>
        <w:ind w:leftChars="43" w:left="99" w:right="460" w:firstLineChars="47" w:firstLine="99"/>
        <w:rPr>
          <w:rFonts w:ascii="HGSｺﾞｼｯｸM" w:eastAsia="HGSｺﾞｼｯｸM" w:hAnsi="HG丸ｺﾞｼｯｸM-PRO"/>
          <w:color w:val="000000" w:themeColor="text1"/>
          <w:sz w:val="22"/>
        </w:rPr>
      </w:pPr>
    </w:p>
    <w:p w14:paraId="432757D2" w14:textId="3E309F0E" w:rsidR="00F20761" w:rsidRPr="004467C3" w:rsidRDefault="006459C7" w:rsidP="00F20761">
      <w:pPr>
        <w:pStyle w:val="3"/>
        <w:spacing w:after="113"/>
        <w:rPr>
          <w:rFonts w:ascii="HGSｺﾞｼｯｸM" w:eastAsia="HGSｺﾞｼｯｸM" w:hAnsi="BIZ UDゴシック"/>
          <w:b w:val="0"/>
          <w:color w:val="000000" w:themeColor="text1"/>
          <w:sz w:val="24"/>
          <w:szCs w:val="32"/>
        </w:rPr>
      </w:pPr>
      <w:bookmarkStart w:id="29" w:name="_Toc136424620"/>
      <w:r w:rsidRPr="004467C3">
        <w:rPr>
          <w:rFonts w:ascii="HGSｺﾞｼｯｸM" w:eastAsia="HGSｺﾞｼｯｸM" w:hAnsi="BIZ UDゴシック" w:hint="eastAsia"/>
          <w:b w:val="0"/>
          <w:color w:val="000000" w:themeColor="text1"/>
          <w:sz w:val="24"/>
          <w:szCs w:val="32"/>
        </w:rPr>
        <w:lastRenderedPageBreak/>
        <w:t>⑫障害に対する差別や偏見等の有無【在宅障害者、障害児】</w:t>
      </w:r>
      <w:bookmarkEnd w:id="29"/>
    </w:p>
    <w:p w14:paraId="62C66666" w14:textId="529A6FF7" w:rsidR="006459C7" w:rsidRPr="004467C3" w:rsidRDefault="006459C7" w:rsidP="00F20761">
      <w:pPr>
        <w:spacing w:beforeLines="100" w:before="378"/>
        <w:ind w:left="230" w:right="460" w:firstLine="230"/>
        <w:rPr>
          <w:rFonts w:ascii="HGSｺﾞｼｯｸM" w:eastAsia="HGSｺﾞｼｯｸM" w:hAnsiTheme="majorEastAsia"/>
          <w:color w:val="000000" w:themeColor="text1"/>
        </w:rPr>
      </w:pPr>
      <w:r w:rsidRPr="004467C3">
        <w:rPr>
          <w:rFonts w:ascii="HGSｺﾞｼｯｸM" w:eastAsia="HGSｺﾞｼｯｸM" w:hAnsiTheme="majorEastAsia" w:hint="eastAsia"/>
          <w:color w:val="000000" w:themeColor="text1"/>
        </w:rPr>
        <w:t>＜</w:t>
      </w:r>
      <w:r w:rsidRPr="004467C3">
        <w:rPr>
          <w:rFonts w:ascii="HGSｺﾞｼｯｸM" w:eastAsia="HGSｺﾞｼｯｸM" w:hAnsiTheme="majorEastAsia" w:hint="eastAsia"/>
          <w:b/>
          <w:color w:val="000000" w:themeColor="text1"/>
        </w:rPr>
        <w:t>在宅障害者調査</w:t>
      </w:r>
      <w:r w:rsidRPr="004467C3">
        <w:rPr>
          <w:rFonts w:ascii="HGSｺﾞｼｯｸM" w:eastAsia="HGSｺﾞｼｯｸM" w:hAnsiTheme="majorEastAsia" w:hint="eastAsia"/>
          <w:color w:val="000000" w:themeColor="text1"/>
        </w:rPr>
        <w:t>＞</w:t>
      </w:r>
    </w:p>
    <w:p w14:paraId="70534186" w14:textId="77777777" w:rsidR="006459C7" w:rsidRPr="004467C3" w:rsidRDefault="006459C7" w:rsidP="006459C7">
      <w:pPr>
        <w:ind w:left="230" w:right="460" w:firstLine="230"/>
        <w:rPr>
          <w:rFonts w:ascii="BIZ UD明朝 Medium" w:eastAsia="BIZ UD明朝 Medium" w:hAnsi="BIZ UD明朝 Medium"/>
          <w:color w:val="000000" w:themeColor="text1"/>
          <w:sz w:val="22"/>
        </w:rPr>
      </w:pPr>
      <w:r w:rsidRPr="004467C3">
        <w:rPr>
          <w:noProof/>
          <w:color w:val="000000" w:themeColor="text1"/>
        </w:rPr>
        <w:drawing>
          <wp:anchor distT="0" distB="0" distL="114300" distR="114300" simplePos="0" relativeHeight="251662336" behindDoc="0" locked="1" layoutInCell="1" allowOverlap="1" wp14:anchorId="5B2E8223" wp14:editId="0E30F115">
            <wp:simplePos x="0" y="0"/>
            <wp:positionH relativeFrom="margin">
              <wp:posOffset>322580</wp:posOffset>
            </wp:positionH>
            <wp:positionV relativeFrom="paragraph">
              <wp:posOffset>214630</wp:posOffset>
            </wp:positionV>
            <wp:extent cx="5690870" cy="1919605"/>
            <wp:effectExtent l="0" t="0" r="0" b="0"/>
            <wp:wrapNone/>
            <wp:docPr id="1875" name="図 1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690870" cy="1919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67C3">
        <w:rPr>
          <w:color w:val="000000" w:themeColor="text1"/>
        </w:rPr>
        <w:t xml:space="preserve"> </w:t>
      </w:r>
    </w:p>
    <w:p w14:paraId="4505B627"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729D568"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AECA516"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3862093"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B9C6A51"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AA760C5"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2383A02"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21653C4"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B5B5B74" w14:textId="30021B0D" w:rsidR="007605CF" w:rsidRPr="004467C3" w:rsidRDefault="007605CF" w:rsidP="00F20761">
      <w:pPr>
        <w:ind w:leftChars="0" w:left="0" w:right="460" w:firstLineChars="0" w:firstLine="0"/>
        <w:rPr>
          <w:rFonts w:ascii="BIZ UD明朝 Medium" w:eastAsia="BIZ UD明朝 Medium" w:hAnsi="BIZ UD明朝 Medium"/>
          <w:color w:val="000000" w:themeColor="text1"/>
          <w:sz w:val="22"/>
        </w:rPr>
      </w:pPr>
    </w:p>
    <w:p w14:paraId="75865809" w14:textId="77777777" w:rsidR="006459C7" w:rsidRPr="004467C3" w:rsidRDefault="006459C7" w:rsidP="006459C7">
      <w:pPr>
        <w:widowControl/>
        <w:ind w:left="230" w:right="460" w:firstLine="210"/>
        <w:jc w:val="left"/>
        <w:rPr>
          <w:rFonts w:ascii="BIZ UD明朝 Medium" w:eastAsia="BIZ UD明朝 Medium" w:hAnsi="BIZ UD明朝 Medium"/>
          <w:color w:val="000000" w:themeColor="text1"/>
          <w:sz w:val="22"/>
        </w:rPr>
      </w:pPr>
      <w:r w:rsidRPr="004467C3">
        <w:rPr>
          <w:rFonts w:ascii="BIZ UD明朝 Medium" w:eastAsia="BIZ UD明朝 Medium" w:hAnsi="BIZ UD明朝 Medium"/>
          <w:color w:val="000000" w:themeColor="text1"/>
          <w:sz w:val="22"/>
        </w:rPr>
        <w:t xml:space="preserve">　</w:t>
      </w:r>
      <w:r w:rsidRPr="004467C3">
        <w:rPr>
          <w:rFonts w:asciiTheme="majorEastAsia" w:eastAsiaTheme="majorEastAsia" w:hAnsiTheme="majorEastAsia"/>
          <w:color w:val="000000" w:themeColor="text1"/>
        </w:rPr>
        <w:t>＜</w:t>
      </w:r>
      <w:r w:rsidRPr="004467C3">
        <w:rPr>
          <w:rFonts w:asciiTheme="majorEastAsia" w:eastAsiaTheme="majorEastAsia" w:hAnsiTheme="majorEastAsia"/>
          <w:b/>
          <w:color w:val="000000" w:themeColor="text1"/>
        </w:rPr>
        <w:t>障害児調査</w:t>
      </w:r>
      <w:r w:rsidRPr="004467C3">
        <w:rPr>
          <w:rFonts w:asciiTheme="majorEastAsia" w:eastAsiaTheme="majorEastAsia" w:hAnsiTheme="majorEastAsia"/>
          <w:color w:val="000000" w:themeColor="text1"/>
        </w:rPr>
        <w:t>＞</w:t>
      </w:r>
    </w:p>
    <w:p w14:paraId="3DEC3706" w14:textId="77777777" w:rsidR="006459C7" w:rsidRPr="004467C3" w:rsidRDefault="006459C7" w:rsidP="006459C7">
      <w:pPr>
        <w:ind w:left="230" w:right="460" w:firstLine="230"/>
        <w:rPr>
          <w:rFonts w:ascii="BIZ UD明朝 Medium" w:eastAsia="BIZ UD明朝 Medium" w:hAnsi="BIZ UD明朝 Medium"/>
          <w:color w:val="000000" w:themeColor="text1"/>
          <w:sz w:val="22"/>
        </w:rPr>
      </w:pPr>
      <w:r w:rsidRPr="004467C3">
        <w:rPr>
          <w:noProof/>
          <w:color w:val="000000" w:themeColor="text1"/>
        </w:rPr>
        <w:drawing>
          <wp:anchor distT="0" distB="0" distL="114300" distR="114300" simplePos="0" relativeHeight="251684864" behindDoc="0" locked="1" layoutInCell="1" allowOverlap="1" wp14:anchorId="0F383B6E" wp14:editId="069D6FED">
            <wp:simplePos x="0" y="0"/>
            <wp:positionH relativeFrom="margin">
              <wp:posOffset>322580</wp:posOffset>
            </wp:positionH>
            <wp:positionV relativeFrom="paragraph">
              <wp:posOffset>201930</wp:posOffset>
            </wp:positionV>
            <wp:extent cx="5690870" cy="1919605"/>
            <wp:effectExtent l="0" t="0" r="0" b="0"/>
            <wp:wrapNone/>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690870" cy="1919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07AE6F"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3BB9638"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4E7E972B"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97A28A1"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0E75AACB"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325DC5A"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6E8341C8"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CA86E40" w14:textId="781A09E9" w:rsidR="006459C7" w:rsidRPr="004467C3" w:rsidRDefault="006459C7" w:rsidP="00C3507F">
      <w:pPr>
        <w:ind w:leftChars="0" w:left="0" w:right="460" w:firstLineChars="0" w:firstLine="0"/>
        <w:rPr>
          <w:rFonts w:ascii="BIZ UD明朝 Medium" w:eastAsia="BIZ UD明朝 Medium" w:hAnsi="BIZ UD明朝 Medium"/>
          <w:color w:val="000000" w:themeColor="text1"/>
          <w:sz w:val="22"/>
        </w:rPr>
      </w:pPr>
    </w:p>
    <w:p w14:paraId="6869805A" w14:textId="77777777" w:rsidR="00F20761" w:rsidRPr="004467C3" w:rsidRDefault="00F20761" w:rsidP="00C3507F">
      <w:pPr>
        <w:spacing w:line="440" w:lineRule="exact"/>
        <w:ind w:leftChars="0" w:left="0" w:rightChars="0" w:right="-2" w:firstLine="230"/>
        <w:rPr>
          <w:rFonts w:ascii="HGSｺﾞｼｯｸM" w:eastAsia="HGSｺﾞｼｯｸM" w:hAnsi="HG丸ｺﾞｼｯｸM-PRO"/>
          <w:color w:val="000000" w:themeColor="text1"/>
        </w:rPr>
      </w:pPr>
    </w:p>
    <w:p w14:paraId="5E8B0EF2" w14:textId="110ADA68" w:rsidR="006459C7" w:rsidRPr="004467C3" w:rsidRDefault="006459C7" w:rsidP="00272BB8">
      <w:pPr>
        <w:spacing w:line="400" w:lineRule="exact"/>
        <w:ind w:leftChars="0" w:left="0" w:rightChars="0" w:right="0"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障害に対する差別や偏見、誤解や理解不足に関して、在宅障害者では、「常に感じる」が9.4％、「ときどき感じる」が22.7％となっており、２つを合わせた『感じる』は32.1％と、３割を超えています。</w:t>
      </w:r>
    </w:p>
    <w:p w14:paraId="5C8EE792" w14:textId="697CFC84" w:rsidR="007605CF" w:rsidRPr="004467C3" w:rsidRDefault="006459C7" w:rsidP="001114E7">
      <w:pPr>
        <w:spacing w:line="400" w:lineRule="exact"/>
        <w:ind w:leftChars="0" w:left="0" w:rightChars="0" w:right="0"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令和元</w:t>
      </w:r>
      <w:r w:rsidR="00303625" w:rsidRPr="004467C3">
        <w:rPr>
          <w:rFonts w:ascii="HGSｺﾞｼｯｸM" w:eastAsia="HGSｺﾞｼｯｸM" w:hAnsi="HG丸ｺﾞｼｯｸM-PRO" w:hint="eastAsia"/>
          <w:color w:val="000000" w:themeColor="text1"/>
        </w:rPr>
        <w:t>(2019)</w:t>
      </w:r>
      <w:r w:rsidRPr="004467C3">
        <w:rPr>
          <w:rFonts w:ascii="HGSｺﾞｼｯｸM" w:eastAsia="HGSｺﾞｼｯｸM" w:hAnsi="HG丸ｺﾞｼｯｸM-PRO" w:hint="eastAsia"/>
          <w:color w:val="000000" w:themeColor="text1"/>
        </w:rPr>
        <w:t>年度調査と比較すると、「あまり感じない」が5.0ポイント上昇していますが、「全く感じない」が4.2ポイント低下しており、『感じる』と『感じない』の割合は令和元</w:t>
      </w:r>
      <w:r w:rsidR="0012785E" w:rsidRPr="004467C3">
        <w:rPr>
          <w:rFonts w:ascii="HGSｺﾞｼｯｸM" w:eastAsia="HGSｺﾞｼｯｸM" w:hAnsi="HG丸ｺﾞｼｯｸM-PRO" w:hint="eastAsia"/>
          <w:color w:val="000000" w:themeColor="text1"/>
        </w:rPr>
        <w:t>(2019)</w:t>
      </w:r>
      <w:r w:rsidRPr="004467C3">
        <w:rPr>
          <w:rFonts w:ascii="HGSｺﾞｼｯｸM" w:eastAsia="HGSｺﾞｼｯｸM" w:hAnsi="HG丸ｺﾞｼｯｸM-PRO" w:hint="eastAsia"/>
          <w:color w:val="000000" w:themeColor="text1"/>
        </w:rPr>
        <w:t>年度時からあまり変化がありません。</w:t>
      </w:r>
    </w:p>
    <w:p w14:paraId="538561F7" w14:textId="77777777" w:rsidR="006459C7" w:rsidRPr="004467C3" w:rsidRDefault="006459C7" w:rsidP="00272BB8">
      <w:pPr>
        <w:spacing w:line="400" w:lineRule="exact"/>
        <w:ind w:leftChars="0" w:left="0" w:rightChars="0" w:right="0"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障害児では、「常に感じる」が11.4％、「ときどき感じる」が39.6％となっており、両回答を合わせた『感じる』は51.0％と、半数を超えています。</w:t>
      </w:r>
    </w:p>
    <w:p w14:paraId="0B115615" w14:textId="499B527F" w:rsidR="006459C7" w:rsidRPr="004467C3" w:rsidRDefault="006459C7" w:rsidP="00272BB8">
      <w:pPr>
        <w:spacing w:line="400" w:lineRule="exact"/>
        <w:ind w:leftChars="0" w:left="0" w:rightChars="0" w:right="0"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令和元</w:t>
      </w:r>
      <w:r w:rsidR="00303625" w:rsidRPr="004467C3">
        <w:rPr>
          <w:rFonts w:ascii="HGSｺﾞｼｯｸM" w:eastAsia="HGSｺﾞｼｯｸM" w:hAnsi="HG丸ｺﾞｼｯｸM-PRO" w:hint="eastAsia"/>
          <w:color w:val="000000" w:themeColor="text1"/>
        </w:rPr>
        <w:t>(2019)</w:t>
      </w:r>
      <w:r w:rsidRPr="004467C3">
        <w:rPr>
          <w:rFonts w:ascii="HGSｺﾞｼｯｸM" w:eastAsia="HGSｺﾞｼｯｸM" w:hAnsi="HG丸ｺﾞｼｯｸM-PRO" w:hint="eastAsia"/>
          <w:color w:val="000000" w:themeColor="text1"/>
        </w:rPr>
        <w:t>年度と比較すると、「あまり感じない」が12.1ポイント上昇していますが、『感じる』の割合は、令和元</w:t>
      </w:r>
      <w:r w:rsidR="0012785E" w:rsidRPr="004467C3">
        <w:rPr>
          <w:rFonts w:ascii="HGSｺﾞｼｯｸM" w:eastAsia="HGSｺﾞｼｯｸM" w:hAnsi="HG丸ｺﾞｼｯｸM-PRO" w:hint="eastAsia"/>
          <w:color w:val="000000" w:themeColor="text1"/>
        </w:rPr>
        <w:t>(2019)</w:t>
      </w:r>
      <w:r w:rsidRPr="004467C3">
        <w:rPr>
          <w:rFonts w:ascii="HGSｺﾞｼｯｸM" w:eastAsia="HGSｺﾞｼｯｸM" w:hAnsi="HG丸ｺﾞｼｯｸM-PRO" w:hint="eastAsia"/>
          <w:color w:val="000000" w:themeColor="text1"/>
        </w:rPr>
        <w:t>年度時からあまり変化がありません。</w:t>
      </w:r>
    </w:p>
    <w:p w14:paraId="69F85014" w14:textId="77777777" w:rsidR="00F20761" w:rsidRPr="004467C3" w:rsidRDefault="00F20761" w:rsidP="00272BB8">
      <w:pPr>
        <w:spacing w:line="400" w:lineRule="exact"/>
        <w:ind w:leftChars="0" w:left="0" w:rightChars="0" w:right="0" w:firstLineChars="0" w:firstLine="0"/>
        <w:rPr>
          <w:rFonts w:ascii="HGSｺﾞｼｯｸM" w:eastAsia="HGSｺﾞｼｯｸM" w:hAnsi="HG丸ｺﾞｼｯｸM-PRO"/>
          <w:color w:val="000000" w:themeColor="text1"/>
        </w:rPr>
      </w:pPr>
    </w:p>
    <w:p w14:paraId="70C42CD0" w14:textId="77777777" w:rsidR="006459C7" w:rsidRPr="004467C3" w:rsidRDefault="006459C7" w:rsidP="006459C7">
      <w:pPr>
        <w:pStyle w:val="3"/>
        <w:spacing w:after="113"/>
        <w:rPr>
          <w:rFonts w:ascii="HGSｺﾞｼｯｸM" w:eastAsia="HGSｺﾞｼｯｸM" w:hAnsi="BIZ UDゴシック"/>
          <w:b w:val="0"/>
          <w:color w:val="000000" w:themeColor="text1"/>
          <w:sz w:val="24"/>
          <w:szCs w:val="32"/>
        </w:rPr>
      </w:pPr>
      <w:bookmarkStart w:id="30" w:name="_Toc136424621"/>
      <w:r w:rsidRPr="004467C3">
        <w:rPr>
          <w:rFonts w:ascii="HGSｺﾞｼｯｸM" w:eastAsia="HGSｺﾞｼｯｸM" w:hAnsi="BIZ UDゴシック" w:hint="eastAsia"/>
          <w:b w:val="0"/>
          <w:color w:val="000000" w:themeColor="text1"/>
          <w:sz w:val="24"/>
          <w:szCs w:val="32"/>
        </w:rPr>
        <w:lastRenderedPageBreak/>
        <w:t>⑬成年後見制度の利用意向【在宅障害者、施設入所者】</w:t>
      </w:r>
      <w:bookmarkEnd w:id="30"/>
    </w:p>
    <w:p w14:paraId="30F825F8" w14:textId="77777777" w:rsidR="006459C7" w:rsidRPr="004467C3" w:rsidRDefault="006459C7" w:rsidP="00272BB8">
      <w:pPr>
        <w:spacing w:beforeLines="100" w:before="378"/>
        <w:ind w:left="230" w:right="460" w:firstLine="230"/>
        <w:rPr>
          <w:rFonts w:ascii="HGSｺﾞｼｯｸM" w:eastAsia="HGSｺﾞｼｯｸM" w:hAnsiTheme="majorEastAsia"/>
          <w:color w:val="000000" w:themeColor="text1"/>
        </w:rPr>
      </w:pPr>
      <w:r w:rsidRPr="004467C3">
        <w:rPr>
          <w:rFonts w:ascii="HGSｺﾞｼｯｸM" w:eastAsia="HGSｺﾞｼｯｸM" w:hAnsiTheme="majorEastAsia" w:hint="eastAsia"/>
          <w:color w:val="000000" w:themeColor="text1"/>
        </w:rPr>
        <w:t>＜</w:t>
      </w:r>
      <w:r w:rsidRPr="004467C3">
        <w:rPr>
          <w:rFonts w:ascii="HGSｺﾞｼｯｸM" w:eastAsia="HGSｺﾞｼｯｸM" w:hAnsiTheme="majorEastAsia" w:hint="eastAsia"/>
          <w:b/>
          <w:color w:val="000000" w:themeColor="text1"/>
        </w:rPr>
        <w:t>在宅障害者調査</w:t>
      </w:r>
      <w:r w:rsidRPr="004467C3">
        <w:rPr>
          <w:rFonts w:ascii="HGSｺﾞｼｯｸM" w:eastAsia="HGSｺﾞｼｯｸM" w:hAnsiTheme="majorEastAsia" w:hint="eastAsia"/>
          <w:color w:val="000000" w:themeColor="text1"/>
        </w:rPr>
        <w:t>＞</w:t>
      </w:r>
    </w:p>
    <w:p w14:paraId="3AD55F0E"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6AC6C43" w14:textId="77777777" w:rsidR="006459C7" w:rsidRPr="004467C3" w:rsidRDefault="006459C7" w:rsidP="006459C7">
      <w:pPr>
        <w:ind w:left="230" w:right="460" w:firstLine="230"/>
        <w:rPr>
          <w:rFonts w:ascii="BIZ UD明朝 Medium" w:eastAsia="BIZ UD明朝 Medium" w:hAnsi="BIZ UD明朝 Medium"/>
          <w:color w:val="000000" w:themeColor="text1"/>
          <w:sz w:val="22"/>
        </w:rPr>
      </w:pPr>
      <w:r w:rsidRPr="004467C3">
        <w:rPr>
          <w:color w:val="000000" w:themeColor="text1"/>
        </w:rPr>
        <w:t xml:space="preserve"> </w:t>
      </w:r>
      <w:r w:rsidRPr="004467C3">
        <w:rPr>
          <w:noProof/>
          <w:color w:val="000000" w:themeColor="text1"/>
        </w:rPr>
        <w:drawing>
          <wp:anchor distT="0" distB="0" distL="114300" distR="114300" simplePos="0" relativeHeight="251668480" behindDoc="0" locked="1" layoutInCell="1" allowOverlap="1" wp14:anchorId="44D746D3" wp14:editId="60DB7A89">
            <wp:simplePos x="0" y="0"/>
            <wp:positionH relativeFrom="margin">
              <wp:posOffset>91440</wp:posOffset>
            </wp:positionH>
            <wp:positionV relativeFrom="paragraph">
              <wp:posOffset>-142875</wp:posOffset>
            </wp:positionV>
            <wp:extent cx="5690235" cy="1675130"/>
            <wp:effectExtent l="0" t="0" r="0" b="0"/>
            <wp:wrapNone/>
            <wp:docPr id="3245" name="図 3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690235" cy="16751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C20774"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1A4C110"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788F4712"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BA66996"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A2D76A3"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3A0AD8D" w14:textId="718FD419" w:rsidR="006459C7" w:rsidRPr="004467C3" w:rsidRDefault="006459C7" w:rsidP="007605CF">
      <w:pPr>
        <w:ind w:leftChars="0" w:left="0" w:right="460" w:firstLineChars="0" w:firstLine="0"/>
        <w:rPr>
          <w:rFonts w:ascii="BIZ UD明朝 Medium" w:eastAsia="BIZ UD明朝 Medium" w:hAnsi="BIZ UD明朝 Medium"/>
          <w:color w:val="000000" w:themeColor="text1"/>
          <w:sz w:val="22"/>
        </w:rPr>
      </w:pPr>
    </w:p>
    <w:p w14:paraId="362EBAF6" w14:textId="77777777" w:rsidR="006459C7" w:rsidRPr="004467C3" w:rsidRDefault="006459C7" w:rsidP="00C3507F">
      <w:pPr>
        <w:spacing w:line="400" w:lineRule="exact"/>
        <w:ind w:leftChars="0" w:left="0" w:rightChars="0" w:right="-2" w:firstLineChars="0" w:firstLine="0"/>
        <w:rPr>
          <w:rFonts w:ascii="HGSｺﾞｼｯｸM" w:eastAsia="HGSｺﾞｼｯｸM" w:hAnsi="HG丸ｺﾞｼｯｸM-PRO"/>
          <w:color w:val="000000" w:themeColor="text1"/>
        </w:rPr>
      </w:pPr>
      <w:r w:rsidRPr="004467C3">
        <w:rPr>
          <w:rFonts w:ascii="HGSｺﾞｼｯｸM" w:eastAsia="HGSｺﾞｼｯｸM" w:hAnsi="BIZ UD明朝 Medium" w:hint="eastAsia"/>
          <w:color w:val="000000" w:themeColor="text1"/>
          <w:sz w:val="22"/>
        </w:rPr>
        <w:t xml:space="preserve">　</w:t>
      </w:r>
      <w:r w:rsidRPr="004467C3">
        <w:rPr>
          <w:rFonts w:ascii="HGSｺﾞｼｯｸM" w:eastAsia="HGSｺﾞｼｯｸM" w:hAnsi="HG丸ｺﾞｼｯｸM-PRO" w:hint="eastAsia"/>
          <w:color w:val="000000" w:themeColor="text1"/>
        </w:rPr>
        <w:t>利用意向については、「既に利用している」が2.7％、「将来必要になったら利用したい」が32.1％と、利用に肯定的な回答が３割台半ばを占めています。</w:t>
      </w:r>
    </w:p>
    <w:p w14:paraId="39C746CF" w14:textId="0EE0D3C1" w:rsidR="006459C7" w:rsidRPr="004467C3" w:rsidRDefault="006459C7" w:rsidP="00C3507F">
      <w:pPr>
        <w:spacing w:line="400" w:lineRule="exact"/>
        <w:ind w:leftChars="0" w:left="0" w:rightChars="0" w:right="-2" w:firstLineChars="0" w:firstLine="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 xml:space="preserve">　令和元</w:t>
      </w:r>
      <w:r w:rsidR="00303625" w:rsidRPr="004467C3">
        <w:rPr>
          <w:rFonts w:ascii="HGSｺﾞｼｯｸM" w:eastAsia="HGSｺﾞｼｯｸM" w:hAnsi="HG丸ｺﾞｼｯｸM-PRO" w:hint="eastAsia"/>
          <w:color w:val="000000" w:themeColor="text1"/>
        </w:rPr>
        <w:t>(2019)</w:t>
      </w:r>
      <w:r w:rsidRPr="004467C3">
        <w:rPr>
          <w:rFonts w:ascii="HGSｺﾞｼｯｸM" w:eastAsia="HGSｺﾞｼｯｸM" w:hAnsi="HG丸ｺﾞｼｯｸM-PRO" w:hint="eastAsia"/>
          <w:color w:val="000000" w:themeColor="text1"/>
        </w:rPr>
        <w:t>年度調査と比較すると、「既に利用している」、「将来必要になったら利用したい」はあまり変化ありませんが、「利用したいとは思わない」は5.2ポイント減少しています。</w:t>
      </w:r>
    </w:p>
    <w:p w14:paraId="3316EBFD" w14:textId="522889E8" w:rsidR="006459C7" w:rsidRPr="004467C3" w:rsidRDefault="006459C7" w:rsidP="007605CF">
      <w:pPr>
        <w:spacing w:line="400" w:lineRule="exact"/>
        <w:ind w:leftChars="41" w:left="94" w:right="460" w:firstLineChars="45" w:firstLine="94"/>
        <w:rPr>
          <w:rFonts w:ascii="HGSｺﾞｼｯｸM" w:eastAsia="HGSｺﾞｼｯｸM" w:hAnsi="BIZ UD明朝 Medium"/>
          <w:color w:val="000000" w:themeColor="text1"/>
          <w:sz w:val="22"/>
        </w:rPr>
      </w:pPr>
    </w:p>
    <w:p w14:paraId="783F5854" w14:textId="77777777" w:rsidR="007605CF" w:rsidRPr="004467C3" w:rsidRDefault="007605CF" w:rsidP="007605CF">
      <w:pPr>
        <w:spacing w:line="400" w:lineRule="exact"/>
        <w:ind w:leftChars="41" w:left="94" w:right="460" w:firstLineChars="45" w:firstLine="94"/>
        <w:rPr>
          <w:rFonts w:ascii="HGSｺﾞｼｯｸM" w:eastAsia="HGSｺﾞｼｯｸM" w:hAnsi="BIZ UD明朝 Medium"/>
          <w:color w:val="000000" w:themeColor="text1"/>
          <w:sz w:val="22"/>
        </w:rPr>
      </w:pPr>
    </w:p>
    <w:p w14:paraId="11680B26" w14:textId="77777777" w:rsidR="006459C7" w:rsidRPr="004467C3" w:rsidRDefault="006459C7" w:rsidP="006459C7">
      <w:pPr>
        <w:widowControl/>
        <w:spacing w:line="400" w:lineRule="exact"/>
        <w:ind w:left="230" w:right="460" w:firstLine="210"/>
        <w:jc w:val="left"/>
        <w:rPr>
          <w:rFonts w:ascii="HGSｺﾞｼｯｸM" w:eastAsia="HGSｺﾞｼｯｸM" w:hAnsi="BIZ UD明朝 Medium"/>
          <w:color w:val="000000" w:themeColor="text1"/>
          <w:sz w:val="22"/>
        </w:rPr>
      </w:pPr>
      <w:r w:rsidRPr="004467C3">
        <w:rPr>
          <w:rFonts w:ascii="HGSｺﾞｼｯｸM" w:eastAsia="HGSｺﾞｼｯｸM" w:hAnsi="BIZ UD明朝 Medium" w:hint="eastAsia"/>
          <w:color w:val="000000" w:themeColor="text1"/>
          <w:sz w:val="22"/>
        </w:rPr>
        <w:t xml:space="preserve">　</w:t>
      </w:r>
      <w:r w:rsidRPr="004467C3">
        <w:rPr>
          <w:rFonts w:ascii="HGSｺﾞｼｯｸM" w:eastAsia="HGSｺﾞｼｯｸM" w:hAnsiTheme="majorEastAsia" w:hint="eastAsia"/>
          <w:color w:val="000000" w:themeColor="text1"/>
        </w:rPr>
        <w:t>＜</w:t>
      </w:r>
      <w:r w:rsidRPr="004467C3">
        <w:rPr>
          <w:rFonts w:ascii="HGSｺﾞｼｯｸM" w:eastAsia="HGSｺﾞｼｯｸM" w:hAnsiTheme="majorEastAsia" w:hint="eastAsia"/>
          <w:b/>
          <w:color w:val="000000" w:themeColor="text1"/>
        </w:rPr>
        <w:t>施設入所者調査</w:t>
      </w:r>
      <w:r w:rsidRPr="004467C3">
        <w:rPr>
          <w:rFonts w:ascii="HGSｺﾞｼｯｸM" w:eastAsia="HGSｺﾞｼｯｸM" w:hAnsiTheme="majorEastAsia" w:hint="eastAsia"/>
          <w:color w:val="000000" w:themeColor="text1"/>
        </w:rPr>
        <w:t>＞</w:t>
      </w:r>
    </w:p>
    <w:p w14:paraId="5F807A28"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5EDB4A10" w14:textId="77777777" w:rsidR="006459C7" w:rsidRPr="004467C3" w:rsidRDefault="006459C7" w:rsidP="006459C7">
      <w:pPr>
        <w:ind w:left="230" w:right="460" w:firstLine="230"/>
        <w:rPr>
          <w:rFonts w:ascii="BIZ UD明朝 Medium" w:eastAsia="BIZ UD明朝 Medium" w:hAnsi="BIZ UD明朝 Medium"/>
          <w:color w:val="000000" w:themeColor="text1"/>
          <w:sz w:val="22"/>
        </w:rPr>
      </w:pPr>
      <w:r w:rsidRPr="004467C3">
        <w:rPr>
          <w:rFonts w:hint="eastAsia"/>
          <w:noProof/>
          <w:color w:val="000000" w:themeColor="text1"/>
        </w:rPr>
        <w:drawing>
          <wp:anchor distT="0" distB="0" distL="114300" distR="114300" simplePos="0" relativeHeight="251685888" behindDoc="0" locked="1" layoutInCell="1" allowOverlap="1" wp14:anchorId="4BDC29A6" wp14:editId="5EF8D6C0">
            <wp:simplePos x="0" y="0"/>
            <wp:positionH relativeFrom="margin">
              <wp:posOffset>74930</wp:posOffset>
            </wp:positionH>
            <wp:positionV relativeFrom="paragraph">
              <wp:posOffset>-161290</wp:posOffset>
            </wp:positionV>
            <wp:extent cx="5690870" cy="2193925"/>
            <wp:effectExtent l="0" t="0" r="0" b="0"/>
            <wp:wrapNone/>
            <wp:docPr id="60" name="図 2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92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690870" cy="2193925"/>
                    </a:xfrm>
                    <a:prstGeom prst="rect">
                      <a:avLst/>
                    </a:prstGeom>
                    <a:noFill/>
                  </pic:spPr>
                </pic:pic>
              </a:graphicData>
            </a:graphic>
            <wp14:sizeRelH relativeFrom="page">
              <wp14:pctWidth>0</wp14:pctWidth>
            </wp14:sizeRelH>
            <wp14:sizeRelV relativeFrom="page">
              <wp14:pctHeight>0</wp14:pctHeight>
            </wp14:sizeRelV>
          </wp:anchor>
        </w:drawing>
      </w:r>
    </w:p>
    <w:p w14:paraId="1DB5397B"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4C6AEC37"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3CF4CD3A"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671FC58"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DEA8061"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184BDCDC" w14:textId="77777777" w:rsidR="006459C7" w:rsidRPr="004467C3" w:rsidRDefault="006459C7" w:rsidP="006459C7">
      <w:pPr>
        <w:ind w:left="230" w:right="460" w:firstLine="210"/>
        <w:rPr>
          <w:rFonts w:ascii="BIZ UD明朝 Medium" w:eastAsia="BIZ UD明朝 Medium" w:hAnsi="BIZ UD明朝 Medium"/>
          <w:color w:val="000000" w:themeColor="text1"/>
          <w:sz w:val="22"/>
        </w:rPr>
      </w:pPr>
    </w:p>
    <w:p w14:paraId="20CE4A2A" w14:textId="4ACA3926" w:rsidR="006459C7" w:rsidRPr="004467C3" w:rsidRDefault="006459C7" w:rsidP="006459C7">
      <w:pPr>
        <w:ind w:left="230" w:right="460" w:firstLine="210"/>
        <w:rPr>
          <w:rFonts w:ascii="BIZ UD明朝 Medium" w:eastAsia="BIZ UD明朝 Medium" w:hAnsi="BIZ UD明朝 Medium"/>
          <w:color w:val="000000" w:themeColor="text1"/>
          <w:sz w:val="22"/>
        </w:rPr>
      </w:pPr>
    </w:p>
    <w:p w14:paraId="4AFF4105" w14:textId="77777777" w:rsidR="007605CF" w:rsidRPr="004467C3" w:rsidRDefault="007605CF" w:rsidP="006459C7">
      <w:pPr>
        <w:ind w:left="230" w:right="460" w:firstLine="210"/>
        <w:rPr>
          <w:rFonts w:ascii="BIZ UD明朝 Medium" w:eastAsia="BIZ UD明朝 Medium" w:hAnsi="BIZ UD明朝 Medium"/>
          <w:color w:val="000000" w:themeColor="text1"/>
          <w:sz w:val="22"/>
        </w:rPr>
      </w:pPr>
    </w:p>
    <w:p w14:paraId="24FFEA7A" w14:textId="77777777" w:rsidR="006459C7" w:rsidRPr="004467C3" w:rsidRDefault="006459C7" w:rsidP="00272BB8">
      <w:pPr>
        <w:spacing w:line="400" w:lineRule="exact"/>
        <w:ind w:leftChars="0" w:left="0" w:rightChars="57" w:right="131" w:firstLineChars="0" w:firstLine="0"/>
        <w:rPr>
          <w:rFonts w:ascii="HGSｺﾞｼｯｸM" w:eastAsia="HGSｺﾞｼｯｸM" w:hAnsi="HG丸ｺﾞｼｯｸM-PRO"/>
          <w:color w:val="000000" w:themeColor="text1"/>
        </w:rPr>
      </w:pPr>
      <w:r w:rsidRPr="004467C3">
        <w:rPr>
          <w:rFonts w:ascii="BIZ UD明朝 Medium" w:eastAsia="BIZ UD明朝 Medium" w:hAnsi="BIZ UD明朝 Medium" w:hint="eastAsia"/>
          <w:color w:val="000000" w:themeColor="text1"/>
          <w:sz w:val="22"/>
        </w:rPr>
        <w:t xml:space="preserve">　</w:t>
      </w:r>
      <w:r w:rsidRPr="004467C3">
        <w:rPr>
          <w:rFonts w:ascii="HGSｺﾞｼｯｸM" w:eastAsia="HGSｺﾞｼｯｸM" w:hAnsi="HG丸ｺﾞｼｯｸM-PRO" w:hint="eastAsia"/>
          <w:color w:val="000000" w:themeColor="text1"/>
        </w:rPr>
        <w:t>「既に利用している」が16.4％、「今は必要ないが、将来必要になったら利用したい」が15.5％と、利用に肯定的な回答が３割を超えています。</w:t>
      </w:r>
    </w:p>
    <w:p w14:paraId="08D30D29" w14:textId="27C2438E" w:rsidR="006459C7" w:rsidRPr="004467C3" w:rsidRDefault="006459C7" w:rsidP="00272BB8">
      <w:pPr>
        <w:spacing w:line="400" w:lineRule="exact"/>
        <w:ind w:leftChars="0" w:left="22" w:rightChars="57" w:right="131"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令和元</w:t>
      </w:r>
      <w:r w:rsidR="00303625" w:rsidRPr="004467C3">
        <w:rPr>
          <w:rFonts w:ascii="HGSｺﾞｼｯｸM" w:eastAsia="HGSｺﾞｼｯｸM" w:hAnsi="HG丸ｺﾞｼｯｸM-PRO" w:hint="eastAsia"/>
          <w:color w:val="000000" w:themeColor="text1"/>
        </w:rPr>
        <w:t>(2019)</w:t>
      </w:r>
      <w:r w:rsidRPr="004467C3">
        <w:rPr>
          <w:rFonts w:ascii="HGSｺﾞｼｯｸM" w:eastAsia="HGSｺﾞｼｯｸM" w:hAnsi="HG丸ｺﾞｼｯｸM-PRO" w:hint="eastAsia"/>
          <w:color w:val="000000" w:themeColor="text1"/>
        </w:rPr>
        <w:t>年度と比較すると、「既に利用している」、「将来必要になったら利用したい」、「利用したいとは思わない」では、傾向に変化はみられません。</w:t>
      </w:r>
    </w:p>
    <w:p w14:paraId="3BD3CA27" w14:textId="5951F1A9" w:rsidR="006459C7" w:rsidRPr="004467C3" w:rsidRDefault="006459C7" w:rsidP="00C3507F">
      <w:pPr>
        <w:ind w:leftChars="0" w:left="0" w:right="460" w:firstLineChars="0" w:firstLine="0"/>
        <w:rPr>
          <w:rFonts w:ascii="BIZ UD明朝 Medium" w:eastAsia="BIZ UD明朝 Medium" w:hAnsi="BIZ UD明朝 Medium"/>
          <w:color w:val="000000" w:themeColor="text1"/>
          <w:sz w:val="22"/>
        </w:rPr>
      </w:pPr>
    </w:p>
    <w:p w14:paraId="37B0C254" w14:textId="6B0BF028" w:rsidR="00C3507F" w:rsidRPr="004467C3" w:rsidRDefault="00C3507F" w:rsidP="00C3507F">
      <w:pPr>
        <w:ind w:leftChars="0" w:left="0" w:right="460" w:firstLineChars="0" w:firstLine="0"/>
        <w:rPr>
          <w:rFonts w:ascii="BIZ UD明朝 Medium" w:eastAsia="BIZ UD明朝 Medium" w:hAnsi="BIZ UD明朝 Medium"/>
          <w:color w:val="000000" w:themeColor="text1"/>
          <w:sz w:val="22"/>
        </w:rPr>
      </w:pPr>
    </w:p>
    <w:p w14:paraId="44091BD0" w14:textId="10D7C9C0" w:rsidR="007605CF" w:rsidRPr="004467C3" w:rsidRDefault="007605CF" w:rsidP="00C3507F">
      <w:pPr>
        <w:ind w:leftChars="0" w:left="0" w:right="460" w:firstLineChars="0" w:firstLine="0"/>
        <w:rPr>
          <w:rFonts w:ascii="BIZ UD明朝 Medium" w:eastAsia="BIZ UD明朝 Medium" w:hAnsi="BIZ UD明朝 Medium"/>
          <w:color w:val="000000" w:themeColor="text1"/>
          <w:sz w:val="22"/>
        </w:rPr>
      </w:pPr>
    </w:p>
    <w:p w14:paraId="7D3D73E7" w14:textId="0F4116AE" w:rsidR="007605CF" w:rsidRPr="004467C3" w:rsidRDefault="007605CF" w:rsidP="00C3507F">
      <w:pPr>
        <w:ind w:leftChars="0" w:left="0" w:right="460" w:firstLineChars="0" w:firstLine="0"/>
        <w:rPr>
          <w:rFonts w:ascii="BIZ UD明朝 Medium" w:eastAsia="BIZ UD明朝 Medium" w:hAnsi="BIZ UD明朝 Medium"/>
          <w:color w:val="000000" w:themeColor="text1"/>
          <w:sz w:val="22"/>
        </w:rPr>
      </w:pPr>
    </w:p>
    <w:p w14:paraId="46FF0CE4" w14:textId="77777777" w:rsidR="006459C7" w:rsidRPr="004467C3" w:rsidRDefault="006459C7" w:rsidP="006459C7">
      <w:pPr>
        <w:pStyle w:val="3"/>
        <w:spacing w:after="113"/>
        <w:rPr>
          <w:rFonts w:ascii="HGSｺﾞｼｯｸM" w:eastAsia="HGSｺﾞｼｯｸM" w:hAnsi="BIZ UDゴシック"/>
          <w:b w:val="0"/>
          <w:color w:val="000000" w:themeColor="text1"/>
          <w:sz w:val="24"/>
          <w:szCs w:val="32"/>
        </w:rPr>
      </w:pPr>
      <w:bookmarkStart w:id="31" w:name="_Toc136424622"/>
      <w:r w:rsidRPr="004467C3">
        <w:rPr>
          <w:rFonts w:ascii="HGSｺﾞｼｯｸM" w:eastAsia="HGSｺﾞｼｯｸM" w:hAnsi="BIZ UDゴシック" w:hint="eastAsia"/>
          <w:b w:val="0"/>
          <w:color w:val="000000" w:themeColor="text1"/>
          <w:sz w:val="24"/>
          <w:szCs w:val="32"/>
        </w:rPr>
        <w:lastRenderedPageBreak/>
        <w:t>⑭希望する将来の暮らし方【在宅障害者、施設入所者、障害児】</w:t>
      </w:r>
      <w:bookmarkEnd w:id="31"/>
    </w:p>
    <w:p w14:paraId="7D5479A9" w14:textId="77777777" w:rsidR="00D6491E" w:rsidRPr="004467C3" w:rsidRDefault="00D6491E" w:rsidP="00D6491E">
      <w:pPr>
        <w:spacing w:beforeLines="50" w:before="189" w:line="400" w:lineRule="exact"/>
        <w:ind w:leftChars="0" w:left="0" w:right="460" w:firstLine="231"/>
        <w:rPr>
          <w:rFonts w:ascii="HGSｺﾞｼｯｸM" w:eastAsia="HGSｺﾞｼｯｸM" w:hAnsiTheme="majorEastAsia"/>
          <w:b/>
          <w:color w:val="000000" w:themeColor="text1"/>
          <w:szCs w:val="24"/>
        </w:rPr>
      </w:pPr>
      <w:r w:rsidRPr="004467C3">
        <w:rPr>
          <w:rFonts w:ascii="HGSｺﾞｼｯｸM" w:eastAsia="HGSｺﾞｼｯｸM" w:hAnsiTheme="majorEastAsia" w:hint="eastAsia"/>
          <w:b/>
          <w:color w:val="000000" w:themeColor="text1"/>
          <w:szCs w:val="24"/>
        </w:rPr>
        <w:t>＜在宅障害者調査＞</w:t>
      </w:r>
    </w:p>
    <w:p w14:paraId="2CCC4DFE"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p>
    <w:p w14:paraId="34D8DE05"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p>
    <w:p w14:paraId="7ECA29FF"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r w:rsidRPr="004467C3">
        <w:rPr>
          <w:rFonts w:ascii="HGSｺﾞｼｯｸM" w:eastAsia="HGSｺﾞｼｯｸM" w:hint="eastAsia"/>
          <w:noProof/>
          <w:color w:val="000000" w:themeColor="text1"/>
          <w:szCs w:val="24"/>
        </w:rPr>
        <w:t xml:space="preserve"> </w:t>
      </w:r>
      <w:r w:rsidRPr="004467C3">
        <w:rPr>
          <w:rFonts w:ascii="HGSｺﾞｼｯｸM" w:eastAsia="HGSｺﾞｼｯｸM" w:hint="eastAsia"/>
          <w:noProof/>
          <w:color w:val="000000" w:themeColor="text1"/>
          <w:szCs w:val="24"/>
        </w:rPr>
        <w:drawing>
          <wp:anchor distT="0" distB="0" distL="114300" distR="114300" simplePos="0" relativeHeight="251695104" behindDoc="1" locked="1" layoutInCell="1" allowOverlap="1" wp14:anchorId="4A1227B8" wp14:editId="0B535CB2">
            <wp:simplePos x="0" y="0"/>
            <wp:positionH relativeFrom="column">
              <wp:posOffset>102235</wp:posOffset>
            </wp:positionH>
            <wp:positionV relativeFrom="paragraph">
              <wp:posOffset>-590550</wp:posOffset>
            </wp:positionV>
            <wp:extent cx="5240020" cy="3224530"/>
            <wp:effectExtent l="0" t="0" r="0" b="0"/>
            <wp:wrapNone/>
            <wp:docPr id="3406" name="図 3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240020" cy="32245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BA2714"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p>
    <w:p w14:paraId="7C7A0573"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p>
    <w:p w14:paraId="70300F26"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p>
    <w:p w14:paraId="7EC2271A"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p>
    <w:p w14:paraId="79630BD9"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p>
    <w:p w14:paraId="67CA8A54"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p>
    <w:p w14:paraId="60299427"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p>
    <w:p w14:paraId="36257BA1"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p>
    <w:p w14:paraId="6E0546FD" w14:textId="2C92BD49" w:rsidR="00D6491E" w:rsidRPr="004467C3" w:rsidRDefault="00D6491E" w:rsidP="00D6491E">
      <w:pPr>
        <w:spacing w:line="400" w:lineRule="exact"/>
        <w:ind w:leftChars="0" w:left="0" w:right="460" w:firstLineChars="0" w:firstLine="0"/>
        <w:rPr>
          <w:rFonts w:ascii="HGSｺﾞｼｯｸM" w:eastAsia="HGSｺﾞｼｯｸM" w:hAnsi="BIZ UD明朝 Medium"/>
          <w:color w:val="000000" w:themeColor="text1"/>
          <w:szCs w:val="24"/>
        </w:rPr>
      </w:pPr>
    </w:p>
    <w:p w14:paraId="73D59344" w14:textId="77777777" w:rsidR="00D6491E" w:rsidRPr="004467C3" w:rsidRDefault="00D6491E" w:rsidP="00B161DE">
      <w:pPr>
        <w:spacing w:line="400" w:lineRule="exact"/>
        <w:ind w:leftChars="0" w:left="0" w:rightChars="0" w:right="-2" w:firstLine="230"/>
        <w:rPr>
          <w:rFonts w:ascii="HGSｺﾞｼｯｸM" w:eastAsia="HGSｺﾞｼｯｸM" w:hAnsi="HG丸ｺﾞｼｯｸM-PRO"/>
          <w:color w:val="000000" w:themeColor="text1"/>
          <w:szCs w:val="24"/>
        </w:rPr>
      </w:pPr>
      <w:r w:rsidRPr="004467C3">
        <w:rPr>
          <w:rFonts w:ascii="HGSｺﾞｼｯｸM" w:eastAsia="HGSｺﾞｼｯｸM" w:hAnsi="HG丸ｺﾞｼｯｸM-PRO" w:hint="eastAsia"/>
          <w:color w:val="000000" w:themeColor="text1"/>
          <w:szCs w:val="24"/>
        </w:rPr>
        <w:t>希望する将来（５～10年後くらい）の暮らし方としては、「地域で家族と一緒に暮らしたい」が47.5％と４割台後半で突出して多く、「地域で一人暮らしをしたい」が23.8％と２割を超えて続いており、それら以外の項目は１割を切っています。</w:t>
      </w:r>
    </w:p>
    <w:p w14:paraId="0791F6BD" w14:textId="233BD36C" w:rsidR="00D6491E" w:rsidRPr="004467C3" w:rsidRDefault="00D6491E" w:rsidP="00B161DE">
      <w:pPr>
        <w:spacing w:line="400" w:lineRule="exact"/>
        <w:ind w:leftChars="0" w:left="0" w:rightChars="0" w:right="-2" w:firstLine="230"/>
        <w:rPr>
          <w:rFonts w:ascii="HGSｺﾞｼｯｸM" w:eastAsia="HGSｺﾞｼｯｸM" w:hAnsi="HG丸ｺﾞｼｯｸM-PRO"/>
          <w:color w:val="000000" w:themeColor="text1"/>
          <w:szCs w:val="24"/>
        </w:rPr>
      </w:pPr>
      <w:r w:rsidRPr="004467C3">
        <w:rPr>
          <w:rFonts w:ascii="HGSｺﾞｼｯｸM" w:eastAsia="HGSｺﾞｼｯｸM" w:hAnsi="HG丸ｺﾞｼｯｸM-PRO" w:hint="eastAsia"/>
          <w:color w:val="000000" w:themeColor="text1"/>
          <w:szCs w:val="24"/>
        </w:rPr>
        <w:t>令和元(2019)年度調査と比較すると、「地域で一人暮らしをしたい」が6.9ポイント増えている一方、「地域で家族と一緒に暮らしたい」と「医療設備の充実している施設（病院等）で暮らしたい」がともに6.0ポイント、「施設に入所して暮らしたい」が5.4ポイントと、それぞれ５ポイント以上減っています。</w:t>
      </w:r>
    </w:p>
    <w:p w14:paraId="355EC77C" w14:textId="5B6FCF24" w:rsidR="007605CF" w:rsidRPr="004467C3" w:rsidRDefault="007605CF" w:rsidP="00D6491E">
      <w:pPr>
        <w:widowControl/>
        <w:spacing w:line="400" w:lineRule="exact"/>
        <w:ind w:leftChars="0" w:left="0" w:right="460" w:firstLineChars="0" w:firstLine="0"/>
        <w:jc w:val="left"/>
        <w:rPr>
          <w:rFonts w:ascii="HGSｺﾞｼｯｸM" w:eastAsia="HGSｺﾞｼｯｸM" w:hAnsi="BIZ UD明朝 Medium"/>
          <w:color w:val="000000" w:themeColor="text1"/>
          <w:szCs w:val="24"/>
        </w:rPr>
      </w:pPr>
    </w:p>
    <w:p w14:paraId="33A4D156" w14:textId="27E34C0A" w:rsidR="00D6491E" w:rsidRPr="004467C3" w:rsidRDefault="00D6491E" w:rsidP="00D6491E">
      <w:pPr>
        <w:widowControl/>
        <w:spacing w:line="400" w:lineRule="exact"/>
        <w:ind w:leftChars="0" w:left="0" w:right="460" w:firstLine="230"/>
        <w:jc w:val="left"/>
        <w:rPr>
          <w:rFonts w:ascii="HGSｺﾞｼｯｸM" w:eastAsia="HGSｺﾞｼｯｸM" w:hAnsi="BIZ UD明朝 Medium"/>
          <w:color w:val="000000" w:themeColor="text1"/>
          <w:szCs w:val="24"/>
        </w:rPr>
      </w:pPr>
      <w:r w:rsidRPr="004467C3">
        <w:rPr>
          <w:rFonts w:ascii="HGSｺﾞｼｯｸM" w:eastAsia="HGSｺﾞｼｯｸM" w:hAnsiTheme="majorEastAsia" w:hint="eastAsia"/>
          <w:color w:val="000000" w:themeColor="text1"/>
          <w:szCs w:val="24"/>
        </w:rPr>
        <w:t>＜</w:t>
      </w:r>
      <w:r w:rsidRPr="004467C3">
        <w:rPr>
          <w:rFonts w:ascii="HGSｺﾞｼｯｸM" w:eastAsia="HGSｺﾞｼｯｸM" w:hAnsiTheme="majorEastAsia" w:hint="eastAsia"/>
          <w:b/>
          <w:color w:val="000000" w:themeColor="text1"/>
          <w:szCs w:val="24"/>
        </w:rPr>
        <w:t>施設入所者調査</w:t>
      </w:r>
      <w:r w:rsidRPr="004467C3">
        <w:rPr>
          <w:rFonts w:ascii="HGSｺﾞｼｯｸM" w:eastAsia="HGSｺﾞｼｯｸM" w:hAnsiTheme="majorEastAsia" w:hint="eastAsia"/>
          <w:color w:val="000000" w:themeColor="text1"/>
          <w:szCs w:val="24"/>
        </w:rPr>
        <w:t>＞</w:t>
      </w:r>
    </w:p>
    <w:p w14:paraId="54FFA97B"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p>
    <w:p w14:paraId="6F15BA55"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r w:rsidRPr="004467C3">
        <w:rPr>
          <w:rFonts w:ascii="HGSｺﾞｼｯｸM" w:eastAsia="HGSｺﾞｼｯｸM" w:hint="eastAsia"/>
          <w:noProof/>
          <w:color w:val="000000" w:themeColor="text1"/>
          <w:szCs w:val="24"/>
        </w:rPr>
        <w:drawing>
          <wp:anchor distT="0" distB="0" distL="114300" distR="114300" simplePos="0" relativeHeight="251692032" behindDoc="0" locked="1" layoutInCell="1" allowOverlap="1" wp14:anchorId="20882AA5" wp14:editId="1817BD15">
            <wp:simplePos x="0" y="0"/>
            <wp:positionH relativeFrom="column">
              <wp:posOffset>-11430</wp:posOffset>
            </wp:positionH>
            <wp:positionV relativeFrom="paragraph">
              <wp:posOffset>-107315</wp:posOffset>
            </wp:positionV>
            <wp:extent cx="6327140" cy="2273935"/>
            <wp:effectExtent l="0" t="0" r="0" b="0"/>
            <wp:wrapNone/>
            <wp:docPr id="110647044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327140" cy="2273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9A493D"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p>
    <w:p w14:paraId="4CF87476"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p>
    <w:p w14:paraId="7298C1C2"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p>
    <w:p w14:paraId="694E2915"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p>
    <w:p w14:paraId="768B0356"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p>
    <w:p w14:paraId="4E0BEBFC"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p>
    <w:p w14:paraId="5C0C8C79" w14:textId="08D94964" w:rsidR="00D6491E" w:rsidRPr="004467C3" w:rsidRDefault="00D6491E" w:rsidP="00D6491E">
      <w:pPr>
        <w:spacing w:line="400" w:lineRule="exact"/>
        <w:ind w:leftChars="0" w:left="0" w:right="460" w:firstLineChars="0" w:firstLine="0"/>
        <w:rPr>
          <w:rFonts w:ascii="HGSｺﾞｼｯｸM" w:eastAsia="HGSｺﾞｼｯｸM" w:hAnsi="BIZ UD明朝 Medium"/>
          <w:color w:val="000000" w:themeColor="text1"/>
          <w:szCs w:val="24"/>
        </w:rPr>
      </w:pPr>
    </w:p>
    <w:p w14:paraId="213E924B" w14:textId="466FC872" w:rsidR="00E72893" w:rsidRDefault="00E72893" w:rsidP="00164A15">
      <w:pPr>
        <w:spacing w:line="400" w:lineRule="exact"/>
        <w:ind w:leftChars="0" w:left="0" w:rightChars="0" w:right="-2" w:firstLine="230"/>
        <w:rPr>
          <w:rFonts w:ascii="HGSｺﾞｼｯｸM" w:eastAsia="HGSｺﾞｼｯｸM" w:hAnsi="HG丸ｺﾞｼｯｸM-PRO"/>
          <w:color w:val="000000" w:themeColor="text1"/>
          <w:szCs w:val="24"/>
        </w:rPr>
      </w:pPr>
    </w:p>
    <w:p w14:paraId="4969A963" w14:textId="77777777" w:rsidR="001114E7" w:rsidRPr="004467C3" w:rsidRDefault="001114E7" w:rsidP="00164A15">
      <w:pPr>
        <w:spacing w:line="400" w:lineRule="exact"/>
        <w:ind w:leftChars="0" w:left="0" w:rightChars="0" w:right="-2" w:firstLine="230"/>
        <w:rPr>
          <w:rFonts w:ascii="HGSｺﾞｼｯｸM" w:eastAsia="HGSｺﾞｼｯｸM" w:hAnsi="HG丸ｺﾞｼｯｸM-PRO"/>
          <w:color w:val="000000" w:themeColor="text1"/>
          <w:szCs w:val="24"/>
        </w:rPr>
      </w:pPr>
    </w:p>
    <w:p w14:paraId="058DA797" w14:textId="0022A6F5" w:rsidR="000847C7" w:rsidRPr="004467C3" w:rsidRDefault="00D6491E" w:rsidP="00164A15">
      <w:pPr>
        <w:spacing w:line="400" w:lineRule="exact"/>
        <w:ind w:leftChars="0" w:left="0" w:rightChars="0" w:right="-2" w:firstLine="230"/>
        <w:rPr>
          <w:rFonts w:ascii="HGSｺﾞｼｯｸM" w:eastAsia="HGSｺﾞｼｯｸM" w:hAnsi="HG丸ｺﾞｼｯｸM-PRO"/>
          <w:color w:val="000000" w:themeColor="text1"/>
          <w:szCs w:val="24"/>
        </w:rPr>
      </w:pPr>
      <w:r w:rsidRPr="004467C3">
        <w:rPr>
          <w:rFonts w:ascii="HGSｺﾞｼｯｸM" w:eastAsia="HGSｺﾞｼｯｸM" w:hAnsi="HG丸ｺﾞｼｯｸM-PRO" w:hint="eastAsia"/>
          <w:color w:val="000000" w:themeColor="text1"/>
          <w:szCs w:val="24"/>
        </w:rPr>
        <w:lastRenderedPageBreak/>
        <w:t>将来</w:t>
      </w:r>
      <w:r w:rsidR="00E72893" w:rsidRPr="004467C3">
        <w:rPr>
          <w:rFonts w:ascii="HGSｺﾞｼｯｸM" w:eastAsia="HGSｺﾞｼｯｸM" w:hAnsi="HG丸ｺﾞｼｯｸM-PRO" w:hint="eastAsia"/>
          <w:color w:val="000000" w:themeColor="text1"/>
          <w:szCs w:val="24"/>
        </w:rPr>
        <w:t>、</w:t>
      </w:r>
      <w:r w:rsidRPr="004467C3">
        <w:rPr>
          <w:rFonts w:ascii="HGSｺﾞｼｯｸM" w:eastAsia="HGSｺﾞｼｯｸM" w:hAnsi="HG丸ｺﾞｼｯｸM-PRO" w:hint="eastAsia"/>
          <w:color w:val="000000" w:themeColor="text1"/>
          <w:szCs w:val="24"/>
        </w:rPr>
        <w:t>どこで暮らしたいかについて、全体では「今いる施設で暮らしたい」が50.0％と半数を占めており、「違うところで暮らしたい」が12.1％、「わからない」が31.9％となっています。</w:t>
      </w:r>
    </w:p>
    <w:p w14:paraId="6875E5F5" w14:textId="19942066" w:rsidR="00D6491E" w:rsidRPr="004467C3" w:rsidRDefault="00D6491E" w:rsidP="00164A15">
      <w:pPr>
        <w:spacing w:line="400" w:lineRule="exact"/>
        <w:ind w:leftChars="0" w:left="0" w:rightChars="0" w:right="-2" w:firstLine="230"/>
        <w:rPr>
          <w:rFonts w:ascii="HGSｺﾞｼｯｸM" w:eastAsia="HGSｺﾞｼｯｸM" w:hAnsi="HG丸ｺﾞｼｯｸM-PRO"/>
          <w:color w:val="000000" w:themeColor="text1"/>
          <w:szCs w:val="24"/>
        </w:rPr>
      </w:pPr>
      <w:r w:rsidRPr="004467C3">
        <w:rPr>
          <w:rFonts w:ascii="HGSｺﾞｼｯｸM" w:eastAsia="HGSｺﾞｼｯｸM" w:hAnsi="HG丸ｺﾞｼｯｸM-PRO" w:hint="eastAsia"/>
          <w:color w:val="000000" w:themeColor="text1"/>
          <w:szCs w:val="24"/>
        </w:rPr>
        <w:t>施設入所者本人の回答では、「違うところで暮らしたい」が29.2％となっており、本人以外の回答の7.7％を大きく上回っています。反対に「今いる施設で暮らしたい」は本人以外の回答で52.7％と５割を超えており、施設入所者本人の37.5％を大きく上回っています。</w:t>
      </w:r>
    </w:p>
    <w:p w14:paraId="62ABAF6A" w14:textId="77777777" w:rsidR="000847C7" w:rsidRPr="004467C3" w:rsidRDefault="000847C7" w:rsidP="000847C7">
      <w:pPr>
        <w:spacing w:line="400" w:lineRule="exact"/>
        <w:ind w:leftChars="41" w:left="94" w:right="460" w:firstLineChars="41" w:firstLine="94"/>
        <w:rPr>
          <w:rFonts w:ascii="HGSｺﾞｼｯｸM" w:eastAsia="HGSｺﾞｼｯｸM" w:hAnsi="HG丸ｺﾞｼｯｸM-PRO"/>
          <w:color w:val="000000" w:themeColor="text1"/>
          <w:szCs w:val="24"/>
        </w:rPr>
      </w:pPr>
    </w:p>
    <w:p w14:paraId="0E03C658"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p>
    <w:p w14:paraId="41DCC562"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p>
    <w:p w14:paraId="4D8D08E8"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r w:rsidRPr="004467C3">
        <w:rPr>
          <w:rFonts w:ascii="HGSｺﾞｼｯｸM" w:eastAsia="HGSｺﾞｼｯｸM" w:hint="eastAsia"/>
          <w:noProof/>
          <w:color w:val="000000" w:themeColor="text1"/>
          <w:szCs w:val="24"/>
        </w:rPr>
        <w:drawing>
          <wp:anchor distT="0" distB="0" distL="114300" distR="114300" simplePos="0" relativeHeight="251693056" behindDoc="1" locked="1" layoutInCell="1" allowOverlap="1" wp14:anchorId="717D431F" wp14:editId="61BD8CBE">
            <wp:simplePos x="0" y="0"/>
            <wp:positionH relativeFrom="column">
              <wp:posOffset>-420370</wp:posOffset>
            </wp:positionH>
            <wp:positionV relativeFrom="paragraph">
              <wp:posOffset>-417830</wp:posOffset>
            </wp:positionV>
            <wp:extent cx="6230620" cy="2690495"/>
            <wp:effectExtent l="0" t="0" r="0" b="0"/>
            <wp:wrapNone/>
            <wp:docPr id="168403708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230620" cy="2690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9B90FC"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p>
    <w:p w14:paraId="0915F22F"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p>
    <w:p w14:paraId="29F8B85D"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p>
    <w:p w14:paraId="45C57F9B"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p>
    <w:p w14:paraId="44BD4383"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p>
    <w:p w14:paraId="2BD3C924"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p>
    <w:p w14:paraId="76D827AB" w14:textId="77777777" w:rsidR="00D6491E" w:rsidRPr="004467C3" w:rsidRDefault="00D6491E" w:rsidP="00D6491E">
      <w:pPr>
        <w:spacing w:line="400" w:lineRule="exact"/>
        <w:ind w:left="230" w:right="460" w:firstLine="230"/>
        <w:rPr>
          <w:rFonts w:ascii="HGSｺﾞｼｯｸM" w:eastAsia="HGSｺﾞｼｯｸM" w:hAnsi="BIZ UD明朝 Medium"/>
          <w:color w:val="000000" w:themeColor="text1"/>
          <w:szCs w:val="24"/>
        </w:rPr>
      </w:pPr>
    </w:p>
    <w:p w14:paraId="40C7EA9E" w14:textId="2F210B17" w:rsidR="00D6491E" w:rsidRPr="004467C3" w:rsidRDefault="00D6491E" w:rsidP="00D6491E">
      <w:pPr>
        <w:spacing w:afterLines="50" w:after="189" w:line="400" w:lineRule="exact"/>
        <w:ind w:left="230" w:right="460" w:firstLine="230"/>
        <w:rPr>
          <w:rFonts w:ascii="HGSｺﾞｼｯｸM" w:eastAsia="HGSｺﾞｼｯｸM" w:hAnsi="BIZ UD明朝 Medium"/>
          <w:color w:val="000000" w:themeColor="text1"/>
          <w:szCs w:val="24"/>
        </w:rPr>
      </w:pPr>
    </w:p>
    <w:p w14:paraId="0C1F9A58" w14:textId="77777777" w:rsidR="000847C7" w:rsidRPr="004467C3" w:rsidRDefault="00D6491E" w:rsidP="007605CF">
      <w:pPr>
        <w:spacing w:line="400" w:lineRule="exact"/>
        <w:ind w:leftChars="0" w:left="0" w:rightChars="0" w:right="-2" w:firstLine="230"/>
        <w:rPr>
          <w:rFonts w:ascii="HGSｺﾞｼｯｸM" w:eastAsia="HGSｺﾞｼｯｸM" w:hAnsi="HG丸ｺﾞｼｯｸM-PRO"/>
          <w:color w:val="000000" w:themeColor="text1"/>
          <w:szCs w:val="24"/>
        </w:rPr>
      </w:pPr>
      <w:r w:rsidRPr="004467C3">
        <w:rPr>
          <w:rFonts w:ascii="HGSｺﾞｼｯｸM" w:eastAsia="HGSｺﾞｼｯｸM" w:hAnsi="HG丸ｺﾞｼｯｸM-PRO" w:hint="eastAsia"/>
          <w:color w:val="000000" w:themeColor="text1"/>
          <w:szCs w:val="24"/>
        </w:rPr>
        <w:t>現在の入所している施設とは、将来違うところで暮らしたいと希望する回答者が、どこで暮らしたいかについて、全体では「自宅で家族と一緒に暮らしたい」が50.0％（７人）と最も高くなっていますが、施設入所者本人の回答では「グループホームや福祉ホームで暮らしたい」が42.9％（3人）、「自宅で家族と一緒に暮らしたい」が28.6％（２人）とほぼ同数が回答しています。</w:t>
      </w:r>
    </w:p>
    <w:p w14:paraId="50808E55" w14:textId="5F4F9BF9" w:rsidR="00D6491E" w:rsidRPr="004467C3" w:rsidRDefault="00D6491E" w:rsidP="007605CF">
      <w:pPr>
        <w:spacing w:line="400" w:lineRule="exact"/>
        <w:ind w:leftChars="0" w:left="0" w:rightChars="0" w:right="-2" w:firstLine="230"/>
        <w:rPr>
          <w:rFonts w:ascii="HGSｺﾞｼｯｸM" w:eastAsia="HGSｺﾞｼｯｸM" w:hAnsi="HG丸ｺﾞｼｯｸM-PRO"/>
          <w:color w:val="000000" w:themeColor="text1"/>
          <w:szCs w:val="24"/>
        </w:rPr>
      </w:pPr>
      <w:r w:rsidRPr="004467C3">
        <w:rPr>
          <w:rFonts w:ascii="HGSｺﾞｼｯｸM" w:eastAsia="HGSｺﾞｼｯｸM" w:hAnsi="HG丸ｺﾞｼｯｸM-PRO" w:hint="eastAsia"/>
          <w:color w:val="000000" w:themeColor="text1"/>
          <w:szCs w:val="24"/>
        </w:rPr>
        <w:t>一方で、回答者本人以外の回答では、「自宅で家族と一緒に暮らしたい」が71.4％（５人）と最も高くなっています。</w:t>
      </w:r>
    </w:p>
    <w:p w14:paraId="6EE13209" w14:textId="76F5CF62" w:rsidR="00D6491E" w:rsidRPr="004467C3" w:rsidRDefault="00D6491E" w:rsidP="000847C7">
      <w:pPr>
        <w:widowControl/>
        <w:spacing w:line="400" w:lineRule="exact"/>
        <w:ind w:leftChars="0" w:left="0" w:right="460" w:firstLineChars="0" w:firstLine="0"/>
        <w:jc w:val="left"/>
        <w:rPr>
          <w:rFonts w:ascii="HGSｺﾞｼｯｸM" w:eastAsia="HGSｺﾞｼｯｸM" w:hAnsiTheme="majorEastAsia"/>
          <w:color w:val="000000" w:themeColor="text1"/>
          <w:szCs w:val="24"/>
        </w:rPr>
      </w:pPr>
    </w:p>
    <w:p w14:paraId="4F21E8DF" w14:textId="305EE10C" w:rsidR="000847C7" w:rsidRPr="004467C3" w:rsidRDefault="000847C7" w:rsidP="000847C7">
      <w:pPr>
        <w:widowControl/>
        <w:spacing w:line="400" w:lineRule="exact"/>
        <w:ind w:leftChars="0" w:left="0" w:right="460" w:firstLineChars="0" w:firstLine="0"/>
        <w:jc w:val="left"/>
        <w:rPr>
          <w:rFonts w:ascii="HGSｺﾞｼｯｸM" w:eastAsia="HGSｺﾞｼｯｸM" w:hAnsiTheme="majorEastAsia"/>
          <w:color w:val="000000" w:themeColor="text1"/>
          <w:szCs w:val="24"/>
        </w:rPr>
      </w:pPr>
    </w:p>
    <w:p w14:paraId="42EC4A53" w14:textId="07A8FBE0" w:rsidR="000847C7" w:rsidRPr="004467C3" w:rsidRDefault="000847C7" w:rsidP="000847C7">
      <w:pPr>
        <w:widowControl/>
        <w:spacing w:line="400" w:lineRule="exact"/>
        <w:ind w:leftChars="0" w:left="0" w:right="460" w:firstLineChars="0" w:firstLine="0"/>
        <w:jc w:val="left"/>
        <w:rPr>
          <w:rFonts w:ascii="HGSｺﾞｼｯｸM" w:eastAsia="HGSｺﾞｼｯｸM" w:hAnsiTheme="majorEastAsia"/>
          <w:color w:val="000000" w:themeColor="text1"/>
          <w:szCs w:val="24"/>
        </w:rPr>
      </w:pPr>
    </w:p>
    <w:p w14:paraId="78D36E27" w14:textId="732DAD60" w:rsidR="000847C7" w:rsidRPr="004467C3" w:rsidRDefault="000847C7" w:rsidP="000847C7">
      <w:pPr>
        <w:widowControl/>
        <w:spacing w:line="400" w:lineRule="exact"/>
        <w:ind w:leftChars="0" w:left="0" w:right="460" w:firstLineChars="0" w:firstLine="0"/>
        <w:jc w:val="left"/>
        <w:rPr>
          <w:rFonts w:ascii="HGSｺﾞｼｯｸM" w:eastAsia="HGSｺﾞｼｯｸM" w:hAnsiTheme="majorEastAsia"/>
          <w:color w:val="000000" w:themeColor="text1"/>
          <w:szCs w:val="24"/>
        </w:rPr>
      </w:pPr>
    </w:p>
    <w:p w14:paraId="066A81E3" w14:textId="6E38DC73" w:rsidR="007605CF" w:rsidRPr="004467C3" w:rsidRDefault="007605CF" w:rsidP="007605CF">
      <w:pPr>
        <w:widowControl/>
        <w:ind w:leftChars="0" w:left="230" w:right="460" w:hangingChars="100" w:hanging="230"/>
        <w:jc w:val="left"/>
        <w:rPr>
          <w:rFonts w:ascii="HGSｺﾞｼｯｸM" w:eastAsia="HGSｺﾞｼｯｸM" w:hAnsiTheme="majorEastAsia"/>
          <w:color w:val="000000" w:themeColor="text1"/>
          <w:szCs w:val="24"/>
        </w:rPr>
      </w:pPr>
    </w:p>
    <w:p w14:paraId="25E3F934" w14:textId="791FB329" w:rsidR="000847C7" w:rsidRPr="004467C3" w:rsidRDefault="000847C7" w:rsidP="005A43AF">
      <w:pPr>
        <w:widowControl/>
        <w:ind w:leftChars="0" w:left="0" w:right="460" w:firstLineChars="0" w:firstLine="0"/>
        <w:jc w:val="left"/>
        <w:rPr>
          <w:rFonts w:ascii="HGSｺﾞｼｯｸM" w:eastAsia="HGSｺﾞｼｯｸM" w:hAnsiTheme="majorEastAsia"/>
          <w:color w:val="000000" w:themeColor="text1"/>
          <w:szCs w:val="24"/>
        </w:rPr>
      </w:pPr>
    </w:p>
    <w:p w14:paraId="50291338" w14:textId="31F32188" w:rsidR="007605CF" w:rsidRDefault="007605CF" w:rsidP="005A43AF">
      <w:pPr>
        <w:widowControl/>
        <w:ind w:leftChars="0" w:left="0" w:right="460" w:firstLineChars="0" w:firstLine="0"/>
        <w:jc w:val="left"/>
        <w:rPr>
          <w:rFonts w:ascii="HGSｺﾞｼｯｸM" w:eastAsia="HGSｺﾞｼｯｸM" w:hAnsiTheme="majorEastAsia"/>
          <w:color w:val="000000" w:themeColor="text1"/>
          <w:szCs w:val="24"/>
        </w:rPr>
      </w:pPr>
    </w:p>
    <w:p w14:paraId="575A3DDD" w14:textId="0906A127" w:rsidR="00B408DF" w:rsidRDefault="00B408DF" w:rsidP="005A43AF">
      <w:pPr>
        <w:widowControl/>
        <w:ind w:leftChars="0" w:left="0" w:right="460" w:firstLineChars="0" w:firstLine="0"/>
        <w:jc w:val="left"/>
        <w:rPr>
          <w:rFonts w:ascii="HGSｺﾞｼｯｸM" w:eastAsia="HGSｺﾞｼｯｸM" w:hAnsiTheme="majorEastAsia"/>
          <w:color w:val="000000" w:themeColor="text1"/>
          <w:szCs w:val="24"/>
        </w:rPr>
      </w:pPr>
    </w:p>
    <w:p w14:paraId="5E610A4A" w14:textId="77777777" w:rsidR="00B408DF" w:rsidRPr="004467C3" w:rsidRDefault="00B408DF" w:rsidP="005A43AF">
      <w:pPr>
        <w:widowControl/>
        <w:ind w:leftChars="0" w:left="0" w:right="460" w:firstLineChars="0" w:firstLine="0"/>
        <w:jc w:val="left"/>
        <w:rPr>
          <w:rFonts w:ascii="HGSｺﾞｼｯｸM" w:eastAsia="HGSｺﾞｼｯｸM" w:hAnsiTheme="majorEastAsia"/>
          <w:color w:val="000000" w:themeColor="text1"/>
          <w:szCs w:val="24"/>
        </w:rPr>
      </w:pPr>
    </w:p>
    <w:p w14:paraId="26403CCA" w14:textId="14BFEDBE" w:rsidR="00C0163A" w:rsidRPr="004467C3" w:rsidRDefault="00C0163A" w:rsidP="005A43AF">
      <w:pPr>
        <w:widowControl/>
        <w:ind w:leftChars="0" w:left="0" w:right="460" w:firstLineChars="0" w:firstLine="0"/>
        <w:jc w:val="left"/>
        <w:rPr>
          <w:rFonts w:ascii="HGSｺﾞｼｯｸM" w:eastAsia="HGSｺﾞｼｯｸM" w:hAnsiTheme="majorEastAsia"/>
          <w:color w:val="000000" w:themeColor="text1"/>
          <w:szCs w:val="24"/>
        </w:rPr>
      </w:pPr>
    </w:p>
    <w:p w14:paraId="50497755" w14:textId="62A4EFFE" w:rsidR="00D6491E" w:rsidRPr="004467C3" w:rsidRDefault="00D6491E" w:rsidP="000847C7">
      <w:pPr>
        <w:widowControl/>
        <w:ind w:leftChars="0" w:left="0" w:right="460" w:firstLine="230"/>
        <w:jc w:val="left"/>
        <w:rPr>
          <w:rFonts w:ascii="BIZ UD明朝 Medium" w:eastAsia="BIZ UD明朝 Medium" w:hAnsi="BIZ UD明朝 Medium"/>
          <w:color w:val="000000" w:themeColor="text1"/>
          <w:sz w:val="22"/>
        </w:rPr>
      </w:pPr>
      <w:r w:rsidRPr="004467C3">
        <w:rPr>
          <w:rFonts w:asciiTheme="majorEastAsia" w:eastAsiaTheme="majorEastAsia" w:hAnsiTheme="majorEastAsia"/>
          <w:color w:val="000000" w:themeColor="text1"/>
        </w:rPr>
        <w:lastRenderedPageBreak/>
        <w:t>＜</w:t>
      </w:r>
      <w:r w:rsidRPr="004467C3">
        <w:rPr>
          <w:rFonts w:asciiTheme="majorEastAsia" w:eastAsiaTheme="majorEastAsia" w:hAnsiTheme="majorEastAsia"/>
          <w:b/>
          <w:color w:val="000000" w:themeColor="text1"/>
        </w:rPr>
        <w:t>障害児調査</w:t>
      </w:r>
      <w:r w:rsidRPr="004467C3">
        <w:rPr>
          <w:rFonts w:asciiTheme="majorEastAsia" w:eastAsiaTheme="majorEastAsia" w:hAnsiTheme="majorEastAsia"/>
          <w:color w:val="000000" w:themeColor="text1"/>
        </w:rPr>
        <w:t>＞</w:t>
      </w:r>
    </w:p>
    <w:p w14:paraId="2D73DFA8" w14:textId="77777777" w:rsidR="00D6491E" w:rsidRPr="004467C3" w:rsidRDefault="00D6491E" w:rsidP="00D6491E">
      <w:pPr>
        <w:ind w:left="230" w:right="460" w:firstLine="210"/>
        <w:rPr>
          <w:rFonts w:ascii="BIZ UD明朝 Medium" w:eastAsia="BIZ UD明朝 Medium" w:hAnsi="BIZ UD明朝 Medium"/>
          <w:color w:val="000000" w:themeColor="text1"/>
          <w:sz w:val="22"/>
        </w:rPr>
      </w:pPr>
    </w:p>
    <w:p w14:paraId="5157F976" w14:textId="77777777" w:rsidR="00D6491E" w:rsidRPr="004467C3" w:rsidRDefault="00D6491E" w:rsidP="00D6491E">
      <w:pPr>
        <w:ind w:left="230" w:right="460" w:firstLine="210"/>
        <w:rPr>
          <w:rFonts w:ascii="BIZ UD明朝 Medium" w:eastAsia="BIZ UD明朝 Medium" w:hAnsi="BIZ UD明朝 Medium"/>
          <w:color w:val="000000" w:themeColor="text1"/>
          <w:sz w:val="22"/>
        </w:rPr>
      </w:pPr>
    </w:p>
    <w:p w14:paraId="3709FE02" w14:textId="77777777" w:rsidR="00D6491E" w:rsidRPr="004467C3" w:rsidRDefault="00D6491E" w:rsidP="00D6491E">
      <w:pPr>
        <w:ind w:left="230" w:right="460" w:firstLine="230"/>
        <w:rPr>
          <w:rFonts w:ascii="BIZ UD明朝 Medium" w:eastAsia="BIZ UD明朝 Medium" w:hAnsi="BIZ UD明朝 Medium"/>
          <w:color w:val="000000" w:themeColor="text1"/>
          <w:sz w:val="22"/>
        </w:rPr>
      </w:pPr>
      <w:r w:rsidRPr="004467C3">
        <w:rPr>
          <w:noProof/>
          <w:color w:val="000000" w:themeColor="text1"/>
        </w:rPr>
        <w:drawing>
          <wp:anchor distT="0" distB="0" distL="114300" distR="114300" simplePos="0" relativeHeight="251694080" behindDoc="1" locked="1" layoutInCell="1" allowOverlap="1" wp14:anchorId="206C0346" wp14:editId="3FCD451E">
            <wp:simplePos x="0" y="0"/>
            <wp:positionH relativeFrom="column">
              <wp:posOffset>54610</wp:posOffset>
            </wp:positionH>
            <wp:positionV relativeFrom="paragraph">
              <wp:posOffset>-558800</wp:posOffset>
            </wp:positionV>
            <wp:extent cx="5240020" cy="3224530"/>
            <wp:effectExtent l="0" t="0" r="0" b="0"/>
            <wp:wrapNone/>
            <wp:docPr id="25680659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240020" cy="32245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6259E9" w14:textId="77777777" w:rsidR="00D6491E" w:rsidRPr="004467C3" w:rsidRDefault="00D6491E" w:rsidP="00D6491E">
      <w:pPr>
        <w:ind w:left="230" w:right="460" w:firstLine="210"/>
        <w:rPr>
          <w:rFonts w:ascii="BIZ UD明朝 Medium" w:eastAsia="BIZ UD明朝 Medium" w:hAnsi="BIZ UD明朝 Medium"/>
          <w:color w:val="000000" w:themeColor="text1"/>
          <w:sz w:val="22"/>
        </w:rPr>
      </w:pPr>
    </w:p>
    <w:p w14:paraId="7920088C" w14:textId="77777777" w:rsidR="00D6491E" w:rsidRPr="004467C3" w:rsidRDefault="00D6491E" w:rsidP="00D6491E">
      <w:pPr>
        <w:ind w:left="230" w:right="460" w:firstLine="210"/>
        <w:rPr>
          <w:rFonts w:ascii="BIZ UD明朝 Medium" w:eastAsia="BIZ UD明朝 Medium" w:hAnsi="BIZ UD明朝 Medium"/>
          <w:color w:val="000000" w:themeColor="text1"/>
          <w:sz w:val="22"/>
        </w:rPr>
      </w:pPr>
    </w:p>
    <w:p w14:paraId="5CF4D8F2" w14:textId="77777777" w:rsidR="00D6491E" w:rsidRPr="004467C3" w:rsidRDefault="00D6491E" w:rsidP="00D6491E">
      <w:pPr>
        <w:ind w:left="230" w:right="460" w:firstLine="210"/>
        <w:rPr>
          <w:rFonts w:ascii="BIZ UD明朝 Medium" w:eastAsia="BIZ UD明朝 Medium" w:hAnsi="BIZ UD明朝 Medium"/>
          <w:color w:val="000000" w:themeColor="text1"/>
          <w:sz w:val="22"/>
        </w:rPr>
      </w:pPr>
    </w:p>
    <w:p w14:paraId="38339FF2" w14:textId="77777777" w:rsidR="00D6491E" w:rsidRPr="004467C3" w:rsidRDefault="00D6491E" w:rsidP="00D6491E">
      <w:pPr>
        <w:ind w:left="230" w:right="460" w:firstLine="210"/>
        <w:rPr>
          <w:rFonts w:ascii="BIZ UD明朝 Medium" w:eastAsia="BIZ UD明朝 Medium" w:hAnsi="BIZ UD明朝 Medium"/>
          <w:color w:val="000000" w:themeColor="text1"/>
          <w:sz w:val="22"/>
        </w:rPr>
      </w:pPr>
    </w:p>
    <w:p w14:paraId="2F8BCD33" w14:textId="77777777" w:rsidR="00D6491E" w:rsidRPr="004467C3" w:rsidRDefault="00D6491E" w:rsidP="00D6491E">
      <w:pPr>
        <w:ind w:left="230" w:right="460" w:firstLine="210"/>
        <w:rPr>
          <w:rFonts w:ascii="BIZ UD明朝 Medium" w:eastAsia="BIZ UD明朝 Medium" w:hAnsi="BIZ UD明朝 Medium"/>
          <w:color w:val="000000" w:themeColor="text1"/>
          <w:sz w:val="22"/>
        </w:rPr>
      </w:pPr>
    </w:p>
    <w:p w14:paraId="214BDF8B" w14:textId="77777777" w:rsidR="00D6491E" w:rsidRPr="004467C3" w:rsidRDefault="00D6491E" w:rsidP="00D6491E">
      <w:pPr>
        <w:ind w:left="230" w:right="460" w:firstLine="210"/>
        <w:rPr>
          <w:rFonts w:ascii="BIZ UD明朝 Medium" w:eastAsia="BIZ UD明朝 Medium" w:hAnsi="BIZ UD明朝 Medium"/>
          <w:color w:val="000000" w:themeColor="text1"/>
          <w:sz w:val="22"/>
        </w:rPr>
      </w:pPr>
    </w:p>
    <w:p w14:paraId="76CB8BF1" w14:textId="77777777" w:rsidR="00D6491E" w:rsidRPr="004467C3" w:rsidRDefault="00D6491E" w:rsidP="00D6491E">
      <w:pPr>
        <w:ind w:left="230" w:right="460" w:firstLine="210"/>
        <w:rPr>
          <w:rFonts w:ascii="BIZ UD明朝 Medium" w:eastAsia="BIZ UD明朝 Medium" w:hAnsi="BIZ UD明朝 Medium"/>
          <w:color w:val="000000" w:themeColor="text1"/>
          <w:sz w:val="22"/>
        </w:rPr>
      </w:pPr>
    </w:p>
    <w:p w14:paraId="79C4A272" w14:textId="77777777" w:rsidR="00D6491E" w:rsidRPr="004467C3" w:rsidRDefault="00D6491E" w:rsidP="00D6491E">
      <w:pPr>
        <w:ind w:left="230" w:right="460" w:firstLine="210"/>
        <w:rPr>
          <w:rFonts w:ascii="BIZ UD明朝 Medium" w:eastAsia="BIZ UD明朝 Medium" w:hAnsi="BIZ UD明朝 Medium"/>
          <w:color w:val="000000" w:themeColor="text1"/>
          <w:sz w:val="22"/>
        </w:rPr>
      </w:pPr>
    </w:p>
    <w:p w14:paraId="0798E009" w14:textId="77777777" w:rsidR="00D6491E" w:rsidRPr="004467C3" w:rsidRDefault="00D6491E" w:rsidP="00D6491E">
      <w:pPr>
        <w:ind w:left="230" w:right="460" w:firstLine="210"/>
        <w:rPr>
          <w:rFonts w:ascii="BIZ UD明朝 Medium" w:eastAsia="BIZ UD明朝 Medium" w:hAnsi="BIZ UD明朝 Medium"/>
          <w:color w:val="000000" w:themeColor="text1"/>
          <w:sz w:val="22"/>
        </w:rPr>
      </w:pPr>
    </w:p>
    <w:p w14:paraId="0ED76D0C" w14:textId="77777777" w:rsidR="00D6491E" w:rsidRPr="004467C3" w:rsidRDefault="00D6491E" w:rsidP="00D6491E">
      <w:pPr>
        <w:ind w:left="230" w:right="460" w:firstLine="210"/>
        <w:rPr>
          <w:rFonts w:ascii="BIZ UD明朝 Medium" w:eastAsia="BIZ UD明朝 Medium" w:hAnsi="BIZ UD明朝 Medium"/>
          <w:color w:val="000000" w:themeColor="text1"/>
          <w:sz w:val="22"/>
        </w:rPr>
      </w:pPr>
    </w:p>
    <w:p w14:paraId="1EDC9967" w14:textId="08A55CEA" w:rsidR="00D6491E" w:rsidRPr="004467C3" w:rsidRDefault="00D6491E" w:rsidP="00D6491E">
      <w:pPr>
        <w:ind w:left="230" w:right="460" w:firstLine="210"/>
        <w:rPr>
          <w:rFonts w:ascii="BIZ UD明朝 Medium" w:eastAsia="BIZ UD明朝 Medium" w:hAnsi="BIZ UD明朝 Medium"/>
          <w:color w:val="000000" w:themeColor="text1"/>
          <w:sz w:val="22"/>
        </w:rPr>
      </w:pPr>
    </w:p>
    <w:p w14:paraId="7B5C72D2" w14:textId="77777777" w:rsidR="000847C7" w:rsidRPr="004467C3" w:rsidRDefault="00D6491E" w:rsidP="007605CF">
      <w:pPr>
        <w:spacing w:line="400" w:lineRule="exact"/>
        <w:ind w:leftChars="0" w:left="0" w:rightChars="0" w:right="0"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「地域で家族と一緒に暮らしたい」が54.9％と過半数で最も多く、次いで「地域で一人暮らしをしたい」が35.8％で多く、「地域のグループホームなどで暮らしたい」が16.9％で続いています。</w:t>
      </w:r>
    </w:p>
    <w:p w14:paraId="64DB2CFA" w14:textId="42100354" w:rsidR="00D6491E" w:rsidRPr="004467C3" w:rsidRDefault="00D6491E" w:rsidP="007605CF">
      <w:pPr>
        <w:spacing w:line="400" w:lineRule="exact"/>
        <w:ind w:leftChars="0" w:left="0" w:rightChars="0" w:right="0" w:firstLine="23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他方、「わからない」は19.9％とほぼ２割を占めています。</w:t>
      </w:r>
    </w:p>
    <w:p w14:paraId="5E0CDD17" w14:textId="1C67519E" w:rsidR="000847C7" w:rsidRPr="004467C3" w:rsidRDefault="00D6491E" w:rsidP="007605CF">
      <w:pPr>
        <w:spacing w:line="400" w:lineRule="exact"/>
        <w:ind w:leftChars="0" w:left="0" w:rightChars="0" w:right="0" w:firstLineChars="0" w:firstLine="0"/>
        <w:rPr>
          <w:rFonts w:ascii="HGSｺﾞｼｯｸM" w:eastAsia="HGSｺﾞｼｯｸM" w:hAnsi="HG丸ｺﾞｼｯｸM-PRO"/>
          <w:color w:val="000000" w:themeColor="text1"/>
        </w:rPr>
      </w:pPr>
      <w:r w:rsidRPr="004467C3">
        <w:rPr>
          <w:rFonts w:ascii="HGSｺﾞｼｯｸM" w:eastAsia="HGSｺﾞｼｯｸM" w:hAnsi="HG丸ｺﾞｼｯｸM-PRO" w:hint="eastAsia"/>
          <w:color w:val="000000" w:themeColor="text1"/>
        </w:rPr>
        <w:t xml:space="preserve">　令和元</w:t>
      </w:r>
      <w:r w:rsidR="007776F4" w:rsidRPr="004467C3">
        <w:rPr>
          <w:rFonts w:ascii="HGSｺﾞｼｯｸM" w:eastAsia="HGSｺﾞｼｯｸM" w:hAnsi="HG丸ｺﾞｼｯｸM-PRO" w:hint="eastAsia"/>
          <w:color w:val="000000" w:themeColor="text1"/>
        </w:rPr>
        <w:t>(2019)</w:t>
      </w:r>
      <w:r w:rsidRPr="004467C3">
        <w:rPr>
          <w:rFonts w:ascii="HGSｺﾞｼｯｸM" w:eastAsia="HGSｺﾞｼｯｸM" w:hAnsi="HG丸ｺﾞｼｯｸM-PRO" w:hint="eastAsia"/>
          <w:color w:val="000000" w:themeColor="text1"/>
        </w:rPr>
        <w:t>年度と比較すると、「わからない」が13.2ポイントと大きく減少しているのに対して、「その他」を除くすべての項目で令和元</w:t>
      </w:r>
      <w:r w:rsidR="007776F4" w:rsidRPr="004467C3">
        <w:rPr>
          <w:rFonts w:ascii="HGSｺﾞｼｯｸM" w:eastAsia="HGSｺﾞｼｯｸM" w:hAnsi="HG丸ｺﾞｼｯｸM-PRO" w:hint="eastAsia"/>
          <w:color w:val="000000" w:themeColor="text1"/>
        </w:rPr>
        <w:t>(2019)</w:t>
      </w:r>
      <w:r w:rsidRPr="004467C3">
        <w:rPr>
          <w:rFonts w:ascii="HGSｺﾞｼｯｸM" w:eastAsia="HGSｺﾞｼｯｸM" w:hAnsi="HG丸ｺﾞｼｯｸM-PRO" w:hint="eastAsia"/>
          <w:color w:val="000000" w:themeColor="text1"/>
        </w:rPr>
        <w:t>年度の値を上回っています。</w:t>
      </w:r>
    </w:p>
    <w:p w14:paraId="470DC47E" w14:textId="73D7D52E" w:rsidR="006459C7" w:rsidRPr="004467C3" w:rsidRDefault="00D6491E" w:rsidP="007605CF">
      <w:pPr>
        <w:spacing w:line="400" w:lineRule="exact"/>
        <w:ind w:leftChars="0" w:left="0" w:rightChars="0" w:right="0" w:firstLine="230"/>
        <w:rPr>
          <w:rFonts w:ascii="HGSｺﾞｼｯｸM" w:eastAsia="HGSｺﾞｼｯｸM" w:hAnsi="BIZ UD明朝 Medium"/>
          <w:color w:val="000000" w:themeColor="text1"/>
          <w:sz w:val="22"/>
        </w:rPr>
      </w:pPr>
      <w:r w:rsidRPr="004467C3">
        <w:rPr>
          <w:rFonts w:ascii="HGSｺﾞｼｯｸM" w:eastAsia="HGSｺﾞｼｯｸM" w:hAnsi="HG丸ｺﾞｼｯｸM-PRO" w:hint="eastAsia"/>
          <w:color w:val="000000" w:themeColor="text1"/>
        </w:rPr>
        <w:t>特に「地域で一人暮らしをしたい」は17.8ポイントと、令和元</w:t>
      </w:r>
      <w:r w:rsidR="007776F4" w:rsidRPr="004467C3">
        <w:rPr>
          <w:rFonts w:ascii="HGSｺﾞｼｯｸM" w:eastAsia="HGSｺﾞｼｯｸM" w:hAnsi="HG丸ｺﾞｼｯｸM-PRO" w:hint="eastAsia"/>
          <w:color w:val="000000" w:themeColor="text1"/>
        </w:rPr>
        <w:t>(2019)</w:t>
      </w:r>
      <w:r w:rsidRPr="004467C3">
        <w:rPr>
          <w:rFonts w:ascii="HGSｺﾞｼｯｸM" w:eastAsia="HGSｺﾞｼｯｸM" w:hAnsi="HG丸ｺﾞｼｯｸM-PRO" w:hint="eastAsia"/>
          <w:color w:val="000000" w:themeColor="text1"/>
        </w:rPr>
        <w:t>年度より大きく増えています</w:t>
      </w:r>
      <w:r w:rsidR="00B408DF">
        <w:rPr>
          <w:rFonts w:ascii="HGSｺﾞｼｯｸM" w:eastAsia="HGSｺﾞｼｯｸM" w:hAnsi="HG丸ｺﾞｼｯｸM-PRO" w:hint="eastAsia"/>
          <w:color w:val="000000" w:themeColor="text1"/>
        </w:rPr>
        <w:t>。</w:t>
      </w:r>
    </w:p>
    <w:p w14:paraId="0B7C5FA7" w14:textId="05EECC98" w:rsidR="006459C7" w:rsidRPr="004467C3" w:rsidRDefault="006459C7" w:rsidP="00E3729C">
      <w:pPr>
        <w:ind w:leftChars="0" w:left="0" w:rightChars="0" w:right="0" w:firstLineChars="0" w:firstLine="0"/>
        <w:rPr>
          <w:rFonts w:ascii="HGSｺﾞｼｯｸM" w:eastAsia="HGSｺﾞｼｯｸM" w:hAnsiTheme="majorEastAsia"/>
          <w:color w:val="000000" w:themeColor="text1"/>
          <w:sz w:val="22"/>
        </w:rPr>
      </w:pPr>
    </w:p>
    <w:p w14:paraId="65AA1A06" w14:textId="6CBB0D52" w:rsidR="006459C7" w:rsidRPr="004467C3" w:rsidRDefault="006459C7" w:rsidP="00E3729C">
      <w:pPr>
        <w:ind w:leftChars="0" w:left="0" w:rightChars="0" w:right="0" w:firstLineChars="0" w:firstLine="0"/>
        <w:rPr>
          <w:rFonts w:ascii="HGｺﾞｼｯｸM" w:eastAsia="HGｺﾞｼｯｸM" w:hAnsiTheme="majorEastAsia"/>
          <w:color w:val="000000" w:themeColor="text1"/>
          <w:sz w:val="22"/>
        </w:rPr>
      </w:pPr>
    </w:p>
    <w:p w14:paraId="5EFAFCD8" w14:textId="4D0F2C12" w:rsidR="006459C7" w:rsidRPr="004467C3" w:rsidRDefault="006459C7" w:rsidP="00E3729C">
      <w:pPr>
        <w:ind w:leftChars="0" w:left="0" w:rightChars="0" w:right="0" w:firstLineChars="0" w:firstLine="0"/>
        <w:rPr>
          <w:rFonts w:ascii="HGｺﾞｼｯｸM" w:eastAsia="HGｺﾞｼｯｸM" w:hAnsiTheme="majorEastAsia"/>
          <w:color w:val="000000" w:themeColor="text1"/>
          <w:sz w:val="22"/>
        </w:rPr>
      </w:pPr>
    </w:p>
    <w:p w14:paraId="5A1A8CB9" w14:textId="3A0A4181" w:rsidR="00D6491E" w:rsidRPr="004467C3" w:rsidRDefault="00D6491E" w:rsidP="00E3729C">
      <w:pPr>
        <w:ind w:leftChars="0" w:left="0" w:rightChars="0" w:right="0" w:firstLineChars="0" w:firstLine="0"/>
        <w:rPr>
          <w:rFonts w:ascii="HGｺﾞｼｯｸM" w:eastAsia="HGｺﾞｼｯｸM" w:hAnsiTheme="majorEastAsia"/>
          <w:color w:val="000000" w:themeColor="text1"/>
          <w:sz w:val="22"/>
        </w:rPr>
      </w:pPr>
    </w:p>
    <w:p w14:paraId="367FC82E" w14:textId="6285FC35" w:rsidR="00D6491E" w:rsidRPr="004467C3" w:rsidRDefault="00D6491E" w:rsidP="00E3729C">
      <w:pPr>
        <w:ind w:leftChars="0" w:left="0" w:rightChars="0" w:right="0" w:firstLineChars="0" w:firstLine="0"/>
        <w:rPr>
          <w:rFonts w:ascii="HGｺﾞｼｯｸM" w:eastAsia="HGｺﾞｼｯｸM" w:hAnsiTheme="majorEastAsia"/>
          <w:color w:val="000000" w:themeColor="text1"/>
          <w:sz w:val="22"/>
        </w:rPr>
      </w:pPr>
    </w:p>
    <w:p w14:paraId="49296CAC" w14:textId="32522464" w:rsidR="00D6491E" w:rsidRPr="004467C3" w:rsidRDefault="00D6491E" w:rsidP="00E3729C">
      <w:pPr>
        <w:ind w:leftChars="0" w:left="0" w:rightChars="0" w:right="0" w:firstLineChars="0" w:firstLine="0"/>
        <w:rPr>
          <w:rFonts w:ascii="HGｺﾞｼｯｸM" w:eastAsia="HGｺﾞｼｯｸM" w:hAnsiTheme="majorEastAsia"/>
          <w:color w:val="000000" w:themeColor="text1"/>
          <w:sz w:val="22"/>
        </w:rPr>
      </w:pPr>
    </w:p>
    <w:p w14:paraId="3021F9B9" w14:textId="20324E14" w:rsidR="00A11C7D" w:rsidRDefault="00A11C7D" w:rsidP="00E3729C">
      <w:pPr>
        <w:ind w:leftChars="0" w:left="0" w:rightChars="0" w:right="0" w:firstLineChars="0" w:firstLine="0"/>
        <w:rPr>
          <w:rFonts w:ascii="HGｺﾞｼｯｸM" w:eastAsia="HGｺﾞｼｯｸM" w:hAnsiTheme="majorEastAsia"/>
          <w:color w:val="000000" w:themeColor="text1"/>
          <w:sz w:val="22"/>
        </w:rPr>
      </w:pPr>
    </w:p>
    <w:p w14:paraId="44EA1421" w14:textId="22F5008F"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2C2320C1" w14:textId="5FEB98C1"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6C501A7F" w14:textId="353F2374"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523FE74A" w14:textId="2A8FDFDD"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6C8BEADD" w14:textId="1BBC8B23"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3C151D49" w14:textId="77777777" w:rsidR="002322ED" w:rsidRDefault="002322ED" w:rsidP="00E3729C">
      <w:pPr>
        <w:ind w:leftChars="0" w:left="0" w:rightChars="0" w:right="0" w:firstLineChars="0" w:firstLine="0"/>
        <w:rPr>
          <w:rFonts w:ascii="HGｺﾞｼｯｸM" w:eastAsia="HGｺﾞｼｯｸM" w:hAnsiTheme="majorEastAsia"/>
          <w:color w:val="000000" w:themeColor="text1"/>
          <w:sz w:val="22"/>
        </w:rPr>
        <w:sectPr w:rsidR="002322ED" w:rsidSect="00927775">
          <w:pgSz w:w="11906" w:h="16838" w:code="9"/>
          <w:pgMar w:top="1418" w:right="1134" w:bottom="1418" w:left="1134" w:header="851" w:footer="851" w:gutter="0"/>
          <w:pgNumType w:fmt="numberInDash" w:start="32"/>
          <w:cols w:space="425"/>
          <w:docGrid w:type="linesAndChars" w:linePitch="378" w:charSpace="-2048"/>
        </w:sectPr>
      </w:pPr>
    </w:p>
    <w:p w14:paraId="2B328FB0" w14:textId="400C4312"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r>
        <w:rPr>
          <w:rFonts w:ascii="HGｺﾞｼｯｸM" w:eastAsia="HGｺﾞｼｯｸM" w:hAnsiTheme="majorEastAsia"/>
          <w:noProof/>
          <w:color w:val="000000" w:themeColor="text1"/>
          <w:sz w:val="22"/>
        </w:rPr>
        <w:lastRenderedPageBreak/>
        <mc:AlternateContent>
          <mc:Choice Requires="wps">
            <w:drawing>
              <wp:anchor distT="0" distB="0" distL="114300" distR="114300" simplePos="0" relativeHeight="251938816" behindDoc="0" locked="0" layoutInCell="1" allowOverlap="1" wp14:anchorId="3175DAD6" wp14:editId="3BFB3377">
                <wp:simplePos x="0" y="0"/>
                <wp:positionH relativeFrom="column">
                  <wp:posOffset>-34290</wp:posOffset>
                </wp:positionH>
                <wp:positionV relativeFrom="paragraph">
                  <wp:posOffset>13970</wp:posOffset>
                </wp:positionV>
                <wp:extent cx="6086475" cy="8877300"/>
                <wp:effectExtent l="0" t="0" r="28575" b="19050"/>
                <wp:wrapNone/>
                <wp:docPr id="1819982699" name="テキスト ボックス 1819982699"/>
                <wp:cNvGraphicFramePr/>
                <a:graphic xmlns:a="http://schemas.openxmlformats.org/drawingml/2006/main">
                  <a:graphicData uri="http://schemas.microsoft.com/office/word/2010/wordprocessingShape">
                    <wps:wsp>
                      <wps:cNvSpPr txBox="1"/>
                      <wps:spPr>
                        <a:xfrm>
                          <a:off x="0" y="0"/>
                          <a:ext cx="6086475" cy="8877300"/>
                        </a:xfrm>
                        <a:prstGeom prst="rect">
                          <a:avLst/>
                        </a:prstGeom>
                        <a:solidFill>
                          <a:schemeClr val="lt1"/>
                        </a:solidFill>
                        <a:ln w="6350">
                          <a:solidFill>
                            <a:prstClr val="black"/>
                          </a:solidFill>
                        </a:ln>
                      </wps:spPr>
                      <wps:txbx>
                        <w:txbxContent>
                          <w:p w14:paraId="673C7B1C" w14:textId="76D7BB0E" w:rsidR="00C4213A" w:rsidRDefault="00C4213A" w:rsidP="002322ED">
                            <w:pPr>
                              <w:ind w:leftChars="0" w:left="0" w:right="460" w:firstLineChars="0" w:firstLine="0"/>
                              <w:jc w:val="center"/>
                            </w:pPr>
                          </w:p>
                          <w:p w14:paraId="4D3011CE" w14:textId="6974486E" w:rsidR="00C4213A" w:rsidRDefault="00C4213A" w:rsidP="002322ED">
                            <w:pPr>
                              <w:ind w:leftChars="0" w:left="0" w:right="460" w:firstLineChars="0" w:firstLine="0"/>
                              <w:jc w:val="center"/>
                            </w:pPr>
                          </w:p>
                          <w:p w14:paraId="2D0B8A04" w14:textId="28D4918B" w:rsidR="00C4213A" w:rsidRDefault="00C4213A" w:rsidP="002322ED">
                            <w:pPr>
                              <w:ind w:leftChars="0" w:left="0" w:right="460" w:firstLineChars="0" w:firstLine="0"/>
                              <w:jc w:val="center"/>
                            </w:pPr>
                          </w:p>
                          <w:p w14:paraId="7DE03A70" w14:textId="6F873FE5" w:rsidR="00C4213A" w:rsidRDefault="00C4213A" w:rsidP="002322ED">
                            <w:pPr>
                              <w:ind w:leftChars="0" w:left="0" w:right="460" w:firstLineChars="0" w:firstLine="0"/>
                              <w:jc w:val="center"/>
                            </w:pPr>
                          </w:p>
                          <w:p w14:paraId="32AB2735" w14:textId="5EDB4E20" w:rsidR="00C4213A" w:rsidRDefault="00C4213A" w:rsidP="002322ED">
                            <w:pPr>
                              <w:ind w:leftChars="0" w:left="0" w:right="460" w:firstLineChars="0" w:firstLine="0"/>
                              <w:jc w:val="center"/>
                            </w:pPr>
                          </w:p>
                          <w:p w14:paraId="1E50FE3D" w14:textId="7FA9D1B6" w:rsidR="00C4213A" w:rsidRDefault="00C4213A" w:rsidP="002322ED">
                            <w:pPr>
                              <w:ind w:leftChars="0" w:left="0" w:right="460" w:firstLineChars="0" w:firstLine="0"/>
                              <w:jc w:val="center"/>
                            </w:pPr>
                          </w:p>
                          <w:p w14:paraId="30DF2396" w14:textId="5C2B84CE" w:rsidR="00C4213A" w:rsidRDefault="00C4213A" w:rsidP="002322ED">
                            <w:pPr>
                              <w:ind w:leftChars="0" w:left="0" w:right="460" w:firstLineChars="0" w:firstLine="0"/>
                              <w:jc w:val="center"/>
                            </w:pPr>
                          </w:p>
                          <w:p w14:paraId="0C92B79E" w14:textId="3B236F8C" w:rsidR="00C4213A" w:rsidRDefault="00C4213A" w:rsidP="002322ED">
                            <w:pPr>
                              <w:ind w:leftChars="0" w:left="0" w:right="460" w:firstLineChars="0" w:firstLine="0"/>
                              <w:jc w:val="center"/>
                            </w:pPr>
                          </w:p>
                          <w:p w14:paraId="597B1BA2" w14:textId="0BE115C9" w:rsidR="00C4213A" w:rsidRDefault="00C4213A" w:rsidP="002322ED">
                            <w:pPr>
                              <w:ind w:leftChars="0" w:left="0" w:right="460" w:firstLineChars="0" w:firstLine="0"/>
                              <w:jc w:val="center"/>
                            </w:pPr>
                          </w:p>
                          <w:p w14:paraId="550D7FDC" w14:textId="684EBD70" w:rsidR="00C4213A" w:rsidRDefault="00C4213A" w:rsidP="002322ED">
                            <w:pPr>
                              <w:ind w:leftChars="0" w:left="0" w:right="460" w:firstLineChars="0" w:firstLine="0"/>
                              <w:jc w:val="center"/>
                            </w:pPr>
                          </w:p>
                          <w:p w14:paraId="2FC65591" w14:textId="39B5CA44" w:rsidR="00C4213A" w:rsidRDefault="00C4213A" w:rsidP="002322ED">
                            <w:pPr>
                              <w:ind w:leftChars="0" w:left="0" w:right="460" w:firstLineChars="0" w:firstLine="0"/>
                              <w:jc w:val="center"/>
                            </w:pPr>
                          </w:p>
                          <w:p w14:paraId="0E1D60C8" w14:textId="57399604" w:rsidR="00C4213A" w:rsidRDefault="00C4213A" w:rsidP="002322ED">
                            <w:pPr>
                              <w:ind w:leftChars="0" w:left="0" w:right="460" w:firstLineChars="0" w:firstLine="0"/>
                              <w:jc w:val="center"/>
                            </w:pPr>
                          </w:p>
                          <w:p w14:paraId="573CF556" w14:textId="33868863" w:rsidR="00C4213A" w:rsidRDefault="00C4213A" w:rsidP="002322ED">
                            <w:pPr>
                              <w:ind w:leftChars="0" w:left="0" w:right="460" w:firstLineChars="0" w:firstLine="0"/>
                              <w:jc w:val="center"/>
                            </w:pPr>
                          </w:p>
                          <w:p w14:paraId="4B2B10E9" w14:textId="11003B54" w:rsidR="00C4213A" w:rsidRDefault="00C4213A" w:rsidP="002322ED">
                            <w:pPr>
                              <w:ind w:leftChars="0" w:left="0" w:right="460" w:firstLineChars="0" w:firstLine="0"/>
                              <w:jc w:val="center"/>
                            </w:pPr>
                          </w:p>
                          <w:p w14:paraId="50F0AD27" w14:textId="1F9874F0" w:rsidR="00C4213A" w:rsidRDefault="00C4213A" w:rsidP="002322ED">
                            <w:pPr>
                              <w:ind w:leftChars="0" w:left="0" w:right="460" w:firstLineChars="0" w:firstLine="0"/>
                              <w:jc w:val="center"/>
                            </w:pPr>
                          </w:p>
                          <w:p w14:paraId="36CAE0A6" w14:textId="084CD9F0" w:rsidR="00C4213A" w:rsidRDefault="00C4213A" w:rsidP="002322ED">
                            <w:pPr>
                              <w:ind w:leftChars="0" w:left="0" w:right="460" w:firstLineChars="0" w:firstLine="0"/>
                              <w:jc w:val="center"/>
                            </w:pPr>
                          </w:p>
                          <w:p w14:paraId="07517BEC" w14:textId="4922EC11" w:rsidR="00C4213A" w:rsidRDefault="00C4213A" w:rsidP="002322ED">
                            <w:pPr>
                              <w:ind w:leftChars="0" w:left="0" w:right="460" w:firstLineChars="0" w:firstLine="0"/>
                              <w:jc w:val="center"/>
                            </w:pPr>
                          </w:p>
                          <w:p w14:paraId="5A084EBF" w14:textId="31D39008" w:rsidR="00C4213A" w:rsidRPr="002322ED" w:rsidRDefault="00C4213A" w:rsidP="002322ED">
                            <w:pPr>
                              <w:ind w:leftChars="0" w:left="0" w:right="460" w:firstLineChars="0" w:firstLine="0"/>
                              <w:jc w:val="center"/>
                              <w:rPr>
                                <w:rFonts w:ascii="HGSｺﾞｼｯｸM" w:eastAsia="HGSｺﾞｼｯｸM"/>
                                <w:sz w:val="48"/>
                                <w:szCs w:val="48"/>
                              </w:rPr>
                            </w:pPr>
                            <w:r>
                              <w:rPr>
                                <w:rFonts w:ascii="HGSｺﾞｼｯｸM" w:eastAsia="HGSｺﾞｼｯｸM" w:hint="eastAsia"/>
                                <w:sz w:val="48"/>
                                <w:szCs w:val="48"/>
                              </w:rPr>
                              <w:t>コラム２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75DAD6" id="テキスト ボックス 1819982699" o:spid="_x0000_s1067" type="#_x0000_t202" style="position:absolute;left:0;text-align:left;margin-left:-2.7pt;margin-top:1.1pt;width:479.25pt;height:699pt;z-index:251938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" fillcolor="white [3201]" strokeweight=".5pt">
                <v:textbox>
                  <w:txbxContent>
                    <w:p w14:paraId="673C7B1C" w14:textId="76D7BB0E" w:rsidR="00C4213A" w:rsidRDefault="00C4213A" w:rsidP="002322ED">
                      <w:pPr>
                        <w:ind w:leftChars="0" w:left="0" w:right="460" w:firstLineChars="0" w:firstLine="0"/>
                        <w:jc w:val="center"/>
                      </w:pPr>
                    </w:p>
                    <w:p w14:paraId="4D3011CE" w14:textId="6974486E" w:rsidR="00C4213A" w:rsidRDefault="00C4213A" w:rsidP="002322ED">
                      <w:pPr>
                        <w:ind w:leftChars="0" w:left="0" w:right="460" w:firstLineChars="0" w:firstLine="0"/>
                        <w:jc w:val="center"/>
                      </w:pPr>
                    </w:p>
                    <w:p w14:paraId="2D0B8A04" w14:textId="28D4918B" w:rsidR="00C4213A" w:rsidRDefault="00C4213A" w:rsidP="002322ED">
                      <w:pPr>
                        <w:ind w:leftChars="0" w:left="0" w:right="460" w:firstLineChars="0" w:firstLine="0"/>
                        <w:jc w:val="center"/>
                      </w:pPr>
                    </w:p>
                    <w:p w14:paraId="7DE03A70" w14:textId="6F873FE5" w:rsidR="00C4213A" w:rsidRDefault="00C4213A" w:rsidP="002322ED">
                      <w:pPr>
                        <w:ind w:leftChars="0" w:left="0" w:right="460" w:firstLineChars="0" w:firstLine="0"/>
                        <w:jc w:val="center"/>
                      </w:pPr>
                    </w:p>
                    <w:p w14:paraId="32AB2735" w14:textId="5EDB4E20" w:rsidR="00C4213A" w:rsidRDefault="00C4213A" w:rsidP="002322ED">
                      <w:pPr>
                        <w:ind w:leftChars="0" w:left="0" w:right="460" w:firstLineChars="0" w:firstLine="0"/>
                        <w:jc w:val="center"/>
                      </w:pPr>
                    </w:p>
                    <w:p w14:paraId="1E50FE3D" w14:textId="7FA9D1B6" w:rsidR="00C4213A" w:rsidRDefault="00C4213A" w:rsidP="002322ED">
                      <w:pPr>
                        <w:ind w:leftChars="0" w:left="0" w:right="460" w:firstLineChars="0" w:firstLine="0"/>
                        <w:jc w:val="center"/>
                      </w:pPr>
                    </w:p>
                    <w:p w14:paraId="30DF2396" w14:textId="5C2B84CE" w:rsidR="00C4213A" w:rsidRDefault="00C4213A" w:rsidP="002322ED">
                      <w:pPr>
                        <w:ind w:leftChars="0" w:left="0" w:right="460" w:firstLineChars="0" w:firstLine="0"/>
                        <w:jc w:val="center"/>
                      </w:pPr>
                    </w:p>
                    <w:p w14:paraId="0C92B79E" w14:textId="3B236F8C" w:rsidR="00C4213A" w:rsidRDefault="00C4213A" w:rsidP="002322ED">
                      <w:pPr>
                        <w:ind w:leftChars="0" w:left="0" w:right="460" w:firstLineChars="0" w:firstLine="0"/>
                        <w:jc w:val="center"/>
                      </w:pPr>
                    </w:p>
                    <w:p w14:paraId="597B1BA2" w14:textId="0BE115C9" w:rsidR="00C4213A" w:rsidRDefault="00C4213A" w:rsidP="002322ED">
                      <w:pPr>
                        <w:ind w:leftChars="0" w:left="0" w:right="460" w:firstLineChars="0" w:firstLine="0"/>
                        <w:jc w:val="center"/>
                      </w:pPr>
                    </w:p>
                    <w:p w14:paraId="550D7FDC" w14:textId="684EBD70" w:rsidR="00C4213A" w:rsidRDefault="00C4213A" w:rsidP="002322ED">
                      <w:pPr>
                        <w:ind w:leftChars="0" w:left="0" w:right="460" w:firstLineChars="0" w:firstLine="0"/>
                        <w:jc w:val="center"/>
                      </w:pPr>
                    </w:p>
                    <w:p w14:paraId="2FC65591" w14:textId="39B5CA44" w:rsidR="00C4213A" w:rsidRDefault="00C4213A" w:rsidP="002322ED">
                      <w:pPr>
                        <w:ind w:leftChars="0" w:left="0" w:right="460" w:firstLineChars="0" w:firstLine="0"/>
                        <w:jc w:val="center"/>
                      </w:pPr>
                    </w:p>
                    <w:p w14:paraId="0E1D60C8" w14:textId="57399604" w:rsidR="00C4213A" w:rsidRDefault="00C4213A" w:rsidP="002322ED">
                      <w:pPr>
                        <w:ind w:leftChars="0" w:left="0" w:right="460" w:firstLineChars="0" w:firstLine="0"/>
                        <w:jc w:val="center"/>
                      </w:pPr>
                    </w:p>
                    <w:p w14:paraId="573CF556" w14:textId="33868863" w:rsidR="00C4213A" w:rsidRDefault="00C4213A" w:rsidP="002322ED">
                      <w:pPr>
                        <w:ind w:leftChars="0" w:left="0" w:right="460" w:firstLineChars="0" w:firstLine="0"/>
                        <w:jc w:val="center"/>
                      </w:pPr>
                    </w:p>
                    <w:p w14:paraId="4B2B10E9" w14:textId="11003B54" w:rsidR="00C4213A" w:rsidRDefault="00C4213A" w:rsidP="002322ED">
                      <w:pPr>
                        <w:ind w:leftChars="0" w:left="0" w:right="460" w:firstLineChars="0" w:firstLine="0"/>
                        <w:jc w:val="center"/>
                      </w:pPr>
                    </w:p>
                    <w:p w14:paraId="50F0AD27" w14:textId="1F9874F0" w:rsidR="00C4213A" w:rsidRDefault="00C4213A" w:rsidP="002322ED">
                      <w:pPr>
                        <w:ind w:leftChars="0" w:left="0" w:right="460" w:firstLineChars="0" w:firstLine="0"/>
                        <w:jc w:val="center"/>
                      </w:pPr>
                    </w:p>
                    <w:p w14:paraId="36CAE0A6" w14:textId="084CD9F0" w:rsidR="00C4213A" w:rsidRDefault="00C4213A" w:rsidP="002322ED">
                      <w:pPr>
                        <w:ind w:leftChars="0" w:left="0" w:right="460" w:firstLineChars="0" w:firstLine="0"/>
                        <w:jc w:val="center"/>
                      </w:pPr>
                    </w:p>
                    <w:p w14:paraId="07517BEC" w14:textId="4922EC11" w:rsidR="00C4213A" w:rsidRDefault="00C4213A" w:rsidP="002322ED">
                      <w:pPr>
                        <w:ind w:leftChars="0" w:left="0" w:right="460" w:firstLineChars="0" w:firstLine="0"/>
                        <w:jc w:val="center"/>
                      </w:pPr>
                    </w:p>
                    <w:p w14:paraId="5A084EBF" w14:textId="31D39008" w:rsidR="00C4213A" w:rsidRPr="002322ED" w:rsidRDefault="00C4213A" w:rsidP="002322ED">
                      <w:pPr>
                        <w:ind w:leftChars="0" w:left="0" w:right="460" w:firstLineChars="0" w:firstLine="0"/>
                        <w:jc w:val="center"/>
                        <w:rPr>
                          <w:rFonts w:ascii="HGSｺﾞｼｯｸM" w:eastAsia="HGSｺﾞｼｯｸM"/>
                          <w:sz w:val="48"/>
                          <w:szCs w:val="48"/>
                        </w:rPr>
                      </w:pPr>
                      <w:r>
                        <w:rPr>
                          <w:rFonts w:ascii="HGSｺﾞｼｯｸM" w:eastAsia="HGSｺﾞｼｯｸM" w:hint="eastAsia"/>
                          <w:sz w:val="48"/>
                          <w:szCs w:val="48"/>
                        </w:rPr>
                        <w:t>コラム２</w:t>
                      </w:r>
                    </w:p>
                  </w:txbxContent>
                </v:textbox>
              </v:shape>
            </w:pict>
          </mc:Fallback>
        </mc:AlternateContent>
      </w:r>
    </w:p>
    <w:p w14:paraId="683024A2" w14:textId="29964B05"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05C8DA62" w14:textId="4295FB1A"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0ECED9AF" w14:textId="4B19B074"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33933D84" w14:textId="21301999"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4D52BF93" w14:textId="0828AB39"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1B3D6248" w14:textId="0F8DD643"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4F618841" w14:textId="12CC4EAC"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42F2E2B1" w14:textId="34120172"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31CE3507" w14:textId="1414A365"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76CD2644" w14:textId="6215227F"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5FD9524E" w14:textId="763F74B0"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7B6C681D" w14:textId="66AB42C8"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532DEA51" w14:textId="6030AAA3"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460F1617" w14:textId="5CCF6F40"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1CEBDB05" w14:textId="56DDCDE9"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16313578" w14:textId="50A738EB"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3A3F8203" w14:textId="68A0CA51"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7B7E7F5E" w14:textId="4D06D459"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1A0D2E1B" w14:textId="10D2FDD4"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096069F6" w14:textId="76F68969"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6B027668" w14:textId="38F5951E"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40666B0D" w14:textId="49C7AA3E"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0BDAF68D" w14:textId="5C739210"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58B7527E" w14:textId="0CB8202B"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0EB6CBB2" w14:textId="428D14B2"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395FD5BE" w14:textId="0AAA38E3"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3F550C1F" w14:textId="7ABCF7AF"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3E76EA96" w14:textId="6A207A90"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7B0ADF8B" w14:textId="13544532"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22EF5D3E" w14:textId="3F13DE9F"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78504117" w14:textId="526C34E3"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1C35C381" w14:textId="5B3A4DB8"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66C4647B" w14:textId="41686D83"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5E3E23DD" w14:textId="46E37D91"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770D3F59" w14:textId="7A26B493"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1A28A3B9" w14:textId="031AC741" w:rsidR="002322ED" w:rsidRDefault="002322ED" w:rsidP="00E3729C">
      <w:pPr>
        <w:ind w:leftChars="0" w:left="0" w:rightChars="0" w:right="0" w:firstLineChars="0" w:firstLine="0"/>
        <w:rPr>
          <w:rFonts w:ascii="HGｺﾞｼｯｸM" w:eastAsia="HGｺﾞｼｯｸM" w:hAnsiTheme="majorEastAsia"/>
          <w:color w:val="000000" w:themeColor="text1"/>
          <w:sz w:val="22"/>
        </w:rPr>
      </w:pPr>
    </w:p>
    <w:p w14:paraId="2DE02546" w14:textId="052ECC7C" w:rsidR="002322ED" w:rsidRDefault="002322ED" w:rsidP="00E3729C">
      <w:pPr>
        <w:ind w:leftChars="0" w:left="0" w:rightChars="0" w:right="0" w:firstLineChars="0" w:firstLine="0"/>
        <w:rPr>
          <w:rFonts w:ascii="HGｺﾞｼｯｸM" w:eastAsia="HGｺﾞｼｯｸM" w:hAnsiTheme="majorEastAsia"/>
          <w:color w:val="000000" w:themeColor="text1"/>
          <w:sz w:val="22"/>
        </w:rPr>
        <w:sectPr w:rsidR="002322ED" w:rsidSect="002322ED">
          <w:pgSz w:w="11906" w:h="16838" w:code="9"/>
          <w:pgMar w:top="1418" w:right="1134" w:bottom="1418" w:left="1134" w:header="851" w:footer="851" w:gutter="0"/>
          <w:pgNumType w:fmt="numberInDash" w:start="1"/>
          <w:cols w:space="425"/>
          <w:titlePg/>
          <w:docGrid w:type="linesAndChars" w:linePitch="378" w:charSpace="-2048"/>
        </w:sectPr>
      </w:pPr>
    </w:p>
    <w:p w14:paraId="4F06E664" w14:textId="5CB1E819" w:rsidR="00D6491E" w:rsidRDefault="00D6491E" w:rsidP="00E3729C">
      <w:pPr>
        <w:ind w:leftChars="0" w:left="0" w:rightChars="0" w:right="0" w:firstLineChars="0" w:firstLine="0"/>
        <w:rPr>
          <w:rFonts w:ascii="HGｺﾞｼｯｸM" w:eastAsia="HGｺﾞｼｯｸM" w:hAnsiTheme="majorEastAsia"/>
          <w:color w:val="000000" w:themeColor="text1"/>
          <w:sz w:val="22"/>
        </w:rPr>
      </w:pPr>
    </w:p>
    <w:p w14:paraId="34BE91C0" w14:textId="5699A900" w:rsidR="00E87B7F" w:rsidRDefault="00E87B7F" w:rsidP="00E87B7F">
      <w:pPr>
        <w:ind w:left="230" w:right="460" w:firstLine="230"/>
      </w:pPr>
    </w:p>
    <w:p w14:paraId="0DEA4BD8" w14:textId="77777777" w:rsidR="00E87B7F" w:rsidRDefault="00E87B7F" w:rsidP="00E87B7F">
      <w:pPr>
        <w:ind w:left="230" w:right="460" w:firstLine="230"/>
      </w:pPr>
    </w:p>
    <w:p w14:paraId="706C4FD1" w14:textId="77777777" w:rsidR="00E87B7F" w:rsidRDefault="00E87B7F" w:rsidP="00E87B7F">
      <w:pPr>
        <w:ind w:left="230" w:right="460" w:firstLine="230"/>
      </w:pPr>
    </w:p>
    <w:p w14:paraId="063F0788" w14:textId="77777777" w:rsidR="00E87B7F" w:rsidRDefault="00E87B7F" w:rsidP="00E87B7F">
      <w:pPr>
        <w:ind w:left="230" w:right="460" w:firstLine="230"/>
      </w:pPr>
    </w:p>
    <w:p w14:paraId="3B109099" w14:textId="77777777" w:rsidR="00E87B7F" w:rsidRDefault="00E87B7F" w:rsidP="00E87B7F">
      <w:pPr>
        <w:ind w:left="230" w:right="460" w:firstLine="230"/>
      </w:pPr>
    </w:p>
    <w:p w14:paraId="05880D29" w14:textId="77777777" w:rsidR="00E87B7F" w:rsidRDefault="00E87B7F" w:rsidP="00E87B7F">
      <w:pPr>
        <w:ind w:left="230" w:right="460" w:firstLine="230"/>
      </w:pPr>
    </w:p>
    <w:p w14:paraId="4F6D8DA0" w14:textId="77777777" w:rsidR="00E87B7F" w:rsidRDefault="00E87B7F" w:rsidP="00E87B7F">
      <w:pPr>
        <w:ind w:left="230" w:right="460" w:firstLine="230"/>
      </w:pPr>
    </w:p>
    <w:p w14:paraId="38DF01A7" w14:textId="77777777" w:rsidR="00E87B7F" w:rsidRDefault="00E87B7F" w:rsidP="00E87B7F">
      <w:pPr>
        <w:ind w:left="230" w:right="460" w:firstLine="230"/>
      </w:pPr>
    </w:p>
    <w:p w14:paraId="5E4F24EE" w14:textId="77777777" w:rsidR="00E87B7F" w:rsidRDefault="00E87B7F" w:rsidP="00E87B7F">
      <w:pPr>
        <w:ind w:left="230" w:right="460" w:firstLine="230"/>
      </w:pPr>
    </w:p>
    <w:p w14:paraId="1D48A052" w14:textId="77777777" w:rsidR="00E87B7F" w:rsidRDefault="00E87B7F" w:rsidP="00E87B7F">
      <w:pPr>
        <w:ind w:left="230" w:right="460" w:firstLine="230"/>
      </w:pPr>
    </w:p>
    <w:p w14:paraId="6B39A50B" w14:textId="460706A0" w:rsidR="00E87B7F" w:rsidRPr="00C96CC7" w:rsidRDefault="00E87B7F" w:rsidP="00E87B7F">
      <w:pPr>
        <w:ind w:left="230" w:right="460" w:firstLine="230"/>
      </w:pPr>
    </w:p>
    <w:p w14:paraId="1D7D7748" w14:textId="77777777" w:rsidR="00E87B7F" w:rsidRPr="00253F95" w:rsidRDefault="00E87B7F" w:rsidP="001114E7">
      <w:pPr>
        <w:pStyle w:val="1"/>
        <w:spacing w:line="800" w:lineRule="exact"/>
        <w:ind w:leftChars="0" w:left="0"/>
        <w:jc w:val="center"/>
        <w:rPr>
          <w:rFonts w:ascii="BIZ UDゴシック" w:eastAsia="BIZ UDゴシック" w:hAnsi="BIZ UDゴシック"/>
          <w:sz w:val="44"/>
          <w:szCs w:val="44"/>
        </w:rPr>
      </w:pPr>
      <w:r w:rsidRPr="00120BB8">
        <w:rPr>
          <w:rFonts w:ascii="BIZ UDゴシック" w:eastAsia="BIZ UDゴシック" w:hAnsi="BIZ UDゴシック" w:hint="eastAsia"/>
          <w:sz w:val="44"/>
          <w:szCs w:val="44"/>
          <w:bdr w:val="single" w:sz="4" w:space="0" w:color="auto"/>
        </w:rPr>
        <w:t>第２部</w:t>
      </w:r>
      <w:r>
        <w:rPr>
          <w:rFonts w:ascii="BIZ UDゴシック" w:eastAsia="BIZ UDゴシック" w:hAnsi="BIZ UDゴシック" w:hint="eastAsia"/>
          <w:sz w:val="44"/>
          <w:szCs w:val="44"/>
        </w:rPr>
        <w:t xml:space="preserve">　</w:t>
      </w:r>
      <w:r w:rsidRPr="00E87B7F">
        <w:rPr>
          <w:rFonts w:ascii="BIZ UDゴシック" w:eastAsia="BIZ UDゴシック" w:hAnsi="BIZ UDゴシック" w:hint="eastAsia"/>
          <w:spacing w:val="36"/>
          <w:kern w:val="0"/>
          <w:sz w:val="44"/>
          <w:szCs w:val="44"/>
          <w:fitText w:val="6600" w:id="-1159968000"/>
        </w:rPr>
        <w:t>障害者施策の方向性につい</w:t>
      </w:r>
      <w:r w:rsidRPr="00E87B7F">
        <w:rPr>
          <w:rFonts w:ascii="BIZ UDゴシック" w:eastAsia="BIZ UDゴシック" w:hAnsi="BIZ UDゴシック" w:hint="eastAsia"/>
          <w:spacing w:val="8"/>
          <w:kern w:val="0"/>
          <w:sz w:val="44"/>
          <w:szCs w:val="44"/>
          <w:fitText w:val="6600" w:id="-1159968000"/>
        </w:rPr>
        <w:t>て</w:t>
      </w:r>
    </w:p>
    <w:p w14:paraId="7155C85D" w14:textId="09D071F6" w:rsidR="00E87B7F" w:rsidRPr="00253F95" w:rsidRDefault="00E87B7F" w:rsidP="00E87B7F">
      <w:pPr>
        <w:spacing w:line="800" w:lineRule="exact"/>
        <w:ind w:left="230" w:right="460" w:firstLine="430"/>
        <w:jc w:val="center"/>
        <w:rPr>
          <w:sz w:val="44"/>
          <w:szCs w:val="44"/>
        </w:rPr>
      </w:pPr>
      <w:r>
        <w:rPr>
          <w:rFonts w:ascii="BIZ UDゴシック" w:eastAsia="BIZ UDゴシック" w:hAnsi="BIZ UDゴシック" w:cstheme="majorBidi" w:hint="eastAsia"/>
          <w:b/>
          <w:kern w:val="0"/>
          <w:sz w:val="44"/>
          <w:szCs w:val="44"/>
        </w:rPr>
        <w:t xml:space="preserve">　　　 </w:t>
      </w:r>
      <w:r w:rsidRPr="00E87B7F">
        <w:rPr>
          <w:rFonts w:ascii="BIZ UDゴシック" w:eastAsia="BIZ UDゴシック" w:hAnsi="BIZ UDゴシック" w:cstheme="majorBidi" w:hint="eastAsia"/>
          <w:b/>
          <w:spacing w:val="122"/>
          <w:kern w:val="0"/>
          <w:sz w:val="44"/>
          <w:szCs w:val="44"/>
          <w:fitText w:val="6600" w:id="-1159967999"/>
        </w:rPr>
        <w:t>＜品川区障害者計画</w:t>
      </w:r>
      <w:r w:rsidRPr="00E87B7F">
        <w:rPr>
          <w:rFonts w:ascii="BIZ UDゴシック" w:eastAsia="BIZ UDゴシック" w:hAnsi="BIZ UDゴシック" w:cstheme="majorBidi" w:hint="eastAsia"/>
          <w:b/>
          <w:spacing w:val="2"/>
          <w:kern w:val="0"/>
          <w:sz w:val="44"/>
          <w:szCs w:val="44"/>
          <w:fitText w:val="6600" w:id="-1159967999"/>
        </w:rPr>
        <w:t>＞</w:t>
      </w:r>
    </w:p>
    <w:p w14:paraId="01E710EE" w14:textId="1189B3D7" w:rsidR="00B069B7" w:rsidRPr="00D30C27" w:rsidRDefault="00B069B7" w:rsidP="00B069B7">
      <w:pPr>
        <w:adjustRightInd w:val="0"/>
        <w:snapToGrid w:val="0"/>
        <w:spacing w:beforeLines="30" w:before="113" w:line="440" w:lineRule="exact"/>
        <w:ind w:leftChars="0" w:left="0" w:rightChars="0" w:right="0" w:firstLineChars="0" w:firstLine="0"/>
        <w:jc w:val="center"/>
        <w:rPr>
          <w:rFonts w:ascii="BIZ UDゴシック" w:eastAsia="BIZ UDゴシック" w:hAnsi="BIZ UDゴシック"/>
          <w:b/>
          <w:color w:val="000000" w:themeColor="text1"/>
          <w:sz w:val="32"/>
          <w:szCs w:val="32"/>
        </w:rPr>
      </w:pPr>
      <w:r>
        <w:rPr>
          <w:rFonts w:ascii="BIZ UDゴシック" w:eastAsia="BIZ UDゴシック" w:hAnsi="BIZ UDゴシック" w:hint="eastAsia"/>
          <w:b/>
          <w:color w:val="000000" w:themeColor="text1"/>
          <w:sz w:val="32"/>
          <w:szCs w:val="32"/>
        </w:rPr>
        <w:t xml:space="preserve">　　　　</w:t>
      </w:r>
      <w:r w:rsidRPr="00D30C27">
        <w:rPr>
          <w:rFonts w:ascii="BIZ UDゴシック" w:eastAsia="BIZ UDゴシック" w:hAnsi="BIZ UDゴシック" w:hint="eastAsia"/>
          <w:b/>
          <w:color w:val="000000" w:themeColor="text1"/>
          <w:sz w:val="32"/>
          <w:szCs w:val="32"/>
        </w:rPr>
        <w:t>令和６(2024)</w:t>
      </w:r>
      <w:r>
        <w:rPr>
          <w:rFonts w:ascii="BIZ UDゴシック" w:eastAsia="BIZ UDゴシック" w:hAnsi="BIZ UDゴシック" w:hint="eastAsia"/>
          <w:b/>
          <w:color w:val="000000" w:themeColor="text1"/>
          <w:sz w:val="32"/>
          <w:szCs w:val="32"/>
        </w:rPr>
        <w:t>年度～令和11(2029</w:t>
      </w:r>
      <w:r w:rsidRPr="00D30C27">
        <w:rPr>
          <w:rFonts w:ascii="BIZ UDゴシック" w:eastAsia="BIZ UDゴシック" w:hAnsi="BIZ UDゴシック" w:hint="eastAsia"/>
          <w:b/>
          <w:color w:val="000000" w:themeColor="text1"/>
          <w:sz w:val="32"/>
          <w:szCs w:val="32"/>
        </w:rPr>
        <w:t>)年度</w:t>
      </w:r>
    </w:p>
    <w:p w14:paraId="7C12FB1B" w14:textId="77777777" w:rsidR="00E87B7F" w:rsidRDefault="00E87B7F" w:rsidP="00E87B7F">
      <w:pPr>
        <w:ind w:left="230" w:right="460" w:firstLine="230"/>
      </w:pPr>
    </w:p>
    <w:p w14:paraId="7F383158" w14:textId="77777777" w:rsidR="00E87B7F" w:rsidRDefault="00E87B7F" w:rsidP="00E87B7F">
      <w:pPr>
        <w:ind w:left="230" w:right="460" w:firstLine="230"/>
      </w:pPr>
    </w:p>
    <w:p w14:paraId="29C9FB86" w14:textId="77777777" w:rsidR="00E87B7F" w:rsidRDefault="00E87B7F" w:rsidP="00E87B7F">
      <w:pPr>
        <w:ind w:left="230" w:right="460" w:firstLine="230"/>
      </w:pPr>
    </w:p>
    <w:p w14:paraId="44C31594" w14:textId="77777777" w:rsidR="00E87B7F" w:rsidRDefault="00E87B7F" w:rsidP="00E87B7F">
      <w:pPr>
        <w:ind w:left="230" w:right="460" w:firstLine="230"/>
      </w:pPr>
    </w:p>
    <w:p w14:paraId="0B1F96B3" w14:textId="77777777" w:rsidR="00E87B7F" w:rsidRDefault="00E87B7F" w:rsidP="00E87B7F">
      <w:pPr>
        <w:ind w:left="230" w:right="460" w:firstLine="230"/>
      </w:pPr>
    </w:p>
    <w:p w14:paraId="55E512E3" w14:textId="77777777" w:rsidR="00E87B7F" w:rsidRDefault="00E87B7F" w:rsidP="00E87B7F">
      <w:pPr>
        <w:ind w:left="230" w:right="460" w:firstLine="230"/>
      </w:pPr>
    </w:p>
    <w:p w14:paraId="501281B4" w14:textId="77777777" w:rsidR="00E87B7F" w:rsidRDefault="00E87B7F" w:rsidP="00E87B7F">
      <w:pPr>
        <w:ind w:left="230" w:right="460" w:firstLine="230"/>
      </w:pPr>
    </w:p>
    <w:p w14:paraId="7106BE2A" w14:textId="77777777" w:rsidR="00E87B7F" w:rsidRDefault="00E87B7F" w:rsidP="00E87B7F">
      <w:pPr>
        <w:ind w:left="230" w:right="460" w:firstLine="230"/>
      </w:pPr>
    </w:p>
    <w:p w14:paraId="2ABA410D" w14:textId="77777777" w:rsidR="00E87B7F" w:rsidRDefault="00E87B7F" w:rsidP="00E87B7F">
      <w:pPr>
        <w:ind w:left="230" w:right="460" w:firstLine="230"/>
      </w:pPr>
    </w:p>
    <w:p w14:paraId="465E69DD" w14:textId="77777777" w:rsidR="00E87B7F" w:rsidRDefault="00E87B7F" w:rsidP="00E87B7F">
      <w:pPr>
        <w:ind w:left="230" w:right="460" w:firstLine="230"/>
      </w:pPr>
    </w:p>
    <w:p w14:paraId="2F100A78" w14:textId="77777777" w:rsidR="00E87B7F" w:rsidRDefault="00E87B7F" w:rsidP="00E87B7F">
      <w:pPr>
        <w:ind w:left="230" w:right="460" w:firstLine="230"/>
      </w:pPr>
    </w:p>
    <w:p w14:paraId="156E6680" w14:textId="77777777" w:rsidR="00E87B7F" w:rsidRDefault="00E87B7F" w:rsidP="00E87B7F">
      <w:pPr>
        <w:ind w:left="230" w:right="460" w:firstLine="230"/>
      </w:pPr>
    </w:p>
    <w:p w14:paraId="475F0C39" w14:textId="77777777" w:rsidR="00E87B7F" w:rsidRDefault="00E87B7F" w:rsidP="00E87B7F">
      <w:pPr>
        <w:ind w:left="230" w:right="460" w:firstLine="230"/>
      </w:pPr>
    </w:p>
    <w:p w14:paraId="2464CABD" w14:textId="77777777" w:rsidR="00E87B7F" w:rsidRDefault="00E87B7F" w:rsidP="00E87B7F">
      <w:pPr>
        <w:ind w:left="230" w:right="460" w:firstLine="230"/>
      </w:pPr>
    </w:p>
    <w:p w14:paraId="49C27AF1" w14:textId="6A52A8F6" w:rsidR="00E87B7F" w:rsidRDefault="00E87B7F" w:rsidP="00E87B7F">
      <w:pPr>
        <w:ind w:left="230" w:right="460" w:firstLine="230"/>
      </w:pPr>
    </w:p>
    <w:p w14:paraId="0028CD26" w14:textId="3852CDDF" w:rsidR="001C70DA" w:rsidRDefault="001C70DA" w:rsidP="00E87B7F">
      <w:pPr>
        <w:ind w:left="230" w:right="460" w:firstLine="230"/>
      </w:pPr>
    </w:p>
    <w:p w14:paraId="6777B4BB" w14:textId="77777777" w:rsidR="00A11C7D" w:rsidRDefault="00A11C7D" w:rsidP="00A11C7D">
      <w:pPr>
        <w:ind w:leftChars="43" w:left="99" w:right="460" w:firstLineChars="43" w:firstLine="99"/>
        <w:sectPr w:rsidR="00A11C7D" w:rsidSect="00925259">
          <w:pgSz w:w="11906" w:h="16838" w:code="9"/>
          <w:pgMar w:top="1418" w:right="1134" w:bottom="1418" w:left="1134" w:header="851" w:footer="851" w:gutter="0"/>
          <w:pgNumType w:start="1"/>
          <w:cols w:space="425"/>
          <w:titlePg/>
          <w:docGrid w:type="linesAndChars" w:linePitch="378" w:charSpace="-2048"/>
        </w:sectPr>
      </w:pPr>
    </w:p>
    <w:p w14:paraId="4680F9E9" w14:textId="77777777" w:rsidR="00E87B7F" w:rsidRPr="00EC4969" w:rsidRDefault="00E87B7F" w:rsidP="00E87B7F">
      <w:pPr>
        <w:keepNext/>
        <w:ind w:left="1629" w:right="460" w:hangingChars="398" w:hanging="1399"/>
        <w:outlineLvl w:val="1"/>
        <w:rPr>
          <w:rFonts w:ascii="HGｺﾞｼｯｸM" w:eastAsia="HGｺﾞｼｯｸM" w:hAnsiTheme="majorHAnsi" w:cstheme="majorBidi"/>
          <w:b/>
          <w:color w:val="000000" w:themeColor="text1"/>
          <w:sz w:val="36"/>
          <w:szCs w:val="36"/>
        </w:rPr>
      </w:pPr>
      <w:r w:rsidRPr="00EC4969">
        <w:rPr>
          <w:rFonts w:ascii="HGｺﾞｼｯｸM" w:eastAsia="HGｺﾞｼｯｸM" w:hAnsiTheme="majorHAnsi" w:cstheme="majorBidi" w:hint="eastAsia"/>
          <w:b/>
          <w:color w:val="000000" w:themeColor="text1"/>
          <w:sz w:val="36"/>
          <w:szCs w:val="36"/>
        </w:rPr>
        <w:lastRenderedPageBreak/>
        <w:t>第１章　基本理念</w:t>
      </w:r>
    </w:p>
    <w:p w14:paraId="5D003F2D" w14:textId="77777777" w:rsidR="00E87B7F" w:rsidRPr="00EC4969" w:rsidRDefault="00E87B7F" w:rsidP="002B07CC">
      <w:pPr>
        <w:pStyle w:val="Default"/>
        <w:spacing w:line="400" w:lineRule="exact"/>
        <w:ind w:leftChars="96" w:left="221" w:right="-1" w:firstLineChars="100" w:firstLine="230"/>
        <w:rPr>
          <w:rFonts w:ascii="HGｺﾞｼｯｸM" w:eastAsia="HGｺﾞｼｯｸM" w:hAnsi="游ゴシック" w:cs="Generic7-Regular"/>
          <w:color w:val="000000" w:themeColor="text1"/>
        </w:rPr>
      </w:pPr>
      <w:r w:rsidRPr="00EC4969">
        <w:rPr>
          <w:rFonts w:ascii="HGｺﾞｼｯｸM" w:eastAsia="HGｺﾞｼｯｸM" w:hAnsi="游ゴシック" w:cs="Generic7-Regular" w:hint="eastAsia"/>
          <w:color w:val="000000" w:themeColor="text1"/>
        </w:rPr>
        <w:t>障害者基本法の目的は、「すべての国民が、障害のあるなしによって分け隔てられることなく、相互に人格と個性を尊重し合いながら、共生する社会を実現する」ものとされています。</w:t>
      </w:r>
    </w:p>
    <w:p w14:paraId="42EB1E71" w14:textId="77777777" w:rsidR="009F4940" w:rsidRDefault="00E87B7F" w:rsidP="002B07CC">
      <w:pPr>
        <w:pStyle w:val="Default"/>
        <w:spacing w:line="400" w:lineRule="exact"/>
        <w:ind w:leftChars="96" w:left="221" w:right="-1" w:firstLineChars="100" w:firstLine="230"/>
        <w:rPr>
          <w:rFonts w:ascii="HGｺﾞｼｯｸM" w:eastAsia="HGｺﾞｼｯｸM" w:hAnsi="游ゴシック" w:cs="Generic7-Regular"/>
          <w:color w:val="000000" w:themeColor="text1"/>
        </w:rPr>
      </w:pPr>
      <w:r w:rsidRPr="00EC4969">
        <w:rPr>
          <w:rFonts w:ascii="HGｺﾞｼｯｸM" w:eastAsia="HGｺﾞｼｯｸM" w:hAnsi="游ゴシック" w:cs="Generic7-Regular" w:hint="eastAsia"/>
          <w:color w:val="000000" w:themeColor="text1"/>
        </w:rPr>
        <w:t>本区では、『</w:t>
      </w:r>
      <w:r w:rsidRPr="00EC4969">
        <w:rPr>
          <w:rFonts w:ascii="HGｺﾞｼｯｸM" w:eastAsia="HGｺﾞｼｯｸM" w:hAnsi="游ゴシック" w:hint="eastAsia"/>
          <w:bCs/>
          <w:color w:val="000000" w:themeColor="text1"/>
        </w:rPr>
        <w:t>自分らしく、あなたらしく、共感と共生の社会へ　～だれもが自分らしく暮らし、しあわせを実感できるまち、しながわ～</w:t>
      </w:r>
      <w:r>
        <w:rPr>
          <w:rFonts w:ascii="HGｺﾞｼｯｸM" w:eastAsia="HGｺﾞｼｯｸM" w:hAnsi="游ゴシック" w:hint="eastAsia"/>
          <w:bCs/>
          <w:color w:val="000000" w:themeColor="text1"/>
        </w:rPr>
        <w:t xml:space="preserve"> </w:t>
      </w:r>
      <w:r w:rsidRPr="00EC4969">
        <w:rPr>
          <w:rFonts w:ascii="HGｺﾞｼｯｸM" w:eastAsia="HGｺﾞｼｯｸM" w:hAnsi="游ゴシック" w:hint="eastAsia"/>
          <w:bCs/>
          <w:color w:val="000000" w:themeColor="text1"/>
        </w:rPr>
        <w:t>』を基</w:t>
      </w:r>
      <w:r w:rsidRPr="00B408DF">
        <w:rPr>
          <w:rFonts w:ascii="HGｺﾞｼｯｸM" w:eastAsia="HGｺﾞｼｯｸM" w:hAnsi="游ゴシック" w:hint="eastAsia"/>
          <w:bCs/>
          <w:color w:val="000000" w:themeColor="text1"/>
        </w:rPr>
        <w:t>本理念とし、</w:t>
      </w:r>
      <w:r w:rsidRPr="00B408DF">
        <w:rPr>
          <w:rFonts w:ascii="HGｺﾞｼｯｸM" w:eastAsia="HGｺﾞｼｯｸM" w:hAnsi="游ゴシック" w:cs="Generic7-Regular" w:hint="eastAsia"/>
          <w:color w:val="000000" w:themeColor="text1"/>
        </w:rPr>
        <w:t>障害のあるなしに</w:t>
      </w:r>
    </w:p>
    <w:p w14:paraId="6D8491E3" w14:textId="1C826026" w:rsidR="00E87B7F" w:rsidRPr="00EC4969" w:rsidRDefault="00E87B7F" w:rsidP="002B07CC">
      <w:pPr>
        <w:pStyle w:val="Default"/>
        <w:spacing w:line="400" w:lineRule="exact"/>
        <w:ind w:leftChars="96" w:left="221" w:right="-1"/>
        <w:rPr>
          <w:rFonts w:ascii="HGｺﾞｼｯｸM" w:eastAsia="HGｺﾞｼｯｸM" w:hAnsi="游ゴシック" w:cs="Generic7-Regular"/>
          <w:color w:val="000000" w:themeColor="text1"/>
        </w:rPr>
      </w:pPr>
      <w:r w:rsidRPr="00B408DF">
        <w:rPr>
          <w:rFonts w:ascii="HGｺﾞｼｯｸM" w:eastAsia="HGｺﾞｼｯｸM" w:hAnsi="游ゴシック" w:cs="Generic7-Regular" w:hint="eastAsia"/>
          <w:color w:val="000000" w:themeColor="text1"/>
        </w:rPr>
        <w:t>関わらず、すべての人が分け隔てなく地域で共に暮らす共生社会</w:t>
      </w:r>
      <w:r w:rsidRPr="00E77240">
        <w:rPr>
          <w:rFonts w:ascii="HGｺﾞｼｯｸM" w:eastAsia="HGｺﾞｼｯｸM" w:hAnsi="游ゴシック" w:cs="Generic7-Regular" w:hint="eastAsia"/>
          <w:color w:val="000000" w:themeColor="text1"/>
        </w:rPr>
        <w:t>の実現を目指して、</w:t>
      </w:r>
      <w:r w:rsidRPr="00EC4969">
        <w:rPr>
          <w:rFonts w:ascii="HGｺﾞｼｯｸM" w:eastAsia="HGｺﾞｼｯｸM" w:hAnsi="游ゴシック" w:cs="Generic7-Regular" w:hint="eastAsia"/>
          <w:color w:val="000000" w:themeColor="text1"/>
        </w:rPr>
        <w:t>今後の障害者施策を推進していきます。</w:t>
      </w:r>
    </w:p>
    <w:p w14:paraId="11DDAAED" w14:textId="77777777" w:rsidR="00E87B7F" w:rsidRPr="00EC4969" w:rsidRDefault="00E87B7F" w:rsidP="00E87B7F">
      <w:pPr>
        <w:pStyle w:val="Default"/>
        <w:spacing w:line="400" w:lineRule="exact"/>
        <w:ind w:left="240" w:right="480" w:firstLine="241"/>
        <w:rPr>
          <w:rFonts w:ascii="HGｺﾞｼｯｸM" w:eastAsia="HGｺﾞｼｯｸM" w:hAnsi="游ゴシック"/>
          <w:b/>
          <w:bCs/>
          <w:color w:val="000000" w:themeColor="text1"/>
        </w:rPr>
      </w:pPr>
    </w:p>
    <w:p w14:paraId="7FF30A81" w14:textId="77777777" w:rsidR="00E87B7F" w:rsidRPr="00EC4969" w:rsidRDefault="00E87B7F" w:rsidP="00E87B7F">
      <w:pPr>
        <w:pStyle w:val="Default"/>
        <w:spacing w:line="400" w:lineRule="exact"/>
        <w:ind w:left="240" w:right="480" w:firstLineChars="100" w:firstLine="230"/>
        <w:rPr>
          <w:rFonts w:ascii="UD デジタル 教科書体 NK-R" w:eastAsia="UD デジタル 教科書体 NK-R" w:hAnsi="游ゴシック" w:cs="Generic7-Regular"/>
          <w:color w:val="000000" w:themeColor="text1"/>
        </w:rPr>
      </w:pPr>
      <w:r w:rsidRPr="00EC4969">
        <w:rPr>
          <w:rFonts w:ascii="UD デジタル 教科書体 NK-R" w:eastAsia="UD デジタル 教科書体 NK-R" w:hAnsi="游ゴシック" w:cs="Generic7-Regular" w:hint="eastAsia"/>
          <w:noProof/>
          <w:color w:val="000000" w:themeColor="text1"/>
        </w:rPr>
        <mc:AlternateContent>
          <mc:Choice Requires="wps">
            <w:drawing>
              <wp:anchor distT="0" distB="0" distL="114300" distR="114300" simplePos="0" relativeHeight="251791360" behindDoc="1" locked="0" layoutInCell="1" allowOverlap="1" wp14:anchorId="02A2A335" wp14:editId="40E15F8C">
                <wp:simplePos x="0" y="0"/>
                <wp:positionH relativeFrom="column">
                  <wp:posOffset>139065</wp:posOffset>
                </wp:positionH>
                <wp:positionV relativeFrom="paragraph">
                  <wp:posOffset>41275</wp:posOffset>
                </wp:positionV>
                <wp:extent cx="5410200" cy="1323975"/>
                <wp:effectExtent l="0" t="0" r="0" b="9525"/>
                <wp:wrapNone/>
                <wp:docPr id="30" name="楕円 30"/>
                <wp:cNvGraphicFramePr/>
                <a:graphic xmlns:a="http://schemas.openxmlformats.org/drawingml/2006/main">
                  <a:graphicData uri="http://schemas.microsoft.com/office/word/2010/wordprocessingShape">
                    <wps:wsp>
                      <wps:cNvSpPr/>
                      <wps:spPr>
                        <a:xfrm>
                          <a:off x="0" y="0"/>
                          <a:ext cx="5410200" cy="1323975"/>
                        </a:xfrm>
                        <a:prstGeom prst="ellipse">
                          <a:avLst/>
                        </a:prstGeom>
                        <a:solidFill>
                          <a:schemeClr val="accent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96E27A" w14:textId="77777777" w:rsidR="00C4213A" w:rsidRPr="00A9264F" w:rsidRDefault="00C4213A" w:rsidP="00E87B7F">
                            <w:pPr>
                              <w:ind w:left="230" w:right="460" w:firstLine="230"/>
                              <w:jc w:val="center"/>
                              <w:rPr>
                                <w:color w:val="F7CAAC" w:themeColor="accent2" w:themeTint="6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A2A335" id="楕円 30" o:spid="_x0000_s1068" style="position:absolute;left:0;text-align:left;margin-left:10.95pt;margin-top:3.25pt;width:426pt;height:104.25pt;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" fillcolor="#f7caac [1301]" stroked="f" strokeweight="1pt">
                <v:stroke joinstyle="miter"/>
                <v:textbox>
                  <w:txbxContent>
                    <w:p w14:paraId="1B96E27A" w14:textId="77777777" w:rsidR="00C4213A" w:rsidRPr="00A9264F" w:rsidRDefault="00C4213A" w:rsidP="00E87B7F">
                      <w:pPr>
                        <w:ind w:left="230" w:right="460" w:firstLine="230"/>
                        <w:jc w:val="center"/>
                        <w:rPr>
                          <w:color w:val="F7CAAC" w:themeColor="accent2" w:themeTint="66"/>
                        </w:rPr>
                      </w:pPr>
                    </w:p>
                  </w:txbxContent>
                </v:textbox>
              </v:oval>
            </w:pict>
          </mc:Fallback>
        </mc:AlternateContent>
      </w:r>
    </w:p>
    <w:p w14:paraId="29E6F0D9" w14:textId="77777777" w:rsidR="00E87B7F" w:rsidRPr="00EC4969" w:rsidRDefault="00E87B7F" w:rsidP="00E87B7F">
      <w:pPr>
        <w:pStyle w:val="Default"/>
        <w:spacing w:line="400" w:lineRule="exact"/>
        <w:ind w:left="240" w:right="480" w:firstLine="240"/>
        <w:rPr>
          <w:rFonts w:ascii="UD デジタル 教科書体 NK-R" w:eastAsia="UD デジタル 教科書体 NK-R" w:hAnsi="游ゴシック" w:cs="Generic7-Regular"/>
          <w:color w:val="000000" w:themeColor="text1"/>
        </w:rPr>
      </w:pPr>
      <w:r w:rsidRPr="00EC4969">
        <w:rPr>
          <w:rFonts w:ascii="UD デジタル 教科書体 NK-R" w:eastAsia="UD デジタル 教科書体 NK-R" w:hAnsi="游ゴシック" w:cs="Generic7-Regular" w:hint="eastAsia"/>
          <w:noProof/>
          <w:color w:val="000000" w:themeColor="text1"/>
        </w:rPr>
        <mc:AlternateContent>
          <mc:Choice Requires="wps">
            <w:drawing>
              <wp:anchor distT="0" distB="0" distL="114300" distR="114300" simplePos="0" relativeHeight="251807744" behindDoc="0" locked="0" layoutInCell="1" allowOverlap="1" wp14:anchorId="40A24249" wp14:editId="211B5AEC">
                <wp:simplePos x="0" y="0"/>
                <wp:positionH relativeFrom="column">
                  <wp:posOffset>-89535</wp:posOffset>
                </wp:positionH>
                <wp:positionV relativeFrom="paragraph">
                  <wp:posOffset>95250</wp:posOffset>
                </wp:positionV>
                <wp:extent cx="6143625" cy="685800"/>
                <wp:effectExtent l="0" t="0" r="0" b="0"/>
                <wp:wrapNone/>
                <wp:docPr id="1856" name="テキスト ボックス 1856"/>
                <wp:cNvGraphicFramePr/>
                <a:graphic xmlns:a="http://schemas.openxmlformats.org/drawingml/2006/main">
                  <a:graphicData uri="http://schemas.microsoft.com/office/word/2010/wordprocessingShape">
                    <wps:wsp>
                      <wps:cNvSpPr txBox="1"/>
                      <wps:spPr>
                        <a:xfrm>
                          <a:off x="0" y="0"/>
                          <a:ext cx="6143625" cy="685800"/>
                        </a:xfrm>
                        <a:prstGeom prst="rect">
                          <a:avLst/>
                        </a:prstGeom>
                        <a:noFill/>
                        <a:ln w="6350">
                          <a:noFill/>
                        </a:ln>
                      </wps:spPr>
                      <wps:txbx>
                        <w:txbxContent>
                          <w:p w14:paraId="3A704B40" w14:textId="77777777" w:rsidR="00C4213A" w:rsidRPr="00871540" w:rsidRDefault="00C4213A" w:rsidP="00E87B7F">
                            <w:pPr>
                              <w:pStyle w:val="Default"/>
                              <w:spacing w:line="400" w:lineRule="exact"/>
                              <w:ind w:left="240" w:right="480" w:firstLineChars="500" w:firstLine="1250"/>
                              <w:rPr>
                                <w:rFonts w:ascii="メイリオ" w:eastAsia="メイリオ" w:hAnsi="メイリオ"/>
                                <w:b/>
                                <w:bCs/>
                                <w:sz w:val="26"/>
                                <w:szCs w:val="26"/>
                              </w:rPr>
                            </w:pPr>
                            <w:r w:rsidRPr="00871540">
                              <w:rPr>
                                <w:rFonts w:ascii="メイリオ" w:eastAsia="メイリオ" w:hAnsi="メイリオ" w:hint="eastAsia"/>
                                <w:b/>
                                <w:bCs/>
                                <w:sz w:val="26"/>
                                <w:szCs w:val="26"/>
                              </w:rPr>
                              <w:t>自分らしく、あなたらしく、共感と共生の社会へ</w:t>
                            </w:r>
                          </w:p>
                          <w:p w14:paraId="01039784" w14:textId="77777777" w:rsidR="00C4213A" w:rsidRPr="00871540" w:rsidRDefault="00C4213A" w:rsidP="00E87B7F">
                            <w:pPr>
                              <w:pStyle w:val="Default"/>
                              <w:spacing w:line="400" w:lineRule="exact"/>
                              <w:ind w:left="240" w:right="480" w:firstLineChars="100" w:firstLine="250"/>
                              <w:rPr>
                                <w:rFonts w:ascii="メイリオ" w:eastAsia="メイリオ" w:hAnsi="メイリオ"/>
                                <w:b/>
                                <w:bCs/>
                                <w:sz w:val="26"/>
                                <w:szCs w:val="26"/>
                              </w:rPr>
                            </w:pPr>
                            <w:r w:rsidRPr="00871540">
                              <w:rPr>
                                <w:rFonts w:ascii="メイリオ" w:eastAsia="メイリオ" w:hAnsi="メイリオ" w:hint="eastAsia"/>
                                <w:b/>
                                <w:bCs/>
                                <w:sz w:val="26"/>
                                <w:szCs w:val="26"/>
                              </w:rPr>
                              <w:t>～だれもが自分らしく暮らし、しあわせを実感できるまち、しながわ～</w:t>
                            </w:r>
                          </w:p>
                          <w:p w14:paraId="01D85E73" w14:textId="77777777" w:rsidR="00C4213A" w:rsidRPr="00871540" w:rsidRDefault="00C4213A" w:rsidP="00E87B7F">
                            <w:pPr>
                              <w:ind w:left="230" w:right="460" w:firstLine="270"/>
                              <w:rPr>
                                <w:rFonts w:ascii="メイリオ" w:eastAsia="メイリオ" w:hAnsi="メイリオ"/>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A24249" id="テキスト ボックス 1856" o:spid="_x0000_s1069" type="#_x0000_t202" style="position:absolute;left:0;text-align:left;margin-left:-7.05pt;margin-top:7.5pt;width:483.75pt;height:54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" filled="f" stroked="f" strokeweight=".5pt">
                <v:textbox>
                  <w:txbxContent>
                    <w:p w14:paraId="3A704B40" w14:textId="77777777" w:rsidR="00C4213A" w:rsidRPr="00871540" w:rsidRDefault="00C4213A" w:rsidP="00E87B7F">
                      <w:pPr>
                        <w:pStyle w:val="Default"/>
                        <w:spacing w:line="400" w:lineRule="exact"/>
                        <w:ind w:left="240" w:right="480" w:firstLineChars="500" w:firstLine="1250"/>
                        <w:rPr>
                          <w:rFonts w:ascii="メイリオ" w:eastAsia="メイリオ" w:hAnsi="メイリオ"/>
                          <w:b/>
                          <w:bCs/>
                          <w:sz w:val="26"/>
                          <w:szCs w:val="26"/>
                        </w:rPr>
                      </w:pPr>
                      <w:r w:rsidRPr="00871540">
                        <w:rPr>
                          <w:rFonts w:ascii="メイリオ" w:eastAsia="メイリオ" w:hAnsi="メイリオ" w:hint="eastAsia"/>
                          <w:b/>
                          <w:bCs/>
                          <w:sz w:val="26"/>
                          <w:szCs w:val="26"/>
                        </w:rPr>
                        <w:t>自分らしく、あなたらしく、共感と共生の社会へ</w:t>
                      </w:r>
                    </w:p>
                    <w:p w14:paraId="01039784" w14:textId="77777777" w:rsidR="00C4213A" w:rsidRPr="00871540" w:rsidRDefault="00C4213A" w:rsidP="00E87B7F">
                      <w:pPr>
                        <w:pStyle w:val="Default"/>
                        <w:spacing w:line="400" w:lineRule="exact"/>
                        <w:ind w:left="240" w:right="480" w:firstLineChars="100" w:firstLine="250"/>
                        <w:rPr>
                          <w:rFonts w:ascii="メイリオ" w:eastAsia="メイリオ" w:hAnsi="メイリオ"/>
                          <w:b/>
                          <w:bCs/>
                          <w:sz w:val="26"/>
                          <w:szCs w:val="26"/>
                        </w:rPr>
                      </w:pPr>
                      <w:r w:rsidRPr="00871540">
                        <w:rPr>
                          <w:rFonts w:ascii="メイリオ" w:eastAsia="メイリオ" w:hAnsi="メイリオ" w:hint="eastAsia"/>
                          <w:b/>
                          <w:bCs/>
                          <w:sz w:val="26"/>
                          <w:szCs w:val="26"/>
                        </w:rPr>
                        <w:t>～だれもが自分らしく暮らし、しあわせを実感できるまち、しながわ～</w:t>
                      </w:r>
                    </w:p>
                    <w:p w14:paraId="01D85E73" w14:textId="77777777" w:rsidR="00C4213A" w:rsidRPr="00871540" w:rsidRDefault="00C4213A" w:rsidP="00E87B7F">
                      <w:pPr>
                        <w:ind w:left="230" w:right="460" w:firstLine="270"/>
                        <w:rPr>
                          <w:rFonts w:ascii="メイリオ" w:eastAsia="メイリオ" w:hAnsi="メイリオ"/>
                          <w:sz w:val="28"/>
                          <w:szCs w:val="28"/>
                        </w:rPr>
                      </w:pPr>
                    </w:p>
                  </w:txbxContent>
                </v:textbox>
              </v:shape>
            </w:pict>
          </mc:Fallback>
        </mc:AlternateContent>
      </w:r>
    </w:p>
    <w:p w14:paraId="1BB28396" w14:textId="77777777" w:rsidR="00E87B7F" w:rsidRPr="00EC4969" w:rsidRDefault="00E87B7F" w:rsidP="00E87B7F">
      <w:pPr>
        <w:pStyle w:val="Default"/>
        <w:spacing w:line="400" w:lineRule="exact"/>
        <w:ind w:left="240" w:right="480" w:firstLine="240"/>
        <w:rPr>
          <w:rFonts w:ascii="UD デジタル 教科書体 NK-R" w:eastAsia="UD デジタル 教科書体 NK-R" w:hAnsi="游ゴシック" w:cs="Generic7-Regular"/>
          <w:color w:val="000000" w:themeColor="text1"/>
        </w:rPr>
      </w:pPr>
    </w:p>
    <w:p w14:paraId="2A6EC14C" w14:textId="77777777" w:rsidR="00E87B7F" w:rsidRPr="00EC4969" w:rsidRDefault="00E87B7F" w:rsidP="00E87B7F">
      <w:pPr>
        <w:pStyle w:val="Default"/>
        <w:spacing w:line="400" w:lineRule="exact"/>
        <w:ind w:left="240" w:right="480" w:firstLine="240"/>
        <w:rPr>
          <w:rFonts w:ascii="UD デジタル 教科書体 NK-R" w:eastAsia="UD デジタル 教科書体 NK-R" w:hAnsi="游ゴシック" w:cs="Generic7-Regular"/>
          <w:color w:val="000000" w:themeColor="text1"/>
        </w:rPr>
      </w:pPr>
    </w:p>
    <w:p w14:paraId="75FA5619" w14:textId="77777777" w:rsidR="00E87B7F" w:rsidRPr="00EC4969" w:rsidRDefault="00E87B7F" w:rsidP="00E87B7F">
      <w:pPr>
        <w:pStyle w:val="Default"/>
        <w:spacing w:line="400" w:lineRule="exact"/>
        <w:ind w:left="240" w:right="480" w:firstLine="240"/>
        <w:rPr>
          <w:rFonts w:ascii="UD デジタル 教科書体 NK-R" w:eastAsia="UD デジタル 教科書体 NK-R" w:hAnsi="游ゴシック" w:cs="Generic7-Regular"/>
          <w:color w:val="000000" w:themeColor="text1"/>
        </w:rPr>
      </w:pPr>
    </w:p>
    <w:p w14:paraId="1FC606F4" w14:textId="77777777" w:rsidR="00E87B7F" w:rsidRDefault="00E87B7F" w:rsidP="00E87B7F">
      <w:pPr>
        <w:pStyle w:val="Default"/>
        <w:spacing w:line="400" w:lineRule="exact"/>
        <w:ind w:left="240" w:right="480" w:firstLine="240"/>
        <w:rPr>
          <w:rFonts w:ascii="UD デジタル 教科書体 NK-R" w:eastAsia="UD デジタル 教科書体 NK-R" w:hAnsi="游ゴシック" w:cs="Generic7-Regular"/>
          <w:color w:val="000000" w:themeColor="text1"/>
        </w:rPr>
      </w:pPr>
    </w:p>
    <w:p w14:paraId="0B057A83" w14:textId="77777777" w:rsidR="00E87B7F" w:rsidRPr="00EC4969" w:rsidRDefault="00E87B7F" w:rsidP="00E87B7F">
      <w:pPr>
        <w:pStyle w:val="Default"/>
        <w:spacing w:line="400" w:lineRule="exact"/>
        <w:ind w:left="240" w:right="480" w:firstLine="240"/>
        <w:rPr>
          <w:rFonts w:ascii="UD デジタル 教科書体 NK-R" w:eastAsia="UD デジタル 教科書体 NK-R" w:hAnsi="游ゴシック" w:cs="Generic7-Regular"/>
          <w:color w:val="000000" w:themeColor="text1"/>
        </w:rPr>
      </w:pPr>
    </w:p>
    <w:p w14:paraId="6C39AC15" w14:textId="77777777" w:rsidR="00E87B7F" w:rsidRPr="00EC4969" w:rsidRDefault="00E87B7F" w:rsidP="00E87B7F">
      <w:pPr>
        <w:keepNext/>
        <w:ind w:left="1629" w:right="460" w:hangingChars="398" w:hanging="1399"/>
        <w:outlineLvl w:val="1"/>
        <w:rPr>
          <w:rFonts w:ascii="HGｺﾞｼｯｸM" w:eastAsia="HGｺﾞｼｯｸM" w:hAnsiTheme="majorHAnsi" w:cstheme="majorBidi"/>
          <w:b/>
          <w:color w:val="000000" w:themeColor="text1"/>
          <w:sz w:val="36"/>
          <w:szCs w:val="36"/>
        </w:rPr>
      </w:pPr>
      <w:r w:rsidRPr="00EC4969">
        <w:rPr>
          <w:rFonts w:ascii="HGｺﾞｼｯｸM" w:eastAsia="HGｺﾞｼｯｸM" w:hAnsiTheme="majorHAnsi" w:cstheme="majorBidi" w:hint="eastAsia"/>
          <w:b/>
          <w:color w:val="000000" w:themeColor="text1"/>
          <w:sz w:val="36"/>
          <w:szCs w:val="36"/>
        </w:rPr>
        <w:t>第２章　基本方針</w:t>
      </w:r>
    </w:p>
    <w:p w14:paraId="7B8BA02E" w14:textId="4B060DEF" w:rsidR="00E87B7F" w:rsidRPr="00EC4969" w:rsidRDefault="00E87B7F" w:rsidP="009F4940">
      <w:pPr>
        <w:pStyle w:val="Default"/>
        <w:spacing w:line="400" w:lineRule="exact"/>
        <w:ind w:left="240" w:right="-1" w:firstLineChars="100" w:firstLine="230"/>
        <w:rPr>
          <w:rFonts w:ascii="HGｺﾞｼｯｸM" w:eastAsia="HGｺﾞｼｯｸM" w:hAnsi="游ゴシック" w:cs="Generic7-Regular"/>
          <w:color w:val="000000" w:themeColor="text1"/>
        </w:rPr>
      </w:pPr>
      <w:r w:rsidRPr="00EC4969">
        <w:rPr>
          <w:rFonts w:ascii="HGｺﾞｼｯｸM" w:eastAsia="HGｺﾞｼｯｸM" w:hAnsi="游ゴシック" w:cs="Generic7-Regular" w:hint="eastAsia"/>
          <w:color w:val="000000" w:themeColor="text1"/>
        </w:rPr>
        <w:t>基本理念に掲げる</w:t>
      </w:r>
      <w:r w:rsidRPr="00B408DF">
        <w:rPr>
          <w:rFonts w:ascii="HGｺﾞｼｯｸM" w:eastAsia="HGｺﾞｼｯｸM" w:hAnsi="游ゴシック" w:cs="Generic7-Regular" w:hint="eastAsia"/>
          <w:color w:val="000000" w:themeColor="text1"/>
        </w:rPr>
        <w:t>共生社会を実現</w:t>
      </w:r>
      <w:r w:rsidRPr="00EC4969">
        <w:rPr>
          <w:rFonts w:ascii="HGｺﾞｼｯｸM" w:eastAsia="HGｺﾞｼｯｸM" w:hAnsi="游ゴシック" w:cs="Generic7-Regular" w:hint="eastAsia"/>
          <w:color w:val="000000" w:themeColor="text1"/>
        </w:rPr>
        <w:t>するた</w:t>
      </w:r>
      <w:r>
        <w:rPr>
          <w:rFonts w:ascii="HGｺﾞｼｯｸM" w:eastAsia="HGｺﾞｼｯｸM" w:hAnsi="游ゴシック" w:cs="Generic7-Regular" w:hint="eastAsia"/>
          <w:color w:val="000000" w:themeColor="text1"/>
        </w:rPr>
        <w:t>め、</w:t>
      </w:r>
      <w:r w:rsidRPr="00EC4969">
        <w:rPr>
          <w:rFonts w:ascii="HGｺﾞｼｯｸM" w:eastAsia="HGｺﾞｼｯｸM" w:hAnsi="游ゴシック" w:cs="Generic7-Regular" w:hint="eastAsia"/>
          <w:color w:val="000000" w:themeColor="text1"/>
        </w:rPr>
        <w:t>「地域で安心して暮らすことができる」、「自分らしく生き生き暮らすことができる」、「すべ</w:t>
      </w:r>
      <w:r w:rsidR="009F4940">
        <w:rPr>
          <w:rFonts w:ascii="HGｺﾞｼｯｸM" w:eastAsia="HGｺﾞｼｯｸM" w:hAnsi="游ゴシック" w:cs="Generic7-Regular" w:hint="eastAsia"/>
          <w:color w:val="000000" w:themeColor="text1"/>
        </w:rPr>
        <w:t>ての人が共に支えあい暮らすことができる」</w:t>
      </w:r>
      <w:r w:rsidRPr="00EC4969">
        <w:rPr>
          <w:rFonts w:ascii="HGｺﾞｼｯｸM" w:eastAsia="HGｺﾞｼｯｸM" w:hAnsi="游ゴシック" w:cs="Generic7-Regular" w:hint="eastAsia"/>
          <w:color w:val="000000" w:themeColor="text1"/>
        </w:rPr>
        <w:t>を基本方針として、今後の障害者施策の展開を図っていきます。</w:t>
      </w:r>
    </w:p>
    <w:p w14:paraId="368CFCF9" w14:textId="4D20AE8B" w:rsidR="00E87B7F" w:rsidRDefault="00E87B7F" w:rsidP="009F4940">
      <w:pPr>
        <w:pStyle w:val="Default"/>
        <w:spacing w:line="400" w:lineRule="exact"/>
        <w:ind w:right="480"/>
        <w:rPr>
          <w:rFonts w:ascii="HGｺﾞｼｯｸM" w:eastAsia="HGｺﾞｼｯｸM" w:hAnsi="游ゴシック" w:cs="Generic7-Regular"/>
          <w:color w:val="000000" w:themeColor="text1"/>
        </w:rPr>
      </w:pPr>
    </w:p>
    <w:p w14:paraId="143F4496" w14:textId="124254E9" w:rsidR="009F4940" w:rsidRPr="00EC4969" w:rsidRDefault="009F4940" w:rsidP="009F4940">
      <w:pPr>
        <w:pStyle w:val="Default"/>
        <w:spacing w:line="400" w:lineRule="exact"/>
        <w:ind w:right="480"/>
        <w:rPr>
          <w:rFonts w:ascii="HGｺﾞｼｯｸM" w:eastAsia="HGｺﾞｼｯｸM" w:hAnsi="游ゴシック" w:cs="Generic7-Regular"/>
          <w:color w:val="000000" w:themeColor="text1"/>
        </w:rPr>
      </w:pPr>
    </w:p>
    <w:p w14:paraId="59D1A476" w14:textId="77777777" w:rsidR="00E87B7F" w:rsidRPr="006764F3" w:rsidRDefault="00E87B7F" w:rsidP="00E87B7F">
      <w:pPr>
        <w:spacing w:line="400" w:lineRule="exact"/>
        <w:ind w:left="230" w:right="460" w:firstLine="271"/>
        <w:rPr>
          <w:rFonts w:ascii="HGSｺﾞｼｯｸM" w:eastAsia="HGSｺﾞｼｯｸM"/>
          <w:b/>
          <w:color w:val="000000" w:themeColor="text1"/>
          <w:sz w:val="28"/>
          <w:szCs w:val="28"/>
        </w:rPr>
      </w:pPr>
      <w:r w:rsidRPr="006764F3">
        <w:rPr>
          <w:rFonts w:ascii="HGSｺﾞｼｯｸM" w:eastAsia="HGSｺﾞｼｯｸM" w:hAnsi="游ゴシック" w:hint="eastAsia"/>
          <w:b/>
          <w:color w:val="000000" w:themeColor="text1"/>
          <w:sz w:val="28"/>
          <w:szCs w:val="28"/>
        </w:rPr>
        <w:t xml:space="preserve">■基本方針　</w:t>
      </w:r>
      <w:r>
        <w:rPr>
          <w:rFonts w:ascii="HGSｺﾞｼｯｸM" w:eastAsia="HGSｺﾞｼｯｸM" w:hAnsi="游ゴシック" w:hint="eastAsia"/>
          <w:b/>
          <w:color w:val="000000" w:themeColor="text1"/>
          <w:sz w:val="28"/>
          <w:szCs w:val="28"/>
        </w:rPr>
        <w:t>３つの基本方針</w:t>
      </w:r>
    </w:p>
    <w:p w14:paraId="0A38E422" w14:textId="6561D698" w:rsidR="009F4940" w:rsidRDefault="009F4940" w:rsidP="00E87B7F">
      <w:pPr>
        <w:pStyle w:val="Default"/>
        <w:spacing w:line="400" w:lineRule="exact"/>
        <w:ind w:left="240" w:right="480" w:firstLine="240"/>
        <w:rPr>
          <w:rFonts w:ascii="UD デジタル 教科書体 NK-R" w:eastAsia="UD デジタル 教科書体 NK-R" w:hAnsi="游ゴシック" w:cs="Generic7-Regular"/>
          <w:color w:val="000000" w:themeColor="text1"/>
        </w:rPr>
      </w:pPr>
    </w:p>
    <w:p w14:paraId="5A9F320F" w14:textId="157F2190" w:rsidR="00E87B7F" w:rsidRPr="00EC4969" w:rsidRDefault="00F6084E" w:rsidP="00E87B7F">
      <w:pPr>
        <w:pStyle w:val="Default"/>
        <w:spacing w:line="400" w:lineRule="exact"/>
        <w:ind w:left="240" w:right="480" w:firstLine="240"/>
        <w:rPr>
          <w:rFonts w:ascii="UD デジタル 教科書体 NK-R" w:eastAsia="UD デジタル 教科書体 NK-R" w:hAnsi="游ゴシック" w:cs="Generic7-Regular"/>
          <w:color w:val="000000" w:themeColor="text1"/>
        </w:rPr>
      </w:pPr>
      <w:r w:rsidRPr="00EC4969">
        <w:rPr>
          <w:rFonts w:ascii="UD デジタル 教科書体 NK-R" w:eastAsia="UD デジタル 教科書体 NK-R" w:hAnsi="游ゴシック" w:cs="Generic7-Regular" w:hint="eastAsia"/>
          <w:noProof/>
          <w:color w:val="000000" w:themeColor="text1"/>
        </w:rPr>
        <mc:AlternateContent>
          <mc:Choice Requires="wps">
            <w:drawing>
              <wp:anchor distT="0" distB="0" distL="114300" distR="114300" simplePos="0" relativeHeight="251804672" behindDoc="0" locked="0" layoutInCell="1" allowOverlap="1" wp14:anchorId="406B0B28" wp14:editId="44C695F7">
                <wp:simplePos x="0" y="0"/>
                <wp:positionH relativeFrom="column">
                  <wp:posOffset>1908810</wp:posOffset>
                </wp:positionH>
                <wp:positionV relativeFrom="paragraph">
                  <wp:posOffset>120650</wp:posOffset>
                </wp:positionV>
                <wp:extent cx="2162175" cy="590550"/>
                <wp:effectExtent l="0" t="0" r="0" b="0"/>
                <wp:wrapNone/>
                <wp:docPr id="1858" name="テキスト ボックス 1858"/>
                <wp:cNvGraphicFramePr/>
                <a:graphic xmlns:a="http://schemas.openxmlformats.org/drawingml/2006/main">
                  <a:graphicData uri="http://schemas.microsoft.com/office/word/2010/wordprocessingShape">
                    <wps:wsp>
                      <wps:cNvSpPr txBox="1"/>
                      <wps:spPr>
                        <a:xfrm>
                          <a:off x="0" y="0"/>
                          <a:ext cx="2162175" cy="590550"/>
                        </a:xfrm>
                        <a:prstGeom prst="rect">
                          <a:avLst/>
                        </a:prstGeom>
                        <a:noFill/>
                        <a:ln w="6350">
                          <a:noFill/>
                        </a:ln>
                      </wps:spPr>
                      <wps:txbx>
                        <w:txbxContent>
                          <w:p w14:paraId="39FFED0B" w14:textId="77777777" w:rsidR="00C4213A" w:rsidRDefault="00C4213A" w:rsidP="002B07CC">
                            <w:pPr>
                              <w:spacing w:line="360" w:lineRule="exact"/>
                              <w:ind w:leftChars="0" w:left="229" w:right="460" w:hangingChars="109" w:hanging="229"/>
                              <w:jc w:val="center"/>
                              <w:rPr>
                                <w:rFonts w:ascii="メイリオ" w:eastAsia="メイリオ" w:hAnsi="メイリオ" w:cs="Generic7-Regular"/>
                                <w:b/>
                                <w:sz w:val="22"/>
                              </w:rPr>
                            </w:pPr>
                            <w:r w:rsidRPr="00C9360D">
                              <w:rPr>
                                <w:rFonts w:ascii="メイリオ" w:eastAsia="メイリオ" w:hAnsi="メイリオ" w:cs="Generic7-Regular" w:hint="eastAsia"/>
                                <w:b/>
                                <w:sz w:val="22"/>
                              </w:rPr>
                              <w:t>地域で安心して</w:t>
                            </w:r>
                          </w:p>
                          <w:p w14:paraId="2A3586A1" w14:textId="77777777" w:rsidR="00C4213A" w:rsidRPr="00F72387" w:rsidRDefault="00C4213A" w:rsidP="002B07CC">
                            <w:pPr>
                              <w:spacing w:line="360" w:lineRule="exact"/>
                              <w:ind w:leftChars="0" w:left="229" w:right="460" w:hangingChars="109" w:hanging="229"/>
                              <w:jc w:val="center"/>
                              <w:rPr>
                                <w:rFonts w:ascii="メイリオ" w:eastAsia="メイリオ" w:hAnsi="メイリオ"/>
                              </w:rPr>
                            </w:pPr>
                            <w:r w:rsidRPr="00C9360D">
                              <w:rPr>
                                <w:rFonts w:ascii="メイリオ" w:eastAsia="メイリオ" w:hAnsi="メイリオ" w:cs="Generic7-Regular" w:hint="eastAsia"/>
                                <w:b/>
                                <w:sz w:val="22"/>
                              </w:rPr>
                              <w:t>暮らすことができる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6B0B28" id="テキスト ボックス 1858" o:spid="_x0000_s1070" type="#_x0000_t202" style="position:absolute;left:0;text-align:left;margin-left:150.3pt;margin-top:9.5pt;width:170.25pt;height:46.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" filled="f" stroked="f" strokeweight=".5pt">
                <v:textbox>
                  <w:txbxContent>
                    <w:p w14:paraId="39FFED0B" w14:textId="77777777" w:rsidR="00C4213A" w:rsidRDefault="00C4213A" w:rsidP="002B07CC">
                      <w:pPr>
                        <w:spacing w:line="360" w:lineRule="exact"/>
                        <w:ind w:leftChars="0" w:left="229" w:right="460" w:hangingChars="109" w:hanging="229"/>
                        <w:jc w:val="center"/>
                        <w:rPr>
                          <w:rFonts w:ascii="メイリオ" w:eastAsia="メイリオ" w:hAnsi="メイリオ" w:cs="Generic7-Regular"/>
                          <w:b/>
                          <w:sz w:val="22"/>
                        </w:rPr>
                      </w:pPr>
                      <w:r w:rsidRPr="00C9360D">
                        <w:rPr>
                          <w:rFonts w:ascii="メイリオ" w:eastAsia="メイリオ" w:hAnsi="メイリオ" w:cs="Generic7-Regular" w:hint="eastAsia"/>
                          <w:b/>
                          <w:sz w:val="22"/>
                        </w:rPr>
                        <w:t>地域で安心して</w:t>
                      </w:r>
                    </w:p>
                    <w:p w14:paraId="2A3586A1" w14:textId="77777777" w:rsidR="00C4213A" w:rsidRPr="00F72387" w:rsidRDefault="00C4213A" w:rsidP="002B07CC">
                      <w:pPr>
                        <w:spacing w:line="360" w:lineRule="exact"/>
                        <w:ind w:leftChars="0" w:left="229" w:right="460" w:hangingChars="109" w:hanging="229"/>
                        <w:jc w:val="center"/>
                        <w:rPr>
                          <w:rFonts w:ascii="メイリオ" w:eastAsia="メイリオ" w:hAnsi="メイリオ"/>
                        </w:rPr>
                      </w:pPr>
                      <w:r w:rsidRPr="00C9360D">
                        <w:rPr>
                          <w:rFonts w:ascii="メイリオ" w:eastAsia="メイリオ" w:hAnsi="メイリオ" w:cs="Generic7-Regular" w:hint="eastAsia"/>
                          <w:b/>
                          <w:sz w:val="22"/>
                        </w:rPr>
                        <w:t>暮らすことができる</w:t>
                      </w:r>
                    </w:p>
                  </w:txbxContent>
                </v:textbox>
              </v:shape>
            </w:pict>
          </mc:Fallback>
        </mc:AlternateContent>
      </w:r>
      <w:r w:rsidRPr="00EC4969">
        <w:rPr>
          <w:rFonts w:ascii="UD デジタル 教科書体 NK-R" w:eastAsia="UD デジタル 教科書体 NK-R" w:hAnsi="游ゴシック" w:cs="Generic7-Regular" w:hint="eastAsia"/>
          <w:noProof/>
          <w:color w:val="000000" w:themeColor="text1"/>
        </w:rPr>
        <mc:AlternateContent>
          <mc:Choice Requires="wps">
            <w:drawing>
              <wp:anchor distT="0" distB="0" distL="114300" distR="114300" simplePos="0" relativeHeight="251792384" behindDoc="0" locked="0" layoutInCell="1" allowOverlap="1" wp14:anchorId="0EE5F566" wp14:editId="3C934D87">
                <wp:simplePos x="0" y="0"/>
                <wp:positionH relativeFrom="column">
                  <wp:posOffset>1624965</wp:posOffset>
                </wp:positionH>
                <wp:positionV relativeFrom="paragraph">
                  <wp:posOffset>9525</wp:posOffset>
                </wp:positionV>
                <wp:extent cx="2581275" cy="866775"/>
                <wp:effectExtent l="0" t="0" r="9525" b="9525"/>
                <wp:wrapNone/>
                <wp:docPr id="1859" name="楕円 1859"/>
                <wp:cNvGraphicFramePr/>
                <a:graphic xmlns:a="http://schemas.openxmlformats.org/drawingml/2006/main">
                  <a:graphicData uri="http://schemas.microsoft.com/office/word/2010/wordprocessingShape">
                    <wps:wsp>
                      <wps:cNvSpPr/>
                      <wps:spPr>
                        <a:xfrm>
                          <a:off x="0" y="0"/>
                          <a:ext cx="2581275" cy="866775"/>
                        </a:xfrm>
                        <a:prstGeom prst="ellipse">
                          <a:avLst/>
                        </a:prstGeom>
                        <a:solidFill>
                          <a:srgbClr val="FFFF6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5563F8F" id="楕円 1859" o:spid="_x0000_s1026" style="position:absolute;left:0;text-align:left;margin-left:127.95pt;margin-top:.75pt;width:203.25pt;height:68.25pt;z-index:251792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" fillcolor="#ff6" stroked="f" strokeweight="1pt">
                <v:stroke joinstyle="miter"/>
              </v:oval>
            </w:pict>
          </mc:Fallback>
        </mc:AlternateContent>
      </w:r>
    </w:p>
    <w:p w14:paraId="28505892" w14:textId="2349198C" w:rsidR="00E87B7F" w:rsidRPr="00EC4969" w:rsidRDefault="00E87B7F" w:rsidP="00E87B7F">
      <w:pPr>
        <w:pStyle w:val="Default"/>
        <w:spacing w:line="400" w:lineRule="exact"/>
        <w:ind w:left="240" w:right="480" w:firstLine="240"/>
        <w:rPr>
          <w:rFonts w:ascii="UD デジタル 教科書体 NK-R" w:eastAsia="UD デジタル 教科書体 NK-R" w:hAnsi="游ゴシック" w:cs="Generic7-Regular"/>
          <w:color w:val="000000" w:themeColor="text1"/>
        </w:rPr>
      </w:pPr>
    </w:p>
    <w:p w14:paraId="2D629AD4" w14:textId="10616A72" w:rsidR="00E87B7F" w:rsidRPr="00EC4969" w:rsidRDefault="00F6084E" w:rsidP="00E87B7F">
      <w:pPr>
        <w:pStyle w:val="Default"/>
        <w:spacing w:line="400" w:lineRule="exact"/>
        <w:ind w:left="240" w:right="480" w:firstLine="240"/>
        <w:rPr>
          <w:rFonts w:ascii="UD デジタル 教科書体 NK-R" w:eastAsia="UD デジタル 教科書体 NK-R" w:hAnsi="游ゴシック" w:cs="Generic7-Regular"/>
          <w:color w:val="000000" w:themeColor="text1"/>
        </w:rPr>
      </w:pPr>
      <w:r w:rsidRPr="00EC4969">
        <w:rPr>
          <w:rFonts w:ascii="UD デジタル 教科書体 NK-R" w:eastAsia="UD デジタル 教科書体 NK-R" w:hAnsi="游ゴシック" w:cs="Generic7-Regular" w:hint="eastAsia"/>
          <w:noProof/>
          <w:color w:val="000000" w:themeColor="text1"/>
        </w:rPr>
        <mc:AlternateContent>
          <mc:Choice Requires="wps">
            <w:drawing>
              <wp:anchor distT="0" distB="0" distL="114300" distR="114300" simplePos="0" relativeHeight="251793408" behindDoc="0" locked="0" layoutInCell="1" allowOverlap="1" wp14:anchorId="33C818A4" wp14:editId="6D0AD90D">
                <wp:simplePos x="0" y="0"/>
                <wp:positionH relativeFrom="column">
                  <wp:posOffset>2929890</wp:posOffset>
                </wp:positionH>
                <wp:positionV relativeFrom="paragraph">
                  <wp:posOffset>244475</wp:posOffset>
                </wp:positionV>
                <wp:extent cx="2552700" cy="895350"/>
                <wp:effectExtent l="0" t="0" r="0" b="0"/>
                <wp:wrapNone/>
                <wp:docPr id="1862" name="楕円 1862"/>
                <wp:cNvGraphicFramePr/>
                <a:graphic xmlns:a="http://schemas.openxmlformats.org/drawingml/2006/main">
                  <a:graphicData uri="http://schemas.microsoft.com/office/word/2010/wordprocessingShape">
                    <wps:wsp>
                      <wps:cNvSpPr/>
                      <wps:spPr>
                        <a:xfrm>
                          <a:off x="0" y="0"/>
                          <a:ext cx="2552700" cy="895350"/>
                        </a:xfrm>
                        <a:prstGeom prst="ellipse">
                          <a:avLst/>
                        </a:prstGeom>
                        <a:solidFill>
                          <a:schemeClr val="accent6">
                            <a:lumMod val="60000"/>
                            <a:lumOff val="40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6E1FED" id="楕円 1862" o:spid="_x0000_s1026" style="position:absolute;left:0;text-align:left;margin-left:230.7pt;margin-top:19.25pt;width:201pt;height:70.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" fillcolor="#a8d08d [1945]" stroked="f" strokeweight="1pt">
                <v:stroke joinstyle="miter"/>
              </v:oval>
            </w:pict>
          </mc:Fallback>
        </mc:AlternateContent>
      </w:r>
      <w:r w:rsidRPr="00EC4969">
        <w:rPr>
          <w:rFonts w:ascii="UD デジタル 教科書体 NK-R" w:eastAsia="UD デジタル 教科書体 NK-R" w:hAnsi="游ゴシック" w:cs="Generic7-Regular" w:hint="eastAsia"/>
          <w:noProof/>
          <w:color w:val="000000" w:themeColor="text1"/>
        </w:rPr>
        <mc:AlternateContent>
          <mc:Choice Requires="wps">
            <w:drawing>
              <wp:anchor distT="0" distB="0" distL="114300" distR="114300" simplePos="0" relativeHeight="251790336" behindDoc="0" locked="0" layoutInCell="1" allowOverlap="1" wp14:anchorId="624F977A" wp14:editId="30F3B2C6">
                <wp:simplePos x="0" y="0"/>
                <wp:positionH relativeFrom="column">
                  <wp:posOffset>472440</wp:posOffset>
                </wp:positionH>
                <wp:positionV relativeFrom="paragraph">
                  <wp:posOffset>244475</wp:posOffset>
                </wp:positionV>
                <wp:extent cx="2447925" cy="876300"/>
                <wp:effectExtent l="0" t="0" r="28575" b="19050"/>
                <wp:wrapNone/>
                <wp:docPr id="1861" name="楕円 1861"/>
                <wp:cNvGraphicFramePr/>
                <a:graphic xmlns:a="http://schemas.openxmlformats.org/drawingml/2006/main">
                  <a:graphicData uri="http://schemas.microsoft.com/office/word/2010/wordprocessingShape">
                    <wps:wsp>
                      <wps:cNvSpPr/>
                      <wps:spPr>
                        <a:xfrm>
                          <a:off x="0" y="0"/>
                          <a:ext cx="2447925" cy="876300"/>
                        </a:xfrm>
                        <a:prstGeom prst="ellipse">
                          <a:avLst/>
                        </a:prstGeom>
                        <a:solidFill>
                          <a:schemeClr val="accent5">
                            <a:lumMod val="40000"/>
                            <a:lumOff val="60000"/>
                          </a:schemeClr>
                        </a:solidFill>
                        <a:ln>
                          <a:solidFill>
                            <a:schemeClr val="accent5">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9DA947" id="楕円 1861" o:spid="_x0000_s1026" style="position:absolute;left:0;text-align:left;margin-left:37.2pt;margin-top:19.25pt;width:192.75pt;height:69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" fillcolor="#b4c6e7 [1304]" strokecolor="#b4c6e7 [1304]" strokeweight="1pt">
                <v:stroke joinstyle="miter"/>
              </v:oval>
            </w:pict>
          </mc:Fallback>
        </mc:AlternateContent>
      </w:r>
    </w:p>
    <w:p w14:paraId="3ADA7CED" w14:textId="7413466F" w:rsidR="00E87B7F" w:rsidRPr="00EC4969" w:rsidRDefault="00F6084E" w:rsidP="00E87B7F">
      <w:pPr>
        <w:pStyle w:val="Default"/>
        <w:spacing w:line="400" w:lineRule="exact"/>
        <w:ind w:left="240" w:right="480" w:firstLine="240"/>
        <w:rPr>
          <w:rFonts w:ascii="UD デジタル 教科書体 NK-R" w:eastAsia="UD デジタル 教科書体 NK-R" w:hAnsi="游ゴシック" w:cs="Generic7-Regular"/>
          <w:color w:val="000000" w:themeColor="text1"/>
        </w:rPr>
      </w:pPr>
      <w:r w:rsidRPr="00EC4969">
        <w:rPr>
          <w:rFonts w:ascii="UD デジタル 教科書体 NK-R" w:eastAsia="UD デジタル 教科書体 NK-R" w:hAnsi="游ゴシック" w:cs="Generic7-Regular" w:hint="eastAsia"/>
          <w:noProof/>
          <w:color w:val="000000" w:themeColor="text1"/>
        </w:rPr>
        <mc:AlternateContent>
          <mc:Choice Requires="wps">
            <w:drawing>
              <wp:anchor distT="0" distB="0" distL="114300" distR="114300" simplePos="0" relativeHeight="251806720" behindDoc="0" locked="0" layoutInCell="1" allowOverlap="1" wp14:anchorId="4ED51ACD" wp14:editId="48F2099F">
                <wp:simplePos x="0" y="0"/>
                <wp:positionH relativeFrom="margin">
                  <wp:posOffset>590550</wp:posOffset>
                </wp:positionH>
                <wp:positionV relativeFrom="paragraph">
                  <wp:posOffset>158750</wp:posOffset>
                </wp:positionV>
                <wp:extent cx="2257425" cy="571500"/>
                <wp:effectExtent l="0" t="0" r="0" b="0"/>
                <wp:wrapNone/>
                <wp:docPr id="1863" name="テキスト ボックス 1863"/>
                <wp:cNvGraphicFramePr/>
                <a:graphic xmlns:a="http://schemas.openxmlformats.org/drawingml/2006/main">
                  <a:graphicData uri="http://schemas.microsoft.com/office/word/2010/wordprocessingShape">
                    <wps:wsp>
                      <wps:cNvSpPr txBox="1"/>
                      <wps:spPr>
                        <a:xfrm>
                          <a:off x="0" y="0"/>
                          <a:ext cx="2257425" cy="571500"/>
                        </a:xfrm>
                        <a:prstGeom prst="rect">
                          <a:avLst/>
                        </a:prstGeom>
                        <a:noFill/>
                        <a:ln w="6350">
                          <a:noFill/>
                        </a:ln>
                      </wps:spPr>
                      <wps:txbx>
                        <w:txbxContent>
                          <w:p w14:paraId="4B9A18DB" w14:textId="77777777" w:rsidR="00C4213A" w:rsidRDefault="00C4213A" w:rsidP="00E87B7F">
                            <w:pPr>
                              <w:spacing w:line="360" w:lineRule="exact"/>
                              <w:ind w:left="230" w:right="460" w:firstLine="210"/>
                              <w:rPr>
                                <w:rFonts w:ascii="メイリオ" w:eastAsia="メイリオ" w:hAnsi="メイリオ"/>
                                <w:b/>
                                <w:sz w:val="22"/>
                              </w:rPr>
                            </w:pPr>
                            <w:r w:rsidRPr="00C9360D">
                              <w:rPr>
                                <w:rFonts w:ascii="メイリオ" w:eastAsia="メイリオ" w:hAnsi="メイリオ" w:hint="eastAsia"/>
                                <w:b/>
                                <w:sz w:val="22"/>
                              </w:rPr>
                              <w:t>自分らしく生き生きと</w:t>
                            </w:r>
                          </w:p>
                          <w:p w14:paraId="71B86FAF" w14:textId="77777777" w:rsidR="00C4213A" w:rsidRPr="00C9360D" w:rsidRDefault="00C4213A" w:rsidP="00F6084E">
                            <w:pPr>
                              <w:spacing w:line="360" w:lineRule="exact"/>
                              <w:ind w:left="230" w:right="460" w:firstLineChars="150" w:firstLine="315"/>
                              <w:rPr>
                                <w:rFonts w:ascii="メイリオ" w:eastAsia="メイリオ" w:hAnsi="メイリオ"/>
                                <w:sz w:val="22"/>
                              </w:rPr>
                            </w:pPr>
                            <w:r w:rsidRPr="00C9360D">
                              <w:rPr>
                                <w:rFonts w:ascii="メイリオ" w:eastAsia="メイリオ" w:hAnsi="メイリオ" w:hint="eastAsia"/>
                                <w:b/>
                                <w:sz w:val="22"/>
                              </w:rPr>
                              <w:t>暮らすことができる</w:t>
                            </w:r>
                          </w:p>
                          <w:p w14:paraId="4BA17C84" w14:textId="77777777" w:rsidR="00C4213A" w:rsidRPr="00C61D62" w:rsidRDefault="00C4213A" w:rsidP="00E87B7F">
                            <w:pPr>
                              <w:ind w:left="230" w:right="460" w:firstLine="210"/>
                              <w:rPr>
                                <w:rFonts w:ascii="メイリオ" w:eastAsia="メイリオ" w:hAnsi="メイリオ"/>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D51ACD" id="テキスト ボックス 1863" o:spid="_x0000_s1071" type="#_x0000_t202" style="position:absolute;left:0;text-align:left;margin-left:46.5pt;margin-top:12.5pt;width:177.75pt;height:45pt;z-index:251806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" filled="f" stroked="f" strokeweight=".5pt">
                <v:textbox>
                  <w:txbxContent>
                    <w:p w14:paraId="4B9A18DB" w14:textId="77777777" w:rsidR="00C4213A" w:rsidRDefault="00C4213A" w:rsidP="00E87B7F">
                      <w:pPr>
                        <w:spacing w:line="360" w:lineRule="exact"/>
                        <w:ind w:left="230" w:right="460" w:firstLine="210"/>
                        <w:rPr>
                          <w:rFonts w:ascii="メイリオ" w:eastAsia="メイリオ" w:hAnsi="メイリオ"/>
                          <w:b/>
                          <w:sz w:val="22"/>
                        </w:rPr>
                      </w:pPr>
                      <w:r w:rsidRPr="00C9360D">
                        <w:rPr>
                          <w:rFonts w:ascii="メイリオ" w:eastAsia="メイリオ" w:hAnsi="メイリオ" w:hint="eastAsia"/>
                          <w:b/>
                          <w:sz w:val="22"/>
                        </w:rPr>
                        <w:t>自分らしく生き生きと</w:t>
                      </w:r>
                    </w:p>
                    <w:p w14:paraId="71B86FAF" w14:textId="77777777" w:rsidR="00C4213A" w:rsidRPr="00C9360D" w:rsidRDefault="00C4213A" w:rsidP="00F6084E">
                      <w:pPr>
                        <w:spacing w:line="360" w:lineRule="exact"/>
                        <w:ind w:left="230" w:right="460" w:firstLineChars="150" w:firstLine="315"/>
                        <w:rPr>
                          <w:rFonts w:ascii="メイリオ" w:eastAsia="メイリオ" w:hAnsi="メイリオ"/>
                          <w:sz w:val="22"/>
                        </w:rPr>
                      </w:pPr>
                      <w:r w:rsidRPr="00C9360D">
                        <w:rPr>
                          <w:rFonts w:ascii="メイリオ" w:eastAsia="メイリオ" w:hAnsi="メイリオ" w:hint="eastAsia"/>
                          <w:b/>
                          <w:sz w:val="22"/>
                        </w:rPr>
                        <w:t>暮らすことができる</w:t>
                      </w:r>
                    </w:p>
                    <w:p w14:paraId="4BA17C84" w14:textId="77777777" w:rsidR="00C4213A" w:rsidRPr="00C61D62" w:rsidRDefault="00C4213A" w:rsidP="00E87B7F">
                      <w:pPr>
                        <w:ind w:left="230" w:right="460" w:firstLine="210"/>
                        <w:rPr>
                          <w:rFonts w:ascii="メイリオ" w:eastAsia="メイリオ" w:hAnsi="メイリオ"/>
                          <w:sz w:val="22"/>
                        </w:rPr>
                      </w:pPr>
                    </w:p>
                  </w:txbxContent>
                </v:textbox>
                <w10:wrap anchorx="margin"/>
              </v:shape>
            </w:pict>
          </mc:Fallback>
        </mc:AlternateContent>
      </w:r>
      <w:r w:rsidR="002B07CC" w:rsidRPr="00EC4969">
        <w:rPr>
          <w:rFonts w:ascii="UD デジタル 教科書体 NK-R" w:eastAsia="UD デジタル 教科書体 NK-R" w:hAnsi="游ゴシック" w:cs="Generic7-Regular" w:hint="eastAsia"/>
          <w:noProof/>
          <w:color w:val="000000" w:themeColor="text1"/>
        </w:rPr>
        <mc:AlternateContent>
          <mc:Choice Requires="wps">
            <w:drawing>
              <wp:anchor distT="0" distB="0" distL="114300" distR="114300" simplePos="0" relativeHeight="251805696" behindDoc="0" locked="0" layoutInCell="1" allowOverlap="1" wp14:anchorId="4DB9826F" wp14:editId="5FB6C324">
                <wp:simplePos x="0" y="0"/>
                <wp:positionH relativeFrom="column">
                  <wp:posOffset>3041650</wp:posOffset>
                </wp:positionH>
                <wp:positionV relativeFrom="paragraph">
                  <wp:posOffset>139700</wp:posOffset>
                </wp:positionV>
                <wp:extent cx="2581275" cy="600075"/>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2581275" cy="600075"/>
                        </a:xfrm>
                        <a:prstGeom prst="rect">
                          <a:avLst/>
                        </a:prstGeom>
                        <a:noFill/>
                        <a:ln w="6350">
                          <a:noFill/>
                        </a:ln>
                      </wps:spPr>
                      <wps:txbx>
                        <w:txbxContent>
                          <w:p w14:paraId="14930778" w14:textId="77777777" w:rsidR="00C4213A" w:rsidRDefault="00C4213A" w:rsidP="00E87B7F">
                            <w:pPr>
                              <w:spacing w:line="360" w:lineRule="exact"/>
                              <w:ind w:left="230" w:right="460" w:firstLine="210"/>
                              <w:rPr>
                                <w:rFonts w:ascii="メイリオ" w:eastAsia="メイリオ" w:hAnsi="メイリオ"/>
                                <w:b/>
                                <w:sz w:val="22"/>
                              </w:rPr>
                            </w:pPr>
                            <w:r>
                              <w:rPr>
                                <w:rFonts w:ascii="メイリオ" w:eastAsia="メイリオ" w:hAnsi="メイリオ" w:hint="eastAsia"/>
                                <w:b/>
                                <w:sz w:val="22"/>
                              </w:rPr>
                              <w:t>すべての人が共に支え合い</w:t>
                            </w:r>
                          </w:p>
                          <w:p w14:paraId="67924681" w14:textId="77777777" w:rsidR="00C4213A" w:rsidRPr="00EC4969" w:rsidRDefault="00C4213A" w:rsidP="00F6084E">
                            <w:pPr>
                              <w:spacing w:line="360" w:lineRule="exact"/>
                              <w:ind w:left="230" w:right="460" w:firstLineChars="250" w:firstLine="525"/>
                              <w:rPr>
                                <w:rFonts w:ascii="メイリオ" w:eastAsia="メイリオ" w:hAnsi="メイリオ"/>
                                <w:color w:val="000000" w:themeColor="text1"/>
                                <w:sz w:val="22"/>
                              </w:rPr>
                            </w:pPr>
                            <w:r w:rsidRPr="00C9360D">
                              <w:rPr>
                                <w:rFonts w:ascii="メイリオ" w:eastAsia="メイリオ" w:hAnsi="メイリオ" w:hint="eastAsia"/>
                                <w:b/>
                                <w:sz w:val="22"/>
                              </w:rPr>
                              <w:t>暮らす</w:t>
                            </w:r>
                            <w:r w:rsidRPr="00EC4969">
                              <w:rPr>
                                <w:rFonts w:ascii="メイリオ" w:eastAsia="メイリオ" w:hAnsi="メイリオ" w:hint="eastAsia"/>
                                <w:b/>
                                <w:color w:val="000000" w:themeColor="text1"/>
                                <w:sz w:val="22"/>
                              </w:rPr>
                              <w:t>ことが</w:t>
                            </w:r>
                            <w:r w:rsidRPr="00EC4969">
                              <w:rPr>
                                <w:rFonts w:ascii="メイリオ" w:eastAsia="メイリオ" w:hAnsi="メイリオ"/>
                                <w:b/>
                                <w:color w:val="000000" w:themeColor="text1"/>
                                <w:sz w:val="22"/>
                              </w:rPr>
                              <w:t>できる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B9826F" id="テキスト ボックス 10" o:spid="_x0000_s1072" type="#_x0000_t202" style="position:absolute;left:0;text-align:left;margin-left:239.5pt;margin-top:11pt;width:203.25pt;height:47.2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" filled="f" stroked="f" strokeweight=".5pt">
                <v:textbox>
                  <w:txbxContent>
                    <w:p w14:paraId="14930778" w14:textId="77777777" w:rsidR="00C4213A" w:rsidRDefault="00C4213A" w:rsidP="00E87B7F">
                      <w:pPr>
                        <w:spacing w:line="360" w:lineRule="exact"/>
                        <w:ind w:left="230" w:right="460" w:firstLine="210"/>
                        <w:rPr>
                          <w:rFonts w:ascii="メイリオ" w:eastAsia="メイリオ" w:hAnsi="メイリオ"/>
                          <w:b/>
                          <w:sz w:val="22"/>
                        </w:rPr>
                      </w:pPr>
                      <w:r>
                        <w:rPr>
                          <w:rFonts w:ascii="メイリオ" w:eastAsia="メイリオ" w:hAnsi="メイリオ" w:hint="eastAsia"/>
                          <w:b/>
                          <w:sz w:val="22"/>
                        </w:rPr>
                        <w:t>すべての人が共に支え合い</w:t>
                      </w:r>
                    </w:p>
                    <w:p w14:paraId="67924681" w14:textId="77777777" w:rsidR="00C4213A" w:rsidRPr="00EC4969" w:rsidRDefault="00C4213A" w:rsidP="00F6084E">
                      <w:pPr>
                        <w:spacing w:line="360" w:lineRule="exact"/>
                        <w:ind w:left="230" w:right="460" w:firstLineChars="250" w:firstLine="525"/>
                        <w:rPr>
                          <w:rFonts w:ascii="メイリオ" w:eastAsia="メイリオ" w:hAnsi="メイリオ"/>
                          <w:color w:val="000000" w:themeColor="text1"/>
                          <w:sz w:val="22"/>
                        </w:rPr>
                      </w:pPr>
                      <w:r w:rsidRPr="00C9360D">
                        <w:rPr>
                          <w:rFonts w:ascii="メイリオ" w:eastAsia="メイリオ" w:hAnsi="メイリオ" w:hint="eastAsia"/>
                          <w:b/>
                          <w:sz w:val="22"/>
                        </w:rPr>
                        <w:t>暮らす</w:t>
                      </w:r>
                      <w:r w:rsidRPr="00EC4969">
                        <w:rPr>
                          <w:rFonts w:ascii="メイリオ" w:eastAsia="メイリオ" w:hAnsi="メイリオ" w:hint="eastAsia"/>
                          <w:b/>
                          <w:color w:val="000000" w:themeColor="text1"/>
                          <w:sz w:val="22"/>
                        </w:rPr>
                        <w:t>ことが</w:t>
                      </w:r>
                      <w:r w:rsidRPr="00EC4969">
                        <w:rPr>
                          <w:rFonts w:ascii="メイリオ" w:eastAsia="メイリオ" w:hAnsi="メイリオ"/>
                          <w:b/>
                          <w:color w:val="000000" w:themeColor="text1"/>
                          <w:sz w:val="22"/>
                        </w:rPr>
                        <w:t>できる</w:t>
                      </w:r>
                    </w:p>
                  </w:txbxContent>
                </v:textbox>
              </v:shape>
            </w:pict>
          </mc:Fallback>
        </mc:AlternateContent>
      </w:r>
    </w:p>
    <w:p w14:paraId="6AF755A1" w14:textId="0CC3D09D" w:rsidR="00E87B7F" w:rsidRPr="00EC4969" w:rsidRDefault="00E87B7F" w:rsidP="00E87B7F">
      <w:pPr>
        <w:pStyle w:val="Default"/>
        <w:spacing w:line="400" w:lineRule="exact"/>
        <w:ind w:left="240" w:right="480" w:firstLine="240"/>
        <w:rPr>
          <w:rFonts w:ascii="UD デジタル 教科書体 NK-R" w:eastAsia="UD デジタル 教科書体 NK-R" w:hAnsi="游ゴシック" w:cs="Generic7-Regular"/>
          <w:color w:val="000000" w:themeColor="text1"/>
        </w:rPr>
      </w:pPr>
    </w:p>
    <w:p w14:paraId="2D9CF0E8" w14:textId="77777777" w:rsidR="00E87B7F" w:rsidRDefault="00E87B7F" w:rsidP="00E87B7F">
      <w:pPr>
        <w:pStyle w:val="Default"/>
        <w:spacing w:line="400" w:lineRule="exact"/>
        <w:ind w:left="240" w:right="480" w:firstLine="281"/>
        <w:rPr>
          <w:rFonts w:ascii="HGｺﾞｼｯｸM" w:eastAsia="HGｺﾞｼｯｸM" w:hAnsi="游ゴシック" w:cs="Generic7-Regular"/>
          <w:b/>
          <w:color w:val="000000" w:themeColor="text1"/>
          <w:sz w:val="28"/>
          <w:szCs w:val="28"/>
        </w:rPr>
      </w:pPr>
    </w:p>
    <w:p w14:paraId="2E78F2D1" w14:textId="77777777" w:rsidR="00B408DF" w:rsidRDefault="00B408DF" w:rsidP="00E87B7F">
      <w:pPr>
        <w:pStyle w:val="Default"/>
        <w:spacing w:line="400" w:lineRule="exact"/>
        <w:ind w:left="240" w:right="480" w:firstLine="281"/>
        <w:rPr>
          <w:rFonts w:ascii="HGｺﾞｼｯｸM" w:eastAsia="HGｺﾞｼｯｸM" w:hAnsi="游ゴシック" w:cs="Generic7-Regular"/>
          <w:b/>
          <w:color w:val="000000" w:themeColor="text1"/>
          <w:sz w:val="28"/>
          <w:szCs w:val="28"/>
        </w:rPr>
      </w:pPr>
    </w:p>
    <w:p w14:paraId="31A6C3A3" w14:textId="02722618" w:rsidR="009F4940" w:rsidRDefault="009F4940" w:rsidP="00E87B7F">
      <w:pPr>
        <w:pStyle w:val="Default"/>
        <w:spacing w:line="400" w:lineRule="exact"/>
        <w:ind w:left="240" w:right="480" w:firstLine="281"/>
        <w:rPr>
          <w:rFonts w:ascii="HGｺﾞｼｯｸM" w:eastAsia="HGｺﾞｼｯｸM" w:hAnsi="游ゴシック" w:cs="Generic7-Regular"/>
          <w:b/>
          <w:color w:val="000000" w:themeColor="text1"/>
          <w:sz w:val="28"/>
          <w:szCs w:val="28"/>
        </w:rPr>
      </w:pPr>
    </w:p>
    <w:p w14:paraId="4536BD6F" w14:textId="77777777" w:rsidR="009F4940" w:rsidRDefault="009F4940" w:rsidP="00A11C7D">
      <w:pPr>
        <w:pStyle w:val="Default"/>
        <w:spacing w:line="400" w:lineRule="exact"/>
        <w:ind w:right="480"/>
        <w:rPr>
          <w:rFonts w:ascii="HGｺﾞｼｯｸM" w:eastAsia="HGｺﾞｼｯｸM" w:hAnsi="游ゴシック" w:cs="Generic7-Regular"/>
          <w:b/>
          <w:color w:val="000000" w:themeColor="text1"/>
          <w:sz w:val="28"/>
          <w:szCs w:val="28"/>
        </w:rPr>
      </w:pPr>
    </w:p>
    <w:p w14:paraId="78D2D203" w14:textId="056D17CD" w:rsidR="00E87B7F" w:rsidRPr="00EC4969" w:rsidRDefault="00E87B7F" w:rsidP="00885FE0">
      <w:pPr>
        <w:pStyle w:val="Default"/>
        <w:spacing w:afterLines="50" w:after="189" w:line="400" w:lineRule="exact"/>
        <w:ind w:left="238" w:right="482" w:hanging="238"/>
        <w:rPr>
          <w:rFonts w:ascii="HGｺﾞｼｯｸM" w:eastAsia="HGｺﾞｼｯｸM" w:hAnsi="游ゴシック" w:cs="Generic7-Regular"/>
          <w:b/>
          <w:color w:val="000000" w:themeColor="text1"/>
          <w:sz w:val="28"/>
          <w:szCs w:val="28"/>
        </w:rPr>
      </w:pPr>
      <w:r w:rsidRPr="00EC4969">
        <w:rPr>
          <w:rFonts w:ascii="HGｺﾞｼｯｸM" w:eastAsia="HGｺﾞｼｯｸM" w:hAnsi="游ゴシック" w:cs="Generic7-Regular" w:hint="eastAsia"/>
          <w:b/>
          <w:color w:val="000000" w:themeColor="text1"/>
          <w:sz w:val="28"/>
          <w:szCs w:val="28"/>
        </w:rPr>
        <w:lastRenderedPageBreak/>
        <w:t>■基本方針１　地域で安心して暮らすことができる</w:t>
      </w:r>
    </w:p>
    <w:p w14:paraId="4ACFC635" w14:textId="77777777" w:rsidR="00E87B7F" w:rsidRPr="00EC4969" w:rsidRDefault="00E87B7F" w:rsidP="00E87B7F">
      <w:pPr>
        <w:pStyle w:val="Default"/>
        <w:spacing w:line="400" w:lineRule="exact"/>
        <w:ind w:left="240" w:right="480" w:firstLine="240"/>
        <w:rPr>
          <w:rFonts w:ascii="HGｺﾞｼｯｸM" w:eastAsia="HGｺﾞｼｯｸM" w:hAnsi="游ゴシック" w:cs="Generic7-Regular"/>
          <w:b/>
          <w:color w:val="000000" w:themeColor="text1"/>
        </w:rPr>
      </w:pPr>
      <w:r w:rsidRPr="00EC4969">
        <w:rPr>
          <w:rFonts w:ascii="HGｺﾞｼｯｸM" w:eastAsia="HGｺﾞｼｯｸM" w:hAnsi="游ゴシック" w:cs="Generic7-Regular" w:hint="eastAsia"/>
          <w:noProof/>
          <w:color w:val="000000" w:themeColor="text1"/>
        </w:rPr>
        <mc:AlternateContent>
          <mc:Choice Requires="wps">
            <w:drawing>
              <wp:anchor distT="0" distB="0" distL="114300" distR="114300" simplePos="0" relativeHeight="251808768" behindDoc="0" locked="0" layoutInCell="1" allowOverlap="1" wp14:anchorId="106CEAA0" wp14:editId="6A9FD244">
                <wp:simplePos x="0" y="0"/>
                <wp:positionH relativeFrom="margin">
                  <wp:posOffset>3810</wp:posOffset>
                </wp:positionH>
                <wp:positionV relativeFrom="paragraph">
                  <wp:posOffset>74295</wp:posOffset>
                </wp:positionV>
                <wp:extent cx="5981700" cy="1847850"/>
                <wp:effectExtent l="0" t="0" r="19050" b="19050"/>
                <wp:wrapNone/>
                <wp:docPr id="1864" name="テキスト ボックス 1864"/>
                <wp:cNvGraphicFramePr/>
                <a:graphic xmlns:a="http://schemas.openxmlformats.org/drawingml/2006/main">
                  <a:graphicData uri="http://schemas.microsoft.com/office/word/2010/wordprocessingShape">
                    <wps:wsp>
                      <wps:cNvSpPr txBox="1"/>
                      <wps:spPr>
                        <a:xfrm>
                          <a:off x="0" y="0"/>
                          <a:ext cx="5981700" cy="1847850"/>
                        </a:xfrm>
                        <a:prstGeom prst="rect">
                          <a:avLst/>
                        </a:prstGeom>
                        <a:solidFill>
                          <a:schemeClr val="lt1"/>
                        </a:solidFill>
                        <a:ln w="6350">
                          <a:solidFill>
                            <a:prstClr val="black"/>
                          </a:solidFill>
                        </a:ln>
                      </wps:spPr>
                      <wps:txbx>
                        <w:txbxContent>
                          <w:p w14:paraId="2C71511F" w14:textId="77777777" w:rsidR="00C4213A" w:rsidRDefault="00C4213A" w:rsidP="002B07CC">
                            <w:pPr>
                              <w:pStyle w:val="Default"/>
                              <w:spacing w:line="440" w:lineRule="exact"/>
                              <w:ind w:leftChars="1" w:left="2" w:right="-57" w:firstLineChars="100" w:firstLine="230"/>
                              <w:rPr>
                                <w:rFonts w:ascii="HGｺﾞｼｯｸM" w:eastAsia="HGｺﾞｼｯｸM" w:hAnsi="游ゴシック" w:cs="Generic7-Regular"/>
                              </w:rPr>
                            </w:pPr>
                            <w:r w:rsidRPr="007A6476">
                              <w:rPr>
                                <w:rFonts w:ascii="HGｺﾞｼｯｸM" w:eastAsia="HGｺﾞｼｯｸM" w:hAnsi="游ゴシック" w:cs="Generic7-Regular" w:hint="eastAsia"/>
                              </w:rPr>
                              <w:t>障害のある人が地域で安心して暮らすためには、困ったときに気軽に相談できること</w:t>
                            </w:r>
                            <w:r>
                              <w:rPr>
                                <w:rFonts w:ascii="HGｺﾞｼｯｸM" w:eastAsia="HGｺﾞｼｯｸM" w:hAnsi="游ゴシック" w:cs="Generic7-Regular" w:hint="eastAsia"/>
                              </w:rPr>
                              <w:t>、必要なときに質の高い障害福祉サービスが提供されること、災害</w:t>
                            </w:r>
                            <w:r w:rsidRPr="007A6476">
                              <w:rPr>
                                <w:rFonts w:ascii="HGｺﾞｼｯｸM" w:eastAsia="HGｺﾞｼｯｸM" w:hAnsi="游ゴシック" w:cs="Generic7-Regular" w:hint="eastAsia"/>
                              </w:rPr>
                              <w:t>に備えることなど生活全般にわたる幅広い支援が必要となります。</w:t>
                            </w:r>
                          </w:p>
                          <w:p w14:paraId="6B7E5F92" w14:textId="6FB4E86D" w:rsidR="00C4213A" w:rsidRPr="007A6476" w:rsidRDefault="00C4213A" w:rsidP="00885FE0">
                            <w:pPr>
                              <w:pStyle w:val="Default"/>
                              <w:spacing w:line="440" w:lineRule="exact"/>
                              <w:ind w:leftChars="1" w:left="2" w:right="-57" w:firstLineChars="100" w:firstLine="230"/>
                              <w:rPr>
                                <w:rFonts w:ascii="HGｺﾞｼｯｸM" w:eastAsia="HGｺﾞｼｯｸM" w:hAnsi="游ゴシック" w:cs="Generic7-Regular"/>
                              </w:rPr>
                            </w:pPr>
                            <w:r w:rsidRPr="007A6476">
                              <w:rPr>
                                <w:rFonts w:ascii="HGｺﾞｼｯｸM" w:eastAsia="HGｺﾞｼｯｸM" w:hAnsi="游ゴシック" w:cs="Generic7-Regular" w:hint="eastAsia"/>
                              </w:rPr>
                              <w:t>そのため、</w:t>
                            </w:r>
                            <w:r w:rsidRPr="000F4F5F">
                              <w:rPr>
                                <w:rFonts w:ascii="HGｺﾞｼｯｸM" w:eastAsia="HGｺﾞｼｯｸM" w:hAnsi="游ゴシック" w:cs="Generic7-Regular" w:hint="eastAsia"/>
                                <w:color w:val="000000" w:themeColor="text1"/>
                              </w:rPr>
                              <w:t>相談支援の充実、障害福祉サービス等の充実、障害のある子どもへの支援の充実、安全・安心な暮らしの確保など</w:t>
                            </w:r>
                            <w:r w:rsidRPr="007A6476">
                              <w:rPr>
                                <w:rFonts w:ascii="HGｺﾞｼｯｸM" w:eastAsia="HGｺﾞｼｯｸM" w:hAnsi="游ゴシック" w:cs="Generic7-Regular" w:hint="eastAsia"/>
                              </w:rPr>
                              <w:t>に取り組み、障害のある人が地域で安心して暮らすことができるように、包括的な</w:t>
                            </w:r>
                            <w:r w:rsidRPr="007A6476">
                              <w:rPr>
                                <w:rFonts w:ascii="HGｺﾞｼｯｸM" w:eastAsia="HGｺﾞｼｯｸM" w:hAnsi="游ゴシック" w:cs="Generic7-Regular"/>
                              </w:rPr>
                              <w:t>支援体制の</w:t>
                            </w:r>
                            <w:r w:rsidRPr="007A6476">
                              <w:rPr>
                                <w:rFonts w:ascii="HGｺﾞｼｯｸM" w:eastAsia="HGｺﾞｼｯｸM" w:hAnsi="游ゴシック" w:cs="Generic7-Regular" w:hint="eastAsia"/>
                              </w:rPr>
                              <w:t>整備を進めます。</w:t>
                            </w:r>
                          </w:p>
                          <w:p w14:paraId="6A254538" w14:textId="77777777" w:rsidR="00C4213A" w:rsidRPr="00F53926" w:rsidRDefault="00C4213A" w:rsidP="009F4940">
                            <w:pPr>
                              <w:ind w:leftChars="-42" w:left="0" w:right="460" w:hangingChars="42" w:hanging="97"/>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CEAA0" id="テキスト ボックス 1864" o:spid="_x0000_s1073" type="#_x0000_t202" style="position:absolute;left:0;text-align:left;margin-left:.3pt;margin-top:5.85pt;width:471pt;height:145.5pt;z-index:251808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" fillcolor="white [3201]" strokeweight=".5pt">
                <v:textbox>
                  <w:txbxContent>
                    <w:p w14:paraId="2C71511F" w14:textId="77777777" w:rsidR="00C4213A" w:rsidRDefault="00C4213A" w:rsidP="002B07CC">
                      <w:pPr>
                        <w:pStyle w:val="Default"/>
                        <w:spacing w:line="440" w:lineRule="exact"/>
                        <w:ind w:leftChars="1" w:left="2" w:right="-57" w:firstLineChars="100" w:firstLine="230"/>
                        <w:rPr>
                          <w:rFonts w:ascii="HGｺﾞｼｯｸM" w:eastAsia="HGｺﾞｼｯｸM" w:hAnsi="游ゴシック" w:cs="Generic7-Regular"/>
                        </w:rPr>
                      </w:pPr>
                      <w:r w:rsidRPr="007A6476">
                        <w:rPr>
                          <w:rFonts w:ascii="HGｺﾞｼｯｸM" w:eastAsia="HGｺﾞｼｯｸM" w:hAnsi="游ゴシック" w:cs="Generic7-Regular" w:hint="eastAsia"/>
                        </w:rPr>
                        <w:t>障害のある人が地域で安心して暮らすためには、困ったときに気軽に相談できること</w:t>
                      </w:r>
                      <w:r>
                        <w:rPr>
                          <w:rFonts w:ascii="HGｺﾞｼｯｸM" w:eastAsia="HGｺﾞｼｯｸM" w:hAnsi="游ゴシック" w:cs="Generic7-Regular" w:hint="eastAsia"/>
                        </w:rPr>
                        <w:t>、必要なときに質の高い障害福祉サービスが提供されること、災害</w:t>
                      </w:r>
                      <w:r w:rsidRPr="007A6476">
                        <w:rPr>
                          <w:rFonts w:ascii="HGｺﾞｼｯｸM" w:eastAsia="HGｺﾞｼｯｸM" w:hAnsi="游ゴシック" w:cs="Generic7-Regular" w:hint="eastAsia"/>
                        </w:rPr>
                        <w:t>に備えることなど生活全般にわたる幅広い支援が必要となります。</w:t>
                      </w:r>
                    </w:p>
                    <w:p w14:paraId="6B7E5F92" w14:textId="6FB4E86D" w:rsidR="00C4213A" w:rsidRPr="007A6476" w:rsidRDefault="00C4213A" w:rsidP="00885FE0">
                      <w:pPr>
                        <w:pStyle w:val="Default"/>
                        <w:spacing w:line="440" w:lineRule="exact"/>
                        <w:ind w:leftChars="1" w:left="2" w:right="-57" w:firstLineChars="100" w:firstLine="230"/>
                        <w:rPr>
                          <w:rFonts w:ascii="HGｺﾞｼｯｸM" w:eastAsia="HGｺﾞｼｯｸM" w:hAnsi="游ゴシック" w:cs="Generic7-Regular"/>
                        </w:rPr>
                      </w:pPr>
                      <w:r w:rsidRPr="007A6476">
                        <w:rPr>
                          <w:rFonts w:ascii="HGｺﾞｼｯｸM" w:eastAsia="HGｺﾞｼｯｸM" w:hAnsi="游ゴシック" w:cs="Generic7-Regular" w:hint="eastAsia"/>
                        </w:rPr>
                        <w:t>そのため、</w:t>
                      </w:r>
                      <w:r w:rsidRPr="000F4F5F">
                        <w:rPr>
                          <w:rFonts w:ascii="HGｺﾞｼｯｸM" w:eastAsia="HGｺﾞｼｯｸM" w:hAnsi="游ゴシック" w:cs="Generic7-Regular" w:hint="eastAsia"/>
                          <w:color w:val="000000" w:themeColor="text1"/>
                        </w:rPr>
                        <w:t>相談支援の充実、障害福祉サービス等の充実、障害のある子どもへの支援の充実、安全・安心な暮らしの確保など</w:t>
                      </w:r>
                      <w:r w:rsidRPr="007A6476">
                        <w:rPr>
                          <w:rFonts w:ascii="HGｺﾞｼｯｸM" w:eastAsia="HGｺﾞｼｯｸM" w:hAnsi="游ゴシック" w:cs="Generic7-Regular" w:hint="eastAsia"/>
                        </w:rPr>
                        <w:t>に取り組み、障害のある人が地域で安心して暮らすことができるように、包括的な</w:t>
                      </w:r>
                      <w:r w:rsidRPr="007A6476">
                        <w:rPr>
                          <w:rFonts w:ascii="HGｺﾞｼｯｸM" w:eastAsia="HGｺﾞｼｯｸM" w:hAnsi="游ゴシック" w:cs="Generic7-Regular"/>
                        </w:rPr>
                        <w:t>支援体制の</w:t>
                      </w:r>
                      <w:r w:rsidRPr="007A6476">
                        <w:rPr>
                          <w:rFonts w:ascii="HGｺﾞｼｯｸM" w:eastAsia="HGｺﾞｼｯｸM" w:hAnsi="游ゴシック" w:cs="Generic7-Regular" w:hint="eastAsia"/>
                        </w:rPr>
                        <w:t>整備を進めます。</w:t>
                      </w:r>
                    </w:p>
                    <w:p w14:paraId="6A254538" w14:textId="77777777" w:rsidR="00C4213A" w:rsidRPr="00F53926" w:rsidRDefault="00C4213A" w:rsidP="009F4940">
                      <w:pPr>
                        <w:ind w:leftChars="-42" w:left="0" w:right="460" w:hangingChars="42" w:hanging="97"/>
                      </w:pPr>
                    </w:p>
                  </w:txbxContent>
                </v:textbox>
                <w10:wrap anchorx="margin"/>
              </v:shape>
            </w:pict>
          </mc:Fallback>
        </mc:AlternateContent>
      </w:r>
    </w:p>
    <w:p w14:paraId="1FF3C8AE" w14:textId="77777777" w:rsidR="00E87B7F" w:rsidRPr="00EC4969" w:rsidRDefault="00E87B7F" w:rsidP="00E87B7F">
      <w:pPr>
        <w:pStyle w:val="Default"/>
        <w:spacing w:line="400" w:lineRule="exact"/>
        <w:ind w:left="240" w:right="480" w:firstLine="241"/>
        <w:rPr>
          <w:rFonts w:ascii="HGｺﾞｼｯｸM" w:eastAsia="HGｺﾞｼｯｸM" w:hAnsi="游ゴシック" w:cs="Generic7-Regular"/>
          <w:b/>
          <w:color w:val="000000" w:themeColor="text1"/>
        </w:rPr>
      </w:pPr>
    </w:p>
    <w:p w14:paraId="6666847D" w14:textId="77777777" w:rsidR="00E87B7F" w:rsidRPr="00EC4969" w:rsidRDefault="00E87B7F" w:rsidP="00E87B7F">
      <w:pPr>
        <w:pStyle w:val="Default"/>
        <w:spacing w:line="400" w:lineRule="exact"/>
        <w:ind w:left="240" w:right="480" w:firstLine="241"/>
        <w:rPr>
          <w:rFonts w:ascii="HGｺﾞｼｯｸM" w:eastAsia="HGｺﾞｼｯｸM" w:hAnsi="游ゴシック" w:cs="Generic7-Regular"/>
          <w:b/>
          <w:color w:val="000000" w:themeColor="text1"/>
        </w:rPr>
      </w:pPr>
    </w:p>
    <w:p w14:paraId="05F5A1FB" w14:textId="77777777" w:rsidR="00E87B7F" w:rsidRPr="00EC4969" w:rsidRDefault="00E87B7F" w:rsidP="00E87B7F">
      <w:pPr>
        <w:pStyle w:val="Default"/>
        <w:spacing w:line="400" w:lineRule="exact"/>
        <w:ind w:left="240" w:right="480" w:firstLine="241"/>
        <w:rPr>
          <w:rFonts w:ascii="HGｺﾞｼｯｸM" w:eastAsia="HGｺﾞｼｯｸM" w:hAnsi="游ゴシック" w:cs="Generic7-Regular"/>
          <w:b/>
          <w:color w:val="000000" w:themeColor="text1"/>
        </w:rPr>
      </w:pPr>
    </w:p>
    <w:p w14:paraId="3B53C33F" w14:textId="77777777" w:rsidR="00E87B7F" w:rsidRPr="00EC4969" w:rsidRDefault="00E87B7F" w:rsidP="00E87B7F">
      <w:pPr>
        <w:pStyle w:val="Default"/>
        <w:spacing w:line="400" w:lineRule="exact"/>
        <w:ind w:left="240" w:right="480" w:firstLine="241"/>
        <w:rPr>
          <w:rFonts w:ascii="HGｺﾞｼｯｸM" w:eastAsia="HGｺﾞｼｯｸM" w:hAnsi="游ゴシック" w:cs="Generic7-Regular"/>
          <w:b/>
          <w:color w:val="000000" w:themeColor="text1"/>
        </w:rPr>
      </w:pPr>
    </w:p>
    <w:p w14:paraId="1776100C" w14:textId="77777777" w:rsidR="00E87B7F" w:rsidRPr="00EC4969" w:rsidRDefault="00E87B7F" w:rsidP="00E87B7F">
      <w:pPr>
        <w:pStyle w:val="Default"/>
        <w:spacing w:line="400" w:lineRule="exact"/>
        <w:ind w:left="240" w:right="480" w:firstLine="241"/>
        <w:rPr>
          <w:rFonts w:ascii="HGｺﾞｼｯｸM" w:eastAsia="HGｺﾞｼｯｸM" w:hAnsi="游ゴシック" w:cs="Generic7-Regular"/>
          <w:b/>
          <w:color w:val="000000" w:themeColor="text1"/>
        </w:rPr>
      </w:pPr>
    </w:p>
    <w:p w14:paraId="4BFEC933" w14:textId="43F9ECC0" w:rsidR="000D0070" w:rsidRDefault="000D0070" w:rsidP="000D0070">
      <w:pPr>
        <w:pStyle w:val="Default"/>
        <w:spacing w:beforeLines="30" w:before="113" w:line="400" w:lineRule="exact"/>
        <w:ind w:right="480"/>
        <w:rPr>
          <w:rFonts w:ascii="HGｺﾞｼｯｸM" w:eastAsia="HGｺﾞｼｯｸM" w:hAnsi="游ゴシック" w:cs="Generic7-Regular"/>
          <w:b/>
          <w:color w:val="000000" w:themeColor="text1"/>
        </w:rPr>
      </w:pPr>
    </w:p>
    <w:p w14:paraId="65FC687A" w14:textId="77777777" w:rsidR="000D0070" w:rsidRDefault="000D0070" w:rsidP="000D0070">
      <w:pPr>
        <w:pStyle w:val="Default"/>
        <w:spacing w:beforeLines="30" w:before="113" w:line="400" w:lineRule="exact"/>
        <w:ind w:right="480"/>
        <w:rPr>
          <w:rFonts w:ascii="HGｺﾞｼｯｸM" w:eastAsia="HGｺﾞｼｯｸM" w:hAnsi="游ゴシック" w:cs="Generic7-Regular"/>
          <w:b/>
          <w:color w:val="000000" w:themeColor="text1"/>
        </w:rPr>
      </w:pPr>
    </w:p>
    <w:p w14:paraId="0FC94462" w14:textId="7C0E0F55" w:rsidR="00E87B7F" w:rsidRPr="00EC4969" w:rsidRDefault="00E87B7F" w:rsidP="00885FE0">
      <w:pPr>
        <w:pStyle w:val="Default"/>
        <w:spacing w:beforeLines="80" w:before="302" w:afterLines="50" w:after="189" w:line="400" w:lineRule="exact"/>
        <w:ind w:left="238" w:right="482" w:hanging="238"/>
        <w:rPr>
          <w:rFonts w:ascii="HGｺﾞｼｯｸM" w:eastAsia="HGｺﾞｼｯｸM" w:hAnsi="游ゴシック" w:cstheme="minorBidi"/>
          <w:b/>
          <w:color w:val="000000" w:themeColor="text1"/>
          <w:sz w:val="28"/>
          <w:szCs w:val="28"/>
        </w:rPr>
      </w:pPr>
      <w:r w:rsidRPr="00EC4969">
        <w:rPr>
          <w:rFonts w:ascii="HGｺﾞｼｯｸM" w:eastAsia="HGｺﾞｼｯｸM" w:hAnsi="游ゴシック" w:cs="Generic7-Regular" w:hint="eastAsia"/>
          <w:b/>
          <w:color w:val="000000" w:themeColor="text1"/>
          <w:sz w:val="28"/>
          <w:szCs w:val="28"/>
        </w:rPr>
        <w:t xml:space="preserve">■基本方針２　</w:t>
      </w:r>
      <w:r w:rsidRPr="00EC4969">
        <w:rPr>
          <w:rFonts w:ascii="HGｺﾞｼｯｸM" w:eastAsia="HGｺﾞｼｯｸM" w:hAnsi="游ゴシック" w:cstheme="minorBidi" w:hint="eastAsia"/>
          <w:b/>
          <w:color w:val="000000" w:themeColor="text1"/>
          <w:sz w:val="28"/>
          <w:szCs w:val="28"/>
        </w:rPr>
        <w:t>自分らしく生き生きと暮らすことができる</w:t>
      </w:r>
    </w:p>
    <w:p w14:paraId="37512278" w14:textId="77777777" w:rsidR="00E87B7F" w:rsidRPr="00EC4969" w:rsidRDefault="00E87B7F" w:rsidP="00E87B7F">
      <w:pPr>
        <w:pStyle w:val="Default"/>
        <w:spacing w:line="400" w:lineRule="exact"/>
        <w:ind w:left="240" w:right="480" w:firstLine="240"/>
        <w:rPr>
          <w:rFonts w:ascii="HGｺﾞｼｯｸM" w:eastAsia="HGｺﾞｼｯｸM" w:hAnsi="游ゴシック" w:cstheme="minorBidi"/>
          <w:b/>
          <w:color w:val="000000" w:themeColor="text1"/>
          <w:sz w:val="28"/>
          <w:szCs w:val="28"/>
        </w:rPr>
      </w:pPr>
      <w:r w:rsidRPr="00EC4969">
        <w:rPr>
          <w:rFonts w:ascii="HGｺﾞｼｯｸM" w:eastAsia="HGｺﾞｼｯｸM" w:hAnsi="游ゴシック" w:cs="Generic7-Regular" w:hint="eastAsia"/>
          <w:noProof/>
          <w:color w:val="000000" w:themeColor="text1"/>
        </w:rPr>
        <mc:AlternateContent>
          <mc:Choice Requires="wps">
            <w:drawing>
              <wp:anchor distT="0" distB="0" distL="114300" distR="114300" simplePos="0" relativeHeight="251809792" behindDoc="0" locked="0" layoutInCell="1" allowOverlap="1" wp14:anchorId="5086B4CB" wp14:editId="73A2B0BE">
                <wp:simplePos x="0" y="0"/>
                <wp:positionH relativeFrom="column">
                  <wp:posOffset>13335</wp:posOffset>
                </wp:positionH>
                <wp:positionV relativeFrom="paragraph">
                  <wp:posOffset>41910</wp:posOffset>
                </wp:positionV>
                <wp:extent cx="5962650" cy="1847850"/>
                <wp:effectExtent l="0" t="0" r="19050" b="19050"/>
                <wp:wrapNone/>
                <wp:docPr id="1865" name="テキスト ボックス 1865"/>
                <wp:cNvGraphicFramePr/>
                <a:graphic xmlns:a="http://schemas.openxmlformats.org/drawingml/2006/main">
                  <a:graphicData uri="http://schemas.microsoft.com/office/word/2010/wordprocessingShape">
                    <wps:wsp>
                      <wps:cNvSpPr txBox="1"/>
                      <wps:spPr>
                        <a:xfrm>
                          <a:off x="0" y="0"/>
                          <a:ext cx="5962650" cy="1847850"/>
                        </a:xfrm>
                        <a:prstGeom prst="rect">
                          <a:avLst/>
                        </a:prstGeom>
                        <a:solidFill>
                          <a:sysClr val="window" lastClr="FFFFFF"/>
                        </a:solidFill>
                        <a:ln w="6350">
                          <a:solidFill>
                            <a:prstClr val="black"/>
                          </a:solidFill>
                        </a:ln>
                      </wps:spPr>
                      <wps:txbx>
                        <w:txbxContent>
                          <w:p w14:paraId="7297A8B0" w14:textId="77777777" w:rsidR="00C4213A" w:rsidRPr="007A6476" w:rsidRDefault="00C4213A" w:rsidP="000D0070">
                            <w:pPr>
                              <w:pStyle w:val="Default"/>
                              <w:spacing w:line="440" w:lineRule="exact"/>
                              <w:ind w:leftChars="-1" w:left="-2" w:right="74" w:firstLineChars="100" w:firstLine="230"/>
                              <w:rPr>
                                <w:rFonts w:ascii="HGｺﾞｼｯｸM" w:eastAsia="HGｺﾞｼｯｸM" w:hAnsi="游ゴシック" w:cstheme="minorBidi"/>
                                <w:color w:val="auto"/>
                              </w:rPr>
                            </w:pPr>
                            <w:r w:rsidRPr="000A5E2E">
                              <w:rPr>
                                <w:rFonts w:ascii="HGｺﾞｼｯｸM" w:eastAsia="HGｺﾞｼｯｸM" w:hAnsi="游ゴシック" w:cstheme="minorBidi" w:hint="eastAsia"/>
                                <w:color w:val="auto"/>
                              </w:rPr>
                              <w:t>自分らしく生き生きと暮らすことができるためには、障害のある人が希望</w:t>
                            </w:r>
                            <w:r w:rsidRPr="00B408DF">
                              <w:rPr>
                                <w:rFonts w:ascii="HGｺﾞｼｯｸM" w:eastAsia="HGｺﾞｼｯｸM" w:hAnsi="游ゴシック" w:cstheme="minorBidi" w:hint="eastAsia"/>
                                <w:color w:val="000000" w:themeColor="text1"/>
                              </w:rPr>
                              <w:t>する生活や生き方を自ら選択・決定することを尊重し、また、意思と選好の最善の解釈に基づく意思決定支援を提供して、本人の希望する生活を実現することができる環境が必要となります。</w:t>
                            </w:r>
                            <w:r w:rsidRPr="00B408DF">
                              <w:rPr>
                                <w:rFonts w:ascii="HGｺﾞｼｯｸM" w:eastAsia="HGｺﾞｼｯｸM" w:hAnsi="游ゴシック" w:cstheme="minorBidi"/>
                                <w:color w:val="000000" w:themeColor="text1"/>
                              </w:rPr>
                              <w:cr/>
                            </w:r>
                            <w:r>
                              <w:rPr>
                                <w:rFonts w:ascii="HGｺﾞｼｯｸM" w:eastAsia="HGｺﾞｼｯｸM" w:hAnsi="游ゴシック" w:cstheme="minorBidi" w:hint="eastAsia"/>
                                <w:color w:val="auto"/>
                              </w:rPr>
                              <w:t xml:space="preserve">　</w:t>
                            </w:r>
                            <w:r w:rsidRPr="000A5E2E">
                              <w:rPr>
                                <w:rFonts w:ascii="HGｺﾞｼｯｸM" w:eastAsia="HGｺﾞｼｯｸM" w:hAnsi="游ゴシック" w:cstheme="minorBidi"/>
                                <w:color w:val="auto"/>
                              </w:rPr>
                              <w:t>そのため、社会参加の促進や就労支援の充実などに取り組み、障害のある人が自分らしく生き生きと暮らすことができる環境づくりに取り組みます。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6B4CB" id="テキスト ボックス 1865" o:spid="_x0000_s1074" type="#_x0000_t202" style="position:absolute;left:0;text-align:left;margin-left:1.05pt;margin-top:3.3pt;width:469.5pt;height:145.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" fillcolor="window" strokeweight=".5pt">
                <v:textbox>
                  <w:txbxContent>
                    <w:p w14:paraId="7297A8B0" w14:textId="77777777" w:rsidR="00C4213A" w:rsidRPr="007A6476" w:rsidRDefault="00C4213A" w:rsidP="000D0070">
                      <w:pPr>
                        <w:pStyle w:val="Default"/>
                        <w:spacing w:line="440" w:lineRule="exact"/>
                        <w:ind w:leftChars="-1" w:left="-2" w:right="74" w:firstLineChars="100" w:firstLine="230"/>
                        <w:rPr>
                          <w:rFonts w:ascii="HGｺﾞｼｯｸM" w:eastAsia="HGｺﾞｼｯｸM" w:hAnsi="游ゴシック" w:cstheme="minorBidi"/>
                          <w:color w:val="auto"/>
                        </w:rPr>
                      </w:pPr>
                      <w:r w:rsidRPr="000A5E2E">
                        <w:rPr>
                          <w:rFonts w:ascii="HGｺﾞｼｯｸM" w:eastAsia="HGｺﾞｼｯｸM" w:hAnsi="游ゴシック" w:cstheme="minorBidi" w:hint="eastAsia"/>
                          <w:color w:val="auto"/>
                        </w:rPr>
                        <w:t>自分らしく生き生きと暮らすことができるためには、障害のある人が希望</w:t>
                      </w:r>
                      <w:r w:rsidRPr="00B408DF">
                        <w:rPr>
                          <w:rFonts w:ascii="HGｺﾞｼｯｸM" w:eastAsia="HGｺﾞｼｯｸM" w:hAnsi="游ゴシック" w:cstheme="minorBidi" w:hint="eastAsia"/>
                          <w:color w:val="000000" w:themeColor="text1"/>
                        </w:rPr>
                        <w:t>する生活や生き方を自ら選択・決定することを尊重し、また、意思と選好の最善の解釈に基づく意思決定支援を提供して、本人の希望する生活を実現することができる環境が必要となります。</w:t>
                      </w:r>
                      <w:r w:rsidRPr="00B408DF">
                        <w:rPr>
                          <w:rFonts w:ascii="HGｺﾞｼｯｸM" w:eastAsia="HGｺﾞｼｯｸM" w:hAnsi="游ゴシック" w:cstheme="minorBidi"/>
                          <w:color w:val="000000" w:themeColor="text1"/>
                        </w:rPr>
                        <w:cr/>
                      </w:r>
                      <w:r>
                        <w:rPr>
                          <w:rFonts w:ascii="HGｺﾞｼｯｸM" w:eastAsia="HGｺﾞｼｯｸM" w:hAnsi="游ゴシック" w:cstheme="minorBidi" w:hint="eastAsia"/>
                          <w:color w:val="auto"/>
                        </w:rPr>
                        <w:t xml:space="preserve">　</w:t>
                      </w:r>
                      <w:r w:rsidRPr="000A5E2E">
                        <w:rPr>
                          <w:rFonts w:ascii="HGｺﾞｼｯｸM" w:eastAsia="HGｺﾞｼｯｸM" w:hAnsi="游ゴシック" w:cstheme="minorBidi"/>
                          <w:color w:val="auto"/>
                        </w:rPr>
                        <w:t>そのため、社会参加の促進や就労支援の充実などに取り組み、障害のある人が自分らしく生き生きと暮らすことができる環境づくりに取り組みます。</w:t>
                      </w:r>
                    </w:p>
                  </w:txbxContent>
                </v:textbox>
              </v:shape>
            </w:pict>
          </mc:Fallback>
        </mc:AlternateContent>
      </w:r>
    </w:p>
    <w:p w14:paraId="3EA41848" w14:textId="77777777" w:rsidR="00E87B7F" w:rsidRPr="00EC4969" w:rsidRDefault="00E87B7F" w:rsidP="00E87B7F">
      <w:pPr>
        <w:pStyle w:val="Default"/>
        <w:spacing w:line="400" w:lineRule="exact"/>
        <w:ind w:left="240" w:right="480" w:firstLine="281"/>
        <w:rPr>
          <w:rFonts w:ascii="HGｺﾞｼｯｸM" w:eastAsia="HGｺﾞｼｯｸM" w:hAnsi="游ゴシック" w:cstheme="minorBidi"/>
          <w:b/>
          <w:color w:val="000000" w:themeColor="text1"/>
          <w:sz w:val="28"/>
          <w:szCs w:val="28"/>
        </w:rPr>
      </w:pPr>
    </w:p>
    <w:p w14:paraId="38444EF5" w14:textId="77777777" w:rsidR="00E87B7F" w:rsidRPr="00EC4969" w:rsidRDefault="00E87B7F" w:rsidP="00E87B7F">
      <w:pPr>
        <w:pStyle w:val="Default"/>
        <w:spacing w:line="400" w:lineRule="exact"/>
        <w:ind w:left="240" w:right="480" w:firstLine="281"/>
        <w:rPr>
          <w:rFonts w:ascii="HGｺﾞｼｯｸM" w:eastAsia="HGｺﾞｼｯｸM" w:hAnsi="游ゴシック" w:cstheme="minorBidi"/>
          <w:b/>
          <w:color w:val="000000" w:themeColor="text1"/>
          <w:sz w:val="28"/>
          <w:szCs w:val="28"/>
        </w:rPr>
      </w:pPr>
    </w:p>
    <w:p w14:paraId="2F95EDD0" w14:textId="77777777" w:rsidR="00E87B7F" w:rsidRPr="00EC4969" w:rsidRDefault="00E87B7F" w:rsidP="00E87B7F">
      <w:pPr>
        <w:pStyle w:val="Default"/>
        <w:spacing w:line="400" w:lineRule="exact"/>
        <w:ind w:left="240" w:right="480" w:firstLine="281"/>
        <w:rPr>
          <w:rFonts w:ascii="HGｺﾞｼｯｸM" w:eastAsia="HGｺﾞｼｯｸM" w:hAnsi="游ゴシック" w:cstheme="minorBidi"/>
          <w:b/>
          <w:color w:val="000000" w:themeColor="text1"/>
          <w:sz w:val="28"/>
          <w:szCs w:val="28"/>
        </w:rPr>
      </w:pPr>
    </w:p>
    <w:p w14:paraId="25D1121D" w14:textId="77777777" w:rsidR="00E87B7F" w:rsidRPr="00EC4969" w:rsidRDefault="00E87B7F" w:rsidP="00E87B7F">
      <w:pPr>
        <w:pStyle w:val="Default"/>
        <w:spacing w:line="400" w:lineRule="exact"/>
        <w:ind w:left="240" w:right="480" w:firstLine="281"/>
        <w:rPr>
          <w:rFonts w:ascii="HGｺﾞｼｯｸM" w:eastAsia="HGｺﾞｼｯｸM" w:hAnsi="游ゴシック" w:cstheme="minorBidi"/>
          <w:b/>
          <w:color w:val="000000" w:themeColor="text1"/>
          <w:sz w:val="28"/>
          <w:szCs w:val="28"/>
        </w:rPr>
      </w:pPr>
    </w:p>
    <w:p w14:paraId="60B0BC4C" w14:textId="77777777" w:rsidR="00E87B7F" w:rsidRPr="00EC4969" w:rsidRDefault="00E87B7F" w:rsidP="00E87B7F">
      <w:pPr>
        <w:pStyle w:val="Default"/>
        <w:spacing w:line="400" w:lineRule="exact"/>
        <w:ind w:left="240" w:right="480" w:firstLine="281"/>
        <w:rPr>
          <w:rFonts w:ascii="HGｺﾞｼｯｸM" w:eastAsia="HGｺﾞｼｯｸM" w:hAnsi="游ゴシック" w:cstheme="minorBidi"/>
          <w:b/>
          <w:color w:val="000000" w:themeColor="text1"/>
          <w:sz w:val="28"/>
          <w:szCs w:val="28"/>
        </w:rPr>
      </w:pPr>
    </w:p>
    <w:p w14:paraId="7734A0AC" w14:textId="77777777" w:rsidR="00E87B7F" w:rsidRPr="00EC4969" w:rsidRDefault="00E87B7F" w:rsidP="00E87B7F">
      <w:pPr>
        <w:pStyle w:val="Default"/>
        <w:spacing w:line="400" w:lineRule="exact"/>
        <w:ind w:left="240" w:right="480" w:firstLine="281"/>
        <w:rPr>
          <w:rFonts w:ascii="HGｺﾞｼｯｸM" w:eastAsia="HGｺﾞｼｯｸM" w:hAnsi="游ゴシック" w:cstheme="minorBidi"/>
          <w:b/>
          <w:color w:val="000000" w:themeColor="text1"/>
          <w:sz w:val="28"/>
          <w:szCs w:val="28"/>
        </w:rPr>
      </w:pPr>
    </w:p>
    <w:p w14:paraId="3904EA5C" w14:textId="77777777" w:rsidR="00E87B7F" w:rsidRPr="00EC4969" w:rsidRDefault="00E87B7F" w:rsidP="00E87B7F">
      <w:pPr>
        <w:pStyle w:val="Default"/>
        <w:spacing w:line="400" w:lineRule="exact"/>
        <w:ind w:left="240" w:right="480" w:firstLine="281"/>
        <w:rPr>
          <w:rFonts w:ascii="HGｺﾞｼｯｸM" w:eastAsia="HGｺﾞｼｯｸM" w:hAnsi="游ゴシック" w:cstheme="minorBidi"/>
          <w:b/>
          <w:color w:val="000000" w:themeColor="text1"/>
          <w:sz w:val="28"/>
          <w:szCs w:val="28"/>
        </w:rPr>
      </w:pPr>
    </w:p>
    <w:p w14:paraId="0C9F9947" w14:textId="77777777" w:rsidR="00E87B7F" w:rsidRPr="00EC4969" w:rsidRDefault="00E87B7F" w:rsidP="00885FE0">
      <w:pPr>
        <w:pStyle w:val="Default"/>
        <w:spacing w:beforeLines="100" w:before="378" w:afterLines="50" w:after="189" w:line="400" w:lineRule="exact"/>
        <w:ind w:right="482"/>
        <w:rPr>
          <w:rFonts w:ascii="HGｺﾞｼｯｸM" w:eastAsia="HGｺﾞｼｯｸM" w:hAnsi="游ゴシック" w:cstheme="minorBidi"/>
          <w:b/>
          <w:color w:val="000000" w:themeColor="text1"/>
          <w:sz w:val="28"/>
          <w:szCs w:val="28"/>
        </w:rPr>
      </w:pPr>
      <w:r w:rsidRPr="00EC4969">
        <w:rPr>
          <w:rFonts w:ascii="HGｺﾞｼｯｸM" w:eastAsia="HGｺﾞｼｯｸM" w:hAnsi="游ゴシック" w:cstheme="minorBidi" w:hint="eastAsia"/>
          <w:b/>
          <w:color w:val="000000" w:themeColor="text1"/>
          <w:sz w:val="28"/>
          <w:szCs w:val="28"/>
        </w:rPr>
        <w:t>■基本方針３　すべての人が共に支え合い暮らすことができる</w:t>
      </w:r>
    </w:p>
    <w:p w14:paraId="61C7E1B4" w14:textId="77777777" w:rsidR="00E87B7F" w:rsidRPr="00EC4969" w:rsidRDefault="00E87B7F" w:rsidP="00E87B7F">
      <w:pPr>
        <w:pStyle w:val="Default"/>
        <w:spacing w:line="400" w:lineRule="exact"/>
        <w:ind w:leftChars="100" w:left="230" w:right="480" w:firstLine="240"/>
        <w:rPr>
          <w:rFonts w:ascii="HGｺﾞｼｯｸM" w:eastAsia="HGｺﾞｼｯｸM" w:hAnsi="游ゴシック" w:cs="Generic7-Regular"/>
          <w:color w:val="000000" w:themeColor="text1"/>
        </w:rPr>
      </w:pPr>
      <w:r w:rsidRPr="00EC4969">
        <w:rPr>
          <w:rFonts w:ascii="HGｺﾞｼｯｸM" w:eastAsia="HGｺﾞｼｯｸM" w:hAnsi="游ゴシック" w:cs="Generic7-Regular" w:hint="eastAsia"/>
          <w:noProof/>
          <w:color w:val="000000" w:themeColor="text1"/>
        </w:rPr>
        <mc:AlternateContent>
          <mc:Choice Requires="wps">
            <w:drawing>
              <wp:anchor distT="0" distB="0" distL="114300" distR="114300" simplePos="0" relativeHeight="251810816" behindDoc="0" locked="0" layoutInCell="1" allowOverlap="1" wp14:anchorId="6016C1C6" wp14:editId="2A2CDE11">
                <wp:simplePos x="0" y="0"/>
                <wp:positionH relativeFrom="margin">
                  <wp:align>left</wp:align>
                </wp:positionH>
                <wp:positionV relativeFrom="paragraph">
                  <wp:posOffset>43815</wp:posOffset>
                </wp:positionV>
                <wp:extent cx="5972175" cy="1819275"/>
                <wp:effectExtent l="0" t="0" r="28575" b="28575"/>
                <wp:wrapNone/>
                <wp:docPr id="1869" name="テキスト ボックス 1869"/>
                <wp:cNvGraphicFramePr/>
                <a:graphic xmlns:a="http://schemas.openxmlformats.org/drawingml/2006/main">
                  <a:graphicData uri="http://schemas.microsoft.com/office/word/2010/wordprocessingShape">
                    <wps:wsp>
                      <wps:cNvSpPr txBox="1"/>
                      <wps:spPr>
                        <a:xfrm>
                          <a:off x="0" y="0"/>
                          <a:ext cx="5972175" cy="1819275"/>
                        </a:xfrm>
                        <a:prstGeom prst="rect">
                          <a:avLst/>
                        </a:prstGeom>
                        <a:solidFill>
                          <a:sysClr val="window" lastClr="FFFFFF"/>
                        </a:solidFill>
                        <a:ln w="6350">
                          <a:solidFill>
                            <a:prstClr val="black"/>
                          </a:solidFill>
                        </a:ln>
                      </wps:spPr>
                      <wps:txbx>
                        <w:txbxContent>
                          <w:p w14:paraId="29D8F234" w14:textId="77777777" w:rsidR="00C4213A" w:rsidRDefault="00C4213A" w:rsidP="000D0070">
                            <w:pPr>
                              <w:pStyle w:val="Default"/>
                              <w:spacing w:line="440" w:lineRule="exact"/>
                              <w:ind w:leftChars="100" w:left="460" w:right="-108" w:hanging="230"/>
                              <w:rPr>
                                <w:rFonts w:ascii="HGｺﾞｼｯｸM" w:eastAsia="HGｺﾞｼｯｸM" w:hAnsi="游ゴシック" w:cstheme="minorBidi"/>
                                <w:color w:val="000000" w:themeColor="text1"/>
                              </w:rPr>
                            </w:pPr>
                            <w:r w:rsidRPr="00B408DF">
                              <w:rPr>
                                <w:rFonts w:ascii="HGｺﾞｼｯｸM" w:eastAsia="HGｺﾞｼｯｸM" w:hAnsi="游ゴシック" w:cs="Generic7-Regular" w:hint="eastAsia"/>
                                <w:color w:val="000000" w:themeColor="text1"/>
                              </w:rPr>
                              <w:t>障害のあるなしに</w:t>
                            </w:r>
                            <w:r w:rsidRPr="00B408DF">
                              <w:rPr>
                                <w:rFonts w:ascii="HGｺﾞｼｯｸM" w:eastAsia="HGｺﾞｼｯｸM" w:hAnsi="游ゴシック" w:cs="Generic7-Regular"/>
                                <w:color w:val="000000" w:themeColor="text1"/>
                              </w:rPr>
                              <w:t>関わらず、</w:t>
                            </w:r>
                            <w:r w:rsidRPr="00B408DF">
                              <w:rPr>
                                <w:rFonts w:ascii="HGｺﾞｼｯｸM" w:eastAsia="HGｺﾞｼｯｸM" w:hAnsi="游ゴシック" w:cs="Generic7-Regular" w:hint="eastAsia"/>
                                <w:color w:val="000000" w:themeColor="text1"/>
                              </w:rPr>
                              <w:t>地域の</w:t>
                            </w:r>
                            <w:r w:rsidRPr="00B408DF">
                              <w:rPr>
                                <w:rFonts w:ascii="HGｺﾞｼｯｸM" w:eastAsia="HGｺﾞｼｯｸM" w:hAnsi="游ゴシック" w:cstheme="minorBidi" w:hint="eastAsia"/>
                                <w:color w:val="000000" w:themeColor="text1"/>
                              </w:rPr>
                              <w:t>すべての人が共に支え合いながら暮らすためには、</w:t>
                            </w:r>
                          </w:p>
                          <w:p w14:paraId="20DA028C" w14:textId="77777777" w:rsidR="00C4213A" w:rsidRDefault="00C4213A" w:rsidP="000D0070">
                            <w:pPr>
                              <w:pStyle w:val="Default"/>
                              <w:spacing w:line="440" w:lineRule="exact"/>
                              <w:ind w:right="-108"/>
                              <w:rPr>
                                <w:rFonts w:ascii="HGｺﾞｼｯｸM" w:eastAsia="HGｺﾞｼｯｸM" w:hAnsi="游ゴシック" w:cstheme="minorBidi"/>
                                <w:color w:val="000000" w:themeColor="text1"/>
                              </w:rPr>
                            </w:pPr>
                            <w:r w:rsidRPr="00B408DF">
                              <w:rPr>
                                <w:rFonts w:ascii="HGｺﾞｼｯｸM" w:eastAsia="HGｺﾞｼｯｸM" w:hAnsi="游ゴシック" w:cstheme="minorBidi" w:hint="eastAsia"/>
                                <w:color w:val="000000" w:themeColor="text1"/>
                              </w:rPr>
                              <w:t>お互いのことをよく理解し、考え方や生き方などの理解に努めること、そして、相手の</w:t>
                            </w:r>
                          </w:p>
                          <w:p w14:paraId="03CAE480" w14:textId="77777777" w:rsidR="00C4213A" w:rsidRDefault="00C4213A" w:rsidP="000D0070">
                            <w:pPr>
                              <w:pStyle w:val="Default"/>
                              <w:spacing w:line="440" w:lineRule="exact"/>
                              <w:ind w:right="-108"/>
                              <w:rPr>
                                <w:rFonts w:ascii="HGｺﾞｼｯｸM" w:eastAsia="HGｺﾞｼｯｸM" w:hAnsi="游ゴシック" w:cstheme="minorBidi"/>
                                <w:color w:val="000000" w:themeColor="text1"/>
                              </w:rPr>
                            </w:pPr>
                            <w:r w:rsidRPr="00B408DF">
                              <w:rPr>
                                <w:rFonts w:ascii="HGｺﾞｼｯｸM" w:eastAsia="HGｺﾞｼｯｸM" w:hAnsi="游ゴシック" w:cstheme="minorBidi" w:hint="eastAsia"/>
                                <w:color w:val="000000" w:themeColor="text1"/>
                              </w:rPr>
                              <w:t>立場に共感し支えあいや助け合いの気持ちを持って</w:t>
                            </w:r>
                            <w:r w:rsidRPr="00B408DF">
                              <w:rPr>
                                <w:rFonts w:ascii="HGｺﾞｼｯｸM" w:eastAsia="HGｺﾞｼｯｸM" w:hAnsi="游ゴシック" w:cstheme="minorBidi"/>
                                <w:color w:val="000000" w:themeColor="text1"/>
                              </w:rPr>
                              <w:t>接すること</w:t>
                            </w:r>
                            <w:r w:rsidRPr="00B408DF">
                              <w:rPr>
                                <w:rFonts w:ascii="HGｺﾞｼｯｸM" w:eastAsia="HGｺﾞｼｯｸM" w:hAnsi="游ゴシック" w:cstheme="minorBidi" w:hint="eastAsia"/>
                                <w:color w:val="000000" w:themeColor="text1"/>
                              </w:rPr>
                              <w:t>が必要となります。</w:t>
                            </w:r>
                          </w:p>
                          <w:p w14:paraId="04EC61FF" w14:textId="77777777" w:rsidR="00C4213A" w:rsidRDefault="00C4213A" w:rsidP="000D0070">
                            <w:pPr>
                              <w:pStyle w:val="Default"/>
                              <w:spacing w:line="440" w:lineRule="exact"/>
                              <w:ind w:right="-108" w:firstLineChars="100" w:firstLine="230"/>
                              <w:rPr>
                                <w:rFonts w:ascii="HGｺﾞｼｯｸM" w:eastAsia="HGｺﾞｼｯｸM" w:hAnsi="游ゴシック" w:cstheme="minorBidi"/>
                                <w:color w:val="auto"/>
                              </w:rPr>
                            </w:pPr>
                            <w:r w:rsidRPr="00B408DF">
                              <w:rPr>
                                <w:rFonts w:ascii="HGｺﾞｼｯｸM" w:eastAsia="HGｺﾞｼｯｸM" w:hAnsi="游ゴシック" w:cstheme="minorBidi" w:hint="eastAsia"/>
                                <w:color w:val="000000" w:themeColor="text1"/>
                              </w:rPr>
                              <w:t>そのため、障害理解を促進して障害者への差別・偏見などの社会的バリア（社会的障壁）を無くし、地域および</w:t>
                            </w:r>
                            <w:r w:rsidRPr="00B408DF">
                              <w:rPr>
                                <w:rFonts w:ascii="HGｺﾞｼｯｸM" w:eastAsia="HGｺﾞｼｯｸM" w:hAnsi="游ゴシック" w:cstheme="minorBidi"/>
                                <w:color w:val="000000" w:themeColor="text1"/>
                              </w:rPr>
                              <w:t>教育の場</w:t>
                            </w:r>
                            <w:r w:rsidRPr="00B408DF">
                              <w:rPr>
                                <w:rFonts w:ascii="HGｺﾞｼｯｸM" w:eastAsia="HGｺﾞｼｯｸM" w:hAnsi="游ゴシック" w:cstheme="minorBidi" w:hint="eastAsia"/>
                                <w:color w:val="000000" w:themeColor="text1"/>
                              </w:rPr>
                              <w:t>にお</w:t>
                            </w:r>
                            <w:r>
                              <w:rPr>
                                <w:rFonts w:ascii="HGｺﾞｼｯｸM" w:eastAsia="HGｺﾞｼｯｸM" w:hAnsi="游ゴシック" w:cstheme="minorBidi" w:hint="eastAsia"/>
                                <w:color w:val="auto"/>
                              </w:rPr>
                              <w:t>いて</w:t>
                            </w:r>
                            <w:r w:rsidRPr="007A6476">
                              <w:rPr>
                                <w:rFonts w:ascii="HGｺﾞｼｯｸM" w:eastAsia="HGｺﾞｼｯｸM" w:hAnsi="游ゴシック" w:cstheme="minorBidi" w:hint="eastAsia"/>
                                <w:color w:val="auto"/>
                              </w:rPr>
                              <w:t>インクルージョンを推進することにより、</w:t>
                            </w:r>
                          </w:p>
                          <w:p w14:paraId="12401F28" w14:textId="6C5E9E50" w:rsidR="00C4213A" w:rsidRPr="000D0070" w:rsidRDefault="00C4213A" w:rsidP="000D0070">
                            <w:pPr>
                              <w:pStyle w:val="Default"/>
                              <w:spacing w:line="440" w:lineRule="exact"/>
                              <w:ind w:right="-108"/>
                              <w:rPr>
                                <w:rFonts w:ascii="HGｺﾞｼｯｸM" w:eastAsia="HGｺﾞｼｯｸM" w:hAnsi="游ゴシック" w:cstheme="minorBidi"/>
                                <w:color w:val="000000" w:themeColor="text1"/>
                              </w:rPr>
                            </w:pPr>
                            <w:r w:rsidRPr="007A6476">
                              <w:rPr>
                                <w:rFonts w:ascii="HGｺﾞｼｯｸM" w:eastAsia="HGｺﾞｼｯｸM" w:hAnsi="游ゴシック" w:cstheme="minorBidi" w:hint="eastAsia"/>
                                <w:color w:val="auto"/>
                              </w:rPr>
                              <w:t>すべての人が共に支え合って暮らすことができる地域づくりに取り組みます。</w:t>
                            </w:r>
                          </w:p>
                          <w:p w14:paraId="40F7F2AF" w14:textId="77777777" w:rsidR="00C4213A" w:rsidRPr="00F53926" w:rsidRDefault="00C4213A" w:rsidP="00E87B7F">
                            <w:pPr>
                              <w:ind w:left="230" w:right="460" w:firstLine="2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16C1C6" id="テキスト ボックス 1869" o:spid="_x0000_s1075" type="#_x0000_t202" style="position:absolute;left:0;text-align:left;margin-left:0;margin-top:3.45pt;width:470.25pt;height:143.25pt;z-index:251810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" fillcolor="window" strokeweight=".5pt">
                <v:textbox>
                  <w:txbxContent>
                    <w:p w14:paraId="29D8F234" w14:textId="77777777" w:rsidR="00C4213A" w:rsidRDefault="00C4213A" w:rsidP="000D0070">
                      <w:pPr>
                        <w:pStyle w:val="Default"/>
                        <w:spacing w:line="440" w:lineRule="exact"/>
                        <w:ind w:leftChars="100" w:left="460" w:right="-108" w:hanging="230"/>
                        <w:rPr>
                          <w:rFonts w:ascii="HGｺﾞｼｯｸM" w:eastAsia="HGｺﾞｼｯｸM" w:hAnsi="游ゴシック" w:cstheme="minorBidi"/>
                          <w:color w:val="000000" w:themeColor="text1"/>
                        </w:rPr>
                      </w:pPr>
                      <w:r w:rsidRPr="00B408DF">
                        <w:rPr>
                          <w:rFonts w:ascii="HGｺﾞｼｯｸM" w:eastAsia="HGｺﾞｼｯｸM" w:hAnsi="游ゴシック" w:cs="Generic7-Regular" w:hint="eastAsia"/>
                          <w:color w:val="000000" w:themeColor="text1"/>
                        </w:rPr>
                        <w:t>障害のあるなしに</w:t>
                      </w:r>
                      <w:r w:rsidRPr="00B408DF">
                        <w:rPr>
                          <w:rFonts w:ascii="HGｺﾞｼｯｸM" w:eastAsia="HGｺﾞｼｯｸM" w:hAnsi="游ゴシック" w:cs="Generic7-Regular"/>
                          <w:color w:val="000000" w:themeColor="text1"/>
                        </w:rPr>
                        <w:t>関わらず、</w:t>
                      </w:r>
                      <w:r w:rsidRPr="00B408DF">
                        <w:rPr>
                          <w:rFonts w:ascii="HGｺﾞｼｯｸM" w:eastAsia="HGｺﾞｼｯｸM" w:hAnsi="游ゴシック" w:cs="Generic7-Regular" w:hint="eastAsia"/>
                          <w:color w:val="000000" w:themeColor="text1"/>
                        </w:rPr>
                        <w:t>地域の</w:t>
                      </w:r>
                      <w:r w:rsidRPr="00B408DF">
                        <w:rPr>
                          <w:rFonts w:ascii="HGｺﾞｼｯｸM" w:eastAsia="HGｺﾞｼｯｸM" w:hAnsi="游ゴシック" w:cstheme="minorBidi" w:hint="eastAsia"/>
                          <w:color w:val="000000" w:themeColor="text1"/>
                        </w:rPr>
                        <w:t>すべての人が共に支え合いながら暮らすためには、</w:t>
                      </w:r>
                    </w:p>
                    <w:p w14:paraId="20DA028C" w14:textId="77777777" w:rsidR="00C4213A" w:rsidRDefault="00C4213A" w:rsidP="000D0070">
                      <w:pPr>
                        <w:pStyle w:val="Default"/>
                        <w:spacing w:line="440" w:lineRule="exact"/>
                        <w:ind w:right="-108"/>
                        <w:rPr>
                          <w:rFonts w:ascii="HGｺﾞｼｯｸM" w:eastAsia="HGｺﾞｼｯｸM" w:hAnsi="游ゴシック" w:cstheme="minorBidi"/>
                          <w:color w:val="000000" w:themeColor="text1"/>
                        </w:rPr>
                      </w:pPr>
                      <w:r w:rsidRPr="00B408DF">
                        <w:rPr>
                          <w:rFonts w:ascii="HGｺﾞｼｯｸM" w:eastAsia="HGｺﾞｼｯｸM" w:hAnsi="游ゴシック" w:cstheme="minorBidi" w:hint="eastAsia"/>
                          <w:color w:val="000000" w:themeColor="text1"/>
                        </w:rPr>
                        <w:t>お互いのことをよく理解し、考え方や生き方などの理解に努めること、そして、相手の</w:t>
                      </w:r>
                    </w:p>
                    <w:p w14:paraId="03CAE480" w14:textId="77777777" w:rsidR="00C4213A" w:rsidRDefault="00C4213A" w:rsidP="000D0070">
                      <w:pPr>
                        <w:pStyle w:val="Default"/>
                        <w:spacing w:line="440" w:lineRule="exact"/>
                        <w:ind w:right="-108"/>
                        <w:rPr>
                          <w:rFonts w:ascii="HGｺﾞｼｯｸM" w:eastAsia="HGｺﾞｼｯｸM" w:hAnsi="游ゴシック" w:cstheme="minorBidi"/>
                          <w:color w:val="000000" w:themeColor="text1"/>
                        </w:rPr>
                      </w:pPr>
                      <w:r w:rsidRPr="00B408DF">
                        <w:rPr>
                          <w:rFonts w:ascii="HGｺﾞｼｯｸM" w:eastAsia="HGｺﾞｼｯｸM" w:hAnsi="游ゴシック" w:cstheme="minorBidi" w:hint="eastAsia"/>
                          <w:color w:val="000000" w:themeColor="text1"/>
                        </w:rPr>
                        <w:t>立場に共感し支えあいや助け合いの気持ちを持って</w:t>
                      </w:r>
                      <w:r w:rsidRPr="00B408DF">
                        <w:rPr>
                          <w:rFonts w:ascii="HGｺﾞｼｯｸM" w:eastAsia="HGｺﾞｼｯｸM" w:hAnsi="游ゴシック" w:cstheme="minorBidi"/>
                          <w:color w:val="000000" w:themeColor="text1"/>
                        </w:rPr>
                        <w:t>接すること</w:t>
                      </w:r>
                      <w:r w:rsidRPr="00B408DF">
                        <w:rPr>
                          <w:rFonts w:ascii="HGｺﾞｼｯｸM" w:eastAsia="HGｺﾞｼｯｸM" w:hAnsi="游ゴシック" w:cstheme="minorBidi" w:hint="eastAsia"/>
                          <w:color w:val="000000" w:themeColor="text1"/>
                        </w:rPr>
                        <w:t>が必要となります。</w:t>
                      </w:r>
                    </w:p>
                    <w:p w14:paraId="04EC61FF" w14:textId="77777777" w:rsidR="00C4213A" w:rsidRDefault="00C4213A" w:rsidP="000D0070">
                      <w:pPr>
                        <w:pStyle w:val="Default"/>
                        <w:spacing w:line="440" w:lineRule="exact"/>
                        <w:ind w:right="-108" w:firstLineChars="100" w:firstLine="230"/>
                        <w:rPr>
                          <w:rFonts w:ascii="HGｺﾞｼｯｸM" w:eastAsia="HGｺﾞｼｯｸM" w:hAnsi="游ゴシック" w:cstheme="minorBidi"/>
                          <w:color w:val="auto"/>
                        </w:rPr>
                      </w:pPr>
                      <w:r w:rsidRPr="00B408DF">
                        <w:rPr>
                          <w:rFonts w:ascii="HGｺﾞｼｯｸM" w:eastAsia="HGｺﾞｼｯｸM" w:hAnsi="游ゴシック" w:cstheme="minorBidi" w:hint="eastAsia"/>
                          <w:color w:val="000000" w:themeColor="text1"/>
                        </w:rPr>
                        <w:t>そのため、障害理解を促進して障害者への差別・偏見などの社会的バリア（社会的障壁）を無くし、地域および</w:t>
                      </w:r>
                      <w:r w:rsidRPr="00B408DF">
                        <w:rPr>
                          <w:rFonts w:ascii="HGｺﾞｼｯｸM" w:eastAsia="HGｺﾞｼｯｸM" w:hAnsi="游ゴシック" w:cstheme="minorBidi"/>
                          <w:color w:val="000000" w:themeColor="text1"/>
                        </w:rPr>
                        <w:t>教育の場</w:t>
                      </w:r>
                      <w:r w:rsidRPr="00B408DF">
                        <w:rPr>
                          <w:rFonts w:ascii="HGｺﾞｼｯｸM" w:eastAsia="HGｺﾞｼｯｸM" w:hAnsi="游ゴシック" w:cstheme="minorBidi" w:hint="eastAsia"/>
                          <w:color w:val="000000" w:themeColor="text1"/>
                        </w:rPr>
                        <w:t>にお</w:t>
                      </w:r>
                      <w:r>
                        <w:rPr>
                          <w:rFonts w:ascii="HGｺﾞｼｯｸM" w:eastAsia="HGｺﾞｼｯｸM" w:hAnsi="游ゴシック" w:cstheme="minorBidi" w:hint="eastAsia"/>
                          <w:color w:val="auto"/>
                        </w:rPr>
                        <w:t>いて</w:t>
                      </w:r>
                      <w:r w:rsidRPr="007A6476">
                        <w:rPr>
                          <w:rFonts w:ascii="HGｺﾞｼｯｸM" w:eastAsia="HGｺﾞｼｯｸM" w:hAnsi="游ゴシック" w:cstheme="minorBidi" w:hint="eastAsia"/>
                          <w:color w:val="auto"/>
                        </w:rPr>
                        <w:t>インクルージョンを推進することにより、</w:t>
                      </w:r>
                    </w:p>
                    <w:p w14:paraId="12401F28" w14:textId="6C5E9E50" w:rsidR="00C4213A" w:rsidRPr="000D0070" w:rsidRDefault="00C4213A" w:rsidP="000D0070">
                      <w:pPr>
                        <w:pStyle w:val="Default"/>
                        <w:spacing w:line="440" w:lineRule="exact"/>
                        <w:ind w:right="-108"/>
                        <w:rPr>
                          <w:rFonts w:ascii="HGｺﾞｼｯｸM" w:eastAsia="HGｺﾞｼｯｸM" w:hAnsi="游ゴシック" w:cstheme="minorBidi"/>
                          <w:color w:val="000000" w:themeColor="text1"/>
                        </w:rPr>
                      </w:pPr>
                      <w:r w:rsidRPr="007A6476">
                        <w:rPr>
                          <w:rFonts w:ascii="HGｺﾞｼｯｸM" w:eastAsia="HGｺﾞｼｯｸM" w:hAnsi="游ゴシック" w:cstheme="minorBidi" w:hint="eastAsia"/>
                          <w:color w:val="auto"/>
                        </w:rPr>
                        <w:t>すべての人が共に支え合って暮らすことができる地域づくりに取り組みます。</w:t>
                      </w:r>
                    </w:p>
                    <w:p w14:paraId="40F7F2AF" w14:textId="77777777" w:rsidR="00C4213A" w:rsidRPr="00F53926" w:rsidRDefault="00C4213A" w:rsidP="00E87B7F">
                      <w:pPr>
                        <w:ind w:left="230" w:right="460" w:firstLine="230"/>
                      </w:pPr>
                    </w:p>
                  </w:txbxContent>
                </v:textbox>
                <w10:wrap anchorx="margin"/>
              </v:shape>
            </w:pict>
          </mc:Fallback>
        </mc:AlternateContent>
      </w:r>
    </w:p>
    <w:p w14:paraId="4C2A96F9" w14:textId="77777777" w:rsidR="00E87B7F" w:rsidRPr="00EC4969" w:rsidRDefault="00E87B7F" w:rsidP="00E87B7F">
      <w:pPr>
        <w:pStyle w:val="Default"/>
        <w:spacing w:line="400" w:lineRule="exact"/>
        <w:ind w:leftChars="100" w:left="230" w:right="480" w:firstLine="240"/>
        <w:rPr>
          <w:rFonts w:ascii="HGｺﾞｼｯｸM" w:eastAsia="HGｺﾞｼｯｸM" w:hAnsi="游ゴシック" w:cs="Generic7-Regular"/>
          <w:color w:val="000000" w:themeColor="text1"/>
        </w:rPr>
      </w:pPr>
    </w:p>
    <w:p w14:paraId="18EEAD78" w14:textId="77777777" w:rsidR="00E87B7F" w:rsidRPr="00EC4969" w:rsidRDefault="00E87B7F" w:rsidP="00E87B7F">
      <w:pPr>
        <w:pStyle w:val="Default"/>
        <w:spacing w:line="400" w:lineRule="exact"/>
        <w:ind w:leftChars="100" w:left="230" w:right="480" w:firstLine="240"/>
        <w:rPr>
          <w:rFonts w:ascii="HGｺﾞｼｯｸM" w:eastAsia="HGｺﾞｼｯｸM" w:hAnsi="游ゴシック" w:cs="Generic7-Regular"/>
          <w:color w:val="000000" w:themeColor="text1"/>
        </w:rPr>
      </w:pPr>
    </w:p>
    <w:p w14:paraId="1781945C" w14:textId="77777777" w:rsidR="00E87B7F" w:rsidRPr="000D0070" w:rsidRDefault="00E87B7F" w:rsidP="00E87B7F">
      <w:pPr>
        <w:pStyle w:val="Default"/>
        <w:spacing w:line="400" w:lineRule="exact"/>
        <w:ind w:leftChars="100" w:left="230" w:right="480" w:firstLine="240"/>
        <w:rPr>
          <w:rFonts w:ascii="HGｺﾞｼｯｸM" w:eastAsia="HGｺﾞｼｯｸM" w:hAnsi="游ゴシック" w:cs="Generic7-Regular"/>
          <w:color w:val="000000" w:themeColor="text1"/>
        </w:rPr>
      </w:pPr>
    </w:p>
    <w:p w14:paraId="61255700" w14:textId="77777777" w:rsidR="00E87B7F" w:rsidRPr="00EC4969" w:rsidRDefault="00E87B7F" w:rsidP="00E87B7F">
      <w:pPr>
        <w:pStyle w:val="Default"/>
        <w:spacing w:line="400" w:lineRule="exact"/>
        <w:ind w:leftChars="100" w:left="230" w:right="480" w:firstLine="240"/>
        <w:rPr>
          <w:rFonts w:ascii="HGｺﾞｼｯｸM" w:eastAsia="HGｺﾞｼｯｸM" w:hAnsi="游ゴシック" w:cs="Generic7-Regular"/>
          <w:color w:val="000000" w:themeColor="text1"/>
        </w:rPr>
      </w:pPr>
    </w:p>
    <w:p w14:paraId="70878313" w14:textId="77777777" w:rsidR="00E87B7F" w:rsidRDefault="00E87B7F" w:rsidP="00E87B7F">
      <w:pPr>
        <w:pStyle w:val="Default"/>
        <w:spacing w:line="400" w:lineRule="exact"/>
        <w:ind w:left="240" w:right="480" w:firstLine="240"/>
        <w:rPr>
          <w:rFonts w:ascii="UD デジタル 教科書体 NK-R" w:eastAsia="UD デジタル 教科書体 NK-R" w:hAnsi="游ゴシック" w:cs="Generic7-Regular"/>
          <w:color w:val="000000" w:themeColor="text1"/>
        </w:rPr>
      </w:pPr>
    </w:p>
    <w:p w14:paraId="19BC5535" w14:textId="77777777" w:rsidR="00E87B7F" w:rsidRDefault="00E87B7F" w:rsidP="00E87B7F">
      <w:pPr>
        <w:pStyle w:val="Default"/>
        <w:spacing w:line="400" w:lineRule="exact"/>
        <w:ind w:left="240" w:right="480" w:firstLine="240"/>
        <w:rPr>
          <w:rFonts w:ascii="UD デジタル 教科書体 NK-R" w:eastAsia="UD デジタル 教科書体 NK-R" w:hAnsi="游ゴシック" w:cs="Generic7-Regular"/>
          <w:color w:val="000000" w:themeColor="text1"/>
        </w:rPr>
      </w:pPr>
    </w:p>
    <w:p w14:paraId="691D9BE8" w14:textId="2E844436" w:rsidR="00E87B7F" w:rsidRDefault="00E87B7F" w:rsidP="00E87B7F">
      <w:pPr>
        <w:pStyle w:val="Default"/>
        <w:spacing w:line="400" w:lineRule="exact"/>
        <w:ind w:left="240" w:right="480" w:firstLine="240"/>
        <w:rPr>
          <w:rFonts w:ascii="UD デジタル 教科書体 NK-R" w:eastAsia="UD デジタル 教科書体 NK-R" w:hAnsi="游ゴシック" w:cs="Generic7-Regular"/>
          <w:color w:val="000000" w:themeColor="text1"/>
        </w:rPr>
      </w:pPr>
    </w:p>
    <w:p w14:paraId="233997AC" w14:textId="33D3EE3A" w:rsidR="00B408DF" w:rsidRDefault="00B408DF" w:rsidP="00E87B7F">
      <w:pPr>
        <w:pStyle w:val="Default"/>
        <w:spacing w:line="400" w:lineRule="exact"/>
        <w:ind w:left="240" w:right="480" w:firstLine="240"/>
        <w:rPr>
          <w:rFonts w:ascii="UD デジタル 教科書体 NK-R" w:eastAsia="UD デジタル 教科書体 NK-R" w:hAnsi="游ゴシック" w:cs="Generic7-Regular"/>
          <w:color w:val="000000" w:themeColor="text1"/>
        </w:rPr>
      </w:pPr>
    </w:p>
    <w:p w14:paraId="6466F6DE" w14:textId="14132FCF" w:rsidR="00B408DF" w:rsidRDefault="00B408DF" w:rsidP="00E87B7F">
      <w:pPr>
        <w:pStyle w:val="Default"/>
        <w:spacing w:line="400" w:lineRule="exact"/>
        <w:ind w:left="240" w:right="480" w:firstLine="240"/>
        <w:rPr>
          <w:rFonts w:ascii="UD デジタル 教科書体 NK-R" w:eastAsia="UD デジタル 教科書体 NK-R" w:hAnsi="游ゴシック" w:cs="Generic7-Regular"/>
          <w:color w:val="000000" w:themeColor="text1"/>
        </w:rPr>
      </w:pPr>
    </w:p>
    <w:p w14:paraId="3F1DD651" w14:textId="5D91480D" w:rsidR="00B408DF" w:rsidRDefault="00B408DF" w:rsidP="00E87B7F">
      <w:pPr>
        <w:pStyle w:val="Default"/>
        <w:spacing w:line="400" w:lineRule="exact"/>
        <w:ind w:left="240" w:right="480" w:firstLine="240"/>
        <w:rPr>
          <w:rFonts w:ascii="UD デジタル 教科書体 NK-R" w:eastAsia="UD デジタル 教科書体 NK-R" w:hAnsi="游ゴシック" w:cs="Generic7-Regular"/>
          <w:color w:val="000000" w:themeColor="text1"/>
        </w:rPr>
      </w:pPr>
    </w:p>
    <w:p w14:paraId="29860F3D" w14:textId="77777777" w:rsidR="00B408DF" w:rsidRDefault="00B408DF" w:rsidP="00E87B7F">
      <w:pPr>
        <w:pStyle w:val="Default"/>
        <w:spacing w:line="400" w:lineRule="exact"/>
        <w:ind w:left="240" w:right="480" w:firstLine="240"/>
        <w:rPr>
          <w:rFonts w:ascii="UD デジタル 教科書体 NK-R" w:eastAsia="UD デジタル 教科書体 NK-R" w:hAnsi="游ゴシック" w:cs="Generic7-Regular"/>
          <w:color w:val="000000" w:themeColor="text1"/>
        </w:rPr>
      </w:pPr>
    </w:p>
    <w:p w14:paraId="18AD0B56" w14:textId="4ED72BDF" w:rsidR="00E87B7F" w:rsidRPr="00EC4969" w:rsidRDefault="00E87B7F" w:rsidP="000D0070">
      <w:pPr>
        <w:keepNext/>
        <w:ind w:leftChars="6" w:left="14" w:right="460" w:firstLineChars="28" w:firstLine="98"/>
        <w:outlineLvl w:val="1"/>
        <w:rPr>
          <w:rFonts w:ascii="HGｺﾞｼｯｸM" w:eastAsia="HGｺﾞｼｯｸM" w:hAnsiTheme="majorHAnsi" w:cstheme="majorBidi"/>
          <w:b/>
          <w:color w:val="000000" w:themeColor="text1"/>
          <w:sz w:val="36"/>
          <w:szCs w:val="36"/>
        </w:rPr>
      </w:pPr>
      <w:r w:rsidRPr="00EC4969">
        <w:rPr>
          <w:rFonts w:ascii="HGｺﾞｼｯｸM" w:eastAsia="HGｺﾞｼｯｸM" w:hAnsiTheme="majorHAnsi" w:cstheme="majorBidi" w:hint="eastAsia"/>
          <w:b/>
          <w:color w:val="000000" w:themeColor="text1"/>
          <w:sz w:val="36"/>
          <w:szCs w:val="36"/>
        </w:rPr>
        <w:lastRenderedPageBreak/>
        <w:t>第３章　施策の方向性</w:t>
      </w:r>
    </w:p>
    <w:p w14:paraId="4198AC46" w14:textId="77777777" w:rsidR="00E87B7F" w:rsidRPr="00EC4969" w:rsidRDefault="00E87B7F" w:rsidP="000D0070">
      <w:pPr>
        <w:spacing w:beforeLines="50" w:before="189" w:afterLines="50" w:after="189" w:line="400" w:lineRule="exact"/>
        <w:ind w:leftChars="0" w:left="0" w:right="460" w:firstLineChars="0" w:firstLine="0"/>
        <w:rPr>
          <w:rFonts w:ascii="HGｺﾞｼｯｸM" w:eastAsia="HGｺﾞｼｯｸM"/>
          <w:b/>
          <w:color w:val="000000" w:themeColor="text1"/>
          <w:sz w:val="32"/>
          <w:szCs w:val="32"/>
        </w:rPr>
      </w:pPr>
      <w:r w:rsidRPr="00EC4969">
        <w:rPr>
          <w:rFonts w:ascii="HGｺﾞｼｯｸM" w:eastAsia="HGｺﾞｼｯｸM" w:hint="eastAsia"/>
          <w:b/>
          <w:color w:val="000000" w:themeColor="text1"/>
          <w:sz w:val="32"/>
          <w:szCs w:val="32"/>
        </w:rPr>
        <w:t>１　地域生活の支援の充実・意思決定支援の推進</w:t>
      </w:r>
    </w:p>
    <w:p w14:paraId="41E7494A" w14:textId="77777777" w:rsidR="000D0070" w:rsidRDefault="00E87B7F" w:rsidP="000D0070">
      <w:pPr>
        <w:spacing w:line="400" w:lineRule="exact"/>
        <w:ind w:left="230" w:rightChars="0" w:right="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自ら意思を決定及び表明することが困難な障害のある人に対して、必要な意思決定支援を</w:t>
      </w:r>
    </w:p>
    <w:p w14:paraId="1915BE97" w14:textId="4E55854A" w:rsidR="00E87B7F" w:rsidRPr="00EC4969" w:rsidRDefault="00E87B7F" w:rsidP="000D0070">
      <w:pPr>
        <w:spacing w:line="400" w:lineRule="exact"/>
        <w:ind w:leftChars="0" w:left="0" w:rightChars="0" w:right="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行うとともに、障害のある人が自らの決定に基づき、地域で必要な相談を受けることができるように支援します。</w:t>
      </w:r>
    </w:p>
    <w:p w14:paraId="2ED0E722" w14:textId="77777777" w:rsidR="000D0070" w:rsidRDefault="00E87B7F" w:rsidP="000D0070">
      <w:pPr>
        <w:spacing w:line="400" w:lineRule="exact"/>
        <w:ind w:left="230" w:rightChars="0" w:right="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また、障害のある人の自立と社会参加を促進するため、様々な生活上の課題やニーズに対応</w:t>
      </w:r>
    </w:p>
    <w:p w14:paraId="32A3450D" w14:textId="77777777" w:rsidR="000D0070" w:rsidRDefault="00E87B7F" w:rsidP="000D0070">
      <w:pPr>
        <w:spacing w:line="400" w:lineRule="exact"/>
        <w:ind w:leftChars="0" w:left="0" w:rightChars="0" w:right="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した支援体制の整備を進め、障害のある人の自己選択や自己決定が尊重される利用者本位の</w:t>
      </w:r>
    </w:p>
    <w:p w14:paraId="723D736E" w14:textId="4BDE850E" w:rsidR="00E87B7F" w:rsidRPr="00EC4969" w:rsidRDefault="00E87B7F" w:rsidP="000D0070">
      <w:pPr>
        <w:spacing w:line="400" w:lineRule="exact"/>
        <w:ind w:leftChars="0" w:left="0" w:rightChars="0" w:right="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支援を促進します。</w:t>
      </w:r>
    </w:p>
    <w:p w14:paraId="3A82353A"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r w:rsidRPr="00EC4969">
        <w:rPr>
          <w:rFonts w:ascii="HGｺﾞｼｯｸM" w:eastAsia="HGｺﾞｼｯｸM"/>
          <w:noProof/>
          <w:color w:val="000000" w:themeColor="text1"/>
          <w:szCs w:val="24"/>
        </w:rPr>
        <mc:AlternateContent>
          <mc:Choice Requires="wps">
            <w:drawing>
              <wp:anchor distT="0" distB="0" distL="114300" distR="114300" simplePos="0" relativeHeight="251794432" behindDoc="0" locked="0" layoutInCell="1" allowOverlap="1" wp14:anchorId="07E303AA" wp14:editId="723E70EB">
                <wp:simplePos x="0" y="0"/>
                <wp:positionH relativeFrom="column">
                  <wp:posOffset>137160</wp:posOffset>
                </wp:positionH>
                <wp:positionV relativeFrom="paragraph">
                  <wp:posOffset>69215</wp:posOffset>
                </wp:positionV>
                <wp:extent cx="5886450" cy="1676400"/>
                <wp:effectExtent l="0" t="0" r="19050" b="19050"/>
                <wp:wrapNone/>
                <wp:docPr id="1870" name="テキスト ボックス 1870"/>
                <wp:cNvGraphicFramePr/>
                <a:graphic xmlns:a="http://schemas.openxmlformats.org/drawingml/2006/main">
                  <a:graphicData uri="http://schemas.microsoft.com/office/word/2010/wordprocessingShape">
                    <wps:wsp>
                      <wps:cNvSpPr txBox="1"/>
                      <wps:spPr>
                        <a:xfrm>
                          <a:off x="0" y="0"/>
                          <a:ext cx="5886450" cy="1676400"/>
                        </a:xfrm>
                        <a:prstGeom prst="rect">
                          <a:avLst/>
                        </a:prstGeom>
                        <a:solidFill>
                          <a:sysClr val="window" lastClr="FFFFFF"/>
                        </a:solidFill>
                        <a:ln w="6350">
                          <a:solidFill>
                            <a:prstClr val="black"/>
                          </a:solidFill>
                          <a:prstDash val="dash"/>
                        </a:ln>
                      </wps:spPr>
                      <wps:txbx>
                        <w:txbxContent>
                          <w:p w14:paraId="645D92D5" w14:textId="77777777" w:rsidR="00C4213A" w:rsidRPr="00EC4969" w:rsidRDefault="00C4213A" w:rsidP="000D0070">
                            <w:pPr>
                              <w:spacing w:line="400" w:lineRule="exact"/>
                              <w:ind w:leftChars="0" w:left="0" w:right="46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w:t>
                            </w:r>
                            <w:r w:rsidRPr="00EC4969">
                              <w:rPr>
                                <w:rFonts w:ascii="HGｺﾞｼｯｸM" w:eastAsia="HGｺﾞｼｯｸM"/>
                                <w:color w:val="000000" w:themeColor="text1"/>
                                <w:szCs w:val="24"/>
                              </w:rPr>
                              <w:t>主な内容】</w:t>
                            </w:r>
                          </w:p>
                          <w:p w14:paraId="74D6DE5A" w14:textId="77777777" w:rsidR="00C4213A" w:rsidRPr="00375C9F" w:rsidRDefault="00C4213A" w:rsidP="000D0070">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〇意思決定支援の促進</w:t>
                            </w:r>
                          </w:p>
                          <w:p w14:paraId="721D25E4" w14:textId="77777777" w:rsidR="00C4213A" w:rsidRPr="00375C9F" w:rsidRDefault="00C4213A" w:rsidP="000D0070">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〇相談支援の充実</w:t>
                            </w:r>
                          </w:p>
                          <w:p w14:paraId="63439E20" w14:textId="77777777" w:rsidR="00C4213A" w:rsidRPr="00375C9F" w:rsidRDefault="00C4213A" w:rsidP="000D0070">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〇地域生活への移行・継続の支援</w:t>
                            </w:r>
                          </w:p>
                          <w:p w14:paraId="34162D08" w14:textId="77777777" w:rsidR="00C4213A" w:rsidRPr="00375C9F" w:rsidRDefault="00C4213A" w:rsidP="000D0070">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〇障害福祉サービス等の充実</w:t>
                            </w:r>
                          </w:p>
                          <w:p w14:paraId="51CA6BF7" w14:textId="77777777" w:rsidR="00C4213A" w:rsidRPr="00375C9F" w:rsidRDefault="00C4213A" w:rsidP="000D0070">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〇障害</w:t>
                            </w:r>
                            <w:r w:rsidRPr="008D4E94">
                              <w:rPr>
                                <w:rFonts w:ascii="HGｺﾞｼｯｸM" w:eastAsia="HGｺﾞｼｯｸM" w:hint="eastAsia"/>
                                <w:color w:val="000000" w:themeColor="text1"/>
                                <w:szCs w:val="24"/>
                              </w:rPr>
                              <w:t>の</w:t>
                            </w:r>
                            <w:r w:rsidRPr="00375C9F">
                              <w:rPr>
                                <w:rFonts w:ascii="HGｺﾞｼｯｸM" w:eastAsia="HGｺﾞｼｯｸM" w:hint="eastAsia"/>
                                <w:color w:val="000000" w:themeColor="text1"/>
                                <w:szCs w:val="24"/>
                              </w:rPr>
                              <w:t xml:space="preserve">ある子どもへの支援の充実　</w:t>
                            </w:r>
                          </w:p>
                          <w:p w14:paraId="5D9CB753" w14:textId="77777777" w:rsidR="00C4213A" w:rsidRPr="003473E4" w:rsidRDefault="00C4213A" w:rsidP="00E87B7F">
                            <w:pPr>
                              <w:ind w:left="230" w:right="460" w:firstLine="230"/>
                            </w:pPr>
                          </w:p>
                          <w:p w14:paraId="6031C7C3" w14:textId="77777777" w:rsidR="00C4213A" w:rsidRDefault="00C4213A" w:rsidP="00E87B7F">
                            <w:pPr>
                              <w:ind w:left="230" w:right="460" w:firstLine="230"/>
                            </w:pPr>
                          </w:p>
                          <w:p w14:paraId="70C97128" w14:textId="77777777" w:rsidR="00C4213A" w:rsidRDefault="00C4213A" w:rsidP="00E87B7F">
                            <w:pPr>
                              <w:ind w:left="230" w:right="460" w:firstLine="230"/>
                            </w:pPr>
                          </w:p>
                          <w:p w14:paraId="7B070C41" w14:textId="77777777" w:rsidR="00C4213A" w:rsidRDefault="00C4213A" w:rsidP="00E87B7F">
                            <w:pPr>
                              <w:ind w:left="230" w:right="460" w:firstLine="2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E303AA" id="テキスト ボックス 1870" o:spid="_x0000_s1076" type="#_x0000_t202" style="position:absolute;left:0;text-align:left;margin-left:10.8pt;margin-top:5.45pt;width:463.5pt;height:132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" fillcolor="window" strokeweight=".5pt">
                <v:stroke dashstyle="dash"/>
                <v:textbox>
                  <w:txbxContent>
                    <w:p w14:paraId="645D92D5" w14:textId="77777777" w:rsidR="00C4213A" w:rsidRPr="00EC4969" w:rsidRDefault="00C4213A" w:rsidP="000D0070">
                      <w:pPr>
                        <w:spacing w:line="400" w:lineRule="exact"/>
                        <w:ind w:leftChars="0" w:left="0" w:right="46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w:t>
                      </w:r>
                      <w:r w:rsidRPr="00EC4969">
                        <w:rPr>
                          <w:rFonts w:ascii="HGｺﾞｼｯｸM" w:eastAsia="HGｺﾞｼｯｸM"/>
                          <w:color w:val="000000" w:themeColor="text1"/>
                          <w:szCs w:val="24"/>
                        </w:rPr>
                        <w:t>主な内容】</w:t>
                      </w:r>
                    </w:p>
                    <w:p w14:paraId="74D6DE5A" w14:textId="77777777" w:rsidR="00C4213A" w:rsidRPr="00375C9F" w:rsidRDefault="00C4213A" w:rsidP="000D0070">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〇意思決定支援の促進</w:t>
                      </w:r>
                    </w:p>
                    <w:p w14:paraId="721D25E4" w14:textId="77777777" w:rsidR="00C4213A" w:rsidRPr="00375C9F" w:rsidRDefault="00C4213A" w:rsidP="000D0070">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〇相談支援の充実</w:t>
                      </w:r>
                    </w:p>
                    <w:p w14:paraId="63439E20" w14:textId="77777777" w:rsidR="00C4213A" w:rsidRPr="00375C9F" w:rsidRDefault="00C4213A" w:rsidP="000D0070">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〇地域生活への移行・継続の支援</w:t>
                      </w:r>
                    </w:p>
                    <w:p w14:paraId="34162D08" w14:textId="77777777" w:rsidR="00C4213A" w:rsidRPr="00375C9F" w:rsidRDefault="00C4213A" w:rsidP="000D0070">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〇障害福祉サービス等の充実</w:t>
                      </w:r>
                    </w:p>
                    <w:p w14:paraId="51CA6BF7" w14:textId="77777777" w:rsidR="00C4213A" w:rsidRPr="00375C9F" w:rsidRDefault="00C4213A" w:rsidP="000D0070">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〇障害</w:t>
                      </w:r>
                      <w:r w:rsidRPr="008D4E94">
                        <w:rPr>
                          <w:rFonts w:ascii="HGｺﾞｼｯｸM" w:eastAsia="HGｺﾞｼｯｸM" w:hint="eastAsia"/>
                          <w:color w:val="000000" w:themeColor="text1"/>
                          <w:szCs w:val="24"/>
                        </w:rPr>
                        <w:t>の</w:t>
                      </w:r>
                      <w:r w:rsidRPr="00375C9F">
                        <w:rPr>
                          <w:rFonts w:ascii="HGｺﾞｼｯｸM" w:eastAsia="HGｺﾞｼｯｸM" w:hint="eastAsia"/>
                          <w:color w:val="000000" w:themeColor="text1"/>
                          <w:szCs w:val="24"/>
                        </w:rPr>
                        <w:t xml:space="preserve">ある子どもへの支援の充実　</w:t>
                      </w:r>
                    </w:p>
                    <w:p w14:paraId="5D9CB753" w14:textId="77777777" w:rsidR="00C4213A" w:rsidRPr="003473E4" w:rsidRDefault="00C4213A" w:rsidP="00E87B7F">
                      <w:pPr>
                        <w:ind w:left="230" w:right="460" w:firstLine="230"/>
                      </w:pPr>
                    </w:p>
                    <w:p w14:paraId="6031C7C3" w14:textId="77777777" w:rsidR="00C4213A" w:rsidRDefault="00C4213A" w:rsidP="00E87B7F">
                      <w:pPr>
                        <w:ind w:left="230" w:right="460" w:firstLine="230"/>
                      </w:pPr>
                    </w:p>
                    <w:p w14:paraId="70C97128" w14:textId="77777777" w:rsidR="00C4213A" w:rsidRDefault="00C4213A" w:rsidP="00E87B7F">
                      <w:pPr>
                        <w:ind w:left="230" w:right="460" w:firstLine="230"/>
                      </w:pPr>
                    </w:p>
                    <w:p w14:paraId="7B070C41" w14:textId="77777777" w:rsidR="00C4213A" w:rsidRDefault="00C4213A" w:rsidP="00E87B7F">
                      <w:pPr>
                        <w:ind w:left="230" w:right="460" w:firstLine="230"/>
                      </w:pPr>
                    </w:p>
                  </w:txbxContent>
                </v:textbox>
              </v:shape>
            </w:pict>
          </mc:Fallback>
        </mc:AlternateContent>
      </w:r>
    </w:p>
    <w:p w14:paraId="3040CC0F"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40E13B0F"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1BA37F99"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6A62DF8E"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6E2735A8"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71425D86"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6C46D4D1" w14:textId="6EADB814" w:rsidR="00631DED" w:rsidRPr="00EC4969" w:rsidRDefault="00631DED" w:rsidP="00631DED">
      <w:pPr>
        <w:spacing w:line="400" w:lineRule="exact"/>
        <w:ind w:leftChars="0" w:left="0" w:right="460" w:firstLineChars="0" w:firstLine="0"/>
        <w:rPr>
          <w:rFonts w:ascii="HGｺﾞｼｯｸM" w:eastAsia="HGｺﾞｼｯｸM"/>
          <w:color w:val="000000" w:themeColor="text1"/>
          <w:szCs w:val="24"/>
        </w:rPr>
      </w:pPr>
    </w:p>
    <w:p w14:paraId="29CD2871" w14:textId="77777777" w:rsidR="00E87B7F" w:rsidRPr="00EC4969" w:rsidRDefault="00E87B7F" w:rsidP="00631DED">
      <w:pPr>
        <w:spacing w:beforeLines="50" w:before="189" w:afterLines="50" w:after="189" w:line="400" w:lineRule="exact"/>
        <w:ind w:leftChars="0" w:left="0" w:right="460" w:firstLineChars="0" w:firstLine="0"/>
        <w:rPr>
          <w:rFonts w:ascii="HGｺﾞｼｯｸM" w:eastAsia="HGｺﾞｼｯｸM" w:hAnsi="游ゴシック" w:cs="Generic7-Regular"/>
          <w:b/>
          <w:color w:val="000000" w:themeColor="text1"/>
          <w:sz w:val="32"/>
          <w:szCs w:val="32"/>
        </w:rPr>
      </w:pPr>
      <w:r w:rsidRPr="00EC4969">
        <w:rPr>
          <w:rFonts w:ascii="HGｺﾞｼｯｸM" w:eastAsia="HGｺﾞｼｯｸM" w:hAnsi="游ゴシック" w:cs="Generic7-Regular" w:hint="eastAsia"/>
          <w:b/>
          <w:color w:val="000000" w:themeColor="text1"/>
          <w:sz w:val="32"/>
          <w:szCs w:val="32"/>
        </w:rPr>
        <w:t>２　保健・医療・福祉の連携の推進</w:t>
      </w:r>
    </w:p>
    <w:p w14:paraId="12AE35EF" w14:textId="77777777" w:rsidR="00631DED" w:rsidRDefault="00E87B7F" w:rsidP="00631DED">
      <w:pPr>
        <w:spacing w:line="400" w:lineRule="exact"/>
        <w:ind w:left="230" w:rightChars="0" w:right="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精神障害、難病、医療的ケアなど医療的支援を受ける障害のある人が地域で安心して暮らせ</w:t>
      </w:r>
    </w:p>
    <w:p w14:paraId="7F954049" w14:textId="08E6A0A9" w:rsidR="00E87B7F" w:rsidRPr="00EC4969" w:rsidRDefault="00E87B7F" w:rsidP="00631DED">
      <w:pPr>
        <w:spacing w:line="400" w:lineRule="exact"/>
        <w:ind w:leftChars="0" w:left="0" w:rightChars="0" w:right="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るように、分野を超えた多様なニーズに対応するため、</w:t>
      </w:r>
      <w:r w:rsidRPr="00EC4969">
        <w:rPr>
          <w:rFonts w:ascii="HGｺﾞｼｯｸM" w:eastAsia="HGｺﾞｼｯｸM" w:hAnsi="游ゴシック" w:cs="Generic7-Regular" w:hint="eastAsia"/>
          <w:color w:val="000000" w:themeColor="text1"/>
          <w:szCs w:val="24"/>
        </w:rPr>
        <w:t>保健・医療・福祉の</w:t>
      </w:r>
      <w:r w:rsidRPr="00EC4969">
        <w:rPr>
          <w:rFonts w:ascii="HGｺﾞｼｯｸM" w:eastAsia="HGｺﾞｼｯｸM" w:hint="eastAsia"/>
          <w:color w:val="000000" w:themeColor="text1"/>
          <w:szCs w:val="24"/>
        </w:rPr>
        <w:t>連携強化に取り組みます。</w:t>
      </w:r>
    </w:p>
    <w:p w14:paraId="245655C4" w14:textId="77777777" w:rsidR="00631DED" w:rsidRDefault="00E87B7F" w:rsidP="00631DED">
      <w:pPr>
        <w:spacing w:line="400" w:lineRule="exact"/>
        <w:ind w:left="230" w:rightChars="0" w:right="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また、精神障害のある人が地域の一員として、安心して暮らせるように、保健、医療、福祉、</w:t>
      </w:r>
    </w:p>
    <w:p w14:paraId="1BD01A9F" w14:textId="771FFA55" w:rsidR="00E87B7F" w:rsidRPr="00EC4969" w:rsidRDefault="00E87B7F" w:rsidP="00631DED">
      <w:pPr>
        <w:spacing w:line="400" w:lineRule="exact"/>
        <w:ind w:leftChars="0" w:left="0" w:rightChars="0" w:right="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就労、居住等が包括的に支援する精神障害にも対応した地域包括ケアを推進します。</w:t>
      </w:r>
    </w:p>
    <w:p w14:paraId="199A0108"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r w:rsidRPr="00EC4969">
        <w:rPr>
          <w:rFonts w:ascii="HGｺﾞｼｯｸM" w:eastAsia="HGｺﾞｼｯｸM"/>
          <w:noProof/>
          <w:color w:val="000000" w:themeColor="text1"/>
          <w:szCs w:val="24"/>
        </w:rPr>
        <mc:AlternateContent>
          <mc:Choice Requires="wps">
            <w:drawing>
              <wp:anchor distT="0" distB="0" distL="114300" distR="114300" simplePos="0" relativeHeight="251795456" behindDoc="0" locked="0" layoutInCell="1" allowOverlap="1" wp14:anchorId="286A36BD" wp14:editId="08D13D84">
                <wp:simplePos x="0" y="0"/>
                <wp:positionH relativeFrom="column">
                  <wp:posOffset>118110</wp:posOffset>
                </wp:positionH>
                <wp:positionV relativeFrom="paragraph">
                  <wp:posOffset>120650</wp:posOffset>
                </wp:positionV>
                <wp:extent cx="5905500" cy="1171575"/>
                <wp:effectExtent l="0" t="0" r="19050" b="28575"/>
                <wp:wrapNone/>
                <wp:docPr id="1871" name="テキスト ボックス 1871"/>
                <wp:cNvGraphicFramePr/>
                <a:graphic xmlns:a="http://schemas.openxmlformats.org/drawingml/2006/main">
                  <a:graphicData uri="http://schemas.microsoft.com/office/word/2010/wordprocessingShape">
                    <wps:wsp>
                      <wps:cNvSpPr txBox="1"/>
                      <wps:spPr>
                        <a:xfrm>
                          <a:off x="0" y="0"/>
                          <a:ext cx="5905500" cy="1171575"/>
                        </a:xfrm>
                        <a:prstGeom prst="rect">
                          <a:avLst/>
                        </a:prstGeom>
                        <a:solidFill>
                          <a:sysClr val="window" lastClr="FFFFFF"/>
                        </a:solidFill>
                        <a:ln w="6350">
                          <a:solidFill>
                            <a:prstClr val="black"/>
                          </a:solidFill>
                          <a:prstDash val="dash"/>
                        </a:ln>
                      </wps:spPr>
                      <wps:txbx>
                        <w:txbxContent>
                          <w:p w14:paraId="133D348A" w14:textId="77777777" w:rsidR="00C4213A" w:rsidRPr="00EC4969" w:rsidRDefault="00C4213A" w:rsidP="00631DED">
                            <w:pPr>
                              <w:spacing w:line="400" w:lineRule="exact"/>
                              <w:ind w:leftChars="0" w:left="0" w:right="46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w:t>
                            </w:r>
                            <w:r w:rsidRPr="00EC4969">
                              <w:rPr>
                                <w:rFonts w:ascii="HGｺﾞｼｯｸM" w:eastAsia="HGｺﾞｼｯｸM"/>
                                <w:color w:val="000000" w:themeColor="text1"/>
                                <w:szCs w:val="24"/>
                              </w:rPr>
                              <w:t>主な内容】</w:t>
                            </w:r>
                          </w:p>
                          <w:p w14:paraId="2E153B58" w14:textId="77777777" w:rsidR="00C4213A" w:rsidRPr="00375C9F" w:rsidRDefault="00C4213A" w:rsidP="00631DED">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〇障害特性に応じた専門相談の充実</w:t>
                            </w:r>
                          </w:p>
                          <w:p w14:paraId="7F92750F" w14:textId="77777777" w:rsidR="00C4213A" w:rsidRPr="00375C9F" w:rsidRDefault="00C4213A" w:rsidP="00631DED">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〇保健・医療・福祉の連携強化</w:t>
                            </w:r>
                          </w:p>
                          <w:p w14:paraId="30A1B557" w14:textId="77777777" w:rsidR="00C4213A" w:rsidRPr="00375C9F" w:rsidRDefault="00C4213A" w:rsidP="00631DED">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〇精神障害にも対応した地域包括ケアの推進</w:t>
                            </w:r>
                          </w:p>
                          <w:p w14:paraId="46B68BDE" w14:textId="77777777" w:rsidR="00C4213A" w:rsidRPr="003473E4" w:rsidRDefault="00C4213A" w:rsidP="00E87B7F">
                            <w:pPr>
                              <w:ind w:left="230" w:right="460" w:firstLine="230"/>
                            </w:pPr>
                          </w:p>
                          <w:p w14:paraId="6420A581" w14:textId="77777777" w:rsidR="00C4213A" w:rsidRDefault="00C4213A" w:rsidP="00E87B7F">
                            <w:pPr>
                              <w:ind w:left="230" w:right="460" w:firstLine="230"/>
                            </w:pPr>
                          </w:p>
                          <w:p w14:paraId="537A283E" w14:textId="77777777" w:rsidR="00C4213A" w:rsidRDefault="00C4213A" w:rsidP="00E87B7F">
                            <w:pPr>
                              <w:ind w:left="230" w:right="460" w:firstLine="230"/>
                            </w:pPr>
                          </w:p>
                          <w:p w14:paraId="1066BF53" w14:textId="77777777" w:rsidR="00C4213A" w:rsidRDefault="00C4213A" w:rsidP="00E87B7F">
                            <w:pPr>
                              <w:ind w:left="230" w:right="460" w:firstLine="2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6A36BD" id="テキスト ボックス 1871" o:spid="_x0000_s1077" type="#_x0000_t202" style="position:absolute;left:0;text-align:left;margin-left:9.3pt;margin-top:9.5pt;width:465pt;height:92.2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" fillcolor="window" strokeweight=".5pt">
                <v:stroke dashstyle="dash"/>
                <v:textbox>
                  <w:txbxContent>
                    <w:p w14:paraId="133D348A" w14:textId="77777777" w:rsidR="00C4213A" w:rsidRPr="00EC4969" w:rsidRDefault="00C4213A" w:rsidP="00631DED">
                      <w:pPr>
                        <w:spacing w:line="400" w:lineRule="exact"/>
                        <w:ind w:leftChars="0" w:left="0" w:right="46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w:t>
                      </w:r>
                      <w:r w:rsidRPr="00EC4969">
                        <w:rPr>
                          <w:rFonts w:ascii="HGｺﾞｼｯｸM" w:eastAsia="HGｺﾞｼｯｸM"/>
                          <w:color w:val="000000" w:themeColor="text1"/>
                          <w:szCs w:val="24"/>
                        </w:rPr>
                        <w:t>主な内容】</w:t>
                      </w:r>
                    </w:p>
                    <w:p w14:paraId="2E153B58" w14:textId="77777777" w:rsidR="00C4213A" w:rsidRPr="00375C9F" w:rsidRDefault="00C4213A" w:rsidP="00631DED">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〇障害特性に応じた専門相談の充実</w:t>
                      </w:r>
                    </w:p>
                    <w:p w14:paraId="7F92750F" w14:textId="77777777" w:rsidR="00C4213A" w:rsidRPr="00375C9F" w:rsidRDefault="00C4213A" w:rsidP="00631DED">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〇保健・医療・福祉の連携強化</w:t>
                      </w:r>
                    </w:p>
                    <w:p w14:paraId="30A1B557" w14:textId="77777777" w:rsidR="00C4213A" w:rsidRPr="00375C9F" w:rsidRDefault="00C4213A" w:rsidP="00631DED">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〇精神障害にも対応した地域包括ケアの推進</w:t>
                      </w:r>
                    </w:p>
                    <w:p w14:paraId="46B68BDE" w14:textId="77777777" w:rsidR="00C4213A" w:rsidRPr="003473E4" w:rsidRDefault="00C4213A" w:rsidP="00E87B7F">
                      <w:pPr>
                        <w:ind w:left="230" w:right="460" w:firstLine="230"/>
                      </w:pPr>
                    </w:p>
                    <w:p w14:paraId="6420A581" w14:textId="77777777" w:rsidR="00C4213A" w:rsidRDefault="00C4213A" w:rsidP="00E87B7F">
                      <w:pPr>
                        <w:ind w:left="230" w:right="460" w:firstLine="230"/>
                      </w:pPr>
                    </w:p>
                    <w:p w14:paraId="537A283E" w14:textId="77777777" w:rsidR="00C4213A" w:rsidRDefault="00C4213A" w:rsidP="00E87B7F">
                      <w:pPr>
                        <w:ind w:left="230" w:right="460" w:firstLine="230"/>
                      </w:pPr>
                    </w:p>
                    <w:p w14:paraId="1066BF53" w14:textId="77777777" w:rsidR="00C4213A" w:rsidRDefault="00C4213A" w:rsidP="00E87B7F">
                      <w:pPr>
                        <w:ind w:left="230" w:right="460" w:firstLine="230"/>
                      </w:pPr>
                    </w:p>
                  </w:txbxContent>
                </v:textbox>
              </v:shape>
            </w:pict>
          </mc:Fallback>
        </mc:AlternateContent>
      </w:r>
    </w:p>
    <w:p w14:paraId="44265D62"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0ED94B67"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412E56E1"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29C7D2E0"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000A6F1B" w14:textId="77777777" w:rsidR="00B408DF" w:rsidRDefault="00B408DF" w:rsidP="00E87B7F">
      <w:pPr>
        <w:spacing w:beforeLines="50" w:before="189" w:line="400" w:lineRule="exact"/>
        <w:ind w:left="230" w:right="460" w:firstLine="311"/>
        <w:rPr>
          <w:rFonts w:ascii="HGｺﾞｼｯｸM" w:eastAsia="HGｺﾞｼｯｸM"/>
          <w:b/>
          <w:color w:val="000000" w:themeColor="text1"/>
          <w:sz w:val="32"/>
          <w:szCs w:val="32"/>
        </w:rPr>
      </w:pPr>
    </w:p>
    <w:p w14:paraId="11D30137" w14:textId="77777777" w:rsidR="00B408DF" w:rsidRDefault="00B408DF" w:rsidP="00E87B7F">
      <w:pPr>
        <w:spacing w:beforeLines="50" w:before="189" w:line="400" w:lineRule="exact"/>
        <w:ind w:left="230" w:right="460" w:firstLine="311"/>
        <w:rPr>
          <w:rFonts w:ascii="HGｺﾞｼｯｸM" w:eastAsia="HGｺﾞｼｯｸM"/>
          <w:b/>
          <w:color w:val="000000" w:themeColor="text1"/>
          <w:sz w:val="32"/>
          <w:szCs w:val="32"/>
        </w:rPr>
      </w:pPr>
    </w:p>
    <w:p w14:paraId="3A5CFBED" w14:textId="77777777" w:rsidR="00B408DF" w:rsidRDefault="00B408DF" w:rsidP="00E87B7F">
      <w:pPr>
        <w:spacing w:beforeLines="50" w:before="189" w:line="400" w:lineRule="exact"/>
        <w:ind w:left="230" w:right="460" w:firstLine="311"/>
        <w:rPr>
          <w:rFonts w:ascii="HGｺﾞｼｯｸM" w:eastAsia="HGｺﾞｼｯｸM"/>
          <w:b/>
          <w:color w:val="000000" w:themeColor="text1"/>
          <w:sz w:val="32"/>
          <w:szCs w:val="32"/>
        </w:rPr>
      </w:pPr>
    </w:p>
    <w:p w14:paraId="71F1ACBF" w14:textId="5C8A2291" w:rsidR="00E87B7F" w:rsidRPr="00EC4969" w:rsidRDefault="00E87B7F" w:rsidP="00470D9A">
      <w:pPr>
        <w:spacing w:beforeLines="50" w:before="189" w:afterLines="50" w:after="189" w:line="400" w:lineRule="exact"/>
        <w:ind w:leftChars="0" w:left="0" w:right="460" w:firstLineChars="0" w:firstLine="0"/>
        <w:rPr>
          <w:rFonts w:ascii="HGｺﾞｼｯｸM" w:eastAsia="HGｺﾞｼｯｸM"/>
          <w:b/>
          <w:color w:val="000000" w:themeColor="text1"/>
          <w:sz w:val="32"/>
          <w:szCs w:val="32"/>
        </w:rPr>
      </w:pPr>
      <w:r w:rsidRPr="00EC4969">
        <w:rPr>
          <w:rFonts w:ascii="HGｺﾞｼｯｸM" w:eastAsia="HGｺﾞｼｯｸM" w:hint="eastAsia"/>
          <w:b/>
          <w:color w:val="000000" w:themeColor="text1"/>
          <w:sz w:val="32"/>
          <w:szCs w:val="32"/>
        </w:rPr>
        <w:lastRenderedPageBreak/>
        <w:t>３　安全・安心な生活環境の整備</w:t>
      </w:r>
    </w:p>
    <w:p w14:paraId="5F7CFF44" w14:textId="77777777" w:rsidR="00E87B7F" w:rsidRPr="00EC4969" w:rsidRDefault="00E87B7F" w:rsidP="00470D9A">
      <w:pPr>
        <w:spacing w:beforeLines="30" w:before="113" w:line="400" w:lineRule="exact"/>
        <w:ind w:leftChars="0" w:left="0" w:rightChars="0" w:right="-1" w:firstLine="23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障害のある人が地域で安全・安心して暮らしていくことができる生活環境の実現を図るため、障害者グループホーム整備等の住まいの確保、歩道や建物などのバリアフリー化、障害者に配慮したまちづくり等を推進し、障害のある人の生活環境における社会的バリア（社会的障壁）の除去を進めます。</w:t>
      </w:r>
    </w:p>
    <w:p w14:paraId="5959B27C"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r w:rsidRPr="00EC4969">
        <w:rPr>
          <w:rFonts w:ascii="HGｺﾞｼｯｸM" w:eastAsia="HGｺﾞｼｯｸM"/>
          <w:noProof/>
          <w:color w:val="000000" w:themeColor="text1"/>
          <w:szCs w:val="24"/>
        </w:rPr>
        <mc:AlternateContent>
          <mc:Choice Requires="wps">
            <w:drawing>
              <wp:anchor distT="0" distB="0" distL="114300" distR="114300" simplePos="0" relativeHeight="251796480" behindDoc="0" locked="0" layoutInCell="1" allowOverlap="1" wp14:anchorId="04D6C290" wp14:editId="5695ACF8">
                <wp:simplePos x="0" y="0"/>
                <wp:positionH relativeFrom="column">
                  <wp:posOffset>137159</wp:posOffset>
                </wp:positionH>
                <wp:positionV relativeFrom="paragraph">
                  <wp:posOffset>72390</wp:posOffset>
                </wp:positionV>
                <wp:extent cx="5915025" cy="1171575"/>
                <wp:effectExtent l="0" t="0" r="28575" b="28575"/>
                <wp:wrapNone/>
                <wp:docPr id="1872" name="テキスト ボックス 1872"/>
                <wp:cNvGraphicFramePr/>
                <a:graphic xmlns:a="http://schemas.openxmlformats.org/drawingml/2006/main">
                  <a:graphicData uri="http://schemas.microsoft.com/office/word/2010/wordprocessingShape">
                    <wps:wsp>
                      <wps:cNvSpPr txBox="1"/>
                      <wps:spPr>
                        <a:xfrm>
                          <a:off x="0" y="0"/>
                          <a:ext cx="5915025" cy="1171575"/>
                        </a:xfrm>
                        <a:prstGeom prst="rect">
                          <a:avLst/>
                        </a:prstGeom>
                        <a:solidFill>
                          <a:sysClr val="window" lastClr="FFFFFF"/>
                        </a:solidFill>
                        <a:ln w="6350">
                          <a:solidFill>
                            <a:prstClr val="black"/>
                          </a:solidFill>
                          <a:prstDash val="dash"/>
                        </a:ln>
                      </wps:spPr>
                      <wps:txbx>
                        <w:txbxContent>
                          <w:p w14:paraId="69AC313B" w14:textId="77777777" w:rsidR="00C4213A" w:rsidRPr="00EC4969" w:rsidRDefault="00C4213A" w:rsidP="00470D9A">
                            <w:pPr>
                              <w:spacing w:line="400" w:lineRule="exact"/>
                              <w:ind w:leftChars="0" w:left="0" w:right="46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w:t>
                            </w:r>
                            <w:r w:rsidRPr="00EC4969">
                              <w:rPr>
                                <w:rFonts w:ascii="HGｺﾞｼｯｸM" w:eastAsia="HGｺﾞｼｯｸM"/>
                                <w:color w:val="000000" w:themeColor="text1"/>
                                <w:szCs w:val="24"/>
                              </w:rPr>
                              <w:t>主な内容】</w:t>
                            </w:r>
                          </w:p>
                          <w:p w14:paraId="0DE984B8" w14:textId="77777777" w:rsidR="00C4213A" w:rsidRPr="00375C9F" w:rsidRDefault="00C4213A" w:rsidP="00470D9A">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〇グループホーム整備などによる住まいの確保</w:t>
                            </w:r>
                          </w:p>
                          <w:p w14:paraId="529549FB" w14:textId="77777777" w:rsidR="00C4213A" w:rsidRPr="00375C9F" w:rsidRDefault="00C4213A" w:rsidP="00470D9A">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〇歩道や建物などバリアフリー化の推進</w:t>
                            </w:r>
                          </w:p>
                          <w:p w14:paraId="4443F26F" w14:textId="77777777" w:rsidR="00C4213A" w:rsidRPr="00375C9F" w:rsidRDefault="00C4213A" w:rsidP="00470D9A">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〇障害のある人に配慮したまちづくりの推進</w:t>
                            </w:r>
                          </w:p>
                          <w:p w14:paraId="7DB85467" w14:textId="77777777" w:rsidR="00C4213A" w:rsidRPr="003473E4" w:rsidRDefault="00C4213A" w:rsidP="00E87B7F">
                            <w:pPr>
                              <w:ind w:left="230" w:right="460" w:firstLine="230"/>
                            </w:pPr>
                          </w:p>
                          <w:p w14:paraId="238AE995" w14:textId="77777777" w:rsidR="00C4213A" w:rsidRDefault="00C4213A" w:rsidP="00E87B7F">
                            <w:pPr>
                              <w:ind w:left="230" w:right="460" w:firstLine="230"/>
                            </w:pPr>
                          </w:p>
                          <w:p w14:paraId="232FBDD7" w14:textId="77777777" w:rsidR="00C4213A" w:rsidRDefault="00C4213A" w:rsidP="00E87B7F">
                            <w:pPr>
                              <w:ind w:left="230" w:right="460" w:firstLine="230"/>
                            </w:pPr>
                          </w:p>
                          <w:p w14:paraId="7992AA3B" w14:textId="77777777" w:rsidR="00C4213A" w:rsidRDefault="00C4213A" w:rsidP="00E87B7F">
                            <w:pPr>
                              <w:ind w:left="230" w:right="460" w:firstLine="2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D6C290" id="テキスト ボックス 1872" o:spid="_x0000_s1078" type="#_x0000_t202" style="position:absolute;left:0;text-align:left;margin-left:10.8pt;margin-top:5.7pt;width:465.75pt;height:92.2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" fillcolor="window" strokeweight=".5pt">
                <v:stroke dashstyle="dash"/>
                <v:textbox>
                  <w:txbxContent>
                    <w:p w14:paraId="69AC313B" w14:textId="77777777" w:rsidR="00C4213A" w:rsidRPr="00EC4969" w:rsidRDefault="00C4213A" w:rsidP="00470D9A">
                      <w:pPr>
                        <w:spacing w:line="400" w:lineRule="exact"/>
                        <w:ind w:leftChars="0" w:left="0" w:right="46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w:t>
                      </w:r>
                      <w:r w:rsidRPr="00EC4969">
                        <w:rPr>
                          <w:rFonts w:ascii="HGｺﾞｼｯｸM" w:eastAsia="HGｺﾞｼｯｸM"/>
                          <w:color w:val="000000" w:themeColor="text1"/>
                          <w:szCs w:val="24"/>
                        </w:rPr>
                        <w:t>主な内容】</w:t>
                      </w:r>
                    </w:p>
                    <w:p w14:paraId="0DE984B8" w14:textId="77777777" w:rsidR="00C4213A" w:rsidRPr="00375C9F" w:rsidRDefault="00C4213A" w:rsidP="00470D9A">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〇グループホーム整備などによる住まいの確保</w:t>
                      </w:r>
                    </w:p>
                    <w:p w14:paraId="529549FB" w14:textId="77777777" w:rsidR="00C4213A" w:rsidRPr="00375C9F" w:rsidRDefault="00C4213A" w:rsidP="00470D9A">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〇歩道や建物などバリアフリー化の推進</w:t>
                      </w:r>
                    </w:p>
                    <w:p w14:paraId="4443F26F" w14:textId="77777777" w:rsidR="00C4213A" w:rsidRPr="00375C9F" w:rsidRDefault="00C4213A" w:rsidP="00470D9A">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〇障害のある人に配慮したまちづくりの推進</w:t>
                      </w:r>
                    </w:p>
                    <w:p w14:paraId="7DB85467" w14:textId="77777777" w:rsidR="00C4213A" w:rsidRPr="003473E4" w:rsidRDefault="00C4213A" w:rsidP="00E87B7F">
                      <w:pPr>
                        <w:ind w:left="230" w:right="460" w:firstLine="230"/>
                      </w:pPr>
                    </w:p>
                    <w:p w14:paraId="238AE995" w14:textId="77777777" w:rsidR="00C4213A" w:rsidRDefault="00C4213A" w:rsidP="00E87B7F">
                      <w:pPr>
                        <w:ind w:left="230" w:right="460" w:firstLine="230"/>
                      </w:pPr>
                    </w:p>
                    <w:p w14:paraId="232FBDD7" w14:textId="77777777" w:rsidR="00C4213A" w:rsidRDefault="00C4213A" w:rsidP="00E87B7F">
                      <w:pPr>
                        <w:ind w:left="230" w:right="460" w:firstLine="230"/>
                      </w:pPr>
                    </w:p>
                    <w:p w14:paraId="7992AA3B" w14:textId="77777777" w:rsidR="00C4213A" w:rsidRDefault="00C4213A" w:rsidP="00E87B7F">
                      <w:pPr>
                        <w:ind w:left="230" w:right="460" w:firstLine="230"/>
                      </w:pPr>
                    </w:p>
                  </w:txbxContent>
                </v:textbox>
              </v:shape>
            </w:pict>
          </mc:Fallback>
        </mc:AlternateContent>
      </w:r>
    </w:p>
    <w:p w14:paraId="612136A1"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5239BACB"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0BBFE4B3"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5BB57088"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55B7F0FC" w14:textId="41502CCD" w:rsidR="00470D9A" w:rsidRPr="00EC4969" w:rsidRDefault="00470D9A" w:rsidP="00470D9A">
      <w:pPr>
        <w:spacing w:line="400" w:lineRule="exact"/>
        <w:ind w:leftChars="0" w:left="0" w:right="460" w:firstLineChars="0" w:firstLine="0"/>
        <w:rPr>
          <w:rFonts w:ascii="HGｺﾞｼｯｸM" w:eastAsia="HGｺﾞｼｯｸM"/>
          <w:color w:val="000000" w:themeColor="text1"/>
          <w:szCs w:val="24"/>
        </w:rPr>
      </w:pPr>
    </w:p>
    <w:p w14:paraId="6B267503" w14:textId="3534DD76" w:rsidR="00E87B7F" w:rsidRPr="00EC4969" w:rsidRDefault="00E87B7F" w:rsidP="00470D9A">
      <w:pPr>
        <w:spacing w:beforeLines="50" w:before="189" w:afterLines="50" w:after="189" w:line="400" w:lineRule="exact"/>
        <w:ind w:leftChars="0" w:left="0" w:right="460" w:firstLineChars="0" w:firstLine="0"/>
        <w:rPr>
          <w:rFonts w:ascii="HGｺﾞｼｯｸM" w:eastAsia="HGｺﾞｼｯｸM"/>
          <w:b/>
          <w:color w:val="000000" w:themeColor="text1"/>
          <w:sz w:val="32"/>
          <w:szCs w:val="32"/>
        </w:rPr>
      </w:pPr>
      <w:r w:rsidRPr="00EC4969">
        <w:rPr>
          <w:rFonts w:ascii="HGｺﾞｼｯｸM" w:eastAsia="HGｺﾞｼｯｸM" w:hint="eastAsia"/>
          <w:b/>
          <w:color w:val="000000" w:themeColor="text1"/>
          <w:sz w:val="32"/>
          <w:szCs w:val="32"/>
        </w:rPr>
        <w:t>４　防災、防犯等の推進</w:t>
      </w:r>
    </w:p>
    <w:p w14:paraId="3D63E3BC" w14:textId="1AD9ABF4" w:rsidR="00E87B7F" w:rsidRPr="00EC4969" w:rsidRDefault="00E87B7F" w:rsidP="00BE0A65">
      <w:pPr>
        <w:spacing w:beforeLines="30" w:before="113" w:line="400" w:lineRule="exact"/>
        <w:ind w:leftChars="0" w:left="0" w:rightChars="0" w:right="-1" w:firstLine="23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障害のある人が地域において、安全・安心して暮らすことができるよう、日常から地震・風水害等の備えなどの防災対策に取り組むとともに、未然に障害のある人を犯罪被害や消費者被害から守るため、注意喚起のための情報提供などを行います。</w:t>
      </w:r>
    </w:p>
    <w:p w14:paraId="3C246FA6" w14:textId="3BD39AAD" w:rsidR="00E87B7F" w:rsidRPr="00EC4969" w:rsidRDefault="008C6D9B" w:rsidP="00E87B7F">
      <w:pPr>
        <w:spacing w:line="400" w:lineRule="exact"/>
        <w:ind w:left="230" w:right="460" w:firstLine="230"/>
        <w:rPr>
          <w:rFonts w:ascii="HGｺﾞｼｯｸM" w:eastAsia="HGｺﾞｼｯｸM"/>
          <w:color w:val="000000" w:themeColor="text1"/>
          <w:szCs w:val="24"/>
        </w:rPr>
      </w:pPr>
      <w:r w:rsidRPr="00EC4969">
        <w:rPr>
          <w:rFonts w:ascii="HGｺﾞｼｯｸM" w:eastAsia="HGｺﾞｼｯｸM"/>
          <w:noProof/>
          <w:color w:val="000000" w:themeColor="text1"/>
          <w:szCs w:val="24"/>
        </w:rPr>
        <mc:AlternateContent>
          <mc:Choice Requires="wps">
            <w:drawing>
              <wp:anchor distT="0" distB="0" distL="114300" distR="114300" simplePos="0" relativeHeight="251797504" behindDoc="0" locked="0" layoutInCell="1" allowOverlap="1" wp14:anchorId="26CA3F7E" wp14:editId="57CF04EF">
                <wp:simplePos x="0" y="0"/>
                <wp:positionH relativeFrom="column">
                  <wp:posOffset>127635</wp:posOffset>
                </wp:positionH>
                <wp:positionV relativeFrom="paragraph">
                  <wp:posOffset>82550</wp:posOffset>
                </wp:positionV>
                <wp:extent cx="5915025" cy="904875"/>
                <wp:effectExtent l="0" t="0" r="28575" b="28575"/>
                <wp:wrapNone/>
                <wp:docPr id="1873" name="テキスト ボックス 1873"/>
                <wp:cNvGraphicFramePr/>
                <a:graphic xmlns:a="http://schemas.openxmlformats.org/drawingml/2006/main">
                  <a:graphicData uri="http://schemas.microsoft.com/office/word/2010/wordprocessingShape">
                    <wps:wsp>
                      <wps:cNvSpPr txBox="1"/>
                      <wps:spPr>
                        <a:xfrm>
                          <a:off x="0" y="0"/>
                          <a:ext cx="5915025" cy="904875"/>
                        </a:xfrm>
                        <a:prstGeom prst="rect">
                          <a:avLst/>
                        </a:prstGeom>
                        <a:solidFill>
                          <a:sysClr val="window" lastClr="FFFFFF"/>
                        </a:solidFill>
                        <a:ln w="6350">
                          <a:solidFill>
                            <a:prstClr val="black"/>
                          </a:solidFill>
                          <a:prstDash val="dash"/>
                        </a:ln>
                      </wps:spPr>
                      <wps:txbx>
                        <w:txbxContent>
                          <w:p w14:paraId="4345C157" w14:textId="77777777" w:rsidR="00C4213A" w:rsidRPr="00EC4969" w:rsidRDefault="00C4213A" w:rsidP="00BE0A65">
                            <w:pPr>
                              <w:spacing w:line="400" w:lineRule="exact"/>
                              <w:ind w:leftChars="0" w:left="0" w:right="46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w:t>
                            </w:r>
                            <w:r w:rsidRPr="00EC4969">
                              <w:rPr>
                                <w:rFonts w:ascii="HGｺﾞｼｯｸM" w:eastAsia="HGｺﾞｼｯｸM"/>
                                <w:color w:val="000000" w:themeColor="text1"/>
                                <w:szCs w:val="24"/>
                              </w:rPr>
                              <w:t>主な内容】</w:t>
                            </w:r>
                          </w:p>
                          <w:p w14:paraId="6616F4FA" w14:textId="77777777" w:rsidR="00C4213A" w:rsidRPr="00375C9F" w:rsidRDefault="00C4213A" w:rsidP="00BE0A65">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〇防災対策の推進</w:t>
                            </w:r>
                          </w:p>
                          <w:p w14:paraId="19C11AE0" w14:textId="77777777" w:rsidR="00C4213A" w:rsidRPr="00375C9F" w:rsidRDefault="00C4213A" w:rsidP="00BE0A65">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〇犯罪被害、消費者被害の防止</w:t>
                            </w:r>
                          </w:p>
                          <w:p w14:paraId="2030C71D" w14:textId="77777777" w:rsidR="00C4213A" w:rsidRPr="004B5624" w:rsidRDefault="00C4213A" w:rsidP="00E87B7F">
                            <w:pPr>
                              <w:ind w:left="230" w:right="460" w:firstLine="230"/>
                            </w:pPr>
                          </w:p>
                          <w:p w14:paraId="0A535ECF" w14:textId="77777777" w:rsidR="00C4213A" w:rsidRDefault="00C4213A" w:rsidP="00E87B7F">
                            <w:pPr>
                              <w:ind w:left="230" w:right="460" w:firstLine="230"/>
                            </w:pPr>
                          </w:p>
                          <w:p w14:paraId="3B68D250" w14:textId="77777777" w:rsidR="00C4213A" w:rsidRDefault="00C4213A" w:rsidP="00E87B7F">
                            <w:pPr>
                              <w:ind w:left="230" w:right="460" w:firstLine="230"/>
                            </w:pPr>
                          </w:p>
                          <w:p w14:paraId="3F5919DC" w14:textId="77777777" w:rsidR="00C4213A" w:rsidRDefault="00C4213A" w:rsidP="00E87B7F">
                            <w:pPr>
                              <w:ind w:left="230" w:right="460" w:firstLine="2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CA3F7E" id="テキスト ボックス 1873" o:spid="_x0000_s1079" type="#_x0000_t202" style="position:absolute;left:0;text-align:left;margin-left:10.05pt;margin-top:6.5pt;width:465.75pt;height:71.2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" fillcolor="window" strokeweight=".5pt">
                <v:stroke dashstyle="dash"/>
                <v:textbox>
                  <w:txbxContent>
                    <w:p w14:paraId="4345C157" w14:textId="77777777" w:rsidR="00C4213A" w:rsidRPr="00EC4969" w:rsidRDefault="00C4213A" w:rsidP="00BE0A65">
                      <w:pPr>
                        <w:spacing w:line="400" w:lineRule="exact"/>
                        <w:ind w:leftChars="0" w:left="0" w:right="46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w:t>
                      </w:r>
                      <w:r w:rsidRPr="00EC4969">
                        <w:rPr>
                          <w:rFonts w:ascii="HGｺﾞｼｯｸM" w:eastAsia="HGｺﾞｼｯｸM"/>
                          <w:color w:val="000000" w:themeColor="text1"/>
                          <w:szCs w:val="24"/>
                        </w:rPr>
                        <w:t>主な内容】</w:t>
                      </w:r>
                    </w:p>
                    <w:p w14:paraId="6616F4FA" w14:textId="77777777" w:rsidR="00C4213A" w:rsidRPr="00375C9F" w:rsidRDefault="00C4213A" w:rsidP="00BE0A65">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〇防災対策の推進</w:t>
                      </w:r>
                    </w:p>
                    <w:p w14:paraId="19C11AE0" w14:textId="77777777" w:rsidR="00C4213A" w:rsidRPr="00375C9F" w:rsidRDefault="00C4213A" w:rsidP="00BE0A65">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〇犯罪被害、消費者被害の防止</w:t>
                      </w:r>
                    </w:p>
                    <w:p w14:paraId="2030C71D" w14:textId="77777777" w:rsidR="00C4213A" w:rsidRPr="004B5624" w:rsidRDefault="00C4213A" w:rsidP="00E87B7F">
                      <w:pPr>
                        <w:ind w:left="230" w:right="460" w:firstLine="230"/>
                      </w:pPr>
                    </w:p>
                    <w:p w14:paraId="0A535ECF" w14:textId="77777777" w:rsidR="00C4213A" w:rsidRDefault="00C4213A" w:rsidP="00E87B7F">
                      <w:pPr>
                        <w:ind w:left="230" w:right="460" w:firstLine="230"/>
                      </w:pPr>
                    </w:p>
                    <w:p w14:paraId="3B68D250" w14:textId="77777777" w:rsidR="00C4213A" w:rsidRDefault="00C4213A" w:rsidP="00E87B7F">
                      <w:pPr>
                        <w:ind w:left="230" w:right="460" w:firstLine="230"/>
                      </w:pPr>
                    </w:p>
                    <w:p w14:paraId="3F5919DC" w14:textId="77777777" w:rsidR="00C4213A" w:rsidRDefault="00C4213A" w:rsidP="00E87B7F">
                      <w:pPr>
                        <w:ind w:left="230" w:right="460" w:firstLine="230"/>
                      </w:pPr>
                    </w:p>
                  </w:txbxContent>
                </v:textbox>
              </v:shape>
            </w:pict>
          </mc:Fallback>
        </mc:AlternateContent>
      </w:r>
    </w:p>
    <w:p w14:paraId="5CDC10AA"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0178300A"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7AD7A0C8"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3D401EDB" w14:textId="1D5A8903" w:rsidR="00E87B7F" w:rsidRPr="00EC4969" w:rsidRDefault="00E87B7F" w:rsidP="00BE0A65">
      <w:pPr>
        <w:spacing w:beforeLines="100" w:before="378" w:afterLines="50" w:after="189" w:line="400" w:lineRule="exact"/>
        <w:ind w:leftChars="0" w:left="0" w:right="460" w:firstLineChars="0" w:firstLine="0"/>
        <w:rPr>
          <w:rFonts w:ascii="HGｺﾞｼｯｸM" w:eastAsia="HGｺﾞｼｯｸM"/>
          <w:b/>
          <w:color w:val="000000" w:themeColor="text1"/>
          <w:sz w:val="32"/>
          <w:szCs w:val="32"/>
        </w:rPr>
      </w:pPr>
      <w:r w:rsidRPr="00EC4969">
        <w:rPr>
          <w:rFonts w:ascii="HGｺﾞｼｯｸM" w:eastAsia="HGｺﾞｼｯｸM" w:hint="eastAsia"/>
          <w:b/>
          <w:color w:val="000000" w:themeColor="text1"/>
          <w:sz w:val="32"/>
          <w:szCs w:val="32"/>
        </w:rPr>
        <w:t>５　雇用・就業への支援</w:t>
      </w:r>
    </w:p>
    <w:p w14:paraId="5FEC82DC" w14:textId="77777777" w:rsidR="00E87B7F" w:rsidRPr="00EC4969" w:rsidRDefault="00E87B7F" w:rsidP="00BE0A65">
      <w:pPr>
        <w:spacing w:beforeLines="30" w:before="113" w:line="400" w:lineRule="exact"/>
        <w:ind w:leftChars="0" w:left="0" w:rightChars="0" w:right="-1" w:firstLine="23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働く意欲がある障害のある人が、その個性と能力を十分に発揮することができるよう、多様な就労機会の確保や就労支援の充実を図るとともに、就労が継続できるように支援します。</w:t>
      </w:r>
    </w:p>
    <w:p w14:paraId="0F6520D2" w14:textId="77777777" w:rsidR="00E87B7F" w:rsidRPr="00EC4969" w:rsidRDefault="00E87B7F" w:rsidP="00BE0A65">
      <w:pPr>
        <w:spacing w:line="400" w:lineRule="exact"/>
        <w:ind w:leftChars="0" w:left="0" w:rightChars="0" w:right="-1" w:firstLine="23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また、福祉的就労を希望する人に対しては、就労先確保のために就労継続支援事業所の整備など福祉的就労の充実を図ります。</w:t>
      </w:r>
    </w:p>
    <w:p w14:paraId="35A8C52C"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r w:rsidRPr="00EC4969">
        <w:rPr>
          <w:rFonts w:ascii="HGｺﾞｼｯｸM" w:eastAsia="HGｺﾞｼｯｸM"/>
          <w:noProof/>
          <w:color w:val="000000" w:themeColor="text1"/>
          <w:szCs w:val="24"/>
        </w:rPr>
        <mc:AlternateContent>
          <mc:Choice Requires="wps">
            <w:drawing>
              <wp:anchor distT="0" distB="0" distL="114300" distR="114300" simplePos="0" relativeHeight="251798528" behindDoc="0" locked="0" layoutInCell="1" allowOverlap="1" wp14:anchorId="7134A4C8" wp14:editId="408300DC">
                <wp:simplePos x="0" y="0"/>
                <wp:positionH relativeFrom="column">
                  <wp:posOffset>118110</wp:posOffset>
                </wp:positionH>
                <wp:positionV relativeFrom="paragraph">
                  <wp:posOffset>84455</wp:posOffset>
                </wp:positionV>
                <wp:extent cx="5857875" cy="1371600"/>
                <wp:effectExtent l="0" t="0" r="28575" b="19050"/>
                <wp:wrapNone/>
                <wp:docPr id="1874" name="テキスト ボックス 1874"/>
                <wp:cNvGraphicFramePr/>
                <a:graphic xmlns:a="http://schemas.openxmlformats.org/drawingml/2006/main">
                  <a:graphicData uri="http://schemas.microsoft.com/office/word/2010/wordprocessingShape">
                    <wps:wsp>
                      <wps:cNvSpPr txBox="1"/>
                      <wps:spPr>
                        <a:xfrm>
                          <a:off x="0" y="0"/>
                          <a:ext cx="5857875" cy="1371600"/>
                        </a:xfrm>
                        <a:prstGeom prst="rect">
                          <a:avLst/>
                        </a:prstGeom>
                        <a:solidFill>
                          <a:sysClr val="window" lastClr="FFFFFF"/>
                        </a:solidFill>
                        <a:ln w="6350">
                          <a:solidFill>
                            <a:prstClr val="black"/>
                          </a:solidFill>
                          <a:prstDash val="dash"/>
                        </a:ln>
                      </wps:spPr>
                      <wps:txbx>
                        <w:txbxContent>
                          <w:p w14:paraId="71980B85" w14:textId="77777777" w:rsidR="00C4213A" w:rsidRPr="00EC4969" w:rsidRDefault="00C4213A" w:rsidP="00BE0A65">
                            <w:pPr>
                              <w:spacing w:line="400" w:lineRule="exact"/>
                              <w:ind w:leftChars="0" w:left="0" w:right="46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w:t>
                            </w:r>
                            <w:r w:rsidRPr="00EC4969">
                              <w:rPr>
                                <w:rFonts w:ascii="HGｺﾞｼｯｸM" w:eastAsia="HGｺﾞｼｯｸM"/>
                                <w:color w:val="000000" w:themeColor="text1"/>
                                <w:szCs w:val="24"/>
                              </w:rPr>
                              <w:t>主な内容】</w:t>
                            </w:r>
                          </w:p>
                          <w:p w14:paraId="70FEE50D" w14:textId="77777777" w:rsidR="00C4213A" w:rsidRPr="00375C9F" w:rsidRDefault="00C4213A" w:rsidP="00BE0A65">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〇就労支援の推進</w:t>
                            </w:r>
                          </w:p>
                          <w:p w14:paraId="7DA607C0" w14:textId="77777777" w:rsidR="00C4213A" w:rsidRPr="00375C9F" w:rsidRDefault="00C4213A" w:rsidP="008F60F0">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〇就労継続の支援</w:t>
                            </w:r>
                          </w:p>
                          <w:p w14:paraId="65843D78" w14:textId="77777777" w:rsidR="00C4213A" w:rsidRPr="00375C9F" w:rsidRDefault="00C4213A" w:rsidP="008F60F0">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〇多様な働き方の推進</w:t>
                            </w:r>
                          </w:p>
                          <w:p w14:paraId="1D371404" w14:textId="77777777" w:rsidR="00C4213A" w:rsidRDefault="00C4213A" w:rsidP="008F60F0">
                            <w:pPr>
                              <w:ind w:leftChars="43" w:left="99" w:right="460" w:firstLineChars="43" w:firstLine="99"/>
                            </w:pPr>
                            <w:r w:rsidRPr="00375C9F">
                              <w:rPr>
                                <w:rFonts w:ascii="HGｺﾞｼｯｸM" w:eastAsia="HGｺﾞｼｯｸM" w:hint="eastAsia"/>
                                <w:color w:val="000000" w:themeColor="text1"/>
                                <w:szCs w:val="24"/>
                              </w:rPr>
                              <w:t>〇福祉的就労の充実</w:t>
                            </w:r>
                          </w:p>
                          <w:p w14:paraId="650794C0" w14:textId="77777777" w:rsidR="00C4213A" w:rsidRDefault="00C4213A" w:rsidP="00E87B7F">
                            <w:pPr>
                              <w:ind w:left="230" w:right="460" w:firstLine="230"/>
                            </w:pPr>
                          </w:p>
                          <w:p w14:paraId="6EE26589" w14:textId="77777777" w:rsidR="00C4213A" w:rsidRDefault="00C4213A" w:rsidP="00E87B7F">
                            <w:pPr>
                              <w:ind w:left="230" w:right="460" w:firstLine="2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34A4C8" id="テキスト ボックス 1874" o:spid="_x0000_s1080" type="#_x0000_t202" style="position:absolute;left:0;text-align:left;margin-left:9.3pt;margin-top:6.65pt;width:461.25pt;height:108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" fillcolor="window" strokeweight=".5pt">
                <v:stroke dashstyle="dash"/>
                <v:textbox>
                  <w:txbxContent>
                    <w:p w14:paraId="71980B85" w14:textId="77777777" w:rsidR="00C4213A" w:rsidRPr="00EC4969" w:rsidRDefault="00C4213A" w:rsidP="00BE0A65">
                      <w:pPr>
                        <w:spacing w:line="400" w:lineRule="exact"/>
                        <w:ind w:leftChars="0" w:left="0" w:right="46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w:t>
                      </w:r>
                      <w:r w:rsidRPr="00EC4969">
                        <w:rPr>
                          <w:rFonts w:ascii="HGｺﾞｼｯｸM" w:eastAsia="HGｺﾞｼｯｸM"/>
                          <w:color w:val="000000" w:themeColor="text1"/>
                          <w:szCs w:val="24"/>
                        </w:rPr>
                        <w:t>主な内容】</w:t>
                      </w:r>
                    </w:p>
                    <w:p w14:paraId="70FEE50D" w14:textId="77777777" w:rsidR="00C4213A" w:rsidRPr="00375C9F" w:rsidRDefault="00C4213A" w:rsidP="00BE0A65">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〇就労支援の推進</w:t>
                      </w:r>
                    </w:p>
                    <w:p w14:paraId="7DA607C0" w14:textId="77777777" w:rsidR="00C4213A" w:rsidRPr="00375C9F" w:rsidRDefault="00C4213A" w:rsidP="008F60F0">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〇就労継続の支援</w:t>
                      </w:r>
                    </w:p>
                    <w:p w14:paraId="65843D78" w14:textId="77777777" w:rsidR="00C4213A" w:rsidRPr="00375C9F" w:rsidRDefault="00C4213A" w:rsidP="008F60F0">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〇多様な働き方の推進</w:t>
                      </w:r>
                    </w:p>
                    <w:p w14:paraId="1D371404" w14:textId="77777777" w:rsidR="00C4213A" w:rsidRDefault="00C4213A" w:rsidP="008F60F0">
                      <w:pPr>
                        <w:ind w:leftChars="43" w:left="99" w:right="460" w:firstLineChars="43" w:firstLine="99"/>
                      </w:pPr>
                      <w:r w:rsidRPr="00375C9F">
                        <w:rPr>
                          <w:rFonts w:ascii="HGｺﾞｼｯｸM" w:eastAsia="HGｺﾞｼｯｸM" w:hint="eastAsia"/>
                          <w:color w:val="000000" w:themeColor="text1"/>
                          <w:szCs w:val="24"/>
                        </w:rPr>
                        <w:t>〇福祉的就労の充実</w:t>
                      </w:r>
                    </w:p>
                    <w:p w14:paraId="650794C0" w14:textId="77777777" w:rsidR="00C4213A" w:rsidRDefault="00C4213A" w:rsidP="00E87B7F">
                      <w:pPr>
                        <w:ind w:left="230" w:right="460" w:firstLine="230"/>
                      </w:pPr>
                    </w:p>
                    <w:p w14:paraId="6EE26589" w14:textId="77777777" w:rsidR="00C4213A" w:rsidRDefault="00C4213A" w:rsidP="00E87B7F">
                      <w:pPr>
                        <w:ind w:left="230" w:right="460" w:firstLine="230"/>
                      </w:pPr>
                    </w:p>
                  </w:txbxContent>
                </v:textbox>
              </v:shape>
            </w:pict>
          </mc:Fallback>
        </mc:AlternateContent>
      </w:r>
    </w:p>
    <w:p w14:paraId="26A0FB42"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08D3D764"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41FAC496"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4C547D3E"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5D354AB9" w14:textId="77777777" w:rsidR="00B408DF" w:rsidRDefault="00B408DF" w:rsidP="00E87B7F">
      <w:pPr>
        <w:spacing w:beforeLines="50" w:before="189" w:afterLines="20" w:after="75" w:line="400" w:lineRule="exact"/>
        <w:ind w:left="230" w:right="460" w:firstLine="311"/>
        <w:rPr>
          <w:rFonts w:ascii="HGｺﾞｼｯｸM" w:eastAsia="HGｺﾞｼｯｸM"/>
          <w:b/>
          <w:color w:val="000000" w:themeColor="text1"/>
          <w:sz w:val="32"/>
          <w:szCs w:val="32"/>
        </w:rPr>
      </w:pPr>
    </w:p>
    <w:p w14:paraId="53EABA03" w14:textId="77777777" w:rsidR="00B408DF" w:rsidRDefault="00B408DF" w:rsidP="00E87B7F">
      <w:pPr>
        <w:spacing w:beforeLines="50" w:before="189" w:afterLines="20" w:after="75" w:line="400" w:lineRule="exact"/>
        <w:ind w:left="230" w:right="460" w:firstLine="311"/>
        <w:rPr>
          <w:rFonts w:ascii="HGｺﾞｼｯｸM" w:eastAsia="HGｺﾞｼｯｸM"/>
          <w:b/>
          <w:color w:val="000000" w:themeColor="text1"/>
          <w:sz w:val="32"/>
          <w:szCs w:val="32"/>
        </w:rPr>
      </w:pPr>
    </w:p>
    <w:p w14:paraId="605589B0" w14:textId="04B2A182" w:rsidR="00E87B7F" w:rsidRPr="00EC4969" w:rsidRDefault="00E87B7F" w:rsidP="008F60F0">
      <w:pPr>
        <w:spacing w:beforeLines="50" w:before="189" w:afterLines="50" w:after="189" w:line="400" w:lineRule="exact"/>
        <w:ind w:leftChars="0" w:left="0" w:right="460" w:firstLineChars="0" w:firstLine="0"/>
        <w:rPr>
          <w:rFonts w:ascii="HGｺﾞｼｯｸM" w:eastAsia="HGｺﾞｼｯｸM"/>
          <w:b/>
          <w:color w:val="000000" w:themeColor="text1"/>
          <w:sz w:val="32"/>
          <w:szCs w:val="32"/>
        </w:rPr>
      </w:pPr>
      <w:r w:rsidRPr="00EC4969">
        <w:rPr>
          <w:rFonts w:ascii="HGｺﾞｼｯｸM" w:eastAsia="HGｺﾞｼｯｸM" w:hint="eastAsia"/>
          <w:b/>
          <w:color w:val="000000" w:themeColor="text1"/>
          <w:sz w:val="32"/>
          <w:szCs w:val="32"/>
        </w:rPr>
        <w:lastRenderedPageBreak/>
        <w:t>６　情報アクセシビリティの向上及び意思疎通支援の充実</w:t>
      </w:r>
    </w:p>
    <w:p w14:paraId="5E27748E" w14:textId="77777777" w:rsidR="008F60F0" w:rsidRDefault="00E87B7F" w:rsidP="008F60F0">
      <w:pPr>
        <w:spacing w:line="400" w:lineRule="exact"/>
        <w:ind w:left="230" w:rightChars="0" w:right="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障害のある人が必要とする情報に円滑にアクセスすることができるよう、障害のある人に配</w:t>
      </w:r>
    </w:p>
    <w:p w14:paraId="4C554C7B" w14:textId="0D3ED3F8" w:rsidR="00E87B7F" w:rsidRPr="00EC4969" w:rsidRDefault="00E87B7F" w:rsidP="008F60F0">
      <w:pPr>
        <w:spacing w:line="400" w:lineRule="exact"/>
        <w:ind w:leftChars="0" w:left="0" w:rightChars="0" w:right="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慮した情報やサービスの提供等に取り組み、情報アクセシビリティの向上を図ります。</w:t>
      </w:r>
    </w:p>
    <w:p w14:paraId="1E3369E9" w14:textId="77777777" w:rsidR="008F60F0" w:rsidRDefault="00E87B7F" w:rsidP="008F60F0">
      <w:pPr>
        <w:spacing w:line="400" w:lineRule="exact"/>
        <w:ind w:left="230" w:rightChars="0" w:right="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また、障害のある人が円滑に意思表示やコミュニケーションを行うことができるよう、手話</w:t>
      </w:r>
    </w:p>
    <w:p w14:paraId="370351B0" w14:textId="7F2088F7" w:rsidR="00E87B7F" w:rsidRPr="00EC4969" w:rsidRDefault="00E87B7F" w:rsidP="008F60F0">
      <w:pPr>
        <w:spacing w:line="400" w:lineRule="exact"/>
        <w:ind w:leftChars="0" w:left="0" w:rightChars="0" w:right="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研修の実施など意思疎通支援の充実を図ります。</w:t>
      </w:r>
    </w:p>
    <w:p w14:paraId="15619ED6"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r w:rsidRPr="00EC4969">
        <w:rPr>
          <w:rFonts w:ascii="HGｺﾞｼｯｸM" w:eastAsia="HGｺﾞｼｯｸM"/>
          <w:noProof/>
          <w:color w:val="000000" w:themeColor="text1"/>
          <w:szCs w:val="24"/>
        </w:rPr>
        <mc:AlternateContent>
          <mc:Choice Requires="wps">
            <w:drawing>
              <wp:anchor distT="0" distB="0" distL="114300" distR="114300" simplePos="0" relativeHeight="251799552" behindDoc="0" locked="0" layoutInCell="1" allowOverlap="1" wp14:anchorId="76394349" wp14:editId="1EECEE02">
                <wp:simplePos x="0" y="0"/>
                <wp:positionH relativeFrom="column">
                  <wp:posOffset>137160</wp:posOffset>
                </wp:positionH>
                <wp:positionV relativeFrom="paragraph">
                  <wp:posOffset>100330</wp:posOffset>
                </wp:positionV>
                <wp:extent cx="5886450" cy="866775"/>
                <wp:effectExtent l="0" t="0" r="19050" b="28575"/>
                <wp:wrapNone/>
                <wp:docPr id="1876" name="テキスト ボックス 1876"/>
                <wp:cNvGraphicFramePr/>
                <a:graphic xmlns:a="http://schemas.openxmlformats.org/drawingml/2006/main">
                  <a:graphicData uri="http://schemas.microsoft.com/office/word/2010/wordprocessingShape">
                    <wps:wsp>
                      <wps:cNvSpPr txBox="1"/>
                      <wps:spPr>
                        <a:xfrm>
                          <a:off x="0" y="0"/>
                          <a:ext cx="5886450" cy="866775"/>
                        </a:xfrm>
                        <a:prstGeom prst="rect">
                          <a:avLst/>
                        </a:prstGeom>
                        <a:solidFill>
                          <a:sysClr val="window" lastClr="FFFFFF"/>
                        </a:solidFill>
                        <a:ln w="6350">
                          <a:solidFill>
                            <a:prstClr val="black"/>
                          </a:solidFill>
                          <a:prstDash val="dash"/>
                        </a:ln>
                      </wps:spPr>
                      <wps:txbx>
                        <w:txbxContent>
                          <w:p w14:paraId="7CEAFA96" w14:textId="77777777" w:rsidR="00C4213A" w:rsidRPr="00EC4969" w:rsidRDefault="00C4213A" w:rsidP="008F60F0">
                            <w:pPr>
                              <w:spacing w:line="400" w:lineRule="exact"/>
                              <w:ind w:leftChars="0" w:left="0" w:right="46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w:t>
                            </w:r>
                            <w:r w:rsidRPr="00EC4969">
                              <w:rPr>
                                <w:rFonts w:ascii="HGｺﾞｼｯｸM" w:eastAsia="HGｺﾞｼｯｸM"/>
                                <w:color w:val="000000" w:themeColor="text1"/>
                                <w:szCs w:val="24"/>
                              </w:rPr>
                              <w:t>主な内容】</w:t>
                            </w:r>
                          </w:p>
                          <w:p w14:paraId="5D9C4AE5" w14:textId="77777777" w:rsidR="00C4213A" w:rsidRPr="00375C9F" w:rsidRDefault="00C4213A" w:rsidP="008F60F0">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〇わかりやすい情報の提供</w:t>
                            </w:r>
                          </w:p>
                          <w:p w14:paraId="4FF21D84" w14:textId="77777777" w:rsidR="00C4213A" w:rsidRPr="00375C9F" w:rsidRDefault="00C4213A" w:rsidP="008F60F0">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w:t>
                            </w:r>
                            <w:r>
                              <w:rPr>
                                <w:rFonts w:ascii="HGｺﾞｼｯｸM" w:eastAsia="HGｺﾞｼｯｸM" w:hint="eastAsia"/>
                                <w:color w:val="000000" w:themeColor="text1"/>
                                <w:szCs w:val="24"/>
                              </w:rPr>
                              <w:t>情報</w:t>
                            </w:r>
                            <w:r>
                              <w:rPr>
                                <w:rFonts w:ascii="HGｺﾞｼｯｸM" w:eastAsia="HGｺﾞｼｯｸM"/>
                                <w:color w:val="000000" w:themeColor="text1"/>
                                <w:szCs w:val="24"/>
                              </w:rPr>
                              <w:t>アクセシビリティ</w:t>
                            </w:r>
                            <w:r>
                              <w:rPr>
                                <w:rFonts w:ascii="HGｺﾞｼｯｸM" w:eastAsia="HGｺﾞｼｯｸM" w:hint="eastAsia"/>
                                <w:color w:val="000000" w:themeColor="text1"/>
                                <w:szCs w:val="24"/>
                              </w:rPr>
                              <w:t>・</w:t>
                            </w:r>
                            <w:r w:rsidRPr="00375C9F">
                              <w:rPr>
                                <w:rFonts w:ascii="HGｺﾞｼｯｸM" w:eastAsia="HGｺﾞｼｯｸM" w:hint="eastAsia"/>
                                <w:color w:val="000000" w:themeColor="text1"/>
                                <w:szCs w:val="24"/>
                              </w:rPr>
                              <w:t>意思疎通支援の充実</w:t>
                            </w:r>
                          </w:p>
                          <w:p w14:paraId="16632121" w14:textId="77777777" w:rsidR="00C4213A" w:rsidRPr="004B5624" w:rsidRDefault="00C4213A" w:rsidP="00E87B7F">
                            <w:pPr>
                              <w:ind w:left="230" w:right="460" w:firstLine="230"/>
                            </w:pPr>
                          </w:p>
                          <w:p w14:paraId="73FAB019" w14:textId="77777777" w:rsidR="00C4213A" w:rsidRDefault="00C4213A" w:rsidP="00E87B7F">
                            <w:pPr>
                              <w:ind w:left="230" w:right="460" w:firstLine="230"/>
                            </w:pPr>
                          </w:p>
                          <w:p w14:paraId="7342A95D" w14:textId="77777777" w:rsidR="00C4213A" w:rsidRDefault="00C4213A" w:rsidP="00E87B7F">
                            <w:pPr>
                              <w:ind w:left="230" w:right="460" w:firstLine="230"/>
                            </w:pPr>
                          </w:p>
                          <w:p w14:paraId="5F683F68" w14:textId="77777777" w:rsidR="00C4213A" w:rsidRDefault="00C4213A" w:rsidP="00E87B7F">
                            <w:pPr>
                              <w:ind w:left="230" w:right="460" w:firstLine="2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394349" id="テキスト ボックス 1876" o:spid="_x0000_s1081" type="#_x0000_t202" style="position:absolute;left:0;text-align:left;margin-left:10.8pt;margin-top:7.9pt;width:463.5pt;height:68.2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" fillcolor="window" strokeweight=".5pt">
                <v:stroke dashstyle="dash"/>
                <v:textbox>
                  <w:txbxContent>
                    <w:p w14:paraId="7CEAFA96" w14:textId="77777777" w:rsidR="00C4213A" w:rsidRPr="00EC4969" w:rsidRDefault="00C4213A" w:rsidP="008F60F0">
                      <w:pPr>
                        <w:spacing w:line="400" w:lineRule="exact"/>
                        <w:ind w:leftChars="0" w:left="0" w:right="46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w:t>
                      </w:r>
                      <w:r w:rsidRPr="00EC4969">
                        <w:rPr>
                          <w:rFonts w:ascii="HGｺﾞｼｯｸM" w:eastAsia="HGｺﾞｼｯｸM"/>
                          <w:color w:val="000000" w:themeColor="text1"/>
                          <w:szCs w:val="24"/>
                        </w:rPr>
                        <w:t>主な内容】</w:t>
                      </w:r>
                    </w:p>
                    <w:p w14:paraId="5D9C4AE5" w14:textId="77777777" w:rsidR="00C4213A" w:rsidRPr="00375C9F" w:rsidRDefault="00C4213A" w:rsidP="008F60F0">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〇わかりやすい情報の提供</w:t>
                      </w:r>
                    </w:p>
                    <w:p w14:paraId="4FF21D84" w14:textId="77777777" w:rsidR="00C4213A" w:rsidRPr="00375C9F" w:rsidRDefault="00C4213A" w:rsidP="008F60F0">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w:t>
                      </w:r>
                      <w:r>
                        <w:rPr>
                          <w:rFonts w:ascii="HGｺﾞｼｯｸM" w:eastAsia="HGｺﾞｼｯｸM" w:hint="eastAsia"/>
                          <w:color w:val="000000" w:themeColor="text1"/>
                          <w:szCs w:val="24"/>
                        </w:rPr>
                        <w:t>情報</w:t>
                      </w:r>
                      <w:r>
                        <w:rPr>
                          <w:rFonts w:ascii="HGｺﾞｼｯｸM" w:eastAsia="HGｺﾞｼｯｸM"/>
                          <w:color w:val="000000" w:themeColor="text1"/>
                          <w:szCs w:val="24"/>
                        </w:rPr>
                        <w:t>アクセシビリティ</w:t>
                      </w:r>
                      <w:r>
                        <w:rPr>
                          <w:rFonts w:ascii="HGｺﾞｼｯｸM" w:eastAsia="HGｺﾞｼｯｸM" w:hint="eastAsia"/>
                          <w:color w:val="000000" w:themeColor="text1"/>
                          <w:szCs w:val="24"/>
                        </w:rPr>
                        <w:t>・</w:t>
                      </w:r>
                      <w:r w:rsidRPr="00375C9F">
                        <w:rPr>
                          <w:rFonts w:ascii="HGｺﾞｼｯｸM" w:eastAsia="HGｺﾞｼｯｸM" w:hint="eastAsia"/>
                          <w:color w:val="000000" w:themeColor="text1"/>
                          <w:szCs w:val="24"/>
                        </w:rPr>
                        <w:t>意思疎通支援の充実</w:t>
                      </w:r>
                    </w:p>
                    <w:p w14:paraId="16632121" w14:textId="77777777" w:rsidR="00C4213A" w:rsidRPr="004B5624" w:rsidRDefault="00C4213A" w:rsidP="00E87B7F">
                      <w:pPr>
                        <w:ind w:left="230" w:right="460" w:firstLine="230"/>
                      </w:pPr>
                    </w:p>
                    <w:p w14:paraId="73FAB019" w14:textId="77777777" w:rsidR="00C4213A" w:rsidRDefault="00C4213A" w:rsidP="00E87B7F">
                      <w:pPr>
                        <w:ind w:left="230" w:right="460" w:firstLine="230"/>
                      </w:pPr>
                    </w:p>
                    <w:p w14:paraId="7342A95D" w14:textId="77777777" w:rsidR="00C4213A" w:rsidRDefault="00C4213A" w:rsidP="00E87B7F">
                      <w:pPr>
                        <w:ind w:left="230" w:right="460" w:firstLine="230"/>
                      </w:pPr>
                    </w:p>
                    <w:p w14:paraId="5F683F68" w14:textId="77777777" w:rsidR="00C4213A" w:rsidRDefault="00C4213A" w:rsidP="00E87B7F">
                      <w:pPr>
                        <w:ind w:left="230" w:right="460" w:firstLine="230"/>
                      </w:pPr>
                    </w:p>
                  </w:txbxContent>
                </v:textbox>
              </v:shape>
            </w:pict>
          </mc:Fallback>
        </mc:AlternateContent>
      </w:r>
    </w:p>
    <w:p w14:paraId="5D173FAC"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5FF291B5"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77CCBFFE"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04EE5B0E"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4727CB3A" w14:textId="77777777" w:rsidR="00E87B7F" w:rsidRPr="00EC4969" w:rsidRDefault="00E87B7F" w:rsidP="008F60F0">
      <w:pPr>
        <w:spacing w:beforeLines="50" w:before="189" w:afterLines="50" w:after="189" w:line="400" w:lineRule="exact"/>
        <w:ind w:leftChars="0" w:left="0" w:right="460" w:firstLineChars="0" w:firstLine="0"/>
        <w:rPr>
          <w:rFonts w:ascii="HGｺﾞｼｯｸM" w:eastAsia="HGｺﾞｼｯｸM"/>
          <w:b/>
          <w:color w:val="000000" w:themeColor="text1"/>
          <w:sz w:val="32"/>
          <w:szCs w:val="32"/>
        </w:rPr>
      </w:pPr>
      <w:r w:rsidRPr="00EC4969">
        <w:rPr>
          <w:rFonts w:ascii="HGｺﾞｼｯｸM" w:eastAsia="HGｺﾞｼｯｸM" w:hint="eastAsia"/>
          <w:b/>
          <w:color w:val="000000" w:themeColor="text1"/>
          <w:sz w:val="32"/>
          <w:szCs w:val="32"/>
        </w:rPr>
        <w:t>７　差別の解消、権利擁護の推進及び虐待の防止</w:t>
      </w:r>
    </w:p>
    <w:p w14:paraId="69A7471C" w14:textId="77777777" w:rsidR="008F60F0" w:rsidRDefault="00E87B7F" w:rsidP="008F60F0">
      <w:pPr>
        <w:tabs>
          <w:tab w:val="left" w:pos="567"/>
        </w:tabs>
        <w:spacing w:line="400" w:lineRule="exact"/>
        <w:ind w:left="460" w:rightChars="0" w:right="0" w:hangingChars="100" w:hanging="23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すべての人が共に支え合いながら暮らす</w:t>
      </w:r>
      <w:r w:rsidRPr="00B408DF">
        <w:rPr>
          <w:rFonts w:ascii="HGｺﾞｼｯｸM" w:eastAsia="HGｺﾞｼｯｸM" w:hint="eastAsia"/>
          <w:color w:val="000000" w:themeColor="text1"/>
          <w:szCs w:val="24"/>
        </w:rPr>
        <w:t>共生社会の実現に向け、社会のあらゆる場面におい</w:t>
      </w:r>
    </w:p>
    <w:p w14:paraId="59B314C5" w14:textId="66F74074" w:rsidR="00E87B7F" w:rsidRDefault="00E87B7F" w:rsidP="008F60F0">
      <w:pPr>
        <w:tabs>
          <w:tab w:val="left" w:pos="567"/>
        </w:tabs>
        <w:spacing w:line="400" w:lineRule="exact"/>
        <w:ind w:leftChars="0" w:left="0" w:rightChars="0" w:right="0" w:firstLineChars="0" w:firstLine="0"/>
        <w:rPr>
          <w:rFonts w:ascii="HGｺﾞｼｯｸM" w:eastAsia="HGｺﾞｼｯｸM"/>
          <w:color w:val="000000" w:themeColor="text1"/>
          <w:szCs w:val="24"/>
        </w:rPr>
      </w:pPr>
      <w:r w:rsidRPr="00B408DF">
        <w:rPr>
          <w:rFonts w:ascii="HGｺﾞｼｯｸM" w:eastAsia="HGｺﾞｼｯｸM" w:hint="eastAsia"/>
          <w:color w:val="000000" w:themeColor="text1"/>
          <w:szCs w:val="24"/>
        </w:rPr>
        <w:t>て障害を理由とする不当な差別的取扱いの禁</w:t>
      </w:r>
      <w:r w:rsidRPr="00EC4969">
        <w:rPr>
          <w:rFonts w:ascii="HGｺﾞｼｯｸM" w:eastAsia="HGｺﾞｼｯｸM" w:hint="eastAsia"/>
          <w:color w:val="000000" w:themeColor="text1"/>
          <w:szCs w:val="24"/>
        </w:rPr>
        <w:t>止、合理的配慮の提供を進めるため、障害者差別解消法に関する広報・啓発活動を積極的に推進します。</w:t>
      </w:r>
    </w:p>
    <w:p w14:paraId="2DEF8D46" w14:textId="77777777" w:rsidR="008F60F0" w:rsidRDefault="00E87B7F" w:rsidP="008F60F0">
      <w:pPr>
        <w:tabs>
          <w:tab w:val="left" w:pos="567"/>
        </w:tabs>
        <w:spacing w:line="400" w:lineRule="exact"/>
        <w:ind w:left="460" w:rightChars="0" w:right="0" w:hangingChars="100" w:hanging="23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また、障害者虐待防止法に基づく障害者虐待の防止等、障害のある人の権利擁護のための取</w:t>
      </w:r>
    </w:p>
    <w:p w14:paraId="4630B936" w14:textId="17297EBB" w:rsidR="00E87B7F" w:rsidRPr="00EC4969" w:rsidRDefault="00E87B7F" w:rsidP="008F60F0">
      <w:pPr>
        <w:tabs>
          <w:tab w:val="left" w:pos="567"/>
        </w:tabs>
        <w:spacing w:line="400" w:lineRule="exact"/>
        <w:ind w:leftChars="0" w:left="0" w:rightChars="0" w:right="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り組みを着実に推進します。</w:t>
      </w:r>
    </w:p>
    <w:p w14:paraId="563E18D1"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r w:rsidRPr="00EC4969">
        <w:rPr>
          <w:rFonts w:ascii="HGｺﾞｼｯｸM" w:eastAsia="HGｺﾞｼｯｸM"/>
          <w:noProof/>
          <w:color w:val="000000" w:themeColor="text1"/>
          <w:szCs w:val="24"/>
        </w:rPr>
        <mc:AlternateContent>
          <mc:Choice Requires="wps">
            <w:drawing>
              <wp:anchor distT="0" distB="0" distL="114300" distR="114300" simplePos="0" relativeHeight="251800576" behindDoc="0" locked="0" layoutInCell="1" allowOverlap="1" wp14:anchorId="12F0A3AF" wp14:editId="5A459E5C">
                <wp:simplePos x="0" y="0"/>
                <wp:positionH relativeFrom="column">
                  <wp:posOffset>156210</wp:posOffset>
                </wp:positionH>
                <wp:positionV relativeFrom="paragraph">
                  <wp:posOffset>72390</wp:posOffset>
                </wp:positionV>
                <wp:extent cx="5791200" cy="876300"/>
                <wp:effectExtent l="0" t="0" r="19050" b="19050"/>
                <wp:wrapNone/>
                <wp:docPr id="1877" name="テキスト ボックス 1877"/>
                <wp:cNvGraphicFramePr/>
                <a:graphic xmlns:a="http://schemas.openxmlformats.org/drawingml/2006/main">
                  <a:graphicData uri="http://schemas.microsoft.com/office/word/2010/wordprocessingShape">
                    <wps:wsp>
                      <wps:cNvSpPr txBox="1"/>
                      <wps:spPr>
                        <a:xfrm>
                          <a:off x="0" y="0"/>
                          <a:ext cx="5791200" cy="876300"/>
                        </a:xfrm>
                        <a:prstGeom prst="rect">
                          <a:avLst/>
                        </a:prstGeom>
                        <a:solidFill>
                          <a:sysClr val="window" lastClr="FFFFFF"/>
                        </a:solidFill>
                        <a:ln w="6350">
                          <a:solidFill>
                            <a:prstClr val="black"/>
                          </a:solidFill>
                          <a:prstDash val="dash"/>
                        </a:ln>
                      </wps:spPr>
                      <wps:txbx>
                        <w:txbxContent>
                          <w:p w14:paraId="100CCFE2" w14:textId="77777777" w:rsidR="00C4213A" w:rsidRPr="00EC4969" w:rsidRDefault="00C4213A" w:rsidP="008F60F0">
                            <w:pPr>
                              <w:spacing w:line="400" w:lineRule="exact"/>
                              <w:ind w:leftChars="0" w:left="0" w:right="46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w:t>
                            </w:r>
                            <w:r w:rsidRPr="00EC4969">
                              <w:rPr>
                                <w:rFonts w:ascii="HGｺﾞｼｯｸM" w:eastAsia="HGｺﾞｼｯｸM"/>
                                <w:color w:val="000000" w:themeColor="text1"/>
                                <w:szCs w:val="24"/>
                              </w:rPr>
                              <w:t>主な内容】</w:t>
                            </w:r>
                          </w:p>
                          <w:p w14:paraId="568FBC09" w14:textId="77777777" w:rsidR="00C4213A" w:rsidRPr="00375C9F" w:rsidRDefault="00C4213A" w:rsidP="008F60F0">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〇障害を理由とする差別の解消の推進</w:t>
                            </w:r>
                          </w:p>
                          <w:p w14:paraId="632D822E" w14:textId="77777777" w:rsidR="00C4213A" w:rsidRPr="00375C9F" w:rsidRDefault="00C4213A" w:rsidP="008F60F0">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〇権利擁護の推進、虐待の防止</w:t>
                            </w:r>
                          </w:p>
                          <w:p w14:paraId="63E8018A" w14:textId="77777777" w:rsidR="00C4213A" w:rsidRPr="004B5624" w:rsidRDefault="00C4213A" w:rsidP="00E87B7F">
                            <w:pPr>
                              <w:ind w:left="230" w:right="460" w:firstLine="230"/>
                            </w:pPr>
                          </w:p>
                          <w:p w14:paraId="568FFB60" w14:textId="77777777" w:rsidR="00C4213A" w:rsidRDefault="00C4213A" w:rsidP="00E87B7F">
                            <w:pPr>
                              <w:ind w:left="230" w:right="460" w:firstLine="230"/>
                            </w:pPr>
                          </w:p>
                          <w:p w14:paraId="6CAB6F75" w14:textId="77777777" w:rsidR="00C4213A" w:rsidRDefault="00C4213A" w:rsidP="00E87B7F">
                            <w:pPr>
                              <w:ind w:left="230" w:right="460" w:firstLine="230"/>
                            </w:pPr>
                          </w:p>
                          <w:p w14:paraId="07DFD6B1" w14:textId="77777777" w:rsidR="00C4213A" w:rsidRDefault="00C4213A" w:rsidP="00E87B7F">
                            <w:pPr>
                              <w:ind w:left="230" w:right="460" w:firstLine="2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F0A3AF" id="テキスト ボックス 1877" o:spid="_x0000_s1082" type="#_x0000_t202" style="position:absolute;left:0;text-align:left;margin-left:12.3pt;margin-top:5.7pt;width:456pt;height:69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" fillcolor="window" strokeweight=".5pt">
                <v:stroke dashstyle="dash"/>
                <v:textbox>
                  <w:txbxContent>
                    <w:p w14:paraId="100CCFE2" w14:textId="77777777" w:rsidR="00C4213A" w:rsidRPr="00EC4969" w:rsidRDefault="00C4213A" w:rsidP="008F60F0">
                      <w:pPr>
                        <w:spacing w:line="400" w:lineRule="exact"/>
                        <w:ind w:leftChars="0" w:left="0" w:right="46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w:t>
                      </w:r>
                      <w:r w:rsidRPr="00EC4969">
                        <w:rPr>
                          <w:rFonts w:ascii="HGｺﾞｼｯｸM" w:eastAsia="HGｺﾞｼｯｸM"/>
                          <w:color w:val="000000" w:themeColor="text1"/>
                          <w:szCs w:val="24"/>
                        </w:rPr>
                        <w:t>主な内容】</w:t>
                      </w:r>
                    </w:p>
                    <w:p w14:paraId="568FBC09" w14:textId="77777777" w:rsidR="00C4213A" w:rsidRPr="00375C9F" w:rsidRDefault="00C4213A" w:rsidP="008F60F0">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〇障害を理由とする差別の解消の推進</w:t>
                      </w:r>
                    </w:p>
                    <w:p w14:paraId="632D822E" w14:textId="77777777" w:rsidR="00C4213A" w:rsidRPr="00375C9F" w:rsidRDefault="00C4213A" w:rsidP="008F60F0">
                      <w:pPr>
                        <w:spacing w:line="400" w:lineRule="exact"/>
                        <w:ind w:leftChars="43" w:left="99" w:right="460" w:firstLineChars="43" w:firstLine="99"/>
                        <w:rPr>
                          <w:rFonts w:ascii="HGｺﾞｼｯｸM" w:eastAsia="HGｺﾞｼｯｸM"/>
                          <w:color w:val="000000" w:themeColor="text1"/>
                          <w:szCs w:val="24"/>
                        </w:rPr>
                      </w:pPr>
                      <w:r w:rsidRPr="00375C9F">
                        <w:rPr>
                          <w:rFonts w:ascii="HGｺﾞｼｯｸM" w:eastAsia="HGｺﾞｼｯｸM" w:hint="eastAsia"/>
                          <w:color w:val="000000" w:themeColor="text1"/>
                          <w:szCs w:val="24"/>
                        </w:rPr>
                        <w:t>〇権利擁護の推進、虐待の防止</w:t>
                      </w:r>
                    </w:p>
                    <w:p w14:paraId="63E8018A" w14:textId="77777777" w:rsidR="00C4213A" w:rsidRPr="004B5624" w:rsidRDefault="00C4213A" w:rsidP="00E87B7F">
                      <w:pPr>
                        <w:ind w:left="230" w:right="460" w:firstLine="230"/>
                      </w:pPr>
                    </w:p>
                    <w:p w14:paraId="568FFB60" w14:textId="77777777" w:rsidR="00C4213A" w:rsidRDefault="00C4213A" w:rsidP="00E87B7F">
                      <w:pPr>
                        <w:ind w:left="230" w:right="460" w:firstLine="230"/>
                      </w:pPr>
                    </w:p>
                    <w:p w14:paraId="6CAB6F75" w14:textId="77777777" w:rsidR="00C4213A" w:rsidRDefault="00C4213A" w:rsidP="00E87B7F">
                      <w:pPr>
                        <w:ind w:left="230" w:right="460" w:firstLine="230"/>
                      </w:pPr>
                    </w:p>
                    <w:p w14:paraId="07DFD6B1" w14:textId="77777777" w:rsidR="00C4213A" w:rsidRDefault="00C4213A" w:rsidP="00E87B7F">
                      <w:pPr>
                        <w:ind w:left="230" w:right="460" w:firstLine="230"/>
                      </w:pPr>
                    </w:p>
                  </w:txbxContent>
                </v:textbox>
              </v:shape>
            </w:pict>
          </mc:Fallback>
        </mc:AlternateContent>
      </w:r>
    </w:p>
    <w:p w14:paraId="274AFFB7"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0340D7A4"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699D5EFB"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5551AA10"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38F6015A" w14:textId="77777777" w:rsidR="00E87B7F" w:rsidRPr="00EC4969" w:rsidRDefault="00E87B7F" w:rsidP="008F60F0">
      <w:pPr>
        <w:spacing w:beforeLines="50" w:before="189" w:afterLines="50" w:after="189" w:line="400" w:lineRule="exact"/>
        <w:ind w:leftChars="0" w:left="0" w:right="460" w:firstLineChars="0" w:firstLine="0"/>
        <w:rPr>
          <w:rFonts w:ascii="HGｺﾞｼｯｸM" w:eastAsia="HGｺﾞｼｯｸM"/>
          <w:b/>
          <w:color w:val="000000" w:themeColor="text1"/>
          <w:sz w:val="32"/>
          <w:szCs w:val="32"/>
        </w:rPr>
      </w:pPr>
      <w:r w:rsidRPr="00EC4969">
        <w:rPr>
          <w:rFonts w:ascii="HGｺﾞｼｯｸM" w:eastAsia="HGｺﾞｼｯｸM" w:hint="eastAsia"/>
          <w:b/>
          <w:color w:val="000000" w:themeColor="text1"/>
          <w:sz w:val="32"/>
          <w:szCs w:val="32"/>
        </w:rPr>
        <w:t>８　文化芸術活動やスポーツ等の振興</w:t>
      </w:r>
    </w:p>
    <w:p w14:paraId="509EB5DB" w14:textId="77777777" w:rsidR="00E87B7F" w:rsidRPr="00EC4969" w:rsidRDefault="00E87B7F" w:rsidP="008F60F0">
      <w:pPr>
        <w:spacing w:beforeLines="30" w:before="113" w:line="400" w:lineRule="exact"/>
        <w:ind w:leftChars="0" w:left="0" w:rightChars="0" w:right="-1" w:firstLine="23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 xml:space="preserve">文化芸術活動及びスポーツへの参加は、障害のある人の生活を豊かにするだけでなく、活動を通じた地域の人々との交流により、障害への理解と認識を深め、障害のある人の自立と社会参加の促進が期待できます。　</w:t>
      </w:r>
    </w:p>
    <w:p w14:paraId="73B37C6E" w14:textId="77777777" w:rsidR="00E87B7F" w:rsidRPr="00EC4969" w:rsidRDefault="00E87B7F" w:rsidP="008F60F0">
      <w:pPr>
        <w:spacing w:line="400" w:lineRule="exact"/>
        <w:ind w:leftChars="0" w:left="0" w:rightChars="0" w:right="-1" w:firstLine="23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そのため、障害のあるなしに関わらず、誰もが文化芸術活動やスポーツ活動に親しめる機会を創出するなど環境づくりに取り組んでいきます。</w:t>
      </w:r>
    </w:p>
    <w:p w14:paraId="47B97B0D"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r w:rsidRPr="00EC4969">
        <w:rPr>
          <w:rFonts w:ascii="HGｺﾞｼｯｸM" w:eastAsia="HGｺﾞｼｯｸM"/>
          <w:noProof/>
          <w:color w:val="000000" w:themeColor="text1"/>
          <w:szCs w:val="24"/>
        </w:rPr>
        <mc:AlternateContent>
          <mc:Choice Requires="wps">
            <w:drawing>
              <wp:anchor distT="0" distB="0" distL="114300" distR="114300" simplePos="0" relativeHeight="251801600" behindDoc="0" locked="0" layoutInCell="1" allowOverlap="1" wp14:anchorId="6537666B" wp14:editId="60417797">
                <wp:simplePos x="0" y="0"/>
                <wp:positionH relativeFrom="column">
                  <wp:posOffset>137160</wp:posOffset>
                </wp:positionH>
                <wp:positionV relativeFrom="paragraph">
                  <wp:posOffset>118745</wp:posOffset>
                </wp:positionV>
                <wp:extent cx="5791200" cy="847725"/>
                <wp:effectExtent l="0" t="0" r="19050" b="28575"/>
                <wp:wrapNone/>
                <wp:docPr id="1879" name="テキスト ボックス 1879"/>
                <wp:cNvGraphicFramePr/>
                <a:graphic xmlns:a="http://schemas.openxmlformats.org/drawingml/2006/main">
                  <a:graphicData uri="http://schemas.microsoft.com/office/word/2010/wordprocessingShape">
                    <wps:wsp>
                      <wps:cNvSpPr txBox="1"/>
                      <wps:spPr>
                        <a:xfrm>
                          <a:off x="0" y="0"/>
                          <a:ext cx="5791200" cy="847725"/>
                        </a:xfrm>
                        <a:prstGeom prst="rect">
                          <a:avLst/>
                        </a:prstGeom>
                        <a:solidFill>
                          <a:sysClr val="window" lastClr="FFFFFF"/>
                        </a:solidFill>
                        <a:ln w="6350">
                          <a:solidFill>
                            <a:prstClr val="black"/>
                          </a:solidFill>
                          <a:prstDash val="dash"/>
                        </a:ln>
                      </wps:spPr>
                      <wps:txbx>
                        <w:txbxContent>
                          <w:p w14:paraId="6269F850" w14:textId="77777777" w:rsidR="00C4213A" w:rsidRPr="00EC4969" w:rsidRDefault="00C4213A" w:rsidP="008F60F0">
                            <w:pPr>
                              <w:spacing w:line="400" w:lineRule="exact"/>
                              <w:ind w:leftChars="0" w:left="0" w:right="46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w:t>
                            </w:r>
                            <w:r w:rsidRPr="00EC4969">
                              <w:rPr>
                                <w:rFonts w:ascii="HGｺﾞｼｯｸM" w:eastAsia="HGｺﾞｼｯｸM"/>
                                <w:color w:val="000000" w:themeColor="text1"/>
                                <w:szCs w:val="24"/>
                              </w:rPr>
                              <w:t>主な内容】</w:t>
                            </w:r>
                          </w:p>
                          <w:p w14:paraId="1667F08E" w14:textId="77777777" w:rsidR="00C4213A" w:rsidRPr="00375C9F" w:rsidRDefault="00C4213A" w:rsidP="008F60F0">
                            <w:pPr>
                              <w:spacing w:line="400" w:lineRule="exact"/>
                              <w:ind w:leftChars="43" w:left="99" w:right="460" w:firstLineChars="43" w:firstLine="99"/>
                              <w:rPr>
                                <w:rFonts w:ascii="HGｺﾞｼｯｸM" w:eastAsia="HGｺﾞｼｯｸM"/>
                                <w:color w:val="000000" w:themeColor="text1"/>
                                <w:szCs w:val="24"/>
                              </w:rPr>
                            </w:pPr>
                            <w:r>
                              <w:rPr>
                                <w:rFonts w:ascii="HGｺﾞｼｯｸM" w:eastAsia="HGｺﾞｼｯｸM" w:hint="eastAsia"/>
                                <w:color w:val="000000" w:themeColor="text1"/>
                                <w:szCs w:val="24"/>
                              </w:rPr>
                              <w:t>〇文化芸術活動の充実</w:t>
                            </w:r>
                          </w:p>
                          <w:p w14:paraId="2C8422BF" w14:textId="77777777" w:rsidR="00C4213A" w:rsidRPr="00375C9F" w:rsidRDefault="00C4213A" w:rsidP="008F60F0">
                            <w:pPr>
                              <w:spacing w:line="400" w:lineRule="exact"/>
                              <w:ind w:leftChars="43" w:left="99" w:right="460" w:firstLineChars="43" w:firstLine="99"/>
                              <w:rPr>
                                <w:rFonts w:ascii="HGｺﾞｼｯｸM" w:eastAsia="HGｺﾞｼｯｸM"/>
                                <w:color w:val="000000" w:themeColor="text1"/>
                                <w:szCs w:val="24"/>
                              </w:rPr>
                            </w:pPr>
                            <w:r>
                              <w:rPr>
                                <w:rFonts w:ascii="HGｺﾞｼｯｸM" w:eastAsia="HGｺﾞｼｯｸM" w:hint="eastAsia"/>
                                <w:color w:val="000000" w:themeColor="text1"/>
                                <w:szCs w:val="24"/>
                              </w:rPr>
                              <w:t>〇スポーツ活動の充実</w:t>
                            </w:r>
                          </w:p>
                          <w:p w14:paraId="6435C4D6" w14:textId="77777777" w:rsidR="00C4213A" w:rsidRPr="004B5624" w:rsidRDefault="00C4213A" w:rsidP="00E87B7F">
                            <w:pPr>
                              <w:ind w:left="230" w:right="460" w:firstLine="230"/>
                            </w:pPr>
                          </w:p>
                          <w:p w14:paraId="7DCD4292" w14:textId="77777777" w:rsidR="00C4213A" w:rsidRDefault="00C4213A" w:rsidP="00E87B7F">
                            <w:pPr>
                              <w:ind w:left="230" w:right="460" w:firstLine="230"/>
                            </w:pPr>
                          </w:p>
                          <w:p w14:paraId="467FCC68" w14:textId="77777777" w:rsidR="00C4213A" w:rsidRDefault="00C4213A" w:rsidP="00E87B7F">
                            <w:pPr>
                              <w:ind w:left="230" w:right="460" w:firstLine="230"/>
                            </w:pPr>
                          </w:p>
                          <w:p w14:paraId="2FD184E1" w14:textId="77777777" w:rsidR="00C4213A" w:rsidRDefault="00C4213A" w:rsidP="00E87B7F">
                            <w:pPr>
                              <w:ind w:left="230" w:right="460" w:firstLine="2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37666B" id="テキスト ボックス 1879" o:spid="_x0000_s1083" type="#_x0000_t202" style="position:absolute;left:0;text-align:left;margin-left:10.8pt;margin-top:9.35pt;width:456pt;height:66.7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" fillcolor="window" strokeweight=".5pt">
                <v:stroke dashstyle="dash"/>
                <v:textbox>
                  <w:txbxContent>
                    <w:p w14:paraId="6269F850" w14:textId="77777777" w:rsidR="00C4213A" w:rsidRPr="00EC4969" w:rsidRDefault="00C4213A" w:rsidP="008F60F0">
                      <w:pPr>
                        <w:spacing w:line="400" w:lineRule="exact"/>
                        <w:ind w:leftChars="0" w:left="0" w:right="46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w:t>
                      </w:r>
                      <w:r w:rsidRPr="00EC4969">
                        <w:rPr>
                          <w:rFonts w:ascii="HGｺﾞｼｯｸM" w:eastAsia="HGｺﾞｼｯｸM"/>
                          <w:color w:val="000000" w:themeColor="text1"/>
                          <w:szCs w:val="24"/>
                        </w:rPr>
                        <w:t>主な内容】</w:t>
                      </w:r>
                    </w:p>
                    <w:p w14:paraId="1667F08E" w14:textId="77777777" w:rsidR="00C4213A" w:rsidRPr="00375C9F" w:rsidRDefault="00C4213A" w:rsidP="008F60F0">
                      <w:pPr>
                        <w:spacing w:line="400" w:lineRule="exact"/>
                        <w:ind w:leftChars="43" w:left="99" w:right="460" w:firstLineChars="43" w:firstLine="99"/>
                        <w:rPr>
                          <w:rFonts w:ascii="HGｺﾞｼｯｸM" w:eastAsia="HGｺﾞｼｯｸM"/>
                          <w:color w:val="000000" w:themeColor="text1"/>
                          <w:szCs w:val="24"/>
                        </w:rPr>
                      </w:pPr>
                      <w:r>
                        <w:rPr>
                          <w:rFonts w:ascii="HGｺﾞｼｯｸM" w:eastAsia="HGｺﾞｼｯｸM" w:hint="eastAsia"/>
                          <w:color w:val="000000" w:themeColor="text1"/>
                          <w:szCs w:val="24"/>
                        </w:rPr>
                        <w:t>〇文化芸術活動の充実</w:t>
                      </w:r>
                    </w:p>
                    <w:p w14:paraId="2C8422BF" w14:textId="77777777" w:rsidR="00C4213A" w:rsidRPr="00375C9F" w:rsidRDefault="00C4213A" w:rsidP="008F60F0">
                      <w:pPr>
                        <w:spacing w:line="400" w:lineRule="exact"/>
                        <w:ind w:leftChars="43" w:left="99" w:right="460" w:firstLineChars="43" w:firstLine="99"/>
                        <w:rPr>
                          <w:rFonts w:ascii="HGｺﾞｼｯｸM" w:eastAsia="HGｺﾞｼｯｸM"/>
                          <w:color w:val="000000" w:themeColor="text1"/>
                          <w:szCs w:val="24"/>
                        </w:rPr>
                      </w:pPr>
                      <w:r>
                        <w:rPr>
                          <w:rFonts w:ascii="HGｺﾞｼｯｸM" w:eastAsia="HGｺﾞｼｯｸM" w:hint="eastAsia"/>
                          <w:color w:val="000000" w:themeColor="text1"/>
                          <w:szCs w:val="24"/>
                        </w:rPr>
                        <w:t>〇スポーツ活動の充実</w:t>
                      </w:r>
                    </w:p>
                    <w:p w14:paraId="6435C4D6" w14:textId="77777777" w:rsidR="00C4213A" w:rsidRPr="004B5624" w:rsidRDefault="00C4213A" w:rsidP="00E87B7F">
                      <w:pPr>
                        <w:ind w:left="230" w:right="460" w:firstLine="230"/>
                      </w:pPr>
                    </w:p>
                    <w:p w14:paraId="7DCD4292" w14:textId="77777777" w:rsidR="00C4213A" w:rsidRDefault="00C4213A" w:rsidP="00E87B7F">
                      <w:pPr>
                        <w:ind w:left="230" w:right="460" w:firstLine="230"/>
                      </w:pPr>
                    </w:p>
                    <w:p w14:paraId="467FCC68" w14:textId="77777777" w:rsidR="00C4213A" w:rsidRDefault="00C4213A" w:rsidP="00E87B7F">
                      <w:pPr>
                        <w:ind w:left="230" w:right="460" w:firstLine="230"/>
                      </w:pPr>
                    </w:p>
                    <w:p w14:paraId="2FD184E1" w14:textId="77777777" w:rsidR="00C4213A" w:rsidRDefault="00C4213A" w:rsidP="00E87B7F">
                      <w:pPr>
                        <w:ind w:left="230" w:right="460" w:firstLine="230"/>
                      </w:pPr>
                    </w:p>
                  </w:txbxContent>
                </v:textbox>
              </v:shape>
            </w:pict>
          </mc:Fallback>
        </mc:AlternateContent>
      </w:r>
    </w:p>
    <w:p w14:paraId="31B27B90" w14:textId="77777777" w:rsidR="00E87B7F" w:rsidRDefault="00E87B7F" w:rsidP="00E87B7F">
      <w:pPr>
        <w:spacing w:line="400" w:lineRule="exact"/>
        <w:ind w:left="230" w:right="460" w:firstLine="230"/>
        <w:rPr>
          <w:rFonts w:ascii="HGｺﾞｼｯｸM" w:eastAsia="HGｺﾞｼｯｸM"/>
          <w:color w:val="000000" w:themeColor="text1"/>
          <w:szCs w:val="24"/>
        </w:rPr>
      </w:pPr>
    </w:p>
    <w:p w14:paraId="273B14FC"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54F72BA1" w14:textId="77777777" w:rsidR="00B408DF" w:rsidRDefault="00B408DF" w:rsidP="00E87B7F">
      <w:pPr>
        <w:tabs>
          <w:tab w:val="left" w:pos="709"/>
        </w:tabs>
        <w:autoSpaceDE w:val="0"/>
        <w:autoSpaceDN w:val="0"/>
        <w:adjustRightInd w:val="0"/>
        <w:spacing w:line="400" w:lineRule="exact"/>
        <w:ind w:left="230" w:right="460" w:firstLine="311"/>
        <w:jc w:val="left"/>
        <w:rPr>
          <w:rFonts w:ascii="HGｺﾞｼｯｸM" w:eastAsia="HGｺﾞｼｯｸM" w:hAnsi="游ゴシック" w:cs="Generic7-Regular"/>
          <w:b/>
          <w:color w:val="000000" w:themeColor="text1"/>
          <w:kern w:val="0"/>
          <w:sz w:val="32"/>
          <w:szCs w:val="32"/>
        </w:rPr>
      </w:pPr>
    </w:p>
    <w:p w14:paraId="38102D38" w14:textId="47DE5C22" w:rsidR="00B408DF" w:rsidRDefault="00B408DF" w:rsidP="008F60F0">
      <w:pPr>
        <w:tabs>
          <w:tab w:val="left" w:pos="709"/>
        </w:tabs>
        <w:autoSpaceDE w:val="0"/>
        <w:autoSpaceDN w:val="0"/>
        <w:adjustRightInd w:val="0"/>
        <w:spacing w:line="400" w:lineRule="exact"/>
        <w:ind w:leftChars="0" w:left="0" w:right="460" w:firstLineChars="0" w:firstLine="0"/>
        <w:jc w:val="left"/>
        <w:rPr>
          <w:rFonts w:ascii="HGｺﾞｼｯｸM" w:eastAsia="HGｺﾞｼｯｸM" w:hAnsi="游ゴシック" w:cs="Generic7-Regular"/>
          <w:b/>
          <w:color w:val="000000" w:themeColor="text1"/>
          <w:kern w:val="0"/>
          <w:sz w:val="32"/>
          <w:szCs w:val="32"/>
        </w:rPr>
      </w:pPr>
    </w:p>
    <w:p w14:paraId="20A0E0F0" w14:textId="02EF7961" w:rsidR="00E87B7F" w:rsidRPr="00EC4969" w:rsidRDefault="00E87B7F" w:rsidP="008F60F0">
      <w:pPr>
        <w:tabs>
          <w:tab w:val="left" w:pos="709"/>
        </w:tabs>
        <w:autoSpaceDE w:val="0"/>
        <w:autoSpaceDN w:val="0"/>
        <w:adjustRightInd w:val="0"/>
        <w:spacing w:afterLines="50" w:after="189" w:line="400" w:lineRule="exact"/>
        <w:ind w:leftChars="0" w:left="0" w:right="460" w:firstLineChars="0" w:firstLine="0"/>
        <w:jc w:val="left"/>
        <w:rPr>
          <w:rFonts w:ascii="HGｺﾞｼｯｸM" w:eastAsia="HGｺﾞｼｯｸM" w:hAnsi="游ゴシック" w:cs="Generic7-Regular"/>
          <w:b/>
          <w:color w:val="000000" w:themeColor="text1"/>
          <w:kern w:val="0"/>
          <w:sz w:val="32"/>
          <w:szCs w:val="32"/>
        </w:rPr>
      </w:pPr>
      <w:r w:rsidRPr="00EC4969">
        <w:rPr>
          <w:rFonts w:ascii="HGｺﾞｼｯｸM" w:eastAsia="HGｺﾞｼｯｸM" w:hAnsi="游ゴシック" w:cs="Generic7-Regular" w:hint="eastAsia"/>
          <w:b/>
          <w:color w:val="000000" w:themeColor="text1"/>
          <w:kern w:val="0"/>
          <w:sz w:val="32"/>
          <w:szCs w:val="32"/>
        </w:rPr>
        <w:lastRenderedPageBreak/>
        <w:t>９　行政等における配慮の充実</w:t>
      </w:r>
    </w:p>
    <w:p w14:paraId="534A8558" w14:textId="77777777" w:rsidR="008F60F0" w:rsidRDefault="00E87B7F" w:rsidP="008F60F0">
      <w:pPr>
        <w:spacing w:line="400" w:lineRule="exact"/>
        <w:ind w:left="230" w:rightChars="0" w:right="0" w:firstLineChars="0" w:firstLine="0"/>
        <w:jc w:val="left"/>
        <w:rPr>
          <w:rFonts w:ascii="HGｺﾞｼｯｸM" w:eastAsia="HGｺﾞｼｯｸM" w:hAnsi="游ゴシック" w:cs="Generic7-Regular"/>
          <w:color w:val="000000" w:themeColor="text1"/>
          <w:kern w:val="0"/>
          <w:szCs w:val="24"/>
        </w:rPr>
      </w:pPr>
      <w:r w:rsidRPr="00EC4969">
        <w:rPr>
          <w:rFonts w:ascii="HGｺﾞｼｯｸM" w:eastAsia="HGｺﾞｼｯｸM" w:hint="eastAsia"/>
          <w:color w:val="000000" w:themeColor="text1"/>
          <w:szCs w:val="24"/>
        </w:rPr>
        <w:t>障害のある人が区の窓口で合理的配慮の提供など、</w:t>
      </w:r>
      <w:r w:rsidRPr="00EC4969">
        <w:rPr>
          <w:rFonts w:ascii="HGｺﾞｼｯｸM" w:eastAsia="HGｺﾞｼｯｸM" w:hAnsi="游ゴシック" w:cs="Generic7-Regular" w:hint="eastAsia"/>
          <w:color w:val="000000" w:themeColor="text1"/>
          <w:kern w:val="0"/>
          <w:szCs w:val="24"/>
        </w:rPr>
        <w:t>適切な支援を受けることができるよう</w:t>
      </w:r>
    </w:p>
    <w:p w14:paraId="56E22569" w14:textId="263B7D81" w:rsidR="00E87B7F" w:rsidRPr="00EC4969" w:rsidRDefault="00E87B7F" w:rsidP="008F60F0">
      <w:pPr>
        <w:spacing w:line="400" w:lineRule="exact"/>
        <w:ind w:leftChars="0" w:left="0" w:rightChars="0" w:right="0" w:firstLineChars="0" w:firstLine="0"/>
        <w:jc w:val="left"/>
        <w:rPr>
          <w:rFonts w:ascii="HGｺﾞｼｯｸM" w:eastAsia="HGｺﾞｼｯｸM" w:hAnsi="游ゴシック" w:cs="Generic7-Regular"/>
          <w:color w:val="000000" w:themeColor="text1"/>
          <w:kern w:val="0"/>
          <w:szCs w:val="24"/>
        </w:rPr>
      </w:pPr>
      <w:r w:rsidRPr="00EC4969">
        <w:rPr>
          <w:rFonts w:ascii="HGｺﾞｼｯｸM" w:eastAsia="HGｺﾞｼｯｸM" w:hAnsi="游ゴシック" w:cs="Generic7-Regular" w:hint="eastAsia"/>
          <w:color w:val="000000" w:themeColor="text1"/>
          <w:kern w:val="0"/>
          <w:szCs w:val="24"/>
        </w:rPr>
        <w:t>に区職員の障害への理解促進に取り組みます。</w:t>
      </w:r>
    </w:p>
    <w:p w14:paraId="1B86F2EB" w14:textId="77777777" w:rsidR="008F60F0" w:rsidRDefault="00E87B7F" w:rsidP="008F60F0">
      <w:pPr>
        <w:spacing w:line="400" w:lineRule="exact"/>
        <w:ind w:left="230" w:rightChars="0" w:right="0" w:firstLineChars="0" w:firstLine="0"/>
        <w:jc w:val="left"/>
        <w:rPr>
          <w:rFonts w:ascii="HGｺﾞｼｯｸM" w:eastAsia="HGｺﾞｼｯｸM"/>
          <w:color w:val="000000" w:themeColor="text1"/>
          <w:szCs w:val="24"/>
        </w:rPr>
      </w:pPr>
      <w:r w:rsidRPr="00EC4969">
        <w:rPr>
          <w:rFonts w:ascii="HGｺﾞｼｯｸM" w:eastAsia="HGｺﾞｼｯｸM" w:hAnsi="游ゴシック" w:cs="Generic7-Regular" w:hint="eastAsia"/>
          <w:color w:val="000000" w:themeColor="text1"/>
          <w:kern w:val="0"/>
          <w:szCs w:val="24"/>
        </w:rPr>
        <w:t>また、</w:t>
      </w:r>
      <w:r w:rsidRPr="00EC4969">
        <w:rPr>
          <w:rFonts w:ascii="HGｺﾞｼｯｸM" w:eastAsia="HGｺﾞｼｯｸM" w:hint="eastAsia"/>
          <w:color w:val="000000" w:themeColor="text1"/>
          <w:szCs w:val="24"/>
        </w:rPr>
        <w:t>障害者情報アクセシビリティ・コミュニケーション施策推進法の理念を踏まえて、</w:t>
      </w:r>
    </w:p>
    <w:p w14:paraId="3CC21F43" w14:textId="770F2838" w:rsidR="00E87B7F" w:rsidRPr="00EC4969" w:rsidRDefault="00E87B7F" w:rsidP="008F60F0">
      <w:pPr>
        <w:spacing w:line="400" w:lineRule="exact"/>
        <w:ind w:leftChars="0" w:left="0" w:rightChars="0" w:right="0" w:firstLineChars="0" w:firstLine="0"/>
        <w:jc w:val="left"/>
        <w:rPr>
          <w:rFonts w:ascii="HGｺﾞｼｯｸM" w:eastAsia="HGｺﾞｼｯｸM" w:hAnsi="游ゴシック" w:cs="Generic7-Regular"/>
          <w:color w:val="000000" w:themeColor="text1"/>
          <w:kern w:val="0"/>
          <w:szCs w:val="24"/>
        </w:rPr>
      </w:pPr>
      <w:r w:rsidRPr="00EC4969">
        <w:rPr>
          <w:rFonts w:ascii="HGｺﾞｼｯｸM" w:eastAsia="HGｺﾞｼｯｸM" w:hAnsi="游ゴシック" w:cs="Generic7-Regular" w:hint="eastAsia"/>
          <w:color w:val="000000" w:themeColor="text1"/>
          <w:kern w:val="0"/>
          <w:szCs w:val="24"/>
        </w:rPr>
        <w:t>手話通訳者の配置、筆談器の設置等による意思疎通の支援、分かりやすい案内表示など障害のある人が情報を取得・</w:t>
      </w:r>
      <w:r>
        <w:rPr>
          <w:rFonts w:ascii="HGｺﾞｼｯｸM" w:eastAsia="HGｺﾞｼｯｸM" w:hAnsi="游ゴシック" w:cs="Generic7-Regular" w:hint="eastAsia"/>
          <w:color w:val="000000" w:themeColor="text1"/>
          <w:kern w:val="0"/>
          <w:szCs w:val="24"/>
        </w:rPr>
        <w:t>利用しやすい環境づくりに取り組みます。</w:t>
      </w:r>
    </w:p>
    <w:p w14:paraId="7E361950" w14:textId="77777777" w:rsidR="00E87B7F" w:rsidRPr="00EC4969" w:rsidRDefault="00E87B7F" w:rsidP="00E87B7F">
      <w:pPr>
        <w:spacing w:line="400" w:lineRule="exact"/>
        <w:ind w:left="230" w:right="460" w:firstLine="230"/>
        <w:rPr>
          <w:rFonts w:ascii="HGｺﾞｼｯｸM" w:eastAsia="HGｺﾞｼｯｸM" w:hAnsi="游ゴシック" w:cs="Generic7-Regular"/>
          <w:color w:val="000000" w:themeColor="text1"/>
          <w:kern w:val="0"/>
          <w:szCs w:val="24"/>
        </w:rPr>
      </w:pPr>
      <w:r w:rsidRPr="00EC4969">
        <w:rPr>
          <w:rFonts w:ascii="HGｺﾞｼｯｸM" w:eastAsia="HGｺﾞｼｯｸM"/>
          <w:noProof/>
          <w:color w:val="000000" w:themeColor="text1"/>
          <w:szCs w:val="24"/>
        </w:rPr>
        <mc:AlternateContent>
          <mc:Choice Requires="wps">
            <w:drawing>
              <wp:anchor distT="0" distB="0" distL="114300" distR="114300" simplePos="0" relativeHeight="251802624" behindDoc="0" locked="0" layoutInCell="1" allowOverlap="1" wp14:anchorId="3752A40A" wp14:editId="3063C0F8">
                <wp:simplePos x="0" y="0"/>
                <wp:positionH relativeFrom="column">
                  <wp:posOffset>118110</wp:posOffset>
                </wp:positionH>
                <wp:positionV relativeFrom="paragraph">
                  <wp:posOffset>74930</wp:posOffset>
                </wp:positionV>
                <wp:extent cx="5886450" cy="1123950"/>
                <wp:effectExtent l="0" t="0" r="19050" b="19050"/>
                <wp:wrapNone/>
                <wp:docPr id="1880" name="テキスト ボックス 1880"/>
                <wp:cNvGraphicFramePr/>
                <a:graphic xmlns:a="http://schemas.openxmlformats.org/drawingml/2006/main">
                  <a:graphicData uri="http://schemas.microsoft.com/office/word/2010/wordprocessingShape">
                    <wps:wsp>
                      <wps:cNvSpPr txBox="1"/>
                      <wps:spPr>
                        <a:xfrm>
                          <a:off x="0" y="0"/>
                          <a:ext cx="5886450" cy="1123950"/>
                        </a:xfrm>
                        <a:prstGeom prst="rect">
                          <a:avLst/>
                        </a:prstGeom>
                        <a:solidFill>
                          <a:sysClr val="window" lastClr="FFFFFF"/>
                        </a:solidFill>
                        <a:ln w="6350">
                          <a:solidFill>
                            <a:prstClr val="black"/>
                          </a:solidFill>
                          <a:prstDash val="dash"/>
                        </a:ln>
                      </wps:spPr>
                      <wps:txbx>
                        <w:txbxContent>
                          <w:p w14:paraId="174F558F" w14:textId="77777777" w:rsidR="00C4213A" w:rsidRPr="00EC4969" w:rsidRDefault="00C4213A" w:rsidP="008F60F0">
                            <w:pPr>
                              <w:spacing w:line="400" w:lineRule="exact"/>
                              <w:ind w:leftChars="0" w:left="0" w:right="46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w:t>
                            </w:r>
                            <w:r w:rsidRPr="00EC4969">
                              <w:rPr>
                                <w:rFonts w:ascii="HGｺﾞｼｯｸM" w:eastAsia="HGｺﾞｼｯｸM"/>
                                <w:color w:val="000000" w:themeColor="text1"/>
                                <w:szCs w:val="24"/>
                              </w:rPr>
                              <w:t>主な内容】</w:t>
                            </w:r>
                          </w:p>
                          <w:p w14:paraId="5991FB75" w14:textId="77777777" w:rsidR="00C4213A" w:rsidRPr="00375C9F" w:rsidRDefault="00C4213A" w:rsidP="008F60F0">
                            <w:pPr>
                              <w:autoSpaceDE w:val="0"/>
                              <w:autoSpaceDN w:val="0"/>
                              <w:adjustRightInd w:val="0"/>
                              <w:spacing w:line="400" w:lineRule="exact"/>
                              <w:ind w:leftChars="43" w:left="99" w:right="460" w:firstLineChars="43" w:firstLine="99"/>
                              <w:jc w:val="left"/>
                              <w:rPr>
                                <w:rFonts w:ascii="HGｺﾞｼｯｸM" w:eastAsia="HGｺﾞｼｯｸM" w:hAnsi="游ゴシック" w:cs="Generic7-Regular"/>
                                <w:color w:val="000000"/>
                                <w:kern w:val="0"/>
                                <w:szCs w:val="24"/>
                              </w:rPr>
                            </w:pPr>
                            <w:r w:rsidRPr="00375C9F">
                              <w:rPr>
                                <w:rFonts w:ascii="HGｺﾞｼｯｸM" w:eastAsia="HGｺﾞｼｯｸM" w:hAnsi="游ゴシック" w:cs="Generic7-Regular" w:hint="eastAsia"/>
                                <w:color w:val="000000"/>
                                <w:kern w:val="0"/>
                                <w:szCs w:val="24"/>
                              </w:rPr>
                              <w:t>〇行政窓口での合理的配慮の提供</w:t>
                            </w:r>
                          </w:p>
                          <w:p w14:paraId="50688D4C" w14:textId="77777777" w:rsidR="00C4213A" w:rsidRPr="00375C9F" w:rsidRDefault="00C4213A" w:rsidP="008F60F0">
                            <w:pPr>
                              <w:autoSpaceDE w:val="0"/>
                              <w:autoSpaceDN w:val="0"/>
                              <w:adjustRightInd w:val="0"/>
                              <w:spacing w:line="400" w:lineRule="exact"/>
                              <w:ind w:leftChars="43" w:left="99" w:right="460" w:firstLineChars="43" w:firstLine="99"/>
                              <w:jc w:val="left"/>
                              <w:rPr>
                                <w:rFonts w:ascii="HGｺﾞｼｯｸM" w:eastAsia="HGｺﾞｼｯｸM" w:hAnsi="游ゴシック" w:cs="Generic7-Regular"/>
                                <w:color w:val="000000"/>
                                <w:kern w:val="0"/>
                                <w:szCs w:val="24"/>
                              </w:rPr>
                            </w:pPr>
                            <w:r w:rsidRPr="00375C9F">
                              <w:rPr>
                                <w:rFonts w:ascii="HGｺﾞｼｯｸM" w:eastAsia="HGｺﾞｼｯｸM" w:hAnsi="游ゴシック" w:cs="Generic7-Regular" w:hint="eastAsia"/>
                                <w:color w:val="000000"/>
                                <w:kern w:val="0"/>
                                <w:szCs w:val="24"/>
                              </w:rPr>
                              <w:t>〇行政手続きの際の意思疎通手段の確保</w:t>
                            </w:r>
                          </w:p>
                          <w:p w14:paraId="560175A0" w14:textId="77777777" w:rsidR="00C4213A" w:rsidRPr="00375C9F" w:rsidRDefault="00C4213A" w:rsidP="008F60F0">
                            <w:pPr>
                              <w:autoSpaceDE w:val="0"/>
                              <w:autoSpaceDN w:val="0"/>
                              <w:adjustRightInd w:val="0"/>
                              <w:spacing w:line="400" w:lineRule="exact"/>
                              <w:ind w:leftChars="43" w:left="99" w:right="460" w:firstLineChars="43" w:firstLine="99"/>
                              <w:jc w:val="left"/>
                              <w:rPr>
                                <w:rFonts w:ascii="HGｺﾞｼｯｸM" w:eastAsia="HGｺﾞｼｯｸM" w:hAnsi="游ゴシック" w:cs="Generic7-Regular"/>
                                <w:color w:val="000000"/>
                                <w:kern w:val="0"/>
                                <w:szCs w:val="24"/>
                              </w:rPr>
                            </w:pPr>
                            <w:r w:rsidRPr="00375C9F">
                              <w:rPr>
                                <w:rFonts w:ascii="HGｺﾞｼｯｸM" w:eastAsia="HGｺﾞｼｯｸM" w:hAnsi="游ゴシック" w:cs="Generic7-Regular" w:hint="eastAsia"/>
                                <w:color w:val="000000"/>
                                <w:kern w:val="0"/>
                                <w:szCs w:val="24"/>
                              </w:rPr>
                              <w:t>〇障害特性に応じた情報提供の充実</w:t>
                            </w:r>
                          </w:p>
                          <w:p w14:paraId="110A4CE0" w14:textId="77777777" w:rsidR="00C4213A" w:rsidRPr="004B5624" w:rsidRDefault="00C4213A" w:rsidP="00E87B7F">
                            <w:pPr>
                              <w:ind w:left="230" w:right="460" w:firstLine="230"/>
                            </w:pPr>
                          </w:p>
                          <w:p w14:paraId="5333E75E" w14:textId="77777777" w:rsidR="00C4213A" w:rsidRDefault="00C4213A" w:rsidP="00E87B7F">
                            <w:pPr>
                              <w:ind w:left="230" w:right="460" w:firstLine="230"/>
                            </w:pPr>
                          </w:p>
                          <w:p w14:paraId="093FF19F" w14:textId="77777777" w:rsidR="00C4213A" w:rsidRDefault="00C4213A" w:rsidP="00E87B7F">
                            <w:pPr>
                              <w:ind w:left="230" w:right="460" w:firstLine="230"/>
                            </w:pPr>
                          </w:p>
                          <w:p w14:paraId="75250686" w14:textId="77777777" w:rsidR="00C4213A" w:rsidRDefault="00C4213A" w:rsidP="00E87B7F">
                            <w:pPr>
                              <w:ind w:left="230" w:right="460" w:firstLine="2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52A40A" id="テキスト ボックス 1880" o:spid="_x0000_s1084" type="#_x0000_t202" style="position:absolute;left:0;text-align:left;margin-left:9.3pt;margin-top:5.9pt;width:463.5pt;height:88.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" fillcolor="window" strokeweight=".5pt">
                <v:stroke dashstyle="dash"/>
                <v:textbox>
                  <w:txbxContent>
                    <w:p w14:paraId="174F558F" w14:textId="77777777" w:rsidR="00C4213A" w:rsidRPr="00EC4969" w:rsidRDefault="00C4213A" w:rsidP="008F60F0">
                      <w:pPr>
                        <w:spacing w:line="400" w:lineRule="exact"/>
                        <w:ind w:leftChars="0" w:left="0" w:right="46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w:t>
                      </w:r>
                      <w:r w:rsidRPr="00EC4969">
                        <w:rPr>
                          <w:rFonts w:ascii="HGｺﾞｼｯｸM" w:eastAsia="HGｺﾞｼｯｸM"/>
                          <w:color w:val="000000" w:themeColor="text1"/>
                          <w:szCs w:val="24"/>
                        </w:rPr>
                        <w:t>主な内容】</w:t>
                      </w:r>
                    </w:p>
                    <w:p w14:paraId="5991FB75" w14:textId="77777777" w:rsidR="00C4213A" w:rsidRPr="00375C9F" w:rsidRDefault="00C4213A" w:rsidP="008F60F0">
                      <w:pPr>
                        <w:autoSpaceDE w:val="0"/>
                        <w:autoSpaceDN w:val="0"/>
                        <w:adjustRightInd w:val="0"/>
                        <w:spacing w:line="400" w:lineRule="exact"/>
                        <w:ind w:leftChars="43" w:left="99" w:right="460" w:firstLineChars="43" w:firstLine="99"/>
                        <w:jc w:val="left"/>
                        <w:rPr>
                          <w:rFonts w:ascii="HGｺﾞｼｯｸM" w:eastAsia="HGｺﾞｼｯｸM" w:hAnsi="游ゴシック" w:cs="Generic7-Regular"/>
                          <w:color w:val="000000"/>
                          <w:kern w:val="0"/>
                          <w:szCs w:val="24"/>
                        </w:rPr>
                      </w:pPr>
                      <w:r w:rsidRPr="00375C9F">
                        <w:rPr>
                          <w:rFonts w:ascii="HGｺﾞｼｯｸM" w:eastAsia="HGｺﾞｼｯｸM" w:hAnsi="游ゴシック" w:cs="Generic7-Regular" w:hint="eastAsia"/>
                          <w:color w:val="000000"/>
                          <w:kern w:val="0"/>
                          <w:szCs w:val="24"/>
                        </w:rPr>
                        <w:t>〇行政窓口での合理的配慮の提供</w:t>
                      </w:r>
                    </w:p>
                    <w:p w14:paraId="50688D4C" w14:textId="77777777" w:rsidR="00C4213A" w:rsidRPr="00375C9F" w:rsidRDefault="00C4213A" w:rsidP="008F60F0">
                      <w:pPr>
                        <w:autoSpaceDE w:val="0"/>
                        <w:autoSpaceDN w:val="0"/>
                        <w:adjustRightInd w:val="0"/>
                        <w:spacing w:line="400" w:lineRule="exact"/>
                        <w:ind w:leftChars="43" w:left="99" w:right="460" w:firstLineChars="43" w:firstLine="99"/>
                        <w:jc w:val="left"/>
                        <w:rPr>
                          <w:rFonts w:ascii="HGｺﾞｼｯｸM" w:eastAsia="HGｺﾞｼｯｸM" w:hAnsi="游ゴシック" w:cs="Generic7-Regular"/>
                          <w:color w:val="000000"/>
                          <w:kern w:val="0"/>
                          <w:szCs w:val="24"/>
                        </w:rPr>
                      </w:pPr>
                      <w:r w:rsidRPr="00375C9F">
                        <w:rPr>
                          <w:rFonts w:ascii="HGｺﾞｼｯｸM" w:eastAsia="HGｺﾞｼｯｸM" w:hAnsi="游ゴシック" w:cs="Generic7-Regular" w:hint="eastAsia"/>
                          <w:color w:val="000000"/>
                          <w:kern w:val="0"/>
                          <w:szCs w:val="24"/>
                        </w:rPr>
                        <w:t>〇行政手続きの際の意思疎通手段の確保</w:t>
                      </w:r>
                    </w:p>
                    <w:p w14:paraId="560175A0" w14:textId="77777777" w:rsidR="00C4213A" w:rsidRPr="00375C9F" w:rsidRDefault="00C4213A" w:rsidP="008F60F0">
                      <w:pPr>
                        <w:autoSpaceDE w:val="0"/>
                        <w:autoSpaceDN w:val="0"/>
                        <w:adjustRightInd w:val="0"/>
                        <w:spacing w:line="400" w:lineRule="exact"/>
                        <w:ind w:leftChars="43" w:left="99" w:right="460" w:firstLineChars="43" w:firstLine="99"/>
                        <w:jc w:val="left"/>
                        <w:rPr>
                          <w:rFonts w:ascii="HGｺﾞｼｯｸM" w:eastAsia="HGｺﾞｼｯｸM" w:hAnsi="游ゴシック" w:cs="Generic7-Regular"/>
                          <w:color w:val="000000"/>
                          <w:kern w:val="0"/>
                          <w:szCs w:val="24"/>
                        </w:rPr>
                      </w:pPr>
                      <w:r w:rsidRPr="00375C9F">
                        <w:rPr>
                          <w:rFonts w:ascii="HGｺﾞｼｯｸM" w:eastAsia="HGｺﾞｼｯｸM" w:hAnsi="游ゴシック" w:cs="Generic7-Regular" w:hint="eastAsia"/>
                          <w:color w:val="000000"/>
                          <w:kern w:val="0"/>
                          <w:szCs w:val="24"/>
                        </w:rPr>
                        <w:t>〇障害特性に応じた情報提供の充実</w:t>
                      </w:r>
                    </w:p>
                    <w:p w14:paraId="110A4CE0" w14:textId="77777777" w:rsidR="00C4213A" w:rsidRPr="004B5624" w:rsidRDefault="00C4213A" w:rsidP="00E87B7F">
                      <w:pPr>
                        <w:ind w:left="230" w:right="460" w:firstLine="230"/>
                      </w:pPr>
                    </w:p>
                    <w:p w14:paraId="5333E75E" w14:textId="77777777" w:rsidR="00C4213A" w:rsidRDefault="00C4213A" w:rsidP="00E87B7F">
                      <w:pPr>
                        <w:ind w:left="230" w:right="460" w:firstLine="230"/>
                      </w:pPr>
                    </w:p>
                    <w:p w14:paraId="093FF19F" w14:textId="77777777" w:rsidR="00C4213A" w:rsidRDefault="00C4213A" w:rsidP="00E87B7F">
                      <w:pPr>
                        <w:ind w:left="230" w:right="460" w:firstLine="230"/>
                      </w:pPr>
                    </w:p>
                    <w:p w14:paraId="75250686" w14:textId="77777777" w:rsidR="00C4213A" w:rsidRDefault="00C4213A" w:rsidP="00E87B7F">
                      <w:pPr>
                        <w:ind w:left="230" w:right="460" w:firstLine="230"/>
                      </w:pPr>
                    </w:p>
                  </w:txbxContent>
                </v:textbox>
              </v:shape>
            </w:pict>
          </mc:Fallback>
        </mc:AlternateContent>
      </w:r>
    </w:p>
    <w:p w14:paraId="7C76194E" w14:textId="77777777" w:rsidR="00E87B7F" w:rsidRPr="00EC4969" w:rsidRDefault="00E87B7F" w:rsidP="00E87B7F">
      <w:pPr>
        <w:spacing w:line="400" w:lineRule="exact"/>
        <w:ind w:left="230" w:right="460" w:firstLine="230"/>
        <w:rPr>
          <w:rFonts w:ascii="HGｺﾞｼｯｸM" w:eastAsia="HGｺﾞｼｯｸM" w:hAnsi="游ゴシック" w:cs="Generic7-Regular"/>
          <w:color w:val="000000" w:themeColor="text1"/>
          <w:kern w:val="0"/>
          <w:szCs w:val="24"/>
        </w:rPr>
      </w:pPr>
    </w:p>
    <w:p w14:paraId="59B5C04B" w14:textId="77777777" w:rsidR="00E87B7F" w:rsidRPr="00EC4969" w:rsidRDefault="00E87B7F" w:rsidP="00E87B7F">
      <w:pPr>
        <w:spacing w:line="400" w:lineRule="exact"/>
        <w:ind w:left="230" w:right="460" w:firstLine="230"/>
        <w:rPr>
          <w:rFonts w:ascii="HGｺﾞｼｯｸM" w:eastAsia="HGｺﾞｼｯｸM" w:hAnsi="游ゴシック" w:cs="Generic7-Regular"/>
          <w:color w:val="000000" w:themeColor="text1"/>
          <w:kern w:val="0"/>
          <w:szCs w:val="24"/>
        </w:rPr>
      </w:pPr>
    </w:p>
    <w:p w14:paraId="2C9ED9EF" w14:textId="77777777" w:rsidR="00E87B7F" w:rsidRPr="00EC4969" w:rsidRDefault="00E87B7F" w:rsidP="00E87B7F">
      <w:pPr>
        <w:spacing w:line="400" w:lineRule="exact"/>
        <w:ind w:left="230" w:right="460" w:firstLine="230"/>
        <w:rPr>
          <w:rFonts w:ascii="HGｺﾞｼｯｸM" w:eastAsia="HGｺﾞｼｯｸM" w:hAnsi="游ゴシック" w:cs="Generic7-Regular"/>
          <w:color w:val="000000" w:themeColor="text1"/>
          <w:kern w:val="0"/>
          <w:szCs w:val="24"/>
        </w:rPr>
      </w:pPr>
    </w:p>
    <w:p w14:paraId="651B73BF" w14:textId="77777777" w:rsidR="00E87B7F" w:rsidRPr="00EC4969" w:rsidRDefault="00E87B7F" w:rsidP="00E87B7F">
      <w:pPr>
        <w:spacing w:beforeLines="20" w:before="75" w:afterLines="20" w:after="75" w:line="400" w:lineRule="exact"/>
        <w:ind w:left="230" w:right="460" w:firstLine="231"/>
        <w:rPr>
          <w:rFonts w:ascii="HGｺﾞｼｯｸM" w:eastAsia="HGｺﾞｼｯｸM" w:hAnsi="游ゴシック" w:cs="Generic7-Regular"/>
          <w:b/>
          <w:color w:val="000000" w:themeColor="text1"/>
          <w:kern w:val="0"/>
          <w:szCs w:val="24"/>
        </w:rPr>
      </w:pPr>
    </w:p>
    <w:p w14:paraId="693462FE" w14:textId="77777777" w:rsidR="00E87B7F" w:rsidRPr="00EC4969" w:rsidRDefault="00E87B7F" w:rsidP="009E4EDA">
      <w:pPr>
        <w:tabs>
          <w:tab w:val="left" w:pos="426"/>
        </w:tabs>
        <w:spacing w:beforeLines="100" w:before="378" w:afterLines="50" w:after="189" w:line="400" w:lineRule="exact"/>
        <w:ind w:leftChars="0" w:left="0" w:right="460" w:firstLineChars="0" w:firstLine="0"/>
        <w:rPr>
          <w:rFonts w:ascii="HGｺﾞｼｯｸM" w:eastAsia="HGｺﾞｼｯｸM"/>
          <w:b/>
          <w:color w:val="000000" w:themeColor="text1"/>
          <w:sz w:val="32"/>
          <w:szCs w:val="32"/>
        </w:rPr>
      </w:pPr>
      <w:r w:rsidRPr="00EC4969">
        <w:rPr>
          <w:rFonts w:ascii="HGｺﾞｼｯｸM" w:eastAsia="HGｺﾞｼｯｸM" w:hAnsi="游ゴシック" w:cs="Generic7-Regular" w:hint="eastAsia"/>
          <w:b/>
          <w:color w:val="000000" w:themeColor="text1"/>
          <w:kern w:val="0"/>
          <w:sz w:val="32"/>
          <w:szCs w:val="32"/>
        </w:rPr>
        <w:t>１０　教育の振興</w:t>
      </w:r>
    </w:p>
    <w:p w14:paraId="6060EFA1" w14:textId="77777777" w:rsidR="009E4EDA" w:rsidRDefault="00E87B7F" w:rsidP="009E4EDA">
      <w:pPr>
        <w:pStyle w:val="Default"/>
        <w:spacing w:line="400" w:lineRule="exact"/>
        <w:ind w:leftChars="100" w:left="230" w:right="-1"/>
        <w:rPr>
          <w:rFonts w:ascii="HGSｺﾞｼｯｸM" w:eastAsia="HGSｺﾞｼｯｸM" w:hAnsi="游ゴシック"/>
          <w:color w:val="000000" w:themeColor="text1"/>
        </w:rPr>
      </w:pPr>
      <w:r w:rsidRPr="00B408DF">
        <w:rPr>
          <w:rFonts w:ascii="HGSｺﾞｼｯｸM" w:eastAsia="HGSｺﾞｼｯｸM" w:hAnsi="游ゴシック" w:hint="eastAsia"/>
          <w:color w:val="000000" w:themeColor="text1"/>
        </w:rPr>
        <w:t>障害のあるなしによっ</w:t>
      </w:r>
      <w:r w:rsidRPr="00AA24B2">
        <w:rPr>
          <w:rFonts w:ascii="HGSｺﾞｼｯｸM" w:eastAsia="HGSｺﾞｼｯｸM" w:hAnsi="游ゴシック" w:hint="eastAsia"/>
          <w:color w:val="auto"/>
        </w:rPr>
        <w:t>て分け隔てられることなく、お互いに人格と個性を尊重し合う</w:t>
      </w:r>
      <w:r w:rsidRPr="000F4F5F">
        <w:rPr>
          <w:rFonts w:ascii="HGSｺﾞｼｯｸM" w:eastAsia="HGSｺﾞｼｯｸM" w:hAnsi="游ゴシック" w:hint="eastAsia"/>
          <w:color w:val="000000" w:themeColor="text1"/>
        </w:rPr>
        <w:t>共生</w:t>
      </w:r>
    </w:p>
    <w:p w14:paraId="19C686BD" w14:textId="5B0EC323" w:rsidR="00E87B7F" w:rsidRPr="00AA24B2" w:rsidRDefault="00E87B7F" w:rsidP="009E4EDA">
      <w:pPr>
        <w:pStyle w:val="Default"/>
        <w:spacing w:line="400" w:lineRule="exact"/>
        <w:ind w:right="-1"/>
        <w:rPr>
          <w:rFonts w:ascii="HGSｺﾞｼｯｸM" w:eastAsia="HGSｺﾞｼｯｸM" w:hAnsi="游ゴシック"/>
          <w:color w:val="auto"/>
        </w:rPr>
      </w:pPr>
      <w:r w:rsidRPr="000F4F5F">
        <w:rPr>
          <w:rFonts w:ascii="HGSｺﾞｼｯｸM" w:eastAsia="HGSｺﾞｼｯｸM" w:hAnsi="游ゴシック" w:hint="eastAsia"/>
          <w:color w:val="000000" w:themeColor="text1"/>
        </w:rPr>
        <w:t>社会</w:t>
      </w:r>
      <w:r w:rsidRPr="00AA24B2">
        <w:rPr>
          <w:rFonts w:ascii="HGSｺﾞｼｯｸM" w:eastAsia="HGSｺﾞｼｯｸM" w:hAnsi="游ゴシック" w:hint="eastAsia"/>
          <w:color w:val="auto"/>
        </w:rPr>
        <w:t>の実現に向けて、障害のある子どもと障害のない子どもが可能な限り同じ場で共に学ぶことを目指し、適切な支援を行うための教育環境の整備を進めるとともに、障害への理解を深めるための取り組みの推進や合理的配慮の提供等の一層の充実を図ります。</w:t>
      </w:r>
    </w:p>
    <w:p w14:paraId="702BB9AE"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r w:rsidRPr="00EC4969">
        <w:rPr>
          <w:rFonts w:ascii="HGｺﾞｼｯｸM" w:eastAsia="HGｺﾞｼｯｸM"/>
          <w:noProof/>
          <w:color w:val="000000" w:themeColor="text1"/>
          <w:szCs w:val="24"/>
        </w:rPr>
        <mc:AlternateContent>
          <mc:Choice Requires="wps">
            <w:drawing>
              <wp:anchor distT="0" distB="0" distL="114300" distR="114300" simplePos="0" relativeHeight="251803648" behindDoc="0" locked="0" layoutInCell="1" allowOverlap="1" wp14:anchorId="5EC73509" wp14:editId="15E9F52A">
                <wp:simplePos x="0" y="0"/>
                <wp:positionH relativeFrom="column">
                  <wp:posOffset>99060</wp:posOffset>
                </wp:positionH>
                <wp:positionV relativeFrom="paragraph">
                  <wp:posOffset>108585</wp:posOffset>
                </wp:positionV>
                <wp:extent cx="5848350" cy="885825"/>
                <wp:effectExtent l="0" t="0" r="19050" b="28575"/>
                <wp:wrapNone/>
                <wp:docPr id="1881" name="テキスト ボックス 1881"/>
                <wp:cNvGraphicFramePr/>
                <a:graphic xmlns:a="http://schemas.openxmlformats.org/drawingml/2006/main">
                  <a:graphicData uri="http://schemas.microsoft.com/office/word/2010/wordprocessingShape">
                    <wps:wsp>
                      <wps:cNvSpPr txBox="1"/>
                      <wps:spPr>
                        <a:xfrm>
                          <a:off x="0" y="0"/>
                          <a:ext cx="5848350" cy="885825"/>
                        </a:xfrm>
                        <a:prstGeom prst="rect">
                          <a:avLst/>
                        </a:prstGeom>
                        <a:solidFill>
                          <a:sysClr val="window" lastClr="FFFFFF"/>
                        </a:solidFill>
                        <a:ln w="6350">
                          <a:solidFill>
                            <a:prstClr val="black"/>
                          </a:solidFill>
                          <a:prstDash val="dash"/>
                        </a:ln>
                      </wps:spPr>
                      <wps:txbx>
                        <w:txbxContent>
                          <w:p w14:paraId="260FC7DB" w14:textId="77777777" w:rsidR="00C4213A" w:rsidRPr="00EC4969" w:rsidRDefault="00C4213A" w:rsidP="009E4EDA">
                            <w:pPr>
                              <w:spacing w:line="400" w:lineRule="exact"/>
                              <w:ind w:leftChars="0" w:left="0" w:right="46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w:t>
                            </w:r>
                            <w:r w:rsidRPr="00EC4969">
                              <w:rPr>
                                <w:rFonts w:ascii="HGｺﾞｼｯｸM" w:eastAsia="HGｺﾞｼｯｸM"/>
                                <w:color w:val="000000" w:themeColor="text1"/>
                                <w:szCs w:val="24"/>
                              </w:rPr>
                              <w:t>主な内容】</w:t>
                            </w:r>
                          </w:p>
                          <w:p w14:paraId="4672D38E" w14:textId="77777777" w:rsidR="00C4213A" w:rsidRPr="00375C9F" w:rsidRDefault="00C4213A" w:rsidP="009E4EDA">
                            <w:pPr>
                              <w:spacing w:line="400" w:lineRule="exact"/>
                              <w:ind w:leftChars="43" w:left="99" w:right="460" w:firstLineChars="43" w:firstLine="99"/>
                              <w:rPr>
                                <w:rFonts w:ascii="HGｺﾞｼｯｸM" w:eastAsia="HGｺﾞｼｯｸM"/>
                                <w:szCs w:val="24"/>
                              </w:rPr>
                            </w:pPr>
                            <w:r w:rsidRPr="00375C9F">
                              <w:rPr>
                                <w:rFonts w:ascii="HGｺﾞｼｯｸM" w:eastAsia="HGｺﾞｼｯｸM" w:hint="eastAsia"/>
                                <w:szCs w:val="24"/>
                              </w:rPr>
                              <w:t>〇インクルーシブ教育システムの推進</w:t>
                            </w:r>
                          </w:p>
                          <w:p w14:paraId="3E2AD4DD" w14:textId="77777777" w:rsidR="00C4213A" w:rsidRPr="00375C9F" w:rsidRDefault="00C4213A" w:rsidP="009E4EDA">
                            <w:pPr>
                              <w:spacing w:line="400" w:lineRule="exact"/>
                              <w:ind w:leftChars="43" w:left="99" w:right="460" w:firstLineChars="43" w:firstLine="99"/>
                              <w:rPr>
                                <w:rFonts w:ascii="HGｺﾞｼｯｸM" w:eastAsia="HGｺﾞｼｯｸM"/>
                                <w:szCs w:val="24"/>
                              </w:rPr>
                            </w:pPr>
                            <w:r w:rsidRPr="00375C9F">
                              <w:rPr>
                                <w:rFonts w:ascii="HGｺﾞｼｯｸM" w:eastAsia="HGｺﾞｼｯｸM" w:hint="eastAsia"/>
                                <w:szCs w:val="24"/>
                              </w:rPr>
                              <w:t>〇教育環境の整備</w:t>
                            </w:r>
                          </w:p>
                          <w:p w14:paraId="0C34F9CE" w14:textId="77777777" w:rsidR="00C4213A" w:rsidRPr="004B5624" w:rsidRDefault="00C4213A" w:rsidP="00E87B7F">
                            <w:pPr>
                              <w:ind w:left="230" w:right="460" w:firstLine="230"/>
                            </w:pPr>
                          </w:p>
                          <w:p w14:paraId="67600D4E" w14:textId="77777777" w:rsidR="00C4213A" w:rsidRDefault="00C4213A" w:rsidP="00E87B7F">
                            <w:pPr>
                              <w:ind w:left="230" w:right="460" w:firstLine="230"/>
                            </w:pPr>
                          </w:p>
                          <w:p w14:paraId="6AEB4F63" w14:textId="77777777" w:rsidR="00C4213A" w:rsidRDefault="00C4213A" w:rsidP="00E87B7F">
                            <w:pPr>
                              <w:ind w:left="230" w:right="460" w:firstLine="230"/>
                            </w:pPr>
                          </w:p>
                          <w:p w14:paraId="605171F0" w14:textId="77777777" w:rsidR="00C4213A" w:rsidRDefault="00C4213A" w:rsidP="00E87B7F">
                            <w:pPr>
                              <w:ind w:left="230" w:right="460" w:firstLine="2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73509" id="テキスト ボックス 1881" o:spid="_x0000_s1085" type="#_x0000_t202" style="position:absolute;left:0;text-align:left;margin-left:7.8pt;margin-top:8.55pt;width:460.5pt;height:69.7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" fillcolor="window" strokeweight=".5pt">
                <v:stroke dashstyle="dash"/>
                <v:textbox>
                  <w:txbxContent>
                    <w:p w14:paraId="260FC7DB" w14:textId="77777777" w:rsidR="00C4213A" w:rsidRPr="00EC4969" w:rsidRDefault="00C4213A" w:rsidP="009E4EDA">
                      <w:pPr>
                        <w:spacing w:line="400" w:lineRule="exact"/>
                        <w:ind w:leftChars="0" w:left="0" w:right="460" w:firstLineChars="0" w:firstLine="0"/>
                        <w:rPr>
                          <w:rFonts w:ascii="HGｺﾞｼｯｸM" w:eastAsia="HGｺﾞｼｯｸM"/>
                          <w:color w:val="000000" w:themeColor="text1"/>
                          <w:szCs w:val="24"/>
                        </w:rPr>
                      </w:pPr>
                      <w:r w:rsidRPr="00EC4969">
                        <w:rPr>
                          <w:rFonts w:ascii="HGｺﾞｼｯｸM" w:eastAsia="HGｺﾞｼｯｸM" w:hint="eastAsia"/>
                          <w:color w:val="000000" w:themeColor="text1"/>
                          <w:szCs w:val="24"/>
                        </w:rPr>
                        <w:t>【</w:t>
                      </w:r>
                      <w:r w:rsidRPr="00EC4969">
                        <w:rPr>
                          <w:rFonts w:ascii="HGｺﾞｼｯｸM" w:eastAsia="HGｺﾞｼｯｸM"/>
                          <w:color w:val="000000" w:themeColor="text1"/>
                          <w:szCs w:val="24"/>
                        </w:rPr>
                        <w:t>主な内容】</w:t>
                      </w:r>
                    </w:p>
                    <w:p w14:paraId="4672D38E" w14:textId="77777777" w:rsidR="00C4213A" w:rsidRPr="00375C9F" w:rsidRDefault="00C4213A" w:rsidP="009E4EDA">
                      <w:pPr>
                        <w:spacing w:line="400" w:lineRule="exact"/>
                        <w:ind w:leftChars="43" w:left="99" w:right="460" w:firstLineChars="43" w:firstLine="99"/>
                        <w:rPr>
                          <w:rFonts w:ascii="HGｺﾞｼｯｸM" w:eastAsia="HGｺﾞｼｯｸM"/>
                          <w:szCs w:val="24"/>
                        </w:rPr>
                      </w:pPr>
                      <w:r w:rsidRPr="00375C9F">
                        <w:rPr>
                          <w:rFonts w:ascii="HGｺﾞｼｯｸM" w:eastAsia="HGｺﾞｼｯｸM" w:hint="eastAsia"/>
                          <w:szCs w:val="24"/>
                        </w:rPr>
                        <w:t>〇インクルーシブ教育システムの推進</w:t>
                      </w:r>
                    </w:p>
                    <w:p w14:paraId="3E2AD4DD" w14:textId="77777777" w:rsidR="00C4213A" w:rsidRPr="00375C9F" w:rsidRDefault="00C4213A" w:rsidP="009E4EDA">
                      <w:pPr>
                        <w:spacing w:line="400" w:lineRule="exact"/>
                        <w:ind w:leftChars="43" w:left="99" w:right="460" w:firstLineChars="43" w:firstLine="99"/>
                        <w:rPr>
                          <w:rFonts w:ascii="HGｺﾞｼｯｸM" w:eastAsia="HGｺﾞｼｯｸM"/>
                          <w:szCs w:val="24"/>
                        </w:rPr>
                      </w:pPr>
                      <w:r w:rsidRPr="00375C9F">
                        <w:rPr>
                          <w:rFonts w:ascii="HGｺﾞｼｯｸM" w:eastAsia="HGｺﾞｼｯｸM" w:hint="eastAsia"/>
                          <w:szCs w:val="24"/>
                        </w:rPr>
                        <w:t>〇教育環境の整備</w:t>
                      </w:r>
                    </w:p>
                    <w:p w14:paraId="0C34F9CE" w14:textId="77777777" w:rsidR="00C4213A" w:rsidRPr="004B5624" w:rsidRDefault="00C4213A" w:rsidP="00E87B7F">
                      <w:pPr>
                        <w:ind w:left="230" w:right="460" w:firstLine="230"/>
                      </w:pPr>
                    </w:p>
                    <w:p w14:paraId="67600D4E" w14:textId="77777777" w:rsidR="00C4213A" w:rsidRDefault="00C4213A" w:rsidP="00E87B7F">
                      <w:pPr>
                        <w:ind w:left="230" w:right="460" w:firstLine="230"/>
                      </w:pPr>
                    </w:p>
                    <w:p w14:paraId="6AEB4F63" w14:textId="77777777" w:rsidR="00C4213A" w:rsidRDefault="00C4213A" w:rsidP="00E87B7F">
                      <w:pPr>
                        <w:ind w:left="230" w:right="460" w:firstLine="230"/>
                      </w:pPr>
                    </w:p>
                    <w:p w14:paraId="605171F0" w14:textId="77777777" w:rsidR="00C4213A" w:rsidRDefault="00C4213A" w:rsidP="00E87B7F">
                      <w:pPr>
                        <w:ind w:left="230" w:right="460" w:firstLine="230"/>
                      </w:pPr>
                    </w:p>
                  </w:txbxContent>
                </v:textbox>
              </v:shape>
            </w:pict>
          </mc:Fallback>
        </mc:AlternateContent>
      </w:r>
    </w:p>
    <w:p w14:paraId="587F2AD1"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219A6F44"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3CAB474A" w14:textId="77777777" w:rsidR="00E87B7F" w:rsidRPr="00EC4969" w:rsidRDefault="00E87B7F" w:rsidP="00E87B7F">
      <w:pPr>
        <w:pStyle w:val="Default"/>
        <w:spacing w:line="400" w:lineRule="exact"/>
        <w:ind w:left="240" w:right="480" w:firstLine="240"/>
        <w:rPr>
          <w:rFonts w:ascii="UD デジタル 教科書体 N-R" w:eastAsia="UD デジタル 教科書体 N-R" w:hAnsi="游ゴシック"/>
          <w:color w:val="000000" w:themeColor="text1"/>
        </w:rPr>
      </w:pPr>
    </w:p>
    <w:p w14:paraId="11DAB595" w14:textId="77777777" w:rsidR="00E87B7F" w:rsidRPr="00EC4969" w:rsidRDefault="00E87B7F" w:rsidP="00E87B7F">
      <w:pPr>
        <w:pStyle w:val="Default"/>
        <w:spacing w:line="400" w:lineRule="exact"/>
        <w:ind w:left="240" w:right="480" w:firstLine="240"/>
        <w:rPr>
          <w:rFonts w:ascii="UD デジタル 教科書体 N-R" w:eastAsia="UD デジタル 教科書体 N-R" w:hAnsi="游ゴシック"/>
          <w:color w:val="000000" w:themeColor="text1"/>
        </w:rPr>
      </w:pPr>
    </w:p>
    <w:p w14:paraId="0E74C47D" w14:textId="77777777" w:rsidR="00E87B7F" w:rsidRPr="00EC4969" w:rsidRDefault="00E87B7F" w:rsidP="00E87B7F">
      <w:pPr>
        <w:pStyle w:val="Default"/>
        <w:spacing w:line="400" w:lineRule="exact"/>
        <w:ind w:left="240" w:right="480" w:firstLine="240"/>
        <w:rPr>
          <w:rFonts w:ascii="UD デジタル 教科書体 N-R" w:eastAsia="UD デジタル 教科書体 N-R" w:hAnsi="游ゴシック"/>
          <w:color w:val="000000" w:themeColor="text1"/>
        </w:rPr>
      </w:pPr>
    </w:p>
    <w:p w14:paraId="30A29B18" w14:textId="77777777" w:rsidR="00E87B7F" w:rsidRPr="00EC4969" w:rsidRDefault="00E87B7F" w:rsidP="00E87B7F">
      <w:pPr>
        <w:pStyle w:val="Default"/>
        <w:spacing w:line="400" w:lineRule="exact"/>
        <w:ind w:left="240" w:right="480" w:firstLine="240"/>
        <w:rPr>
          <w:rFonts w:ascii="UD デジタル 教科書体 N-R" w:eastAsia="UD デジタル 教科書体 N-R" w:hAnsi="游ゴシック"/>
          <w:color w:val="000000" w:themeColor="text1"/>
        </w:rPr>
      </w:pPr>
    </w:p>
    <w:p w14:paraId="6924BD96" w14:textId="77777777" w:rsidR="00E87B7F" w:rsidRPr="00EC4969" w:rsidRDefault="00E87B7F" w:rsidP="00E87B7F">
      <w:pPr>
        <w:pStyle w:val="Default"/>
        <w:spacing w:line="400" w:lineRule="exact"/>
        <w:ind w:left="240" w:right="480" w:firstLine="240"/>
        <w:rPr>
          <w:rFonts w:ascii="UD デジタル 教科書体 N-R" w:eastAsia="UD デジタル 教科書体 N-R" w:hAnsi="游ゴシック"/>
          <w:color w:val="000000" w:themeColor="text1"/>
        </w:rPr>
      </w:pPr>
    </w:p>
    <w:p w14:paraId="418A037A" w14:textId="77777777" w:rsidR="00E87B7F" w:rsidRPr="00EC4969" w:rsidRDefault="00E87B7F" w:rsidP="00E87B7F">
      <w:pPr>
        <w:pStyle w:val="Default"/>
        <w:spacing w:line="400" w:lineRule="exact"/>
        <w:ind w:left="240" w:right="480" w:firstLine="240"/>
        <w:rPr>
          <w:rFonts w:ascii="UD デジタル 教科書体 N-R" w:eastAsia="UD デジタル 教科書体 N-R" w:hAnsi="游ゴシック"/>
          <w:color w:val="000000" w:themeColor="text1"/>
        </w:rPr>
      </w:pPr>
    </w:p>
    <w:p w14:paraId="66B42CF2" w14:textId="77777777" w:rsidR="00E87B7F" w:rsidRPr="00EC4969" w:rsidRDefault="00E87B7F" w:rsidP="00E87B7F">
      <w:pPr>
        <w:pStyle w:val="Default"/>
        <w:spacing w:line="400" w:lineRule="exact"/>
        <w:ind w:left="240" w:right="480" w:firstLine="240"/>
        <w:rPr>
          <w:rFonts w:ascii="UD デジタル 教科書体 N-R" w:eastAsia="UD デジタル 教科書体 N-R" w:hAnsi="游ゴシック"/>
          <w:color w:val="000000" w:themeColor="text1"/>
        </w:rPr>
      </w:pPr>
    </w:p>
    <w:p w14:paraId="292D20A6" w14:textId="77777777" w:rsidR="00E87B7F" w:rsidRPr="00EC4969" w:rsidRDefault="00E87B7F" w:rsidP="00E87B7F">
      <w:pPr>
        <w:pStyle w:val="Default"/>
        <w:spacing w:line="400" w:lineRule="exact"/>
        <w:ind w:left="240" w:right="480" w:firstLine="240"/>
        <w:rPr>
          <w:rFonts w:ascii="UD デジタル 教科書体 N-R" w:eastAsia="UD デジタル 教科書体 N-R" w:hAnsi="游ゴシック"/>
          <w:color w:val="000000" w:themeColor="text1"/>
        </w:rPr>
      </w:pPr>
    </w:p>
    <w:p w14:paraId="434A46E3" w14:textId="64695C41" w:rsidR="00E87B7F" w:rsidRDefault="00E87B7F" w:rsidP="00E87B7F">
      <w:pPr>
        <w:pStyle w:val="Default"/>
        <w:spacing w:line="400" w:lineRule="exact"/>
        <w:ind w:left="240" w:right="480" w:firstLine="240"/>
        <w:rPr>
          <w:rFonts w:ascii="UD デジタル 教科書体 N-R" w:eastAsia="UD デジタル 教科書体 N-R" w:hAnsi="游ゴシック"/>
          <w:color w:val="000000" w:themeColor="text1"/>
        </w:rPr>
      </w:pPr>
    </w:p>
    <w:p w14:paraId="39052519" w14:textId="7A8DD54B" w:rsidR="00B408DF" w:rsidRDefault="00B408DF" w:rsidP="00E87B7F">
      <w:pPr>
        <w:pStyle w:val="Default"/>
        <w:spacing w:line="400" w:lineRule="exact"/>
        <w:ind w:left="240" w:right="480" w:firstLine="240"/>
        <w:rPr>
          <w:rFonts w:ascii="UD デジタル 教科書体 N-R" w:eastAsia="UD デジタル 教科書体 N-R" w:hAnsi="游ゴシック"/>
          <w:color w:val="000000" w:themeColor="text1"/>
        </w:rPr>
      </w:pPr>
    </w:p>
    <w:p w14:paraId="2E3CA15F" w14:textId="77777777" w:rsidR="00B408DF" w:rsidRPr="00EC4969" w:rsidRDefault="00B408DF" w:rsidP="00E87B7F">
      <w:pPr>
        <w:pStyle w:val="Default"/>
        <w:spacing w:line="400" w:lineRule="exact"/>
        <w:ind w:left="240" w:right="480" w:firstLine="240"/>
        <w:rPr>
          <w:rFonts w:ascii="UD デジタル 教科書体 N-R" w:eastAsia="UD デジタル 教科書体 N-R" w:hAnsi="游ゴシック"/>
          <w:color w:val="000000" w:themeColor="text1"/>
        </w:rPr>
      </w:pPr>
    </w:p>
    <w:p w14:paraId="138E505A" w14:textId="77777777" w:rsidR="00E87B7F" w:rsidRPr="00EC4969" w:rsidRDefault="00E87B7F" w:rsidP="00E87B7F">
      <w:pPr>
        <w:pStyle w:val="Default"/>
        <w:spacing w:line="400" w:lineRule="exact"/>
        <w:ind w:left="240" w:right="480" w:firstLine="240"/>
        <w:rPr>
          <w:rFonts w:ascii="UD デジタル 教科書体 N-R" w:eastAsia="UD デジタル 教科書体 N-R" w:hAnsi="游ゴシック"/>
          <w:color w:val="000000" w:themeColor="text1"/>
        </w:rPr>
      </w:pPr>
    </w:p>
    <w:p w14:paraId="55AD5706" w14:textId="77777777" w:rsidR="00E87B7F" w:rsidRPr="00EC4969" w:rsidRDefault="00E87B7F" w:rsidP="00E87B7F">
      <w:pPr>
        <w:keepNext/>
        <w:ind w:left="1629" w:right="460" w:hangingChars="398" w:hanging="1399"/>
        <w:outlineLvl w:val="1"/>
        <w:rPr>
          <w:rFonts w:ascii="HGｺﾞｼｯｸM" w:eastAsia="HGｺﾞｼｯｸM" w:hAnsiTheme="majorHAnsi" w:cstheme="majorBidi"/>
          <w:b/>
          <w:color w:val="000000" w:themeColor="text1"/>
          <w:sz w:val="36"/>
          <w:szCs w:val="36"/>
        </w:rPr>
      </w:pPr>
      <w:r w:rsidRPr="00EC4969">
        <w:rPr>
          <w:rFonts w:ascii="HGｺﾞｼｯｸM" w:eastAsia="HGｺﾞｼｯｸM" w:hAnsiTheme="majorHAnsi" w:cstheme="majorBidi" w:hint="eastAsia"/>
          <w:b/>
          <w:color w:val="000000" w:themeColor="text1"/>
          <w:sz w:val="36"/>
          <w:szCs w:val="36"/>
        </w:rPr>
        <w:lastRenderedPageBreak/>
        <w:t>第４章　重点的に取り組むべき施策</w:t>
      </w:r>
    </w:p>
    <w:p w14:paraId="21F49413" w14:textId="0FBB25DE" w:rsidR="00E87B7F" w:rsidRPr="00EC4969" w:rsidRDefault="00E87B7F" w:rsidP="009E4EDA">
      <w:pPr>
        <w:spacing w:beforeLines="50" w:before="189" w:line="400" w:lineRule="exact"/>
        <w:ind w:leftChars="0" w:left="0" w:right="460" w:firstLineChars="0" w:firstLine="0"/>
        <w:rPr>
          <w:rFonts w:ascii="HGSｺﾞｼｯｸM" w:eastAsia="HGSｺﾞｼｯｸM"/>
          <w:b/>
          <w:color w:val="000000" w:themeColor="text1"/>
          <w:sz w:val="32"/>
          <w:szCs w:val="32"/>
        </w:rPr>
      </w:pPr>
      <w:r w:rsidRPr="00EC4969">
        <w:rPr>
          <w:rFonts w:ascii="HGSｺﾞｼｯｸM" w:eastAsia="HGSｺﾞｼｯｸM" w:hint="eastAsia"/>
          <w:b/>
          <w:color w:val="000000" w:themeColor="text1"/>
          <w:sz w:val="32"/>
          <w:szCs w:val="32"/>
        </w:rPr>
        <w:t>１　障害理解・差別解消の促進、インクルージョンの推進</w:t>
      </w:r>
    </w:p>
    <w:p w14:paraId="3EE16A74" w14:textId="5F80B1D7" w:rsidR="00E87B7F" w:rsidRPr="00EC4969" w:rsidRDefault="00E87B7F" w:rsidP="00E87B7F">
      <w:pPr>
        <w:pStyle w:val="Default"/>
        <w:spacing w:beforeLines="50" w:before="189" w:line="400" w:lineRule="exact"/>
        <w:ind w:left="240" w:right="480" w:firstLine="240"/>
        <w:rPr>
          <w:rFonts w:ascii="Generic4-Regular" w:hAnsi="Generic4-Regular" w:cs="Generic4-Regular"/>
          <w:color w:val="000000" w:themeColor="text1"/>
        </w:rPr>
      </w:pPr>
      <w:r w:rsidRPr="00EC4969">
        <w:rPr>
          <w:rFonts w:ascii="HGSｺﾞｼｯｸM" w:eastAsia="HGSｺﾞｼｯｸM" w:hint="eastAsia"/>
          <w:color w:val="000000" w:themeColor="text1"/>
        </w:rPr>
        <w:t>■アンケート</w:t>
      </w:r>
      <w:r>
        <w:rPr>
          <w:rFonts w:ascii="HGSｺﾞｼｯｸM" w:eastAsia="HGSｺﾞｼｯｸM" w:hint="eastAsia"/>
          <w:color w:val="000000" w:themeColor="text1"/>
        </w:rPr>
        <w:t>調査</w:t>
      </w:r>
      <w:r w:rsidRPr="00EC4969">
        <w:rPr>
          <w:rFonts w:ascii="HGSｺﾞｼｯｸM" w:eastAsia="HGSｺﾞｼｯｸM" w:hint="eastAsia"/>
          <w:color w:val="000000" w:themeColor="text1"/>
        </w:rPr>
        <w:t>（</w:t>
      </w:r>
      <w:r w:rsidRPr="00EC4969">
        <w:rPr>
          <w:rFonts w:ascii="HGSｺﾞｼｯｸM" w:eastAsia="HGSｺﾞｼｯｸM" w:hAnsi="Generic4-Regular" w:cs="Generic4-Regular" w:hint="eastAsia"/>
          <w:color w:val="000000" w:themeColor="text1"/>
        </w:rPr>
        <w:t>品川区障害者計画等策定のための基礎調査）結果より</w:t>
      </w:r>
    </w:p>
    <w:p w14:paraId="68BDBDE7" w14:textId="67336649" w:rsidR="00E87B7F" w:rsidRPr="00EC4969" w:rsidRDefault="000D14E3" w:rsidP="00E87B7F">
      <w:pPr>
        <w:spacing w:beforeLines="20" w:before="75" w:line="400" w:lineRule="exact"/>
        <w:ind w:left="230" w:right="460" w:firstLine="230"/>
        <w:rPr>
          <w:rFonts w:ascii="HGSｺﾞｼｯｸM" w:eastAsia="HGSｺﾞｼｯｸM"/>
          <w:color w:val="000000" w:themeColor="text1"/>
          <w:szCs w:val="24"/>
        </w:rPr>
      </w:pPr>
      <w:r w:rsidRPr="00EC4969">
        <w:rPr>
          <w:rFonts w:ascii="HGSｺﾞｼｯｸM" w:eastAsia="HGSｺﾞｼｯｸM"/>
          <w:noProof/>
          <w:color w:val="000000" w:themeColor="text1"/>
        </w:rPr>
        <mc:AlternateContent>
          <mc:Choice Requires="wps">
            <w:drawing>
              <wp:anchor distT="0" distB="0" distL="114300" distR="114300" simplePos="0" relativeHeight="251811840" behindDoc="0" locked="0" layoutInCell="1" allowOverlap="1" wp14:anchorId="122CE9A8" wp14:editId="59291140">
                <wp:simplePos x="0" y="0"/>
                <wp:positionH relativeFrom="margin">
                  <wp:align>right</wp:align>
                </wp:positionH>
                <wp:positionV relativeFrom="paragraph">
                  <wp:posOffset>33020</wp:posOffset>
                </wp:positionV>
                <wp:extent cx="5800725" cy="3200400"/>
                <wp:effectExtent l="0" t="0" r="28575" b="19050"/>
                <wp:wrapNone/>
                <wp:docPr id="1882" name="テキスト ボックス 1882"/>
                <wp:cNvGraphicFramePr/>
                <a:graphic xmlns:a="http://schemas.openxmlformats.org/drawingml/2006/main">
                  <a:graphicData uri="http://schemas.microsoft.com/office/word/2010/wordprocessingShape">
                    <wps:wsp>
                      <wps:cNvSpPr txBox="1"/>
                      <wps:spPr>
                        <a:xfrm>
                          <a:off x="0" y="0"/>
                          <a:ext cx="5800725" cy="3200400"/>
                        </a:xfrm>
                        <a:prstGeom prst="rect">
                          <a:avLst/>
                        </a:prstGeom>
                        <a:solidFill>
                          <a:schemeClr val="lt1"/>
                        </a:solidFill>
                        <a:ln w="6350">
                          <a:solidFill>
                            <a:prstClr val="black"/>
                          </a:solidFill>
                          <a:prstDash val="sysDash"/>
                        </a:ln>
                      </wps:spPr>
                      <wps:txbx>
                        <w:txbxContent>
                          <w:p w14:paraId="4CF1A466" w14:textId="77777777" w:rsidR="00C4213A" w:rsidRPr="00C545D5" w:rsidRDefault="00C4213A" w:rsidP="00773E9C">
                            <w:pPr>
                              <w:spacing w:beforeLines="20" w:before="75" w:line="400" w:lineRule="exact"/>
                              <w:ind w:leftChars="0" w:left="0" w:rightChars="20" w:right="46" w:firstLine="230"/>
                              <w:rPr>
                                <w:rFonts w:ascii="HGSｺﾞｼｯｸM" w:eastAsia="HGSｺﾞｼｯｸM" w:hAnsi="BIZ UD明朝 Medium"/>
                                <w:szCs w:val="24"/>
                              </w:rPr>
                            </w:pPr>
                            <w:r w:rsidRPr="00C545D5">
                              <w:rPr>
                                <w:rFonts w:ascii="HGSｺﾞｼｯｸM" w:eastAsia="HGSｺﾞｼｯｸM" w:hint="eastAsia"/>
                                <w:szCs w:val="24"/>
                              </w:rPr>
                              <w:t>18歳以上の在宅の障害のある人と18歳未満の障害のある子どもを対象としたアンケートでは、「</w:t>
                            </w:r>
                            <w:r w:rsidRPr="00C545D5">
                              <w:rPr>
                                <w:rFonts w:ascii="HGSｺﾞｼｯｸM" w:eastAsia="HGSｺﾞｼｯｸM" w:hAnsi="BIZ UD明朝 Medium" w:hint="eastAsia"/>
                                <w:szCs w:val="24"/>
                              </w:rPr>
                              <w:t>障害に対する差別や偏見、誤解や理解不足」について、「常に感じる」が9.4％（18歳以上）・11.4％（18歳未満）、「ときどき感じる」が22.7％（18歳以上）・39.6％（18歳未満）でした。</w:t>
                            </w:r>
                          </w:p>
                          <w:p w14:paraId="6D3CCC78" w14:textId="77777777" w:rsidR="00C4213A" w:rsidRPr="00C545D5" w:rsidRDefault="00C4213A" w:rsidP="00773E9C">
                            <w:pPr>
                              <w:spacing w:line="400" w:lineRule="exact"/>
                              <w:ind w:leftChars="0" w:left="0" w:rightChars="20" w:right="46" w:firstLine="230"/>
                              <w:rPr>
                                <w:rFonts w:ascii="HGSｺﾞｼｯｸM" w:eastAsia="HGSｺﾞｼｯｸM" w:hAnsi="BIZ UD明朝 Medium"/>
                                <w:szCs w:val="24"/>
                              </w:rPr>
                            </w:pPr>
                            <w:r w:rsidRPr="00C545D5">
                              <w:rPr>
                                <w:rFonts w:ascii="HGSｺﾞｼｯｸM" w:eastAsia="HGSｺﾞｼｯｸM" w:hAnsi="BIZ UD明朝 Medium" w:hint="eastAsia"/>
                                <w:szCs w:val="24"/>
                              </w:rPr>
                              <w:t>二つを合わせた『感じる』は32.1％（18歳以上）・51.0％（18歳未満）となっており、特に18</w:t>
                            </w:r>
                            <w:r>
                              <w:rPr>
                                <w:rFonts w:ascii="HGSｺﾞｼｯｸM" w:eastAsia="HGSｺﾞｼｯｸM" w:hAnsi="BIZ UD明朝 Medium" w:hint="eastAsia"/>
                                <w:szCs w:val="24"/>
                              </w:rPr>
                              <w:t>歳未満の回答が過半数を超え</w:t>
                            </w:r>
                            <w:r w:rsidRPr="00C545D5">
                              <w:rPr>
                                <w:rFonts w:ascii="HGSｺﾞｼｯｸM" w:eastAsia="HGSｺﾞｼｯｸM" w:hAnsi="BIZ UD明朝 Medium" w:hint="eastAsia"/>
                                <w:szCs w:val="24"/>
                              </w:rPr>
                              <w:t>高くなっています。</w:t>
                            </w:r>
                          </w:p>
                          <w:p w14:paraId="507D1B9E" w14:textId="77777777" w:rsidR="00C4213A" w:rsidRPr="00C545D5" w:rsidRDefault="00C4213A" w:rsidP="00773E9C">
                            <w:pPr>
                              <w:spacing w:line="400" w:lineRule="exact"/>
                              <w:ind w:leftChars="0" w:left="0" w:rightChars="20" w:right="46" w:firstLine="230"/>
                              <w:rPr>
                                <w:rFonts w:ascii="HGSｺﾞｼｯｸM" w:eastAsia="HGSｺﾞｼｯｸM" w:hAnsi="BIZ UD明朝 Medium"/>
                                <w:szCs w:val="24"/>
                              </w:rPr>
                            </w:pPr>
                            <w:r w:rsidRPr="00C545D5">
                              <w:rPr>
                                <w:rFonts w:ascii="HGSｺﾞｼｯｸM" w:eastAsia="HGSｺﾞｼｯｸM" w:hAnsi="BIZ UD明朝 Medium" w:hint="eastAsia"/>
                                <w:szCs w:val="24"/>
                              </w:rPr>
                              <w:t>障害理解のために力を入れるべきことは、「学校や生涯学習での障害に関する教育や情報提供」が34.8％</w:t>
                            </w:r>
                            <w:r w:rsidRPr="00E30BB6">
                              <w:rPr>
                                <w:rFonts w:ascii="HGSｺﾞｼｯｸM" w:eastAsia="HGSｺﾞｼｯｸM" w:hAnsi="BIZ UD明朝 Medium" w:hint="eastAsia"/>
                                <w:color w:val="000000" w:themeColor="text1"/>
                                <w:szCs w:val="24"/>
                              </w:rPr>
                              <w:t>（18歳以上）・58.</w:t>
                            </w:r>
                            <w:r w:rsidRPr="00E30BB6">
                              <w:rPr>
                                <w:rFonts w:ascii="HGSｺﾞｼｯｸM" w:eastAsia="HGSｺﾞｼｯｸM" w:hAnsi="BIZ UD明朝 Medium"/>
                                <w:color w:val="000000" w:themeColor="text1"/>
                                <w:szCs w:val="24"/>
                              </w:rPr>
                              <w:t>2</w:t>
                            </w:r>
                            <w:r w:rsidRPr="00E30BB6">
                              <w:rPr>
                                <w:rFonts w:ascii="HGSｺﾞｼｯｸM" w:eastAsia="HGSｺﾞｼｯｸM" w:hAnsi="BIZ UD明朝 Medium" w:hint="eastAsia"/>
                                <w:color w:val="000000" w:themeColor="text1"/>
                                <w:szCs w:val="24"/>
                              </w:rPr>
                              <w:t>％（18歳未満）と最も高く、「障害者の一般就労の促進」が33.9％（18歳以上）・38.8％（18歳未満）、その他「地域や学校等でともに学び、ともに暮らすこと」が20.9％（18歳以上）・53.8％（18歳未満）、「地域や学校等で交流の機会</w:t>
                            </w:r>
                            <w:r w:rsidRPr="00C545D5">
                              <w:rPr>
                                <w:rFonts w:ascii="HGSｺﾞｼｯｸM" w:eastAsia="HGSｺﾞｼｯｸM" w:hAnsi="BIZ UD明朝 Medium" w:hint="eastAsia"/>
                                <w:szCs w:val="24"/>
                              </w:rPr>
                              <w:t>を増やすこと」が19.1％（18歳未満）・39.4％（18歳以上）という結果でした。</w:t>
                            </w:r>
                          </w:p>
                          <w:p w14:paraId="6A995855" w14:textId="77777777" w:rsidR="00C4213A" w:rsidRPr="00960C57" w:rsidRDefault="00C4213A" w:rsidP="00E87B7F">
                            <w:pPr>
                              <w:ind w:left="230" w:right="460" w:firstLine="2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2CE9A8" id="テキスト ボックス 1882" o:spid="_x0000_s1086" type="#_x0000_t202" style="position:absolute;left:0;text-align:left;margin-left:405.55pt;margin-top:2.6pt;width:456.75pt;height:252pt;z-index:251811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" fillcolor="white [3201]" strokeweight=".5pt">
                <v:stroke dashstyle="3 1"/>
                <v:textbox>
                  <w:txbxContent>
                    <w:p w14:paraId="4CF1A466" w14:textId="77777777" w:rsidR="00C4213A" w:rsidRPr="00C545D5" w:rsidRDefault="00C4213A" w:rsidP="00773E9C">
                      <w:pPr>
                        <w:spacing w:beforeLines="20" w:before="75" w:line="400" w:lineRule="exact"/>
                        <w:ind w:leftChars="0" w:left="0" w:rightChars="20" w:right="46" w:firstLine="230"/>
                        <w:rPr>
                          <w:rFonts w:ascii="HGSｺﾞｼｯｸM" w:eastAsia="HGSｺﾞｼｯｸM" w:hAnsi="BIZ UD明朝 Medium"/>
                          <w:szCs w:val="24"/>
                        </w:rPr>
                      </w:pPr>
                      <w:r w:rsidRPr="00C545D5">
                        <w:rPr>
                          <w:rFonts w:ascii="HGSｺﾞｼｯｸM" w:eastAsia="HGSｺﾞｼｯｸM" w:hint="eastAsia"/>
                          <w:szCs w:val="24"/>
                        </w:rPr>
                        <w:t>18歳以上の在宅の障害のある人と18歳未満の障害のある子どもを対象としたアンケートでは、「</w:t>
                      </w:r>
                      <w:r w:rsidRPr="00C545D5">
                        <w:rPr>
                          <w:rFonts w:ascii="HGSｺﾞｼｯｸM" w:eastAsia="HGSｺﾞｼｯｸM" w:hAnsi="BIZ UD明朝 Medium" w:hint="eastAsia"/>
                          <w:szCs w:val="24"/>
                        </w:rPr>
                        <w:t>障害に対する差別や偏見、誤解や理解不足」について、「常に感じる」が9.4％（18歳以上）・11.4％（18歳未満）、「ときどき感じる」が22.7％（18歳以上）・39.6％（18歳未満）でした。</w:t>
                      </w:r>
                    </w:p>
                    <w:p w14:paraId="6D3CCC78" w14:textId="77777777" w:rsidR="00C4213A" w:rsidRPr="00C545D5" w:rsidRDefault="00C4213A" w:rsidP="00773E9C">
                      <w:pPr>
                        <w:spacing w:line="400" w:lineRule="exact"/>
                        <w:ind w:leftChars="0" w:left="0" w:rightChars="20" w:right="46" w:firstLine="230"/>
                        <w:rPr>
                          <w:rFonts w:ascii="HGSｺﾞｼｯｸM" w:eastAsia="HGSｺﾞｼｯｸM" w:hAnsi="BIZ UD明朝 Medium"/>
                          <w:szCs w:val="24"/>
                        </w:rPr>
                      </w:pPr>
                      <w:r w:rsidRPr="00C545D5">
                        <w:rPr>
                          <w:rFonts w:ascii="HGSｺﾞｼｯｸM" w:eastAsia="HGSｺﾞｼｯｸM" w:hAnsi="BIZ UD明朝 Medium" w:hint="eastAsia"/>
                          <w:szCs w:val="24"/>
                        </w:rPr>
                        <w:t>二つを合わせた『感じる』は32.1％（18歳以上）・51.0％（18歳未満）となっており、特に18</w:t>
                      </w:r>
                      <w:r>
                        <w:rPr>
                          <w:rFonts w:ascii="HGSｺﾞｼｯｸM" w:eastAsia="HGSｺﾞｼｯｸM" w:hAnsi="BIZ UD明朝 Medium" w:hint="eastAsia"/>
                          <w:szCs w:val="24"/>
                        </w:rPr>
                        <w:t>歳未満の回答が過半数を超え</w:t>
                      </w:r>
                      <w:r w:rsidRPr="00C545D5">
                        <w:rPr>
                          <w:rFonts w:ascii="HGSｺﾞｼｯｸM" w:eastAsia="HGSｺﾞｼｯｸM" w:hAnsi="BIZ UD明朝 Medium" w:hint="eastAsia"/>
                          <w:szCs w:val="24"/>
                        </w:rPr>
                        <w:t>高くなっています。</w:t>
                      </w:r>
                    </w:p>
                    <w:p w14:paraId="507D1B9E" w14:textId="77777777" w:rsidR="00C4213A" w:rsidRPr="00C545D5" w:rsidRDefault="00C4213A" w:rsidP="00773E9C">
                      <w:pPr>
                        <w:spacing w:line="400" w:lineRule="exact"/>
                        <w:ind w:leftChars="0" w:left="0" w:rightChars="20" w:right="46" w:firstLine="230"/>
                        <w:rPr>
                          <w:rFonts w:ascii="HGSｺﾞｼｯｸM" w:eastAsia="HGSｺﾞｼｯｸM" w:hAnsi="BIZ UD明朝 Medium"/>
                          <w:szCs w:val="24"/>
                        </w:rPr>
                      </w:pPr>
                      <w:r w:rsidRPr="00C545D5">
                        <w:rPr>
                          <w:rFonts w:ascii="HGSｺﾞｼｯｸM" w:eastAsia="HGSｺﾞｼｯｸM" w:hAnsi="BIZ UD明朝 Medium" w:hint="eastAsia"/>
                          <w:szCs w:val="24"/>
                        </w:rPr>
                        <w:t>障害理解のために力を入れるべきことは、「学校や生涯学習での障害に関する教育や情報提供」が34.8％</w:t>
                      </w:r>
                      <w:r w:rsidRPr="00E30BB6">
                        <w:rPr>
                          <w:rFonts w:ascii="HGSｺﾞｼｯｸM" w:eastAsia="HGSｺﾞｼｯｸM" w:hAnsi="BIZ UD明朝 Medium" w:hint="eastAsia"/>
                          <w:color w:val="000000" w:themeColor="text1"/>
                          <w:szCs w:val="24"/>
                        </w:rPr>
                        <w:t>（18歳以上）・58.</w:t>
                      </w:r>
                      <w:r w:rsidRPr="00E30BB6">
                        <w:rPr>
                          <w:rFonts w:ascii="HGSｺﾞｼｯｸM" w:eastAsia="HGSｺﾞｼｯｸM" w:hAnsi="BIZ UD明朝 Medium"/>
                          <w:color w:val="000000" w:themeColor="text1"/>
                          <w:szCs w:val="24"/>
                        </w:rPr>
                        <w:t>2</w:t>
                      </w:r>
                      <w:r w:rsidRPr="00E30BB6">
                        <w:rPr>
                          <w:rFonts w:ascii="HGSｺﾞｼｯｸM" w:eastAsia="HGSｺﾞｼｯｸM" w:hAnsi="BIZ UD明朝 Medium" w:hint="eastAsia"/>
                          <w:color w:val="000000" w:themeColor="text1"/>
                          <w:szCs w:val="24"/>
                        </w:rPr>
                        <w:t>％（18歳未満）と最も高く、「障害者の一般就労の促進」が33.9％（18歳以上）・38.8％（18歳未満）、その他「地域や学校等でともに学び、ともに暮らすこと」が20.9％（18歳以上）・53.8％（18歳未満）、「地域や学校等で交流の機会</w:t>
                      </w:r>
                      <w:r w:rsidRPr="00C545D5">
                        <w:rPr>
                          <w:rFonts w:ascii="HGSｺﾞｼｯｸM" w:eastAsia="HGSｺﾞｼｯｸM" w:hAnsi="BIZ UD明朝 Medium" w:hint="eastAsia"/>
                          <w:szCs w:val="24"/>
                        </w:rPr>
                        <w:t>を増やすこと」が19.1％（18歳未満）・39.4％（18歳以上）という結果でした。</w:t>
                      </w:r>
                    </w:p>
                    <w:p w14:paraId="6A995855" w14:textId="77777777" w:rsidR="00C4213A" w:rsidRPr="00960C57" w:rsidRDefault="00C4213A" w:rsidP="00E87B7F">
                      <w:pPr>
                        <w:ind w:left="230" w:right="460" w:firstLine="230"/>
                      </w:pPr>
                    </w:p>
                  </w:txbxContent>
                </v:textbox>
                <w10:wrap anchorx="margin"/>
              </v:shape>
            </w:pict>
          </mc:Fallback>
        </mc:AlternateContent>
      </w:r>
    </w:p>
    <w:p w14:paraId="522B37FC"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5F0F9C0E"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74E2B94C"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38EB8E3F"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3FBCE79F"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4D0E8558"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411E5EDB"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4529C1E3"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6E00027F"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116CA498" w14:textId="77777777" w:rsidR="00E87B7F" w:rsidRPr="00EC4969" w:rsidRDefault="00E87B7F" w:rsidP="00E87B7F">
      <w:pPr>
        <w:spacing w:line="400" w:lineRule="exact"/>
        <w:ind w:left="230" w:right="460" w:firstLine="230"/>
        <w:rPr>
          <w:rFonts w:ascii="HGSｺﾞｼｯｸM" w:eastAsia="HGSｺﾞｼｯｸM"/>
          <w:color w:val="000000" w:themeColor="text1"/>
          <w:szCs w:val="24"/>
        </w:rPr>
      </w:pPr>
    </w:p>
    <w:p w14:paraId="08354272" w14:textId="77777777" w:rsidR="009E4EDA" w:rsidRDefault="009E4EDA" w:rsidP="009E4EDA">
      <w:pPr>
        <w:tabs>
          <w:tab w:val="left" w:pos="567"/>
        </w:tabs>
        <w:spacing w:line="400" w:lineRule="exact"/>
        <w:ind w:leftChars="184" w:left="423" w:rightChars="0" w:right="-1" w:firstLineChars="0" w:firstLine="0"/>
        <w:rPr>
          <w:rFonts w:ascii="HGSｺﾞｼｯｸM" w:eastAsia="HGSｺﾞｼｯｸM"/>
          <w:szCs w:val="24"/>
        </w:rPr>
      </w:pPr>
    </w:p>
    <w:p w14:paraId="5C377EB3" w14:textId="27C69455" w:rsidR="000D14E3" w:rsidRDefault="00E87B7F" w:rsidP="00773E9C">
      <w:pPr>
        <w:tabs>
          <w:tab w:val="left" w:pos="567"/>
        </w:tabs>
        <w:spacing w:line="400" w:lineRule="exact"/>
        <w:ind w:leftChars="184" w:left="423" w:rightChars="0" w:right="0" w:firstLine="230"/>
        <w:jc w:val="left"/>
        <w:rPr>
          <w:rFonts w:ascii="HGSｺﾞｼｯｸM" w:eastAsia="HGSｺﾞｼｯｸM"/>
          <w:szCs w:val="24"/>
        </w:rPr>
      </w:pPr>
      <w:r w:rsidRPr="00F66EC4">
        <w:rPr>
          <w:rFonts w:ascii="HGSｺﾞｼｯｸM" w:eastAsia="HGSｺﾞｼｯｸM" w:hint="eastAsia"/>
          <w:szCs w:val="24"/>
        </w:rPr>
        <w:t>アンケート結果では、障害がある人・子どもへの差別や偏見、誤解や理解不足につい</w:t>
      </w:r>
      <w:r w:rsidR="000D14E3">
        <w:rPr>
          <w:rFonts w:ascii="HGSｺﾞｼｯｸM" w:eastAsia="HGSｺﾞｼｯｸM" w:hint="eastAsia"/>
          <w:szCs w:val="24"/>
        </w:rPr>
        <w:t xml:space="preserve">　</w:t>
      </w:r>
    </w:p>
    <w:p w14:paraId="0FF328C6" w14:textId="5DD8DEAC" w:rsidR="00E87B7F" w:rsidRPr="00F66EC4" w:rsidRDefault="00E87B7F" w:rsidP="00E365EB">
      <w:pPr>
        <w:tabs>
          <w:tab w:val="left" w:pos="567"/>
        </w:tabs>
        <w:spacing w:line="400" w:lineRule="exact"/>
        <w:ind w:leftChars="185" w:left="426" w:rightChars="0" w:right="0" w:firstLineChars="0" w:hanging="1"/>
        <w:jc w:val="left"/>
        <w:rPr>
          <w:rFonts w:ascii="HGSｺﾞｼｯｸM" w:eastAsia="HGSｺﾞｼｯｸM"/>
          <w:szCs w:val="24"/>
        </w:rPr>
      </w:pPr>
      <w:r w:rsidRPr="00F66EC4">
        <w:rPr>
          <w:rFonts w:ascii="HGSｺﾞｼｯｸM" w:eastAsia="HGSｺﾞｼｯｸM" w:hint="eastAsia"/>
          <w:szCs w:val="24"/>
        </w:rPr>
        <w:t>て、18歳以上では３割以上、18歳未満では５割以上が『感じる』と回答しており、未だに多くの人が差別や偏見、誤解や理解不足を感じています。</w:t>
      </w:r>
    </w:p>
    <w:p w14:paraId="7E6FE754" w14:textId="30EB92D6" w:rsidR="00E87B7F" w:rsidRPr="00E365EB" w:rsidRDefault="00E87B7F" w:rsidP="00E365EB">
      <w:pPr>
        <w:spacing w:line="400" w:lineRule="exact"/>
        <w:ind w:leftChars="185" w:left="425" w:rightChars="0" w:right="0" w:firstLine="230"/>
        <w:jc w:val="left"/>
        <w:rPr>
          <w:rFonts w:ascii="HGｺﾞｼｯｸM" w:eastAsia="HGｺﾞｼｯｸM"/>
          <w:color w:val="000000" w:themeColor="text1"/>
          <w:szCs w:val="24"/>
        </w:rPr>
      </w:pPr>
      <w:r w:rsidRPr="00B408DF">
        <w:rPr>
          <w:rFonts w:ascii="HGｺﾞｼｯｸM" w:eastAsia="HGｺﾞｼｯｸM" w:hAnsi="游ゴシック" w:cs="Generic7-Regular" w:hint="eastAsia"/>
          <w:color w:val="000000" w:themeColor="text1"/>
          <w:szCs w:val="24"/>
        </w:rPr>
        <w:t>共生社会を実現するためには、</w:t>
      </w:r>
      <w:r w:rsidRPr="00B408DF">
        <w:rPr>
          <w:rFonts w:ascii="HGｺﾞｼｯｸM" w:eastAsia="HGｺﾞｼｯｸM" w:hint="eastAsia"/>
          <w:color w:val="000000" w:themeColor="text1"/>
          <w:szCs w:val="24"/>
        </w:rPr>
        <w:t>社会のあらゆる場面において、障害を理由とする不当な差別的取扱いの禁止、合理的配慮の提供を進めていく必要があります。</w:t>
      </w:r>
    </w:p>
    <w:p w14:paraId="260A7296" w14:textId="5BDAB3E5" w:rsidR="00E87B7F" w:rsidRPr="00B408DF" w:rsidRDefault="00E87B7F" w:rsidP="00773E9C">
      <w:pPr>
        <w:spacing w:line="400" w:lineRule="exact"/>
        <w:ind w:leftChars="185" w:left="425" w:rightChars="0" w:right="0" w:firstLine="230"/>
        <w:jc w:val="left"/>
        <w:rPr>
          <w:rFonts w:ascii="Century" w:eastAsia="ＭＳ 明朝" w:hAnsi="Century" w:cs="Times New Roman"/>
          <w:color w:val="000000" w:themeColor="text1"/>
          <w:szCs w:val="24"/>
        </w:rPr>
      </w:pPr>
      <w:r w:rsidRPr="00B408DF">
        <w:rPr>
          <w:rFonts w:ascii="HGSｺﾞｼｯｸM" w:eastAsia="HGSｺﾞｼｯｸM" w:hint="eastAsia"/>
          <w:color w:val="000000" w:themeColor="text1"/>
          <w:szCs w:val="24"/>
        </w:rPr>
        <w:t>そのため、障害者差別解消法への理解を深める取り組みとして、区民や事業者等を対象とした啓発活動</w:t>
      </w:r>
      <w:r w:rsidR="009E4EDA">
        <w:rPr>
          <w:rFonts w:ascii="HGSｺﾞｼｯｸM" w:eastAsia="HGSｺﾞｼｯｸM" w:hint="eastAsia"/>
          <w:color w:val="000000" w:themeColor="text1"/>
          <w:szCs w:val="24"/>
        </w:rPr>
        <w:t>を進めるとともに、品川区障害者差別解消支援地域協議会の場を活用し</w:t>
      </w:r>
      <w:r w:rsidRPr="00B408DF">
        <w:rPr>
          <w:rFonts w:ascii="HGSｺﾞｼｯｸM" w:eastAsia="HGSｺﾞｼｯｸM" w:hint="eastAsia"/>
          <w:color w:val="000000" w:themeColor="text1"/>
          <w:szCs w:val="24"/>
        </w:rPr>
        <w:t>て、</w:t>
      </w:r>
      <w:r w:rsidRPr="00B408DF">
        <w:rPr>
          <w:rFonts w:ascii="HGSｺﾞｼｯｸM" w:eastAsia="HGSｺﾞｼｯｸM" w:hAnsi="Century" w:cs="Times New Roman" w:hint="eastAsia"/>
          <w:color w:val="000000" w:themeColor="text1"/>
          <w:szCs w:val="24"/>
        </w:rPr>
        <w:t>障害者差別解消に係る関係機関によるネットワーク構築や相談事例の検討等をおこないます</w:t>
      </w:r>
      <w:r w:rsidRPr="00B408DF">
        <w:rPr>
          <w:rFonts w:ascii="Century" w:eastAsia="ＭＳ 明朝" w:hAnsi="Century" w:cs="Times New Roman" w:hint="eastAsia"/>
          <w:color w:val="000000" w:themeColor="text1"/>
          <w:szCs w:val="24"/>
        </w:rPr>
        <w:t>。</w:t>
      </w:r>
    </w:p>
    <w:p w14:paraId="79DA9BB6" w14:textId="380DDF4B" w:rsidR="00E87B7F" w:rsidRDefault="00E87B7F" w:rsidP="00773E9C">
      <w:pPr>
        <w:spacing w:line="400" w:lineRule="exact"/>
        <w:ind w:leftChars="185" w:left="425" w:rightChars="0" w:right="0" w:firstLine="230"/>
        <w:jc w:val="left"/>
        <w:rPr>
          <w:rFonts w:ascii="HGSｺﾞｼｯｸM" w:eastAsia="HGSｺﾞｼｯｸM" w:hAnsi="ＭＳ ゴシック"/>
          <w:color w:val="000000" w:themeColor="text1"/>
          <w:szCs w:val="24"/>
        </w:rPr>
      </w:pPr>
      <w:r w:rsidRPr="00B408DF">
        <w:rPr>
          <w:rFonts w:ascii="HGSｺﾞｼｯｸM" w:eastAsia="HGSｺﾞｼｯｸM" w:hAnsi="ＭＳ ゴシック" w:hint="eastAsia"/>
          <w:color w:val="000000" w:themeColor="text1"/>
          <w:szCs w:val="24"/>
        </w:rPr>
        <w:t>また、障害のある人・子どもの地域社会への参加・包容（インクルージョン）を浸透させるため、地域の保育園、学校、すまいるスクールなどにおいてもインクルー</w:t>
      </w:r>
      <w:r w:rsidR="00DA7286">
        <w:rPr>
          <w:rFonts w:ascii="HGSｺﾞｼｯｸM" w:eastAsia="HGSｺﾞｼｯｸM" w:hAnsi="ＭＳ ゴシック" w:hint="eastAsia"/>
          <w:color w:val="000000" w:themeColor="text1"/>
          <w:szCs w:val="24"/>
        </w:rPr>
        <w:t>ジョン</w:t>
      </w:r>
      <w:r w:rsidRPr="00B408DF">
        <w:rPr>
          <w:rFonts w:ascii="HGSｺﾞｼｯｸM" w:eastAsia="HGSｺﾞｼｯｸM" w:hAnsi="ＭＳ ゴシック" w:hint="eastAsia"/>
          <w:color w:val="000000" w:themeColor="text1"/>
          <w:szCs w:val="24"/>
        </w:rPr>
        <w:t>の推進に取り組みます。</w:t>
      </w:r>
    </w:p>
    <w:p w14:paraId="445659AF" w14:textId="6593468F" w:rsidR="00B408DF" w:rsidRDefault="00B408DF" w:rsidP="00E87B7F">
      <w:pPr>
        <w:spacing w:line="400" w:lineRule="exact"/>
        <w:ind w:left="230" w:right="460" w:firstLine="230"/>
        <w:jc w:val="left"/>
        <w:rPr>
          <w:rFonts w:ascii="HGSｺﾞｼｯｸM" w:eastAsia="HGSｺﾞｼｯｸM" w:hAnsi="ＭＳ ゴシック"/>
          <w:color w:val="000000" w:themeColor="text1"/>
          <w:szCs w:val="24"/>
        </w:rPr>
      </w:pPr>
    </w:p>
    <w:p w14:paraId="5E06B842" w14:textId="0E9E9750" w:rsidR="00B408DF" w:rsidRDefault="00B408DF" w:rsidP="00E87B7F">
      <w:pPr>
        <w:spacing w:line="400" w:lineRule="exact"/>
        <w:ind w:left="230" w:right="460" w:firstLine="230"/>
        <w:jc w:val="left"/>
        <w:rPr>
          <w:rFonts w:ascii="HGSｺﾞｼｯｸM" w:eastAsia="HGSｺﾞｼｯｸM" w:hAnsi="ＭＳ ゴシック"/>
          <w:color w:val="000000" w:themeColor="text1"/>
          <w:szCs w:val="24"/>
        </w:rPr>
      </w:pPr>
    </w:p>
    <w:p w14:paraId="751F91AE" w14:textId="7C2F903A" w:rsidR="00B408DF" w:rsidRDefault="00B408DF" w:rsidP="00E87B7F">
      <w:pPr>
        <w:spacing w:line="400" w:lineRule="exact"/>
        <w:ind w:left="230" w:right="460" w:firstLine="230"/>
        <w:jc w:val="left"/>
        <w:rPr>
          <w:rFonts w:ascii="HGSｺﾞｼｯｸM" w:eastAsia="HGSｺﾞｼｯｸM" w:hAnsi="ＭＳ ゴシック"/>
          <w:color w:val="000000" w:themeColor="text1"/>
          <w:szCs w:val="24"/>
        </w:rPr>
      </w:pPr>
    </w:p>
    <w:p w14:paraId="47BCE985" w14:textId="6469682A" w:rsidR="00B408DF" w:rsidRDefault="00B408DF" w:rsidP="009E4EDA">
      <w:pPr>
        <w:spacing w:line="400" w:lineRule="exact"/>
        <w:ind w:leftChars="43" w:left="99" w:right="460" w:firstLineChars="43" w:firstLine="99"/>
        <w:jc w:val="left"/>
        <w:rPr>
          <w:rFonts w:ascii="Century" w:eastAsia="ＭＳ 明朝" w:hAnsi="Century" w:cs="Times New Roman"/>
          <w:color w:val="000000" w:themeColor="text1"/>
          <w:szCs w:val="24"/>
        </w:rPr>
      </w:pPr>
    </w:p>
    <w:p w14:paraId="5294904C" w14:textId="3525EF2D" w:rsidR="00E87B7F" w:rsidRPr="00EC4969" w:rsidRDefault="00E87B7F" w:rsidP="00773E9C">
      <w:pPr>
        <w:spacing w:line="400" w:lineRule="exact"/>
        <w:ind w:leftChars="0" w:left="0" w:right="460" w:firstLineChars="0" w:firstLine="0"/>
        <w:rPr>
          <w:rFonts w:ascii="HGSｺﾞｼｯｸM" w:eastAsia="HGSｺﾞｼｯｸM"/>
          <w:b/>
          <w:color w:val="000000" w:themeColor="text1"/>
          <w:sz w:val="32"/>
          <w:szCs w:val="32"/>
        </w:rPr>
      </w:pPr>
      <w:r w:rsidRPr="00EC4969">
        <w:rPr>
          <w:rFonts w:ascii="HGSｺﾞｼｯｸM" w:eastAsia="HGSｺﾞｼｯｸM" w:hint="eastAsia"/>
          <w:b/>
          <w:color w:val="000000" w:themeColor="text1"/>
          <w:sz w:val="32"/>
          <w:szCs w:val="32"/>
        </w:rPr>
        <w:lastRenderedPageBreak/>
        <w:t>２　重症心身障害・医療的ケアの支援</w:t>
      </w:r>
    </w:p>
    <w:p w14:paraId="2870A521" w14:textId="77777777" w:rsidR="00E87B7F" w:rsidRPr="00EC4969" w:rsidRDefault="00E87B7F" w:rsidP="00773E9C">
      <w:pPr>
        <w:spacing w:beforeLines="50" w:before="189" w:line="400" w:lineRule="exact"/>
        <w:ind w:leftChars="0" w:left="0" w:right="460" w:firstLineChars="0" w:firstLine="0"/>
        <w:rPr>
          <w:rFonts w:ascii="HGSｺﾞｼｯｸM" w:eastAsia="HGSｺﾞｼｯｸM"/>
          <w:b/>
          <w:color w:val="000000" w:themeColor="text1"/>
          <w:sz w:val="28"/>
          <w:szCs w:val="28"/>
        </w:rPr>
      </w:pPr>
      <w:r w:rsidRPr="00EC4969">
        <w:rPr>
          <w:rFonts w:ascii="HGSｺﾞｼｯｸM" w:eastAsia="HGSｺﾞｼｯｸM" w:hint="eastAsia"/>
          <w:b/>
          <w:color w:val="000000" w:themeColor="text1"/>
          <w:sz w:val="28"/>
          <w:szCs w:val="28"/>
        </w:rPr>
        <w:t>（１）医療的ケアの相談支援</w:t>
      </w:r>
    </w:p>
    <w:p w14:paraId="047B9D96" w14:textId="308BA702" w:rsidR="00E87B7F" w:rsidRPr="00EC4969" w:rsidRDefault="00E87B7F" w:rsidP="00E87B7F">
      <w:pPr>
        <w:pStyle w:val="Default"/>
        <w:spacing w:beforeLines="50" w:before="189" w:line="400" w:lineRule="exact"/>
        <w:ind w:left="240" w:right="480" w:firstLine="240"/>
        <w:rPr>
          <w:rFonts w:ascii="Generic4-Regular" w:hAnsi="Generic4-Regular" w:cs="Generic4-Regular"/>
          <w:color w:val="000000" w:themeColor="text1"/>
        </w:rPr>
      </w:pPr>
      <w:r w:rsidRPr="00EC4969">
        <w:rPr>
          <w:rFonts w:ascii="HGSｺﾞｼｯｸM" w:eastAsia="HGSｺﾞｼｯｸM" w:hint="eastAsia"/>
          <w:color w:val="000000" w:themeColor="text1"/>
        </w:rPr>
        <w:t>■アンケート</w:t>
      </w:r>
      <w:r>
        <w:rPr>
          <w:rFonts w:ascii="HGSｺﾞｼｯｸM" w:eastAsia="HGSｺﾞｼｯｸM" w:hint="eastAsia"/>
          <w:color w:val="000000" w:themeColor="text1"/>
        </w:rPr>
        <w:t>調査</w:t>
      </w:r>
      <w:r w:rsidRPr="00EC4969">
        <w:rPr>
          <w:rFonts w:ascii="HGSｺﾞｼｯｸM" w:eastAsia="HGSｺﾞｼｯｸM" w:hint="eastAsia"/>
          <w:color w:val="000000" w:themeColor="text1"/>
        </w:rPr>
        <w:t>（</w:t>
      </w:r>
      <w:r w:rsidRPr="00EC4969">
        <w:rPr>
          <w:rFonts w:ascii="HGSｺﾞｼｯｸM" w:eastAsia="HGSｺﾞｼｯｸM" w:hAnsi="Generic4-Regular" w:cs="Generic4-Regular" w:hint="eastAsia"/>
          <w:color w:val="000000" w:themeColor="text1"/>
        </w:rPr>
        <w:t>品川区障害者計画等策定のための基礎調査）結果より</w:t>
      </w:r>
    </w:p>
    <w:p w14:paraId="1559389F" w14:textId="7892D6BC" w:rsidR="00E87B7F" w:rsidRPr="00EC4969" w:rsidRDefault="000D14E3" w:rsidP="00E87B7F">
      <w:pPr>
        <w:spacing w:beforeLines="20" w:before="75" w:line="400" w:lineRule="exact"/>
        <w:ind w:left="230" w:right="460" w:firstLine="230"/>
        <w:rPr>
          <w:rFonts w:ascii="HGSｺﾞｼｯｸM" w:eastAsia="HGSｺﾞｼｯｸM"/>
          <w:color w:val="000000" w:themeColor="text1"/>
          <w:szCs w:val="24"/>
        </w:rPr>
      </w:pPr>
      <w:r w:rsidRPr="00EC4969">
        <w:rPr>
          <w:rFonts w:ascii="HGSｺﾞｼｯｸM" w:eastAsia="HGSｺﾞｼｯｸM"/>
          <w:noProof/>
          <w:color w:val="000000" w:themeColor="text1"/>
        </w:rPr>
        <mc:AlternateContent>
          <mc:Choice Requires="wps">
            <w:drawing>
              <wp:anchor distT="0" distB="0" distL="114300" distR="114300" simplePos="0" relativeHeight="251812864" behindDoc="0" locked="0" layoutInCell="1" allowOverlap="1" wp14:anchorId="5FFE5A3C" wp14:editId="752356D6">
                <wp:simplePos x="0" y="0"/>
                <wp:positionH relativeFrom="margin">
                  <wp:posOffset>327660</wp:posOffset>
                </wp:positionH>
                <wp:positionV relativeFrom="paragraph">
                  <wp:posOffset>59690</wp:posOffset>
                </wp:positionV>
                <wp:extent cx="5781675" cy="1438275"/>
                <wp:effectExtent l="0" t="0" r="28575" b="28575"/>
                <wp:wrapNone/>
                <wp:docPr id="1883" name="テキスト ボックス 1883"/>
                <wp:cNvGraphicFramePr/>
                <a:graphic xmlns:a="http://schemas.openxmlformats.org/drawingml/2006/main">
                  <a:graphicData uri="http://schemas.microsoft.com/office/word/2010/wordprocessingShape">
                    <wps:wsp>
                      <wps:cNvSpPr txBox="1"/>
                      <wps:spPr>
                        <a:xfrm>
                          <a:off x="0" y="0"/>
                          <a:ext cx="5781675" cy="1438275"/>
                        </a:xfrm>
                        <a:prstGeom prst="rect">
                          <a:avLst/>
                        </a:prstGeom>
                        <a:solidFill>
                          <a:sysClr val="window" lastClr="FFFFFF"/>
                        </a:solidFill>
                        <a:ln w="6350">
                          <a:solidFill>
                            <a:prstClr val="black"/>
                          </a:solidFill>
                          <a:prstDash val="sysDash"/>
                        </a:ln>
                      </wps:spPr>
                      <wps:txbx>
                        <w:txbxContent>
                          <w:p w14:paraId="30EDCFD5" w14:textId="370B22AE" w:rsidR="00C4213A" w:rsidRPr="00C545D5" w:rsidRDefault="00C4213A" w:rsidP="00773E9C">
                            <w:pPr>
                              <w:spacing w:beforeLines="20" w:before="75" w:line="400" w:lineRule="exact"/>
                              <w:ind w:leftChars="0" w:left="0" w:rightChars="-54" w:right="-124" w:firstLine="230"/>
                              <w:jc w:val="left"/>
                              <w:rPr>
                                <w:rFonts w:ascii="HGSｺﾞｼｯｸM" w:eastAsia="HGSｺﾞｼｯｸM"/>
                                <w:szCs w:val="24"/>
                              </w:rPr>
                            </w:pPr>
                            <w:r w:rsidRPr="00C545D5">
                              <w:rPr>
                                <w:rFonts w:ascii="HGSｺﾞｼｯｸM" w:eastAsia="HGSｺﾞｼｯｸM" w:hint="eastAsia"/>
                                <w:szCs w:val="24"/>
                              </w:rPr>
                              <w:t>18歳以上の在宅の障害のある人と18歳未満の障害のある子どもを対象としたアンケートでは、「医療的ケアについての相談相手」について「かかりつけ医療機関の職員」が61.6％（18歳以上）・83.3％（18</w:t>
                            </w:r>
                            <w:r>
                              <w:rPr>
                                <w:rFonts w:ascii="HGSｺﾞｼｯｸM" w:eastAsia="HGSｺﾞｼｯｸM" w:hint="eastAsia"/>
                                <w:szCs w:val="24"/>
                              </w:rPr>
                              <w:t>歳未満）、次いで「訪問看護師」</w:t>
                            </w:r>
                            <w:r>
                              <w:rPr>
                                <w:rFonts w:ascii="HGSｺﾞｼｯｸM" w:eastAsia="HGSｺﾞｼｯｸM"/>
                                <w:szCs w:val="24"/>
                              </w:rPr>
                              <w:t>が</w:t>
                            </w:r>
                            <w:r w:rsidRPr="00C545D5">
                              <w:rPr>
                                <w:rFonts w:ascii="HGSｺﾞｼｯｸM" w:eastAsia="HGSｺﾞｼｯｸM" w:hint="eastAsia"/>
                                <w:szCs w:val="24"/>
                              </w:rPr>
                              <w:t>21.4％（18歳以上）・25.9％（18歳未満）と児者ともに医療関係者の割合が突出して高い結果となりました。</w:t>
                            </w:r>
                          </w:p>
                          <w:p w14:paraId="2E4AE8DD" w14:textId="77777777" w:rsidR="00C4213A" w:rsidRPr="00960C57" w:rsidRDefault="00C4213A" w:rsidP="00E87B7F">
                            <w:pPr>
                              <w:ind w:left="230" w:right="460" w:firstLine="230"/>
                            </w:pPr>
                          </w:p>
                          <w:p w14:paraId="0AD41F89" w14:textId="77777777" w:rsidR="00C4213A" w:rsidRDefault="00C4213A" w:rsidP="00E87B7F">
                            <w:pPr>
                              <w:ind w:left="230" w:right="460" w:firstLine="230"/>
                            </w:pPr>
                          </w:p>
                          <w:p w14:paraId="06CA758F" w14:textId="77777777" w:rsidR="00C4213A" w:rsidRDefault="00C4213A" w:rsidP="00E87B7F">
                            <w:pPr>
                              <w:ind w:left="230" w:right="460" w:firstLine="230"/>
                            </w:pPr>
                          </w:p>
                          <w:p w14:paraId="200C9790" w14:textId="77777777" w:rsidR="00C4213A" w:rsidRPr="00960C57" w:rsidRDefault="00C4213A" w:rsidP="00E87B7F">
                            <w:pPr>
                              <w:ind w:left="230" w:right="460" w:firstLine="2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FE5A3C" id="テキスト ボックス 1883" o:spid="_x0000_s1087" type="#_x0000_t202" style="position:absolute;left:0;text-align:left;margin-left:25.8pt;margin-top:4.7pt;width:455.25pt;height:113.25pt;z-index:251812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" fillcolor="window" strokeweight=".5pt">
                <v:stroke dashstyle="3 1"/>
                <v:textbox>
                  <w:txbxContent>
                    <w:p w14:paraId="30EDCFD5" w14:textId="370B22AE" w:rsidR="00C4213A" w:rsidRPr="00C545D5" w:rsidRDefault="00C4213A" w:rsidP="00773E9C">
                      <w:pPr>
                        <w:spacing w:beforeLines="20" w:before="75" w:line="400" w:lineRule="exact"/>
                        <w:ind w:leftChars="0" w:left="0" w:rightChars="-54" w:right="-124" w:firstLine="230"/>
                        <w:jc w:val="left"/>
                        <w:rPr>
                          <w:rFonts w:ascii="HGSｺﾞｼｯｸM" w:eastAsia="HGSｺﾞｼｯｸM"/>
                          <w:szCs w:val="24"/>
                        </w:rPr>
                      </w:pPr>
                      <w:r w:rsidRPr="00C545D5">
                        <w:rPr>
                          <w:rFonts w:ascii="HGSｺﾞｼｯｸM" w:eastAsia="HGSｺﾞｼｯｸM" w:hint="eastAsia"/>
                          <w:szCs w:val="24"/>
                        </w:rPr>
                        <w:t>18歳以上の在宅の障害のある人と18歳未満の障害のある子どもを対象としたアンケートでは、「医療的ケアについての相談相手」について「かかりつけ医療機関の職員」が61.6％（18歳以上）・83.3％（18</w:t>
                      </w:r>
                      <w:r>
                        <w:rPr>
                          <w:rFonts w:ascii="HGSｺﾞｼｯｸM" w:eastAsia="HGSｺﾞｼｯｸM" w:hint="eastAsia"/>
                          <w:szCs w:val="24"/>
                        </w:rPr>
                        <w:t>歳未満）、次いで「訪問看護師」</w:t>
                      </w:r>
                      <w:r>
                        <w:rPr>
                          <w:rFonts w:ascii="HGSｺﾞｼｯｸM" w:eastAsia="HGSｺﾞｼｯｸM"/>
                          <w:szCs w:val="24"/>
                        </w:rPr>
                        <w:t>が</w:t>
                      </w:r>
                      <w:r w:rsidRPr="00C545D5">
                        <w:rPr>
                          <w:rFonts w:ascii="HGSｺﾞｼｯｸM" w:eastAsia="HGSｺﾞｼｯｸM" w:hint="eastAsia"/>
                          <w:szCs w:val="24"/>
                        </w:rPr>
                        <w:t>21.4％（18歳以上）・25.9％（18歳未満）と児者ともに医療関係者の割合が突出して高い結果となりました。</w:t>
                      </w:r>
                    </w:p>
                    <w:p w14:paraId="2E4AE8DD" w14:textId="77777777" w:rsidR="00C4213A" w:rsidRPr="00960C57" w:rsidRDefault="00C4213A" w:rsidP="00E87B7F">
                      <w:pPr>
                        <w:ind w:left="230" w:right="460" w:firstLine="230"/>
                      </w:pPr>
                    </w:p>
                    <w:p w14:paraId="0AD41F89" w14:textId="77777777" w:rsidR="00C4213A" w:rsidRDefault="00C4213A" w:rsidP="00E87B7F">
                      <w:pPr>
                        <w:ind w:left="230" w:right="460" w:firstLine="230"/>
                      </w:pPr>
                    </w:p>
                    <w:p w14:paraId="06CA758F" w14:textId="77777777" w:rsidR="00C4213A" w:rsidRDefault="00C4213A" w:rsidP="00E87B7F">
                      <w:pPr>
                        <w:ind w:left="230" w:right="460" w:firstLine="230"/>
                      </w:pPr>
                    </w:p>
                    <w:p w14:paraId="200C9790" w14:textId="77777777" w:rsidR="00C4213A" w:rsidRPr="00960C57" w:rsidRDefault="00C4213A" w:rsidP="00E87B7F">
                      <w:pPr>
                        <w:ind w:left="230" w:right="460" w:firstLine="230"/>
                      </w:pPr>
                    </w:p>
                  </w:txbxContent>
                </v:textbox>
                <w10:wrap anchorx="margin"/>
              </v:shape>
            </w:pict>
          </mc:Fallback>
        </mc:AlternateContent>
      </w:r>
    </w:p>
    <w:p w14:paraId="1ADDD6EC"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4B8AE730"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2AD3F2E8"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201A7949"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00F9A59B" w14:textId="77777777" w:rsidR="00773E9C" w:rsidRDefault="00773E9C" w:rsidP="00773E9C">
      <w:pPr>
        <w:spacing w:line="400" w:lineRule="exact"/>
        <w:ind w:leftChars="185" w:left="457" w:rightChars="0" w:right="-1" w:hangingChars="14" w:hanging="32"/>
        <w:rPr>
          <w:rFonts w:ascii="HGSｺﾞｼｯｸM" w:eastAsia="HGSｺﾞｼｯｸM"/>
          <w:color w:val="000000" w:themeColor="text1"/>
          <w:szCs w:val="24"/>
        </w:rPr>
      </w:pPr>
    </w:p>
    <w:p w14:paraId="345DBAA1" w14:textId="77777777" w:rsidR="00773E9C" w:rsidRDefault="00E87B7F" w:rsidP="00773E9C">
      <w:pPr>
        <w:spacing w:line="400" w:lineRule="exact"/>
        <w:ind w:leftChars="185" w:left="425" w:rightChars="0" w:right="0" w:firstLine="230"/>
        <w:jc w:val="left"/>
        <w:rPr>
          <w:rFonts w:ascii="HGSｺﾞｼｯｸM" w:eastAsia="HGSｺﾞｼｯｸM"/>
          <w:szCs w:val="24"/>
        </w:rPr>
      </w:pPr>
      <w:r w:rsidRPr="00F66EC4">
        <w:rPr>
          <w:rFonts w:ascii="HGSｺﾞｼｯｸM" w:eastAsia="HGSｺﾞｼｯｸM" w:hint="eastAsia"/>
          <w:szCs w:val="24"/>
        </w:rPr>
        <w:t>アンケート結果では、医療的ケアの支援を必要とする子どもとその家族の相談先は、</w:t>
      </w:r>
    </w:p>
    <w:p w14:paraId="6BF10457" w14:textId="77777777" w:rsidR="00773E9C" w:rsidRDefault="00E87B7F" w:rsidP="00773E9C">
      <w:pPr>
        <w:spacing w:line="400" w:lineRule="exact"/>
        <w:ind w:leftChars="43" w:left="99" w:rightChars="0" w:right="0" w:firstLineChars="143" w:firstLine="329"/>
        <w:jc w:val="left"/>
        <w:rPr>
          <w:rFonts w:ascii="HGSｺﾞｼｯｸM" w:eastAsia="HGSｺﾞｼｯｸM"/>
          <w:szCs w:val="24"/>
        </w:rPr>
      </w:pPr>
      <w:r w:rsidRPr="00F66EC4">
        <w:rPr>
          <w:rFonts w:ascii="HGSｺﾞｼｯｸM" w:eastAsia="HGSｺﾞｼｯｸM" w:hint="eastAsia"/>
          <w:szCs w:val="24"/>
        </w:rPr>
        <w:t>医療関係者の割合が突出して高く、医療関係以外の子育てや暮らしに関する相談の場が</w:t>
      </w:r>
    </w:p>
    <w:p w14:paraId="32ABB88B" w14:textId="1FCF3A01" w:rsidR="00E87B7F" w:rsidRPr="00F66EC4" w:rsidRDefault="00E87B7F" w:rsidP="00773E9C">
      <w:pPr>
        <w:spacing w:line="400" w:lineRule="exact"/>
        <w:ind w:leftChars="43" w:left="99" w:rightChars="0" w:right="0" w:firstLineChars="143" w:firstLine="329"/>
        <w:jc w:val="left"/>
        <w:rPr>
          <w:rFonts w:ascii="HGSｺﾞｼｯｸM" w:eastAsia="HGSｺﾞｼｯｸM"/>
          <w:szCs w:val="24"/>
        </w:rPr>
      </w:pPr>
      <w:r w:rsidRPr="00F66EC4">
        <w:rPr>
          <w:rFonts w:ascii="HGSｺﾞｼｯｸM" w:eastAsia="HGSｺﾞｼｯｸM" w:hint="eastAsia"/>
          <w:szCs w:val="24"/>
        </w:rPr>
        <w:t>不足している状況にあることが伺われます。</w:t>
      </w:r>
    </w:p>
    <w:p w14:paraId="00D369DE" w14:textId="61859EEA" w:rsidR="00E87B7F" w:rsidRPr="00F66EC4" w:rsidRDefault="00E87B7F" w:rsidP="00773E9C">
      <w:pPr>
        <w:spacing w:line="400" w:lineRule="exact"/>
        <w:ind w:leftChars="185" w:left="425" w:rightChars="0" w:right="0" w:firstLine="230"/>
        <w:jc w:val="left"/>
        <w:rPr>
          <w:rFonts w:ascii="HGSｺﾞｼｯｸM" w:eastAsia="HGSｺﾞｼｯｸM"/>
          <w:szCs w:val="24"/>
        </w:rPr>
      </w:pPr>
      <w:r w:rsidRPr="00F66EC4">
        <w:rPr>
          <w:rFonts w:ascii="HGSｺﾞｼｯｸM" w:eastAsia="HGSｺﾞｼｯｸM" w:hint="eastAsia"/>
          <w:szCs w:val="24"/>
        </w:rPr>
        <w:t>そのため、本区では　令和３（2021）年に</w:t>
      </w:r>
      <w:r w:rsidRPr="00F66EC4">
        <w:rPr>
          <w:rFonts w:ascii="HGSｺﾞｼｯｸM" w:eastAsia="HGSｺﾞｼｯｸM"/>
          <w:szCs w:val="24"/>
        </w:rPr>
        <w:t>「インクルーシブひろばベル」</w:t>
      </w:r>
      <w:r w:rsidRPr="00F66EC4">
        <w:rPr>
          <w:rFonts w:ascii="HGSｺﾞｼｯｸM" w:eastAsia="HGSｺﾞｼｯｸM" w:hint="eastAsia"/>
          <w:szCs w:val="24"/>
        </w:rPr>
        <w:t>を開設して、地域の子ども達とインクルーシブな環境で安心安全に過ごせる場を提供し、仲間づくりや地域コミュニティへの参加を促進するとともに、子育てに関する相談支援を提供してきました。</w:t>
      </w:r>
    </w:p>
    <w:p w14:paraId="5A0F63D0" w14:textId="77777777" w:rsidR="00773E9C" w:rsidRDefault="00E87B7F" w:rsidP="00773E9C">
      <w:pPr>
        <w:spacing w:line="400" w:lineRule="exact"/>
        <w:ind w:leftChars="185" w:left="425" w:rightChars="0" w:right="0" w:firstLine="230"/>
        <w:jc w:val="left"/>
        <w:rPr>
          <w:rFonts w:ascii="HGSｺﾞｼｯｸM" w:eastAsia="HGSｺﾞｼｯｸM"/>
          <w:szCs w:val="24"/>
        </w:rPr>
      </w:pPr>
      <w:r w:rsidRPr="00F66EC4">
        <w:rPr>
          <w:rFonts w:ascii="HGSｺﾞｼｯｸM" w:eastAsia="HGSｺﾞｼｯｸM" w:hint="eastAsia"/>
          <w:szCs w:val="24"/>
        </w:rPr>
        <w:t>同時に福祉、保健・医療、子育て、教育等の関係機関と医療的ケア児等とその家族を</w:t>
      </w:r>
    </w:p>
    <w:p w14:paraId="4991140F" w14:textId="74E39671" w:rsidR="00E87B7F" w:rsidRPr="00F66EC4" w:rsidRDefault="00E87B7F" w:rsidP="00773E9C">
      <w:pPr>
        <w:spacing w:line="400" w:lineRule="exact"/>
        <w:ind w:leftChars="43" w:left="99" w:rightChars="0" w:right="0" w:firstLineChars="143" w:firstLine="329"/>
        <w:jc w:val="left"/>
        <w:rPr>
          <w:rFonts w:ascii="HGSｺﾞｼｯｸM" w:eastAsia="HGSｺﾞｼｯｸM"/>
          <w:szCs w:val="24"/>
        </w:rPr>
      </w:pPr>
      <w:r w:rsidRPr="00F66EC4">
        <w:rPr>
          <w:rFonts w:ascii="HGSｺﾞｼｯｸM" w:eastAsia="HGSｺﾞｼｯｸM" w:hint="eastAsia"/>
          <w:szCs w:val="24"/>
        </w:rPr>
        <w:t>つなぐ役割を担う医療的ケア児等コーディネーターの配置を進めています。</w:t>
      </w:r>
    </w:p>
    <w:p w14:paraId="5DBB55F2" w14:textId="311C9B2A" w:rsidR="00E87B7F" w:rsidRPr="00F66EC4" w:rsidRDefault="00E87B7F" w:rsidP="00773E9C">
      <w:pPr>
        <w:spacing w:line="400" w:lineRule="exact"/>
        <w:ind w:leftChars="185" w:left="425" w:rightChars="0" w:right="0" w:firstLine="230"/>
        <w:jc w:val="left"/>
        <w:rPr>
          <w:rFonts w:ascii="HGSｺﾞｼｯｸM" w:eastAsia="HGSｺﾞｼｯｸM"/>
          <w:szCs w:val="24"/>
        </w:rPr>
      </w:pPr>
      <w:r w:rsidRPr="00F66EC4">
        <w:rPr>
          <w:rFonts w:ascii="HGSｺﾞｼｯｸM" w:eastAsia="HGSｺﾞｼｯｸM" w:hint="eastAsia"/>
          <w:szCs w:val="24"/>
        </w:rPr>
        <w:t>今後は、「品川区医療的ケア児等支援関係機関連絡会」の場を活用して、福祉、保健・医療、子育て、教育等の関係機関が共通の理解に基づき連携し、関係機関相互の課題および情報の共有、医療的ケア児等の支援に係る方策の検討等を行います。</w:t>
      </w:r>
    </w:p>
    <w:p w14:paraId="76DD09B1" w14:textId="77777777" w:rsidR="00E87B7F" w:rsidRPr="000D14E3" w:rsidRDefault="00E87B7F" w:rsidP="00E87B7F">
      <w:pPr>
        <w:spacing w:line="400" w:lineRule="exact"/>
        <w:ind w:left="230" w:right="460" w:firstLine="230"/>
        <w:rPr>
          <w:rFonts w:ascii="HGSｺﾞｼｯｸM" w:eastAsia="HGSｺﾞｼｯｸM"/>
          <w:color w:val="FF0000"/>
          <w:szCs w:val="24"/>
        </w:rPr>
      </w:pPr>
    </w:p>
    <w:p w14:paraId="18C9B0E8" w14:textId="77777777" w:rsidR="00E87B7F" w:rsidRPr="00EC4969" w:rsidRDefault="00E87B7F" w:rsidP="00E87B7F">
      <w:pPr>
        <w:spacing w:line="400" w:lineRule="exact"/>
        <w:ind w:left="230" w:right="460" w:firstLine="230"/>
        <w:rPr>
          <w:rFonts w:ascii="HGSｺﾞｼｯｸM" w:eastAsia="HGSｺﾞｼｯｸM"/>
          <w:color w:val="000000" w:themeColor="text1"/>
          <w:szCs w:val="24"/>
        </w:rPr>
      </w:pPr>
    </w:p>
    <w:p w14:paraId="0C947373" w14:textId="77777777" w:rsidR="00E87B7F" w:rsidRPr="00EC4969" w:rsidRDefault="00E87B7F" w:rsidP="00E87B7F">
      <w:pPr>
        <w:spacing w:line="400" w:lineRule="exact"/>
        <w:ind w:left="230" w:right="460" w:firstLine="230"/>
        <w:rPr>
          <w:rFonts w:ascii="HGSｺﾞｼｯｸM" w:eastAsia="HGSｺﾞｼｯｸM"/>
          <w:color w:val="000000" w:themeColor="text1"/>
          <w:szCs w:val="24"/>
        </w:rPr>
      </w:pPr>
    </w:p>
    <w:p w14:paraId="361DBAF9" w14:textId="77777777" w:rsidR="00E87B7F" w:rsidRPr="00EC4969" w:rsidRDefault="00E87B7F" w:rsidP="00E87B7F">
      <w:pPr>
        <w:spacing w:line="400" w:lineRule="exact"/>
        <w:ind w:left="230" w:right="460" w:firstLine="230"/>
        <w:rPr>
          <w:rFonts w:ascii="HGSｺﾞｼｯｸM" w:eastAsia="HGSｺﾞｼｯｸM"/>
          <w:color w:val="000000" w:themeColor="text1"/>
          <w:szCs w:val="24"/>
        </w:rPr>
      </w:pPr>
    </w:p>
    <w:p w14:paraId="2D9AC524" w14:textId="77777777" w:rsidR="00E87B7F" w:rsidRPr="00EC4969" w:rsidRDefault="00E87B7F" w:rsidP="00E87B7F">
      <w:pPr>
        <w:spacing w:line="400" w:lineRule="exact"/>
        <w:ind w:left="230" w:right="460" w:firstLine="230"/>
        <w:rPr>
          <w:rFonts w:ascii="HGSｺﾞｼｯｸM" w:eastAsia="HGSｺﾞｼｯｸM"/>
          <w:color w:val="000000" w:themeColor="text1"/>
          <w:szCs w:val="24"/>
        </w:rPr>
      </w:pPr>
    </w:p>
    <w:p w14:paraId="2589B206" w14:textId="77777777" w:rsidR="00E87B7F" w:rsidRPr="00EC4969" w:rsidRDefault="00E87B7F" w:rsidP="00E87B7F">
      <w:pPr>
        <w:spacing w:line="400" w:lineRule="exact"/>
        <w:ind w:left="230" w:right="460" w:firstLine="230"/>
        <w:rPr>
          <w:rFonts w:ascii="HGSｺﾞｼｯｸM" w:eastAsia="HGSｺﾞｼｯｸM"/>
          <w:color w:val="000000" w:themeColor="text1"/>
          <w:szCs w:val="24"/>
        </w:rPr>
      </w:pPr>
    </w:p>
    <w:p w14:paraId="2E7F4FA5" w14:textId="77777777" w:rsidR="00E87B7F" w:rsidRDefault="00E87B7F" w:rsidP="00E87B7F">
      <w:pPr>
        <w:spacing w:line="400" w:lineRule="exact"/>
        <w:ind w:left="230" w:right="460" w:firstLine="230"/>
        <w:rPr>
          <w:rFonts w:ascii="HGSｺﾞｼｯｸM" w:eastAsia="HGSｺﾞｼｯｸM"/>
          <w:color w:val="000000" w:themeColor="text1"/>
          <w:szCs w:val="24"/>
        </w:rPr>
      </w:pPr>
    </w:p>
    <w:p w14:paraId="651F4102" w14:textId="307D22DD" w:rsidR="00E87B7F" w:rsidRDefault="00E87B7F" w:rsidP="00E87B7F">
      <w:pPr>
        <w:spacing w:line="400" w:lineRule="exact"/>
        <w:ind w:left="230" w:right="460" w:firstLine="230"/>
        <w:rPr>
          <w:rFonts w:ascii="HGSｺﾞｼｯｸM" w:eastAsia="HGSｺﾞｼｯｸM"/>
          <w:color w:val="000000" w:themeColor="text1"/>
          <w:szCs w:val="24"/>
        </w:rPr>
      </w:pPr>
    </w:p>
    <w:p w14:paraId="4BAF45C3" w14:textId="46C60263" w:rsidR="00B408DF" w:rsidRDefault="00B408DF" w:rsidP="00E87B7F">
      <w:pPr>
        <w:spacing w:line="400" w:lineRule="exact"/>
        <w:ind w:left="230" w:right="460" w:firstLine="230"/>
        <w:rPr>
          <w:rFonts w:ascii="HGSｺﾞｼｯｸM" w:eastAsia="HGSｺﾞｼｯｸM"/>
          <w:color w:val="000000" w:themeColor="text1"/>
          <w:szCs w:val="24"/>
        </w:rPr>
      </w:pPr>
    </w:p>
    <w:p w14:paraId="3556648F" w14:textId="7BBC2728" w:rsidR="00B408DF" w:rsidRDefault="00B408DF" w:rsidP="00E87B7F">
      <w:pPr>
        <w:spacing w:line="400" w:lineRule="exact"/>
        <w:ind w:left="230" w:right="460" w:firstLine="230"/>
        <w:rPr>
          <w:rFonts w:ascii="HGSｺﾞｼｯｸM" w:eastAsia="HGSｺﾞｼｯｸM"/>
          <w:color w:val="000000" w:themeColor="text1"/>
          <w:szCs w:val="24"/>
        </w:rPr>
      </w:pPr>
    </w:p>
    <w:p w14:paraId="79E07AAD" w14:textId="454D2DE5" w:rsidR="00B408DF" w:rsidRDefault="00B408DF" w:rsidP="009B2AC4">
      <w:pPr>
        <w:spacing w:line="400" w:lineRule="exact"/>
        <w:ind w:leftChars="0" w:left="0" w:right="460" w:firstLineChars="0" w:firstLine="0"/>
        <w:rPr>
          <w:rFonts w:ascii="HGSｺﾞｼｯｸM" w:eastAsia="HGSｺﾞｼｯｸM"/>
          <w:color w:val="000000" w:themeColor="text1"/>
          <w:szCs w:val="24"/>
        </w:rPr>
      </w:pPr>
    </w:p>
    <w:p w14:paraId="5EAEEE53" w14:textId="323EC802" w:rsidR="00E87B7F" w:rsidRPr="00EC4969" w:rsidRDefault="00E87B7F" w:rsidP="007B44E6">
      <w:pPr>
        <w:spacing w:line="400" w:lineRule="exact"/>
        <w:ind w:leftChars="0" w:left="0" w:right="460" w:firstLineChars="0" w:firstLine="0"/>
        <w:rPr>
          <w:rFonts w:ascii="HGSｺﾞｼｯｸM" w:eastAsia="HGSｺﾞｼｯｸM"/>
          <w:b/>
          <w:color w:val="000000" w:themeColor="text1"/>
          <w:sz w:val="28"/>
          <w:szCs w:val="28"/>
        </w:rPr>
      </w:pPr>
      <w:r w:rsidRPr="00EC4969">
        <w:rPr>
          <w:rFonts w:ascii="HGSｺﾞｼｯｸM" w:eastAsia="HGSｺﾞｼｯｸM" w:hint="eastAsia"/>
          <w:b/>
          <w:color w:val="000000" w:themeColor="text1"/>
          <w:sz w:val="28"/>
          <w:szCs w:val="28"/>
        </w:rPr>
        <w:lastRenderedPageBreak/>
        <w:t>（２）重症心身障害・医療的ケアに対応した障害福祉サービス</w:t>
      </w:r>
    </w:p>
    <w:p w14:paraId="77F9BDE4" w14:textId="1E425A08" w:rsidR="00E87B7F" w:rsidRPr="00EC4969" w:rsidRDefault="00E87B7F" w:rsidP="00E87B7F">
      <w:pPr>
        <w:pStyle w:val="Default"/>
        <w:spacing w:beforeLines="50" w:before="189" w:line="400" w:lineRule="exact"/>
        <w:ind w:left="240" w:right="480" w:firstLine="240"/>
        <w:rPr>
          <w:rFonts w:ascii="Generic4-Regular" w:hAnsi="Generic4-Regular" w:cs="Generic4-Regular"/>
          <w:color w:val="000000" w:themeColor="text1"/>
        </w:rPr>
      </w:pPr>
      <w:r w:rsidRPr="00EC4969">
        <w:rPr>
          <w:rFonts w:ascii="HGSｺﾞｼｯｸM" w:eastAsia="HGSｺﾞｼｯｸM" w:hint="eastAsia"/>
          <w:color w:val="000000" w:themeColor="text1"/>
        </w:rPr>
        <w:t>■アンケート</w:t>
      </w:r>
      <w:r>
        <w:rPr>
          <w:rFonts w:ascii="HGSｺﾞｼｯｸM" w:eastAsia="HGSｺﾞｼｯｸM" w:hint="eastAsia"/>
          <w:color w:val="000000" w:themeColor="text1"/>
        </w:rPr>
        <w:t>調査</w:t>
      </w:r>
      <w:r w:rsidRPr="00EC4969">
        <w:rPr>
          <w:rFonts w:ascii="HGSｺﾞｼｯｸM" w:eastAsia="HGSｺﾞｼｯｸM" w:hint="eastAsia"/>
          <w:color w:val="000000" w:themeColor="text1"/>
        </w:rPr>
        <w:t>（</w:t>
      </w:r>
      <w:r w:rsidRPr="00EC4969">
        <w:rPr>
          <w:rFonts w:ascii="HGSｺﾞｼｯｸM" w:eastAsia="HGSｺﾞｼｯｸM" w:hAnsi="Generic4-Regular" w:cs="Generic4-Regular" w:hint="eastAsia"/>
          <w:color w:val="000000" w:themeColor="text1"/>
        </w:rPr>
        <w:t>品川区障害者計画等策定のための基礎調査）結果より</w:t>
      </w:r>
    </w:p>
    <w:p w14:paraId="42F6C891" w14:textId="7284A8A3" w:rsidR="00E87B7F" w:rsidRPr="00EC4969" w:rsidRDefault="000D14E3" w:rsidP="00E87B7F">
      <w:pPr>
        <w:spacing w:beforeLines="20" w:before="75" w:line="400" w:lineRule="exact"/>
        <w:ind w:left="230" w:right="460" w:firstLine="230"/>
        <w:rPr>
          <w:rFonts w:ascii="HGSｺﾞｼｯｸM" w:eastAsia="HGSｺﾞｼｯｸM"/>
          <w:color w:val="000000" w:themeColor="text1"/>
          <w:szCs w:val="24"/>
        </w:rPr>
      </w:pPr>
      <w:r w:rsidRPr="00EC4969">
        <w:rPr>
          <w:rFonts w:ascii="HGSｺﾞｼｯｸM" w:eastAsia="HGSｺﾞｼｯｸM"/>
          <w:noProof/>
          <w:color w:val="000000" w:themeColor="text1"/>
        </w:rPr>
        <mc:AlternateContent>
          <mc:Choice Requires="wps">
            <w:drawing>
              <wp:anchor distT="0" distB="0" distL="114300" distR="114300" simplePos="0" relativeHeight="251813888" behindDoc="0" locked="0" layoutInCell="1" allowOverlap="1" wp14:anchorId="0004E2C9" wp14:editId="051E4692">
                <wp:simplePos x="0" y="0"/>
                <wp:positionH relativeFrom="margin">
                  <wp:posOffset>356235</wp:posOffset>
                </wp:positionH>
                <wp:positionV relativeFrom="paragraph">
                  <wp:posOffset>14605</wp:posOffset>
                </wp:positionV>
                <wp:extent cx="5867400" cy="1162050"/>
                <wp:effectExtent l="0" t="0" r="19050" b="19050"/>
                <wp:wrapNone/>
                <wp:docPr id="1884" name="テキスト ボックス 1884"/>
                <wp:cNvGraphicFramePr/>
                <a:graphic xmlns:a="http://schemas.openxmlformats.org/drawingml/2006/main">
                  <a:graphicData uri="http://schemas.microsoft.com/office/word/2010/wordprocessingShape">
                    <wps:wsp>
                      <wps:cNvSpPr txBox="1"/>
                      <wps:spPr>
                        <a:xfrm>
                          <a:off x="0" y="0"/>
                          <a:ext cx="5867400" cy="1162050"/>
                        </a:xfrm>
                        <a:prstGeom prst="rect">
                          <a:avLst/>
                        </a:prstGeom>
                        <a:solidFill>
                          <a:sysClr val="window" lastClr="FFFFFF"/>
                        </a:solidFill>
                        <a:ln w="6350">
                          <a:solidFill>
                            <a:prstClr val="black"/>
                          </a:solidFill>
                          <a:prstDash val="sysDash"/>
                        </a:ln>
                      </wps:spPr>
                      <wps:txbx>
                        <w:txbxContent>
                          <w:p w14:paraId="52A86917" w14:textId="77777777" w:rsidR="00C4213A" w:rsidRDefault="00C4213A" w:rsidP="007B44E6">
                            <w:pPr>
                              <w:spacing w:line="400" w:lineRule="exact"/>
                              <w:ind w:left="230" w:rightChars="3" w:right="7" w:firstLineChars="0" w:firstLine="0"/>
                              <w:rPr>
                                <w:rFonts w:ascii="HGSｺﾞｼｯｸM" w:eastAsia="HGSｺﾞｼｯｸM"/>
                                <w:szCs w:val="24"/>
                              </w:rPr>
                            </w:pPr>
                            <w:r w:rsidRPr="00C545D5">
                              <w:rPr>
                                <w:rFonts w:ascii="HGSｺﾞｼｯｸM" w:eastAsia="HGSｺﾞｼｯｸM" w:hint="eastAsia"/>
                                <w:szCs w:val="24"/>
                              </w:rPr>
                              <w:t>18歳以上の在宅の障害のある人を対象としたアンケートでは、現在利用している日</w:t>
                            </w:r>
                          </w:p>
                          <w:p w14:paraId="2E1B9350" w14:textId="61D5659F" w:rsidR="00C4213A" w:rsidRDefault="00C4213A" w:rsidP="007B44E6">
                            <w:pPr>
                              <w:spacing w:line="400" w:lineRule="exact"/>
                              <w:ind w:leftChars="0" w:left="0" w:rightChars="3" w:right="7" w:firstLineChars="0" w:firstLine="0"/>
                              <w:rPr>
                                <w:rFonts w:ascii="HGSｺﾞｼｯｸM" w:eastAsia="HGSｺﾞｼｯｸM"/>
                                <w:szCs w:val="24"/>
                              </w:rPr>
                            </w:pPr>
                            <w:r w:rsidRPr="00C545D5">
                              <w:rPr>
                                <w:rFonts w:ascii="HGSｺﾞｼｯｸM" w:eastAsia="HGSｺﾞｼｯｸM" w:hint="eastAsia"/>
                                <w:szCs w:val="24"/>
                              </w:rPr>
                              <w:t>中活動系サービスは、「生活介護</w:t>
                            </w:r>
                            <w:r w:rsidRPr="00E30BB6">
                              <w:rPr>
                                <w:rFonts w:ascii="HGSｺﾞｼｯｸM" w:eastAsia="HGSｺﾞｼｯｸM" w:hint="eastAsia"/>
                                <w:color w:val="000000" w:themeColor="text1"/>
                                <w:szCs w:val="24"/>
                              </w:rPr>
                              <w:t>」が8.1％と最も高く、今後の利用意向は、「もっと利用したい」が2.9％</w:t>
                            </w:r>
                            <w:r w:rsidRPr="00C545D5">
                              <w:rPr>
                                <w:rFonts w:ascii="HGSｺﾞｼｯｸM" w:eastAsia="HGSｺﾞｼｯｸM" w:hint="eastAsia"/>
                                <w:szCs w:val="24"/>
                              </w:rPr>
                              <w:t>、「今後利用したい」が9.2％となっています。</w:t>
                            </w:r>
                          </w:p>
                          <w:p w14:paraId="65450547" w14:textId="2A0574AE" w:rsidR="00C4213A" w:rsidRDefault="00C4213A" w:rsidP="007B44E6">
                            <w:pPr>
                              <w:spacing w:line="400" w:lineRule="exact"/>
                              <w:ind w:left="230" w:rightChars="3" w:right="7" w:firstLineChars="0" w:firstLine="0"/>
                            </w:pPr>
                            <w:r w:rsidRPr="00C545D5">
                              <w:rPr>
                                <w:rFonts w:ascii="HGSｺﾞｼｯｸM" w:eastAsia="HGSｺﾞｼｯｸM" w:hint="eastAsia"/>
                                <w:szCs w:val="24"/>
                              </w:rPr>
                              <w:t>今後利用したいサービスでは「短期入所」の回答が11.0％と最も高くなっています。</w:t>
                            </w:r>
                          </w:p>
                          <w:p w14:paraId="23E85AB3" w14:textId="77777777" w:rsidR="00C4213A" w:rsidRDefault="00C4213A" w:rsidP="00E87B7F">
                            <w:pPr>
                              <w:ind w:left="230" w:right="460" w:firstLine="230"/>
                            </w:pPr>
                          </w:p>
                          <w:p w14:paraId="23EC39B4" w14:textId="77777777" w:rsidR="00C4213A" w:rsidRDefault="00C4213A" w:rsidP="00E87B7F">
                            <w:pPr>
                              <w:ind w:left="230" w:right="460" w:firstLine="230"/>
                            </w:pPr>
                          </w:p>
                          <w:p w14:paraId="386E7C77" w14:textId="77777777" w:rsidR="00C4213A" w:rsidRDefault="00C4213A" w:rsidP="00E87B7F">
                            <w:pPr>
                              <w:ind w:left="230" w:right="460" w:firstLine="230"/>
                            </w:pPr>
                          </w:p>
                          <w:p w14:paraId="01A9C56A" w14:textId="77777777" w:rsidR="00C4213A" w:rsidRDefault="00C4213A" w:rsidP="00E87B7F">
                            <w:pPr>
                              <w:ind w:left="230" w:right="460" w:firstLine="230"/>
                            </w:pPr>
                          </w:p>
                          <w:p w14:paraId="6907215D" w14:textId="77777777" w:rsidR="00C4213A" w:rsidRDefault="00C4213A" w:rsidP="00E87B7F">
                            <w:pPr>
                              <w:ind w:left="230" w:right="460" w:firstLine="230"/>
                            </w:pPr>
                          </w:p>
                          <w:p w14:paraId="5197CCEB" w14:textId="77777777" w:rsidR="00C4213A" w:rsidRDefault="00C4213A" w:rsidP="00E87B7F">
                            <w:pPr>
                              <w:ind w:left="230" w:right="460" w:firstLine="230"/>
                            </w:pPr>
                          </w:p>
                          <w:p w14:paraId="479D3A66" w14:textId="77777777" w:rsidR="00C4213A" w:rsidRDefault="00C4213A" w:rsidP="00E87B7F">
                            <w:pPr>
                              <w:ind w:left="230" w:right="460" w:firstLine="230"/>
                            </w:pPr>
                          </w:p>
                          <w:p w14:paraId="75D62B86" w14:textId="77777777" w:rsidR="00C4213A" w:rsidRPr="00960C57" w:rsidRDefault="00C4213A" w:rsidP="00E87B7F">
                            <w:pPr>
                              <w:ind w:left="230" w:right="460" w:firstLine="2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04E2C9" id="テキスト ボックス 1884" o:spid="_x0000_s1088" type="#_x0000_t202" style="position:absolute;left:0;text-align:left;margin-left:28.05pt;margin-top:1.15pt;width:462pt;height:91.5pt;z-index:251813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" fillcolor="window" strokeweight=".5pt">
                <v:stroke dashstyle="3 1"/>
                <v:textbox>
                  <w:txbxContent>
                    <w:p w14:paraId="52A86917" w14:textId="77777777" w:rsidR="00C4213A" w:rsidRDefault="00C4213A" w:rsidP="007B44E6">
                      <w:pPr>
                        <w:spacing w:line="400" w:lineRule="exact"/>
                        <w:ind w:left="230" w:rightChars="3" w:right="7" w:firstLineChars="0" w:firstLine="0"/>
                        <w:rPr>
                          <w:rFonts w:ascii="HGSｺﾞｼｯｸM" w:eastAsia="HGSｺﾞｼｯｸM"/>
                          <w:szCs w:val="24"/>
                        </w:rPr>
                      </w:pPr>
                      <w:r w:rsidRPr="00C545D5">
                        <w:rPr>
                          <w:rFonts w:ascii="HGSｺﾞｼｯｸM" w:eastAsia="HGSｺﾞｼｯｸM" w:hint="eastAsia"/>
                          <w:szCs w:val="24"/>
                        </w:rPr>
                        <w:t>18歳以上の在宅の障害のある人を対象としたアンケートでは、現在利用している日</w:t>
                      </w:r>
                    </w:p>
                    <w:p w14:paraId="2E1B9350" w14:textId="61D5659F" w:rsidR="00C4213A" w:rsidRDefault="00C4213A" w:rsidP="007B44E6">
                      <w:pPr>
                        <w:spacing w:line="400" w:lineRule="exact"/>
                        <w:ind w:leftChars="0" w:left="0" w:rightChars="3" w:right="7" w:firstLineChars="0" w:firstLine="0"/>
                        <w:rPr>
                          <w:rFonts w:ascii="HGSｺﾞｼｯｸM" w:eastAsia="HGSｺﾞｼｯｸM"/>
                          <w:szCs w:val="24"/>
                        </w:rPr>
                      </w:pPr>
                      <w:r w:rsidRPr="00C545D5">
                        <w:rPr>
                          <w:rFonts w:ascii="HGSｺﾞｼｯｸM" w:eastAsia="HGSｺﾞｼｯｸM" w:hint="eastAsia"/>
                          <w:szCs w:val="24"/>
                        </w:rPr>
                        <w:t>中活動系サービスは、「生活介護</w:t>
                      </w:r>
                      <w:r w:rsidRPr="00E30BB6">
                        <w:rPr>
                          <w:rFonts w:ascii="HGSｺﾞｼｯｸM" w:eastAsia="HGSｺﾞｼｯｸM" w:hint="eastAsia"/>
                          <w:color w:val="000000" w:themeColor="text1"/>
                          <w:szCs w:val="24"/>
                        </w:rPr>
                        <w:t>」が8.1％と最も高く、今後の利用意向は、「もっと利用したい」が2.9％</w:t>
                      </w:r>
                      <w:r w:rsidRPr="00C545D5">
                        <w:rPr>
                          <w:rFonts w:ascii="HGSｺﾞｼｯｸM" w:eastAsia="HGSｺﾞｼｯｸM" w:hint="eastAsia"/>
                          <w:szCs w:val="24"/>
                        </w:rPr>
                        <w:t>、「今後利用したい」が9.2％となっています。</w:t>
                      </w:r>
                    </w:p>
                    <w:p w14:paraId="65450547" w14:textId="2A0574AE" w:rsidR="00C4213A" w:rsidRDefault="00C4213A" w:rsidP="007B44E6">
                      <w:pPr>
                        <w:spacing w:line="400" w:lineRule="exact"/>
                        <w:ind w:left="230" w:rightChars="3" w:right="7" w:firstLineChars="0" w:firstLine="0"/>
                      </w:pPr>
                      <w:r w:rsidRPr="00C545D5">
                        <w:rPr>
                          <w:rFonts w:ascii="HGSｺﾞｼｯｸM" w:eastAsia="HGSｺﾞｼｯｸM" w:hint="eastAsia"/>
                          <w:szCs w:val="24"/>
                        </w:rPr>
                        <w:t>今後利用したいサービスでは「短期入所」の回答が11.0％と最も高くなっています。</w:t>
                      </w:r>
                    </w:p>
                    <w:p w14:paraId="23E85AB3" w14:textId="77777777" w:rsidR="00C4213A" w:rsidRDefault="00C4213A" w:rsidP="00E87B7F">
                      <w:pPr>
                        <w:ind w:left="230" w:right="460" w:firstLine="230"/>
                      </w:pPr>
                    </w:p>
                    <w:p w14:paraId="23EC39B4" w14:textId="77777777" w:rsidR="00C4213A" w:rsidRDefault="00C4213A" w:rsidP="00E87B7F">
                      <w:pPr>
                        <w:ind w:left="230" w:right="460" w:firstLine="230"/>
                      </w:pPr>
                    </w:p>
                    <w:p w14:paraId="386E7C77" w14:textId="77777777" w:rsidR="00C4213A" w:rsidRDefault="00C4213A" w:rsidP="00E87B7F">
                      <w:pPr>
                        <w:ind w:left="230" w:right="460" w:firstLine="230"/>
                      </w:pPr>
                    </w:p>
                    <w:p w14:paraId="01A9C56A" w14:textId="77777777" w:rsidR="00C4213A" w:rsidRDefault="00C4213A" w:rsidP="00E87B7F">
                      <w:pPr>
                        <w:ind w:left="230" w:right="460" w:firstLine="230"/>
                      </w:pPr>
                    </w:p>
                    <w:p w14:paraId="6907215D" w14:textId="77777777" w:rsidR="00C4213A" w:rsidRDefault="00C4213A" w:rsidP="00E87B7F">
                      <w:pPr>
                        <w:ind w:left="230" w:right="460" w:firstLine="230"/>
                      </w:pPr>
                    </w:p>
                    <w:p w14:paraId="5197CCEB" w14:textId="77777777" w:rsidR="00C4213A" w:rsidRDefault="00C4213A" w:rsidP="00E87B7F">
                      <w:pPr>
                        <w:ind w:left="230" w:right="460" w:firstLine="230"/>
                      </w:pPr>
                    </w:p>
                    <w:p w14:paraId="479D3A66" w14:textId="77777777" w:rsidR="00C4213A" w:rsidRDefault="00C4213A" w:rsidP="00E87B7F">
                      <w:pPr>
                        <w:ind w:left="230" w:right="460" w:firstLine="230"/>
                      </w:pPr>
                    </w:p>
                    <w:p w14:paraId="75D62B86" w14:textId="77777777" w:rsidR="00C4213A" w:rsidRPr="00960C57" w:rsidRDefault="00C4213A" w:rsidP="00E87B7F">
                      <w:pPr>
                        <w:ind w:left="230" w:right="460" w:firstLine="230"/>
                      </w:pPr>
                    </w:p>
                  </w:txbxContent>
                </v:textbox>
                <w10:wrap anchorx="margin"/>
              </v:shape>
            </w:pict>
          </mc:Fallback>
        </mc:AlternateContent>
      </w:r>
    </w:p>
    <w:p w14:paraId="10793C85"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161365A1"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012E8485"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0D27D278" w14:textId="528A3EDF" w:rsidR="00E87B7F" w:rsidRPr="00EC4969" w:rsidRDefault="00E87B7F" w:rsidP="007B44E6">
      <w:pPr>
        <w:spacing w:line="400" w:lineRule="exact"/>
        <w:ind w:leftChars="0" w:left="0" w:right="460" w:firstLineChars="0" w:firstLine="0"/>
        <w:rPr>
          <w:rFonts w:ascii="HGSｺﾞｼｯｸM" w:eastAsia="HGSｺﾞｼｯｸM"/>
          <w:color w:val="000000" w:themeColor="text1"/>
          <w:szCs w:val="24"/>
        </w:rPr>
      </w:pPr>
    </w:p>
    <w:p w14:paraId="4BC1F6D2" w14:textId="252BA7B2" w:rsidR="00E87B7F" w:rsidRPr="00F66EC4" w:rsidRDefault="00E87B7F" w:rsidP="007B44E6">
      <w:pPr>
        <w:spacing w:line="400" w:lineRule="exact"/>
        <w:ind w:leftChars="246" w:left="566" w:rightChars="-62" w:right="-143" w:firstLine="230"/>
        <w:jc w:val="left"/>
        <w:rPr>
          <w:rFonts w:ascii="HGSｺﾞｼｯｸM" w:eastAsia="HGSｺﾞｼｯｸM"/>
          <w:szCs w:val="24"/>
        </w:rPr>
      </w:pPr>
      <w:r w:rsidRPr="00F66EC4">
        <w:rPr>
          <w:rFonts w:ascii="HGSｺﾞｼｯｸM" w:eastAsia="HGSｺﾞｼｯｸM" w:hint="eastAsia"/>
          <w:szCs w:val="24"/>
        </w:rPr>
        <w:t>重症心身障害のある人や医療的ケアの支援を必要とする人には、特に専門性の高い手厚い支援が必要となります。</w:t>
      </w:r>
    </w:p>
    <w:p w14:paraId="6B26BD17" w14:textId="7BCE6935" w:rsidR="00E87B7F" w:rsidRPr="00F66EC4" w:rsidRDefault="00E87B7F" w:rsidP="007B44E6">
      <w:pPr>
        <w:spacing w:line="400" w:lineRule="exact"/>
        <w:ind w:leftChars="246" w:left="566" w:rightChars="-62" w:right="-143" w:firstLine="230"/>
        <w:jc w:val="left"/>
        <w:rPr>
          <w:rFonts w:ascii="HGSｺﾞｼｯｸM" w:eastAsia="HGSｺﾞｼｯｸM"/>
          <w:szCs w:val="24"/>
        </w:rPr>
      </w:pPr>
      <w:r w:rsidRPr="00F66EC4">
        <w:rPr>
          <w:rFonts w:ascii="HGSｺﾞｼｯｸM" w:eastAsia="HGSｺﾞｼｯｸM" w:hint="eastAsia"/>
          <w:szCs w:val="24"/>
        </w:rPr>
        <w:t>重症心身障害の子どもが利用できる児童発達支援・放課後等デイサービス事業所は増加傾向にありますが、事業所がまだ足りていない状況です。</w:t>
      </w:r>
    </w:p>
    <w:p w14:paraId="09B80F00" w14:textId="29806534" w:rsidR="007B44E6" w:rsidRDefault="00E87B7F" w:rsidP="007B44E6">
      <w:pPr>
        <w:spacing w:line="400" w:lineRule="exact"/>
        <w:ind w:leftChars="246" w:left="566" w:rightChars="-62" w:right="-143" w:firstLine="230"/>
        <w:jc w:val="left"/>
        <w:rPr>
          <w:rFonts w:ascii="HGSｺﾞｼｯｸM" w:eastAsia="HGSｺﾞｼｯｸM"/>
          <w:szCs w:val="24"/>
        </w:rPr>
      </w:pPr>
      <w:r w:rsidRPr="00F66EC4">
        <w:rPr>
          <w:rFonts w:ascii="HGSｺﾞｼｯｸM" w:eastAsia="HGSｺﾞｼｯｸM" w:hint="eastAsia"/>
          <w:szCs w:val="24"/>
        </w:rPr>
        <w:t>そのため、今後も運営経費の一部補助等を活用して、事業所の積極的な誘致を図り、より一層のサービス提供体制の充実に努めます。</w:t>
      </w:r>
    </w:p>
    <w:p w14:paraId="789A287C" w14:textId="77777777" w:rsidR="007B44E6" w:rsidRDefault="00E87B7F" w:rsidP="007B44E6">
      <w:pPr>
        <w:spacing w:line="400" w:lineRule="exact"/>
        <w:ind w:leftChars="246" w:left="566" w:rightChars="-62" w:right="-143" w:firstLine="230"/>
        <w:jc w:val="left"/>
        <w:rPr>
          <w:rFonts w:ascii="HGSｺﾞｼｯｸM" w:eastAsia="HGSｺﾞｼｯｸM"/>
          <w:szCs w:val="24"/>
        </w:rPr>
      </w:pPr>
      <w:r w:rsidRPr="00F66EC4">
        <w:rPr>
          <w:rFonts w:ascii="HGSｺﾞｼｯｸM" w:eastAsia="HGSｺﾞｼｯｸM" w:hint="eastAsia"/>
          <w:szCs w:val="24"/>
        </w:rPr>
        <w:t>さらに、将来、特別支援学校等を卒業する重症心身障害の子どもたちが必要に応じて</w:t>
      </w:r>
    </w:p>
    <w:p w14:paraId="2762D7FD" w14:textId="77777777" w:rsidR="007B44E6" w:rsidRDefault="00E87B7F" w:rsidP="007B44E6">
      <w:pPr>
        <w:spacing w:line="400" w:lineRule="exact"/>
        <w:ind w:leftChars="43" w:left="99" w:rightChars="-62" w:right="-143" w:firstLineChars="193" w:firstLine="444"/>
        <w:jc w:val="left"/>
        <w:rPr>
          <w:rFonts w:ascii="HGSｺﾞｼｯｸM" w:eastAsia="HGSｺﾞｼｯｸM"/>
          <w:szCs w:val="24"/>
        </w:rPr>
      </w:pPr>
      <w:r w:rsidRPr="00F66EC4">
        <w:rPr>
          <w:rFonts w:ascii="HGSｺﾞｼｯｸM" w:eastAsia="HGSｺﾞｼｯｸM" w:hint="eastAsia"/>
          <w:szCs w:val="24"/>
        </w:rPr>
        <w:t>障害福祉サービスを利用できるように、生活介護や就労継続支援B型などの日中活動系サ</w:t>
      </w:r>
    </w:p>
    <w:p w14:paraId="1A71C2F2" w14:textId="72E0712E" w:rsidR="00E87B7F" w:rsidRPr="00F66EC4" w:rsidRDefault="00E87B7F" w:rsidP="007B44E6">
      <w:pPr>
        <w:spacing w:line="400" w:lineRule="exact"/>
        <w:ind w:leftChars="43" w:left="99" w:rightChars="-62" w:right="-143" w:firstLineChars="193" w:firstLine="444"/>
        <w:jc w:val="left"/>
        <w:rPr>
          <w:rFonts w:ascii="HGSｺﾞｼｯｸM" w:eastAsia="HGSｺﾞｼｯｸM"/>
          <w:szCs w:val="24"/>
        </w:rPr>
      </w:pPr>
      <w:r w:rsidRPr="00F66EC4">
        <w:rPr>
          <w:rFonts w:ascii="HGSｺﾞｼｯｸM" w:eastAsia="HGSｺﾞｼｯｸM" w:hint="eastAsia"/>
          <w:szCs w:val="24"/>
        </w:rPr>
        <w:t>ービスの拡充に努めます。</w:t>
      </w:r>
    </w:p>
    <w:p w14:paraId="19508732" w14:textId="77777777" w:rsidR="00E87B7F" w:rsidRPr="00F66EC4" w:rsidRDefault="00E87B7F" w:rsidP="00E87B7F">
      <w:pPr>
        <w:spacing w:line="400" w:lineRule="exact"/>
        <w:ind w:left="230" w:rightChars="66" w:right="152" w:firstLine="230"/>
        <w:rPr>
          <w:rFonts w:ascii="HGSｺﾞｼｯｸM" w:eastAsia="HGSｺﾞｼｯｸM"/>
          <w:szCs w:val="24"/>
        </w:rPr>
      </w:pPr>
    </w:p>
    <w:p w14:paraId="415F555E" w14:textId="77777777" w:rsidR="00E87B7F" w:rsidRPr="00EC4969" w:rsidRDefault="00E87B7F" w:rsidP="00E87B7F">
      <w:pPr>
        <w:spacing w:line="400" w:lineRule="exact"/>
        <w:ind w:left="230" w:rightChars="66" w:right="152" w:firstLine="230"/>
        <w:rPr>
          <w:rFonts w:ascii="HGSｺﾞｼｯｸM" w:eastAsia="HGSｺﾞｼｯｸM"/>
          <w:color w:val="000000" w:themeColor="text1"/>
          <w:szCs w:val="24"/>
        </w:rPr>
      </w:pPr>
    </w:p>
    <w:p w14:paraId="015AC694" w14:textId="77777777" w:rsidR="00E87B7F" w:rsidRPr="00EC4969" w:rsidRDefault="00E87B7F" w:rsidP="00E87B7F">
      <w:pPr>
        <w:spacing w:line="400" w:lineRule="exact"/>
        <w:ind w:left="230" w:right="460" w:firstLine="230"/>
        <w:rPr>
          <w:rFonts w:ascii="HGSｺﾞｼｯｸM" w:eastAsia="HGSｺﾞｼｯｸM"/>
          <w:color w:val="000000" w:themeColor="text1"/>
          <w:szCs w:val="24"/>
        </w:rPr>
      </w:pPr>
    </w:p>
    <w:p w14:paraId="1280BD90" w14:textId="77777777" w:rsidR="00E87B7F" w:rsidRPr="00EC4969" w:rsidRDefault="00E87B7F" w:rsidP="00E87B7F">
      <w:pPr>
        <w:spacing w:line="400" w:lineRule="exact"/>
        <w:ind w:left="230" w:right="460" w:firstLine="230"/>
        <w:rPr>
          <w:rFonts w:ascii="HGSｺﾞｼｯｸM" w:eastAsia="HGSｺﾞｼｯｸM"/>
          <w:color w:val="000000" w:themeColor="text1"/>
          <w:szCs w:val="24"/>
        </w:rPr>
      </w:pPr>
    </w:p>
    <w:p w14:paraId="6FF4EDB7" w14:textId="77777777" w:rsidR="00E87B7F" w:rsidRPr="00EC4969" w:rsidRDefault="00E87B7F" w:rsidP="00E87B7F">
      <w:pPr>
        <w:spacing w:line="400" w:lineRule="exact"/>
        <w:ind w:left="230" w:right="460" w:firstLine="230"/>
        <w:rPr>
          <w:rFonts w:ascii="HGSｺﾞｼｯｸM" w:eastAsia="HGSｺﾞｼｯｸM"/>
          <w:color w:val="000000" w:themeColor="text1"/>
          <w:szCs w:val="24"/>
        </w:rPr>
      </w:pPr>
    </w:p>
    <w:p w14:paraId="225077DC" w14:textId="77777777" w:rsidR="00E87B7F" w:rsidRPr="00EC4969" w:rsidRDefault="00E87B7F" w:rsidP="00E87B7F">
      <w:pPr>
        <w:spacing w:line="400" w:lineRule="exact"/>
        <w:ind w:left="230" w:right="460" w:firstLine="230"/>
        <w:rPr>
          <w:rFonts w:ascii="HGSｺﾞｼｯｸM" w:eastAsia="HGSｺﾞｼｯｸM"/>
          <w:color w:val="000000" w:themeColor="text1"/>
          <w:szCs w:val="24"/>
        </w:rPr>
      </w:pPr>
    </w:p>
    <w:p w14:paraId="04130439" w14:textId="77777777" w:rsidR="00E87B7F" w:rsidRPr="00EC4969" w:rsidRDefault="00E87B7F" w:rsidP="00E87B7F">
      <w:pPr>
        <w:spacing w:line="400" w:lineRule="exact"/>
        <w:ind w:left="230" w:right="460" w:firstLine="230"/>
        <w:rPr>
          <w:rFonts w:ascii="HGSｺﾞｼｯｸM" w:eastAsia="HGSｺﾞｼｯｸM"/>
          <w:color w:val="000000" w:themeColor="text1"/>
          <w:szCs w:val="24"/>
        </w:rPr>
      </w:pPr>
    </w:p>
    <w:p w14:paraId="6895B541" w14:textId="77777777" w:rsidR="00E87B7F" w:rsidRPr="00EC4969" w:rsidRDefault="00E87B7F" w:rsidP="00E87B7F">
      <w:pPr>
        <w:spacing w:line="400" w:lineRule="exact"/>
        <w:ind w:left="230" w:right="460" w:firstLine="230"/>
        <w:rPr>
          <w:rFonts w:ascii="HGSｺﾞｼｯｸM" w:eastAsia="HGSｺﾞｼｯｸM"/>
          <w:color w:val="000000" w:themeColor="text1"/>
          <w:szCs w:val="24"/>
        </w:rPr>
      </w:pPr>
    </w:p>
    <w:p w14:paraId="52576171" w14:textId="77777777" w:rsidR="00E87B7F" w:rsidRPr="00EC4969" w:rsidRDefault="00E87B7F" w:rsidP="00E87B7F">
      <w:pPr>
        <w:spacing w:line="400" w:lineRule="exact"/>
        <w:ind w:left="230" w:right="460" w:firstLine="230"/>
        <w:rPr>
          <w:rFonts w:ascii="HGSｺﾞｼｯｸM" w:eastAsia="HGSｺﾞｼｯｸM"/>
          <w:color w:val="000000" w:themeColor="text1"/>
          <w:szCs w:val="24"/>
        </w:rPr>
      </w:pPr>
    </w:p>
    <w:p w14:paraId="7D421C4A" w14:textId="4FF6164E" w:rsidR="00E87B7F" w:rsidRDefault="00E87B7F" w:rsidP="00E87B7F">
      <w:pPr>
        <w:spacing w:line="400" w:lineRule="exact"/>
        <w:ind w:left="230" w:right="460" w:firstLine="230"/>
        <w:rPr>
          <w:rFonts w:ascii="HGSｺﾞｼｯｸM" w:eastAsia="HGSｺﾞｼｯｸM"/>
          <w:color w:val="000000" w:themeColor="text1"/>
          <w:szCs w:val="24"/>
        </w:rPr>
      </w:pPr>
    </w:p>
    <w:p w14:paraId="2EC299DC" w14:textId="2B972A7A" w:rsidR="000D14E3" w:rsidRDefault="000D14E3" w:rsidP="00E87B7F">
      <w:pPr>
        <w:spacing w:line="400" w:lineRule="exact"/>
        <w:ind w:left="230" w:right="460" w:firstLine="230"/>
        <w:rPr>
          <w:rFonts w:ascii="HGSｺﾞｼｯｸM" w:eastAsia="HGSｺﾞｼｯｸM"/>
          <w:color w:val="000000" w:themeColor="text1"/>
          <w:szCs w:val="24"/>
        </w:rPr>
      </w:pPr>
    </w:p>
    <w:p w14:paraId="6145594C" w14:textId="77777777" w:rsidR="000D14E3" w:rsidRPr="00EC4969" w:rsidRDefault="000D14E3" w:rsidP="00E87B7F">
      <w:pPr>
        <w:spacing w:line="400" w:lineRule="exact"/>
        <w:ind w:left="230" w:right="460" w:firstLine="230"/>
        <w:rPr>
          <w:rFonts w:ascii="HGSｺﾞｼｯｸM" w:eastAsia="HGSｺﾞｼｯｸM"/>
          <w:color w:val="000000" w:themeColor="text1"/>
          <w:szCs w:val="24"/>
        </w:rPr>
      </w:pPr>
    </w:p>
    <w:p w14:paraId="6C4446D4" w14:textId="77777777" w:rsidR="00E87B7F" w:rsidRPr="00EC4969" w:rsidRDefault="00E87B7F" w:rsidP="00E87B7F">
      <w:pPr>
        <w:spacing w:line="400" w:lineRule="exact"/>
        <w:ind w:left="230" w:right="460" w:firstLine="230"/>
        <w:rPr>
          <w:rFonts w:ascii="HGSｺﾞｼｯｸM" w:eastAsia="HGSｺﾞｼｯｸM"/>
          <w:color w:val="000000" w:themeColor="text1"/>
          <w:szCs w:val="24"/>
        </w:rPr>
      </w:pPr>
    </w:p>
    <w:p w14:paraId="125E2E47" w14:textId="77777777" w:rsidR="00E87B7F" w:rsidRPr="00EC4969" w:rsidRDefault="00E87B7F" w:rsidP="00E87B7F">
      <w:pPr>
        <w:spacing w:line="400" w:lineRule="exact"/>
        <w:ind w:left="230" w:right="460" w:firstLine="230"/>
        <w:rPr>
          <w:rFonts w:ascii="HGSｺﾞｼｯｸM" w:eastAsia="HGSｺﾞｼｯｸM"/>
          <w:color w:val="000000" w:themeColor="text1"/>
          <w:szCs w:val="24"/>
        </w:rPr>
      </w:pPr>
    </w:p>
    <w:p w14:paraId="422205A0" w14:textId="77777777" w:rsidR="00E87B7F" w:rsidRPr="00EC4969" w:rsidRDefault="00E87B7F" w:rsidP="00E87B7F">
      <w:pPr>
        <w:spacing w:line="400" w:lineRule="exact"/>
        <w:ind w:left="230" w:right="460" w:firstLine="230"/>
        <w:rPr>
          <w:rFonts w:ascii="HGSｺﾞｼｯｸM" w:eastAsia="HGSｺﾞｼｯｸM"/>
          <w:color w:val="000000" w:themeColor="text1"/>
          <w:szCs w:val="24"/>
        </w:rPr>
      </w:pPr>
    </w:p>
    <w:p w14:paraId="20E10A99" w14:textId="77777777" w:rsidR="007B44E6" w:rsidRDefault="007B44E6" w:rsidP="00E87B7F">
      <w:pPr>
        <w:spacing w:line="400" w:lineRule="exact"/>
        <w:ind w:left="230" w:right="460" w:firstLine="230"/>
        <w:rPr>
          <w:rFonts w:ascii="HGSｺﾞｼｯｸM" w:eastAsia="HGSｺﾞｼｯｸM"/>
          <w:color w:val="000000" w:themeColor="text1"/>
          <w:szCs w:val="24"/>
        </w:rPr>
      </w:pPr>
    </w:p>
    <w:p w14:paraId="42F821C0" w14:textId="77777777" w:rsidR="007B44E6" w:rsidRDefault="007B44E6" w:rsidP="009B2AC4">
      <w:pPr>
        <w:spacing w:line="400" w:lineRule="exact"/>
        <w:ind w:leftChars="43" w:left="99" w:right="460" w:firstLineChars="43" w:firstLine="99"/>
        <w:rPr>
          <w:rFonts w:ascii="HGSｺﾞｼｯｸM" w:eastAsia="HGSｺﾞｼｯｸM"/>
          <w:color w:val="000000" w:themeColor="text1"/>
          <w:szCs w:val="24"/>
        </w:rPr>
      </w:pPr>
    </w:p>
    <w:p w14:paraId="35C9B834" w14:textId="496F03F8" w:rsidR="00E87B7F" w:rsidRPr="00EC4969" w:rsidRDefault="00E87B7F" w:rsidP="007B44E6">
      <w:pPr>
        <w:spacing w:line="400" w:lineRule="exact"/>
        <w:ind w:leftChars="0" w:left="227" w:right="460" w:hangingChars="73" w:hanging="227"/>
        <w:rPr>
          <w:rFonts w:ascii="HGSｺﾞｼｯｸM" w:eastAsia="HGSｺﾞｼｯｸM"/>
          <w:b/>
          <w:color w:val="000000" w:themeColor="text1"/>
          <w:sz w:val="32"/>
          <w:szCs w:val="32"/>
        </w:rPr>
      </w:pPr>
      <w:r w:rsidRPr="00EC4969">
        <w:rPr>
          <w:rFonts w:ascii="HGSｺﾞｼｯｸM" w:eastAsia="HGSｺﾞｼｯｸM" w:hint="eastAsia"/>
          <w:b/>
          <w:color w:val="000000" w:themeColor="text1"/>
          <w:sz w:val="32"/>
          <w:szCs w:val="32"/>
        </w:rPr>
        <w:lastRenderedPageBreak/>
        <w:t>３　障害のある子どもへの支援</w:t>
      </w:r>
    </w:p>
    <w:p w14:paraId="16AC7145" w14:textId="77777777" w:rsidR="00E87B7F" w:rsidRPr="00EC4969" w:rsidRDefault="00E87B7F" w:rsidP="007B44E6">
      <w:pPr>
        <w:spacing w:beforeLines="50" w:before="189" w:line="400" w:lineRule="exact"/>
        <w:ind w:leftChars="0" w:left="0" w:right="460" w:firstLineChars="0" w:firstLine="0"/>
        <w:rPr>
          <w:rFonts w:ascii="HGSｺﾞｼｯｸM" w:eastAsia="HGSｺﾞｼｯｸM" w:hAnsi="ＭＳ ゴシック"/>
          <w:b/>
          <w:color w:val="000000" w:themeColor="text1"/>
          <w:sz w:val="28"/>
          <w:szCs w:val="28"/>
        </w:rPr>
      </w:pPr>
      <w:r w:rsidRPr="00EC4969">
        <w:rPr>
          <w:rFonts w:ascii="HGSｺﾞｼｯｸM" w:eastAsia="HGSｺﾞｼｯｸM" w:hAnsi="ＭＳ ゴシック" w:hint="eastAsia"/>
          <w:b/>
          <w:color w:val="000000" w:themeColor="text1"/>
          <w:sz w:val="28"/>
          <w:szCs w:val="28"/>
        </w:rPr>
        <w:t>（１）相談支援</w:t>
      </w:r>
    </w:p>
    <w:p w14:paraId="70821764" w14:textId="503D4914" w:rsidR="00E87B7F" w:rsidRPr="00EC4969" w:rsidRDefault="00E87B7F" w:rsidP="00E87B7F">
      <w:pPr>
        <w:pStyle w:val="Default"/>
        <w:spacing w:beforeLines="50" w:before="189" w:line="400" w:lineRule="exact"/>
        <w:ind w:left="240" w:right="480" w:firstLine="240"/>
        <w:rPr>
          <w:rFonts w:ascii="Generic4-Regular" w:hAnsi="Generic4-Regular" w:cs="Generic4-Regular"/>
          <w:color w:val="000000" w:themeColor="text1"/>
        </w:rPr>
      </w:pPr>
      <w:r w:rsidRPr="00EC4969">
        <w:rPr>
          <w:rFonts w:ascii="HGSｺﾞｼｯｸM" w:eastAsia="HGSｺﾞｼｯｸM" w:hint="eastAsia"/>
          <w:color w:val="000000" w:themeColor="text1"/>
        </w:rPr>
        <w:t>■アンケート</w:t>
      </w:r>
      <w:r>
        <w:rPr>
          <w:rFonts w:ascii="HGSｺﾞｼｯｸM" w:eastAsia="HGSｺﾞｼｯｸM" w:hint="eastAsia"/>
          <w:color w:val="000000" w:themeColor="text1"/>
        </w:rPr>
        <w:t>調査</w:t>
      </w:r>
      <w:r w:rsidRPr="00EC4969">
        <w:rPr>
          <w:rFonts w:ascii="HGSｺﾞｼｯｸM" w:eastAsia="HGSｺﾞｼｯｸM" w:hint="eastAsia"/>
          <w:color w:val="000000" w:themeColor="text1"/>
        </w:rPr>
        <w:t>（</w:t>
      </w:r>
      <w:r w:rsidRPr="00EC4969">
        <w:rPr>
          <w:rFonts w:ascii="HGSｺﾞｼｯｸM" w:eastAsia="HGSｺﾞｼｯｸM" w:hAnsi="Generic4-Regular" w:cs="Generic4-Regular" w:hint="eastAsia"/>
          <w:color w:val="000000" w:themeColor="text1"/>
        </w:rPr>
        <w:t>品川区障害者計画等策定のための基礎調査）結果より</w:t>
      </w:r>
    </w:p>
    <w:p w14:paraId="49C8416D" w14:textId="5A296CA4" w:rsidR="00E87B7F" w:rsidRPr="00EC4969" w:rsidRDefault="000D14E3" w:rsidP="00E87B7F">
      <w:pPr>
        <w:spacing w:beforeLines="20" w:before="75" w:line="400" w:lineRule="exact"/>
        <w:ind w:left="230" w:right="460" w:firstLine="230"/>
        <w:rPr>
          <w:rFonts w:ascii="HGSｺﾞｼｯｸM" w:eastAsia="HGSｺﾞｼｯｸM"/>
          <w:color w:val="000000" w:themeColor="text1"/>
          <w:szCs w:val="24"/>
        </w:rPr>
      </w:pPr>
      <w:r w:rsidRPr="00EC4969">
        <w:rPr>
          <w:rFonts w:ascii="HGSｺﾞｼｯｸM" w:eastAsia="HGSｺﾞｼｯｸM"/>
          <w:noProof/>
          <w:color w:val="000000" w:themeColor="text1"/>
        </w:rPr>
        <mc:AlternateContent>
          <mc:Choice Requires="wps">
            <w:drawing>
              <wp:anchor distT="0" distB="0" distL="114300" distR="114300" simplePos="0" relativeHeight="251814912" behindDoc="0" locked="0" layoutInCell="1" allowOverlap="1" wp14:anchorId="0E9877B2" wp14:editId="4ECA3598">
                <wp:simplePos x="0" y="0"/>
                <wp:positionH relativeFrom="margin">
                  <wp:posOffset>337185</wp:posOffset>
                </wp:positionH>
                <wp:positionV relativeFrom="paragraph">
                  <wp:posOffset>21591</wp:posOffset>
                </wp:positionV>
                <wp:extent cx="5781675" cy="1390650"/>
                <wp:effectExtent l="0" t="0" r="28575" b="19050"/>
                <wp:wrapNone/>
                <wp:docPr id="1885" name="テキスト ボックス 1885"/>
                <wp:cNvGraphicFramePr/>
                <a:graphic xmlns:a="http://schemas.openxmlformats.org/drawingml/2006/main">
                  <a:graphicData uri="http://schemas.microsoft.com/office/word/2010/wordprocessingShape">
                    <wps:wsp>
                      <wps:cNvSpPr txBox="1"/>
                      <wps:spPr>
                        <a:xfrm>
                          <a:off x="0" y="0"/>
                          <a:ext cx="5781675" cy="1390650"/>
                        </a:xfrm>
                        <a:prstGeom prst="rect">
                          <a:avLst/>
                        </a:prstGeom>
                        <a:solidFill>
                          <a:sysClr val="window" lastClr="FFFFFF"/>
                        </a:solidFill>
                        <a:ln w="6350">
                          <a:solidFill>
                            <a:prstClr val="black"/>
                          </a:solidFill>
                          <a:prstDash val="sysDash"/>
                        </a:ln>
                      </wps:spPr>
                      <wps:txbx>
                        <w:txbxContent>
                          <w:p w14:paraId="2CD9E8CE" w14:textId="77777777" w:rsidR="00C4213A" w:rsidRDefault="00C4213A" w:rsidP="00E9302C">
                            <w:pPr>
                              <w:spacing w:line="400" w:lineRule="exact"/>
                              <w:ind w:left="230" w:rightChars="6" w:right="14" w:firstLineChars="0" w:firstLine="0"/>
                              <w:rPr>
                                <w:rFonts w:ascii="HGSｺﾞｼｯｸM" w:eastAsia="HGSｺﾞｼｯｸM" w:hAnsi="BIZ UD明朝 Medium"/>
                                <w:szCs w:val="24"/>
                              </w:rPr>
                            </w:pPr>
                            <w:r w:rsidRPr="00C545D5">
                              <w:rPr>
                                <w:rFonts w:ascii="HGSｺﾞｼｯｸM" w:eastAsia="HGSｺﾞｼｯｸM" w:hAnsi="ＭＳ ゴシック" w:hint="eastAsia"/>
                                <w:szCs w:val="24"/>
                              </w:rPr>
                              <w:t>18</w:t>
                            </w:r>
                            <w:r>
                              <w:rPr>
                                <w:rFonts w:ascii="HGSｺﾞｼｯｸM" w:eastAsia="HGSｺﾞｼｯｸM" w:hAnsi="ＭＳ ゴシック" w:hint="eastAsia"/>
                                <w:szCs w:val="24"/>
                              </w:rPr>
                              <w:t>歳未満の人</w:t>
                            </w:r>
                            <w:r w:rsidRPr="00C545D5">
                              <w:rPr>
                                <w:rFonts w:ascii="HGSｺﾞｼｯｸM" w:eastAsia="HGSｺﾞｼｯｸM" w:hAnsi="ＭＳ ゴシック" w:hint="eastAsia"/>
                                <w:szCs w:val="24"/>
                              </w:rPr>
                              <w:t>を対象にしたアンケートでは、</w:t>
                            </w:r>
                            <w:r>
                              <w:rPr>
                                <w:rFonts w:ascii="HGSｺﾞｼｯｸM" w:eastAsia="HGSｺﾞｼｯｸM" w:hAnsi="BIZ UD明朝 Medium" w:hint="eastAsia"/>
                                <w:szCs w:val="24"/>
                              </w:rPr>
                              <w:t>悩み事を相談する際の困りごと</w:t>
                            </w:r>
                            <w:r w:rsidRPr="00C545D5">
                              <w:rPr>
                                <w:rFonts w:ascii="HGSｺﾞｼｯｸM" w:eastAsia="HGSｺﾞｼｯｸM" w:hAnsi="BIZ UD明朝 Medium" w:hint="eastAsia"/>
                                <w:szCs w:val="24"/>
                              </w:rPr>
                              <w:t>とし</w:t>
                            </w:r>
                          </w:p>
                          <w:p w14:paraId="178A716B" w14:textId="7B13420D" w:rsidR="00C4213A" w:rsidRDefault="00C4213A" w:rsidP="00E9302C">
                            <w:pPr>
                              <w:spacing w:line="400" w:lineRule="exact"/>
                              <w:ind w:leftChars="0" w:left="0" w:rightChars="6" w:right="14" w:firstLineChars="0" w:firstLine="0"/>
                              <w:rPr>
                                <w:rFonts w:ascii="HGSｺﾞｼｯｸM" w:eastAsia="HGSｺﾞｼｯｸM" w:hAnsi="BIZ UD明朝 Medium"/>
                                <w:szCs w:val="24"/>
                              </w:rPr>
                            </w:pPr>
                            <w:r w:rsidRPr="00C545D5">
                              <w:rPr>
                                <w:rFonts w:ascii="HGSｺﾞｼｯｸM" w:eastAsia="HGSｺﾞｼｯｸM" w:hAnsi="BIZ UD明朝 Medium" w:hint="eastAsia"/>
                                <w:szCs w:val="24"/>
                              </w:rPr>
                              <w:t>て、「どこに問い合わせたらよいかわからない」が28.9％と３割近く</w:t>
                            </w:r>
                            <w:r>
                              <w:rPr>
                                <w:rFonts w:ascii="HGSｺﾞｼｯｸM" w:eastAsia="HGSｺﾞｼｯｸM" w:hAnsi="BIZ UD明朝 Medium" w:hint="eastAsia"/>
                                <w:szCs w:val="24"/>
                              </w:rPr>
                              <w:t>で</w:t>
                            </w:r>
                            <w:r w:rsidRPr="00C545D5">
                              <w:rPr>
                                <w:rFonts w:ascii="HGSｺﾞｼｯｸM" w:eastAsia="HGSｺﾞｼｯｸM" w:hAnsi="BIZ UD明朝 Medium" w:hint="eastAsia"/>
                                <w:szCs w:val="24"/>
                              </w:rPr>
                              <w:t>最も高く、次いで「身近な場に相談するところがない」が16.9％と続いています。</w:t>
                            </w:r>
                          </w:p>
                          <w:p w14:paraId="7162A98E" w14:textId="77777777" w:rsidR="00C4213A" w:rsidRDefault="00C4213A" w:rsidP="00E9302C">
                            <w:pPr>
                              <w:spacing w:line="400" w:lineRule="exact"/>
                              <w:ind w:left="230" w:rightChars="6" w:right="14" w:firstLineChars="0" w:firstLine="0"/>
                              <w:rPr>
                                <w:rFonts w:ascii="HGSｺﾞｼｯｸM" w:eastAsia="HGSｺﾞｼｯｸM" w:hAnsi="BIZ UD明朝 Medium"/>
                                <w:szCs w:val="24"/>
                              </w:rPr>
                            </w:pPr>
                            <w:r w:rsidRPr="00C545D5">
                              <w:rPr>
                                <w:rFonts w:ascii="HGSｺﾞｼｯｸM" w:eastAsia="HGSｺﾞｼｯｸM" w:hAnsi="BIZ UD明朝 Medium" w:hint="eastAsia"/>
                                <w:szCs w:val="24"/>
                              </w:rPr>
                              <w:t>また、サービス利用の際の困りごとは、「サービスに関する情報が少ない」は39.1％</w:t>
                            </w:r>
                          </w:p>
                          <w:p w14:paraId="3C5AE16C" w14:textId="271AE877" w:rsidR="00C4213A" w:rsidRPr="00E9302C" w:rsidRDefault="00C4213A" w:rsidP="00E9302C">
                            <w:pPr>
                              <w:spacing w:line="400" w:lineRule="exact"/>
                              <w:ind w:leftChars="0" w:left="0" w:rightChars="6" w:right="14" w:firstLineChars="0" w:firstLine="0"/>
                              <w:rPr>
                                <w:rFonts w:ascii="HGSｺﾞｼｯｸM" w:eastAsia="HGSｺﾞｼｯｸM" w:hAnsi="BIZ UD明朝 Medium"/>
                                <w:szCs w:val="24"/>
                              </w:rPr>
                            </w:pPr>
                            <w:r>
                              <w:rPr>
                                <w:rFonts w:ascii="HGSｺﾞｼｯｸM" w:eastAsia="HGSｺﾞｼｯｸM" w:hAnsi="BIZ UD明朝 Medium" w:hint="eastAsia"/>
                                <w:szCs w:val="24"/>
                              </w:rPr>
                              <w:t>と最も高くなっています。</w:t>
                            </w:r>
                          </w:p>
                          <w:p w14:paraId="0586BDE9" w14:textId="77777777" w:rsidR="00C4213A" w:rsidRDefault="00C4213A" w:rsidP="00E87B7F">
                            <w:pPr>
                              <w:ind w:left="230" w:right="460" w:firstLine="230"/>
                            </w:pPr>
                          </w:p>
                          <w:p w14:paraId="1D3046AC" w14:textId="77777777" w:rsidR="00C4213A" w:rsidRDefault="00C4213A" w:rsidP="00E87B7F">
                            <w:pPr>
                              <w:ind w:left="230" w:right="460" w:firstLine="230"/>
                            </w:pPr>
                          </w:p>
                          <w:p w14:paraId="601402B5" w14:textId="77777777" w:rsidR="00C4213A" w:rsidRDefault="00C4213A" w:rsidP="00E87B7F">
                            <w:pPr>
                              <w:ind w:left="230" w:right="460" w:firstLine="230"/>
                            </w:pPr>
                          </w:p>
                          <w:p w14:paraId="7AB8CBDE" w14:textId="77777777" w:rsidR="00C4213A" w:rsidRDefault="00C4213A" w:rsidP="00E87B7F">
                            <w:pPr>
                              <w:ind w:left="230" w:right="460" w:firstLine="230"/>
                            </w:pPr>
                          </w:p>
                          <w:p w14:paraId="1E71F5FE" w14:textId="77777777" w:rsidR="00C4213A" w:rsidRDefault="00C4213A" w:rsidP="00E87B7F">
                            <w:pPr>
                              <w:ind w:left="230" w:right="460" w:firstLine="230"/>
                            </w:pPr>
                          </w:p>
                          <w:p w14:paraId="14F6CBF2" w14:textId="77777777" w:rsidR="00C4213A" w:rsidRDefault="00C4213A" w:rsidP="00E87B7F">
                            <w:pPr>
                              <w:ind w:left="230" w:right="460" w:firstLine="230"/>
                            </w:pPr>
                          </w:p>
                          <w:p w14:paraId="5AFABF01" w14:textId="77777777" w:rsidR="00C4213A" w:rsidRDefault="00C4213A" w:rsidP="00E87B7F">
                            <w:pPr>
                              <w:ind w:left="230" w:right="460" w:firstLine="230"/>
                            </w:pPr>
                          </w:p>
                          <w:p w14:paraId="607E7D20" w14:textId="77777777" w:rsidR="00C4213A" w:rsidRDefault="00C4213A" w:rsidP="00E87B7F">
                            <w:pPr>
                              <w:ind w:left="230" w:right="460" w:firstLine="230"/>
                            </w:pPr>
                          </w:p>
                          <w:p w14:paraId="6F9326D0" w14:textId="77777777" w:rsidR="00C4213A" w:rsidRDefault="00C4213A" w:rsidP="00E87B7F">
                            <w:pPr>
                              <w:ind w:left="230" w:right="460" w:firstLine="230"/>
                            </w:pPr>
                          </w:p>
                          <w:p w14:paraId="7B44F2DE" w14:textId="77777777" w:rsidR="00C4213A" w:rsidRDefault="00C4213A" w:rsidP="00E87B7F">
                            <w:pPr>
                              <w:ind w:left="230" w:right="460" w:firstLine="230"/>
                            </w:pPr>
                          </w:p>
                          <w:p w14:paraId="1F2631DA" w14:textId="77777777" w:rsidR="00C4213A" w:rsidRPr="00960C57" w:rsidRDefault="00C4213A" w:rsidP="00E87B7F">
                            <w:pPr>
                              <w:ind w:left="230" w:right="460" w:firstLine="2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9877B2" id="テキスト ボックス 1885" o:spid="_x0000_s1089" type="#_x0000_t202" style="position:absolute;left:0;text-align:left;margin-left:26.55pt;margin-top:1.7pt;width:455.25pt;height:109.5pt;z-index:251814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" fillcolor="window" strokeweight=".5pt">
                <v:stroke dashstyle="3 1"/>
                <v:textbox>
                  <w:txbxContent>
                    <w:p w14:paraId="2CD9E8CE" w14:textId="77777777" w:rsidR="00C4213A" w:rsidRDefault="00C4213A" w:rsidP="00E9302C">
                      <w:pPr>
                        <w:spacing w:line="400" w:lineRule="exact"/>
                        <w:ind w:left="230" w:rightChars="6" w:right="14" w:firstLineChars="0" w:firstLine="0"/>
                        <w:rPr>
                          <w:rFonts w:ascii="HGSｺﾞｼｯｸM" w:eastAsia="HGSｺﾞｼｯｸM" w:hAnsi="BIZ UD明朝 Medium"/>
                          <w:szCs w:val="24"/>
                        </w:rPr>
                      </w:pPr>
                      <w:r w:rsidRPr="00C545D5">
                        <w:rPr>
                          <w:rFonts w:ascii="HGSｺﾞｼｯｸM" w:eastAsia="HGSｺﾞｼｯｸM" w:hAnsi="ＭＳ ゴシック" w:hint="eastAsia"/>
                          <w:szCs w:val="24"/>
                        </w:rPr>
                        <w:t>18</w:t>
                      </w:r>
                      <w:r>
                        <w:rPr>
                          <w:rFonts w:ascii="HGSｺﾞｼｯｸM" w:eastAsia="HGSｺﾞｼｯｸM" w:hAnsi="ＭＳ ゴシック" w:hint="eastAsia"/>
                          <w:szCs w:val="24"/>
                        </w:rPr>
                        <w:t>歳未満の人</w:t>
                      </w:r>
                      <w:r w:rsidRPr="00C545D5">
                        <w:rPr>
                          <w:rFonts w:ascii="HGSｺﾞｼｯｸM" w:eastAsia="HGSｺﾞｼｯｸM" w:hAnsi="ＭＳ ゴシック" w:hint="eastAsia"/>
                          <w:szCs w:val="24"/>
                        </w:rPr>
                        <w:t>を対象にしたアンケートでは、</w:t>
                      </w:r>
                      <w:r>
                        <w:rPr>
                          <w:rFonts w:ascii="HGSｺﾞｼｯｸM" w:eastAsia="HGSｺﾞｼｯｸM" w:hAnsi="BIZ UD明朝 Medium" w:hint="eastAsia"/>
                          <w:szCs w:val="24"/>
                        </w:rPr>
                        <w:t>悩み事を相談する際の困りごと</w:t>
                      </w:r>
                      <w:r w:rsidRPr="00C545D5">
                        <w:rPr>
                          <w:rFonts w:ascii="HGSｺﾞｼｯｸM" w:eastAsia="HGSｺﾞｼｯｸM" w:hAnsi="BIZ UD明朝 Medium" w:hint="eastAsia"/>
                          <w:szCs w:val="24"/>
                        </w:rPr>
                        <w:t>とし</w:t>
                      </w:r>
                    </w:p>
                    <w:p w14:paraId="178A716B" w14:textId="7B13420D" w:rsidR="00C4213A" w:rsidRDefault="00C4213A" w:rsidP="00E9302C">
                      <w:pPr>
                        <w:spacing w:line="400" w:lineRule="exact"/>
                        <w:ind w:leftChars="0" w:left="0" w:rightChars="6" w:right="14" w:firstLineChars="0" w:firstLine="0"/>
                        <w:rPr>
                          <w:rFonts w:ascii="HGSｺﾞｼｯｸM" w:eastAsia="HGSｺﾞｼｯｸM" w:hAnsi="BIZ UD明朝 Medium"/>
                          <w:szCs w:val="24"/>
                        </w:rPr>
                      </w:pPr>
                      <w:r w:rsidRPr="00C545D5">
                        <w:rPr>
                          <w:rFonts w:ascii="HGSｺﾞｼｯｸM" w:eastAsia="HGSｺﾞｼｯｸM" w:hAnsi="BIZ UD明朝 Medium" w:hint="eastAsia"/>
                          <w:szCs w:val="24"/>
                        </w:rPr>
                        <w:t>て、「どこに問い合わせたらよいかわからない」が28.9％と３割近く</w:t>
                      </w:r>
                      <w:r>
                        <w:rPr>
                          <w:rFonts w:ascii="HGSｺﾞｼｯｸM" w:eastAsia="HGSｺﾞｼｯｸM" w:hAnsi="BIZ UD明朝 Medium" w:hint="eastAsia"/>
                          <w:szCs w:val="24"/>
                        </w:rPr>
                        <w:t>で</w:t>
                      </w:r>
                      <w:r w:rsidRPr="00C545D5">
                        <w:rPr>
                          <w:rFonts w:ascii="HGSｺﾞｼｯｸM" w:eastAsia="HGSｺﾞｼｯｸM" w:hAnsi="BIZ UD明朝 Medium" w:hint="eastAsia"/>
                          <w:szCs w:val="24"/>
                        </w:rPr>
                        <w:t>最も高く、次いで「身近な場に相談するところがない」が16.9％と続いています。</w:t>
                      </w:r>
                    </w:p>
                    <w:p w14:paraId="7162A98E" w14:textId="77777777" w:rsidR="00C4213A" w:rsidRDefault="00C4213A" w:rsidP="00E9302C">
                      <w:pPr>
                        <w:spacing w:line="400" w:lineRule="exact"/>
                        <w:ind w:left="230" w:rightChars="6" w:right="14" w:firstLineChars="0" w:firstLine="0"/>
                        <w:rPr>
                          <w:rFonts w:ascii="HGSｺﾞｼｯｸM" w:eastAsia="HGSｺﾞｼｯｸM" w:hAnsi="BIZ UD明朝 Medium"/>
                          <w:szCs w:val="24"/>
                        </w:rPr>
                      </w:pPr>
                      <w:r w:rsidRPr="00C545D5">
                        <w:rPr>
                          <w:rFonts w:ascii="HGSｺﾞｼｯｸM" w:eastAsia="HGSｺﾞｼｯｸM" w:hAnsi="BIZ UD明朝 Medium" w:hint="eastAsia"/>
                          <w:szCs w:val="24"/>
                        </w:rPr>
                        <w:t>また、サービス利用の際の困りごとは、「サービスに関する情報が少ない」は39.1％</w:t>
                      </w:r>
                    </w:p>
                    <w:p w14:paraId="3C5AE16C" w14:textId="271AE877" w:rsidR="00C4213A" w:rsidRPr="00E9302C" w:rsidRDefault="00C4213A" w:rsidP="00E9302C">
                      <w:pPr>
                        <w:spacing w:line="400" w:lineRule="exact"/>
                        <w:ind w:leftChars="0" w:left="0" w:rightChars="6" w:right="14" w:firstLineChars="0" w:firstLine="0"/>
                        <w:rPr>
                          <w:rFonts w:ascii="HGSｺﾞｼｯｸM" w:eastAsia="HGSｺﾞｼｯｸM" w:hAnsi="BIZ UD明朝 Medium"/>
                          <w:szCs w:val="24"/>
                        </w:rPr>
                      </w:pPr>
                      <w:r>
                        <w:rPr>
                          <w:rFonts w:ascii="HGSｺﾞｼｯｸM" w:eastAsia="HGSｺﾞｼｯｸM" w:hAnsi="BIZ UD明朝 Medium" w:hint="eastAsia"/>
                          <w:szCs w:val="24"/>
                        </w:rPr>
                        <w:t>と最も高くなっています。</w:t>
                      </w:r>
                    </w:p>
                    <w:p w14:paraId="0586BDE9" w14:textId="77777777" w:rsidR="00C4213A" w:rsidRDefault="00C4213A" w:rsidP="00E87B7F">
                      <w:pPr>
                        <w:ind w:left="230" w:right="460" w:firstLine="230"/>
                      </w:pPr>
                    </w:p>
                    <w:p w14:paraId="1D3046AC" w14:textId="77777777" w:rsidR="00C4213A" w:rsidRDefault="00C4213A" w:rsidP="00E87B7F">
                      <w:pPr>
                        <w:ind w:left="230" w:right="460" w:firstLine="230"/>
                      </w:pPr>
                    </w:p>
                    <w:p w14:paraId="601402B5" w14:textId="77777777" w:rsidR="00C4213A" w:rsidRDefault="00C4213A" w:rsidP="00E87B7F">
                      <w:pPr>
                        <w:ind w:left="230" w:right="460" w:firstLine="230"/>
                      </w:pPr>
                    </w:p>
                    <w:p w14:paraId="7AB8CBDE" w14:textId="77777777" w:rsidR="00C4213A" w:rsidRDefault="00C4213A" w:rsidP="00E87B7F">
                      <w:pPr>
                        <w:ind w:left="230" w:right="460" w:firstLine="230"/>
                      </w:pPr>
                    </w:p>
                    <w:p w14:paraId="1E71F5FE" w14:textId="77777777" w:rsidR="00C4213A" w:rsidRDefault="00C4213A" w:rsidP="00E87B7F">
                      <w:pPr>
                        <w:ind w:left="230" w:right="460" w:firstLine="230"/>
                      </w:pPr>
                    </w:p>
                    <w:p w14:paraId="14F6CBF2" w14:textId="77777777" w:rsidR="00C4213A" w:rsidRDefault="00C4213A" w:rsidP="00E87B7F">
                      <w:pPr>
                        <w:ind w:left="230" w:right="460" w:firstLine="230"/>
                      </w:pPr>
                    </w:p>
                    <w:p w14:paraId="5AFABF01" w14:textId="77777777" w:rsidR="00C4213A" w:rsidRDefault="00C4213A" w:rsidP="00E87B7F">
                      <w:pPr>
                        <w:ind w:left="230" w:right="460" w:firstLine="230"/>
                      </w:pPr>
                    </w:p>
                    <w:p w14:paraId="607E7D20" w14:textId="77777777" w:rsidR="00C4213A" w:rsidRDefault="00C4213A" w:rsidP="00E87B7F">
                      <w:pPr>
                        <w:ind w:left="230" w:right="460" w:firstLine="230"/>
                      </w:pPr>
                    </w:p>
                    <w:p w14:paraId="6F9326D0" w14:textId="77777777" w:rsidR="00C4213A" w:rsidRDefault="00C4213A" w:rsidP="00E87B7F">
                      <w:pPr>
                        <w:ind w:left="230" w:right="460" w:firstLine="230"/>
                      </w:pPr>
                    </w:p>
                    <w:p w14:paraId="7B44F2DE" w14:textId="77777777" w:rsidR="00C4213A" w:rsidRDefault="00C4213A" w:rsidP="00E87B7F">
                      <w:pPr>
                        <w:ind w:left="230" w:right="460" w:firstLine="230"/>
                      </w:pPr>
                    </w:p>
                    <w:p w14:paraId="1F2631DA" w14:textId="77777777" w:rsidR="00C4213A" w:rsidRPr="00960C57" w:rsidRDefault="00C4213A" w:rsidP="00E87B7F">
                      <w:pPr>
                        <w:ind w:left="230" w:right="460" w:firstLine="230"/>
                      </w:pPr>
                    </w:p>
                  </w:txbxContent>
                </v:textbox>
                <w10:wrap anchorx="margin"/>
              </v:shape>
            </w:pict>
          </mc:Fallback>
        </mc:AlternateContent>
      </w:r>
    </w:p>
    <w:p w14:paraId="2282D43B"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1014A8EA"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03A0C572" w14:textId="77777777" w:rsidR="00E87B7F" w:rsidRPr="00EC4969" w:rsidRDefault="00E87B7F" w:rsidP="00E87B7F">
      <w:pPr>
        <w:spacing w:beforeLines="20" w:before="75" w:line="400" w:lineRule="exact"/>
        <w:ind w:leftChars="200" w:left="460" w:right="460" w:firstLine="230"/>
        <w:rPr>
          <w:rFonts w:ascii="HGSｺﾞｼｯｸM" w:eastAsia="HGSｺﾞｼｯｸM" w:hAnsi="ＭＳ ゴシック"/>
          <w:color w:val="000000" w:themeColor="text1"/>
          <w:szCs w:val="24"/>
        </w:rPr>
      </w:pPr>
    </w:p>
    <w:p w14:paraId="49C34EE0" w14:textId="77777777" w:rsidR="00E87B7F" w:rsidRPr="00EC4969" w:rsidRDefault="00E87B7F" w:rsidP="00E87B7F">
      <w:pPr>
        <w:spacing w:line="400" w:lineRule="exact"/>
        <w:ind w:left="230" w:right="460" w:firstLine="230"/>
        <w:rPr>
          <w:rFonts w:ascii="HGSｺﾞｼｯｸM" w:eastAsia="HGSｺﾞｼｯｸM" w:hAnsi="ＭＳ ゴシック"/>
          <w:color w:val="000000" w:themeColor="text1"/>
          <w:szCs w:val="24"/>
        </w:rPr>
      </w:pPr>
    </w:p>
    <w:p w14:paraId="104FADCA" w14:textId="77777777" w:rsidR="000D14E3" w:rsidRDefault="000D14E3" w:rsidP="00E87B7F">
      <w:pPr>
        <w:spacing w:line="400" w:lineRule="exact"/>
        <w:ind w:left="230" w:right="460" w:firstLine="230"/>
        <w:jc w:val="left"/>
        <w:rPr>
          <w:rFonts w:ascii="HGSｺﾞｼｯｸM" w:eastAsia="HGSｺﾞｼｯｸM"/>
          <w:color w:val="000000" w:themeColor="text1"/>
          <w:szCs w:val="24"/>
        </w:rPr>
      </w:pPr>
    </w:p>
    <w:p w14:paraId="413742FC" w14:textId="77777777" w:rsidR="00E9302C" w:rsidRDefault="00E87B7F" w:rsidP="00E9302C">
      <w:pPr>
        <w:spacing w:line="400" w:lineRule="exact"/>
        <w:ind w:left="230" w:rightChars="0" w:right="-1" w:firstLineChars="246" w:firstLine="566"/>
        <w:jc w:val="left"/>
        <w:rPr>
          <w:rFonts w:ascii="HGSｺﾞｼｯｸM" w:eastAsia="HGSｺﾞｼｯｸM"/>
          <w:color w:val="000000" w:themeColor="text1"/>
          <w:szCs w:val="24"/>
        </w:rPr>
      </w:pPr>
      <w:r w:rsidRPr="00EC4969">
        <w:rPr>
          <w:rFonts w:ascii="HGSｺﾞｼｯｸM" w:eastAsia="HGSｺﾞｼｯｸM" w:hint="eastAsia"/>
          <w:color w:val="000000" w:themeColor="text1"/>
          <w:szCs w:val="24"/>
        </w:rPr>
        <w:t>アンケート結果では、障害のある子どもとその家族から「どこで相談するのか分から</w:t>
      </w:r>
    </w:p>
    <w:p w14:paraId="6406296C" w14:textId="77777777" w:rsidR="00E9302C" w:rsidRDefault="00E87B7F" w:rsidP="00E9302C">
      <w:pPr>
        <w:spacing w:line="400" w:lineRule="exact"/>
        <w:ind w:leftChars="43" w:left="99" w:rightChars="0" w:right="-1" w:firstLineChars="193" w:firstLine="444"/>
        <w:jc w:val="left"/>
        <w:rPr>
          <w:rFonts w:ascii="HGSｺﾞｼｯｸM" w:eastAsia="HGSｺﾞｼｯｸM"/>
          <w:color w:val="000000" w:themeColor="text1"/>
          <w:szCs w:val="24"/>
        </w:rPr>
      </w:pPr>
      <w:r w:rsidRPr="00EC4969">
        <w:rPr>
          <w:rFonts w:ascii="HGSｺﾞｼｯｸM" w:eastAsia="HGSｺﾞｼｯｸM" w:hint="eastAsia"/>
          <w:color w:val="000000" w:themeColor="text1"/>
          <w:szCs w:val="24"/>
        </w:rPr>
        <w:t>ない」、「身近な場所に相談する場所がない」、「サービスに関する情報が少ない」といっ</w:t>
      </w:r>
    </w:p>
    <w:p w14:paraId="1752B55B" w14:textId="77777777" w:rsidR="00E9302C" w:rsidRDefault="00E87B7F" w:rsidP="00E9302C">
      <w:pPr>
        <w:spacing w:line="400" w:lineRule="exact"/>
        <w:ind w:leftChars="43" w:left="99" w:rightChars="0" w:right="-1" w:firstLineChars="193" w:firstLine="444"/>
        <w:jc w:val="left"/>
        <w:rPr>
          <w:rFonts w:ascii="HGSｺﾞｼｯｸM" w:eastAsia="HGSｺﾞｼｯｸM"/>
          <w:color w:val="000000" w:themeColor="text1"/>
          <w:szCs w:val="24"/>
        </w:rPr>
      </w:pPr>
      <w:r w:rsidRPr="00EC4969">
        <w:rPr>
          <w:rFonts w:ascii="HGSｺﾞｼｯｸM" w:eastAsia="HGSｺﾞｼｯｸM" w:hint="eastAsia"/>
          <w:color w:val="000000" w:themeColor="text1"/>
          <w:szCs w:val="24"/>
        </w:rPr>
        <w:t>た回答が数多く寄せられました。</w:t>
      </w:r>
    </w:p>
    <w:p w14:paraId="116FB287" w14:textId="77777777" w:rsidR="00E9302C" w:rsidRDefault="00E87B7F" w:rsidP="00E9302C">
      <w:pPr>
        <w:spacing w:line="400" w:lineRule="exact"/>
        <w:ind w:leftChars="243" w:left="559" w:rightChars="0" w:right="-1" w:firstLineChars="93" w:firstLine="214"/>
        <w:jc w:val="left"/>
        <w:rPr>
          <w:rFonts w:ascii="HGSｺﾞｼｯｸM" w:eastAsia="HGSｺﾞｼｯｸM"/>
          <w:color w:val="000000" w:themeColor="text1"/>
          <w:szCs w:val="24"/>
        </w:rPr>
      </w:pPr>
      <w:r w:rsidRPr="00EC4969">
        <w:rPr>
          <w:rFonts w:ascii="HGSｺﾞｼｯｸM" w:eastAsia="HGSｺﾞｼｯｸM" w:hAnsi="ＭＳ ゴシック" w:hint="eastAsia"/>
          <w:color w:val="000000" w:themeColor="text1"/>
          <w:szCs w:val="24"/>
        </w:rPr>
        <w:t>障害のある子どもとその家族が、地域で安心して暮らし続けるには、障害特性や発達・成長段階に応</w:t>
      </w:r>
      <w:r>
        <w:rPr>
          <w:rFonts w:ascii="HGSｺﾞｼｯｸM" w:eastAsia="HGSｺﾞｼｯｸM" w:hAnsi="ＭＳ ゴシック" w:hint="eastAsia"/>
          <w:color w:val="000000" w:themeColor="text1"/>
          <w:szCs w:val="24"/>
        </w:rPr>
        <w:t>じた</w:t>
      </w:r>
      <w:r w:rsidRPr="00EC4969">
        <w:rPr>
          <w:rFonts w:ascii="HGSｺﾞｼｯｸM" w:eastAsia="HGSｺﾞｼｯｸM" w:hAnsi="ＭＳ ゴシック" w:hint="eastAsia"/>
          <w:color w:val="000000" w:themeColor="text1"/>
          <w:szCs w:val="24"/>
        </w:rPr>
        <w:t>適切な相談支援が必要となります。</w:t>
      </w:r>
    </w:p>
    <w:p w14:paraId="61B33EA3" w14:textId="480F63AD" w:rsidR="00E9302C" w:rsidRPr="00E9302C" w:rsidRDefault="00E87B7F" w:rsidP="00E9302C">
      <w:pPr>
        <w:spacing w:line="400" w:lineRule="exact"/>
        <w:ind w:leftChars="243" w:left="559" w:rightChars="0" w:right="-1" w:firstLineChars="93" w:firstLine="214"/>
        <w:jc w:val="left"/>
        <w:rPr>
          <w:rFonts w:ascii="HGSｺﾞｼｯｸM" w:eastAsia="HGSｺﾞｼｯｸM"/>
          <w:color w:val="000000" w:themeColor="text1"/>
          <w:szCs w:val="24"/>
        </w:rPr>
      </w:pPr>
      <w:r w:rsidRPr="00EC4969">
        <w:rPr>
          <w:rFonts w:ascii="HGSｺﾞｼｯｸM" w:eastAsia="HGSｺﾞｼｯｸM" w:hAnsi="ＭＳ ゴシック" w:hint="eastAsia"/>
          <w:color w:val="000000" w:themeColor="text1"/>
          <w:szCs w:val="24"/>
        </w:rPr>
        <w:t>そのため、地</w:t>
      </w:r>
      <w:r w:rsidR="00E9302C">
        <w:rPr>
          <w:rFonts w:ascii="HGSｺﾞｼｯｸM" w:eastAsia="HGSｺﾞｼｯｸM" w:hAnsi="ＭＳ ゴシック" w:hint="eastAsia"/>
          <w:color w:val="000000" w:themeColor="text1"/>
          <w:szCs w:val="24"/>
        </w:rPr>
        <w:t>域における障害児支援の中核的施設である児童発達支援センターにおい</w:t>
      </w:r>
    </w:p>
    <w:p w14:paraId="2CD222C7" w14:textId="77777777" w:rsidR="00E9302C" w:rsidRDefault="00E87B7F" w:rsidP="00E9302C">
      <w:pPr>
        <w:spacing w:line="400" w:lineRule="exact"/>
        <w:ind w:leftChars="43" w:left="99" w:rightChars="0" w:right="-1" w:firstLineChars="200" w:firstLine="460"/>
        <w:jc w:val="left"/>
        <w:rPr>
          <w:rFonts w:ascii="HGSｺﾞｼｯｸM" w:eastAsia="HGSｺﾞｼｯｸM" w:hAnsi="ＭＳ ゴシック"/>
          <w:color w:val="000000" w:themeColor="text1"/>
          <w:szCs w:val="24"/>
        </w:rPr>
      </w:pPr>
      <w:r w:rsidRPr="00EC4969">
        <w:rPr>
          <w:rFonts w:ascii="HGSｺﾞｼｯｸM" w:eastAsia="HGSｺﾞｼｯｸM" w:hAnsi="ＭＳ ゴシック" w:hint="eastAsia"/>
          <w:color w:val="000000" w:themeColor="text1"/>
          <w:szCs w:val="24"/>
        </w:rPr>
        <w:t>て専門相談などの相談機能を充実させるとともに、福祉・保健・教育等の関係機関との</w:t>
      </w:r>
    </w:p>
    <w:p w14:paraId="16B2B5BF" w14:textId="77777777" w:rsidR="00E9302C" w:rsidRDefault="00E87B7F" w:rsidP="00E9302C">
      <w:pPr>
        <w:spacing w:line="400" w:lineRule="exact"/>
        <w:ind w:leftChars="43" w:left="99" w:rightChars="0" w:right="-1" w:firstLineChars="200" w:firstLine="460"/>
        <w:jc w:val="left"/>
        <w:rPr>
          <w:rFonts w:ascii="HGSｺﾞｼｯｸM" w:eastAsia="HGSｺﾞｼｯｸM" w:hAnsi="ＭＳ ゴシック"/>
          <w:color w:val="000000" w:themeColor="text1"/>
          <w:szCs w:val="24"/>
        </w:rPr>
      </w:pPr>
      <w:r w:rsidRPr="00EC4969">
        <w:rPr>
          <w:rFonts w:ascii="HGSｺﾞｼｯｸM" w:eastAsia="HGSｺﾞｼｯｸM" w:hAnsi="ＭＳ ゴシック" w:hint="eastAsia"/>
          <w:color w:val="000000" w:themeColor="text1"/>
          <w:szCs w:val="24"/>
        </w:rPr>
        <w:t>連携強化や相談支援専門員のスキルアップを図り、家族から寄せられる多種多様な相談</w:t>
      </w:r>
    </w:p>
    <w:p w14:paraId="321FC299" w14:textId="57E8BD4A" w:rsidR="00E87B7F" w:rsidRPr="00EC4969" w:rsidRDefault="00E87B7F" w:rsidP="00E9302C">
      <w:pPr>
        <w:spacing w:line="400" w:lineRule="exact"/>
        <w:ind w:leftChars="43" w:left="99" w:rightChars="0" w:right="-1" w:firstLineChars="200" w:firstLine="460"/>
        <w:jc w:val="left"/>
        <w:rPr>
          <w:rFonts w:ascii="HGSｺﾞｼｯｸM" w:eastAsia="HGSｺﾞｼｯｸM" w:hAnsi="ＭＳ ゴシック"/>
          <w:color w:val="000000" w:themeColor="text1"/>
          <w:szCs w:val="24"/>
        </w:rPr>
      </w:pPr>
      <w:r w:rsidRPr="00EC4969">
        <w:rPr>
          <w:rFonts w:ascii="HGSｺﾞｼｯｸM" w:eastAsia="HGSｺﾞｼｯｸM" w:hAnsi="ＭＳ ゴシック" w:hint="eastAsia"/>
          <w:color w:val="000000" w:themeColor="text1"/>
          <w:szCs w:val="24"/>
        </w:rPr>
        <w:t>に適切に対応できるようにします。</w:t>
      </w:r>
    </w:p>
    <w:p w14:paraId="382FD411" w14:textId="77777777" w:rsidR="00E9302C" w:rsidRDefault="00E87B7F" w:rsidP="00E9302C">
      <w:pPr>
        <w:spacing w:line="400" w:lineRule="exact"/>
        <w:ind w:left="230" w:rightChars="0" w:right="-1" w:firstLineChars="246" w:firstLine="566"/>
        <w:jc w:val="left"/>
        <w:rPr>
          <w:rFonts w:ascii="HGSｺﾞｼｯｸM" w:eastAsia="HGSｺﾞｼｯｸM" w:hAnsi="ＭＳ ゴシック"/>
          <w:color w:val="000000" w:themeColor="text1"/>
          <w:szCs w:val="24"/>
        </w:rPr>
      </w:pPr>
      <w:r w:rsidRPr="00EC4969">
        <w:rPr>
          <w:rFonts w:ascii="HGSｺﾞｼｯｸM" w:eastAsia="HGSｺﾞｼｯｸM" w:hAnsi="ＭＳ ゴシック" w:hint="eastAsia"/>
          <w:color w:val="000000" w:themeColor="text1"/>
          <w:szCs w:val="24"/>
        </w:rPr>
        <w:t>さらに、「どこで相談するのかわからない」、「サービスに関する情報が少ない」とい</w:t>
      </w:r>
    </w:p>
    <w:p w14:paraId="5A47CF70" w14:textId="77777777" w:rsidR="00E9302C" w:rsidRDefault="00E87B7F" w:rsidP="00E9302C">
      <w:pPr>
        <w:spacing w:line="400" w:lineRule="exact"/>
        <w:ind w:left="230" w:rightChars="0" w:right="-1" w:firstLineChars="150" w:firstLine="345"/>
        <w:jc w:val="left"/>
        <w:rPr>
          <w:rFonts w:ascii="HGSｺﾞｼｯｸM" w:eastAsia="HGSｺﾞｼｯｸM" w:hAnsi="ＭＳ ゴシック"/>
          <w:color w:val="000000" w:themeColor="text1"/>
          <w:szCs w:val="24"/>
        </w:rPr>
      </w:pPr>
      <w:r w:rsidRPr="00EC4969">
        <w:rPr>
          <w:rFonts w:ascii="HGSｺﾞｼｯｸM" w:eastAsia="HGSｺﾞｼｯｸM" w:hAnsi="ＭＳ ゴシック" w:hint="eastAsia"/>
          <w:color w:val="000000" w:themeColor="text1"/>
          <w:szCs w:val="24"/>
        </w:rPr>
        <w:t>った利用者の声に応えていくため、区ホームページやパンフレット</w:t>
      </w:r>
      <w:r>
        <w:rPr>
          <w:rFonts w:ascii="HGSｺﾞｼｯｸM" w:eastAsia="HGSｺﾞｼｯｸM" w:hAnsi="ＭＳ ゴシック" w:hint="eastAsia"/>
          <w:color w:val="000000" w:themeColor="text1"/>
          <w:szCs w:val="24"/>
        </w:rPr>
        <w:t>等</w:t>
      </w:r>
      <w:r w:rsidRPr="00EC4969">
        <w:rPr>
          <w:rFonts w:ascii="HGSｺﾞｼｯｸM" w:eastAsia="HGSｺﾞｼｯｸM" w:hAnsi="ＭＳ ゴシック" w:hint="eastAsia"/>
          <w:color w:val="000000" w:themeColor="text1"/>
          <w:szCs w:val="24"/>
        </w:rPr>
        <w:t>の更新により、相</w:t>
      </w:r>
    </w:p>
    <w:p w14:paraId="077931D7" w14:textId="3DA767D9" w:rsidR="00E87B7F" w:rsidRPr="00EC4969" w:rsidRDefault="00E87B7F" w:rsidP="00E9302C">
      <w:pPr>
        <w:spacing w:line="400" w:lineRule="exact"/>
        <w:ind w:left="230" w:rightChars="0" w:right="-1" w:firstLineChars="150" w:firstLine="345"/>
        <w:jc w:val="left"/>
        <w:rPr>
          <w:rFonts w:ascii="HGSｺﾞｼｯｸM" w:eastAsia="HGSｺﾞｼｯｸM" w:hAnsi="ＭＳ ゴシック"/>
          <w:color w:val="000000" w:themeColor="text1"/>
          <w:szCs w:val="24"/>
        </w:rPr>
      </w:pPr>
      <w:r w:rsidRPr="00EC4969">
        <w:rPr>
          <w:rFonts w:ascii="HGSｺﾞｼｯｸM" w:eastAsia="HGSｺﾞｼｯｸM" w:hAnsi="ＭＳ ゴシック" w:hint="eastAsia"/>
          <w:color w:val="000000" w:themeColor="text1"/>
          <w:szCs w:val="24"/>
        </w:rPr>
        <w:t>談やサービスに関するきめ細やかな情報発信・情報提供に努めます。</w:t>
      </w:r>
    </w:p>
    <w:p w14:paraId="4F79B8CE" w14:textId="77777777" w:rsidR="00E87B7F" w:rsidRDefault="00E87B7F" w:rsidP="00E9302C">
      <w:pPr>
        <w:spacing w:line="400" w:lineRule="exact"/>
        <w:ind w:left="230" w:rightChars="0" w:right="-1" w:firstLineChars="146" w:firstLine="336"/>
        <w:jc w:val="left"/>
        <w:rPr>
          <w:rFonts w:ascii="HGSｺﾞｼｯｸM" w:eastAsia="HGSｺﾞｼｯｸM" w:hAnsi="ＭＳ ゴシック"/>
          <w:color w:val="000000" w:themeColor="text1"/>
          <w:szCs w:val="24"/>
        </w:rPr>
      </w:pPr>
    </w:p>
    <w:p w14:paraId="0BB39D6B" w14:textId="77777777" w:rsidR="00E87B7F" w:rsidRDefault="00E87B7F" w:rsidP="00E87B7F">
      <w:pPr>
        <w:spacing w:line="400" w:lineRule="exact"/>
        <w:ind w:left="230" w:right="460" w:firstLine="230"/>
        <w:rPr>
          <w:rFonts w:ascii="HGSｺﾞｼｯｸM" w:eastAsia="HGSｺﾞｼｯｸM" w:hAnsi="ＭＳ ゴシック"/>
          <w:color w:val="000000" w:themeColor="text1"/>
          <w:szCs w:val="24"/>
        </w:rPr>
      </w:pPr>
    </w:p>
    <w:p w14:paraId="04AAB88A" w14:textId="77777777" w:rsidR="00E87B7F" w:rsidRDefault="00E87B7F" w:rsidP="00E87B7F">
      <w:pPr>
        <w:spacing w:line="400" w:lineRule="exact"/>
        <w:ind w:left="230" w:right="460" w:firstLine="230"/>
        <w:rPr>
          <w:rFonts w:ascii="HGSｺﾞｼｯｸM" w:eastAsia="HGSｺﾞｼｯｸM" w:hAnsi="ＭＳ ゴシック"/>
          <w:color w:val="000000" w:themeColor="text1"/>
          <w:szCs w:val="24"/>
        </w:rPr>
      </w:pPr>
    </w:p>
    <w:p w14:paraId="24762F1F" w14:textId="77777777" w:rsidR="00E87B7F" w:rsidRDefault="00E87B7F" w:rsidP="00E87B7F">
      <w:pPr>
        <w:spacing w:line="400" w:lineRule="exact"/>
        <w:ind w:left="230" w:right="460" w:firstLine="230"/>
        <w:rPr>
          <w:rFonts w:ascii="HGSｺﾞｼｯｸM" w:eastAsia="HGSｺﾞｼｯｸM" w:hAnsi="ＭＳ ゴシック"/>
          <w:color w:val="000000" w:themeColor="text1"/>
          <w:szCs w:val="24"/>
        </w:rPr>
      </w:pPr>
    </w:p>
    <w:p w14:paraId="64FA7973" w14:textId="77777777" w:rsidR="00E87B7F" w:rsidRDefault="00E87B7F" w:rsidP="00E87B7F">
      <w:pPr>
        <w:spacing w:line="400" w:lineRule="exact"/>
        <w:ind w:left="230" w:right="460" w:firstLine="230"/>
        <w:rPr>
          <w:rFonts w:ascii="HGSｺﾞｼｯｸM" w:eastAsia="HGSｺﾞｼｯｸM" w:hAnsi="ＭＳ ゴシック"/>
          <w:color w:val="000000" w:themeColor="text1"/>
          <w:szCs w:val="24"/>
        </w:rPr>
      </w:pPr>
    </w:p>
    <w:p w14:paraId="78120BAA" w14:textId="77777777" w:rsidR="00E87B7F" w:rsidRDefault="00E87B7F" w:rsidP="00E87B7F">
      <w:pPr>
        <w:spacing w:line="400" w:lineRule="exact"/>
        <w:ind w:left="230" w:right="460" w:firstLine="230"/>
        <w:rPr>
          <w:rFonts w:ascii="HGSｺﾞｼｯｸM" w:eastAsia="HGSｺﾞｼｯｸM" w:hAnsi="ＭＳ ゴシック"/>
          <w:color w:val="000000" w:themeColor="text1"/>
          <w:szCs w:val="24"/>
        </w:rPr>
      </w:pPr>
    </w:p>
    <w:p w14:paraId="67565F42" w14:textId="77777777" w:rsidR="00E87B7F" w:rsidRDefault="00E87B7F" w:rsidP="00E87B7F">
      <w:pPr>
        <w:spacing w:line="400" w:lineRule="exact"/>
        <w:ind w:left="230" w:right="460" w:firstLine="230"/>
        <w:rPr>
          <w:rFonts w:ascii="HGSｺﾞｼｯｸM" w:eastAsia="HGSｺﾞｼｯｸM" w:hAnsi="ＭＳ ゴシック"/>
          <w:color w:val="000000" w:themeColor="text1"/>
          <w:szCs w:val="24"/>
        </w:rPr>
      </w:pPr>
    </w:p>
    <w:p w14:paraId="77915365" w14:textId="35E6C00D" w:rsidR="00E87B7F" w:rsidRDefault="00E87B7F" w:rsidP="00E87B7F">
      <w:pPr>
        <w:spacing w:line="400" w:lineRule="exact"/>
        <w:ind w:left="230" w:right="460" w:firstLine="230"/>
        <w:rPr>
          <w:rFonts w:ascii="HGSｺﾞｼｯｸM" w:eastAsia="HGSｺﾞｼｯｸM" w:hAnsi="ＭＳ ゴシック"/>
          <w:color w:val="000000" w:themeColor="text1"/>
          <w:szCs w:val="24"/>
        </w:rPr>
      </w:pPr>
    </w:p>
    <w:p w14:paraId="70627BA0" w14:textId="1F6A76D6" w:rsidR="000D14E3" w:rsidRDefault="000D14E3" w:rsidP="00E87B7F">
      <w:pPr>
        <w:spacing w:line="400" w:lineRule="exact"/>
        <w:ind w:left="230" w:right="460" w:firstLine="230"/>
        <w:rPr>
          <w:rFonts w:ascii="HGSｺﾞｼｯｸM" w:eastAsia="HGSｺﾞｼｯｸM" w:hAnsi="ＭＳ ゴシック"/>
          <w:color w:val="000000" w:themeColor="text1"/>
          <w:szCs w:val="24"/>
        </w:rPr>
      </w:pPr>
    </w:p>
    <w:p w14:paraId="525DA444" w14:textId="2F6E9F0F" w:rsidR="000D14E3" w:rsidRDefault="000D14E3" w:rsidP="00E87B7F">
      <w:pPr>
        <w:spacing w:line="400" w:lineRule="exact"/>
        <w:ind w:left="230" w:right="460" w:firstLine="230"/>
        <w:rPr>
          <w:rFonts w:ascii="HGSｺﾞｼｯｸM" w:eastAsia="HGSｺﾞｼｯｸM" w:hAnsi="ＭＳ ゴシック"/>
          <w:color w:val="000000" w:themeColor="text1"/>
          <w:szCs w:val="24"/>
        </w:rPr>
      </w:pPr>
    </w:p>
    <w:p w14:paraId="41D8DF23" w14:textId="02AC80B1" w:rsidR="000D14E3" w:rsidRDefault="000D14E3" w:rsidP="00E87B7F">
      <w:pPr>
        <w:spacing w:line="400" w:lineRule="exact"/>
        <w:ind w:left="230" w:right="460" w:firstLine="230"/>
        <w:rPr>
          <w:rFonts w:ascii="HGSｺﾞｼｯｸM" w:eastAsia="HGSｺﾞｼｯｸM" w:hAnsi="ＭＳ ゴシック"/>
          <w:color w:val="000000" w:themeColor="text1"/>
          <w:szCs w:val="24"/>
        </w:rPr>
      </w:pPr>
    </w:p>
    <w:p w14:paraId="2ED1BF06" w14:textId="77777777" w:rsidR="000D14E3" w:rsidRDefault="000D14E3" w:rsidP="00E87B7F">
      <w:pPr>
        <w:spacing w:line="400" w:lineRule="exact"/>
        <w:ind w:left="230" w:right="460" w:firstLine="230"/>
        <w:rPr>
          <w:rFonts w:ascii="HGSｺﾞｼｯｸM" w:eastAsia="HGSｺﾞｼｯｸM" w:hAnsi="ＭＳ ゴシック"/>
          <w:color w:val="000000" w:themeColor="text1"/>
          <w:szCs w:val="24"/>
        </w:rPr>
      </w:pPr>
    </w:p>
    <w:p w14:paraId="38E05302" w14:textId="12D17E05" w:rsidR="00E87B7F" w:rsidRPr="00EC4969" w:rsidRDefault="00E87B7F" w:rsidP="00156970">
      <w:pPr>
        <w:spacing w:line="400" w:lineRule="exact"/>
        <w:ind w:leftChars="0" w:left="0" w:right="460" w:firstLineChars="0" w:firstLine="0"/>
        <w:rPr>
          <w:rFonts w:ascii="HGSｺﾞｼｯｸM" w:eastAsia="HGSｺﾞｼｯｸM" w:hAnsi="ＭＳ ゴシック"/>
          <w:b/>
          <w:color w:val="000000" w:themeColor="text1"/>
          <w:sz w:val="28"/>
          <w:szCs w:val="28"/>
        </w:rPr>
      </w:pPr>
      <w:r w:rsidRPr="00EC4969">
        <w:rPr>
          <w:rFonts w:ascii="HGSｺﾞｼｯｸM" w:eastAsia="HGSｺﾞｼｯｸM" w:hAnsi="ＭＳ ゴシック" w:hint="eastAsia"/>
          <w:b/>
          <w:color w:val="000000" w:themeColor="text1"/>
          <w:sz w:val="28"/>
          <w:szCs w:val="28"/>
        </w:rPr>
        <w:lastRenderedPageBreak/>
        <w:t>（２）障害児通所支援</w:t>
      </w:r>
    </w:p>
    <w:p w14:paraId="10DD39B6" w14:textId="77777777" w:rsidR="00E87B7F" w:rsidRPr="00EC4969" w:rsidRDefault="00E87B7F" w:rsidP="00E87B7F">
      <w:pPr>
        <w:pStyle w:val="Default"/>
        <w:spacing w:beforeLines="50" w:before="189" w:line="400" w:lineRule="exact"/>
        <w:ind w:left="240" w:right="480" w:firstLine="240"/>
        <w:rPr>
          <w:rFonts w:ascii="Generic4-Regular" w:hAnsi="Generic4-Regular" w:cs="Generic4-Regular"/>
          <w:color w:val="000000" w:themeColor="text1"/>
        </w:rPr>
      </w:pPr>
      <w:r w:rsidRPr="00EC4969">
        <w:rPr>
          <w:rFonts w:ascii="HGSｺﾞｼｯｸM" w:eastAsia="HGSｺﾞｼｯｸM" w:hint="eastAsia"/>
          <w:color w:val="000000" w:themeColor="text1"/>
        </w:rPr>
        <w:t>■アンケート</w:t>
      </w:r>
      <w:r>
        <w:rPr>
          <w:rFonts w:ascii="HGSｺﾞｼｯｸM" w:eastAsia="HGSｺﾞｼｯｸM" w:hint="eastAsia"/>
          <w:color w:val="000000" w:themeColor="text1"/>
        </w:rPr>
        <w:t>調査</w:t>
      </w:r>
      <w:r w:rsidRPr="00EC4969">
        <w:rPr>
          <w:rFonts w:ascii="HGSｺﾞｼｯｸM" w:eastAsia="HGSｺﾞｼｯｸM" w:hint="eastAsia"/>
          <w:color w:val="000000" w:themeColor="text1"/>
        </w:rPr>
        <w:t>（</w:t>
      </w:r>
      <w:r w:rsidRPr="00EC4969">
        <w:rPr>
          <w:rFonts w:ascii="HGSｺﾞｼｯｸM" w:eastAsia="HGSｺﾞｼｯｸM" w:hAnsi="Generic4-Regular" w:cs="Generic4-Regular" w:hint="eastAsia"/>
          <w:color w:val="000000" w:themeColor="text1"/>
        </w:rPr>
        <w:t>品川区障害者計画等策定のための基礎調査）結果より</w:t>
      </w:r>
    </w:p>
    <w:p w14:paraId="11FBC79F"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r w:rsidRPr="00EC4969">
        <w:rPr>
          <w:rFonts w:ascii="HGSｺﾞｼｯｸM" w:eastAsia="HGSｺﾞｼｯｸM"/>
          <w:noProof/>
          <w:color w:val="000000" w:themeColor="text1"/>
          <w:szCs w:val="24"/>
        </w:rPr>
        <mc:AlternateContent>
          <mc:Choice Requires="wps">
            <w:drawing>
              <wp:anchor distT="0" distB="0" distL="114300" distR="114300" simplePos="0" relativeHeight="251815936" behindDoc="0" locked="0" layoutInCell="1" allowOverlap="1" wp14:anchorId="2207C508" wp14:editId="19BD85B2">
                <wp:simplePos x="0" y="0"/>
                <wp:positionH relativeFrom="margin">
                  <wp:align>right</wp:align>
                </wp:positionH>
                <wp:positionV relativeFrom="paragraph">
                  <wp:posOffset>52705</wp:posOffset>
                </wp:positionV>
                <wp:extent cx="5695950" cy="1914525"/>
                <wp:effectExtent l="0" t="0" r="19050" b="28575"/>
                <wp:wrapNone/>
                <wp:docPr id="1886" name="テキスト ボックス 1886"/>
                <wp:cNvGraphicFramePr/>
                <a:graphic xmlns:a="http://schemas.openxmlformats.org/drawingml/2006/main">
                  <a:graphicData uri="http://schemas.microsoft.com/office/word/2010/wordprocessingShape">
                    <wps:wsp>
                      <wps:cNvSpPr txBox="1"/>
                      <wps:spPr>
                        <a:xfrm>
                          <a:off x="0" y="0"/>
                          <a:ext cx="5695950" cy="1914525"/>
                        </a:xfrm>
                        <a:prstGeom prst="rect">
                          <a:avLst/>
                        </a:prstGeom>
                        <a:solidFill>
                          <a:sysClr val="window" lastClr="FFFFFF"/>
                        </a:solidFill>
                        <a:ln w="6350">
                          <a:solidFill>
                            <a:prstClr val="black"/>
                          </a:solidFill>
                          <a:prstDash val="sysDash"/>
                        </a:ln>
                      </wps:spPr>
                      <wps:txbx>
                        <w:txbxContent>
                          <w:p w14:paraId="6D0FB388" w14:textId="77777777" w:rsidR="00C4213A" w:rsidRPr="00C545D5" w:rsidRDefault="00C4213A" w:rsidP="002F3222">
                            <w:pPr>
                              <w:spacing w:line="400" w:lineRule="exact"/>
                              <w:ind w:leftChars="0" w:left="0" w:rightChars="10" w:right="23" w:firstLine="230"/>
                              <w:rPr>
                                <w:rFonts w:ascii="HGSｺﾞｼｯｸM" w:eastAsia="HGSｺﾞｼｯｸM" w:hAnsi="ＭＳ ゴシック"/>
                                <w:szCs w:val="24"/>
                              </w:rPr>
                            </w:pPr>
                            <w:r w:rsidRPr="00C545D5">
                              <w:rPr>
                                <w:rFonts w:ascii="HGSｺﾞｼｯｸM" w:eastAsia="HGSｺﾞｼｯｸM" w:hAnsi="ＭＳ ゴシック" w:hint="eastAsia"/>
                                <w:szCs w:val="24"/>
                              </w:rPr>
                              <w:t>18</w:t>
                            </w:r>
                            <w:r>
                              <w:rPr>
                                <w:rFonts w:ascii="HGSｺﾞｼｯｸM" w:eastAsia="HGSｺﾞｼｯｸM" w:hAnsi="ＭＳ ゴシック" w:hint="eastAsia"/>
                                <w:szCs w:val="24"/>
                              </w:rPr>
                              <w:t>歳未満の人</w:t>
                            </w:r>
                            <w:r w:rsidRPr="00C545D5">
                              <w:rPr>
                                <w:rFonts w:ascii="HGSｺﾞｼｯｸM" w:eastAsia="HGSｺﾞｼｯｸM" w:hAnsi="ＭＳ ゴシック" w:hint="eastAsia"/>
                                <w:szCs w:val="24"/>
                              </w:rPr>
                              <w:t>を対象にしたアンケートでは、</w:t>
                            </w:r>
                            <w:r w:rsidRPr="00C545D5">
                              <w:rPr>
                                <w:rFonts w:ascii="HGSｺﾞｼｯｸM" w:eastAsia="HGSｺﾞｼｯｸM" w:hAnsi="BIZ UD明朝 Medium" w:hint="eastAsia"/>
                                <w:szCs w:val="24"/>
                              </w:rPr>
                              <w:t>サービス利用の際の困りごとは、</w:t>
                            </w:r>
                            <w:r w:rsidRPr="00C545D5">
                              <w:rPr>
                                <w:rFonts w:ascii="HGSｺﾞｼｯｸM" w:eastAsia="HGSｺﾞｼｯｸM" w:hAnsi="ＭＳ ゴシック" w:hint="eastAsia"/>
                                <w:szCs w:val="24"/>
                              </w:rPr>
                              <w:t>「利用したいサービスが利用できない」が24.3％（令和元</w:t>
                            </w:r>
                            <w:r>
                              <w:rPr>
                                <w:rFonts w:ascii="HGSｺﾞｼｯｸM" w:eastAsia="HGSｺﾞｼｯｸM" w:hAnsi="ＭＳ ゴシック" w:hint="eastAsia"/>
                                <w:szCs w:val="24"/>
                              </w:rPr>
                              <w:t>(2019)</w:t>
                            </w:r>
                            <w:r w:rsidRPr="00C545D5">
                              <w:rPr>
                                <w:rFonts w:ascii="HGSｺﾞｼｯｸM" w:eastAsia="HGSｺﾞｼｯｸM" w:hAnsi="ＭＳ ゴシック" w:hint="eastAsia"/>
                                <w:szCs w:val="24"/>
                              </w:rPr>
                              <w:t>年調査：25.4％）、「利用できる回数や日数が少ない」は23.0％（令和元</w:t>
                            </w:r>
                            <w:r>
                              <w:rPr>
                                <w:rFonts w:ascii="HGSｺﾞｼｯｸM" w:eastAsia="HGSｺﾞｼｯｸM" w:hAnsi="ＭＳ ゴシック" w:hint="eastAsia"/>
                                <w:szCs w:val="24"/>
                              </w:rPr>
                              <w:t>(2019)</w:t>
                            </w:r>
                            <w:r w:rsidRPr="00C545D5">
                              <w:rPr>
                                <w:rFonts w:ascii="HGSｺﾞｼｯｸM" w:eastAsia="HGSｺﾞｼｯｸM" w:hAnsi="ＭＳ ゴシック" w:hint="eastAsia"/>
                                <w:szCs w:val="24"/>
                              </w:rPr>
                              <w:t xml:space="preserve">年調査：31.8％）で、いずれも前回調査より改善している結果となりました。　　</w:t>
                            </w:r>
                          </w:p>
                          <w:p w14:paraId="66D9F217" w14:textId="5A65ED93" w:rsidR="00C4213A" w:rsidRPr="002F3222" w:rsidRDefault="00C4213A" w:rsidP="002F3222">
                            <w:pPr>
                              <w:spacing w:line="400" w:lineRule="exact"/>
                              <w:ind w:leftChars="0" w:left="0" w:rightChars="10" w:right="23" w:firstLine="230"/>
                              <w:rPr>
                                <w:rFonts w:ascii="HGSｺﾞｼｯｸM" w:eastAsia="HGSｺﾞｼｯｸM" w:hAnsi="ＭＳ ゴシック"/>
                                <w:szCs w:val="24"/>
                              </w:rPr>
                            </w:pPr>
                            <w:r w:rsidRPr="00C545D5">
                              <w:rPr>
                                <w:rFonts w:ascii="HGSｺﾞｼｯｸM" w:eastAsia="HGSｺﾞｼｯｸM" w:hAnsi="ＭＳ ゴシック" w:hint="eastAsia"/>
                                <w:szCs w:val="24"/>
                              </w:rPr>
                              <w:t>その一方で、今後の利用意向については、放課後等デイサービスを「もっと利用したい」は19.7％、「今後利用したい」は21.3％、児童発達支援を「もっと利用したい」13.1％、「今後利用したい」は6.2％でし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07C508" id="テキスト ボックス 1886" o:spid="_x0000_s1090" type="#_x0000_t202" style="position:absolute;left:0;text-align:left;margin-left:397.3pt;margin-top:4.15pt;width:448.5pt;height:150.75pt;z-index:2518159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" fillcolor="window" strokeweight=".5pt">
                <v:stroke dashstyle="3 1"/>
                <v:textbox>
                  <w:txbxContent>
                    <w:p w14:paraId="6D0FB388" w14:textId="77777777" w:rsidR="00C4213A" w:rsidRPr="00C545D5" w:rsidRDefault="00C4213A" w:rsidP="002F3222">
                      <w:pPr>
                        <w:spacing w:line="400" w:lineRule="exact"/>
                        <w:ind w:leftChars="0" w:left="0" w:rightChars="10" w:right="23" w:firstLine="230"/>
                        <w:rPr>
                          <w:rFonts w:ascii="HGSｺﾞｼｯｸM" w:eastAsia="HGSｺﾞｼｯｸM" w:hAnsi="ＭＳ ゴシック"/>
                          <w:szCs w:val="24"/>
                        </w:rPr>
                      </w:pPr>
                      <w:r w:rsidRPr="00C545D5">
                        <w:rPr>
                          <w:rFonts w:ascii="HGSｺﾞｼｯｸM" w:eastAsia="HGSｺﾞｼｯｸM" w:hAnsi="ＭＳ ゴシック" w:hint="eastAsia"/>
                          <w:szCs w:val="24"/>
                        </w:rPr>
                        <w:t>18</w:t>
                      </w:r>
                      <w:r>
                        <w:rPr>
                          <w:rFonts w:ascii="HGSｺﾞｼｯｸM" w:eastAsia="HGSｺﾞｼｯｸM" w:hAnsi="ＭＳ ゴシック" w:hint="eastAsia"/>
                          <w:szCs w:val="24"/>
                        </w:rPr>
                        <w:t>歳未満の人</w:t>
                      </w:r>
                      <w:r w:rsidRPr="00C545D5">
                        <w:rPr>
                          <w:rFonts w:ascii="HGSｺﾞｼｯｸM" w:eastAsia="HGSｺﾞｼｯｸM" w:hAnsi="ＭＳ ゴシック" w:hint="eastAsia"/>
                          <w:szCs w:val="24"/>
                        </w:rPr>
                        <w:t>を対象にしたアンケートでは、</w:t>
                      </w:r>
                      <w:r w:rsidRPr="00C545D5">
                        <w:rPr>
                          <w:rFonts w:ascii="HGSｺﾞｼｯｸM" w:eastAsia="HGSｺﾞｼｯｸM" w:hAnsi="BIZ UD明朝 Medium" w:hint="eastAsia"/>
                          <w:szCs w:val="24"/>
                        </w:rPr>
                        <w:t>サービス利用の際の困りごとは、</w:t>
                      </w:r>
                      <w:r w:rsidRPr="00C545D5">
                        <w:rPr>
                          <w:rFonts w:ascii="HGSｺﾞｼｯｸM" w:eastAsia="HGSｺﾞｼｯｸM" w:hAnsi="ＭＳ ゴシック" w:hint="eastAsia"/>
                          <w:szCs w:val="24"/>
                        </w:rPr>
                        <w:t>「利用したいサービスが利用できない」が24.3％（令和元</w:t>
                      </w:r>
                      <w:r>
                        <w:rPr>
                          <w:rFonts w:ascii="HGSｺﾞｼｯｸM" w:eastAsia="HGSｺﾞｼｯｸM" w:hAnsi="ＭＳ ゴシック" w:hint="eastAsia"/>
                          <w:szCs w:val="24"/>
                        </w:rPr>
                        <w:t>(2019)</w:t>
                      </w:r>
                      <w:r w:rsidRPr="00C545D5">
                        <w:rPr>
                          <w:rFonts w:ascii="HGSｺﾞｼｯｸM" w:eastAsia="HGSｺﾞｼｯｸM" w:hAnsi="ＭＳ ゴシック" w:hint="eastAsia"/>
                          <w:szCs w:val="24"/>
                        </w:rPr>
                        <w:t>年調査：25.4％）、「利用できる回数や日数が少ない」は23.0％（令和元</w:t>
                      </w:r>
                      <w:r>
                        <w:rPr>
                          <w:rFonts w:ascii="HGSｺﾞｼｯｸM" w:eastAsia="HGSｺﾞｼｯｸM" w:hAnsi="ＭＳ ゴシック" w:hint="eastAsia"/>
                          <w:szCs w:val="24"/>
                        </w:rPr>
                        <w:t>(2019)</w:t>
                      </w:r>
                      <w:r w:rsidRPr="00C545D5">
                        <w:rPr>
                          <w:rFonts w:ascii="HGSｺﾞｼｯｸM" w:eastAsia="HGSｺﾞｼｯｸM" w:hAnsi="ＭＳ ゴシック" w:hint="eastAsia"/>
                          <w:szCs w:val="24"/>
                        </w:rPr>
                        <w:t xml:space="preserve">年調査：31.8％）で、いずれも前回調査より改善している結果となりました。　　</w:t>
                      </w:r>
                    </w:p>
                    <w:p w14:paraId="66D9F217" w14:textId="5A65ED93" w:rsidR="00C4213A" w:rsidRPr="002F3222" w:rsidRDefault="00C4213A" w:rsidP="002F3222">
                      <w:pPr>
                        <w:spacing w:line="400" w:lineRule="exact"/>
                        <w:ind w:leftChars="0" w:left="0" w:rightChars="10" w:right="23" w:firstLine="230"/>
                        <w:rPr>
                          <w:rFonts w:ascii="HGSｺﾞｼｯｸM" w:eastAsia="HGSｺﾞｼｯｸM" w:hAnsi="ＭＳ ゴシック"/>
                          <w:szCs w:val="24"/>
                        </w:rPr>
                      </w:pPr>
                      <w:r w:rsidRPr="00C545D5">
                        <w:rPr>
                          <w:rFonts w:ascii="HGSｺﾞｼｯｸM" w:eastAsia="HGSｺﾞｼｯｸM" w:hAnsi="ＭＳ ゴシック" w:hint="eastAsia"/>
                          <w:szCs w:val="24"/>
                        </w:rPr>
                        <w:t>その一方で、今後の利用意向については、放課後等デイサービスを「もっと利用したい」は19.7％、「今後利用したい」は21.3％、児童発達支援を「もっと利用したい」13.1％、「今後利用したい」は6.2％でした。</w:t>
                      </w:r>
                    </w:p>
                  </w:txbxContent>
                </v:textbox>
                <w10:wrap anchorx="margin"/>
              </v:shape>
            </w:pict>
          </mc:Fallback>
        </mc:AlternateContent>
      </w:r>
    </w:p>
    <w:p w14:paraId="0325E3B3"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5F9D01B3"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2557084C" w14:textId="77777777" w:rsidR="00E87B7F" w:rsidRPr="00EC4969" w:rsidRDefault="00E87B7F" w:rsidP="00E87B7F">
      <w:pPr>
        <w:spacing w:beforeLines="20" w:before="75" w:line="400" w:lineRule="exact"/>
        <w:ind w:leftChars="200" w:left="460" w:right="460" w:firstLine="230"/>
        <w:rPr>
          <w:rFonts w:ascii="HGSｺﾞｼｯｸM" w:eastAsia="HGSｺﾞｼｯｸM" w:hAnsi="ＭＳ ゴシック"/>
          <w:color w:val="000000" w:themeColor="text1"/>
          <w:szCs w:val="24"/>
        </w:rPr>
      </w:pPr>
    </w:p>
    <w:p w14:paraId="16E6150B" w14:textId="77777777" w:rsidR="00E87B7F" w:rsidRDefault="00E87B7F" w:rsidP="00E87B7F">
      <w:pPr>
        <w:spacing w:line="400" w:lineRule="exact"/>
        <w:ind w:left="230" w:rightChars="134" w:right="308" w:firstLine="230"/>
        <w:rPr>
          <w:rFonts w:ascii="HGSｺﾞｼｯｸM" w:eastAsia="HGSｺﾞｼｯｸM" w:hAnsi="ＭＳ ゴシック"/>
          <w:color w:val="000000" w:themeColor="text1"/>
          <w:szCs w:val="24"/>
        </w:rPr>
      </w:pPr>
    </w:p>
    <w:p w14:paraId="13C1FAC6" w14:textId="77777777" w:rsidR="00E87B7F" w:rsidRDefault="00E87B7F" w:rsidP="00E87B7F">
      <w:pPr>
        <w:spacing w:line="400" w:lineRule="exact"/>
        <w:ind w:left="230" w:rightChars="134" w:right="308" w:firstLine="230"/>
        <w:rPr>
          <w:rFonts w:ascii="HGSｺﾞｼｯｸM" w:eastAsia="HGSｺﾞｼｯｸM" w:hAnsi="ＭＳ ゴシック"/>
          <w:color w:val="000000" w:themeColor="text1"/>
          <w:szCs w:val="24"/>
        </w:rPr>
      </w:pPr>
    </w:p>
    <w:p w14:paraId="13BE451D" w14:textId="77777777" w:rsidR="00E87B7F" w:rsidRDefault="00E87B7F" w:rsidP="00E87B7F">
      <w:pPr>
        <w:spacing w:line="400" w:lineRule="exact"/>
        <w:ind w:left="230" w:rightChars="134" w:right="308" w:firstLine="230"/>
        <w:rPr>
          <w:rFonts w:ascii="HGSｺﾞｼｯｸM" w:eastAsia="HGSｺﾞｼｯｸM" w:hAnsi="ＭＳ ゴシック"/>
          <w:color w:val="000000" w:themeColor="text1"/>
          <w:szCs w:val="24"/>
        </w:rPr>
      </w:pPr>
    </w:p>
    <w:p w14:paraId="056E3272" w14:textId="77777777" w:rsidR="00E87B7F" w:rsidRDefault="00E87B7F" w:rsidP="00E87B7F">
      <w:pPr>
        <w:spacing w:line="400" w:lineRule="exact"/>
        <w:ind w:left="230" w:rightChars="134" w:right="308" w:firstLine="230"/>
        <w:rPr>
          <w:rFonts w:ascii="HGSｺﾞｼｯｸM" w:eastAsia="HGSｺﾞｼｯｸM" w:hAnsi="ＭＳ ゴシック"/>
          <w:color w:val="000000" w:themeColor="text1"/>
          <w:szCs w:val="24"/>
        </w:rPr>
      </w:pPr>
    </w:p>
    <w:p w14:paraId="7F951F04" w14:textId="77777777" w:rsidR="002F3222" w:rsidRDefault="00E87B7F" w:rsidP="002F3222">
      <w:pPr>
        <w:spacing w:line="400" w:lineRule="exact"/>
        <w:ind w:leftChars="-99" w:left="-228" w:rightChars="0" w:right="-1" w:firstLineChars="507" w:firstLine="1166"/>
        <w:jc w:val="left"/>
        <w:rPr>
          <w:rFonts w:ascii="HGSｺﾞｼｯｸM" w:eastAsia="HGSｺﾞｼｯｸM" w:hAnsi="ＭＳ ゴシック"/>
          <w:color w:val="000000" w:themeColor="text1"/>
          <w:szCs w:val="24"/>
        </w:rPr>
      </w:pPr>
      <w:r w:rsidRPr="00EC4969">
        <w:rPr>
          <w:rFonts w:ascii="HGSｺﾞｼｯｸM" w:eastAsia="HGSｺﾞｼｯｸM" w:hAnsi="ＭＳ ゴシック" w:hint="eastAsia"/>
          <w:color w:val="000000" w:themeColor="text1"/>
          <w:szCs w:val="24"/>
        </w:rPr>
        <w:t>発達に遅れのある子どもやその遅れの疑いがある子どもの早期発見・早期支援が進</w:t>
      </w:r>
    </w:p>
    <w:p w14:paraId="02AA0AE1" w14:textId="77777777" w:rsidR="002F3222" w:rsidRDefault="002F3222" w:rsidP="002F3222">
      <w:pPr>
        <w:spacing w:line="400" w:lineRule="exact"/>
        <w:ind w:leftChars="-99" w:left="-228" w:rightChars="0" w:right="-1" w:firstLineChars="200" w:firstLine="460"/>
        <w:jc w:val="left"/>
        <w:rPr>
          <w:rFonts w:ascii="HGSｺﾞｼｯｸM" w:eastAsia="HGSｺﾞｼｯｸM" w:hAnsi="ＭＳ ゴシック"/>
          <w:color w:val="000000" w:themeColor="text1"/>
          <w:szCs w:val="24"/>
        </w:rPr>
      </w:pPr>
      <w:r>
        <w:rPr>
          <w:rFonts w:ascii="HGSｺﾞｼｯｸM" w:eastAsia="HGSｺﾞｼｯｸM" w:hAnsi="ＭＳ ゴシック" w:hint="eastAsia"/>
          <w:color w:val="000000" w:themeColor="text1"/>
          <w:szCs w:val="24"/>
        </w:rPr>
        <w:t xml:space="preserve">　　</w:t>
      </w:r>
      <w:r w:rsidR="00E87B7F" w:rsidRPr="00EC4969">
        <w:rPr>
          <w:rFonts w:ascii="HGSｺﾞｼｯｸM" w:eastAsia="HGSｺﾞｼｯｸM" w:hAnsi="ＭＳ ゴシック" w:hint="eastAsia"/>
          <w:color w:val="000000" w:themeColor="text1"/>
          <w:szCs w:val="24"/>
        </w:rPr>
        <w:t>んだことによって、近年、児童発達支援や放課後等デイサービスの利用者は、著しい</w:t>
      </w:r>
    </w:p>
    <w:p w14:paraId="4B9BD7F5" w14:textId="5AFBA306" w:rsidR="00E87B7F" w:rsidRDefault="00E87B7F" w:rsidP="002F3222">
      <w:pPr>
        <w:spacing w:line="400" w:lineRule="exact"/>
        <w:ind w:leftChars="-99" w:left="-228" w:rightChars="0" w:right="-1" w:firstLineChars="400" w:firstLine="920"/>
        <w:jc w:val="left"/>
        <w:rPr>
          <w:rFonts w:ascii="HGSｺﾞｼｯｸM" w:eastAsia="HGSｺﾞｼｯｸM" w:hAnsi="ＭＳ ゴシック"/>
          <w:color w:val="000000" w:themeColor="text1"/>
          <w:szCs w:val="24"/>
        </w:rPr>
      </w:pPr>
      <w:r w:rsidRPr="00EC4969">
        <w:rPr>
          <w:rFonts w:ascii="HGSｺﾞｼｯｸM" w:eastAsia="HGSｺﾞｼｯｸM" w:hAnsi="ＭＳ ゴシック" w:hint="eastAsia"/>
          <w:color w:val="000000" w:themeColor="text1"/>
          <w:szCs w:val="24"/>
        </w:rPr>
        <w:t>増加を見せています。</w:t>
      </w:r>
    </w:p>
    <w:p w14:paraId="2A5FB3FD" w14:textId="77777777" w:rsidR="000D14E3" w:rsidRDefault="00E87B7F" w:rsidP="002F3222">
      <w:pPr>
        <w:spacing w:line="400" w:lineRule="exact"/>
        <w:ind w:leftChars="1" w:left="2" w:rightChars="0" w:right="-1" w:firstLineChars="407" w:firstLine="936"/>
        <w:jc w:val="left"/>
        <w:rPr>
          <w:rFonts w:ascii="HGSｺﾞｼｯｸM" w:eastAsia="HGSｺﾞｼｯｸM" w:hAnsi="ＭＳ ゴシック"/>
          <w:color w:val="000000" w:themeColor="text1"/>
          <w:szCs w:val="24"/>
        </w:rPr>
      </w:pPr>
      <w:r w:rsidRPr="00EC4969">
        <w:rPr>
          <w:rFonts w:ascii="HGSｺﾞｼｯｸM" w:eastAsia="HGSｺﾞｼｯｸM" w:hAnsi="ＭＳ ゴシック" w:hint="eastAsia"/>
          <w:color w:val="000000" w:themeColor="text1"/>
          <w:szCs w:val="24"/>
        </w:rPr>
        <w:t>児童発達支援・放課後等デイサービスといった障害児通所支援事業所は大幅に増加</w:t>
      </w:r>
      <w:r w:rsidR="000D14E3">
        <w:rPr>
          <w:rFonts w:ascii="HGSｺﾞｼｯｸM" w:eastAsia="HGSｺﾞｼｯｸM" w:hAnsi="ＭＳ ゴシック" w:hint="eastAsia"/>
          <w:color w:val="000000" w:themeColor="text1"/>
          <w:szCs w:val="24"/>
        </w:rPr>
        <w:t xml:space="preserve">　　　　</w:t>
      </w:r>
    </w:p>
    <w:p w14:paraId="4D3E59FD" w14:textId="119880EC" w:rsidR="000D14E3" w:rsidRDefault="00E87B7F" w:rsidP="002F3222">
      <w:pPr>
        <w:spacing w:line="400" w:lineRule="exact"/>
        <w:ind w:leftChars="1" w:left="2" w:rightChars="0" w:right="-1" w:firstLineChars="300" w:firstLine="690"/>
        <w:jc w:val="left"/>
        <w:rPr>
          <w:rFonts w:ascii="HGSｺﾞｼｯｸM" w:eastAsia="HGSｺﾞｼｯｸM" w:hAnsi="ＭＳ ゴシック"/>
          <w:color w:val="000000" w:themeColor="text1"/>
          <w:szCs w:val="24"/>
        </w:rPr>
      </w:pPr>
      <w:r w:rsidRPr="00EC4969">
        <w:rPr>
          <w:rFonts w:ascii="HGSｺﾞｼｯｸM" w:eastAsia="HGSｺﾞｼｯｸM" w:hAnsi="ＭＳ ゴシック" w:hint="eastAsia"/>
          <w:color w:val="000000" w:themeColor="text1"/>
          <w:szCs w:val="24"/>
        </w:rPr>
        <w:t>していていますが、アンケート調査結果では、放課後等デイサービスでは「もっと利</w:t>
      </w:r>
      <w:r w:rsidR="000D14E3">
        <w:rPr>
          <w:rFonts w:ascii="HGSｺﾞｼｯｸM" w:eastAsia="HGSｺﾞｼｯｸM" w:hAnsi="ＭＳ ゴシック" w:hint="eastAsia"/>
          <w:color w:val="000000" w:themeColor="text1"/>
          <w:szCs w:val="24"/>
        </w:rPr>
        <w:t xml:space="preserve">　</w:t>
      </w:r>
    </w:p>
    <w:p w14:paraId="30803C47" w14:textId="77777777" w:rsidR="000D14E3" w:rsidRDefault="00E87B7F" w:rsidP="002F3222">
      <w:pPr>
        <w:spacing w:line="400" w:lineRule="exact"/>
        <w:ind w:leftChars="1" w:left="2" w:rightChars="0" w:right="-1" w:firstLineChars="300" w:firstLine="690"/>
        <w:jc w:val="left"/>
        <w:rPr>
          <w:rFonts w:ascii="HGSｺﾞｼｯｸM" w:eastAsia="HGSｺﾞｼｯｸM" w:hAnsi="ＭＳ ゴシック"/>
          <w:color w:val="000000" w:themeColor="text1"/>
          <w:szCs w:val="24"/>
        </w:rPr>
      </w:pPr>
      <w:r w:rsidRPr="00EC4969">
        <w:rPr>
          <w:rFonts w:ascii="HGSｺﾞｼｯｸM" w:eastAsia="HGSｺﾞｼｯｸM" w:hAnsi="ＭＳ ゴシック" w:hint="eastAsia"/>
          <w:color w:val="000000" w:themeColor="text1"/>
          <w:szCs w:val="24"/>
        </w:rPr>
        <w:t>用したい」、「今後利用したい」との回答が４割を超え、</w:t>
      </w:r>
      <w:r>
        <w:rPr>
          <w:rFonts w:ascii="HGSｺﾞｼｯｸM" w:eastAsia="HGSｺﾞｼｯｸM" w:hAnsi="ＭＳ ゴシック" w:hint="eastAsia"/>
          <w:color w:val="000000" w:themeColor="text1"/>
          <w:szCs w:val="24"/>
        </w:rPr>
        <w:t>児童発達支援は「もっと利用</w:t>
      </w:r>
    </w:p>
    <w:p w14:paraId="7AAC1E12" w14:textId="77777777" w:rsidR="000D14E3" w:rsidRDefault="00E87B7F" w:rsidP="002F3222">
      <w:pPr>
        <w:spacing w:line="400" w:lineRule="exact"/>
        <w:ind w:leftChars="1" w:left="2" w:rightChars="0" w:right="-1" w:firstLineChars="300" w:firstLine="690"/>
        <w:jc w:val="left"/>
        <w:rPr>
          <w:rFonts w:ascii="HGSｺﾞｼｯｸM" w:eastAsia="HGSｺﾞｼｯｸM" w:hAnsi="ＭＳ ゴシック"/>
          <w:color w:val="000000" w:themeColor="text1"/>
          <w:szCs w:val="24"/>
        </w:rPr>
      </w:pPr>
      <w:r>
        <w:rPr>
          <w:rFonts w:ascii="HGSｺﾞｼｯｸM" w:eastAsia="HGSｺﾞｼｯｸM" w:hAnsi="ＭＳ ゴシック" w:hint="eastAsia"/>
          <w:color w:val="000000" w:themeColor="text1"/>
          <w:szCs w:val="24"/>
        </w:rPr>
        <w:t>したい」、「今後利用したい」との回答も</w:t>
      </w:r>
      <w:r w:rsidRPr="00EC4969">
        <w:rPr>
          <w:rFonts w:ascii="HGSｺﾞｼｯｸM" w:eastAsia="HGSｺﾞｼｯｸM" w:hAnsi="ＭＳ ゴシック" w:hint="eastAsia"/>
          <w:color w:val="000000" w:themeColor="text1"/>
          <w:szCs w:val="24"/>
        </w:rPr>
        <w:t>２割近いなど、障害児通所支援</w:t>
      </w:r>
      <w:r>
        <w:rPr>
          <w:rFonts w:ascii="HGSｺﾞｼｯｸM" w:eastAsia="HGSｺﾞｼｯｸM" w:hAnsi="ＭＳ ゴシック" w:hint="eastAsia"/>
          <w:color w:val="000000" w:themeColor="text1"/>
          <w:szCs w:val="24"/>
        </w:rPr>
        <w:t>サービス</w:t>
      </w:r>
      <w:r w:rsidRPr="00EC4969">
        <w:rPr>
          <w:rFonts w:ascii="HGSｺﾞｼｯｸM" w:eastAsia="HGSｺﾞｼｯｸM" w:hAnsi="ＭＳ ゴシック" w:hint="eastAsia"/>
          <w:color w:val="000000" w:themeColor="text1"/>
          <w:szCs w:val="24"/>
        </w:rPr>
        <w:t>の需</w:t>
      </w:r>
      <w:r w:rsidR="000D14E3">
        <w:rPr>
          <w:rFonts w:ascii="HGSｺﾞｼｯｸM" w:eastAsia="HGSｺﾞｼｯｸM" w:hAnsi="ＭＳ ゴシック" w:hint="eastAsia"/>
          <w:color w:val="000000" w:themeColor="text1"/>
          <w:szCs w:val="24"/>
        </w:rPr>
        <w:t xml:space="preserve">　</w:t>
      </w:r>
    </w:p>
    <w:p w14:paraId="34B8BEBA" w14:textId="6561F976" w:rsidR="00E87B7F" w:rsidRDefault="00E87B7F" w:rsidP="002F3222">
      <w:pPr>
        <w:spacing w:line="400" w:lineRule="exact"/>
        <w:ind w:leftChars="50" w:left="115" w:rightChars="0" w:right="-1" w:firstLineChars="243" w:firstLine="559"/>
        <w:jc w:val="left"/>
        <w:rPr>
          <w:rFonts w:ascii="HGSｺﾞｼｯｸM" w:eastAsia="HGSｺﾞｼｯｸM" w:hAnsi="ＭＳ ゴシック"/>
          <w:color w:val="000000" w:themeColor="text1"/>
          <w:szCs w:val="24"/>
        </w:rPr>
      </w:pPr>
      <w:r w:rsidRPr="00EC4969">
        <w:rPr>
          <w:rFonts w:ascii="HGSｺﾞｼｯｸM" w:eastAsia="HGSｺﾞｼｯｸM" w:hAnsi="ＭＳ ゴシック" w:hint="eastAsia"/>
          <w:color w:val="000000" w:themeColor="text1"/>
          <w:szCs w:val="24"/>
        </w:rPr>
        <w:t>要が依然として高いことが分かります。</w:t>
      </w:r>
    </w:p>
    <w:p w14:paraId="04EBC607" w14:textId="77777777" w:rsidR="000D14E3" w:rsidRDefault="00E87B7F" w:rsidP="002F3222">
      <w:pPr>
        <w:spacing w:line="400" w:lineRule="exact"/>
        <w:ind w:leftChars="1" w:left="2" w:rightChars="0" w:right="-1" w:firstLineChars="407" w:firstLine="936"/>
        <w:jc w:val="left"/>
        <w:rPr>
          <w:rFonts w:ascii="HGSｺﾞｼｯｸM" w:eastAsia="HGSｺﾞｼｯｸM" w:hAnsi="ＭＳ ゴシック"/>
          <w:color w:val="000000" w:themeColor="text1"/>
          <w:szCs w:val="24"/>
        </w:rPr>
      </w:pPr>
      <w:r w:rsidRPr="00EC4969">
        <w:rPr>
          <w:rFonts w:ascii="HGSｺﾞｼｯｸM" w:eastAsia="HGSｺﾞｼｯｸM" w:hAnsi="ＭＳ ゴシック" w:hint="eastAsia"/>
          <w:color w:val="000000" w:themeColor="text1"/>
          <w:szCs w:val="24"/>
        </w:rPr>
        <w:t>そのため、地域の障害児支援の拠点となる児童発達支援センターを新設し、様々な</w:t>
      </w:r>
      <w:r w:rsidR="000D14E3">
        <w:rPr>
          <w:rFonts w:ascii="HGSｺﾞｼｯｸM" w:eastAsia="HGSｺﾞｼｯｸM" w:hAnsi="ＭＳ ゴシック" w:hint="eastAsia"/>
          <w:color w:val="000000" w:themeColor="text1"/>
          <w:szCs w:val="24"/>
        </w:rPr>
        <w:t xml:space="preserve">　</w:t>
      </w:r>
    </w:p>
    <w:p w14:paraId="7F1AA9DD" w14:textId="77777777" w:rsidR="000D14E3" w:rsidRDefault="00E87B7F" w:rsidP="002F3222">
      <w:pPr>
        <w:spacing w:line="400" w:lineRule="exact"/>
        <w:ind w:leftChars="1" w:left="2" w:rightChars="0" w:right="-1" w:firstLineChars="300" w:firstLine="690"/>
        <w:jc w:val="left"/>
        <w:rPr>
          <w:rFonts w:ascii="HGSｺﾞｼｯｸM" w:eastAsia="HGSｺﾞｼｯｸM" w:hAnsi="ＭＳ ゴシック"/>
          <w:color w:val="000000" w:themeColor="text1"/>
          <w:szCs w:val="24"/>
        </w:rPr>
      </w:pPr>
      <w:r w:rsidRPr="00EC4969">
        <w:rPr>
          <w:rFonts w:ascii="HGSｺﾞｼｯｸM" w:eastAsia="HGSｺﾞｼｯｸM" w:hAnsi="ＭＳ ゴシック" w:hint="eastAsia"/>
          <w:color w:val="000000" w:themeColor="text1"/>
          <w:szCs w:val="24"/>
        </w:rPr>
        <w:t>障害児通所支援サービスを提供するとともに、民間の児童発達支援・放課後等デイサ</w:t>
      </w:r>
      <w:r w:rsidR="000D14E3">
        <w:rPr>
          <w:rFonts w:ascii="HGSｺﾞｼｯｸM" w:eastAsia="HGSｺﾞｼｯｸM" w:hAnsi="ＭＳ ゴシック" w:hint="eastAsia"/>
          <w:color w:val="000000" w:themeColor="text1"/>
          <w:szCs w:val="24"/>
        </w:rPr>
        <w:t xml:space="preserve">　　</w:t>
      </w:r>
    </w:p>
    <w:p w14:paraId="2474B6BB" w14:textId="77777777" w:rsidR="002F3222" w:rsidRDefault="00E87B7F" w:rsidP="002F3222">
      <w:pPr>
        <w:spacing w:line="400" w:lineRule="exact"/>
        <w:ind w:leftChars="1" w:left="2" w:rightChars="0" w:right="-1" w:firstLineChars="300" w:firstLine="690"/>
        <w:jc w:val="left"/>
        <w:rPr>
          <w:rFonts w:ascii="HGSｺﾞｼｯｸM" w:eastAsia="HGSｺﾞｼｯｸM" w:hAnsi="ＭＳ ゴシック"/>
          <w:color w:val="000000" w:themeColor="text1"/>
          <w:szCs w:val="24"/>
        </w:rPr>
      </w:pPr>
      <w:r w:rsidRPr="00EC4969">
        <w:rPr>
          <w:rFonts w:ascii="HGSｺﾞｼｯｸM" w:eastAsia="HGSｺﾞｼｯｸM" w:hAnsi="ＭＳ ゴシック" w:hint="eastAsia"/>
          <w:color w:val="000000" w:themeColor="text1"/>
          <w:szCs w:val="24"/>
        </w:rPr>
        <w:t>ービス事業所の誘致に積極的に取り組むことで、障害のある子どもへのサービスの充</w:t>
      </w:r>
    </w:p>
    <w:p w14:paraId="2E79AE8D" w14:textId="26C7EE19" w:rsidR="00E87B7F" w:rsidRPr="00EC4969" w:rsidRDefault="000D14E3" w:rsidP="002F3222">
      <w:pPr>
        <w:spacing w:line="400" w:lineRule="exact"/>
        <w:ind w:leftChars="43" w:left="99" w:rightChars="0" w:right="-1" w:firstLineChars="43" w:firstLine="99"/>
        <w:jc w:val="left"/>
        <w:rPr>
          <w:rFonts w:ascii="HGSｺﾞｼｯｸM" w:eastAsia="HGSｺﾞｼｯｸM" w:hAnsi="ＭＳ ゴシック"/>
          <w:color w:val="000000" w:themeColor="text1"/>
          <w:szCs w:val="24"/>
        </w:rPr>
      </w:pPr>
      <w:r>
        <w:rPr>
          <w:rFonts w:ascii="HGSｺﾞｼｯｸM" w:eastAsia="HGSｺﾞｼｯｸM" w:hAnsi="ＭＳ ゴシック" w:hint="eastAsia"/>
          <w:color w:val="000000" w:themeColor="text1"/>
          <w:szCs w:val="24"/>
        </w:rPr>
        <w:t xml:space="preserve">　　</w:t>
      </w:r>
      <w:r w:rsidR="00E87B7F" w:rsidRPr="00EC4969">
        <w:rPr>
          <w:rFonts w:ascii="HGSｺﾞｼｯｸM" w:eastAsia="HGSｺﾞｼｯｸM" w:hAnsi="ＭＳ ゴシック" w:hint="eastAsia"/>
          <w:color w:val="000000" w:themeColor="text1"/>
          <w:szCs w:val="24"/>
        </w:rPr>
        <w:t>実を図ります。</w:t>
      </w:r>
    </w:p>
    <w:p w14:paraId="0D2A2DEB" w14:textId="77777777" w:rsidR="00E87B7F" w:rsidRPr="00EC4969" w:rsidRDefault="00E87B7F" w:rsidP="00E87B7F">
      <w:pPr>
        <w:spacing w:line="400" w:lineRule="exact"/>
        <w:ind w:left="230" w:right="460" w:firstLine="230"/>
        <w:jc w:val="left"/>
        <w:rPr>
          <w:rFonts w:ascii="HGSｺﾞｼｯｸM" w:eastAsia="HGSｺﾞｼｯｸM"/>
          <w:color w:val="000000" w:themeColor="text1"/>
          <w:szCs w:val="24"/>
        </w:rPr>
      </w:pPr>
    </w:p>
    <w:p w14:paraId="263049EB" w14:textId="77777777" w:rsidR="00E87B7F" w:rsidRPr="00EC4969" w:rsidRDefault="00E87B7F" w:rsidP="00E87B7F">
      <w:pPr>
        <w:spacing w:line="400" w:lineRule="exact"/>
        <w:ind w:left="230" w:right="460" w:firstLine="230"/>
        <w:rPr>
          <w:rFonts w:ascii="HGSｺﾞｼｯｸM" w:eastAsia="HGSｺﾞｼｯｸM"/>
          <w:color w:val="000000" w:themeColor="text1"/>
          <w:szCs w:val="24"/>
        </w:rPr>
      </w:pPr>
    </w:p>
    <w:p w14:paraId="25908308" w14:textId="77777777" w:rsidR="00E87B7F" w:rsidRPr="00EC4969" w:rsidRDefault="00E87B7F" w:rsidP="00E87B7F">
      <w:pPr>
        <w:spacing w:line="400" w:lineRule="exact"/>
        <w:ind w:left="230" w:right="460" w:firstLine="230"/>
        <w:rPr>
          <w:rFonts w:ascii="HGSｺﾞｼｯｸM" w:eastAsia="HGSｺﾞｼｯｸM"/>
          <w:color w:val="000000" w:themeColor="text1"/>
          <w:szCs w:val="24"/>
        </w:rPr>
      </w:pPr>
    </w:p>
    <w:p w14:paraId="33FF8866" w14:textId="77777777" w:rsidR="00E87B7F" w:rsidRPr="00EC4969" w:rsidRDefault="00E87B7F" w:rsidP="00E87B7F">
      <w:pPr>
        <w:spacing w:line="400" w:lineRule="exact"/>
        <w:ind w:left="230" w:right="460" w:firstLine="230"/>
        <w:rPr>
          <w:rFonts w:ascii="HGSｺﾞｼｯｸM" w:eastAsia="HGSｺﾞｼｯｸM"/>
          <w:color w:val="000000" w:themeColor="text1"/>
          <w:szCs w:val="24"/>
        </w:rPr>
      </w:pPr>
    </w:p>
    <w:p w14:paraId="6D207743" w14:textId="77777777" w:rsidR="00E87B7F" w:rsidRPr="00EC4969" w:rsidRDefault="00E87B7F" w:rsidP="00E87B7F">
      <w:pPr>
        <w:spacing w:line="400" w:lineRule="exact"/>
        <w:ind w:left="230" w:right="460" w:firstLine="230"/>
        <w:rPr>
          <w:rFonts w:ascii="HGSｺﾞｼｯｸM" w:eastAsia="HGSｺﾞｼｯｸM"/>
          <w:color w:val="000000" w:themeColor="text1"/>
          <w:szCs w:val="24"/>
        </w:rPr>
      </w:pPr>
    </w:p>
    <w:p w14:paraId="118C26C0" w14:textId="77777777" w:rsidR="00E87B7F" w:rsidRPr="00EC4969" w:rsidRDefault="00E87B7F" w:rsidP="00E87B7F">
      <w:pPr>
        <w:spacing w:line="400" w:lineRule="exact"/>
        <w:ind w:left="230" w:right="460" w:firstLine="230"/>
        <w:rPr>
          <w:rFonts w:ascii="HGSｺﾞｼｯｸM" w:eastAsia="HGSｺﾞｼｯｸM"/>
          <w:color w:val="000000" w:themeColor="text1"/>
          <w:szCs w:val="24"/>
        </w:rPr>
      </w:pPr>
    </w:p>
    <w:p w14:paraId="48B74C52" w14:textId="77777777" w:rsidR="00E87B7F" w:rsidRPr="00EC4969" w:rsidRDefault="00E87B7F" w:rsidP="00E87B7F">
      <w:pPr>
        <w:spacing w:line="400" w:lineRule="exact"/>
        <w:ind w:left="230" w:right="460" w:firstLine="230"/>
        <w:rPr>
          <w:rFonts w:ascii="HGSｺﾞｼｯｸM" w:eastAsia="HGSｺﾞｼｯｸM"/>
          <w:color w:val="000000" w:themeColor="text1"/>
          <w:szCs w:val="24"/>
        </w:rPr>
      </w:pPr>
    </w:p>
    <w:p w14:paraId="3AF7C4F3" w14:textId="296423FD" w:rsidR="00E87B7F" w:rsidRDefault="00E87B7F" w:rsidP="00E87B7F">
      <w:pPr>
        <w:spacing w:line="400" w:lineRule="exact"/>
        <w:ind w:left="230" w:right="460" w:firstLine="230"/>
        <w:rPr>
          <w:rFonts w:ascii="HGSｺﾞｼｯｸM" w:eastAsia="HGSｺﾞｼｯｸM"/>
          <w:color w:val="000000" w:themeColor="text1"/>
          <w:szCs w:val="24"/>
        </w:rPr>
      </w:pPr>
    </w:p>
    <w:p w14:paraId="01C5628D" w14:textId="77777777" w:rsidR="000D14E3" w:rsidRPr="000D14E3" w:rsidRDefault="000D14E3" w:rsidP="00E87B7F">
      <w:pPr>
        <w:spacing w:line="400" w:lineRule="exact"/>
        <w:ind w:left="230" w:right="460" w:firstLine="230"/>
        <w:rPr>
          <w:rFonts w:ascii="HGSｺﾞｼｯｸM" w:eastAsia="HGSｺﾞｼｯｸM"/>
          <w:color w:val="000000" w:themeColor="text1"/>
          <w:szCs w:val="24"/>
        </w:rPr>
      </w:pPr>
    </w:p>
    <w:p w14:paraId="2066476B" w14:textId="77777777" w:rsidR="00F51654" w:rsidRDefault="00F51654" w:rsidP="00E87B7F">
      <w:pPr>
        <w:spacing w:line="400" w:lineRule="exact"/>
        <w:ind w:left="230" w:right="460" w:firstLine="230"/>
        <w:rPr>
          <w:rFonts w:ascii="HGSｺﾞｼｯｸM" w:eastAsia="HGSｺﾞｼｯｸM"/>
          <w:color w:val="000000" w:themeColor="text1"/>
          <w:szCs w:val="24"/>
        </w:rPr>
      </w:pPr>
    </w:p>
    <w:p w14:paraId="352305A2" w14:textId="77777777" w:rsidR="00F51654" w:rsidRDefault="00F51654" w:rsidP="00E87B7F">
      <w:pPr>
        <w:spacing w:line="400" w:lineRule="exact"/>
        <w:ind w:left="230" w:right="460" w:firstLine="230"/>
        <w:rPr>
          <w:rFonts w:ascii="HGSｺﾞｼｯｸM" w:eastAsia="HGSｺﾞｼｯｸM"/>
          <w:color w:val="000000" w:themeColor="text1"/>
          <w:szCs w:val="24"/>
        </w:rPr>
      </w:pPr>
    </w:p>
    <w:p w14:paraId="3E7A3D86" w14:textId="5165455E" w:rsidR="00E87B7F" w:rsidRPr="00EC4969" w:rsidRDefault="00E87B7F" w:rsidP="00F51654">
      <w:pPr>
        <w:spacing w:line="400" w:lineRule="exact"/>
        <w:ind w:leftChars="0" w:left="227" w:right="460" w:hangingChars="73" w:hanging="227"/>
        <w:rPr>
          <w:rFonts w:ascii="HGSｺﾞｼｯｸM" w:eastAsia="HGSｺﾞｼｯｸM"/>
          <w:b/>
          <w:color w:val="000000" w:themeColor="text1"/>
          <w:sz w:val="32"/>
          <w:szCs w:val="32"/>
        </w:rPr>
      </w:pPr>
      <w:r w:rsidRPr="00EC4969">
        <w:rPr>
          <w:rFonts w:ascii="HGSｺﾞｼｯｸM" w:eastAsia="HGSｺﾞｼｯｸM" w:hint="eastAsia"/>
          <w:b/>
          <w:color w:val="000000" w:themeColor="text1"/>
          <w:sz w:val="32"/>
          <w:szCs w:val="32"/>
        </w:rPr>
        <w:lastRenderedPageBreak/>
        <w:t>４　地域生活への移行・継続の支援</w:t>
      </w:r>
    </w:p>
    <w:p w14:paraId="72970023" w14:textId="77777777" w:rsidR="00E87B7F" w:rsidRPr="0094721A" w:rsidRDefault="00E87B7F" w:rsidP="00F51654">
      <w:pPr>
        <w:spacing w:beforeLines="50" w:before="189" w:line="400" w:lineRule="exact"/>
        <w:ind w:leftChars="0" w:left="0" w:right="460" w:firstLineChars="0" w:firstLine="0"/>
        <w:rPr>
          <w:rFonts w:ascii="HGSｺﾞｼｯｸM" w:eastAsia="HGSｺﾞｼｯｸM"/>
          <w:b/>
          <w:color w:val="FF0000"/>
          <w:sz w:val="28"/>
          <w:szCs w:val="28"/>
        </w:rPr>
      </w:pPr>
      <w:r w:rsidRPr="00EC4969">
        <w:rPr>
          <w:rFonts w:ascii="HGSｺﾞｼｯｸM" w:eastAsia="HGSｺﾞｼｯｸM" w:hint="eastAsia"/>
          <w:b/>
          <w:color w:val="000000" w:themeColor="text1"/>
          <w:sz w:val="28"/>
          <w:szCs w:val="28"/>
        </w:rPr>
        <w:t>（１）在宅の障害のある人</w:t>
      </w:r>
      <w:r w:rsidRPr="000D14E3">
        <w:rPr>
          <w:rFonts w:ascii="HGSｺﾞｼｯｸM" w:eastAsia="HGSｺﾞｼｯｸM" w:hint="eastAsia"/>
          <w:b/>
          <w:color w:val="000000" w:themeColor="text1"/>
          <w:sz w:val="28"/>
          <w:szCs w:val="28"/>
        </w:rPr>
        <w:t>の地域生活の継続</w:t>
      </w:r>
    </w:p>
    <w:p w14:paraId="25ED4357" w14:textId="6176479F" w:rsidR="00E87B7F" w:rsidRPr="00EC4969" w:rsidRDefault="00E87B7F" w:rsidP="00E87B7F">
      <w:pPr>
        <w:pStyle w:val="Default"/>
        <w:spacing w:beforeLines="50" w:before="189" w:line="400" w:lineRule="exact"/>
        <w:ind w:left="240" w:right="480" w:firstLine="240"/>
        <w:rPr>
          <w:rFonts w:ascii="Generic4-Regular" w:hAnsi="Generic4-Regular" w:cs="Generic4-Regular"/>
          <w:color w:val="000000" w:themeColor="text1"/>
        </w:rPr>
      </w:pPr>
      <w:r w:rsidRPr="00EC4969">
        <w:rPr>
          <w:rFonts w:ascii="HGSｺﾞｼｯｸM" w:eastAsia="HGSｺﾞｼｯｸM" w:hint="eastAsia"/>
          <w:color w:val="000000" w:themeColor="text1"/>
        </w:rPr>
        <w:t>■アンケート</w:t>
      </w:r>
      <w:r>
        <w:rPr>
          <w:rFonts w:ascii="HGSｺﾞｼｯｸM" w:eastAsia="HGSｺﾞｼｯｸM" w:hint="eastAsia"/>
          <w:color w:val="000000" w:themeColor="text1"/>
        </w:rPr>
        <w:t>調査</w:t>
      </w:r>
      <w:r w:rsidRPr="00EC4969">
        <w:rPr>
          <w:rFonts w:ascii="HGSｺﾞｼｯｸM" w:eastAsia="HGSｺﾞｼｯｸM" w:hint="eastAsia"/>
          <w:color w:val="000000" w:themeColor="text1"/>
        </w:rPr>
        <w:t>（</w:t>
      </w:r>
      <w:r w:rsidRPr="00EC4969">
        <w:rPr>
          <w:rFonts w:ascii="HGSｺﾞｼｯｸM" w:eastAsia="HGSｺﾞｼｯｸM" w:hAnsi="Generic4-Regular" w:cs="Generic4-Regular" w:hint="eastAsia"/>
          <w:color w:val="000000" w:themeColor="text1"/>
        </w:rPr>
        <w:t>品川区障害者計画等策定のための基礎調査）結果より</w:t>
      </w:r>
    </w:p>
    <w:p w14:paraId="1A3D2791" w14:textId="11A67E60" w:rsidR="00E87B7F" w:rsidRPr="00EC4969" w:rsidRDefault="000D14E3" w:rsidP="00E87B7F">
      <w:pPr>
        <w:spacing w:beforeLines="20" w:before="75" w:line="400" w:lineRule="exact"/>
        <w:ind w:left="230" w:right="460" w:firstLine="230"/>
        <w:rPr>
          <w:rFonts w:ascii="HGSｺﾞｼｯｸM" w:eastAsia="HGSｺﾞｼｯｸM"/>
          <w:color w:val="000000" w:themeColor="text1"/>
          <w:szCs w:val="24"/>
        </w:rPr>
      </w:pPr>
      <w:r w:rsidRPr="00EC4969">
        <w:rPr>
          <w:rFonts w:ascii="HGSｺﾞｼｯｸM" w:eastAsia="HGSｺﾞｼｯｸM"/>
          <w:noProof/>
          <w:color w:val="000000" w:themeColor="text1"/>
        </w:rPr>
        <mc:AlternateContent>
          <mc:Choice Requires="wps">
            <w:drawing>
              <wp:anchor distT="0" distB="0" distL="114300" distR="114300" simplePos="0" relativeHeight="251816960" behindDoc="0" locked="0" layoutInCell="1" allowOverlap="1" wp14:anchorId="158624AA" wp14:editId="6F076D4C">
                <wp:simplePos x="0" y="0"/>
                <wp:positionH relativeFrom="column">
                  <wp:posOffset>327660</wp:posOffset>
                </wp:positionH>
                <wp:positionV relativeFrom="paragraph">
                  <wp:posOffset>31115</wp:posOffset>
                </wp:positionV>
                <wp:extent cx="5791200" cy="2409825"/>
                <wp:effectExtent l="0" t="0" r="19050" b="28575"/>
                <wp:wrapNone/>
                <wp:docPr id="1887" name="テキスト ボックス 1887"/>
                <wp:cNvGraphicFramePr/>
                <a:graphic xmlns:a="http://schemas.openxmlformats.org/drawingml/2006/main">
                  <a:graphicData uri="http://schemas.microsoft.com/office/word/2010/wordprocessingShape">
                    <wps:wsp>
                      <wps:cNvSpPr txBox="1"/>
                      <wps:spPr>
                        <a:xfrm>
                          <a:off x="0" y="0"/>
                          <a:ext cx="5791200" cy="2409825"/>
                        </a:xfrm>
                        <a:prstGeom prst="rect">
                          <a:avLst/>
                        </a:prstGeom>
                        <a:solidFill>
                          <a:sysClr val="window" lastClr="FFFFFF"/>
                        </a:solidFill>
                        <a:ln w="6350">
                          <a:solidFill>
                            <a:prstClr val="black"/>
                          </a:solidFill>
                          <a:prstDash val="sysDash"/>
                        </a:ln>
                      </wps:spPr>
                      <wps:txbx>
                        <w:txbxContent>
                          <w:p w14:paraId="28DE018C" w14:textId="77777777" w:rsidR="00C4213A" w:rsidRPr="00D05FAE" w:rsidRDefault="00C4213A" w:rsidP="00C53463">
                            <w:pPr>
                              <w:spacing w:line="400" w:lineRule="exact"/>
                              <w:ind w:leftChars="0" w:left="0" w:rightChars="13" w:right="30" w:firstLine="230"/>
                              <w:rPr>
                                <w:rFonts w:ascii="HGSｺﾞｼｯｸM" w:eastAsia="HGSｺﾞｼｯｸM"/>
                                <w:szCs w:val="24"/>
                              </w:rPr>
                            </w:pPr>
                            <w:r w:rsidRPr="00C545D5">
                              <w:rPr>
                                <w:rFonts w:ascii="HGSｺﾞｼｯｸM" w:eastAsia="HGSｺﾞｼｯｸM" w:hint="eastAsia"/>
                                <w:szCs w:val="24"/>
                              </w:rPr>
                              <w:t>18歳以上の在宅の障害のある人を対象としたアンケートでは、主な第</w:t>
                            </w:r>
                            <w:r>
                              <w:rPr>
                                <w:rFonts w:ascii="HGSｺﾞｼｯｸM" w:eastAsia="HGSｺﾞｼｯｸM" w:hint="eastAsia"/>
                                <w:szCs w:val="24"/>
                              </w:rPr>
                              <w:t>１</w:t>
                            </w:r>
                            <w:r w:rsidRPr="00C545D5">
                              <w:rPr>
                                <w:rFonts w:ascii="HGSｺﾞｼｯｸM" w:eastAsia="HGSｺﾞｼｯｸM" w:hint="eastAsia"/>
                                <w:szCs w:val="24"/>
                              </w:rPr>
                              <w:t>介助者の年齢は、</w:t>
                            </w:r>
                            <w:r w:rsidRPr="00C545D5">
                              <w:rPr>
                                <w:rFonts w:ascii="HGSｺﾞｼｯｸM" w:eastAsia="HGSｺﾞｼｯｸM" w:hAnsi="BIZ UD明朝 Medium" w:hint="eastAsia"/>
                                <w:szCs w:val="24"/>
                              </w:rPr>
                              <w:t>「50～59歳」が18.9％と最も高く、「75歳以上」が12.4％、「70～74歳」が11.9％と続いています。</w:t>
                            </w:r>
                          </w:p>
                          <w:p w14:paraId="67EE1ED0" w14:textId="77777777" w:rsidR="00C4213A" w:rsidRPr="00C545D5" w:rsidRDefault="00C4213A" w:rsidP="00C53463">
                            <w:pPr>
                              <w:spacing w:line="400" w:lineRule="exact"/>
                              <w:ind w:leftChars="0" w:left="0" w:rightChars="13" w:right="30" w:firstLine="230"/>
                              <w:rPr>
                                <w:rFonts w:ascii="HGSｺﾞｼｯｸM" w:eastAsia="HGSｺﾞｼｯｸM" w:hAnsi="BIZ UD明朝 Medium"/>
                                <w:szCs w:val="24"/>
                              </w:rPr>
                            </w:pPr>
                            <w:r w:rsidRPr="00C545D5">
                              <w:rPr>
                                <w:rFonts w:ascii="HGSｺﾞｼｯｸM" w:eastAsia="HGSｺﾞｼｯｸM" w:hAnsi="BIZ UD明朝 Medium" w:hint="eastAsia"/>
                                <w:szCs w:val="24"/>
                              </w:rPr>
                              <w:t>また、主な介助者が介助や支援をできなくなった場合に望む対応は、「施設に入所したい」が24.8％と２割半ば近くで最も高く、次いで「グループホームに入居したい」が16.1％、「ホームヘルプを利用したい」が13.5％でした。</w:t>
                            </w:r>
                          </w:p>
                          <w:p w14:paraId="3521124A" w14:textId="77777777" w:rsidR="00C4213A" w:rsidRPr="00C10D77" w:rsidRDefault="00C4213A" w:rsidP="00C53463">
                            <w:pPr>
                              <w:spacing w:line="400" w:lineRule="exact"/>
                              <w:ind w:leftChars="0" w:left="0" w:rightChars="13" w:right="30" w:firstLineChars="0" w:firstLine="0"/>
                            </w:pPr>
                            <w:r w:rsidRPr="00C545D5">
                              <w:rPr>
                                <w:rFonts w:ascii="HGSｺﾞｼｯｸM" w:eastAsia="HGSｺﾞｼｯｸM" w:hAnsi="BIZ UD明朝 Medium" w:hint="eastAsia"/>
                                <w:szCs w:val="24"/>
                              </w:rPr>
                              <w:t xml:space="preserve">　希望する将来の暮らし方については、「地域で家族と一緒に暮らしたい」が47.5％と４割半ばを超えて突出して高く、「地域で一人暮らしをしたい」が23.8％と２割を超えて続いています。</w:t>
                            </w:r>
                          </w:p>
                          <w:p w14:paraId="50C77CF8" w14:textId="77777777" w:rsidR="00C4213A" w:rsidRDefault="00C4213A" w:rsidP="00E87B7F">
                            <w:pPr>
                              <w:ind w:left="230" w:right="460" w:firstLine="230"/>
                            </w:pPr>
                          </w:p>
                          <w:p w14:paraId="10121901" w14:textId="77777777" w:rsidR="00C4213A" w:rsidRDefault="00C4213A" w:rsidP="00E87B7F">
                            <w:pPr>
                              <w:ind w:left="230" w:right="460" w:firstLine="230"/>
                            </w:pPr>
                          </w:p>
                          <w:p w14:paraId="2155E5DA" w14:textId="77777777" w:rsidR="00C4213A" w:rsidRDefault="00C4213A" w:rsidP="00E87B7F">
                            <w:pPr>
                              <w:ind w:left="230" w:right="460" w:firstLine="230"/>
                            </w:pPr>
                          </w:p>
                          <w:p w14:paraId="775F8F4B" w14:textId="77777777" w:rsidR="00C4213A" w:rsidRDefault="00C4213A" w:rsidP="00E87B7F">
                            <w:pPr>
                              <w:ind w:left="230" w:right="460" w:firstLine="230"/>
                            </w:pPr>
                          </w:p>
                          <w:p w14:paraId="28092BCE" w14:textId="77777777" w:rsidR="00C4213A" w:rsidRDefault="00C4213A" w:rsidP="00E87B7F">
                            <w:pPr>
                              <w:ind w:left="230" w:right="460" w:firstLine="230"/>
                            </w:pPr>
                          </w:p>
                          <w:p w14:paraId="02E2458C" w14:textId="77777777" w:rsidR="00C4213A" w:rsidRDefault="00C4213A" w:rsidP="00E87B7F">
                            <w:pPr>
                              <w:ind w:left="230" w:right="460" w:firstLine="230"/>
                            </w:pPr>
                          </w:p>
                          <w:p w14:paraId="3D92B8D1" w14:textId="77777777" w:rsidR="00C4213A" w:rsidRDefault="00C4213A" w:rsidP="00E87B7F">
                            <w:pPr>
                              <w:ind w:left="230" w:right="460" w:firstLine="230"/>
                            </w:pPr>
                          </w:p>
                          <w:p w14:paraId="40C9032B" w14:textId="77777777" w:rsidR="00C4213A" w:rsidRDefault="00C4213A" w:rsidP="00E87B7F">
                            <w:pPr>
                              <w:ind w:left="230" w:right="460" w:firstLine="230"/>
                            </w:pPr>
                          </w:p>
                          <w:p w14:paraId="7A8B5FE9" w14:textId="77777777" w:rsidR="00C4213A" w:rsidRDefault="00C4213A" w:rsidP="00E87B7F">
                            <w:pPr>
                              <w:ind w:left="230" w:right="460" w:firstLine="230"/>
                            </w:pPr>
                          </w:p>
                          <w:p w14:paraId="4FEB5EEF" w14:textId="77777777" w:rsidR="00C4213A" w:rsidRDefault="00C4213A" w:rsidP="00E87B7F">
                            <w:pPr>
                              <w:ind w:left="230" w:right="460" w:firstLine="230"/>
                            </w:pPr>
                          </w:p>
                          <w:p w14:paraId="13A5E93E" w14:textId="77777777" w:rsidR="00C4213A" w:rsidRPr="00960C57" w:rsidRDefault="00C4213A" w:rsidP="00E87B7F">
                            <w:pPr>
                              <w:ind w:left="230" w:right="460" w:firstLine="2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8624AA" id="テキスト ボックス 1887" o:spid="_x0000_s1091" type="#_x0000_t202" style="position:absolute;left:0;text-align:left;margin-left:25.8pt;margin-top:2.45pt;width:456pt;height:189.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" fillcolor="window" strokeweight=".5pt">
                <v:stroke dashstyle="3 1"/>
                <v:textbox>
                  <w:txbxContent>
                    <w:p w14:paraId="28DE018C" w14:textId="77777777" w:rsidR="00C4213A" w:rsidRPr="00D05FAE" w:rsidRDefault="00C4213A" w:rsidP="00C53463">
                      <w:pPr>
                        <w:spacing w:line="400" w:lineRule="exact"/>
                        <w:ind w:leftChars="0" w:left="0" w:rightChars="13" w:right="30" w:firstLine="230"/>
                        <w:rPr>
                          <w:rFonts w:ascii="HGSｺﾞｼｯｸM" w:eastAsia="HGSｺﾞｼｯｸM"/>
                          <w:szCs w:val="24"/>
                        </w:rPr>
                      </w:pPr>
                      <w:r w:rsidRPr="00C545D5">
                        <w:rPr>
                          <w:rFonts w:ascii="HGSｺﾞｼｯｸM" w:eastAsia="HGSｺﾞｼｯｸM" w:hint="eastAsia"/>
                          <w:szCs w:val="24"/>
                        </w:rPr>
                        <w:t>18歳以上の在宅の障害のある人を対象としたアンケートでは、主な第</w:t>
                      </w:r>
                      <w:r>
                        <w:rPr>
                          <w:rFonts w:ascii="HGSｺﾞｼｯｸM" w:eastAsia="HGSｺﾞｼｯｸM" w:hint="eastAsia"/>
                          <w:szCs w:val="24"/>
                        </w:rPr>
                        <w:t>１</w:t>
                      </w:r>
                      <w:r w:rsidRPr="00C545D5">
                        <w:rPr>
                          <w:rFonts w:ascii="HGSｺﾞｼｯｸM" w:eastAsia="HGSｺﾞｼｯｸM" w:hint="eastAsia"/>
                          <w:szCs w:val="24"/>
                        </w:rPr>
                        <w:t>介助者の年齢は、</w:t>
                      </w:r>
                      <w:r w:rsidRPr="00C545D5">
                        <w:rPr>
                          <w:rFonts w:ascii="HGSｺﾞｼｯｸM" w:eastAsia="HGSｺﾞｼｯｸM" w:hAnsi="BIZ UD明朝 Medium" w:hint="eastAsia"/>
                          <w:szCs w:val="24"/>
                        </w:rPr>
                        <w:t>「50～59歳」が18.9％と最も高く、「75歳以上」が12.4％、「70～74歳」が11.9％と続いています。</w:t>
                      </w:r>
                    </w:p>
                    <w:p w14:paraId="67EE1ED0" w14:textId="77777777" w:rsidR="00C4213A" w:rsidRPr="00C545D5" w:rsidRDefault="00C4213A" w:rsidP="00C53463">
                      <w:pPr>
                        <w:spacing w:line="400" w:lineRule="exact"/>
                        <w:ind w:leftChars="0" w:left="0" w:rightChars="13" w:right="30" w:firstLine="230"/>
                        <w:rPr>
                          <w:rFonts w:ascii="HGSｺﾞｼｯｸM" w:eastAsia="HGSｺﾞｼｯｸM" w:hAnsi="BIZ UD明朝 Medium"/>
                          <w:szCs w:val="24"/>
                        </w:rPr>
                      </w:pPr>
                      <w:r w:rsidRPr="00C545D5">
                        <w:rPr>
                          <w:rFonts w:ascii="HGSｺﾞｼｯｸM" w:eastAsia="HGSｺﾞｼｯｸM" w:hAnsi="BIZ UD明朝 Medium" w:hint="eastAsia"/>
                          <w:szCs w:val="24"/>
                        </w:rPr>
                        <w:t>また、主な介助者が介助や支援をできなくなった場合に望む対応は、「施設に入所したい」が24.8％と２割半ば近くで最も高く、次いで「グループホームに入居したい」が16.1％、「ホームヘルプを利用したい」が13.5％でした。</w:t>
                      </w:r>
                    </w:p>
                    <w:p w14:paraId="3521124A" w14:textId="77777777" w:rsidR="00C4213A" w:rsidRPr="00C10D77" w:rsidRDefault="00C4213A" w:rsidP="00C53463">
                      <w:pPr>
                        <w:spacing w:line="400" w:lineRule="exact"/>
                        <w:ind w:leftChars="0" w:left="0" w:rightChars="13" w:right="30" w:firstLineChars="0" w:firstLine="0"/>
                      </w:pPr>
                      <w:r w:rsidRPr="00C545D5">
                        <w:rPr>
                          <w:rFonts w:ascii="HGSｺﾞｼｯｸM" w:eastAsia="HGSｺﾞｼｯｸM" w:hAnsi="BIZ UD明朝 Medium" w:hint="eastAsia"/>
                          <w:szCs w:val="24"/>
                        </w:rPr>
                        <w:t xml:space="preserve">　希望する将来の暮らし方については、「地域で家族と一緒に暮らしたい」が47.5％と４割半ばを超えて突出して高く、「地域で一人暮らしをしたい」が23.8％と２割を超えて続いています。</w:t>
                      </w:r>
                    </w:p>
                    <w:p w14:paraId="50C77CF8" w14:textId="77777777" w:rsidR="00C4213A" w:rsidRDefault="00C4213A" w:rsidP="00E87B7F">
                      <w:pPr>
                        <w:ind w:left="230" w:right="460" w:firstLine="230"/>
                      </w:pPr>
                    </w:p>
                    <w:p w14:paraId="10121901" w14:textId="77777777" w:rsidR="00C4213A" w:rsidRDefault="00C4213A" w:rsidP="00E87B7F">
                      <w:pPr>
                        <w:ind w:left="230" w:right="460" w:firstLine="230"/>
                      </w:pPr>
                    </w:p>
                    <w:p w14:paraId="2155E5DA" w14:textId="77777777" w:rsidR="00C4213A" w:rsidRDefault="00C4213A" w:rsidP="00E87B7F">
                      <w:pPr>
                        <w:ind w:left="230" w:right="460" w:firstLine="230"/>
                      </w:pPr>
                    </w:p>
                    <w:p w14:paraId="775F8F4B" w14:textId="77777777" w:rsidR="00C4213A" w:rsidRDefault="00C4213A" w:rsidP="00E87B7F">
                      <w:pPr>
                        <w:ind w:left="230" w:right="460" w:firstLine="230"/>
                      </w:pPr>
                    </w:p>
                    <w:p w14:paraId="28092BCE" w14:textId="77777777" w:rsidR="00C4213A" w:rsidRDefault="00C4213A" w:rsidP="00E87B7F">
                      <w:pPr>
                        <w:ind w:left="230" w:right="460" w:firstLine="230"/>
                      </w:pPr>
                    </w:p>
                    <w:p w14:paraId="02E2458C" w14:textId="77777777" w:rsidR="00C4213A" w:rsidRDefault="00C4213A" w:rsidP="00E87B7F">
                      <w:pPr>
                        <w:ind w:left="230" w:right="460" w:firstLine="230"/>
                      </w:pPr>
                    </w:p>
                    <w:p w14:paraId="3D92B8D1" w14:textId="77777777" w:rsidR="00C4213A" w:rsidRDefault="00C4213A" w:rsidP="00E87B7F">
                      <w:pPr>
                        <w:ind w:left="230" w:right="460" w:firstLine="230"/>
                      </w:pPr>
                    </w:p>
                    <w:p w14:paraId="40C9032B" w14:textId="77777777" w:rsidR="00C4213A" w:rsidRDefault="00C4213A" w:rsidP="00E87B7F">
                      <w:pPr>
                        <w:ind w:left="230" w:right="460" w:firstLine="230"/>
                      </w:pPr>
                    </w:p>
                    <w:p w14:paraId="7A8B5FE9" w14:textId="77777777" w:rsidR="00C4213A" w:rsidRDefault="00C4213A" w:rsidP="00E87B7F">
                      <w:pPr>
                        <w:ind w:left="230" w:right="460" w:firstLine="230"/>
                      </w:pPr>
                    </w:p>
                    <w:p w14:paraId="4FEB5EEF" w14:textId="77777777" w:rsidR="00C4213A" w:rsidRDefault="00C4213A" w:rsidP="00E87B7F">
                      <w:pPr>
                        <w:ind w:left="230" w:right="460" w:firstLine="230"/>
                      </w:pPr>
                    </w:p>
                    <w:p w14:paraId="13A5E93E" w14:textId="77777777" w:rsidR="00C4213A" w:rsidRPr="00960C57" w:rsidRDefault="00C4213A" w:rsidP="00E87B7F">
                      <w:pPr>
                        <w:ind w:left="230" w:right="460" w:firstLine="230"/>
                      </w:pPr>
                    </w:p>
                  </w:txbxContent>
                </v:textbox>
              </v:shape>
            </w:pict>
          </mc:Fallback>
        </mc:AlternateContent>
      </w:r>
    </w:p>
    <w:p w14:paraId="372399AD"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6BCB5DEF"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73DF7CBA" w14:textId="77777777" w:rsidR="00E87B7F" w:rsidRPr="00EC4969" w:rsidRDefault="00E87B7F" w:rsidP="00E87B7F">
      <w:pPr>
        <w:spacing w:beforeLines="20" w:before="75" w:line="400" w:lineRule="exact"/>
        <w:ind w:leftChars="200" w:left="460" w:right="460" w:firstLine="230"/>
        <w:rPr>
          <w:rFonts w:ascii="HGSｺﾞｼｯｸM" w:eastAsia="HGSｺﾞｼｯｸM" w:hAnsi="ＭＳ ゴシック"/>
          <w:color w:val="000000" w:themeColor="text1"/>
          <w:szCs w:val="24"/>
        </w:rPr>
      </w:pPr>
    </w:p>
    <w:p w14:paraId="5FC0E2C8"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05C8EC33"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081A1654"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6BD75806" w14:textId="77777777" w:rsidR="00E87B7F" w:rsidRPr="00EC4969" w:rsidRDefault="00E87B7F" w:rsidP="00E87B7F">
      <w:pPr>
        <w:spacing w:beforeLines="20" w:before="75" w:line="400" w:lineRule="exact"/>
        <w:ind w:left="230" w:right="460" w:firstLine="230"/>
        <w:rPr>
          <w:rFonts w:ascii="HGSｺﾞｼｯｸM" w:eastAsia="HGSｺﾞｼｯｸM" w:hAnsi="BIZ UD明朝 Medium"/>
          <w:color w:val="000000" w:themeColor="text1"/>
          <w:szCs w:val="24"/>
        </w:rPr>
      </w:pPr>
    </w:p>
    <w:p w14:paraId="3F58D145" w14:textId="77777777" w:rsidR="00E87B7F" w:rsidRPr="00EC4969" w:rsidRDefault="00E87B7F" w:rsidP="00E87B7F">
      <w:pPr>
        <w:spacing w:line="400" w:lineRule="exact"/>
        <w:ind w:left="230" w:right="460" w:firstLine="230"/>
        <w:rPr>
          <w:rFonts w:ascii="HGSｺﾞｼｯｸM" w:eastAsia="HGSｺﾞｼｯｸM"/>
          <w:color w:val="000000" w:themeColor="text1"/>
          <w:szCs w:val="24"/>
        </w:rPr>
      </w:pPr>
    </w:p>
    <w:p w14:paraId="16A4FBFD" w14:textId="77777777" w:rsidR="00E365EB" w:rsidRDefault="00E87B7F" w:rsidP="00E365EB">
      <w:pPr>
        <w:tabs>
          <w:tab w:val="left" w:pos="8789"/>
          <w:tab w:val="left" w:pos="9214"/>
        </w:tabs>
        <w:spacing w:line="400" w:lineRule="exact"/>
        <w:ind w:leftChars="43" w:left="99" w:rightChars="0" w:right="-1" w:firstLineChars="250" w:firstLine="575"/>
        <w:jc w:val="left"/>
        <w:rPr>
          <w:rFonts w:ascii="HGSｺﾞｼｯｸM" w:eastAsia="HGSｺﾞｼｯｸM" w:hAnsi="BIZ UD明朝 Medium"/>
          <w:color w:val="000000" w:themeColor="text1"/>
          <w:szCs w:val="24"/>
        </w:rPr>
      </w:pPr>
      <w:r>
        <w:rPr>
          <w:rFonts w:ascii="HGSｺﾞｼｯｸM" w:eastAsia="HGSｺﾞｼｯｸM" w:hint="eastAsia"/>
          <w:color w:val="000000" w:themeColor="text1"/>
          <w:szCs w:val="24"/>
        </w:rPr>
        <w:t>障害のある人の高齢化・重度化、家族の高齢化にともなう家庭での介護力</w:t>
      </w:r>
      <w:r w:rsidR="00307D7A">
        <w:rPr>
          <w:rFonts w:ascii="HGSｺﾞｼｯｸM" w:eastAsia="HGSｺﾞｼｯｸM" w:hint="eastAsia"/>
          <w:color w:val="000000" w:themeColor="text1"/>
          <w:szCs w:val="24"/>
        </w:rPr>
        <w:t>低下</w:t>
      </w:r>
      <w:r>
        <w:rPr>
          <w:rFonts w:ascii="HGSｺﾞｼｯｸM" w:eastAsia="HGSｺﾞｼｯｸM" w:hAnsi="BIZ UD明朝 Medium" w:hint="eastAsia"/>
          <w:color w:val="000000" w:themeColor="text1"/>
          <w:szCs w:val="24"/>
        </w:rPr>
        <w:t>「親亡</w:t>
      </w:r>
    </w:p>
    <w:p w14:paraId="49554ED0" w14:textId="77777777" w:rsidR="00E365EB" w:rsidRDefault="00E365EB" w:rsidP="00E365EB">
      <w:pPr>
        <w:tabs>
          <w:tab w:val="left" w:pos="8789"/>
          <w:tab w:val="left" w:pos="9214"/>
        </w:tabs>
        <w:spacing w:line="400" w:lineRule="exact"/>
        <w:ind w:leftChars="43" w:left="99" w:rightChars="0" w:right="-1" w:firstLineChars="43" w:firstLine="99"/>
        <w:jc w:val="left"/>
        <w:rPr>
          <w:rFonts w:ascii="HGSｺﾞｼｯｸM" w:eastAsia="HGSｺﾞｼｯｸM" w:hAnsi="BIZ UD明朝 Medium"/>
          <w:color w:val="000000" w:themeColor="text1"/>
          <w:szCs w:val="24"/>
        </w:rPr>
      </w:pPr>
      <w:r>
        <w:rPr>
          <w:rFonts w:ascii="HGSｺﾞｼｯｸM" w:eastAsia="HGSｺﾞｼｯｸM" w:hAnsi="BIZ UD明朝 Medium" w:hint="eastAsia"/>
          <w:color w:val="000000" w:themeColor="text1"/>
          <w:szCs w:val="24"/>
        </w:rPr>
        <w:t xml:space="preserve">　</w:t>
      </w:r>
      <w:r w:rsidR="00E87B7F">
        <w:rPr>
          <w:rFonts w:ascii="HGSｺﾞｼｯｸM" w:eastAsia="HGSｺﾞｼｯｸM" w:hAnsi="BIZ UD明朝 Medium" w:hint="eastAsia"/>
          <w:color w:val="000000" w:themeColor="text1"/>
          <w:szCs w:val="24"/>
        </w:rPr>
        <w:t>き後」の残された子どもへの支援等を見据え、さらに地域生活支援拠点等の機能（①相</w:t>
      </w:r>
    </w:p>
    <w:p w14:paraId="4897FFE5" w14:textId="77777777" w:rsidR="00952014" w:rsidRDefault="00E87B7F" w:rsidP="00E365EB">
      <w:pPr>
        <w:tabs>
          <w:tab w:val="left" w:pos="8789"/>
          <w:tab w:val="left" w:pos="9214"/>
        </w:tabs>
        <w:spacing w:line="400" w:lineRule="exact"/>
        <w:ind w:leftChars="43" w:left="99" w:rightChars="0" w:right="-1" w:firstLineChars="143" w:firstLine="329"/>
        <w:jc w:val="left"/>
        <w:rPr>
          <w:rFonts w:ascii="HGSｺﾞｼｯｸM" w:eastAsia="HGSｺﾞｼｯｸM" w:hAnsi="BIZ UD明朝 Medium"/>
          <w:color w:val="000000" w:themeColor="text1"/>
          <w:szCs w:val="24"/>
        </w:rPr>
      </w:pPr>
      <w:r>
        <w:rPr>
          <w:rFonts w:ascii="HGSｺﾞｼｯｸM" w:eastAsia="HGSｺﾞｼｯｸM" w:hAnsi="BIZ UD明朝 Medium" w:hint="eastAsia"/>
          <w:color w:val="000000" w:themeColor="text1"/>
          <w:szCs w:val="24"/>
        </w:rPr>
        <w:t>談、②緊急時の受け入れ・対応、③体験の機会・場、④専門的人材の確保・養成、⑤地域</w:t>
      </w:r>
    </w:p>
    <w:p w14:paraId="1FE1E5C4" w14:textId="77777777" w:rsidR="00952014" w:rsidRDefault="00E87B7F" w:rsidP="00952014">
      <w:pPr>
        <w:tabs>
          <w:tab w:val="left" w:pos="8789"/>
          <w:tab w:val="left" w:pos="9214"/>
        </w:tabs>
        <w:spacing w:line="400" w:lineRule="exact"/>
        <w:ind w:leftChars="43" w:left="99" w:rightChars="0" w:right="-1" w:firstLineChars="143" w:firstLine="329"/>
        <w:jc w:val="left"/>
        <w:rPr>
          <w:rFonts w:ascii="HGSｺﾞｼｯｸM" w:eastAsia="HGSｺﾞｼｯｸM" w:hAnsi="BIZ UD明朝 Medium"/>
          <w:color w:val="000000" w:themeColor="text1"/>
          <w:szCs w:val="24"/>
        </w:rPr>
      </w:pPr>
      <w:r>
        <w:rPr>
          <w:rFonts w:ascii="HGSｺﾞｼｯｸM" w:eastAsia="HGSｺﾞｼｯｸM" w:hAnsi="BIZ UD明朝 Medium" w:hint="eastAsia"/>
          <w:color w:val="000000" w:themeColor="text1"/>
          <w:szCs w:val="24"/>
        </w:rPr>
        <w:t>の体制づくり）の強化を図っていく必要があります。</w:t>
      </w:r>
    </w:p>
    <w:p w14:paraId="79AAF0D9" w14:textId="77777777" w:rsidR="00952014" w:rsidRDefault="00E87B7F" w:rsidP="00952014">
      <w:pPr>
        <w:tabs>
          <w:tab w:val="left" w:pos="8789"/>
          <w:tab w:val="left" w:pos="9214"/>
        </w:tabs>
        <w:spacing w:line="400" w:lineRule="exact"/>
        <w:ind w:leftChars="43" w:left="99" w:rightChars="0" w:right="-1" w:firstLineChars="243" w:firstLine="559"/>
        <w:jc w:val="left"/>
        <w:rPr>
          <w:rFonts w:ascii="HGSｺﾞｼｯｸM" w:eastAsia="HGSｺﾞｼｯｸM" w:hAnsi="BIZ UD明朝 Medium"/>
          <w:color w:val="000000" w:themeColor="text1"/>
          <w:szCs w:val="24"/>
        </w:rPr>
      </w:pPr>
      <w:r w:rsidRPr="0061257D">
        <w:rPr>
          <w:rFonts w:ascii="HGSｺﾞｼｯｸM" w:eastAsia="HGSｺﾞｼｯｸM" w:hAnsi="BIZ UD明朝 Medium" w:hint="eastAsia"/>
          <w:color w:val="000000" w:themeColor="text1"/>
          <w:szCs w:val="24"/>
        </w:rPr>
        <w:t>そのため、体験型居室や短期入所の設置、専門的人材養成のための専門研修の実施、障</w:t>
      </w:r>
    </w:p>
    <w:p w14:paraId="592C8115" w14:textId="77777777" w:rsidR="00952014" w:rsidRDefault="00E87B7F" w:rsidP="00952014">
      <w:pPr>
        <w:tabs>
          <w:tab w:val="left" w:pos="8789"/>
          <w:tab w:val="left" w:pos="9214"/>
        </w:tabs>
        <w:spacing w:line="400" w:lineRule="exact"/>
        <w:ind w:leftChars="43" w:left="99" w:rightChars="0" w:right="-1" w:firstLine="230"/>
        <w:jc w:val="left"/>
        <w:rPr>
          <w:rFonts w:ascii="HGSｺﾞｼｯｸM" w:eastAsia="HGSｺﾞｼｯｸM" w:hAnsi="BIZ UD明朝 Medium"/>
          <w:color w:val="000000" w:themeColor="text1"/>
          <w:szCs w:val="24"/>
        </w:rPr>
      </w:pPr>
      <w:r w:rsidRPr="0061257D">
        <w:rPr>
          <w:rFonts w:ascii="HGSｺﾞｼｯｸM" w:eastAsia="HGSｺﾞｼｯｸM" w:hAnsi="BIZ UD明朝 Medium" w:hint="eastAsia"/>
          <w:color w:val="000000" w:themeColor="text1"/>
          <w:szCs w:val="24"/>
        </w:rPr>
        <w:t>害福祉サービス事業所連</w:t>
      </w:r>
      <w:r w:rsidR="00952014">
        <w:rPr>
          <w:rFonts w:ascii="HGSｺﾞｼｯｸM" w:eastAsia="HGSｺﾞｼｯｸM" w:hAnsi="BIZ UD明朝 Medium" w:hint="eastAsia"/>
          <w:color w:val="000000" w:themeColor="text1"/>
          <w:szCs w:val="24"/>
        </w:rPr>
        <w:t>絡会の開催を通じた地域の体制づくりを進め、生活介護や就労</w:t>
      </w:r>
      <w:r>
        <w:rPr>
          <w:rFonts w:ascii="HGSｺﾞｼｯｸM" w:eastAsia="HGSｺﾞｼｯｸM" w:hAnsi="BIZ UD明朝 Medium" w:hint="eastAsia"/>
          <w:color w:val="000000" w:themeColor="text1"/>
          <w:szCs w:val="24"/>
        </w:rPr>
        <w:t>継</w:t>
      </w:r>
    </w:p>
    <w:p w14:paraId="1BA70EC3" w14:textId="77777777" w:rsidR="00952014" w:rsidRDefault="00952014" w:rsidP="00952014">
      <w:pPr>
        <w:tabs>
          <w:tab w:val="left" w:pos="8789"/>
          <w:tab w:val="left" w:pos="9214"/>
        </w:tabs>
        <w:spacing w:line="400" w:lineRule="exact"/>
        <w:ind w:leftChars="43" w:left="99" w:rightChars="0" w:right="-1" w:firstLine="230"/>
        <w:jc w:val="left"/>
        <w:rPr>
          <w:rFonts w:ascii="HGSｺﾞｼｯｸM" w:eastAsia="HGSｺﾞｼｯｸM" w:hAnsi="BIZ UD明朝 Medium"/>
          <w:color w:val="000000" w:themeColor="text1"/>
          <w:szCs w:val="24"/>
        </w:rPr>
      </w:pPr>
      <w:r>
        <w:rPr>
          <w:rFonts w:ascii="HGSｺﾞｼｯｸM" w:eastAsia="HGSｺﾞｼｯｸM" w:hAnsi="BIZ UD明朝 Medium" w:hint="eastAsia"/>
          <w:color w:val="000000" w:themeColor="text1"/>
          <w:szCs w:val="24"/>
        </w:rPr>
        <w:t>続支援</w:t>
      </w:r>
      <w:r w:rsidR="00E87B7F">
        <w:rPr>
          <w:rFonts w:ascii="HGSｺﾞｼｯｸM" w:eastAsia="HGSｺﾞｼｯｸM" w:hAnsi="BIZ UD明朝 Medium" w:hint="eastAsia"/>
          <w:color w:val="000000" w:themeColor="text1"/>
          <w:szCs w:val="24"/>
        </w:rPr>
        <w:t>（</w:t>
      </w:r>
      <w:r w:rsidR="00E87B7F" w:rsidRPr="0061257D">
        <w:rPr>
          <w:rFonts w:ascii="HGSｺﾞｼｯｸM" w:eastAsia="HGSｺﾞｼｯｸM" w:hAnsi="BIZ UD明朝 Medium" w:hint="eastAsia"/>
          <w:color w:val="000000" w:themeColor="text1"/>
          <w:szCs w:val="24"/>
        </w:rPr>
        <w:t>B型</w:t>
      </w:r>
      <w:r w:rsidR="00E87B7F">
        <w:rPr>
          <w:rFonts w:ascii="HGSｺﾞｼｯｸM" w:eastAsia="HGSｺﾞｼｯｸM" w:hAnsi="BIZ UD明朝 Medium" w:hint="eastAsia"/>
          <w:color w:val="000000" w:themeColor="text1"/>
          <w:szCs w:val="24"/>
        </w:rPr>
        <w:t>）等の日中活動系サービスの充実を図ります。</w:t>
      </w:r>
    </w:p>
    <w:p w14:paraId="2953FCE6" w14:textId="77777777" w:rsidR="00952014" w:rsidRDefault="00E87B7F" w:rsidP="00952014">
      <w:pPr>
        <w:tabs>
          <w:tab w:val="left" w:pos="8789"/>
          <w:tab w:val="left" w:pos="9214"/>
        </w:tabs>
        <w:spacing w:line="400" w:lineRule="exact"/>
        <w:ind w:leftChars="43" w:left="99" w:rightChars="0" w:right="-1" w:firstLineChars="200" w:firstLine="460"/>
        <w:jc w:val="left"/>
        <w:rPr>
          <w:rFonts w:ascii="HGｺﾞｼｯｸM" w:eastAsia="HGｺﾞｼｯｸM"/>
          <w:color w:val="000000" w:themeColor="text1"/>
          <w:szCs w:val="24"/>
        </w:rPr>
      </w:pPr>
      <w:r>
        <w:rPr>
          <w:rFonts w:ascii="HGｺﾞｼｯｸM" w:eastAsia="HGｺﾞｼｯｸM" w:hint="eastAsia"/>
          <w:color w:val="000000" w:themeColor="text1"/>
          <w:szCs w:val="24"/>
        </w:rPr>
        <w:t>また、精神障害のある人が地域の一員として、安心して暮らせるように、関係機関と連</w:t>
      </w:r>
    </w:p>
    <w:p w14:paraId="185945FD" w14:textId="77777777" w:rsidR="00952014" w:rsidRDefault="00E87B7F" w:rsidP="00952014">
      <w:pPr>
        <w:tabs>
          <w:tab w:val="left" w:pos="8789"/>
          <w:tab w:val="left" w:pos="9214"/>
        </w:tabs>
        <w:spacing w:line="400" w:lineRule="exact"/>
        <w:ind w:leftChars="43" w:left="99" w:rightChars="0" w:right="-1" w:firstLineChars="93" w:firstLine="214"/>
        <w:jc w:val="left"/>
        <w:rPr>
          <w:rFonts w:ascii="HGｺﾞｼｯｸM" w:eastAsia="HGｺﾞｼｯｸM"/>
          <w:color w:val="000000" w:themeColor="text1"/>
          <w:szCs w:val="24"/>
        </w:rPr>
      </w:pPr>
      <w:r>
        <w:rPr>
          <w:rFonts w:ascii="HGｺﾞｼｯｸM" w:eastAsia="HGｺﾞｼｯｸM" w:hint="eastAsia"/>
          <w:color w:val="000000" w:themeColor="text1"/>
          <w:szCs w:val="24"/>
        </w:rPr>
        <w:t>携して保健、医療、福祉、就労、居住等が包括的に支援する精神障害にも対応した地域包</w:t>
      </w:r>
    </w:p>
    <w:p w14:paraId="3EA81122" w14:textId="0DEEAC6B" w:rsidR="00E87B7F" w:rsidRPr="00952014" w:rsidRDefault="00E87B7F" w:rsidP="00952014">
      <w:pPr>
        <w:tabs>
          <w:tab w:val="left" w:pos="8789"/>
          <w:tab w:val="left" w:pos="9214"/>
        </w:tabs>
        <w:spacing w:line="400" w:lineRule="exact"/>
        <w:ind w:leftChars="43" w:left="99" w:rightChars="0" w:right="-1" w:firstLineChars="93" w:firstLine="214"/>
        <w:jc w:val="left"/>
        <w:rPr>
          <w:rFonts w:ascii="HGSｺﾞｼｯｸM" w:eastAsia="HGSｺﾞｼｯｸM" w:hAnsi="BIZ UD明朝 Medium"/>
          <w:color w:val="000000" w:themeColor="text1"/>
          <w:szCs w:val="24"/>
        </w:rPr>
      </w:pPr>
      <w:r>
        <w:rPr>
          <w:rFonts w:ascii="HGｺﾞｼｯｸM" w:eastAsia="HGｺﾞｼｯｸM" w:hint="eastAsia"/>
          <w:color w:val="000000" w:themeColor="text1"/>
          <w:szCs w:val="24"/>
        </w:rPr>
        <w:t>括ケアの推進に取り組みます。</w:t>
      </w:r>
    </w:p>
    <w:p w14:paraId="50A6111A" w14:textId="77777777" w:rsidR="00E87B7F" w:rsidRPr="000D14E3" w:rsidRDefault="00E87B7F" w:rsidP="00E87B7F">
      <w:pPr>
        <w:spacing w:line="400" w:lineRule="exact"/>
        <w:ind w:left="230" w:rightChars="134" w:right="308" w:firstLine="230"/>
        <w:rPr>
          <w:rFonts w:ascii="HGSｺﾞｼｯｸM" w:eastAsia="HGSｺﾞｼｯｸM" w:hAnsi="BIZ UD明朝 Medium"/>
          <w:color w:val="000000" w:themeColor="text1"/>
          <w:szCs w:val="24"/>
        </w:rPr>
      </w:pPr>
    </w:p>
    <w:p w14:paraId="0DEB04CA" w14:textId="77777777" w:rsidR="00E87B7F" w:rsidRPr="00EC4969" w:rsidRDefault="00E87B7F" w:rsidP="00E87B7F">
      <w:pPr>
        <w:spacing w:line="400" w:lineRule="exact"/>
        <w:ind w:left="230" w:rightChars="134" w:right="308" w:firstLine="230"/>
        <w:rPr>
          <w:rFonts w:ascii="HGSｺﾞｼｯｸM" w:eastAsia="HGSｺﾞｼｯｸM" w:hAnsi="BIZ UD明朝 Medium"/>
          <w:color w:val="000000" w:themeColor="text1"/>
          <w:szCs w:val="24"/>
        </w:rPr>
      </w:pPr>
    </w:p>
    <w:p w14:paraId="0C2373E8" w14:textId="122BFF32" w:rsidR="00E87B7F" w:rsidRDefault="00E87B7F" w:rsidP="00E87B7F">
      <w:pPr>
        <w:spacing w:line="400" w:lineRule="exact"/>
        <w:ind w:left="230" w:rightChars="134" w:right="308" w:firstLine="230"/>
        <w:rPr>
          <w:rFonts w:ascii="HGSｺﾞｼｯｸM" w:eastAsia="HGSｺﾞｼｯｸM" w:hAnsi="BIZ UD明朝 Medium"/>
          <w:color w:val="000000" w:themeColor="text1"/>
          <w:szCs w:val="24"/>
        </w:rPr>
      </w:pPr>
    </w:p>
    <w:p w14:paraId="3CE9E174" w14:textId="5BDC9658" w:rsidR="000D14E3" w:rsidRDefault="000D14E3" w:rsidP="00E87B7F">
      <w:pPr>
        <w:spacing w:line="400" w:lineRule="exact"/>
        <w:ind w:left="230" w:rightChars="134" w:right="308" w:firstLine="230"/>
        <w:rPr>
          <w:rFonts w:ascii="HGSｺﾞｼｯｸM" w:eastAsia="HGSｺﾞｼｯｸM" w:hAnsi="BIZ UD明朝 Medium"/>
          <w:color w:val="000000" w:themeColor="text1"/>
          <w:szCs w:val="24"/>
        </w:rPr>
      </w:pPr>
    </w:p>
    <w:p w14:paraId="38809E96" w14:textId="72AB5D46" w:rsidR="000D14E3" w:rsidRDefault="000D14E3" w:rsidP="00E87B7F">
      <w:pPr>
        <w:spacing w:line="400" w:lineRule="exact"/>
        <w:ind w:left="230" w:rightChars="134" w:right="308" w:firstLine="230"/>
        <w:rPr>
          <w:rFonts w:ascii="HGSｺﾞｼｯｸM" w:eastAsia="HGSｺﾞｼｯｸM" w:hAnsi="BIZ UD明朝 Medium"/>
          <w:color w:val="000000" w:themeColor="text1"/>
          <w:szCs w:val="24"/>
        </w:rPr>
      </w:pPr>
    </w:p>
    <w:p w14:paraId="33262D9B" w14:textId="4447945E" w:rsidR="000D14E3" w:rsidRDefault="000D14E3" w:rsidP="00E87B7F">
      <w:pPr>
        <w:spacing w:line="400" w:lineRule="exact"/>
        <w:ind w:left="230" w:rightChars="134" w:right="308" w:firstLine="230"/>
        <w:rPr>
          <w:rFonts w:ascii="HGSｺﾞｼｯｸM" w:eastAsia="HGSｺﾞｼｯｸM" w:hAnsi="BIZ UD明朝 Medium"/>
          <w:color w:val="000000" w:themeColor="text1"/>
          <w:szCs w:val="24"/>
        </w:rPr>
      </w:pPr>
    </w:p>
    <w:p w14:paraId="0913C334" w14:textId="77777777" w:rsidR="000D14E3" w:rsidRPr="000D14E3" w:rsidRDefault="000D14E3" w:rsidP="00E87B7F">
      <w:pPr>
        <w:spacing w:line="400" w:lineRule="exact"/>
        <w:ind w:left="230" w:rightChars="134" w:right="308" w:firstLine="230"/>
        <w:rPr>
          <w:rFonts w:ascii="HGSｺﾞｼｯｸM" w:eastAsia="HGSｺﾞｼｯｸM" w:hAnsi="BIZ UD明朝 Medium"/>
          <w:color w:val="000000" w:themeColor="text1"/>
          <w:szCs w:val="24"/>
        </w:rPr>
      </w:pPr>
    </w:p>
    <w:p w14:paraId="47223970" w14:textId="77777777" w:rsidR="00E87B7F" w:rsidRPr="00EC4969" w:rsidRDefault="00E87B7F" w:rsidP="00E87B7F">
      <w:pPr>
        <w:spacing w:line="400" w:lineRule="exact"/>
        <w:ind w:left="230" w:rightChars="134" w:right="308" w:firstLine="230"/>
        <w:rPr>
          <w:rFonts w:ascii="HGSｺﾞｼｯｸM" w:eastAsia="HGSｺﾞｼｯｸM" w:hAnsi="BIZ UD明朝 Medium"/>
          <w:color w:val="000000" w:themeColor="text1"/>
          <w:szCs w:val="24"/>
        </w:rPr>
      </w:pPr>
    </w:p>
    <w:p w14:paraId="07025356" w14:textId="77777777" w:rsidR="00E87B7F" w:rsidRDefault="00E87B7F" w:rsidP="00E87B7F">
      <w:pPr>
        <w:spacing w:line="400" w:lineRule="exact"/>
        <w:ind w:left="230" w:right="460" w:firstLine="230"/>
        <w:rPr>
          <w:rFonts w:ascii="HGSｺﾞｼｯｸM" w:eastAsia="HGSｺﾞｼｯｸM" w:hAnsi="BIZ UD明朝 Medium"/>
          <w:color w:val="000000" w:themeColor="text1"/>
          <w:szCs w:val="24"/>
        </w:rPr>
      </w:pPr>
    </w:p>
    <w:p w14:paraId="12F1B9AE" w14:textId="77777777" w:rsidR="00307D7A" w:rsidRDefault="00307D7A" w:rsidP="00E87B7F">
      <w:pPr>
        <w:spacing w:line="400" w:lineRule="exact"/>
        <w:ind w:left="230" w:right="460" w:firstLine="230"/>
        <w:rPr>
          <w:rFonts w:ascii="HGSｺﾞｼｯｸM" w:eastAsia="HGSｺﾞｼｯｸM" w:hAnsi="BIZ UD明朝 Medium"/>
          <w:color w:val="000000" w:themeColor="text1"/>
          <w:szCs w:val="24"/>
        </w:rPr>
      </w:pPr>
    </w:p>
    <w:p w14:paraId="629BC6FE" w14:textId="75DF4F4A" w:rsidR="00E87B7F" w:rsidRPr="002D0869" w:rsidRDefault="00E87B7F" w:rsidP="00307D7A">
      <w:pPr>
        <w:spacing w:line="400" w:lineRule="exact"/>
        <w:ind w:leftChars="0" w:left="228" w:right="460" w:hangingChars="84" w:hanging="228"/>
        <w:rPr>
          <w:rFonts w:ascii="HGSｺﾞｼｯｸM" w:eastAsia="HGSｺﾞｼｯｸM"/>
          <w:b/>
          <w:color w:val="FF0000"/>
          <w:sz w:val="28"/>
          <w:szCs w:val="28"/>
        </w:rPr>
      </w:pPr>
      <w:r w:rsidRPr="002D0869">
        <w:rPr>
          <w:rFonts w:ascii="HGSｺﾞｼｯｸM" w:eastAsia="HGSｺﾞｼｯｸM" w:hint="eastAsia"/>
          <w:b/>
          <w:color w:val="000000" w:themeColor="text1"/>
          <w:sz w:val="28"/>
          <w:szCs w:val="28"/>
        </w:rPr>
        <w:lastRenderedPageBreak/>
        <w:t>（２）施設入所している人の地域移行</w:t>
      </w:r>
    </w:p>
    <w:p w14:paraId="0D2DDDF6" w14:textId="163DE81D" w:rsidR="00E87B7F" w:rsidRPr="00F66EC4" w:rsidRDefault="00E87B7F" w:rsidP="00E87B7F">
      <w:pPr>
        <w:pStyle w:val="Default"/>
        <w:spacing w:beforeLines="50" w:before="189" w:line="400" w:lineRule="exact"/>
        <w:ind w:left="240" w:right="480" w:firstLine="240"/>
        <w:rPr>
          <w:rFonts w:ascii="Generic4-Regular" w:hAnsi="Generic4-Regular" w:cs="Generic4-Regular"/>
          <w:color w:val="auto"/>
        </w:rPr>
      </w:pPr>
      <w:r w:rsidRPr="002D0869">
        <w:rPr>
          <w:rFonts w:ascii="HGSｺﾞｼｯｸM" w:eastAsia="HGSｺﾞｼｯｸM" w:hint="eastAsia"/>
          <w:color w:val="auto"/>
        </w:rPr>
        <w:t>■アンケート調査（</w:t>
      </w:r>
      <w:r w:rsidRPr="002D0869">
        <w:rPr>
          <w:rFonts w:ascii="HGSｺﾞｼｯｸM" w:eastAsia="HGSｺﾞｼｯｸM" w:hAnsi="Generic4-Regular" w:cs="Generic4-Regular" w:hint="eastAsia"/>
          <w:color w:val="auto"/>
        </w:rPr>
        <w:t>品川区障害者計画等策定のための基礎調査）結果より</w:t>
      </w:r>
    </w:p>
    <w:p w14:paraId="33A8D81F" w14:textId="5FFE5B5A" w:rsidR="00E87B7F" w:rsidRPr="00EC4969" w:rsidRDefault="000D14E3" w:rsidP="00E87B7F">
      <w:pPr>
        <w:spacing w:beforeLines="20" w:before="75" w:line="400" w:lineRule="exact"/>
        <w:ind w:left="230" w:right="460" w:firstLine="230"/>
        <w:rPr>
          <w:rFonts w:ascii="HGSｺﾞｼｯｸM" w:eastAsia="HGSｺﾞｼｯｸM"/>
          <w:color w:val="000000" w:themeColor="text1"/>
          <w:szCs w:val="24"/>
        </w:rPr>
      </w:pPr>
      <w:r w:rsidRPr="00F66EC4">
        <w:rPr>
          <w:rFonts w:ascii="HGSｺﾞｼｯｸM" w:eastAsia="HGSｺﾞｼｯｸM"/>
          <w:noProof/>
        </w:rPr>
        <mc:AlternateContent>
          <mc:Choice Requires="wps">
            <w:drawing>
              <wp:anchor distT="0" distB="0" distL="114300" distR="114300" simplePos="0" relativeHeight="251817984" behindDoc="0" locked="0" layoutInCell="1" allowOverlap="1" wp14:anchorId="1E21860B" wp14:editId="1EE0A18D">
                <wp:simplePos x="0" y="0"/>
                <wp:positionH relativeFrom="margin">
                  <wp:align>right</wp:align>
                </wp:positionH>
                <wp:positionV relativeFrom="paragraph">
                  <wp:posOffset>43180</wp:posOffset>
                </wp:positionV>
                <wp:extent cx="5743575" cy="3486150"/>
                <wp:effectExtent l="0" t="0" r="28575" b="19050"/>
                <wp:wrapNone/>
                <wp:docPr id="111548416" name="テキスト ボックス 111548416"/>
                <wp:cNvGraphicFramePr/>
                <a:graphic xmlns:a="http://schemas.openxmlformats.org/drawingml/2006/main">
                  <a:graphicData uri="http://schemas.microsoft.com/office/word/2010/wordprocessingShape">
                    <wps:wsp>
                      <wps:cNvSpPr txBox="1"/>
                      <wps:spPr>
                        <a:xfrm>
                          <a:off x="0" y="0"/>
                          <a:ext cx="5743575" cy="3486150"/>
                        </a:xfrm>
                        <a:prstGeom prst="rect">
                          <a:avLst/>
                        </a:prstGeom>
                        <a:solidFill>
                          <a:sysClr val="window" lastClr="FFFFFF"/>
                        </a:solidFill>
                        <a:ln w="6350">
                          <a:solidFill>
                            <a:prstClr val="black"/>
                          </a:solidFill>
                          <a:prstDash val="sysDash"/>
                        </a:ln>
                      </wps:spPr>
                      <wps:txbx>
                        <w:txbxContent>
                          <w:p w14:paraId="05CF6FB7" w14:textId="77777777" w:rsidR="00C4213A" w:rsidRDefault="00C4213A" w:rsidP="00295372">
                            <w:pPr>
                              <w:spacing w:line="400" w:lineRule="exact"/>
                              <w:ind w:left="230" w:rightChars="42" w:right="97" w:firstLineChars="0" w:firstLine="0"/>
                              <w:rPr>
                                <w:rFonts w:ascii="HGSｺﾞｼｯｸM" w:eastAsia="HGSｺﾞｼｯｸM" w:hAnsi="BIZ UD明朝 Medium"/>
                                <w:szCs w:val="24"/>
                              </w:rPr>
                            </w:pPr>
                            <w:r w:rsidRPr="00F66EC4">
                              <w:rPr>
                                <w:rFonts w:ascii="HGSｺﾞｼｯｸM" w:eastAsia="HGSｺﾞｼｯｸM" w:hAnsi="BIZ UD明朝 Medium" w:hint="eastAsia"/>
                                <w:szCs w:val="24"/>
                              </w:rPr>
                              <w:t>施設に入所している人116名を対象としたアンケートの</w:t>
                            </w:r>
                            <w:r w:rsidRPr="00F66EC4">
                              <w:rPr>
                                <w:rFonts w:ascii="HGSｺﾞｼｯｸM" w:eastAsia="HGSｺﾞｼｯｸM" w:hAnsi="BIZ UD明朝 Medium"/>
                                <w:szCs w:val="24"/>
                              </w:rPr>
                              <w:t>回答者の内訳</w:t>
                            </w:r>
                            <w:r w:rsidRPr="00F66EC4">
                              <w:rPr>
                                <w:rFonts w:ascii="HGSｺﾞｼｯｸM" w:eastAsia="HGSｺﾞｼｯｸM" w:hAnsi="BIZ UD明朝 Medium" w:hint="eastAsia"/>
                                <w:szCs w:val="24"/>
                              </w:rPr>
                              <w:t>は、本人</w:t>
                            </w:r>
                            <w:r w:rsidRPr="00F66EC4">
                              <w:rPr>
                                <w:rFonts w:ascii="HGSｺﾞｼｯｸM" w:eastAsia="HGSｺﾞｼｯｸM" w:hAnsi="BIZ UD明朝 Medium"/>
                                <w:szCs w:val="24"/>
                              </w:rPr>
                              <w:t>が</w:t>
                            </w:r>
                          </w:p>
                          <w:p w14:paraId="39FC0085" w14:textId="7F70EF40" w:rsidR="00C4213A" w:rsidRPr="00F66EC4" w:rsidRDefault="00C4213A" w:rsidP="00295372">
                            <w:pPr>
                              <w:spacing w:line="400" w:lineRule="exact"/>
                              <w:ind w:leftChars="0" w:left="0" w:rightChars="42" w:right="97" w:firstLineChars="0" w:firstLine="0"/>
                              <w:rPr>
                                <w:rFonts w:ascii="HGSｺﾞｼｯｸM" w:eastAsia="HGSｺﾞｼｯｸM" w:hAnsi="BIZ UD明朝 Medium"/>
                                <w:szCs w:val="24"/>
                              </w:rPr>
                            </w:pPr>
                            <w:r w:rsidRPr="00F66EC4">
                              <w:rPr>
                                <w:rFonts w:ascii="HGSｺﾞｼｯｸM" w:eastAsia="HGSｺﾞｼｯｸM" w:hAnsi="BIZ UD明朝 Medium"/>
                                <w:szCs w:val="24"/>
                              </w:rPr>
                              <w:t>24人、</w:t>
                            </w:r>
                            <w:r w:rsidRPr="00F66EC4">
                              <w:rPr>
                                <w:rFonts w:ascii="HGSｺﾞｼｯｸM" w:eastAsia="HGSｺﾞｼｯｸM" w:hAnsi="BIZ UD明朝 Medium" w:hint="eastAsia"/>
                                <w:szCs w:val="24"/>
                              </w:rPr>
                              <w:t>施設職員</w:t>
                            </w:r>
                            <w:r w:rsidRPr="00F66EC4">
                              <w:rPr>
                                <w:rFonts w:ascii="HGSｺﾞｼｯｸM" w:eastAsia="HGSｺﾞｼｯｸM" w:hAnsi="BIZ UD明朝 Medium"/>
                                <w:szCs w:val="24"/>
                              </w:rPr>
                              <w:t>など本人以外が91人でした。</w:t>
                            </w:r>
                          </w:p>
                          <w:p w14:paraId="592C9ED3" w14:textId="77777777" w:rsidR="00C4213A" w:rsidRDefault="00C4213A" w:rsidP="00295372">
                            <w:pPr>
                              <w:spacing w:line="400" w:lineRule="exact"/>
                              <w:ind w:left="230" w:rightChars="42" w:right="97" w:firstLineChars="0" w:firstLine="0"/>
                              <w:rPr>
                                <w:rFonts w:ascii="HGSｺﾞｼｯｸM" w:eastAsia="HGSｺﾞｼｯｸM" w:hAnsi="BIZ UD明朝 Medium"/>
                                <w:szCs w:val="24"/>
                              </w:rPr>
                            </w:pPr>
                            <w:r w:rsidRPr="00F66EC4">
                              <w:rPr>
                                <w:rFonts w:ascii="HGSｺﾞｼｯｸM" w:eastAsia="HGSｺﾞｼｯｸM" w:hAnsi="BIZ UD明朝 Medium" w:hint="eastAsia"/>
                                <w:szCs w:val="24"/>
                              </w:rPr>
                              <w:t>回答者別にみると</w:t>
                            </w:r>
                            <w:r w:rsidRPr="00F66EC4">
                              <w:rPr>
                                <w:rFonts w:ascii="HGSｺﾞｼｯｸM" w:eastAsia="HGSｺﾞｼｯｸM" w:hAnsi="BIZ UD明朝 Medium"/>
                                <w:szCs w:val="24"/>
                              </w:rPr>
                              <w:t>、</w:t>
                            </w:r>
                            <w:r w:rsidRPr="00F66EC4">
                              <w:rPr>
                                <w:rFonts w:ascii="HGSｺﾞｼｯｸM" w:eastAsia="HGSｺﾞｼｯｸM" w:hAnsi="BIZ UD明朝 Medium" w:hint="eastAsia"/>
                                <w:szCs w:val="24"/>
                              </w:rPr>
                              <w:t>本人</w:t>
                            </w:r>
                            <w:r w:rsidRPr="00F66EC4">
                              <w:rPr>
                                <w:rFonts w:ascii="HGSｺﾞｼｯｸM" w:eastAsia="HGSｺﾞｼｯｸM" w:hAnsi="BIZ UD明朝 Medium"/>
                                <w:szCs w:val="24"/>
                              </w:rPr>
                              <w:t>では、</w:t>
                            </w:r>
                            <w:r w:rsidRPr="00F66EC4">
                              <w:rPr>
                                <w:rFonts w:ascii="HGSｺﾞｼｯｸM" w:eastAsia="HGSｺﾞｼｯｸM" w:hAnsi="BIZ UD明朝 Medium" w:hint="eastAsia"/>
                                <w:szCs w:val="24"/>
                              </w:rPr>
                              <w:t>「今いる施設で暮らしたい」が3</w:t>
                            </w:r>
                            <w:r w:rsidRPr="00F66EC4">
                              <w:rPr>
                                <w:rFonts w:ascii="HGSｺﾞｼｯｸM" w:eastAsia="HGSｺﾞｼｯｸM" w:hAnsi="BIZ UD明朝 Medium"/>
                                <w:szCs w:val="24"/>
                              </w:rPr>
                              <w:t>7.5</w:t>
                            </w:r>
                            <w:r w:rsidRPr="00F66EC4">
                              <w:rPr>
                                <w:rFonts w:ascii="HGSｺﾞｼｯｸM" w:eastAsia="HGSｺﾞｼｯｸM" w:hAnsi="BIZ UD明朝 Medium" w:hint="eastAsia"/>
                                <w:szCs w:val="24"/>
                              </w:rPr>
                              <w:t>％</w:t>
                            </w:r>
                            <w:r w:rsidRPr="00F66EC4">
                              <w:rPr>
                                <w:rFonts w:ascii="HGSｺﾞｼｯｸM" w:eastAsia="HGSｺﾞｼｯｸM" w:hAnsi="BIZ UD明朝 Medium"/>
                                <w:szCs w:val="24"/>
                              </w:rPr>
                              <w:t>（9人）</w:t>
                            </w:r>
                            <w:r w:rsidRPr="00F66EC4">
                              <w:rPr>
                                <w:rFonts w:ascii="HGSｺﾞｼｯｸM" w:eastAsia="HGSｺﾞｼｯｸM" w:hAnsi="BIZ UD明朝 Medium" w:hint="eastAsia"/>
                                <w:szCs w:val="24"/>
                              </w:rPr>
                              <w:t>、「違</w:t>
                            </w:r>
                          </w:p>
                          <w:p w14:paraId="1069E547" w14:textId="77777777" w:rsidR="00C4213A" w:rsidRDefault="00C4213A" w:rsidP="002D0869">
                            <w:pPr>
                              <w:spacing w:line="400" w:lineRule="exact"/>
                              <w:ind w:leftChars="0" w:left="230" w:rightChars="42" w:right="97" w:hangingChars="100" w:hanging="230"/>
                              <w:rPr>
                                <w:rFonts w:ascii="HGSｺﾞｼｯｸM" w:eastAsia="HGSｺﾞｼｯｸM" w:hAnsi="BIZ UD明朝 Medium"/>
                                <w:szCs w:val="24"/>
                              </w:rPr>
                            </w:pPr>
                            <w:r w:rsidRPr="00F66EC4">
                              <w:rPr>
                                <w:rFonts w:ascii="HGSｺﾞｼｯｸM" w:eastAsia="HGSｺﾞｼｯｸM" w:hAnsi="BIZ UD明朝 Medium" w:hint="eastAsia"/>
                                <w:szCs w:val="24"/>
                              </w:rPr>
                              <w:t>うところで暮らしたい」が29.2％（7人</w:t>
                            </w:r>
                            <w:r w:rsidRPr="00F66EC4">
                              <w:rPr>
                                <w:rFonts w:ascii="HGSｺﾞｼｯｸM" w:eastAsia="HGSｺﾞｼｯｸM" w:hAnsi="BIZ UD明朝 Medium"/>
                                <w:szCs w:val="24"/>
                              </w:rPr>
                              <w:t>）</w:t>
                            </w:r>
                            <w:r w:rsidRPr="00F66EC4">
                              <w:rPr>
                                <w:rFonts w:ascii="HGSｺﾞｼｯｸM" w:eastAsia="HGSｺﾞｼｯｸM" w:hAnsi="BIZ UD明朝 Medium" w:hint="eastAsia"/>
                                <w:szCs w:val="24"/>
                              </w:rPr>
                              <w:t>、「わからない」が29.2％（7人</w:t>
                            </w:r>
                            <w:r w:rsidRPr="00F66EC4">
                              <w:rPr>
                                <w:rFonts w:ascii="HGSｺﾞｼｯｸM" w:eastAsia="HGSｺﾞｼｯｸM" w:hAnsi="BIZ UD明朝 Medium"/>
                                <w:szCs w:val="24"/>
                              </w:rPr>
                              <w:t>）</w:t>
                            </w:r>
                            <w:r w:rsidRPr="00F66EC4">
                              <w:rPr>
                                <w:rFonts w:ascii="HGSｺﾞｼｯｸM" w:eastAsia="HGSｺﾞｼｯｸM" w:hAnsi="BIZ UD明朝 Medium" w:hint="eastAsia"/>
                                <w:szCs w:val="24"/>
                              </w:rPr>
                              <w:t>でした。本人</w:t>
                            </w:r>
                            <w:r w:rsidRPr="00F66EC4">
                              <w:rPr>
                                <w:rFonts w:ascii="HGSｺﾞｼｯｸM" w:eastAsia="HGSｺﾞｼｯｸM" w:hAnsi="BIZ UD明朝 Medium"/>
                                <w:szCs w:val="24"/>
                              </w:rPr>
                              <w:t>以外</w:t>
                            </w:r>
                            <w:r w:rsidRPr="00F66EC4">
                              <w:rPr>
                                <w:rFonts w:ascii="HGSｺﾞｼｯｸM" w:eastAsia="HGSｺﾞｼｯｸM" w:hAnsi="BIZ UD明朝 Medium" w:hint="eastAsia"/>
                                <w:szCs w:val="24"/>
                              </w:rPr>
                              <w:t>では、「今いる施設で暮らしたい」が52.7％</w:t>
                            </w:r>
                            <w:r w:rsidRPr="00F66EC4">
                              <w:rPr>
                                <w:rFonts w:ascii="HGSｺﾞｼｯｸM" w:eastAsia="HGSｺﾞｼｯｸM" w:hAnsi="BIZ UD明朝 Medium"/>
                                <w:szCs w:val="24"/>
                              </w:rPr>
                              <w:t>（48人）</w:t>
                            </w:r>
                            <w:r w:rsidRPr="00F66EC4">
                              <w:rPr>
                                <w:rFonts w:ascii="HGSｺﾞｼｯｸM" w:eastAsia="HGSｺﾞｼｯｸM" w:hAnsi="BIZ UD明朝 Medium" w:hint="eastAsia"/>
                                <w:szCs w:val="24"/>
                              </w:rPr>
                              <w:t>、「違うところで暮ら</w:t>
                            </w:r>
                          </w:p>
                          <w:p w14:paraId="13ACB3C7" w14:textId="2EBFD562" w:rsidR="00C4213A" w:rsidRPr="00F66EC4" w:rsidRDefault="00C4213A" w:rsidP="002D0869">
                            <w:pPr>
                              <w:spacing w:line="400" w:lineRule="exact"/>
                              <w:ind w:leftChars="0" w:left="230" w:rightChars="42" w:right="97" w:hangingChars="100" w:hanging="230"/>
                              <w:rPr>
                                <w:rFonts w:ascii="HGSｺﾞｼｯｸM" w:eastAsia="HGSｺﾞｼｯｸM" w:hAnsi="BIZ UD明朝 Medium"/>
                                <w:szCs w:val="24"/>
                              </w:rPr>
                            </w:pPr>
                            <w:r w:rsidRPr="00F66EC4">
                              <w:rPr>
                                <w:rFonts w:ascii="HGSｺﾞｼｯｸM" w:eastAsia="HGSｺﾞｼｯｸM" w:hAnsi="BIZ UD明朝 Medium" w:hint="eastAsia"/>
                                <w:szCs w:val="24"/>
                              </w:rPr>
                              <w:t>したい」が7.</w:t>
                            </w:r>
                            <w:r w:rsidRPr="00F66EC4">
                              <w:rPr>
                                <w:rFonts w:ascii="HGSｺﾞｼｯｸM" w:eastAsia="HGSｺﾞｼｯｸM" w:hAnsi="BIZ UD明朝 Medium"/>
                                <w:szCs w:val="24"/>
                              </w:rPr>
                              <w:t>7</w:t>
                            </w:r>
                            <w:r w:rsidRPr="00F66EC4">
                              <w:rPr>
                                <w:rFonts w:ascii="HGSｺﾞｼｯｸM" w:eastAsia="HGSｺﾞｼｯｸM" w:hAnsi="BIZ UD明朝 Medium" w:hint="eastAsia"/>
                                <w:szCs w:val="24"/>
                              </w:rPr>
                              <w:t>％（7人</w:t>
                            </w:r>
                            <w:r w:rsidRPr="00F66EC4">
                              <w:rPr>
                                <w:rFonts w:ascii="HGSｺﾞｼｯｸM" w:eastAsia="HGSｺﾞｼｯｸM" w:hAnsi="BIZ UD明朝 Medium"/>
                                <w:szCs w:val="24"/>
                              </w:rPr>
                              <w:t>）</w:t>
                            </w:r>
                            <w:r w:rsidRPr="00F66EC4">
                              <w:rPr>
                                <w:rFonts w:ascii="HGSｺﾞｼｯｸM" w:eastAsia="HGSｺﾞｼｯｸM" w:hAnsi="BIZ UD明朝 Medium" w:hint="eastAsia"/>
                                <w:szCs w:val="24"/>
                              </w:rPr>
                              <w:t>、「わからない」が33.</w:t>
                            </w:r>
                            <w:r w:rsidRPr="00F66EC4">
                              <w:rPr>
                                <w:rFonts w:ascii="HGSｺﾞｼｯｸM" w:eastAsia="HGSｺﾞｼｯｸM" w:hAnsi="BIZ UD明朝 Medium"/>
                                <w:szCs w:val="24"/>
                              </w:rPr>
                              <w:t>0</w:t>
                            </w:r>
                            <w:r w:rsidRPr="00F66EC4">
                              <w:rPr>
                                <w:rFonts w:ascii="HGSｺﾞｼｯｸM" w:eastAsia="HGSｺﾞｼｯｸM" w:hAnsi="BIZ UD明朝 Medium" w:hint="eastAsia"/>
                                <w:szCs w:val="24"/>
                              </w:rPr>
                              <w:t>％（</w:t>
                            </w:r>
                            <w:r w:rsidRPr="00F66EC4">
                              <w:rPr>
                                <w:rFonts w:ascii="HGSｺﾞｼｯｸM" w:eastAsia="HGSｺﾞｼｯｸM" w:hAnsi="BIZ UD明朝 Medium"/>
                                <w:szCs w:val="24"/>
                              </w:rPr>
                              <w:t>30</w:t>
                            </w:r>
                            <w:r w:rsidRPr="00F66EC4">
                              <w:rPr>
                                <w:rFonts w:ascii="HGSｺﾞｼｯｸM" w:eastAsia="HGSｺﾞｼｯｸM" w:hAnsi="BIZ UD明朝 Medium" w:hint="eastAsia"/>
                                <w:szCs w:val="24"/>
                              </w:rPr>
                              <w:t>人</w:t>
                            </w:r>
                            <w:r w:rsidRPr="00F66EC4">
                              <w:rPr>
                                <w:rFonts w:ascii="HGSｺﾞｼｯｸM" w:eastAsia="HGSｺﾞｼｯｸM" w:hAnsi="BIZ UD明朝 Medium"/>
                                <w:szCs w:val="24"/>
                              </w:rPr>
                              <w:t>）</w:t>
                            </w:r>
                            <w:r w:rsidRPr="00F66EC4">
                              <w:rPr>
                                <w:rFonts w:ascii="HGSｺﾞｼｯｸM" w:eastAsia="HGSｺﾞｼｯｸM" w:hAnsi="BIZ UD明朝 Medium" w:hint="eastAsia"/>
                                <w:szCs w:val="24"/>
                              </w:rPr>
                              <w:t>でした。</w:t>
                            </w:r>
                          </w:p>
                          <w:p w14:paraId="38F6139C" w14:textId="77777777" w:rsidR="00C4213A" w:rsidRDefault="00C4213A" w:rsidP="002D0869">
                            <w:pPr>
                              <w:spacing w:line="400" w:lineRule="exact"/>
                              <w:ind w:left="230" w:rightChars="42" w:right="97" w:firstLineChars="0" w:firstLine="0"/>
                              <w:rPr>
                                <w:rFonts w:ascii="HGSｺﾞｼｯｸM" w:eastAsia="HGSｺﾞｼｯｸM" w:hAnsi="BIZ UD明朝 Medium"/>
                                <w:szCs w:val="24"/>
                              </w:rPr>
                            </w:pPr>
                            <w:r w:rsidRPr="00F66EC4">
                              <w:rPr>
                                <w:rFonts w:ascii="HGSｺﾞｼｯｸM" w:eastAsia="HGSｺﾞｼｯｸM" w:hAnsi="BIZ UD明朝 Medium" w:hint="eastAsia"/>
                                <w:szCs w:val="24"/>
                              </w:rPr>
                              <w:t>また、施設以外の暮らし方は、回答者</w:t>
                            </w:r>
                            <w:r w:rsidRPr="00F66EC4">
                              <w:rPr>
                                <w:rFonts w:ascii="HGSｺﾞｼｯｸM" w:eastAsia="HGSｺﾞｼｯｸM" w:hAnsi="BIZ UD明朝 Medium"/>
                                <w:szCs w:val="24"/>
                              </w:rPr>
                              <w:t>全体で</w:t>
                            </w:r>
                            <w:r w:rsidRPr="00F66EC4">
                              <w:rPr>
                                <w:rFonts w:ascii="HGSｺﾞｼｯｸM" w:eastAsia="HGSｺﾞｼｯｸM" w:hAnsi="BIZ UD明朝 Medium" w:hint="eastAsia"/>
                                <w:szCs w:val="24"/>
                              </w:rPr>
                              <w:t>は「自宅で家族と一緒に暮らしたい」</w:t>
                            </w:r>
                          </w:p>
                          <w:p w14:paraId="63799B61" w14:textId="47E1B553" w:rsidR="00C4213A" w:rsidRPr="00F66EC4" w:rsidRDefault="00C4213A" w:rsidP="002D0869">
                            <w:pPr>
                              <w:spacing w:line="400" w:lineRule="exact"/>
                              <w:ind w:leftChars="0" w:left="0" w:rightChars="42" w:right="97" w:firstLineChars="0" w:firstLine="0"/>
                              <w:rPr>
                                <w:rFonts w:ascii="HGSｺﾞｼｯｸM" w:eastAsia="HGSｺﾞｼｯｸM" w:hAnsi="BIZ UD明朝 Medium"/>
                                <w:szCs w:val="24"/>
                              </w:rPr>
                            </w:pPr>
                            <w:r w:rsidRPr="00F66EC4">
                              <w:rPr>
                                <w:rFonts w:ascii="HGSｺﾞｼｯｸM" w:eastAsia="HGSｺﾞｼｯｸM" w:hAnsi="BIZ UD明朝 Medium" w:hint="eastAsia"/>
                                <w:szCs w:val="24"/>
                              </w:rPr>
                              <w:t>が50.0％（７人）と最も高く、次いで「グループホームや福祉ホームで暮らしたい」が21.4％（３人）、「アパートやマンションなどで一人暮らしをしたい（公営住宅含む）」が14.3％（２人）で続いています。</w:t>
                            </w:r>
                          </w:p>
                          <w:p w14:paraId="6C60F804" w14:textId="77777777" w:rsidR="00C4213A" w:rsidRDefault="00C4213A" w:rsidP="002D0869">
                            <w:pPr>
                              <w:spacing w:line="400" w:lineRule="exact"/>
                              <w:ind w:left="230" w:rightChars="42" w:right="97" w:firstLineChars="0" w:firstLine="0"/>
                              <w:rPr>
                                <w:rFonts w:ascii="HGSｺﾞｼｯｸM" w:eastAsia="HGSｺﾞｼｯｸM" w:hAnsi="BIZ UD明朝 Medium"/>
                                <w:szCs w:val="24"/>
                              </w:rPr>
                            </w:pPr>
                            <w:r w:rsidRPr="00F66EC4">
                              <w:rPr>
                                <w:rFonts w:ascii="HGSｺﾞｼｯｸM" w:eastAsia="HGSｺﾞｼｯｸM" w:hAnsi="BIZ UD明朝 Medium" w:hint="eastAsia"/>
                                <w:szCs w:val="24"/>
                              </w:rPr>
                              <w:t>施設以外で暮らすために必要な支援や環境は、回答者</w:t>
                            </w:r>
                            <w:r w:rsidRPr="00F66EC4">
                              <w:rPr>
                                <w:rFonts w:ascii="HGSｺﾞｼｯｸM" w:eastAsia="HGSｺﾞｼｯｸM" w:hAnsi="BIZ UD明朝 Medium"/>
                                <w:szCs w:val="24"/>
                              </w:rPr>
                              <w:t>全体では</w:t>
                            </w:r>
                            <w:r w:rsidRPr="00F66EC4">
                              <w:rPr>
                                <w:rFonts w:ascii="HGSｺﾞｼｯｸM" w:eastAsia="HGSｺﾞｼｯｸM" w:hAnsi="BIZ UD明朝 Medium" w:hint="eastAsia"/>
                                <w:szCs w:val="24"/>
                              </w:rPr>
                              <w:t>「日常生活ができる</w:t>
                            </w:r>
                          </w:p>
                          <w:p w14:paraId="0CCF2D3B" w14:textId="0E0A3565" w:rsidR="00C4213A" w:rsidRPr="002D0869" w:rsidRDefault="00C4213A" w:rsidP="002D0869">
                            <w:pPr>
                              <w:spacing w:line="400" w:lineRule="exact"/>
                              <w:ind w:leftChars="0" w:left="0" w:rightChars="42" w:right="97" w:firstLineChars="0" w:firstLine="0"/>
                              <w:rPr>
                                <w:rFonts w:ascii="HGSｺﾞｼｯｸM" w:eastAsia="HGSｺﾞｼｯｸM" w:hAnsi="BIZ UD明朝 Medium"/>
                                <w:szCs w:val="24"/>
                              </w:rPr>
                            </w:pPr>
                            <w:r w:rsidRPr="00F66EC4">
                              <w:rPr>
                                <w:rFonts w:ascii="HGSｺﾞｼｯｸM" w:eastAsia="HGSｺﾞｼｯｸM" w:hAnsi="BIZ UD明朝 Medium" w:hint="eastAsia"/>
                                <w:szCs w:val="24"/>
                              </w:rPr>
                              <w:t>ための訓練をすること」と「介助者がいること」がともに35.7％（５人）で最も高く、「家族の理解」が21.4</w:t>
                            </w:r>
                            <w:r>
                              <w:rPr>
                                <w:rFonts w:ascii="HGSｺﾞｼｯｸM" w:eastAsia="HGSｺﾞｼｯｸM" w:hAnsi="BIZ UD明朝 Medium" w:hint="eastAsia"/>
                                <w:szCs w:val="24"/>
                              </w:rPr>
                              <w:t>％（３人）という結果でした。</w:t>
                            </w:r>
                          </w:p>
                          <w:p w14:paraId="0306FAFE" w14:textId="77777777" w:rsidR="00C4213A" w:rsidRPr="00F66EC4" w:rsidRDefault="00C4213A" w:rsidP="00E87B7F">
                            <w:pPr>
                              <w:ind w:left="230" w:right="460" w:firstLine="230"/>
                            </w:pPr>
                          </w:p>
                          <w:p w14:paraId="3DD78B7C" w14:textId="77777777" w:rsidR="00C4213A" w:rsidRPr="00F66EC4" w:rsidRDefault="00C4213A" w:rsidP="00E87B7F">
                            <w:pPr>
                              <w:ind w:left="230" w:right="460" w:firstLine="230"/>
                            </w:pPr>
                          </w:p>
                          <w:p w14:paraId="110EEA25" w14:textId="77777777" w:rsidR="00C4213A" w:rsidRPr="00F66EC4" w:rsidRDefault="00C4213A" w:rsidP="00E87B7F">
                            <w:pPr>
                              <w:ind w:left="230" w:right="460" w:firstLine="230"/>
                            </w:pPr>
                          </w:p>
                          <w:p w14:paraId="04394C9C" w14:textId="77777777" w:rsidR="00C4213A" w:rsidRPr="00F66EC4" w:rsidRDefault="00C4213A" w:rsidP="00E87B7F">
                            <w:pPr>
                              <w:ind w:left="230" w:right="460" w:firstLine="230"/>
                            </w:pPr>
                          </w:p>
                          <w:p w14:paraId="253CB4DF" w14:textId="77777777" w:rsidR="00C4213A" w:rsidRPr="00F66EC4" w:rsidRDefault="00C4213A" w:rsidP="00E87B7F">
                            <w:pPr>
                              <w:ind w:left="230" w:right="460" w:firstLine="230"/>
                            </w:pPr>
                          </w:p>
                          <w:p w14:paraId="24F38B55" w14:textId="77777777" w:rsidR="00C4213A" w:rsidRPr="00F66EC4" w:rsidRDefault="00C4213A" w:rsidP="00E87B7F">
                            <w:pPr>
                              <w:ind w:left="230" w:right="460" w:firstLine="230"/>
                            </w:pPr>
                          </w:p>
                          <w:p w14:paraId="2E34F7D3" w14:textId="77777777" w:rsidR="00C4213A" w:rsidRPr="00F66EC4" w:rsidRDefault="00C4213A" w:rsidP="00E87B7F">
                            <w:pPr>
                              <w:ind w:left="230" w:right="460" w:firstLine="230"/>
                            </w:pPr>
                          </w:p>
                          <w:p w14:paraId="4114191E" w14:textId="77777777" w:rsidR="00C4213A" w:rsidRPr="00F66EC4" w:rsidRDefault="00C4213A" w:rsidP="00E87B7F">
                            <w:pPr>
                              <w:ind w:left="230" w:right="460" w:firstLine="230"/>
                            </w:pPr>
                          </w:p>
                          <w:p w14:paraId="3B1467F8" w14:textId="77777777" w:rsidR="00C4213A" w:rsidRPr="00F66EC4" w:rsidRDefault="00C4213A" w:rsidP="00E87B7F">
                            <w:pPr>
                              <w:ind w:left="230" w:right="460" w:firstLine="230"/>
                            </w:pPr>
                          </w:p>
                          <w:p w14:paraId="18E5674B" w14:textId="77777777" w:rsidR="00C4213A" w:rsidRPr="00F66EC4" w:rsidRDefault="00C4213A" w:rsidP="00E87B7F">
                            <w:pPr>
                              <w:ind w:left="230" w:right="460" w:firstLine="2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21860B" id="テキスト ボックス 111548416" o:spid="_x0000_s1092" type="#_x0000_t202" style="position:absolute;left:0;text-align:left;margin-left:401.05pt;margin-top:3.4pt;width:452.25pt;height:274.5pt;z-index:2518179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" fillcolor="window" strokeweight=".5pt">
                <v:stroke dashstyle="3 1"/>
                <v:textbox>
                  <w:txbxContent>
                    <w:p w14:paraId="05CF6FB7" w14:textId="77777777" w:rsidR="00C4213A" w:rsidRDefault="00C4213A" w:rsidP="00295372">
                      <w:pPr>
                        <w:spacing w:line="400" w:lineRule="exact"/>
                        <w:ind w:left="230" w:rightChars="42" w:right="97" w:firstLineChars="0" w:firstLine="0"/>
                        <w:rPr>
                          <w:rFonts w:ascii="HGSｺﾞｼｯｸM" w:eastAsia="HGSｺﾞｼｯｸM" w:hAnsi="BIZ UD明朝 Medium"/>
                          <w:szCs w:val="24"/>
                        </w:rPr>
                      </w:pPr>
                      <w:r w:rsidRPr="00F66EC4">
                        <w:rPr>
                          <w:rFonts w:ascii="HGSｺﾞｼｯｸM" w:eastAsia="HGSｺﾞｼｯｸM" w:hAnsi="BIZ UD明朝 Medium" w:hint="eastAsia"/>
                          <w:szCs w:val="24"/>
                        </w:rPr>
                        <w:t>施設に入所している人116名を対象としたアンケートの</w:t>
                      </w:r>
                      <w:r w:rsidRPr="00F66EC4">
                        <w:rPr>
                          <w:rFonts w:ascii="HGSｺﾞｼｯｸM" w:eastAsia="HGSｺﾞｼｯｸM" w:hAnsi="BIZ UD明朝 Medium"/>
                          <w:szCs w:val="24"/>
                        </w:rPr>
                        <w:t>回答者の内訳</w:t>
                      </w:r>
                      <w:r w:rsidRPr="00F66EC4">
                        <w:rPr>
                          <w:rFonts w:ascii="HGSｺﾞｼｯｸM" w:eastAsia="HGSｺﾞｼｯｸM" w:hAnsi="BIZ UD明朝 Medium" w:hint="eastAsia"/>
                          <w:szCs w:val="24"/>
                        </w:rPr>
                        <w:t>は、本人</w:t>
                      </w:r>
                      <w:r w:rsidRPr="00F66EC4">
                        <w:rPr>
                          <w:rFonts w:ascii="HGSｺﾞｼｯｸM" w:eastAsia="HGSｺﾞｼｯｸM" w:hAnsi="BIZ UD明朝 Medium"/>
                          <w:szCs w:val="24"/>
                        </w:rPr>
                        <w:t>が</w:t>
                      </w:r>
                    </w:p>
                    <w:p w14:paraId="39FC0085" w14:textId="7F70EF40" w:rsidR="00C4213A" w:rsidRPr="00F66EC4" w:rsidRDefault="00C4213A" w:rsidP="00295372">
                      <w:pPr>
                        <w:spacing w:line="400" w:lineRule="exact"/>
                        <w:ind w:leftChars="0" w:left="0" w:rightChars="42" w:right="97" w:firstLineChars="0" w:firstLine="0"/>
                        <w:rPr>
                          <w:rFonts w:ascii="HGSｺﾞｼｯｸM" w:eastAsia="HGSｺﾞｼｯｸM" w:hAnsi="BIZ UD明朝 Medium"/>
                          <w:szCs w:val="24"/>
                        </w:rPr>
                      </w:pPr>
                      <w:r w:rsidRPr="00F66EC4">
                        <w:rPr>
                          <w:rFonts w:ascii="HGSｺﾞｼｯｸM" w:eastAsia="HGSｺﾞｼｯｸM" w:hAnsi="BIZ UD明朝 Medium"/>
                          <w:szCs w:val="24"/>
                        </w:rPr>
                        <w:t>24人、</w:t>
                      </w:r>
                      <w:r w:rsidRPr="00F66EC4">
                        <w:rPr>
                          <w:rFonts w:ascii="HGSｺﾞｼｯｸM" w:eastAsia="HGSｺﾞｼｯｸM" w:hAnsi="BIZ UD明朝 Medium" w:hint="eastAsia"/>
                          <w:szCs w:val="24"/>
                        </w:rPr>
                        <w:t>施設職員</w:t>
                      </w:r>
                      <w:r w:rsidRPr="00F66EC4">
                        <w:rPr>
                          <w:rFonts w:ascii="HGSｺﾞｼｯｸM" w:eastAsia="HGSｺﾞｼｯｸM" w:hAnsi="BIZ UD明朝 Medium"/>
                          <w:szCs w:val="24"/>
                        </w:rPr>
                        <w:t>など本人以外が91人でした。</w:t>
                      </w:r>
                    </w:p>
                    <w:p w14:paraId="592C9ED3" w14:textId="77777777" w:rsidR="00C4213A" w:rsidRDefault="00C4213A" w:rsidP="00295372">
                      <w:pPr>
                        <w:spacing w:line="400" w:lineRule="exact"/>
                        <w:ind w:left="230" w:rightChars="42" w:right="97" w:firstLineChars="0" w:firstLine="0"/>
                        <w:rPr>
                          <w:rFonts w:ascii="HGSｺﾞｼｯｸM" w:eastAsia="HGSｺﾞｼｯｸM" w:hAnsi="BIZ UD明朝 Medium"/>
                          <w:szCs w:val="24"/>
                        </w:rPr>
                      </w:pPr>
                      <w:r w:rsidRPr="00F66EC4">
                        <w:rPr>
                          <w:rFonts w:ascii="HGSｺﾞｼｯｸM" w:eastAsia="HGSｺﾞｼｯｸM" w:hAnsi="BIZ UD明朝 Medium" w:hint="eastAsia"/>
                          <w:szCs w:val="24"/>
                        </w:rPr>
                        <w:t>回答者別にみると</w:t>
                      </w:r>
                      <w:r w:rsidRPr="00F66EC4">
                        <w:rPr>
                          <w:rFonts w:ascii="HGSｺﾞｼｯｸM" w:eastAsia="HGSｺﾞｼｯｸM" w:hAnsi="BIZ UD明朝 Medium"/>
                          <w:szCs w:val="24"/>
                        </w:rPr>
                        <w:t>、</w:t>
                      </w:r>
                      <w:r w:rsidRPr="00F66EC4">
                        <w:rPr>
                          <w:rFonts w:ascii="HGSｺﾞｼｯｸM" w:eastAsia="HGSｺﾞｼｯｸM" w:hAnsi="BIZ UD明朝 Medium" w:hint="eastAsia"/>
                          <w:szCs w:val="24"/>
                        </w:rPr>
                        <w:t>本人</w:t>
                      </w:r>
                      <w:r w:rsidRPr="00F66EC4">
                        <w:rPr>
                          <w:rFonts w:ascii="HGSｺﾞｼｯｸM" w:eastAsia="HGSｺﾞｼｯｸM" w:hAnsi="BIZ UD明朝 Medium"/>
                          <w:szCs w:val="24"/>
                        </w:rPr>
                        <w:t>では、</w:t>
                      </w:r>
                      <w:r w:rsidRPr="00F66EC4">
                        <w:rPr>
                          <w:rFonts w:ascii="HGSｺﾞｼｯｸM" w:eastAsia="HGSｺﾞｼｯｸM" w:hAnsi="BIZ UD明朝 Medium" w:hint="eastAsia"/>
                          <w:szCs w:val="24"/>
                        </w:rPr>
                        <w:t>「今いる施設で暮らしたい」が3</w:t>
                      </w:r>
                      <w:r w:rsidRPr="00F66EC4">
                        <w:rPr>
                          <w:rFonts w:ascii="HGSｺﾞｼｯｸM" w:eastAsia="HGSｺﾞｼｯｸM" w:hAnsi="BIZ UD明朝 Medium"/>
                          <w:szCs w:val="24"/>
                        </w:rPr>
                        <w:t>7.5</w:t>
                      </w:r>
                      <w:r w:rsidRPr="00F66EC4">
                        <w:rPr>
                          <w:rFonts w:ascii="HGSｺﾞｼｯｸM" w:eastAsia="HGSｺﾞｼｯｸM" w:hAnsi="BIZ UD明朝 Medium" w:hint="eastAsia"/>
                          <w:szCs w:val="24"/>
                        </w:rPr>
                        <w:t>％</w:t>
                      </w:r>
                      <w:r w:rsidRPr="00F66EC4">
                        <w:rPr>
                          <w:rFonts w:ascii="HGSｺﾞｼｯｸM" w:eastAsia="HGSｺﾞｼｯｸM" w:hAnsi="BIZ UD明朝 Medium"/>
                          <w:szCs w:val="24"/>
                        </w:rPr>
                        <w:t>（9人）</w:t>
                      </w:r>
                      <w:r w:rsidRPr="00F66EC4">
                        <w:rPr>
                          <w:rFonts w:ascii="HGSｺﾞｼｯｸM" w:eastAsia="HGSｺﾞｼｯｸM" w:hAnsi="BIZ UD明朝 Medium" w:hint="eastAsia"/>
                          <w:szCs w:val="24"/>
                        </w:rPr>
                        <w:t>、「違</w:t>
                      </w:r>
                    </w:p>
                    <w:p w14:paraId="1069E547" w14:textId="77777777" w:rsidR="00C4213A" w:rsidRDefault="00C4213A" w:rsidP="002D0869">
                      <w:pPr>
                        <w:spacing w:line="400" w:lineRule="exact"/>
                        <w:ind w:leftChars="0" w:left="230" w:rightChars="42" w:right="97" w:hangingChars="100" w:hanging="230"/>
                        <w:rPr>
                          <w:rFonts w:ascii="HGSｺﾞｼｯｸM" w:eastAsia="HGSｺﾞｼｯｸM" w:hAnsi="BIZ UD明朝 Medium"/>
                          <w:szCs w:val="24"/>
                        </w:rPr>
                      </w:pPr>
                      <w:r w:rsidRPr="00F66EC4">
                        <w:rPr>
                          <w:rFonts w:ascii="HGSｺﾞｼｯｸM" w:eastAsia="HGSｺﾞｼｯｸM" w:hAnsi="BIZ UD明朝 Medium" w:hint="eastAsia"/>
                          <w:szCs w:val="24"/>
                        </w:rPr>
                        <w:t>うところで暮らしたい」が29.2％（7人</w:t>
                      </w:r>
                      <w:r w:rsidRPr="00F66EC4">
                        <w:rPr>
                          <w:rFonts w:ascii="HGSｺﾞｼｯｸM" w:eastAsia="HGSｺﾞｼｯｸM" w:hAnsi="BIZ UD明朝 Medium"/>
                          <w:szCs w:val="24"/>
                        </w:rPr>
                        <w:t>）</w:t>
                      </w:r>
                      <w:r w:rsidRPr="00F66EC4">
                        <w:rPr>
                          <w:rFonts w:ascii="HGSｺﾞｼｯｸM" w:eastAsia="HGSｺﾞｼｯｸM" w:hAnsi="BIZ UD明朝 Medium" w:hint="eastAsia"/>
                          <w:szCs w:val="24"/>
                        </w:rPr>
                        <w:t>、「わからない」が29.2％（7人</w:t>
                      </w:r>
                      <w:r w:rsidRPr="00F66EC4">
                        <w:rPr>
                          <w:rFonts w:ascii="HGSｺﾞｼｯｸM" w:eastAsia="HGSｺﾞｼｯｸM" w:hAnsi="BIZ UD明朝 Medium"/>
                          <w:szCs w:val="24"/>
                        </w:rPr>
                        <w:t>）</w:t>
                      </w:r>
                      <w:r w:rsidRPr="00F66EC4">
                        <w:rPr>
                          <w:rFonts w:ascii="HGSｺﾞｼｯｸM" w:eastAsia="HGSｺﾞｼｯｸM" w:hAnsi="BIZ UD明朝 Medium" w:hint="eastAsia"/>
                          <w:szCs w:val="24"/>
                        </w:rPr>
                        <w:t>でした。本人</w:t>
                      </w:r>
                      <w:r w:rsidRPr="00F66EC4">
                        <w:rPr>
                          <w:rFonts w:ascii="HGSｺﾞｼｯｸM" w:eastAsia="HGSｺﾞｼｯｸM" w:hAnsi="BIZ UD明朝 Medium"/>
                          <w:szCs w:val="24"/>
                        </w:rPr>
                        <w:t>以外</w:t>
                      </w:r>
                      <w:r w:rsidRPr="00F66EC4">
                        <w:rPr>
                          <w:rFonts w:ascii="HGSｺﾞｼｯｸM" w:eastAsia="HGSｺﾞｼｯｸM" w:hAnsi="BIZ UD明朝 Medium" w:hint="eastAsia"/>
                          <w:szCs w:val="24"/>
                        </w:rPr>
                        <w:t>では、「今いる施設で暮らしたい」が52.7％</w:t>
                      </w:r>
                      <w:r w:rsidRPr="00F66EC4">
                        <w:rPr>
                          <w:rFonts w:ascii="HGSｺﾞｼｯｸM" w:eastAsia="HGSｺﾞｼｯｸM" w:hAnsi="BIZ UD明朝 Medium"/>
                          <w:szCs w:val="24"/>
                        </w:rPr>
                        <w:t>（48人）</w:t>
                      </w:r>
                      <w:r w:rsidRPr="00F66EC4">
                        <w:rPr>
                          <w:rFonts w:ascii="HGSｺﾞｼｯｸM" w:eastAsia="HGSｺﾞｼｯｸM" w:hAnsi="BIZ UD明朝 Medium" w:hint="eastAsia"/>
                          <w:szCs w:val="24"/>
                        </w:rPr>
                        <w:t>、「違うところで暮ら</w:t>
                      </w:r>
                    </w:p>
                    <w:p w14:paraId="13ACB3C7" w14:textId="2EBFD562" w:rsidR="00C4213A" w:rsidRPr="00F66EC4" w:rsidRDefault="00C4213A" w:rsidP="002D0869">
                      <w:pPr>
                        <w:spacing w:line="400" w:lineRule="exact"/>
                        <w:ind w:leftChars="0" w:left="230" w:rightChars="42" w:right="97" w:hangingChars="100" w:hanging="230"/>
                        <w:rPr>
                          <w:rFonts w:ascii="HGSｺﾞｼｯｸM" w:eastAsia="HGSｺﾞｼｯｸM" w:hAnsi="BIZ UD明朝 Medium"/>
                          <w:szCs w:val="24"/>
                        </w:rPr>
                      </w:pPr>
                      <w:r w:rsidRPr="00F66EC4">
                        <w:rPr>
                          <w:rFonts w:ascii="HGSｺﾞｼｯｸM" w:eastAsia="HGSｺﾞｼｯｸM" w:hAnsi="BIZ UD明朝 Medium" w:hint="eastAsia"/>
                          <w:szCs w:val="24"/>
                        </w:rPr>
                        <w:t>したい」が7.</w:t>
                      </w:r>
                      <w:r w:rsidRPr="00F66EC4">
                        <w:rPr>
                          <w:rFonts w:ascii="HGSｺﾞｼｯｸM" w:eastAsia="HGSｺﾞｼｯｸM" w:hAnsi="BIZ UD明朝 Medium"/>
                          <w:szCs w:val="24"/>
                        </w:rPr>
                        <w:t>7</w:t>
                      </w:r>
                      <w:r w:rsidRPr="00F66EC4">
                        <w:rPr>
                          <w:rFonts w:ascii="HGSｺﾞｼｯｸM" w:eastAsia="HGSｺﾞｼｯｸM" w:hAnsi="BIZ UD明朝 Medium" w:hint="eastAsia"/>
                          <w:szCs w:val="24"/>
                        </w:rPr>
                        <w:t>％（7人</w:t>
                      </w:r>
                      <w:r w:rsidRPr="00F66EC4">
                        <w:rPr>
                          <w:rFonts w:ascii="HGSｺﾞｼｯｸM" w:eastAsia="HGSｺﾞｼｯｸM" w:hAnsi="BIZ UD明朝 Medium"/>
                          <w:szCs w:val="24"/>
                        </w:rPr>
                        <w:t>）</w:t>
                      </w:r>
                      <w:r w:rsidRPr="00F66EC4">
                        <w:rPr>
                          <w:rFonts w:ascii="HGSｺﾞｼｯｸM" w:eastAsia="HGSｺﾞｼｯｸM" w:hAnsi="BIZ UD明朝 Medium" w:hint="eastAsia"/>
                          <w:szCs w:val="24"/>
                        </w:rPr>
                        <w:t>、「わからない」が33.</w:t>
                      </w:r>
                      <w:r w:rsidRPr="00F66EC4">
                        <w:rPr>
                          <w:rFonts w:ascii="HGSｺﾞｼｯｸM" w:eastAsia="HGSｺﾞｼｯｸM" w:hAnsi="BIZ UD明朝 Medium"/>
                          <w:szCs w:val="24"/>
                        </w:rPr>
                        <w:t>0</w:t>
                      </w:r>
                      <w:r w:rsidRPr="00F66EC4">
                        <w:rPr>
                          <w:rFonts w:ascii="HGSｺﾞｼｯｸM" w:eastAsia="HGSｺﾞｼｯｸM" w:hAnsi="BIZ UD明朝 Medium" w:hint="eastAsia"/>
                          <w:szCs w:val="24"/>
                        </w:rPr>
                        <w:t>％（</w:t>
                      </w:r>
                      <w:r w:rsidRPr="00F66EC4">
                        <w:rPr>
                          <w:rFonts w:ascii="HGSｺﾞｼｯｸM" w:eastAsia="HGSｺﾞｼｯｸM" w:hAnsi="BIZ UD明朝 Medium"/>
                          <w:szCs w:val="24"/>
                        </w:rPr>
                        <w:t>30</w:t>
                      </w:r>
                      <w:r w:rsidRPr="00F66EC4">
                        <w:rPr>
                          <w:rFonts w:ascii="HGSｺﾞｼｯｸM" w:eastAsia="HGSｺﾞｼｯｸM" w:hAnsi="BIZ UD明朝 Medium" w:hint="eastAsia"/>
                          <w:szCs w:val="24"/>
                        </w:rPr>
                        <w:t>人</w:t>
                      </w:r>
                      <w:r w:rsidRPr="00F66EC4">
                        <w:rPr>
                          <w:rFonts w:ascii="HGSｺﾞｼｯｸM" w:eastAsia="HGSｺﾞｼｯｸM" w:hAnsi="BIZ UD明朝 Medium"/>
                          <w:szCs w:val="24"/>
                        </w:rPr>
                        <w:t>）</w:t>
                      </w:r>
                      <w:r w:rsidRPr="00F66EC4">
                        <w:rPr>
                          <w:rFonts w:ascii="HGSｺﾞｼｯｸM" w:eastAsia="HGSｺﾞｼｯｸM" w:hAnsi="BIZ UD明朝 Medium" w:hint="eastAsia"/>
                          <w:szCs w:val="24"/>
                        </w:rPr>
                        <w:t>でした。</w:t>
                      </w:r>
                    </w:p>
                    <w:p w14:paraId="38F6139C" w14:textId="77777777" w:rsidR="00C4213A" w:rsidRDefault="00C4213A" w:rsidP="002D0869">
                      <w:pPr>
                        <w:spacing w:line="400" w:lineRule="exact"/>
                        <w:ind w:left="230" w:rightChars="42" w:right="97" w:firstLineChars="0" w:firstLine="0"/>
                        <w:rPr>
                          <w:rFonts w:ascii="HGSｺﾞｼｯｸM" w:eastAsia="HGSｺﾞｼｯｸM" w:hAnsi="BIZ UD明朝 Medium"/>
                          <w:szCs w:val="24"/>
                        </w:rPr>
                      </w:pPr>
                      <w:r w:rsidRPr="00F66EC4">
                        <w:rPr>
                          <w:rFonts w:ascii="HGSｺﾞｼｯｸM" w:eastAsia="HGSｺﾞｼｯｸM" w:hAnsi="BIZ UD明朝 Medium" w:hint="eastAsia"/>
                          <w:szCs w:val="24"/>
                        </w:rPr>
                        <w:t>また、施設以外の暮らし方は、回答者</w:t>
                      </w:r>
                      <w:r w:rsidRPr="00F66EC4">
                        <w:rPr>
                          <w:rFonts w:ascii="HGSｺﾞｼｯｸM" w:eastAsia="HGSｺﾞｼｯｸM" w:hAnsi="BIZ UD明朝 Medium"/>
                          <w:szCs w:val="24"/>
                        </w:rPr>
                        <w:t>全体で</w:t>
                      </w:r>
                      <w:r w:rsidRPr="00F66EC4">
                        <w:rPr>
                          <w:rFonts w:ascii="HGSｺﾞｼｯｸM" w:eastAsia="HGSｺﾞｼｯｸM" w:hAnsi="BIZ UD明朝 Medium" w:hint="eastAsia"/>
                          <w:szCs w:val="24"/>
                        </w:rPr>
                        <w:t>は「自宅で家族と一緒に暮らしたい」</w:t>
                      </w:r>
                    </w:p>
                    <w:p w14:paraId="63799B61" w14:textId="47E1B553" w:rsidR="00C4213A" w:rsidRPr="00F66EC4" w:rsidRDefault="00C4213A" w:rsidP="002D0869">
                      <w:pPr>
                        <w:spacing w:line="400" w:lineRule="exact"/>
                        <w:ind w:leftChars="0" w:left="0" w:rightChars="42" w:right="97" w:firstLineChars="0" w:firstLine="0"/>
                        <w:rPr>
                          <w:rFonts w:ascii="HGSｺﾞｼｯｸM" w:eastAsia="HGSｺﾞｼｯｸM" w:hAnsi="BIZ UD明朝 Medium"/>
                          <w:szCs w:val="24"/>
                        </w:rPr>
                      </w:pPr>
                      <w:r w:rsidRPr="00F66EC4">
                        <w:rPr>
                          <w:rFonts w:ascii="HGSｺﾞｼｯｸM" w:eastAsia="HGSｺﾞｼｯｸM" w:hAnsi="BIZ UD明朝 Medium" w:hint="eastAsia"/>
                          <w:szCs w:val="24"/>
                        </w:rPr>
                        <w:t>が50.0％（７人）と最も高く、次いで「グループホームや福祉ホームで暮らしたい」が21.4％（３人）、「アパートやマンションなどで一人暮らしをしたい（公営住宅含む）」が14.3％（２人）で続いています。</w:t>
                      </w:r>
                    </w:p>
                    <w:p w14:paraId="6C60F804" w14:textId="77777777" w:rsidR="00C4213A" w:rsidRDefault="00C4213A" w:rsidP="002D0869">
                      <w:pPr>
                        <w:spacing w:line="400" w:lineRule="exact"/>
                        <w:ind w:left="230" w:rightChars="42" w:right="97" w:firstLineChars="0" w:firstLine="0"/>
                        <w:rPr>
                          <w:rFonts w:ascii="HGSｺﾞｼｯｸM" w:eastAsia="HGSｺﾞｼｯｸM" w:hAnsi="BIZ UD明朝 Medium"/>
                          <w:szCs w:val="24"/>
                        </w:rPr>
                      </w:pPr>
                      <w:r w:rsidRPr="00F66EC4">
                        <w:rPr>
                          <w:rFonts w:ascii="HGSｺﾞｼｯｸM" w:eastAsia="HGSｺﾞｼｯｸM" w:hAnsi="BIZ UD明朝 Medium" w:hint="eastAsia"/>
                          <w:szCs w:val="24"/>
                        </w:rPr>
                        <w:t>施設以外で暮らすために必要な支援や環境は、回答者</w:t>
                      </w:r>
                      <w:r w:rsidRPr="00F66EC4">
                        <w:rPr>
                          <w:rFonts w:ascii="HGSｺﾞｼｯｸM" w:eastAsia="HGSｺﾞｼｯｸM" w:hAnsi="BIZ UD明朝 Medium"/>
                          <w:szCs w:val="24"/>
                        </w:rPr>
                        <w:t>全体では</w:t>
                      </w:r>
                      <w:r w:rsidRPr="00F66EC4">
                        <w:rPr>
                          <w:rFonts w:ascii="HGSｺﾞｼｯｸM" w:eastAsia="HGSｺﾞｼｯｸM" w:hAnsi="BIZ UD明朝 Medium" w:hint="eastAsia"/>
                          <w:szCs w:val="24"/>
                        </w:rPr>
                        <w:t>「日常生活ができる</w:t>
                      </w:r>
                    </w:p>
                    <w:p w14:paraId="0CCF2D3B" w14:textId="0E0A3565" w:rsidR="00C4213A" w:rsidRPr="002D0869" w:rsidRDefault="00C4213A" w:rsidP="002D0869">
                      <w:pPr>
                        <w:spacing w:line="400" w:lineRule="exact"/>
                        <w:ind w:leftChars="0" w:left="0" w:rightChars="42" w:right="97" w:firstLineChars="0" w:firstLine="0"/>
                        <w:rPr>
                          <w:rFonts w:ascii="HGSｺﾞｼｯｸM" w:eastAsia="HGSｺﾞｼｯｸM" w:hAnsi="BIZ UD明朝 Medium"/>
                          <w:szCs w:val="24"/>
                        </w:rPr>
                      </w:pPr>
                      <w:r w:rsidRPr="00F66EC4">
                        <w:rPr>
                          <w:rFonts w:ascii="HGSｺﾞｼｯｸM" w:eastAsia="HGSｺﾞｼｯｸM" w:hAnsi="BIZ UD明朝 Medium" w:hint="eastAsia"/>
                          <w:szCs w:val="24"/>
                        </w:rPr>
                        <w:t>ための訓練をすること」と「介助者がいること」がともに35.7％（５人）で最も高く、「家族の理解」が21.4</w:t>
                      </w:r>
                      <w:r>
                        <w:rPr>
                          <w:rFonts w:ascii="HGSｺﾞｼｯｸM" w:eastAsia="HGSｺﾞｼｯｸM" w:hAnsi="BIZ UD明朝 Medium" w:hint="eastAsia"/>
                          <w:szCs w:val="24"/>
                        </w:rPr>
                        <w:t>％（３人）という結果でした。</w:t>
                      </w:r>
                    </w:p>
                    <w:p w14:paraId="0306FAFE" w14:textId="77777777" w:rsidR="00C4213A" w:rsidRPr="00F66EC4" w:rsidRDefault="00C4213A" w:rsidP="00E87B7F">
                      <w:pPr>
                        <w:ind w:left="230" w:right="460" w:firstLine="230"/>
                      </w:pPr>
                    </w:p>
                    <w:p w14:paraId="3DD78B7C" w14:textId="77777777" w:rsidR="00C4213A" w:rsidRPr="00F66EC4" w:rsidRDefault="00C4213A" w:rsidP="00E87B7F">
                      <w:pPr>
                        <w:ind w:left="230" w:right="460" w:firstLine="230"/>
                      </w:pPr>
                    </w:p>
                    <w:p w14:paraId="110EEA25" w14:textId="77777777" w:rsidR="00C4213A" w:rsidRPr="00F66EC4" w:rsidRDefault="00C4213A" w:rsidP="00E87B7F">
                      <w:pPr>
                        <w:ind w:left="230" w:right="460" w:firstLine="230"/>
                      </w:pPr>
                    </w:p>
                    <w:p w14:paraId="04394C9C" w14:textId="77777777" w:rsidR="00C4213A" w:rsidRPr="00F66EC4" w:rsidRDefault="00C4213A" w:rsidP="00E87B7F">
                      <w:pPr>
                        <w:ind w:left="230" w:right="460" w:firstLine="230"/>
                      </w:pPr>
                    </w:p>
                    <w:p w14:paraId="253CB4DF" w14:textId="77777777" w:rsidR="00C4213A" w:rsidRPr="00F66EC4" w:rsidRDefault="00C4213A" w:rsidP="00E87B7F">
                      <w:pPr>
                        <w:ind w:left="230" w:right="460" w:firstLine="230"/>
                      </w:pPr>
                    </w:p>
                    <w:p w14:paraId="24F38B55" w14:textId="77777777" w:rsidR="00C4213A" w:rsidRPr="00F66EC4" w:rsidRDefault="00C4213A" w:rsidP="00E87B7F">
                      <w:pPr>
                        <w:ind w:left="230" w:right="460" w:firstLine="230"/>
                      </w:pPr>
                    </w:p>
                    <w:p w14:paraId="2E34F7D3" w14:textId="77777777" w:rsidR="00C4213A" w:rsidRPr="00F66EC4" w:rsidRDefault="00C4213A" w:rsidP="00E87B7F">
                      <w:pPr>
                        <w:ind w:left="230" w:right="460" w:firstLine="230"/>
                      </w:pPr>
                    </w:p>
                    <w:p w14:paraId="4114191E" w14:textId="77777777" w:rsidR="00C4213A" w:rsidRPr="00F66EC4" w:rsidRDefault="00C4213A" w:rsidP="00E87B7F">
                      <w:pPr>
                        <w:ind w:left="230" w:right="460" w:firstLine="230"/>
                      </w:pPr>
                    </w:p>
                    <w:p w14:paraId="3B1467F8" w14:textId="77777777" w:rsidR="00C4213A" w:rsidRPr="00F66EC4" w:rsidRDefault="00C4213A" w:rsidP="00E87B7F">
                      <w:pPr>
                        <w:ind w:left="230" w:right="460" w:firstLine="230"/>
                      </w:pPr>
                    </w:p>
                    <w:p w14:paraId="18E5674B" w14:textId="77777777" w:rsidR="00C4213A" w:rsidRPr="00F66EC4" w:rsidRDefault="00C4213A" w:rsidP="00E87B7F">
                      <w:pPr>
                        <w:ind w:left="230" w:right="460" w:firstLine="230"/>
                      </w:pPr>
                    </w:p>
                  </w:txbxContent>
                </v:textbox>
                <w10:wrap anchorx="margin"/>
              </v:shape>
            </w:pict>
          </mc:Fallback>
        </mc:AlternateContent>
      </w:r>
    </w:p>
    <w:p w14:paraId="6F77E81D"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66108BFB"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23D7084F" w14:textId="77777777" w:rsidR="00E87B7F" w:rsidRPr="00EC4969" w:rsidRDefault="00E87B7F" w:rsidP="00E87B7F">
      <w:pPr>
        <w:spacing w:line="400" w:lineRule="exact"/>
        <w:ind w:left="230" w:right="460" w:firstLine="230"/>
        <w:rPr>
          <w:rFonts w:ascii="HGSｺﾞｼｯｸM" w:eastAsia="HGSｺﾞｼｯｸM" w:hAnsi="UD Digi Kyokasho NP-R" w:cs="UD Digi Kyokasho NP-R"/>
          <w:color w:val="000000" w:themeColor="text1"/>
          <w:kern w:val="0"/>
          <w:szCs w:val="24"/>
        </w:rPr>
      </w:pPr>
    </w:p>
    <w:p w14:paraId="0B66764D" w14:textId="77777777" w:rsidR="00E87B7F" w:rsidRPr="00EC4969" w:rsidRDefault="00E87B7F" w:rsidP="00E87B7F">
      <w:pPr>
        <w:spacing w:line="400" w:lineRule="exact"/>
        <w:ind w:left="230" w:right="460" w:firstLine="230"/>
        <w:rPr>
          <w:rFonts w:ascii="HGSｺﾞｼｯｸM" w:eastAsia="HGSｺﾞｼｯｸM" w:hAnsi="UD Digi Kyokasho NP-R" w:cs="UD Digi Kyokasho NP-R"/>
          <w:color w:val="000000" w:themeColor="text1"/>
          <w:kern w:val="0"/>
          <w:szCs w:val="24"/>
        </w:rPr>
      </w:pPr>
    </w:p>
    <w:p w14:paraId="74D512E7" w14:textId="77777777" w:rsidR="00E87B7F" w:rsidRPr="00EC4969" w:rsidRDefault="00E87B7F" w:rsidP="00E87B7F">
      <w:pPr>
        <w:spacing w:line="400" w:lineRule="exact"/>
        <w:ind w:left="230" w:right="460" w:firstLine="230"/>
        <w:rPr>
          <w:rFonts w:ascii="HGSｺﾞｼｯｸM" w:eastAsia="HGSｺﾞｼｯｸM" w:hAnsi="UD Digi Kyokasho NP-R" w:cs="UD Digi Kyokasho NP-R"/>
          <w:color w:val="000000" w:themeColor="text1"/>
          <w:kern w:val="0"/>
          <w:szCs w:val="24"/>
        </w:rPr>
      </w:pPr>
    </w:p>
    <w:p w14:paraId="2D432B32" w14:textId="77777777" w:rsidR="00E87B7F" w:rsidRPr="00EC4969" w:rsidRDefault="00E87B7F" w:rsidP="00E87B7F">
      <w:pPr>
        <w:spacing w:line="400" w:lineRule="exact"/>
        <w:ind w:left="230" w:right="460" w:firstLine="230"/>
        <w:rPr>
          <w:rFonts w:ascii="HGSｺﾞｼｯｸM" w:eastAsia="HGSｺﾞｼｯｸM" w:hAnsi="UD Digi Kyokasho NP-R" w:cs="UD Digi Kyokasho NP-R"/>
          <w:color w:val="000000" w:themeColor="text1"/>
          <w:kern w:val="0"/>
          <w:szCs w:val="24"/>
        </w:rPr>
      </w:pPr>
    </w:p>
    <w:p w14:paraId="04DCD9A3" w14:textId="77777777" w:rsidR="00E87B7F" w:rsidRPr="00EC4969" w:rsidRDefault="00E87B7F" w:rsidP="00E87B7F">
      <w:pPr>
        <w:spacing w:line="400" w:lineRule="exact"/>
        <w:ind w:left="230" w:right="460" w:firstLine="230"/>
        <w:rPr>
          <w:rFonts w:ascii="HGSｺﾞｼｯｸM" w:eastAsia="HGSｺﾞｼｯｸM" w:hAnsi="UD Digi Kyokasho NP-R" w:cs="UD Digi Kyokasho NP-R"/>
          <w:color w:val="000000" w:themeColor="text1"/>
          <w:kern w:val="0"/>
          <w:szCs w:val="24"/>
        </w:rPr>
      </w:pPr>
    </w:p>
    <w:p w14:paraId="2795E5BC" w14:textId="77777777" w:rsidR="00E87B7F" w:rsidRPr="00EC4969" w:rsidRDefault="00E87B7F" w:rsidP="00E87B7F">
      <w:pPr>
        <w:spacing w:line="400" w:lineRule="exact"/>
        <w:ind w:left="230" w:right="460" w:firstLine="230"/>
        <w:rPr>
          <w:rFonts w:ascii="HGSｺﾞｼｯｸM" w:eastAsia="HGSｺﾞｼｯｸM" w:hAnsi="UD Digi Kyokasho NP-R" w:cs="UD Digi Kyokasho NP-R"/>
          <w:color w:val="000000" w:themeColor="text1"/>
          <w:kern w:val="0"/>
          <w:szCs w:val="24"/>
        </w:rPr>
      </w:pPr>
    </w:p>
    <w:p w14:paraId="3C9B1485" w14:textId="77777777" w:rsidR="00E87B7F" w:rsidRPr="00EC4969" w:rsidRDefault="00E87B7F" w:rsidP="00E87B7F">
      <w:pPr>
        <w:spacing w:line="400" w:lineRule="exact"/>
        <w:ind w:left="230" w:right="460" w:firstLine="230"/>
        <w:rPr>
          <w:rFonts w:ascii="HGSｺﾞｼｯｸM" w:eastAsia="HGSｺﾞｼｯｸM" w:hAnsi="UD Digi Kyokasho NP-R" w:cs="UD Digi Kyokasho NP-R"/>
          <w:color w:val="000000" w:themeColor="text1"/>
          <w:kern w:val="0"/>
          <w:szCs w:val="24"/>
        </w:rPr>
      </w:pPr>
    </w:p>
    <w:p w14:paraId="246F0723" w14:textId="77777777" w:rsidR="00E87B7F" w:rsidRPr="00EC4969" w:rsidRDefault="00E87B7F" w:rsidP="00E87B7F">
      <w:pPr>
        <w:spacing w:line="400" w:lineRule="exact"/>
        <w:ind w:left="230" w:right="460" w:firstLine="230"/>
        <w:rPr>
          <w:rFonts w:ascii="HGSｺﾞｼｯｸM" w:eastAsia="HGSｺﾞｼｯｸM" w:hAnsi="UD Digi Kyokasho NP-R" w:cs="UD Digi Kyokasho NP-R"/>
          <w:color w:val="000000" w:themeColor="text1"/>
          <w:kern w:val="0"/>
          <w:szCs w:val="24"/>
        </w:rPr>
      </w:pPr>
    </w:p>
    <w:p w14:paraId="527194DE" w14:textId="77777777" w:rsidR="00E87B7F" w:rsidRPr="00EC4969" w:rsidRDefault="00E87B7F" w:rsidP="00E87B7F">
      <w:pPr>
        <w:spacing w:line="400" w:lineRule="exact"/>
        <w:ind w:left="230" w:right="460" w:firstLine="230"/>
        <w:rPr>
          <w:rFonts w:ascii="HGSｺﾞｼｯｸM" w:eastAsia="HGSｺﾞｼｯｸM" w:hAnsi="UD Digi Kyokasho NP-R" w:cs="UD Digi Kyokasho NP-R"/>
          <w:color w:val="000000" w:themeColor="text1"/>
          <w:kern w:val="0"/>
          <w:szCs w:val="24"/>
        </w:rPr>
      </w:pPr>
    </w:p>
    <w:p w14:paraId="6A68E99A" w14:textId="77777777" w:rsidR="00E87B7F" w:rsidRPr="00EC4969" w:rsidRDefault="00E87B7F" w:rsidP="00E87B7F">
      <w:pPr>
        <w:spacing w:line="400" w:lineRule="exact"/>
        <w:ind w:left="230" w:right="460" w:firstLine="230"/>
        <w:rPr>
          <w:rFonts w:ascii="HGSｺﾞｼｯｸM" w:eastAsia="HGSｺﾞｼｯｸM" w:hAnsi="UD Digi Kyokasho NP-R" w:cs="UD Digi Kyokasho NP-R"/>
          <w:color w:val="000000" w:themeColor="text1"/>
          <w:kern w:val="0"/>
          <w:szCs w:val="24"/>
        </w:rPr>
      </w:pPr>
    </w:p>
    <w:p w14:paraId="7EEE006E" w14:textId="56CBAA6B" w:rsidR="002D0869" w:rsidRPr="00EC4969" w:rsidRDefault="002D0869" w:rsidP="00E87B7F">
      <w:pPr>
        <w:spacing w:line="400" w:lineRule="exact"/>
        <w:ind w:left="230" w:right="460" w:firstLine="230"/>
        <w:rPr>
          <w:rFonts w:ascii="HGSｺﾞｼｯｸM" w:eastAsia="HGSｺﾞｼｯｸM" w:hAnsi="UD Digi Kyokasho NP-R" w:cs="UD Digi Kyokasho NP-R"/>
          <w:color w:val="000000" w:themeColor="text1"/>
          <w:kern w:val="0"/>
          <w:szCs w:val="24"/>
        </w:rPr>
      </w:pPr>
    </w:p>
    <w:p w14:paraId="37D13E1F" w14:textId="77777777" w:rsidR="002D0869" w:rsidRDefault="000D14E3" w:rsidP="002D0869">
      <w:pPr>
        <w:tabs>
          <w:tab w:val="left" w:pos="567"/>
          <w:tab w:val="left" w:pos="709"/>
        </w:tabs>
        <w:spacing w:line="400" w:lineRule="exact"/>
        <w:ind w:leftChars="246" w:left="566" w:rightChars="0" w:right="0" w:firstLine="230"/>
        <w:jc w:val="left"/>
        <w:rPr>
          <w:rFonts w:ascii="HGSｺﾞｼｯｸM" w:eastAsia="HGSｺﾞｼｯｸM" w:hAnsi="UD Digi Kyokasho NP-R" w:cs="UD Digi Kyokasho NP-R"/>
          <w:color w:val="000000" w:themeColor="text1"/>
          <w:kern w:val="0"/>
          <w:szCs w:val="24"/>
        </w:rPr>
      </w:pPr>
      <w:r w:rsidRPr="000D14E3">
        <w:rPr>
          <w:rFonts w:ascii="HGSｺﾞｼｯｸM" w:eastAsia="HGSｺﾞｼｯｸM" w:hAnsi="UD Digi Kyokasho NP-R" w:cs="UD Digi Kyokasho NP-R" w:hint="eastAsia"/>
          <w:color w:val="000000" w:themeColor="text1"/>
          <w:kern w:val="0"/>
          <w:szCs w:val="24"/>
        </w:rPr>
        <w:t>アンケート結果では、施設入所者本人以外の回答が多く、施設入所者本人の希望を正確につかむことができないため、別途、令和４(2022)年度、「品川区地域自立支援協議会相談支援部会」で施設入所者への地域生活移行に関するアンケート調査を実施し、</w:t>
      </w:r>
      <w:r w:rsidRPr="000D14E3">
        <w:rPr>
          <w:rFonts w:ascii="HGSｺﾞｼｯｸM" w:eastAsia="HGSｺﾞｼｯｸM" w:hAnsi="UD Digi Kyokasho NP-R" w:cs="UD Digi Kyokasho NP-R" w:hint="eastAsia"/>
          <w:kern w:val="0"/>
          <w:szCs w:val="24"/>
        </w:rPr>
        <w:t>地域生活を希望する人が19人い</w:t>
      </w:r>
      <w:r w:rsidRPr="000D14E3">
        <w:rPr>
          <w:rFonts w:ascii="HGSｺﾞｼｯｸM" w:eastAsia="HGSｺﾞｼｯｸM" w:hAnsi="UD Digi Kyokasho NP-R" w:cs="UD Digi Kyokasho NP-R" w:hint="eastAsia"/>
          <w:color w:val="000000" w:themeColor="text1"/>
          <w:kern w:val="0"/>
          <w:szCs w:val="24"/>
        </w:rPr>
        <w:t>ることが確認できました。</w:t>
      </w:r>
    </w:p>
    <w:p w14:paraId="0D00ADA1" w14:textId="5E13C74A" w:rsidR="000D14E3" w:rsidRPr="004E761C" w:rsidRDefault="000D14E3" w:rsidP="002D0869">
      <w:pPr>
        <w:tabs>
          <w:tab w:val="left" w:pos="567"/>
          <w:tab w:val="left" w:pos="709"/>
        </w:tabs>
        <w:spacing w:line="400" w:lineRule="exact"/>
        <w:ind w:leftChars="246" w:left="566" w:rightChars="0" w:right="0" w:firstLine="230"/>
        <w:jc w:val="left"/>
        <w:rPr>
          <w:rFonts w:ascii="HGSｺﾞｼｯｸM" w:eastAsia="HGSｺﾞｼｯｸM" w:hAnsi="UD Digi Kyokasho NP-R" w:cs="UD Digi Kyokasho NP-R"/>
          <w:color w:val="000000" w:themeColor="text1"/>
          <w:kern w:val="0"/>
          <w:szCs w:val="24"/>
        </w:rPr>
      </w:pPr>
      <w:r w:rsidRPr="000D14E3">
        <w:rPr>
          <w:rFonts w:ascii="HGSｺﾞｼｯｸM" w:eastAsia="HGSｺﾞｼｯｸM" w:hAnsi="BIZ UD明朝 Medium" w:hint="eastAsia"/>
          <w:color w:val="000000" w:themeColor="text1"/>
          <w:szCs w:val="24"/>
        </w:rPr>
        <w:t>今後、地域生活を希望する人に対し、必要に応じて意思決定支</w:t>
      </w:r>
      <w:r w:rsidRPr="004E761C">
        <w:rPr>
          <w:rFonts w:ascii="HGSｺﾞｼｯｸM" w:eastAsia="HGSｺﾞｼｯｸM" w:hAnsi="BIZ UD明朝 Medium" w:hint="eastAsia"/>
          <w:color w:val="000000" w:themeColor="text1"/>
          <w:szCs w:val="24"/>
        </w:rPr>
        <w:t xml:space="preserve">援を行いながら、地域移行の取り組みを進めます。 </w:t>
      </w:r>
      <w:r w:rsidRPr="004E761C">
        <w:rPr>
          <w:rFonts w:ascii="HGSｺﾞｼｯｸM" w:eastAsia="HGSｺﾞｼｯｸM" w:hAnsi="BIZ UD明朝 Medium" w:hint="eastAsia"/>
          <w:color w:val="000000" w:themeColor="text1"/>
          <w:szCs w:val="24"/>
        </w:rPr>
        <w:cr/>
      </w:r>
      <w:r w:rsidRPr="000D14E3">
        <w:rPr>
          <w:rFonts w:ascii="HGSｺﾞｼｯｸM" w:eastAsia="HGSｺﾞｼｯｸM" w:hAnsi="BIZ UD明朝 Medium" w:hint="eastAsia"/>
          <w:color w:val="FF0000"/>
          <w:szCs w:val="24"/>
        </w:rPr>
        <w:t xml:space="preserve">　</w:t>
      </w:r>
      <w:r w:rsidRPr="000D14E3">
        <w:rPr>
          <w:rFonts w:ascii="HGSｺﾞｼｯｸM" w:eastAsia="HGSｺﾞｼｯｸM" w:hAnsi="BIZ UD明朝 Medium" w:hint="eastAsia"/>
          <w:color w:val="000000" w:themeColor="text1"/>
          <w:szCs w:val="24"/>
        </w:rPr>
        <w:t>希望者が地域で安全・安心に暮らせるように、地域移行支援、自立生活援助、地域定着支援などの事業所誘致を進めます。</w:t>
      </w:r>
      <w:r w:rsidRPr="000D14E3">
        <w:rPr>
          <w:rFonts w:ascii="HGSｺﾞｼｯｸM" w:eastAsia="HGSｺﾞｼｯｸM" w:hAnsi="BIZ UD明朝 Medium" w:hint="eastAsia"/>
          <w:color w:val="000000" w:themeColor="text1"/>
          <w:szCs w:val="24"/>
        </w:rPr>
        <w:cr/>
        <w:t>また、障害者グループホーム整備等を進め、生活拠点となる住まいの確保を図ります。</w:t>
      </w:r>
    </w:p>
    <w:p w14:paraId="1D84134F" w14:textId="77777777" w:rsidR="00E87B7F" w:rsidRPr="000D14E3" w:rsidRDefault="00E87B7F" w:rsidP="00E87B7F">
      <w:pPr>
        <w:ind w:left="230" w:right="460" w:firstLine="230"/>
        <w:rPr>
          <w:rFonts w:ascii="HGｺﾞｼｯｸM" w:eastAsia="HGｺﾞｼｯｸM" w:hAnsi="ＭＳ ゴシック"/>
          <w:color w:val="000000" w:themeColor="text1"/>
          <w:szCs w:val="24"/>
        </w:rPr>
      </w:pPr>
    </w:p>
    <w:p w14:paraId="6EE56DCD" w14:textId="02376BEA" w:rsidR="00E87B7F" w:rsidRDefault="00E87B7F" w:rsidP="00E87B7F">
      <w:pPr>
        <w:ind w:left="230" w:right="460" w:firstLine="230"/>
        <w:rPr>
          <w:rFonts w:ascii="HGｺﾞｼｯｸM" w:eastAsia="HGｺﾞｼｯｸM" w:hAnsi="ＭＳ ゴシック"/>
          <w:color w:val="000000" w:themeColor="text1"/>
          <w:szCs w:val="24"/>
        </w:rPr>
      </w:pPr>
    </w:p>
    <w:p w14:paraId="2333A2A9" w14:textId="52A0AD14" w:rsidR="004E761C" w:rsidRDefault="004E761C" w:rsidP="00E87B7F">
      <w:pPr>
        <w:ind w:left="230" w:right="460" w:firstLine="230"/>
        <w:rPr>
          <w:rFonts w:ascii="HGｺﾞｼｯｸM" w:eastAsia="HGｺﾞｼｯｸM" w:hAnsi="ＭＳ ゴシック"/>
          <w:color w:val="000000" w:themeColor="text1"/>
          <w:szCs w:val="24"/>
        </w:rPr>
      </w:pPr>
    </w:p>
    <w:p w14:paraId="791CC3EF" w14:textId="4824DFBC" w:rsidR="004E761C" w:rsidRDefault="004E761C" w:rsidP="00E87B7F">
      <w:pPr>
        <w:ind w:left="230" w:right="460" w:firstLine="230"/>
        <w:rPr>
          <w:rFonts w:ascii="HGｺﾞｼｯｸM" w:eastAsia="HGｺﾞｼｯｸM" w:hAnsi="ＭＳ ゴシック"/>
          <w:color w:val="000000" w:themeColor="text1"/>
          <w:szCs w:val="24"/>
        </w:rPr>
      </w:pPr>
    </w:p>
    <w:p w14:paraId="49A801A5" w14:textId="2109DB1E" w:rsidR="004E761C" w:rsidRDefault="004E761C" w:rsidP="00E87B7F">
      <w:pPr>
        <w:ind w:left="230" w:right="460" w:firstLine="230"/>
        <w:rPr>
          <w:rFonts w:ascii="HGｺﾞｼｯｸM" w:eastAsia="HGｺﾞｼｯｸM" w:hAnsi="ＭＳ ゴシック"/>
          <w:color w:val="000000" w:themeColor="text1"/>
          <w:szCs w:val="24"/>
        </w:rPr>
      </w:pPr>
    </w:p>
    <w:p w14:paraId="1227CE44" w14:textId="47ED7324" w:rsidR="004E761C" w:rsidRDefault="004E761C" w:rsidP="00E87B7F">
      <w:pPr>
        <w:ind w:left="230" w:right="460" w:firstLine="230"/>
        <w:rPr>
          <w:rFonts w:ascii="HGｺﾞｼｯｸM" w:eastAsia="HGｺﾞｼｯｸM" w:hAnsi="ＭＳ ゴシック"/>
          <w:color w:val="000000" w:themeColor="text1"/>
          <w:szCs w:val="24"/>
        </w:rPr>
      </w:pPr>
    </w:p>
    <w:p w14:paraId="7B66F5E1" w14:textId="7AA6ACCE" w:rsidR="004E761C" w:rsidRDefault="004E761C" w:rsidP="00E87B7F">
      <w:pPr>
        <w:ind w:left="230" w:right="460" w:firstLine="230"/>
        <w:rPr>
          <w:rFonts w:ascii="HGｺﾞｼｯｸM" w:eastAsia="HGｺﾞｼｯｸM" w:hAnsi="ＭＳ ゴシック"/>
          <w:color w:val="000000" w:themeColor="text1"/>
          <w:szCs w:val="24"/>
        </w:rPr>
      </w:pPr>
    </w:p>
    <w:p w14:paraId="674066BA" w14:textId="77777777" w:rsidR="004E761C" w:rsidRDefault="004E761C" w:rsidP="00E87B7F">
      <w:pPr>
        <w:ind w:left="230" w:right="460" w:firstLine="230"/>
        <w:rPr>
          <w:rFonts w:ascii="HGｺﾞｼｯｸM" w:eastAsia="HGｺﾞｼｯｸM" w:hAnsi="ＭＳ ゴシック"/>
          <w:color w:val="000000" w:themeColor="text1"/>
          <w:szCs w:val="24"/>
        </w:rPr>
      </w:pPr>
    </w:p>
    <w:p w14:paraId="72B242D6" w14:textId="77777777" w:rsidR="00E87B7F" w:rsidRPr="00EC4969" w:rsidRDefault="00E87B7F" w:rsidP="00E87B7F">
      <w:pPr>
        <w:ind w:left="230" w:right="460" w:firstLine="230"/>
        <w:rPr>
          <w:rFonts w:ascii="HGｺﾞｼｯｸM" w:eastAsia="HGｺﾞｼｯｸM" w:hAnsi="ＭＳ ゴシック"/>
          <w:color w:val="000000" w:themeColor="text1"/>
          <w:szCs w:val="24"/>
        </w:rPr>
      </w:pPr>
    </w:p>
    <w:p w14:paraId="3BBB0534" w14:textId="77777777" w:rsidR="00E87B7F" w:rsidRPr="00EC4969" w:rsidRDefault="00E87B7F" w:rsidP="00295372">
      <w:pPr>
        <w:spacing w:line="400" w:lineRule="exact"/>
        <w:ind w:leftChars="0" w:left="0" w:right="460" w:firstLineChars="0" w:firstLine="0"/>
        <w:rPr>
          <w:rFonts w:ascii="HGｺﾞｼｯｸM" w:eastAsia="HGｺﾞｼｯｸM"/>
          <w:b/>
          <w:color w:val="000000" w:themeColor="text1"/>
          <w:sz w:val="32"/>
          <w:szCs w:val="32"/>
        </w:rPr>
      </w:pPr>
      <w:r w:rsidRPr="00EC4969">
        <w:rPr>
          <w:rFonts w:ascii="HGｺﾞｼｯｸM" w:eastAsia="HGｺﾞｼｯｸM" w:hint="eastAsia"/>
          <w:b/>
          <w:color w:val="000000" w:themeColor="text1"/>
          <w:sz w:val="32"/>
          <w:szCs w:val="32"/>
        </w:rPr>
        <w:lastRenderedPageBreak/>
        <w:t>５　就労支援の充実</w:t>
      </w:r>
    </w:p>
    <w:p w14:paraId="10C3604E" w14:textId="77777777" w:rsidR="00E87B7F" w:rsidRPr="00EC4969" w:rsidRDefault="00E87B7F" w:rsidP="00E87B7F">
      <w:pPr>
        <w:pStyle w:val="Default"/>
        <w:spacing w:beforeLines="50" w:before="189" w:line="400" w:lineRule="exact"/>
        <w:ind w:left="240" w:right="480" w:firstLine="240"/>
        <w:rPr>
          <w:rFonts w:ascii="Generic4-Regular" w:hAnsi="Generic4-Regular" w:cs="Generic4-Regular"/>
          <w:color w:val="000000" w:themeColor="text1"/>
        </w:rPr>
      </w:pPr>
      <w:r w:rsidRPr="00EC4969">
        <w:rPr>
          <w:rFonts w:ascii="HGSｺﾞｼｯｸM" w:eastAsia="HGSｺﾞｼｯｸM" w:hint="eastAsia"/>
          <w:color w:val="000000" w:themeColor="text1"/>
        </w:rPr>
        <w:t>■アンケート</w:t>
      </w:r>
      <w:r>
        <w:rPr>
          <w:rFonts w:ascii="HGSｺﾞｼｯｸM" w:eastAsia="HGSｺﾞｼｯｸM" w:hint="eastAsia"/>
          <w:color w:val="000000" w:themeColor="text1"/>
        </w:rPr>
        <w:t>調査</w:t>
      </w:r>
      <w:r w:rsidRPr="00EC4969">
        <w:rPr>
          <w:rFonts w:ascii="HGSｺﾞｼｯｸM" w:eastAsia="HGSｺﾞｼｯｸM" w:hint="eastAsia"/>
          <w:color w:val="000000" w:themeColor="text1"/>
        </w:rPr>
        <w:t>（</w:t>
      </w:r>
      <w:r w:rsidRPr="00EC4969">
        <w:rPr>
          <w:rFonts w:ascii="HGSｺﾞｼｯｸM" w:eastAsia="HGSｺﾞｼｯｸM" w:hAnsi="Generic4-Regular" w:cs="Generic4-Regular" w:hint="eastAsia"/>
          <w:color w:val="000000" w:themeColor="text1"/>
        </w:rPr>
        <w:t>品川区障害者計画等策定のための基礎調査）結果より</w:t>
      </w:r>
    </w:p>
    <w:p w14:paraId="32523D98"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r w:rsidRPr="00EC4969">
        <w:rPr>
          <w:rFonts w:ascii="HGSｺﾞｼｯｸM" w:eastAsia="HGSｺﾞｼｯｸM"/>
          <w:noProof/>
          <w:color w:val="000000" w:themeColor="text1"/>
          <w:szCs w:val="24"/>
        </w:rPr>
        <mc:AlternateContent>
          <mc:Choice Requires="wps">
            <w:drawing>
              <wp:anchor distT="0" distB="0" distL="114300" distR="114300" simplePos="0" relativeHeight="251819008" behindDoc="0" locked="0" layoutInCell="1" allowOverlap="1" wp14:anchorId="760FF8FE" wp14:editId="248A5BFE">
                <wp:simplePos x="0" y="0"/>
                <wp:positionH relativeFrom="margin">
                  <wp:posOffset>327660</wp:posOffset>
                </wp:positionH>
                <wp:positionV relativeFrom="paragraph">
                  <wp:posOffset>14605</wp:posOffset>
                </wp:positionV>
                <wp:extent cx="5772150" cy="4686300"/>
                <wp:effectExtent l="0" t="0" r="19050" b="19050"/>
                <wp:wrapNone/>
                <wp:docPr id="111548417" name="テキスト ボックス 111548417"/>
                <wp:cNvGraphicFramePr/>
                <a:graphic xmlns:a="http://schemas.openxmlformats.org/drawingml/2006/main">
                  <a:graphicData uri="http://schemas.microsoft.com/office/word/2010/wordprocessingShape">
                    <wps:wsp>
                      <wps:cNvSpPr txBox="1"/>
                      <wps:spPr>
                        <a:xfrm>
                          <a:off x="0" y="0"/>
                          <a:ext cx="5772150" cy="4686300"/>
                        </a:xfrm>
                        <a:prstGeom prst="rect">
                          <a:avLst/>
                        </a:prstGeom>
                        <a:solidFill>
                          <a:sysClr val="window" lastClr="FFFFFF"/>
                        </a:solidFill>
                        <a:ln w="6350">
                          <a:solidFill>
                            <a:prstClr val="black"/>
                          </a:solidFill>
                          <a:prstDash val="sysDash"/>
                        </a:ln>
                      </wps:spPr>
                      <wps:txbx>
                        <w:txbxContent>
                          <w:p w14:paraId="4421E8AE" w14:textId="77777777" w:rsidR="00C4213A" w:rsidRDefault="00C4213A" w:rsidP="00295372">
                            <w:pPr>
                              <w:spacing w:line="400" w:lineRule="exact"/>
                              <w:ind w:leftChars="0" w:left="0" w:rightChars="0" w:right="1" w:firstLine="230"/>
                              <w:rPr>
                                <w:rFonts w:ascii="HGSｺﾞｼｯｸM" w:eastAsia="HGSｺﾞｼｯｸM" w:hAnsi="BIZ UD明朝 Medium"/>
                                <w:szCs w:val="24"/>
                              </w:rPr>
                            </w:pPr>
                            <w:r w:rsidRPr="006A465C">
                              <w:rPr>
                                <w:rFonts w:ascii="HGSｺﾞｼｯｸM" w:eastAsia="HGSｺﾞｼｯｸM" w:hint="eastAsia"/>
                                <w:szCs w:val="24"/>
                              </w:rPr>
                              <w:t>18歳以上の在宅の障害のある人を対象としたアンケートでは、</w:t>
                            </w:r>
                            <w:r w:rsidRPr="006A465C">
                              <w:rPr>
                                <w:rFonts w:ascii="HGSｺﾞｼｯｸM" w:eastAsia="HGSｺﾞｼｯｸM" w:hAnsi="BIZ UD明朝 Medium" w:hint="eastAsia"/>
                                <w:szCs w:val="24"/>
                              </w:rPr>
                              <w:t>就労状況は、「正職員として働いている」が16.2％（令和元</w:t>
                            </w:r>
                            <w:r>
                              <w:rPr>
                                <w:rFonts w:ascii="HGSｺﾞｼｯｸM" w:eastAsia="HGSｺﾞｼｯｸM" w:hAnsi="BIZ UD明朝 Medium" w:hint="eastAsia"/>
                                <w:szCs w:val="24"/>
                              </w:rPr>
                              <w:t>(2019)</w:t>
                            </w:r>
                            <w:r w:rsidRPr="006A465C">
                              <w:rPr>
                                <w:rFonts w:ascii="HGSｺﾞｼｯｸM" w:eastAsia="HGSｺﾞｼｯｸM" w:hAnsi="BIZ UD明朝 Medium" w:hint="eastAsia"/>
                                <w:szCs w:val="24"/>
                              </w:rPr>
                              <w:t>年度調査：12.5％）、「パート・アルバイトなどで働いている」が12.3％（令和元</w:t>
                            </w:r>
                            <w:r>
                              <w:rPr>
                                <w:rFonts w:ascii="HGSｺﾞｼｯｸM" w:eastAsia="HGSｺﾞｼｯｸM" w:hAnsi="BIZ UD明朝 Medium" w:hint="eastAsia"/>
                                <w:szCs w:val="24"/>
                              </w:rPr>
                              <w:t>(2019)</w:t>
                            </w:r>
                            <w:r w:rsidRPr="006A465C">
                              <w:rPr>
                                <w:rFonts w:ascii="HGSｺﾞｼｯｸM" w:eastAsia="HGSｺﾞｼｯｸM" w:hAnsi="BIZ UD明朝 Medium" w:hint="eastAsia"/>
                                <w:szCs w:val="24"/>
                              </w:rPr>
                              <w:t>年度調査：10.3％）、「福祉的就労をしている（作業所など）」が11.2％（令和元</w:t>
                            </w:r>
                            <w:r>
                              <w:rPr>
                                <w:rFonts w:ascii="HGSｺﾞｼｯｸM" w:eastAsia="HGSｺﾞｼｯｸM" w:hAnsi="BIZ UD明朝 Medium" w:hint="eastAsia"/>
                                <w:szCs w:val="24"/>
                              </w:rPr>
                              <w:t>（</w:t>
                            </w:r>
                            <w:r>
                              <w:rPr>
                                <w:rFonts w:ascii="HGSｺﾞｼｯｸM" w:eastAsia="HGSｺﾞｼｯｸM" w:hAnsi="BIZ UD明朝 Medium"/>
                                <w:szCs w:val="24"/>
                              </w:rPr>
                              <w:t>2019）</w:t>
                            </w:r>
                            <w:r w:rsidRPr="006A465C">
                              <w:rPr>
                                <w:rFonts w:ascii="HGSｺﾞｼｯｸM" w:eastAsia="HGSｺﾞｼｯｸM" w:hAnsi="BIZ UD明朝 Medium" w:hint="eastAsia"/>
                                <w:szCs w:val="24"/>
                              </w:rPr>
                              <w:t>年度調査：8.6％）</w:t>
                            </w:r>
                            <w:r>
                              <w:rPr>
                                <w:rFonts w:ascii="HGSｺﾞｼｯｸM" w:eastAsia="HGSｺﾞｼｯｸM" w:hAnsi="BIZ UD明朝 Medium" w:hint="eastAsia"/>
                                <w:szCs w:val="24"/>
                              </w:rPr>
                              <w:t>でした</w:t>
                            </w:r>
                            <w:r w:rsidRPr="006A465C">
                              <w:rPr>
                                <w:rFonts w:ascii="HGSｺﾞｼｯｸM" w:eastAsia="HGSｺﾞｼｯｸM" w:hAnsi="BIZ UD明朝 Medium" w:hint="eastAsia"/>
                                <w:szCs w:val="24"/>
                              </w:rPr>
                              <w:t>。</w:t>
                            </w:r>
                          </w:p>
                          <w:p w14:paraId="5C90392E" w14:textId="4A019FA6" w:rsidR="00C4213A" w:rsidRDefault="00C4213A" w:rsidP="00295372">
                            <w:pPr>
                              <w:spacing w:line="400" w:lineRule="exact"/>
                              <w:ind w:leftChars="0" w:left="0" w:rightChars="0" w:right="1" w:firstLine="230"/>
                              <w:rPr>
                                <w:rFonts w:ascii="HGSｺﾞｼｯｸM" w:eastAsia="HGSｺﾞｼｯｸM" w:hAnsi="BIZ UD明朝 Medium"/>
                                <w:szCs w:val="24"/>
                              </w:rPr>
                            </w:pPr>
                            <w:r w:rsidRPr="006A465C">
                              <w:rPr>
                                <w:rFonts w:ascii="HGSｺﾞｼｯｸM" w:eastAsia="HGSｺﾞｼｯｸM" w:hAnsi="BIZ UD明朝 Medium" w:hint="eastAsia"/>
                                <w:szCs w:val="24"/>
                              </w:rPr>
                              <w:t>一方、「以前働いていたが、現在は働いていない」が37.2％（令和元</w:t>
                            </w:r>
                            <w:r>
                              <w:rPr>
                                <w:rFonts w:ascii="HGSｺﾞｼｯｸM" w:eastAsia="HGSｺﾞｼｯｸM" w:hAnsi="BIZ UD明朝 Medium" w:hint="eastAsia"/>
                                <w:szCs w:val="24"/>
                              </w:rPr>
                              <w:t>(2019)</w:t>
                            </w:r>
                            <w:r w:rsidRPr="006A465C">
                              <w:rPr>
                                <w:rFonts w:ascii="HGSｺﾞｼｯｸM" w:eastAsia="HGSｺﾞｼｯｸM" w:hAnsi="BIZ UD明朝 Medium" w:hint="eastAsia"/>
                                <w:szCs w:val="24"/>
                              </w:rPr>
                              <w:t>年度調査：40.1％）、「働いたことはない」が11.2％（令和元</w:t>
                            </w:r>
                            <w:r>
                              <w:rPr>
                                <w:rFonts w:ascii="HGSｺﾞｼｯｸM" w:eastAsia="HGSｺﾞｼｯｸM" w:hAnsi="BIZ UD明朝 Medium" w:hint="eastAsia"/>
                                <w:szCs w:val="24"/>
                              </w:rPr>
                              <w:t>（</w:t>
                            </w:r>
                            <w:r>
                              <w:rPr>
                                <w:rFonts w:ascii="HGSｺﾞｼｯｸM" w:eastAsia="HGSｺﾞｼｯｸM" w:hAnsi="BIZ UD明朝 Medium"/>
                                <w:szCs w:val="24"/>
                              </w:rPr>
                              <w:t>2019）</w:t>
                            </w:r>
                            <w:r w:rsidRPr="006A465C">
                              <w:rPr>
                                <w:rFonts w:ascii="HGSｺﾞｼｯｸM" w:eastAsia="HGSｺﾞｼｯｸM" w:hAnsi="BIZ UD明朝 Medium" w:hint="eastAsia"/>
                                <w:szCs w:val="24"/>
                              </w:rPr>
                              <w:t>年度調査：12.8％）となっています。</w:t>
                            </w:r>
                          </w:p>
                          <w:p w14:paraId="23EE83D0" w14:textId="77777777" w:rsidR="00C4213A" w:rsidRDefault="00C4213A" w:rsidP="00295372">
                            <w:pPr>
                              <w:spacing w:line="400" w:lineRule="exact"/>
                              <w:ind w:leftChars="0" w:left="0" w:rightChars="0" w:right="1" w:firstLine="230"/>
                              <w:rPr>
                                <w:rFonts w:ascii="HGSｺﾞｼｯｸM" w:eastAsia="HGSｺﾞｼｯｸM" w:hAnsi="BIZ UD明朝 Medium"/>
                                <w:szCs w:val="24"/>
                              </w:rPr>
                            </w:pPr>
                            <w:r w:rsidRPr="006A465C">
                              <w:rPr>
                                <w:rFonts w:ascii="HGSｺﾞｼｯｸM" w:eastAsia="HGSｺﾞｼｯｸM" w:hAnsi="BIZ UD明朝 Medium" w:hint="eastAsia"/>
                                <w:szCs w:val="24"/>
                              </w:rPr>
                              <w:t>前回調査と比較すると、一般就労をしている人の割合が増加し、</w:t>
                            </w:r>
                            <w:r>
                              <w:rPr>
                                <w:rFonts w:ascii="HGSｺﾞｼｯｸM" w:eastAsia="HGSｺﾞｼｯｸM" w:hAnsi="BIZ UD明朝 Medium" w:hint="eastAsia"/>
                                <w:szCs w:val="24"/>
                              </w:rPr>
                              <w:t>福祉的就労の</w:t>
                            </w:r>
                            <w:r w:rsidRPr="006A465C">
                              <w:rPr>
                                <w:rFonts w:ascii="HGSｺﾞｼｯｸM" w:eastAsia="HGSｺﾞｼｯｸM" w:hAnsi="BIZ UD明朝 Medium" w:hint="eastAsia"/>
                                <w:szCs w:val="24"/>
                              </w:rPr>
                              <w:t>割合は減少傾向にあります。</w:t>
                            </w:r>
                          </w:p>
                          <w:p w14:paraId="10437DD6" w14:textId="77777777" w:rsidR="00C4213A" w:rsidRDefault="00C4213A" w:rsidP="00295372">
                            <w:pPr>
                              <w:spacing w:line="400" w:lineRule="exact"/>
                              <w:ind w:leftChars="0" w:left="0" w:rightChars="0" w:right="1" w:firstLine="230"/>
                              <w:rPr>
                                <w:rFonts w:ascii="HGSｺﾞｼｯｸM" w:eastAsia="HGSｺﾞｼｯｸM" w:hAnsi="BIZ UD明朝 Medium"/>
                                <w:szCs w:val="24"/>
                              </w:rPr>
                            </w:pPr>
                            <w:r w:rsidRPr="006A465C">
                              <w:rPr>
                                <w:rFonts w:ascii="HGSｺﾞｼｯｸM" w:eastAsia="HGSｺﾞｼｯｸM" w:hAnsi="BIZ UD明朝 Medium" w:hint="eastAsia"/>
                                <w:szCs w:val="24"/>
                              </w:rPr>
                              <w:t>「働いている」と回答した人の仕事をする上での困りごとは、「収入が少ない」が39.3％と４割近くで最も高く、次いで「体力的につらい」が19.9％、「精神的につらい」と「職場の人間関係」がともに18.7％と続いています。</w:t>
                            </w:r>
                          </w:p>
                          <w:p w14:paraId="083F21DC" w14:textId="77777777" w:rsidR="00C4213A" w:rsidRPr="00BC0FAC" w:rsidRDefault="00C4213A" w:rsidP="00295372">
                            <w:pPr>
                              <w:spacing w:line="400" w:lineRule="exact"/>
                              <w:ind w:leftChars="0" w:left="0" w:rightChars="0" w:right="1" w:firstLine="230"/>
                              <w:rPr>
                                <w:rFonts w:ascii="HGｺﾞｼｯｸM" w:eastAsia="HGｺﾞｼｯｸM" w:hAnsi="BIZ UD明朝 Medium"/>
                                <w:szCs w:val="24"/>
                              </w:rPr>
                            </w:pPr>
                            <w:r>
                              <w:rPr>
                                <w:rFonts w:ascii="HGSｺﾞｼｯｸM" w:eastAsia="HGSｺﾞｼｯｸM" w:hAnsi="BIZ UD明朝 Medium" w:hint="eastAsia"/>
                                <w:szCs w:val="24"/>
                              </w:rPr>
                              <w:t>また、</w:t>
                            </w:r>
                            <w:r w:rsidRPr="00BC0FAC">
                              <w:rPr>
                                <w:rFonts w:ascii="HGｺﾞｼｯｸM" w:eastAsia="HGｺﾞｼｯｸM" w:hAnsi="BIZ UD明朝 Medium" w:hint="eastAsia"/>
                                <w:szCs w:val="24"/>
                              </w:rPr>
                              <w:t>障害のある人が働くために必要なことは、「自分に合った仕事を見つける支援」が46.8％と４割半ばを超えて最も高く、次いで「障害に応じた柔軟な勤務体系」が42.8％、「職場の障害理解の促進」が40.5％と４割台で続いています。</w:t>
                            </w:r>
                          </w:p>
                          <w:p w14:paraId="09D392FF" w14:textId="0C8495B6" w:rsidR="00C4213A" w:rsidRPr="00295372" w:rsidRDefault="00C4213A" w:rsidP="00295372">
                            <w:pPr>
                              <w:spacing w:line="400" w:lineRule="exact"/>
                              <w:ind w:leftChars="0" w:left="0" w:rightChars="0" w:right="1" w:firstLine="230"/>
                              <w:rPr>
                                <w:rFonts w:ascii="HGSｺﾞｼｯｸM" w:eastAsia="HGSｺﾞｼｯｸM" w:hAnsi="BIZ UD明朝 Medium"/>
                                <w:szCs w:val="24"/>
                              </w:rPr>
                            </w:pPr>
                            <w:r w:rsidRPr="006A465C">
                              <w:rPr>
                                <w:rFonts w:ascii="HGSｺﾞｼｯｸM" w:eastAsia="HGSｺﾞｼｯｸM" w:hint="eastAsia"/>
                                <w:szCs w:val="24"/>
                              </w:rPr>
                              <w:t>就労状況について「働いていない」と回答した人の</w:t>
                            </w:r>
                            <w:r w:rsidRPr="006A465C">
                              <w:rPr>
                                <w:rFonts w:ascii="HGSｺﾞｼｯｸM" w:eastAsia="HGSｺﾞｼｯｸM" w:hAnsi="BIZ UD明朝 Medium" w:hint="eastAsia"/>
                                <w:szCs w:val="24"/>
                              </w:rPr>
                              <w:t>今後の就労意向は、「働きたいとは思わない」が42.5％と４割を超えて最も高く、「正職員として働きたい」が9.5％、「パート・アルバイトなどで働きたい」が9.2％と１割近くで続いています。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0FF8FE" id="テキスト ボックス 111548417" o:spid="_x0000_s1093" type="#_x0000_t202" style="position:absolute;left:0;text-align:left;margin-left:25.8pt;margin-top:1.15pt;width:454.5pt;height:369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" fillcolor="window" strokeweight=".5pt">
                <v:stroke dashstyle="3 1"/>
                <v:textbox>
                  <w:txbxContent>
                    <w:p w14:paraId="4421E8AE" w14:textId="77777777" w:rsidR="00C4213A" w:rsidRDefault="00C4213A" w:rsidP="00295372">
                      <w:pPr>
                        <w:spacing w:line="400" w:lineRule="exact"/>
                        <w:ind w:leftChars="0" w:left="0" w:rightChars="0" w:right="1" w:firstLine="230"/>
                        <w:rPr>
                          <w:rFonts w:ascii="HGSｺﾞｼｯｸM" w:eastAsia="HGSｺﾞｼｯｸM" w:hAnsi="BIZ UD明朝 Medium"/>
                          <w:szCs w:val="24"/>
                        </w:rPr>
                      </w:pPr>
                      <w:r w:rsidRPr="006A465C">
                        <w:rPr>
                          <w:rFonts w:ascii="HGSｺﾞｼｯｸM" w:eastAsia="HGSｺﾞｼｯｸM" w:hint="eastAsia"/>
                          <w:szCs w:val="24"/>
                        </w:rPr>
                        <w:t>18歳以上の在宅の障害のある人を対象としたアンケートでは、</w:t>
                      </w:r>
                      <w:r w:rsidRPr="006A465C">
                        <w:rPr>
                          <w:rFonts w:ascii="HGSｺﾞｼｯｸM" w:eastAsia="HGSｺﾞｼｯｸM" w:hAnsi="BIZ UD明朝 Medium" w:hint="eastAsia"/>
                          <w:szCs w:val="24"/>
                        </w:rPr>
                        <w:t>就労状況は、「正職員として働いている」が16.2％（令和元</w:t>
                      </w:r>
                      <w:r>
                        <w:rPr>
                          <w:rFonts w:ascii="HGSｺﾞｼｯｸM" w:eastAsia="HGSｺﾞｼｯｸM" w:hAnsi="BIZ UD明朝 Medium" w:hint="eastAsia"/>
                          <w:szCs w:val="24"/>
                        </w:rPr>
                        <w:t>(2019)</w:t>
                      </w:r>
                      <w:r w:rsidRPr="006A465C">
                        <w:rPr>
                          <w:rFonts w:ascii="HGSｺﾞｼｯｸM" w:eastAsia="HGSｺﾞｼｯｸM" w:hAnsi="BIZ UD明朝 Medium" w:hint="eastAsia"/>
                          <w:szCs w:val="24"/>
                        </w:rPr>
                        <w:t>年度調査：12.5％）、「パート・アルバイトなどで働いている」が12.3％（令和元</w:t>
                      </w:r>
                      <w:r>
                        <w:rPr>
                          <w:rFonts w:ascii="HGSｺﾞｼｯｸM" w:eastAsia="HGSｺﾞｼｯｸM" w:hAnsi="BIZ UD明朝 Medium" w:hint="eastAsia"/>
                          <w:szCs w:val="24"/>
                        </w:rPr>
                        <w:t>(2019)</w:t>
                      </w:r>
                      <w:r w:rsidRPr="006A465C">
                        <w:rPr>
                          <w:rFonts w:ascii="HGSｺﾞｼｯｸM" w:eastAsia="HGSｺﾞｼｯｸM" w:hAnsi="BIZ UD明朝 Medium" w:hint="eastAsia"/>
                          <w:szCs w:val="24"/>
                        </w:rPr>
                        <w:t>年度調査：10.3％）、「福祉的就労をしている（作業所など）」が11.2％（令和元</w:t>
                      </w:r>
                      <w:r>
                        <w:rPr>
                          <w:rFonts w:ascii="HGSｺﾞｼｯｸM" w:eastAsia="HGSｺﾞｼｯｸM" w:hAnsi="BIZ UD明朝 Medium" w:hint="eastAsia"/>
                          <w:szCs w:val="24"/>
                        </w:rPr>
                        <w:t>（</w:t>
                      </w:r>
                      <w:r>
                        <w:rPr>
                          <w:rFonts w:ascii="HGSｺﾞｼｯｸM" w:eastAsia="HGSｺﾞｼｯｸM" w:hAnsi="BIZ UD明朝 Medium"/>
                          <w:szCs w:val="24"/>
                        </w:rPr>
                        <w:t>2019）</w:t>
                      </w:r>
                      <w:r w:rsidRPr="006A465C">
                        <w:rPr>
                          <w:rFonts w:ascii="HGSｺﾞｼｯｸM" w:eastAsia="HGSｺﾞｼｯｸM" w:hAnsi="BIZ UD明朝 Medium" w:hint="eastAsia"/>
                          <w:szCs w:val="24"/>
                        </w:rPr>
                        <w:t>年度調査：8.6％）</w:t>
                      </w:r>
                      <w:r>
                        <w:rPr>
                          <w:rFonts w:ascii="HGSｺﾞｼｯｸM" w:eastAsia="HGSｺﾞｼｯｸM" w:hAnsi="BIZ UD明朝 Medium" w:hint="eastAsia"/>
                          <w:szCs w:val="24"/>
                        </w:rPr>
                        <w:t>でした</w:t>
                      </w:r>
                      <w:r w:rsidRPr="006A465C">
                        <w:rPr>
                          <w:rFonts w:ascii="HGSｺﾞｼｯｸM" w:eastAsia="HGSｺﾞｼｯｸM" w:hAnsi="BIZ UD明朝 Medium" w:hint="eastAsia"/>
                          <w:szCs w:val="24"/>
                        </w:rPr>
                        <w:t>。</w:t>
                      </w:r>
                    </w:p>
                    <w:p w14:paraId="5C90392E" w14:textId="4A019FA6" w:rsidR="00C4213A" w:rsidRDefault="00C4213A" w:rsidP="00295372">
                      <w:pPr>
                        <w:spacing w:line="400" w:lineRule="exact"/>
                        <w:ind w:leftChars="0" w:left="0" w:rightChars="0" w:right="1" w:firstLine="230"/>
                        <w:rPr>
                          <w:rFonts w:ascii="HGSｺﾞｼｯｸM" w:eastAsia="HGSｺﾞｼｯｸM" w:hAnsi="BIZ UD明朝 Medium"/>
                          <w:szCs w:val="24"/>
                        </w:rPr>
                      </w:pPr>
                      <w:r w:rsidRPr="006A465C">
                        <w:rPr>
                          <w:rFonts w:ascii="HGSｺﾞｼｯｸM" w:eastAsia="HGSｺﾞｼｯｸM" w:hAnsi="BIZ UD明朝 Medium" w:hint="eastAsia"/>
                          <w:szCs w:val="24"/>
                        </w:rPr>
                        <w:t>一方、「以前働いていたが、現在は働いていない」が37.2％（令和元</w:t>
                      </w:r>
                      <w:r>
                        <w:rPr>
                          <w:rFonts w:ascii="HGSｺﾞｼｯｸM" w:eastAsia="HGSｺﾞｼｯｸM" w:hAnsi="BIZ UD明朝 Medium" w:hint="eastAsia"/>
                          <w:szCs w:val="24"/>
                        </w:rPr>
                        <w:t>(2019)</w:t>
                      </w:r>
                      <w:r w:rsidRPr="006A465C">
                        <w:rPr>
                          <w:rFonts w:ascii="HGSｺﾞｼｯｸM" w:eastAsia="HGSｺﾞｼｯｸM" w:hAnsi="BIZ UD明朝 Medium" w:hint="eastAsia"/>
                          <w:szCs w:val="24"/>
                        </w:rPr>
                        <w:t>年度調査：40.1％）、「働いたことはない」が11.2％（令和元</w:t>
                      </w:r>
                      <w:r>
                        <w:rPr>
                          <w:rFonts w:ascii="HGSｺﾞｼｯｸM" w:eastAsia="HGSｺﾞｼｯｸM" w:hAnsi="BIZ UD明朝 Medium" w:hint="eastAsia"/>
                          <w:szCs w:val="24"/>
                        </w:rPr>
                        <w:t>（</w:t>
                      </w:r>
                      <w:r>
                        <w:rPr>
                          <w:rFonts w:ascii="HGSｺﾞｼｯｸM" w:eastAsia="HGSｺﾞｼｯｸM" w:hAnsi="BIZ UD明朝 Medium"/>
                          <w:szCs w:val="24"/>
                        </w:rPr>
                        <w:t>2019）</w:t>
                      </w:r>
                      <w:r w:rsidRPr="006A465C">
                        <w:rPr>
                          <w:rFonts w:ascii="HGSｺﾞｼｯｸM" w:eastAsia="HGSｺﾞｼｯｸM" w:hAnsi="BIZ UD明朝 Medium" w:hint="eastAsia"/>
                          <w:szCs w:val="24"/>
                        </w:rPr>
                        <w:t>年度調査：12.8％）となっています。</w:t>
                      </w:r>
                    </w:p>
                    <w:p w14:paraId="23EE83D0" w14:textId="77777777" w:rsidR="00C4213A" w:rsidRDefault="00C4213A" w:rsidP="00295372">
                      <w:pPr>
                        <w:spacing w:line="400" w:lineRule="exact"/>
                        <w:ind w:leftChars="0" w:left="0" w:rightChars="0" w:right="1" w:firstLine="230"/>
                        <w:rPr>
                          <w:rFonts w:ascii="HGSｺﾞｼｯｸM" w:eastAsia="HGSｺﾞｼｯｸM" w:hAnsi="BIZ UD明朝 Medium"/>
                          <w:szCs w:val="24"/>
                        </w:rPr>
                      </w:pPr>
                      <w:r w:rsidRPr="006A465C">
                        <w:rPr>
                          <w:rFonts w:ascii="HGSｺﾞｼｯｸM" w:eastAsia="HGSｺﾞｼｯｸM" w:hAnsi="BIZ UD明朝 Medium" w:hint="eastAsia"/>
                          <w:szCs w:val="24"/>
                        </w:rPr>
                        <w:t>前回調査と比較すると、一般就労をしている人の割合が増加し、</w:t>
                      </w:r>
                      <w:r>
                        <w:rPr>
                          <w:rFonts w:ascii="HGSｺﾞｼｯｸM" w:eastAsia="HGSｺﾞｼｯｸM" w:hAnsi="BIZ UD明朝 Medium" w:hint="eastAsia"/>
                          <w:szCs w:val="24"/>
                        </w:rPr>
                        <w:t>福祉的就労の</w:t>
                      </w:r>
                      <w:r w:rsidRPr="006A465C">
                        <w:rPr>
                          <w:rFonts w:ascii="HGSｺﾞｼｯｸM" w:eastAsia="HGSｺﾞｼｯｸM" w:hAnsi="BIZ UD明朝 Medium" w:hint="eastAsia"/>
                          <w:szCs w:val="24"/>
                        </w:rPr>
                        <w:t>割合は減少傾向にあります。</w:t>
                      </w:r>
                    </w:p>
                    <w:p w14:paraId="10437DD6" w14:textId="77777777" w:rsidR="00C4213A" w:rsidRDefault="00C4213A" w:rsidP="00295372">
                      <w:pPr>
                        <w:spacing w:line="400" w:lineRule="exact"/>
                        <w:ind w:leftChars="0" w:left="0" w:rightChars="0" w:right="1" w:firstLine="230"/>
                        <w:rPr>
                          <w:rFonts w:ascii="HGSｺﾞｼｯｸM" w:eastAsia="HGSｺﾞｼｯｸM" w:hAnsi="BIZ UD明朝 Medium"/>
                          <w:szCs w:val="24"/>
                        </w:rPr>
                      </w:pPr>
                      <w:r w:rsidRPr="006A465C">
                        <w:rPr>
                          <w:rFonts w:ascii="HGSｺﾞｼｯｸM" w:eastAsia="HGSｺﾞｼｯｸM" w:hAnsi="BIZ UD明朝 Medium" w:hint="eastAsia"/>
                          <w:szCs w:val="24"/>
                        </w:rPr>
                        <w:t>「働いている」と回答した人の仕事をする上での困りごとは、「収入が少ない」が39.3％と４割近くで最も高く、次いで「体力的につらい」が19.9％、「精神的につらい」と「職場の人間関係」がともに18.7％と続いています。</w:t>
                      </w:r>
                    </w:p>
                    <w:p w14:paraId="083F21DC" w14:textId="77777777" w:rsidR="00C4213A" w:rsidRPr="00BC0FAC" w:rsidRDefault="00C4213A" w:rsidP="00295372">
                      <w:pPr>
                        <w:spacing w:line="400" w:lineRule="exact"/>
                        <w:ind w:leftChars="0" w:left="0" w:rightChars="0" w:right="1" w:firstLine="230"/>
                        <w:rPr>
                          <w:rFonts w:ascii="HGｺﾞｼｯｸM" w:eastAsia="HGｺﾞｼｯｸM" w:hAnsi="BIZ UD明朝 Medium"/>
                          <w:szCs w:val="24"/>
                        </w:rPr>
                      </w:pPr>
                      <w:r>
                        <w:rPr>
                          <w:rFonts w:ascii="HGSｺﾞｼｯｸM" w:eastAsia="HGSｺﾞｼｯｸM" w:hAnsi="BIZ UD明朝 Medium" w:hint="eastAsia"/>
                          <w:szCs w:val="24"/>
                        </w:rPr>
                        <w:t>また、</w:t>
                      </w:r>
                      <w:r w:rsidRPr="00BC0FAC">
                        <w:rPr>
                          <w:rFonts w:ascii="HGｺﾞｼｯｸM" w:eastAsia="HGｺﾞｼｯｸM" w:hAnsi="BIZ UD明朝 Medium" w:hint="eastAsia"/>
                          <w:szCs w:val="24"/>
                        </w:rPr>
                        <w:t>障害のある人が働くために必要なことは、「自分に合った仕事を見つける支援」が46.8％と４割半ばを超えて最も高く、次いで「障害に応じた柔軟な勤務体系」が42.8％、「職場の障害理解の促進」が40.5％と４割台で続いています。</w:t>
                      </w:r>
                    </w:p>
                    <w:p w14:paraId="09D392FF" w14:textId="0C8495B6" w:rsidR="00C4213A" w:rsidRPr="00295372" w:rsidRDefault="00C4213A" w:rsidP="00295372">
                      <w:pPr>
                        <w:spacing w:line="400" w:lineRule="exact"/>
                        <w:ind w:leftChars="0" w:left="0" w:rightChars="0" w:right="1" w:firstLine="230"/>
                        <w:rPr>
                          <w:rFonts w:ascii="HGSｺﾞｼｯｸM" w:eastAsia="HGSｺﾞｼｯｸM" w:hAnsi="BIZ UD明朝 Medium"/>
                          <w:szCs w:val="24"/>
                        </w:rPr>
                      </w:pPr>
                      <w:r w:rsidRPr="006A465C">
                        <w:rPr>
                          <w:rFonts w:ascii="HGSｺﾞｼｯｸM" w:eastAsia="HGSｺﾞｼｯｸM" w:hint="eastAsia"/>
                          <w:szCs w:val="24"/>
                        </w:rPr>
                        <w:t>就労状況について「働いていない」と回答した人の</w:t>
                      </w:r>
                      <w:r w:rsidRPr="006A465C">
                        <w:rPr>
                          <w:rFonts w:ascii="HGSｺﾞｼｯｸM" w:eastAsia="HGSｺﾞｼｯｸM" w:hAnsi="BIZ UD明朝 Medium" w:hint="eastAsia"/>
                          <w:szCs w:val="24"/>
                        </w:rPr>
                        <w:t>今後の就労意向は、「働きたいとは思わない」が42.5％と４割を超えて最も高く、「正職員として働きたい」が9.5％、「パート・アルバイトなどで働きたい」が9.2％と１割近くで続いています。</w:t>
                      </w:r>
                    </w:p>
                  </w:txbxContent>
                </v:textbox>
                <w10:wrap anchorx="margin"/>
              </v:shape>
            </w:pict>
          </mc:Fallback>
        </mc:AlternateContent>
      </w:r>
    </w:p>
    <w:p w14:paraId="1811BEF9"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7BD80642"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29750DD6" w14:textId="77777777" w:rsidR="00E87B7F" w:rsidRPr="00EC4969" w:rsidRDefault="00E87B7F" w:rsidP="00E87B7F">
      <w:pPr>
        <w:spacing w:beforeLines="20" w:before="75" w:line="400" w:lineRule="exact"/>
        <w:ind w:left="460" w:right="460" w:hangingChars="100" w:hanging="230"/>
        <w:rPr>
          <w:rFonts w:ascii="HGSｺﾞｼｯｸM" w:eastAsia="HGSｺﾞｼｯｸM" w:hAnsi="BIZ UD明朝 Medium"/>
          <w:color w:val="000000" w:themeColor="text1"/>
          <w:szCs w:val="24"/>
        </w:rPr>
      </w:pPr>
    </w:p>
    <w:p w14:paraId="0AA087F6" w14:textId="77777777" w:rsidR="00E87B7F" w:rsidRPr="00EC4969" w:rsidRDefault="00E87B7F" w:rsidP="00E87B7F">
      <w:pPr>
        <w:spacing w:line="400" w:lineRule="exact"/>
        <w:ind w:left="460" w:right="460" w:hangingChars="100" w:hanging="230"/>
        <w:rPr>
          <w:rFonts w:ascii="HGｺﾞｼｯｸM" w:eastAsia="HGｺﾞｼｯｸM"/>
          <w:color w:val="000000" w:themeColor="text1"/>
          <w:szCs w:val="24"/>
        </w:rPr>
      </w:pPr>
    </w:p>
    <w:p w14:paraId="4B8CAB34" w14:textId="77777777" w:rsidR="00E87B7F" w:rsidRPr="00EC4969" w:rsidRDefault="00E87B7F" w:rsidP="00E87B7F">
      <w:pPr>
        <w:spacing w:line="400" w:lineRule="exact"/>
        <w:ind w:left="460" w:right="460" w:hangingChars="100" w:hanging="230"/>
        <w:rPr>
          <w:rFonts w:ascii="HGｺﾞｼｯｸM" w:eastAsia="HGｺﾞｼｯｸM"/>
          <w:color w:val="000000" w:themeColor="text1"/>
          <w:szCs w:val="24"/>
        </w:rPr>
      </w:pPr>
    </w:p>
    <w:p w14:paraId="6E90C4A0" w14:textId="77777777" w:rsidR="00E87B7F" w:rsidRPr="00EC4969" w:rsidRDefault="00E87B7F" w:rsidP="00E87B7F">
      <w:pPr>
        <w:spacing w:line="400" w:lineRule="exact"/>
        <w:ind w:left="460" w:right="460" w:hangingChars="100" w:hanging="230"/>
        <w:rPr>
          <w:rFonts w:ascii="HGｺﾞｼｯｸM" w:eastAsia="HGｺﾞｼｯｸM"/>
          <w:color w:val="000000" w:themeColor="text1"/>
          <w:szCs w:val="24"/>
        </w:rPr>
      </w:pPr>
    </w:p>
    <w:p w14:paraId="42D42D0E" w14:textId="77777777" w:rsidR="00E87B7F" w:rsidRPr="00EC4969" w:rsidRDefault="00E87B7F" w:rsidP="00E87B7F">
      <w:pPr>
        <w:spacing w:line="400" w:lineRule="exact"/>
        <w:ind w:left="460" w:right="460" w:hangingChars="100" w:hanging="230"/>
        <w:rPr>
          <w:rFonts w:ascii="HGｺﾞｼｯｸM" w:eastAsia="HGｺﾞｼｯｸM"/>
          <w:color w:val="000000" w:themeColor="text1"/>
          <w:szCs w:val="24"/>
        </w:rPr>
      </w:pPr>
    </w:p>
    <w:p w14:paraId="60D14089" w14:textId="77777777" w:rsidR="00E87B7F" w:rsidRPr="00EC4969" w:rsidRDefault="00E87B7F" w:rsidP="00E87B7F">
      <w:pPr>
        <w:spacing w:line="400" w:lineRule="exact"/>
        <w:ind w:left="460" w:right="460" w:hangingChars="100" w:hanging="230"/>
        <w:rPr>
          <w:rFonts w:ascii="HGｺﾞｼｯｸM" w:eastAsia="HGｺﾞｼｯｸM"/>
          <w:color w:val="000000" w:themeColor="text1"/>
          <w:szCs w:val="24"/>
        </w:rPr>
      </w:pPr>
    </w:p>
    <w:p w14:paraId="56A5A86D" w14:textId="77777777" w:rsidR="00E87B7F" w:rsidRPr="00EC4969" w:rsidRDefault="00E87B7F" w:rsidP="00E87B7F">
      <w:pPr>
        <w:spacing w:line="400" w:lineRule="exact"/>
        <w:ind w:left="460" w:right="460" w:hangingChars="100" w:hanging="230"/>
        <w:rPr>
          <w:rFonts w:ascii="HGｺﾞｼｯｸM" w:eastAsia="HGｺﾞｼｯｸM"/>
          <w:color w:val="000000" w:themeColor="text1"/>
          <w:szCs w:val="24"/>
        </w:rPr>
      </w:pPr>
    </w:p>
    <w:p w14:paraId="2C3B4394" w14:textId="77777777" w:rsidR="00E87B7F" w:rsidRPr="00EC4969" w:rsidRDefault="00E87B7F" w:rsidP="00E87B7F">
      <w:pPr>
        <w:spacing w:line="400" w:lineRule="exact"/>
        <w:ind w:left="460" w:right="460" w:hangingChars="100" w:hanging="230"/>
        <w:rPr>
          <w:rFonts w:ascii="HGｺﾞｼｯｸM" w:eastAsia="HGｺﾞｼｯｸM"/>
          <w:color w:val="000000" w:themeColor="text1"/>
          <w:szCs w:val="24"/>
        </w:rPr>
      </w:pPr>
    </w:p>
    <w:p w14:paraId="789C4068" w14:textId="77777777" w:rsidR="00E87B7F" w:rsidRPr="00EC4969" w:rsidRDefault="00E87B7F" w:rsidP="00E87B7F">
      <w:pPr>
        <w:spacing w:line="400" w:lineRule="exact"/>
        <w:ind w:left="460" w:right="460" w:hangingChars="100" w:hanging="230"/>
        <w:rPr>
          <w:rFonts w:ascii="HGｺﾞｼｯｸM" w:eastAsia="HGｺﾞｼｯｸM"/>
          <w:color w:val="000000" w:themeColor="text1"/>
          <w:szCs w:val="24"/>
        </w:rPr>
      </w:pPr>
    </w:p>
    <w:p w14:paraId="1D5FC61A" w14:textId="77777777" w:rsidR="00E87B7F" w:rsidRPr="00EC4969" w:rsidRDefault="00E87B7F" w:rsidP="00E87B7F">
      <w:pPr>
        <w:spacing w:line="400" w:lineRule="exact"/>
        <w:ind w:left="460" w:right="460" w:hangingChars="100" w:hanging="230"/>
        <w:rPr>
          <w:rFonts w:ascii="HGｺﾞｼｯｸM" w:eastAsia="HGｺﾞｼｯｸM"/>
          <w:color w:val="000000" w:themeColor="text1"/>
          <w:szCs w:val="24"/>
        </w:rPr>
      </w:pPr>
    </w:p>
    <w:p w14:paraId="7E3F91B5" w14:textId="77777777" w:rsidR="00E87B7F" w:rsidRPr="00EC4969" w:rsidRDefault="00E87B7F" w:rsidP="00E87B7F">
      <w:pPr>
        <w:spacing w:line="400" w:lineRule="exact"/>
        <w:ind w:left="460" w:right="460" w:hangingChars="100" w:hanging="230"/>
        <w:rPr>
          <w:rFonts w:ascii="HGｺﾞｼｯｸM" w:eastAsia="HGｺﾞｼｯｸM"/>
          <w:color w:val="000000" w:themeColor="text1"/>
          <w:szCs w:val="24"/>
        </w:rPr>
      </w:pPr>
    </w:p>
    <w:p w14:paraId="67C5CAC8" w14:textId="77777777" w:rsidR="00E87B7F" w:rsidRPr="00EC4969" w:rsidRDefault="00E87B7F" w:rsidP="00E87B7F">
      <w:pPr>
        <w:spacing w:line="400" w:lineRule="exact"/>
        <w:ind w:left="460" w:right="460" w:hangingChars="100" w:hanging="230"/>
        <w:rPr>
          <w:rFonts w:ascii="HGｺﾞｼｯｸM" w:eastAsia="HGｺﾞｼｯｸM"/>
          <w:color w:val="000000" w:themeColor="text1"/>
          <w:szCs w:val="24"/>
        </w:rPr>
      </w:pPr>
    </w:p>
    <w:p w14:paraId="2A014894" w14:textId="77777777" w:rsidR="00E87B7F" w:rsidRPr="00EC4969" w:rsidRDefault="00E87B7F" w:rsidP="00E87B7F">
      <w:pPr>
        <w:spacing w:line="400" w:lineRule="exact"/>
        <w:ind w:left="460" w:right="460" w:hangingChars="100" w:hanging="230"/>
        <w:rPr>
          <w:rFonts w:ascii="HGｺﾞｼｯｸM" w:eastAsia="HGｺﾞｼｯｸM"/>
          <w:color w:val="000000" w:themeColor="text1"/>
          <w:szCs w:val="24"/>
        </w:rPr>
      </w:pPr>
    </w:p>
    <w:p w14:paraId="0E4A1B27" w14:textId="77777777" w:rsidR="00E87B7F" w:rsidRPr="00EC4969" w:rsidRDefault="00E87B7F" w:rsidP="00E87B7F">
      <w:pPr>
        <w:spacing w:line="400" w:lineRule="exact"/>
        <w:ind w:left="230" w:right="460" w:firstLine="230"/>
        <w:rPr>
          <w:rFonts w:ascii="HGSｺﾞｼｯｸM" w:eastAsia="HGSｺﾞｼｯｸM"/>
          <w:color w:val="000000" w:themeColor="text1"/>
          <w:szCs w:val="24"/>
        </w:rPr>
      </w:pPr>
    </w:p>
    <w:p w14:paraId="5B66DD81" w14:textId="783053D1" w:rsidR="00E87B7F" w:rsidRPr="00EC4969" w:rsidRDefault="00E87B7F" w:rsidP="00295372">
      <w:pPr>
        <w:spacing w:line="400" w:lineRule="exact"/>
        <w:ind w:leftChars="0" w:left="0" w:right="460" w:firstLineChars="0" w:firstLine="0"/>
        <w:rPr>
          <w:rFonts w:ascii="HGSｺﾞｼｯｸM" w:eastAsia="HGSｺﾞｼｯｸM"/>
          <w:color w:val="000000" w:themeColor="text1"/>
          <w:szCs w:val="24"/>
        </w:rPr>
      </w:pPr>
    </w:p>
    <w:p w14:paraId="144C820C" w14:textId="77777777" w:rsidR="00E87B7F" w:rsidRPr="00EC4969" w:rsidRDefault="00E87B7F" w:rsidP="00295372">
      <w:pPr>
        <w:spacing w:line="400" w:lineRule="exact"/>
        <w:ind w:leftChars="200" w:left="460" w:rightChars="0" w:right="-1" w:firstLine="230"/>
        <w:jc w:val="left"/>
        <w:rPr>
          <w:rFonts w:ascii="HGSｺﾞｼｯｸM" w:eastAsia="HGSｺﾞｼｯｸM"/>
          <w:color w:val="000000" w:themeColor="text1"/>
          <w:szCs w:val="24"/>
        </w:rPr>
      </w:pPr>
      <w:r w:rsidRPr="00EC4969">
        <w:rPr>
          <w:rFonts w:ascii="HGSｺﾞｼｯｸM" w:eastAsia="HGSｺﾞｼｯｸM" w:hint="eastAsia"/>
          <w:color w:val="000000" w:themeColor="text1"/>
          <w:szCs w:val="24"/>
        </w:rPr>
        <w:t>障害者雇用促進法改正による法定雇用率の段階的引き上げにともない、今後、さらに障害のある人の就労参加の増加が見込まれています。</w:t>
      </w:r>
    </w:p>
    <w:p w14:paraId="5625B437" w14:textId="77777777" w:rsidR="00E87B7F" w:rsidRDefault="00E87B7F" w:rsidP="00295372">
      <w:pPr>
        <w:spacing w:line="400" w:lineRule="exact"/>
        <w:ind w:leftChars="200" w:left="460" w:rightChars="0" w:right="-1" w:firstLine="230"/>
        <w:jc w:val="left"/>
        <w:rPr>
          <w:rFonts w:ascii="HGSｺﾞｼｯｸM" w:eastAsia="HGSｺﾞｼｯｸM"/>
          <w:color w:val="000000" w:themeColor="text1"/>
          <w:szCs w:val="24"/>
        </w:rPr>
      </w:pPr>
      <w:r w:rsidRPr="00EC4969">
        <w:rPr>
          <w:rFonts w:ascii="HGSｺﾞｼｯｸM" w:eastAsia="HGSｺﾞｼｯｸM" w:hint="eastAsia"/>
          <w:color w:val="000000" w:themeColor="text1"/>
          <w:szCs w:val="24"/>
        </w:rPr>
        <w:t>このように障害がある人の社会での活躍の場が徐々に広がる一方で、上記のアンケート調査結果のように、「自分にあった仕事を見つけられない」、「就職しても収入が少ない」、「体力的につらい」、「精神的につらい」、「職場の人間関係」などに悩みを抱え、短期間で離職を選択せざるを得ない人もいます。</w:t>
      </w:r>
    </w:p>
    <w:p w14:paraId="7F7F821C" w14:textId="77777777" w:rsidR="00E87B7F" w:rsidRDefault="00E87B7F" w:rsidP="00295372">
      <w:pPr>
        <w:spacing w:line="400" w:lineRule="exact"/>
        <w:ind w:leftChars="200" w:left="460" w:rightChars="0" w:right="-1" w:firstLine="230"/>
        <w:jc w:val="left"/>
        <w:rPr>
          <w:rFonts w:ascii="HGSｺﾞｼｯｸM" w:eastAsia="HGSｺﾞｼｯｸM"/>
          <w:color w:val="000000" w:themeColor="text1"/>
          <w:szCs w:val="24"/>
        </w:rPr>
      </w:pPr>
      <w:r w:rsidRPr="00EC4969">
        <w:rPr>
          <w:rFonts w:ascii="HGSｺﾞｼｯｸM" w:eastAsia="HGSｺﾞｼｯｸM" w:hint="eastAsia"/>
          <w:color w:val="000000" w:themeColor="text1"/>
          <w:szCs w:val="24"/>
        </w:rPr>
        <w:t>そのため、本人の希望や障害特性にあった仕事を見つけられるようにマッチング支援の充実、職場での障害理解の促進、障害特性や障害の種別・程度に応じた多様な働き方ができる仕組みづくりなどに取り組むことで、障害のある人が安心して働き続けられる環境づくりに取り組みます。</w:t>
      </w:r>
    </w:p>
    <w:p w14:paraId="4F976077" w14:textId="058BB944" w:rsidR="007075E1" w:rsidRPr="002D0869" w:rsidRDefault="00E87B7F" w:rsidP="002D0869">
      <w:pPr>
        <w:spacing w:line="400" w:lineRule="exact"/>
        <w:ind w:leftChars="200" w:left="460" w:rightChars="0" w:right="-1" w:firstLine="230"/>
        <w:jc w:val="left"/>
        <w:rPr>
          <w:rFonts w:ascii="HGSｺﾞｼｯｸM" w:eastAsia="HGSｺﾞｼｯｸM"/>
          <w:color w:val="000000" w:themeColor="text1"/>
          <w:szCs w:val="24"/>
        </w:rPr>
      </w:pPr>
      <w:r w:rsidRPr="00EC4969">
        <w:rPr>
          <w:rFonts w:ascii="HGSｺﾞｼｯｸM" w:eastAsia="HGSｺﾞｼｯｸM" w:hint="eastAsia"/>
          <w:color w:val="000000" w:themeColor="text1"/>
          <w:szCs w:val="24"/>
        </w:rPr>
        <w:t>また、品川区地域自立支援協議会就労支援部会において、就労移行支援</w:t>
      </w:r>
      <w:r w:rsidRPr="00EC4969">
        <w:rPr>
          <w:rFonts w:ascii="HGSｺﾞｼｯｸM" w:eastAsia="HGSｺﾞｼｯｸM" w:hAnsi="UD Digi Kyokasho NP-R" w:cs="UD Digi Kyokasho NP-R" w:hint="eastAsia"/>
          <w:color w:val="000000" w:themeColor="text1"/>
          <w:kern w:val="0"/>
          <w:szCs w:val="24"/>
        </w:rPr>
        <w:t>事業所等と連携して</w:t>
      </w:r>
      <w:r>
        <w:rPr>
          <w:rFonts w:ascii="HGSｺﾞｼｯｸM" w:eastAsia="HGSｺﾞｼｯｸM" w:hAnsi="UD Digi Kyokasho NP-R" w:cs="UD Digi Kyokasho NP-R" w:hint="eastAsia"/>
          <w:color w:val="000000" w:themeColor="text1"/>
          <w:kern w:val="0"/>
          <w:szCs w:val="24"/>
        </w:rPr>
        <w:t>、さらに一般就労を増やすとともに、多様な働き方が出来るよう令和５年度から</w:t>
      </w:r>
      <w:r w:rsidRPr="00886785">
        <w:rPr>
          <w:rFonts w:ascii="HGSｺﾞｼｯｸM" w:eastAsia="HGSｺﾞｼｯｸM" w:hAnsi="UD Digi Kyokasho NP-R" w:cs="UD Digi Kyokasho NP-R" w:hint="eastAsia"/>
          <w:color w:val="000000" w:themeColor="text1"/>
          <w:kern w:val="0"/>
          <w:szCs w:val="24"/>
        </w:rPr>
        <w:t>超短時間就労促進事業</w:t>
      </w:r>
      <w:r>
        <w:rPr>
          <w:rFonts w:ascii="HGSｺﾞｼｯｸM" w:eastAsia="HGSｺﾞｼｯｸM" w:hAnsi="UD Digi Kyokasho NP-R" w:cs="UD Digi Kyokasho NP-R" w:hint="eastAsia"/>
          <w:color w:val="000000" w:themeColor="text1"/>
          <w:kern w:val="0"/>
          <w:szCs w:val="24"/>
        </w:rPr>
        <w:t>を開始しました。</w:t>
      </w:r>
    </w:p>
    <w:p w14:paraId="1ECD61EC" w14:textId="77777777" w:rsidR="00E87B7F" w:rsidRPr="00EC4969" w:rsidRDefault="00E87B7F" w:rsidP="00831E99">
      <w:pPr>
        <w:spacing w:line="400" w:lineRule="exact"/>
        <w:ind w:leftChars="0" w:left="0" w:right="460" w:firstLineChars="0" w:firstLine="0"/>
        <w:rPr>
          <w:rFonts w:ascii="HGｺﾞｼｯｸM" w:eastAsia="HGｺﾞｼｯｸM"/>
          <w:b/>
          <w:color w:val="000000" w:themeColor="text1"/>
          <w:sz w:val="32"/>
          <w:szCs w:val="32"/>
        </w:rPr>
      </w:pPr>
      <w:r w:rsidRPr="00EC4969">
        <w:rPr>
          <w:rFonts w:ascii="HGｺﾞｼｯｸM" w:eastAsia="HGｺﾞｼｯｸM" w:hint="eastAsia"/>
          <w:b/>
          <w:color w:val="000000" w:themeColor="text1"/>
          <w:sz w:val="32"/>
          <w:szCs w:val="32"/>
        </w:rPr>
        <w:lastRenderedPageBreak/>
        <w:t>６　災害対応等の推進</w:t>
      </w:r>
    </w:p>
    <w:p w14:paraId="483262F7" w14:textId="7163D254" w:rsidR="00E87B7F" w:rsidRPr="00EC4969" w:rsidRDefault="00E87B7F" w:rsidP="00E87B7F">
      <w:pPr>
        <w:pStyle w:val="Default"/>
        <w:spacing w:beforeLines="50" w:before="189" w:line="400" w:lineRule="exact"/>
        <w:ind w:left="240" w:right="480" w:firstLine="240"/>
        <w:rPr>
          <w:rFonts w:ascii="Generic4-Regular" w:hAnsi="Generic4-Regular" w:cs="Generic4-Regular"/>
          <w:color w:val="000000" w:themeColor="text1"/>
        </w:rPr>
      </w:pPr>
      <w:r w:rsidRPr="00EC4969">
        <w:rPr>
          <w:rFonts w:ascii="HGSｺﾞｼｯｸM" w:eastAsia="HGSｺﾞｼｯｸM" w:hint="eastAsia"/>
          <w:color w:val="000000" w:themeColor="text1"/>
        </w:rPr>
        <w:t>■アンケート</w:t>
      </w:r>
      <w:r>
        <w:rPr>
          <w:rFonts w:ascii="HGSｺﾞｼｯｸM" w:eastAsia="HGSｺﾞｼｯｸM" w:hint="eastAsia"/>
          <w:color w:val="000000" w:themeColor="text1"/>
        </w:rPr>
        <w:t>調査</w:t>
      </w:r>
      <w:r w:rsidRPr="00EC4969">
        <w:rPr>
          <w:rFonts w:ascii="HGSｺﾞｼｯｸM" w:eastAsia="HGSｺﾞｼｯｸM" w:hint="eastAsia"/>
          <w:color w:val="000000" w:themeColor="text1"/>
        </w:rPr>
        <w:t>（</w:t>
      </w:r>
      <w:r w:rsidRPr="00EC4969">
        <w:rPr>
          <w:rFonts w:ascii="HGSｺﾞｼｯｸM" w:eastAsia="HGSｺﾞｼｯｸM" w:hAnsi="Generic4-Regular" w:cs="Generic4-Regular" w:hint="eastAsia"/>
          <w:color w:val="000000" w:themeColor="text1"/>
        </w:rPr>
        <w:t>品川区障害者計画等策定のための基礎調査）結果より</w:t>
      </w:r>
    </w:p>
    <w:p w14:paraId="500B7B77" w14:textId="1D88CC6A" w:rsidR="00E87B7F" w:rsidRPr="00EC4969" w:rsidRDefault="00831E99" w:rsidP="00E87B7F">
      <w:pPr>
        <w:spacing w:beforeLines="20" w:before="75" w:line="400" w:lineRule="exact"/>
        <w:ind w:left="230" w:right="460" w:firstLine="230"/>
        <w:rPr>
          <w:rFonts w:ascii="HGSｺﾞｼｯｸM" w:eastAsia="HGSｺﾞｼｯｸM"/>
          <w:color w:val="000000" w:themeColor="text1"/>
          <w:szCs w:val="24"/>
        </w:rPr>
      </w:pPr>
      <w:r w:rsidRPr="00EC4969">
        <w:rPr>
          <w:rFonts w:ascii="HGSｺﾞｼｯｸM" w:eastAsia="HGSｺﾞｼｯｸM"/>
          <w:noProof/>
          <w:color w:val="000000" w:themeColor="text1"/>
          <w:szCs w:val="24"/>
        </w:rPr>
        <mc:AlternateContent>
          <mc:Choice Requires="wps">
            <w:drawing>
              <wp:anchor distT="0" distB="0" distL="114300" distR="114300" simplePos="0" relativeHeight="251820032" behindDoc="0" locked="0" layoutInCell="1" allowOverlap="1" wp14:anchorId="141E13F9" wp14:editId="06983F32">
                <wp:simplePos x="0" y="0"/>
                <wp:positionH relativeFrom="margin">
                  <wp:align>right</wp:align>
                </wp:positionH>
                <wp:positionV relativeFrom="paragraph">
                  <wp:posOffset>5080</wp:posOffset>
                </wp:positionV>
                <wp:extent cx="5762625" cy="3438525"/>
                <wp:effectExtent l="0" t="0" r="28575" b="28575"/>
                <wp:wrapNone/>
                <wp:docPr id="111548418" name="テキスト ボックス 111548418"/>
                <wp:cNvGraphicFramePr/>
                <a:graphic xmlns:a="http://schemas.openxmlformats.org/drawingml/2006/main">
                  <a:graphicData uri="http://schemas.microsoft.com/office/word/2010/wordprocessingShape">
                    <wps:wsp>
                      <wps:cNvSpPr txBox="1"/>
                      <wps:spPr>
                        <a:xfrm>
                          <a:off x="0" y="0"/>
                          <a:ext cx="5762625" cy="3438525"/>
                        </a:xfrm>
                        <a:prstGeom prst="rect">
                          <a:avLst/>
                        </a:prstGeom>
                        <a:solidFill>
                          <a:sysClr val="window" lastClr="FFFFFF"/>
                        </a:solidFill>
                        <a:ln w="6350">
                          <a:solidFill>
                            <a:prstClr val="black"/>
                          </a:solidFill>
                          <a:prstDash val="sysDash"/>
                        </a:ln>
                      </wps:spPr>
                      <wps:txbx>
                        <w:txbxContent>
                          <w:p w14:paraId="60D2699F" w14:textId="77777777" w:rsidR="00C4213A" w:rsidRPr="00E8578C" w:rsidRDefault="00C4213A" w:rsidP="00831E99">
                            <w:pPr>
                              <w:spacing w:line="400" w:lineRule="exact"/>
                              <w:ind w:leftChars="23" w:left="53" w:rightChars="-6" w:right="-14" w:firstLine="230"/>
                              <w:rPr>
                                <w:rFonts w:ascii="HGｺﾞｼｯｸM" w:eastAsia="HGｺﾞｼｯｸM" w:hAnsi="BIZ UD明朝 Medium"/>
                                <w:szCs w:val="24"/>
                              </w:rPr>
                            </w:pPr>
                            <w:r w:rsidRPr="00E8578C">
                              <w:rPr>
                                <w:rFonts w:ascii="HGｺﾞｼｯｸM" w:eastAsia="HGｺﾞｼｯｸM" w:hint="eastAsia"/>
                                <w:szCs w:val="24"/>
                              </w:rPr>
                              <w:t>18歳以上の在宅の障害のある人を対象としたアンケートでは、</w:t>
                            </w:r>
                            <w:r>
                              <w:rPr>
                                <w:rFonts w:ascii="HGｺﾞｼｯｸM" w:eastAsia="HGｺﾞｼｯｸM" w:hAnsi="BIZ UD明朝 Medium" w:hint="eastAsia"/>
                                <w:szCs w:val="24"/>
                              </w:rPr>
                              <w:t>災害発生時に困ること等は、「薬や医療的ケアを</w:t>
                            </w:r>
                            <w:r w:rsidRPr="00E8578C">
                              <w:rPr>
                                <w:rFonts w:ascii="HGｺﾞｼｯｸM" w:eastAsia="HGｺﾞｼｯｸM" w:hAnsi="BIZ UD明朝 Medium" w:hint="eastAsia"/>
                                <w:szCs w:val="24"/>
                              </w:rPr>
                              <w:t>確保できるかどうか不安」が43.6％と４割を超えて最も高く、次いで「避難所で必要な支援が受けられるか不安」が34.2％、「ひとりでは避難できない」が28.0</w:t>
                            </w:r>
                            <w:r>
                              <w:rPr>
                                <w:rFonts w:ascii="HGｺﾞｼｯｸM" w:eastAsia="HGｺﾞｼｯｸM" w:hAnsi="BIZ UD明朝 Medium" w:hint="eastAsia"/>
                                <w:szCs w:val="24"/>
                              </w:rPr>
                              <w:t>％と</w:t>
                            </w:r>
                            <w:r w:rsidRPr="00E8578C">
                              <w:rPr>
                                <w:rFonts w:ascii="HGｺﾞｼｯｸM" w:eastAsia="HGｺﾞｼｯｸM" w:hAnsi="BIZ UD明朝 Medium" w:hint="eastAsia"/>
                                <w:szCs w:val="24"/>
                              </w:rPr>
                              <w:t>続いています。</w:t>
                            </w:r>
                          </w:p>
                          <w:p w14:paraId="032AEFD4" w14:textId="77777777" w:rsidR="00C4213A" w:rsidRPr="00E8578C" w:rsidRDefault="00C4213A" w:rsidP="00831E99">
                            <w:pPr>
                              <w:spacing w:line="400" w:lineRule="exact"/>
                              <w:ind w:leftChars="23" w:left="53" w:rightChars="-6" w:right="-14" w:firstLine="230"/>
                              <w:rPr>
                                <w:rFonts w:ascii="HGｺﾞｼｯｸM" w:eastAsia="HGｺﾞｼｯｸM" w:hAnsi="BIZ UD明朝 Medium"/>
                                <w:szCs w:val="24"/>
                              </w:rPr>
                            </w:pPr>
                            <w:r w:rsidRPr="00E8578C">
                              <w:rPr>
                                <w:rFonts w:ascii="HGｺﾞｼｯｸM" w:eastAsia="HGｺﾞｼｯｸM" w:hAnsi="BIZ UD明朝 Medium" w:hint="eastAsia"/>
                                <w:szCs w:val="24"/>
                              </w:rPr>
                              <w:t>災害時に必要な支援として回答が多い項目は、「食料や薬などの備蓄（54.7％）」、「障害に対応した避難所（42.1％）」、「医療的ケアの確保（40.9％）」でした。</w:t>
                            </w:r>
                          </w:p>
                          <w:p w14:paraId="213F3D2F" w14:textId="77777777" w:rsidR="00C4213A" w:rsidRPr="006C2C26" w:rsidRDefault="00C4213A" w:rsidP="00831E99">
                            <w:pPr>
                              <w:spacing w:line="400" w:lineRule="exact"/>
                              <w:ind w:leftChars="23" w:left="53" w:rightChars="-6" w:right="-14" w:firstLine="230"/>
                              <w:rPr>
                                <w:rFonts w:ascii="HGｺﾞｼｯｸM" w:eastAsia="HGｺﾞｼｯｸM" w:hAnsi="BIZ UD明朝 Medium"/>
                                <w:szCs w:val="24"/>
                              </w:rPr>
                            </w:pPr>
                            <w:r w:rsidRPr="006C2C26">
                              <w:rPr>
                                <w:rFonts w:ascii="HGｺﾞｼｯｸM" w:eastAsia="HGｺﾞｼｯｸM" w:hint="eastAsia"/>
                                <w:szCs w:val="24"/>
                              </w:rPr>
                              <w:t>18歳未満の障害のある子どもを対象としたアンケートでは、</w:t>
                            </w:r>
                            <w:r w:rsidRPr="006C2C26">
                              <w:rPr>
                                <w:rFonts w:ascii="HGｺﾞｼｯｸM" w:eastAsia="HGｺﾞｼｯｸM" w:hAnsi="BIZ UD明朝 Medium" w:hint="eastAsia"/>
                                <w:szCs w:val="24"/>
                              </w:rPr>
                              <w:t>災害発生時に困ること等は、「ひとりでは避難できない」が41.5％と４割を超えて最も高く、次いで「避難所で他の人と一緒に過ごすのが難しい」が33.6％、「避難所で必要な支援が受けられるか不安」が33.4％と３割台で続いています。</w:t>
                            </w:r>
                          </w:p>
                          <w:p w14:paraId="121AEB27" w14:textId="77777777" w:rsidR="00C4213A" w:rsidRDefault="00C4213A" w:rsidP="00831E99">
                            <w:pPr>
                              <w:spacing w:line="400" w:lineRule="exact"/>
                              <w:ind w:leftChars="23" w:left="53" w:rightChars="-6" w:right="-14" w:firstLine="230"/>
                              <w:rPr>
                                <w:rFonts w:ascii="HGｺﾞｼｯｸM" w:eastAsia="HGｺﾞｼｯｸM" w:hAnsi="BIZ UD明朝 Medium"/>
                                <w:szCs w:val="24"/>
                              </w:rPr>
                            </w:pPr>
                            <w:r>
                              <w:rPr>
                                <w:rFonts w:ascii="HGｺﾞｼｯｸM" w:eastAsia="HGｺﾞｼｯｸM" w:hAnsi="BIZ UD明朝 Medium" w:hint="eastAsia"/>
                                <w:szCs w:val="24"/>
                              </w:rPr>
                              <w:t>災害時に必要な支援</w:t>
                            </w:r>
                            <w:r w:rsidRPr="006C2C26">
                              <w:rPr>
                                <w:rFonts w:ascii="HGｺﾞｼｯｸM" w:eastAsia="HGｺﾞｼｯｸM" w:hAnsi="BIZ UD明朝 Medium" w:hint="eastAsia"/>
                                <w:szCs w:val="24"/>
                              </w:rPr>
                              <w:t>として回答が多い項目</w:t>
                            </w:r>
                            <w:r>
                              <w:rPr>
                                <w:rFonts w:ascii="HGｺﾞｼｯｸM" w:eastAsia="HGｺﾞｼｯｸM" w:hAnsi="BIZ UD明朝 Medium" w:hint="eastAsia"/>
                                <w:szCs w:val="24"/>
                              </w:rPr>
                              <w:t>は</w:t>
                            </w:r>
                            <w:r w:rsidRPr="006C2C26">
                              <w:rPr>
                                <w:rFonts w:ascii="HGｺﾞｼｯｸM" w:eastAsia="HGｺﾞｼｯｸM" w:hAnsi="BIZ UD明朝 Medium" w:hint="eastAsia"/>
                                <w:szCs w:val="24"/>
                              </w:rPr>
                              <w:t>、「障害に対応した避難場所（47.9％）」、「食料や薬などの備蓄（39.0％）」、「避難するときの介助・支援（34.5％）」、「コミュニケーションの確保（30.9％）でした。</w:t>
                            </w:r>
                          </w:p>
                          <w:p w14:paraId="2DBBEEB1" w14:textId="77777777" w:rsidR="00C4213A" w:rsidRPr="00394694" w:rsidRDefault="00C4213A" w:rsidP="00E87B7F">
                            <w:pPr>
                              <w:spacing w:line="400" w:lineRule="exact"/>
                              <w:ind w:left="230" w:right="460" w:firstLine="230"/>
                            </w:pPr>
                          </w:p>
                          <w:p w14:paraId="1DC0C6A2" w14:textId="77777777" w:rsidR="00C4213A" w:rsidRDefault="00C4213A" w:rsidP="00E87B7F">
                            <w:pPr>
                              <w:spacing w:line="400" w:lineRule="exact"/>
                              <w:ind w:left="230" w:right="460" w:firstLine="230"/>
                            </w:pPr>
                          </w:p>
                          <w:p w14:paraId="0790EF86" w14:textId="77777777" w:rsidR="00C4213A" w:rsidRDefault="00C4213A" w:rsidP="00E87B7F">
                            <w:pPr>
                              <w:ind w:left="230" w:right="460" w:firstLine="230"/>
                            </w:pPr>
                          </w:p>
                          <w:p w14:paraId="5E41A3C5" w14:textId="77777777" w:rsidR="00C4213A" w:rsidRDefault="00C4213A" w:rsidP="00E87B7F">
                            <w:pPr>
                              <w:ind w:left="230" w:right="460" w:firstLine="230"/>
                            </w:pPr>
                          </w:p>
                          <w:p w14:paraId="1734B055" w14:textId="77777777" w:rsidR="00C4213A" w:rsidRDefault="00C4213A" w:rsidP="00E87B7F">
                            <w:pPr>
                              <w:ind w:left="230" w:right="460" w:firstLine="230"/>
                            </w:pPr>
                          </w:p>
                          <w:p w14:paraId="5B5D78B4" w14:textId="77777777" w:rsidR="00C4213A" w:rsidRDefault="00C4213A" w:rsidP="00E87B7F">
                            <w:pPr>
                              <w:ind w:left="230" w:right="460" w:firstLine="230"/>
                            </w:pPr>
                          </w:p>
                          <w:p w14:paraId="2BEC8AB3" w14:textId="77777777" w:rsidR="00C4213A" w:rsidRDefault="00C4213A" w:rsidP="00E87B7F">
                            <w:pPr>
                              <w:ind w:left="230" w:right="460" w:firstLine="230"/>
                            </w:pPr>
                          </w:p>
                          <w:p w14:paraId="2C91D1CA" w14:textId="77777777" w:rsidR="00C4213A" w:rsidRDefault="00C4213A" w:rsidP="00E87B7F">
                            <w:pPr>
                              <w:ind w:left="230" w:right="460" w:firstLine="230"/>
                            </w:pPr>
                          </w:p>
                          <w:p w14:paraId="712A0746" w14:textId="77777777" w:rsidR="00C4213A" w:rsidRDefault="00C4213A" w:rsidP="00E87B7F">
                            <w:pPr>
                              <w:ind w:left="230" w:right="460" w:firstLine="230"/>
                            </w:pPr>
                          </w:p>
                          <w:p w14:paraId="746600E9" w14:textId="77777777" w:rsidR="00C4213A" w:rsidRDefault="00C4213A" w:rsidP="00E87B7F">
                            <w:pPr>
                              <w:ind w:left="230" w:right="460" w:firstLine="230"/>
                            </w:pPr>
                          </w:p>
                          <w:p w14:paraId="083DEDD9" w14:textId="77777777" w:rsidR="00C4213A" w:rsidRPr="00960C57" w:rsidRDefault="00C4213A" w:rsidP="00E87B7F">
                            <w:pPr>
                              <w:ind w:left="230" w:right="460" w:firstLine="2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1E13F9" id="テキスト ボックス 111548418" o:spid="_x0000_s1094" type="#_x0000_t202" style="position:absolute;left:0;text-align:left;margin-left:402.55pt;margin-top:.4pt;width:453.75pt;height:270.75pt;z-index:251820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" fillcolor="window" strokeweight=".5pt">
                <v:stroke dashstyle="3 1"/>
                <v:textbox>
                  <w:txbxContent>
                    <w:p w14:paraId="60D2699F" w14:textId="77777777" w:rsidR="00C4213A" w:rsidRPr="00E8578C" w:rsidRDefault="00C4213A" w:rsidP="00831E99">
                      <w:pPr>
                        <w:spacing w:line="400" w:lineRule="exact"/>
                        <w:ind w:leftChars="23" w:left="53" w:rightChars="-6" w:right="-14" w:firstLine="230"/>
                        <w:rPr>
                          <w:rFonts w:ascii="HGｺﾞｼｯｸM" w:eastAsia="HGｺﾞｼｯｸM" w:hAnsi="BIZ UD明朝 Medium"/>
                          <w:szCs w:val="24"/>
                        </w:rPr>
                      </w:pPr>
                      <w:r w:rsidRPr="00E8578C">
                        <w:rPr>
                          <w:rFonts w:ascii="HGｺﾞｼｯｸM" w:eastAsia="HGｺﾞｼｯｸM" w:hint="eastAsia"/>
                          <w:szCs w:val="24"/>
                        </w:rPr>
                        <w:t>18歳以上の在宅の障害のある人を対象としたアンケートでは、</w:t>
                      </w:r>
                      <w:r>
                        <w:rPr>
                          <w:rFonts w:ascii="HGｺﾞｼｯｸM" w:eastAsia="HGｺﾞｼｯｸM" w:hAnsi="BIZ UD明朝 Medium" w:hint="eastAsia"/>
                          <w:szCs w:val="24"/>
                        </w:rPr>
                        <w:t>災害発生時に困ること等は、「薬や医療的ケアを</w:t>
                      </w:r>
                      <w:r w:rsidRPr="00E8578C">
                        <w:rPr>
                          <w:rFonts w:ascii="HGｺﾞｼｯｸM" w:eastAsia="HGｺﾞｼｯｸM" w:hAnsi="BIZ UD明朝 Medium" w:hint="eastAsia"/>
                          <w:szCs w:val="24"/>
                        </w:rPr>
                        <w:t>確保できるかどうか不安」が43.6％と４割を超えて最も高く、次いで「避難所で必要な支援が受けられるか不安」が34.2％、「ひとりでは避難できない」が28.0</w:t>
                      </w:r>
                      <w:r>
                        <w:rPr>
                          <w:rFonts w:ascii="HGｺﾞｼｯｸM" w:eastAsia="HGｺﾞｼｯｸM" w:hAnsi="BIZ UD明朝 Medium" w:hint="eastAsia"/>
                          <w:szCs w:val="24"/>
                        </w:rPr>
                        <w:t>％と</w:t>
                      </w:r>
                      <w:r w:rsidRPr="00E8578C">
                        <w:rPr>
                          <w:rFonts w:ascii="HGｺﾞｼｯｸM" w:eastAsia="HGｺﾞｼｯｸM" w:hAnsi="BIZ UD明朝 Medium" w:hint="eastAsia"/>
                          <w:szCs w:val="24"/>
                        </w:rPr>
                        <w:t>続いています。</w:t>
                      </w:r>
                    </w:p>
                    <w:p w14:paraId="032AEFD4" w14:textId="77777777" w:rsidR="00C4213A" w:rsidRPr="00E8578C" w:rsidRDefault="00C4213A" w:rsidP="00831E99">
                      <w:pPr>
                        <w:spacing w:line="400" w:lineRule="exact"/>
                        <w:ind w:leftChars="23" w:left="53" w:rightChars="-6" w:right="-14" w:firstLine="230"/>
                        <w:rPr>
                          <w:rFonts w:ascii="HGｺﾞｼｯｸM" w:eastAsia="HGｺﾞｼｯｸM" w:hAnsi="BIZ UD明朝 Medium"/>
                          <w:szCs w:val="24"/>
                        </w:rPr>
                      </w:pPr>
                      <w:r w:rsidRPr="00E8578C">
                        <w:rPr>
                          <w:rFonts w:ascii="HGｺﾞｼｯｸM" w:eastAsia="HGｺﾞｼｯｸM" w:hAnsi="BIZ UD明朝 Medium" w:hint="eastAsia"/>
                          <w:szCs w:val="24"/>
                        </w:rPr>
                        <w:t>災害時に必要な支援として回答が多い項目は、「食料や薬などの備蓄（54.7％）」、「障害に対応した避難所（42.1％）」、「医療的ケアの確保（40.9％）」でした。</w:t>
                      </w:r>
                    </w:p>
                    <w:p w14:paraId="213F3D2F" w14:textId="77777777" w:rsidR="00C4213A" w:rsidRPr="006C2C26" w:rsidRDefault="00C4213A" w:rsidP="00831E99">
                      <w:pPr>
                        <w:spacing w:line="400" w:lineRule="exact"/>
                        <w:ind w:leftChars="23" w:left="53" w:rightChars="-6" w:right="-14" w:firstLine="230"/>
                        <w:rPr>
                          <w:rFonts w:ascii="HGｺﾞｼｯｸM" w:eastAsia="HGｺﾞｼｯｸM" w:hAnsi="BIZ UD明朝 Medium"/>
                          <w:szCs w:val="24"/>
                        </w:rPr>
                      </w:pPr>
                      <w:r w:rsidRPr="006C2C26">
                        <w:rPr>
                          <w:rFonts w:ascii="HGｺﾞｼｯｸM" w:eastAsia="HGｺﾞｼｯｸM" w:hint="eastAsia"/>
                          <w:szCs w:val="24"/>
                        </w:rPr>
                        <w:t>18歳未満の障害のある子どもを対象としたアンケートでは、</w:t>
                      </w:r>
                      <w:r w:rsidRPr="006C2C26">
                        <w:rPr>
                          <w:rFonts w:ascii="HGｺﾞｼｯｸM" w:eastAsia="HGｺﾞｼｯｸM" w:hAnsi="BIZ UD明朝 Medium" w:hint="eastAsia"/>
                          <w:szCs w:val="24"/>
                        </w:rPr>
                        <w:t>災害発生時に困ること等は、「ひとりでは避難できない」が41.5％と４割を超えて最も高く、次いで「避難所で他の人と一緒に過ごすのが難しい」が33.6％、「避難所で必要な支援が受けられるか不安」が33.4％と３割台で続いています。</w:t>
                      </w:r>
                    </w:p>
                    <w:p w14:paraId="121AEB27" w14:textId="77777777" w:rsidR="00C4213A" w:rsidRDefault="00C4213A" w:rsidP="00831E99">
                      <w:pPr>
                        <w:spacing w:line="400" w:lineRule="exact"/>
                        <w:ind w:leftChars="23" w:left="53" w:rightChars="-6" w:right="-14" w:firstLine="230"/>
                        <w:rPr>
                          <w:rFonts w:ascii="HGｺﾞｼｯｸM" w:eastAsia="HGｺﾞｼｯｸM" w:hAnsi="BIZ UD明朝 Medium"/>
                          <w:szCs w:val="24"/>
                        </w:rPr>
                      </w:pPr>
                      <w:r>
                        <w:rPr>
                          <w:rFonts w:ascii="HGｺﾞｼｯｸM" w:eastAsia="HGｺﾞｼｯｸM" w:hAnsi="BIZ UD明朝 Medium" w:hint="eastAsia"/>
                          <w:szCs w:val="24"/>
                        </w:rPr>
                        <w:t>災害時に必要な支援</w:t>
                      </w:r>
                      <w:r w:rsidRPr="006C2C26">
                        <w:rPr>
                          <w:rFonts w:ascii="HGｺﾞｼｯｸM" w:eastAsia="HGｺﾞｼｯｸM" w:hAnsi="BIZ UD明朝 Medium" w:hint="eastAsia"/>
                          <w:szCs w:val="24"/>
                        </w:rPr>
                        <w:t>として回答が多い項目</w:t>
                      </w:r>
                      <w:r>
                        <w:rPr>
                          <w:rFonts w:ascii="HGｺﾞｼｯｸM" w:eastAsia="HGｺﾞｼｯｸM" w:hAnsi="BIZ UD明朝 Medium" w:hint="eastAsia"/>
                          <w:szCs w:val="24"/>
                        </w:rPr>
                        <w:t>は</w:t>
                      </w:r>
                      <w:r w:rsidRPr="006C2C26">
                        <w:rPr>
                          <w:rFonts w:ascii="HGｺﾞｼｯｸM" w:eastAsia="HGｺﾞｼｯｸM" w:hAnsi="BIZ UD明朝 Medium" w:hint="eastAsia"/>
                          <w:szCs w:val="24"/>
                        </w:rPr>
                        <w:t>、「障害に対応した避難場所（47.9％）」、「食料や薬などの備蓄（39.0％）」、「避難するときの介助・支援（34.5％）」、「コミュニケーションの確保（30.9％）でした。</w:t>
                      </w:r>
                    </w:p>
                    <w:p w14:paraId="2DBBEEB1" w14:textId="77777777" w:rsidR="00C4213A" w:rsidRPr="00394694" w:rsidRDefault="00C4213A" w:rsidP="00E87B7F">
                      <w:pPr>
                        <w:spacing w:line="400" w:lineRule="exact"/>
                        <w:ind w:left="230" w:right="460" w:firstLine="230"/>
                      </w:pPr>
                    </w:p>
                    <w:p w14:paraId="1DC0C6A2" w14:textId="77777777" w:rsidR="00C4213A" w:rsidRDefault="00C4213A" w:rsidP="00E87B7F">
                      <w:pPr>
                        <w:spacing w:line="400" w:lineRule="exact"/>
                        <w:ind w:left="230" w:right="460" w:firstLine="230"/>
                      </w:pPr>
                    </w:p>
                    <w:p w14:paraId="0790EF86" w14:textId="77777777" w:rsidR="00C4213A" w:rsidRDefault="00C4213A" w:rsidP="00E87B7F">
                      <w:pPr>
                        <w:ind w:left="230" w:right="460" w:firstLine="230"/>
                      </w:pPr>
                    </w:p>
                    <w:p w14:paraId="5E41A3C5" w14:textId="77777777" w:rsidR="00C4213A" w:rsidRDefault="00C4213A" w:rsidP="00E87B7F">
                      <w:pPr>
                        <w:ind w:left="230" w:right="460" w:firstLine="230"/>
                      </w:pPr>
                    </w:p>
                    <w:p w14:paraId="1734B055" w14:textId="77777777" w:rsidR="00C4213A" w:rsidRDefault="00C4213A" w:rsidP="00E87B7F">
                      <w:pPr>
                        <w:ind w:left="230" w:right="460" w:firstLine="230"/>
                      </w:pPr>
                    </w:p>
                    <w:p w14:paraId="5B5D78B4" w14:textId="77777777" w:rsidR="00C4213A" w:rsidRDefault="00C4213A" w:rsidP="00E87B7F">
                      <w:pPr>
                        <w:ind w:left="230" w:right="460" w:firstLine="230"/>
                      </w:pPr>
                    </w:p>
                    <w:p w14:paraId="2BEC8AB3" w14:textId="77777777" w:rsidR="00C4213A" w:rsidRDefault="00C4213A" w:rsidP="00E87B7F">
                      <w:pPr>
                        <w:ind w:left="230" w:right="460" w:firstLine="230"/>
                      </w:pPr>
                    </w:p>
                    <w:p w14:paraId="2C91D1CA" w14:textId="77777777" w:rsidR="00C4213A" w:rsidRDefault="00C4213A" w:rsidP="00E87B7F">
                      <w:pPr>
                        <w:ind w:left="230" w:right="460" w:firstLine="230"/>
                      </w:pPr>
                    </w:p>
                    <w:p w14:paraId="712A0746" w14:textId="77777777" w:rsidR="00C4213A" w:rsidRDefault="00C4213A" w:rsidP="00E87B7F">
                      <w:pPr>
                        <w:ind w:left="230" w:right="460" w:firstLine="230"/>
                      </w:pPr>
                    </w:p>
                    <w:p w14:paraId="746600E9" w14:textId="77777777" w:rsidR="00C4213A" w:rsidRDefault="00C4213A" w:rsidP="00E87B7F">
                      <w:pPr>
                        <w:ind w:left="230" w:right="460" w:firstLine="230"/>
                      </w:pPr>
                    </w:p>
                    <w:p w14:paraId="083DEDD9" w14:textId="77777777" w:rsidR="00C4213A" w:rsidRPr="00960C57" w:rsidRDefault="00C4213A" w:rsidP="00E87B7F">
                      <w:pPr>
                        <w:ind w:left="230" w:right="460" w:firstLine="230"/>
                      </w:pPr>
                    </w:p>
                  </w:txbxContent>
                </v:textbox>
                <w10:wrap anchorx="margin"/>
              </v:shape>
            </w:pict>
          </mc:Fallback>
        </mc:AlternateContent>
      </w:r>
    </w:p>
    <w:p w14:paraId="638C66FC"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1C57BAD3" w14:textId="77777777" w:rsidR="00E87B7F" w:rsidRPr="00EC4969" w:rsidRDefault="00E87B7F" w:rsidP="00E87B7F">
      <w:pPr>
        <w:spacing w:beforeLines="20" w:before="75" w:line="400" w:lineRule="exact"/>
        <w:ind w:left="230" w:right="460" w:firstLine="230"/>
        <w:rPr>
          <w:rFonts w:ascii="HGSｺﾞｼｯｸM" w:eastAsia="HGSｺﾞｼｯｸM"/>
          <w:color w:val="000000" w:themeColor="text1"/>
          <w:szCs w:val="24"/>
        </w:rPr>
      </w:pPr>
    </w:p>
    <w:p w14:paraId="6CA6EBFE" w14:textId="77777777" w:rsidR="00E87B7F" w:rsidRPr="00EC4969" w:rsidRDefault="00E87B7F" w:rsidP="00E87B7F">
      <w:pPr>
        <w:spacing w:beforeLines="20" w:before="75" w:line="400" w:lineRule="exact"/>
        <w:ind w:left="460" w:right="460" w:hangingChars="100" w:hanging="230"/>
        <w:rPr>
          <w:rFonts w:ascii="HGSｺﾞｼｯｸM" w:eastAsia="HGSｺﾞｼｯｸM" w:hAnsi="BIZ UD明朝 Medium"/>
          <w:color w:val="000000" w:themeColor="text1"/>
          <w:szCs w:val="24"/>
        </w:rPr>
      </w:pPr>
    </w:p>
    <w:p w14:paraId="5AB86A14" w14:textId="77777777" w:rsidR="00E87B7F" w:rsidRPr="00EC4969" w:rsidRDefault="00E87B7F" w:rsidP="00E87B7F">
      <w:pPr>
        <w:spacing w:beforeLines="20" w:before="75" w:line="400" w:lineRule="exact"/>
        <w:ind w:left="460" w:right="460" w:hangingChars="100" w:hanging="230"/>
        <w:rPr>
          <w:rFonts w:ascii="HGｺﾞｼｯｸM" w:eastAsia="HGｺﾞｼｯｸM"/>
          <w:color w:val="000000" w:themeColor="text1"/>
          <w:szCs w:val="24"/>
        </w:rPr>
      </w:pPr>
    </w:p>
    <w:p w14:paraId="6FCA7660" w14:textId="77777777" w:rsidR="00E87B7F" w:rsidRPr="00EC4969" w:rsidRDefault="00E87B7F" w:rsidP="00E87B7F">
      <w:pPr>
        <w:spacing w:beforeLines="20" w:before="75" w:line="400" w:lineRule="exact"/>
        <w:ind w:left="460" w:right="460" w:hangingChars="100" w:hanging="230"/>
        <w:rPr>
          <w:rFonts w:ascii="HGｺﾞｼｯｸM" w:eastAsia="HGｺﾞｼｯｸM"/>
          <w:color w:val="000000" w:themeColor="text1"/>
          <w:szCs w:val="24"/>
        </w:rPr>
      </w:pPr>
    </w:p>
    <w:p w14:paraId="452C3D68" w14:textId="77777777" w:rsidR="00E87B7F" w:rsidRPr="00EC4969" w:rsidRDefault="00E87B7F" w:rsidP="00E87B7F">
      <w:pPr>
        <w:spacing w:beforeLines="20" w:before="75" w:line="400" w:lineRule="exact"/>
        <w:ind w:left="460" w:right="460" w:hangingChars="100" w:hanging="230"/>
        <w:rPr>
          <w:rFonts w:ascii="HGｺﾞｼｯｸM" w:eastAsia="HGｺﾞｼｯｸM"/>
          <w:color w:val="000000" w:themeColor="text1"/>
          <w:szCs w:val="24"/>
        </w:rPr>
      </w:pPr>
    </w:p>
    <w:p w14:paraId="4D3C946C" w14:textId="77777777" w:rsidR="00E87B7F" w:rsidRPr="00EC4969" w:rsidRDefault="00E87B7F" w:rsidP="00E87B7F">
      <w:pPr>
        <w:spacing w:beforeLines="20" w:before="75" w:line="400" w:lineRule="exact"/>
        <w:ind w:left="460" w:right="460" w:hangingChars="100" w:hanging="230"/>
        <w:rPr>
          <w:rFonts w:ascii="HGｺﾞｼｯｸM" w:eastAsia="HGｺﾞｼｯｸM"/>
          <w:color w:val="000000" w:themeColor="text1"/>
          <w:szCs w:val="24"/>
        </w:rPr>
      </w:pPr>
    </w:p>
    <w:p w14:paraId="2816E4AD"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114F9AD7"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35F3E35A" w14:textId="77777777" w:rsidR="00E87B7F" w:rsidRPr="00EC4969" w:rsidRDefault="00E87B7F" w:rsidP="00E87B7F">
      <w:pPr>
        <w:spacing w:line="400" w:lineRule="exact"/>
        <w:ind w:left="230" w:right="460" w:firstLine="230"/>
        <w:rPr>
          <w:rFonts w:ascii="HGｺﾞｼｯｸM" w:eastAsia="HGｺﾞｼｯｸM"/>
          <w:color w:val="000000" w:themeColor="text1"/>
          <w:szCs w:val="24"/>
        </w:rPr>
      </w:pPr>
    </w:p>
    <w:p w14:paraId="233D6172" w14:textId="0E8FBD11" w:rsidR="00E87B7F" w:rsidRDefault="00E87B7F" w:rsidP="00831E99">
      <w:pPr>
        <w:spacing w:beforeLines="50" w:before="189" w:line="400" w:lineRule="exact"/>
        <w:ind w:leftChars="0" w:left="0" w:right="460" w:firstLineChars="0" w:firstLine="0"/>
        <w:jc w:val="left"/>
        <w:rPr>
          <w:rFonts w:ascii="HGｺﾞｼｯｸM" w:eastAsia="HGｺﾞｼｯｸM"/>
          <w:color w:val="000000" w:themeColor="text1"/>
          <w:szCs w:val="24"/>
        </w:rPr>
      </w:pPr>
    </w:p>
    <w:p w14:paraId="04D01721" w14:textId="77777777" w:rsidR="00E87B7F" w:rsidRDefault="00E87B7F" w:rsidP="00831E99">
      <w:pPr>
        <w:spacing w:line="400" w:lineRule="exact"/>
        <w:ind w:leftChars="200" w:left="460" w:rightChars="60" w:right="138" w:firstLine="230"/>
        <w:jc w:val="left"/>
        <w:rPr>
          <w:rFonts w:ascii="HGｺﾞｼｯｸM" w:eastAsia="HGｺﾞｼｯｸM" w:hAnsi="BIZ UD明朝 Medium"/>
          <w:szCs w:val="24"/>
        </w:rPr>
      </w:pPr>
      <w:r>
        <w:rPr>
          <w:rFonts w:ascii="HGｺﾞｼｯｸM" w:eastAsia="HGｺﾞｼｯｸM" w:hint="eastAsia"/>
          <w:szCs w:val="24"/>
        </w:rPr>
        <w:t>アンケート調査の結果では、障害のある人が災害に対して、</w:t>
      </w:r>
      <w:r>
        <w:rPr>
          <w:rFonts w:ascii="HGｺﾞｼｯｸM" w:eastAsia="HGｺﾞｼｯｸM" w:hAnsi="BIZ UD明朝 Medium" w:hint="eastAsia"/>
          <w:szCs w:val="24"/>
        </w:rPr>
        <w:t>薬や医療的ケアの確保、一人での避難行動、避難所での避難生活、災害情報入手など様々な不安を抱えていることが分かります。</w:t>
      </w:r>
    </w:p>
    <w:p w14:paraId="3E13EFC1" w14:textId="77777777" w:rsidR="00E87B7F" w:rsidRDefault="00E87B7F" w:rsidP="00831E99">
      <w:pPr>
        <w:spacing w:line="400" w:lineRule="exact"/>
        <w:ind w:leftChars="200" w:left="460" w:rightChars="60" w:right="138" w:firstLine="230"/>
        <w:jc w:val="left"/>
        <w:rPr>
          <w:rFonts w:ascii="HGｺﾞｼｯｸM" w:eastAsia="HGｺﾞｼｯｸM" w:hAnsi="BIZ UD明朝 Medium"/>
          <w:szCs w:val="24"/>
        </w:rPr>
      </w:pPr>
      <w:r>
        <w:rPr>
          <w:rFonts w:ascii="HGｺﾞｼｯｸM" w:eastAsia="HGｺﾞｼｯｸM" w:hAnsi="BIZ UD明朝 Medium" w:hint="eastAsia"/>
          <w:szCs w:val="24"/>
        </w:rPr>
        <w:t>こうした不安に応えるため、本区ではこれまで在宅人工呼吸器使用者への</w:t>
      </w:r>
      <w:r w:rsidRPr="001E6AB2">
        <w:rPr>
          <w:rFonts w:ascii="HGｺﾞｼｯｸM" w:eastAsia="HGｺﾞｼｯｸM" w:hAnsi="BIZ UD明朝 Medium" w:hint="eastAsia"/>
          <w:szCs w:val="24"/>
        </w:rPr>
        <w:t>非常用電源装置</w:t>
      </w:r>
      <w:r w:rsidRPr="001E6AB2">
        <w:rPr>
          <w:rFonts w:ascii="HGｺﾞｼｯｸM" w:eastAsia="HGｺﾞｼｯｸM" w:hAnsi="BIZ UD明朝 Medium"/>
          <w:szCs w:val="24"/>
        </w:rPr>
        <w:t>給付</w:t>
      </w:r>
      <w:r>
        <w:rPr>
          <w:rFonts w:ascii="HGｺﾞｼｯｸM" w:eastAsia="HGｺﾞｼｯｸM" w:hAnsi="BIZ UD明朝 Medium" w:hint="eastAsia"/>
          <w:szCs w:val="24"/>
        </w:rPr>
        <w:t>、避難行動要支援者への個別避難計画作成</w:t>
      </w:r>
      <w:r>
        <w:rPr>
          <w:rFonts w:ascii="HGｺﾞｼｯｸM" w:eastAsia="HGｺﾞｼｯｸM" w:hAnsi="ＭＳ ゴシック" w:hint="eastAsia"/>
          <w:color w:val="000000" w:themeColor="text1"/>
          <w:szCs w:val="24"/>
        </w:rPr>
        <w:t>等に</w:t>
      </w:r>
      <w:r>
        <w:rPr>
          <w:rFonts w:ascii="HGｺﾞｼｯｸM" w:eastAsia="HGｺﾞｼｯｸM" w:hAnsi="BIZ UD明朝 Medium" w:hint="eastAsia"/>
          <w:szCs w:val="24"/>
        </w:rPr>
        <w:t>取り組みました。</w:t>
      </w:r>
    </w:p>
    <w:p w14:paraId="1DE1A3BF" w14:textId="77777777" w:rsidR="00E87B7F" w:rsidRDefault="00E87B7F" w:rsidP="00831E99">
      <w:pPr>
        <w:spacing w:line="400" w:lineRule="exact"/>
        <w:ind w:leftChars="200" w:left="460" w:rightChars="60" w:right="138" w:firstLine="230"/>
        <w:jc w:val="left"/>
        <w:rPr>
          <w:rFonts w:ascii="HGｺﾞｼｯｸM" w:eastAsia="HGｺﾞｼｯｸM" w:hAnsi="BIZ UD明朝 Medium"/>
          <w:szCs w:val="24"/>
        </w:rPr>
      </w:pPr>
      <w:r w:rsidRPr="00BA38BD">
        <w:rPr>
          <w:rFonts w:ascii="HGｺﾞｼｯｸM" w:eastAsia="HGｺﾞｼｯｸM" w:hAnsi="BIZ UD明朝 Medium" w:hint="eastAsia"/>
          <w:color w:val="000000" w:themeColor="text1"/>
          <w:szCs w:val="24"/>
        </w:rPr>
        <w:t>一方、</w:t>
      </w:r>
      <w:r w:rsidRPr="00BA38BD">
        <w:rPr>
          <w:rFonts w:ascii="HGｺﾞｼｯｸM" w:eastAsia="HGｺﾞｼｯｸM" w:hAnsi="ＭＳ ゴシック" w:hint="eastAsia"/>
          <w:color w:val="000000" w:themeColor="text1"/>
          <w:szCs w:val="24"/>
        </w:rPr>
        <w:t>大規模災害の際には行政等の「公助」に限界があるため、一人ひとりが自らの安全を守る、家庭で災害に備えるという「自助」、災害時に地域や身近にいる人同士が互いに助け合うという「共助」が必要となります。</w:t>
      </w:r>
    </w:p>
    <w:p w14:paraId="745387B0" w14:textId="77777777" w:rsidR="00E87B7F" w:rsidRPr="009D46EF" w:rsidRDefault="00E87B7F" w:rsidP="00831E99">
      <w:pPr>
        <w:spacing w:line="400" w:lineRule="exact"/>
        <w:ind w:leftChars="200" w:left="460" w:rightChars="60" w:right="138" w:firstLine="230"/>
        <w:jc w:val="left"/>
        <w:rPr>
          <w:rFonts w:ascii="HGｺﾞｼｯｸM" w:eastAsia="HGｺﾞｼｯｸM" w:hAnsi="BIZ UD明朝 Medium"/>
          <w:szCs w:val="24"/>
        </w:rPr>
      </w:pPr>
      <w:r>
        <w:rPr>
          <w:rFonts w:ascii="HGｺﾞｼｯｸM" w:eastAsia="HGｺﾞｼｯｸM" w:hAnsi="BIZ UD明朝 Medium" w:hint="eastAsia"/>
          <w:szCs w:val="24"/>
        </w:rPr>
        <w:t>そのため、食料等備蓄、家具類の転倒防止等の必要性の周知・啓発を図るとともに、防災訓練への参加、</w:t>
      </w:r>
      <w:r w:rsidRPr="000B1038">
        <w:rPr>
          <w:rFonts w:ascii="HGｺﾞｼｯｸM" w:eastAsia="HGｺﾞｼｯｸM" w:hAnsi="BIZ UD明朝 Medium" w:hint="eastAsia"/>
          <w:szCs w:val="24"/>
        </w:rPr>
        <w:t>避難行動要支援</w:t>
      </w:r>
      <w:r>
        <w:rPr>
          <w:rFonts w:ascii="HGｺﾞｼｯｸM" w:eastAsia="HGｺﾞｼｯｸM" w:hAnsi="BIZ UD明朝 Medium" w:hint="eastAsia"/>
          <w:szCs w:val="24"/>
        </w:rPr>
        <w:t>者の</w:t>
      </w:r>
      <w:r>
        <w:rPr>
          <w:rFonts w:ascii="HGｺﾞｼｯｸM" w:eastAsia="HGｺﾞｼｯｸM" w:hint="eastAsia"/>
          <w:szCs w:val="24"/>
        </w:rPr>
        <w:t>個別避難計画作成等の機会を通じて、避難場所・避難方法等を事前確認や地域とのつながりを深めることで災害時の避難行動の対応力向上を促進します。</w:t>
      </w:r>
    </w:p>
    <w:p w14:paraId="438958B5" w14:textId="71D54BC5" w:rsidR="00E87B7F" w:rsidRDefault="00E87B7F" w:rsidP="00E87B7F">
      <w:pPr>
        <w:spacing w:line="400" w:lineRule="exact"/>
        <w:ind w:left="230" w:right="460" w:firstLine="230"/>
        <w:rPr>
          <w:rFonts w:ascii="HGｺﾞｼｯｸM" w:eastAsia="HGｺﾞｼｯｸM" w:hAnsi="ＭＳ ゴシック"/>
          <w:color w:val="000000" w:themeColor="text1"/>
          <w:szCs w:val="24"/>
        </w:rPr>
      </w:pPr>
    </w:p>
    <w:p w14:paraId="1EC8B543" w14:textId="793045A2" w:rsidR="007075E1" w:rsidRDefault="007075E1" w:rsidP="00E87B7F">
      <w:pPr>
        <w:spacing w:line="400" w:lineRule="exact"/>
        <w:ind w:left="230" w:right="460" w:firstLine="230"/>
        <w:rPr>
          <w:rFonts w:ascii="HGｺﾞｼｯｸM" w:eastAsia="HGｺﾞｼｯｸM" w:hAnsi="ＭＳ ゴシック"/>
          <w:color w:val="000000" w:themeColor="text1"/>
          <w:szCs w:val="24"/>
        </w:rPr>
      </w:pPr>
    </w:p>
    <w:p w14:paraId="4BEC3FB4" w14:textId="4C4C2FA9" w:rsidR="007075E1" w:rsidRDefault="007075E1" w:rsidP="00831E99">
      <w:pPr>
        <w:spacing w:line="400" w:lineRule="exact"/>
        <w:ind w:leftChars="43" w:left="99" w:right="460" w:firstLineChars="43" w:firstLine="99"/>
        <w:rPr>
          <w:rFonts w:ascii="HGｺﾞｼｯｸM" w:eastAsia="HGｺﾞｼｯｸM" w:hAnsi="ＭＳ ゴシック"/>
          <w:color w:val="000000" w:themeColor="text1"/>
          <w:szCs w:val="24"/>
        </w:rPr>
      </w:pPr>
    </w:p>
    <w:p w14:paraId="21CD45A1" w14:textId="77777777" w:rsidR="00831E99" w:rsidRPr="0092661F" w:rsidRDefault="00831E99" w:rsidP="00831E99">
      <w:pPr>
        <w:spacing w:line="400" w:lineRule="exact"/>
        <w:ind w:leftChars="43" w:left="99" w:right="460" w:firstLineChars="43" w:firstLine="99"/>
        <w:rPr>
          <w:rFonts w:ascii="HGｺﾞｼｯｸM" w:eastAsia="HGｺﾞｼｯｸM" w:hAnsi="ＭＳ ゴシック"/>
          <w:color w:val="000000" w:themeColor="text1"/>
          <w:szCs w:val="24"/>
        </w:rPr>
      </w:pPr>
    </w:p>
    <w:p w14:paraId="071CF5A5" w14:textId="6A36CD09" w:rsidR="00E87B7F" w:rsidRPr="00EC4969" w:rsidRDefault="00E87B7F" w:rsidP="00E87B7F">
      <w:pPr>
        <w:keepNext/>
        <w:ind w:left="1629" w:right="460" w:hangingChars="398" w:hanging="1399"/>
        <w:outlineLvl w:val="1"/>
        <w:rPr>
          <w:rFonts w:ascii="HGｺﾞｼｯｸM" w:eastAsia="HGｺﾞｼｯｸM" w:hAnsiTheme="majorHAnsi" w:cstheme="majorBidi"/>
          <w:b/>
          <w:color w:val="000000" w:themeColor="text1"/>
          <w:sz w:val="36"/>
          <w:szCs w:val="36"/>
        </w:rPr>
      </w:pPr>
      <w:r w:rsidRPr="00EC4969">
        <w:rPr>
          <w:rFonts w:ascii="HGｺﾞｼｯｸM" w:eastAsia="HGｺﾞｼｯｸM" w:hAnsiTheme="majorHAnsi" w:cstheme="majorBidi" w:hint="eastAsia"/>
          <w:b/>
          <w:color w:val="000000" w:themeColor="text1"/>
          <w:sz w:val="36"/>
          <w:szCs w:val="36"/>
        </w:rPr>
        <w:lastRenderedPageBreak/>
        <w:t>第５章　計画の施策体系</w:t>
      </w:r>
    </w:p>
    <w:p w14:paraId="391A0197" w14:textId="3A0B8B97" w:rsidR="00E87B7F" w:rsidRPr="00B040D4" w:rsidRDefault="00B040D4" w:rsidP="00E87B7F">
      <w:pPr>
        <w:pStyle w:val="Default"/>
        <w:spacing w:line="400" w:lineRule="exact"/>
        <w:ind w:left="240" w:right="480" w:firstLine="240"/>
        <w:rPr>
          <w:rFonts w:ascii="HGｺﾞｼｯｸM" w:eastAsia="HGｺﾞｼｯｸM" w:hAnsi="游ゴシック"/>
          <w:color w:val="000000" w:themeColor="text1"/>
        </w:rPr>
      </w:pPr>
      <w:r w:rsidRPr="009951D1">
        <w:rPr>
          <w:noProof/>
        </w:rPr>
        <w:drawing>
          <wp:anchor distT="0" distB="0" distL="114300" distR="114300" simplePos="0" relativeHeight="251961344" behindDoc="0" locked="0" layoutInCell="1" allowOverlap="1" wp14:anchorId="67F6FF50" wp14:editId="09AD89A4">
            <wp:simplePos x="0" y="0"/>
            <wp:positionH relativeFrom="margin">
              <wp:posOffset>0</wp:posOffset>
            </wp:positionH>
            <wp:positionV relativeFrom="paragraph">
              <wp:posOffset>18415</wp:posOffset>
            </wp:positionV>
            <wp:extent cx="6120130" cy="6821805"/>
            <wp:effectExtent l="19050" t="19050" r="13970" b="17145"/>
            <wp:wrapNone/>
            <wp:docPr id="1818" name="図 1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20130" cy="682180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01C5AE39" w14:textId="48F4E662" w:rsidR="00E87B7F" w:rsidRDefault="00E87B7F" w:rsidP="00E3729C">
      <w:pPr>
        <w:ind w:leftChars="0" w:left="0" w:rightChars="0" w:right="0" w:firstLineChars="0" w:firstLine="0"/>
        <w:rPr>
          <w:rFonts w:ascii="HGｺﾞｼｯｸM" w:eastAsia="HGｺﾞｼｯｸM" w:hAnsiTheme="majorEastAsia"/>
          <w:color w:val="000000" w:themeColor="text1"/>
          <w:sz w:val="22"/>
        </w:rPr>
      </w:pPr>
    </w:p>
    <w:p w14:paraId="76370CB9" w14:textId="2CC11407" w:rsidR="007075E1" w:rsidRDefault="007075E1" w:rsidP="00E3729C">
      <w:pPr>
        <w:ind w:leftChars="0" w:left="0" w:rightChars="0" w:right="0" w:firstLineChars="0" w:firstLine="0"/>
        <w:rPr>
          <w:rFonts w:ascii="HGｺﾞｼｯｸM" w:eastAsia="HGｺﾞｼｯｸM" w:hAnsiTheme="majorEastAsia"/>
          <w:color w:val="000000" w:themeColor="text1"/>
          <w:sz w:val="22"/>
        </w:rPr>
      </w:pPr>
    </w:p>
    <w:p w14:paraId="062A12DC" w14:textId="0C971C69" w:rsidR="007075E1" w:rsidRDefault="007075E1" w:rsidP="00E3729C">
      <w:pPr>
        <w:ind w:leftChars="0" w:left="0" w:rightChars="0" w:right="0" w:firstLineChars="0" w:firstLine="0"/>
        <w:rPr>
          <w:rFonts w:ascii="HGｺﾞｼｯｸM" w:eastAsia="HGｺﾞｼｯｸM" w:hAnsiTheme="majorEastAsia"/>
          <w:color w:val="000000" w:themeColor="text1"/>
          <w:sz w:val="22"/>
        </w:rPr>
      </w:pPr>
    </w:p>
    <w:p w14:paraId="1C29A5AA" w14:textId="11148626" w:rsidR="007075E1" w:rsidRDefault="007075E1" w:rsidP="00E3729C">
      <w:pPr>
        <w:ind w:leftChars="0" w:left="0" w:rightChars="0" w:right="0" w:firstLineChars="0" w:firstLine="0"/>
        <w:rPr>
          <w:rFonts w:ascii="HGｺﾞｼｯｸM" w:eastAsia="HGｺﾞｼｯｸM" w:hAnsiTheme="majorEastAsia"/>
          <w:color w:val="000000" w:themeColor="text1"/>
          <w:sz w:val="22"/>
        </w:rPr>
      </w:pPr>
    </w:p>
    <w:p w14:paraId="5B6B1454" w14:textId="32201B42" w:rsidR="007075E1" w:rsidRDefault="007075E1" w:rsidP="00E3729C">
      <w:pPr>
        <w:ind w:leftChars="0" w:left="0" w:rightChars="0" w:right="0" w:firstLineChars="0" w:firstLine="0"/>
        <w:rPr>
          <w:rFonts w:ascii="HGｺﾞｼｯｸM" w:eastAsia="HGｺﾞｼｯｸM" w:hAnsiTheme="majorEastAsia"/>
          <w:color w:val="000000" w:themeColor="text1"/>
          <w:sz w:val="22"/>
        </w:rPr>
      </w:pPr>
    </w:p>
    <w:p w14:paraId="14C27092" w14:textId="6984CE0E" w:rsidR="007075E1" w:rsidRDefault="007075E1" w:rsidP="00E3729C">
      <w:pPr>
        <w:ind w:leftChars="0" w:left="0" w:rightChars="0" w:right="0" w:firstLineChars="0" w:firstLine="0"/>
        <w:rPr>
          <w:rFonts w:ascii="HGｺﾞｼｯｸM" w:eastAsia="HGｺﾞｼｯｸM" w:hAnsiTheme="majorEastAsia"/>
          <w:color w:val="000000" w:themeColor="text1"/>
          <w:sz w:val="22"/>
        </w:rPr>
      </w:pPr>
    </w:p>
    <w:p w14:paraId="26E1CF5F" w14:textId="5A3AE33C" w:rsidR="007075E1" w:rsidRDefault="007075E1" w:rsidP="00E3729C">
      <w:pPr>
        <w:ind w:leftChars="0" w:left="0" w:rightChars="0" w:right="0" w:firstLineChars="0" w:firstLine="0"/>
        <w:rPr>
          <w:rFonts w:ascii="HGｺﾞｼｯｸM" w:eastAsia="HGｺﾞｼｯｸM" w:hAnsiTheme="majorEastAsia"/>
          <w:color w:val="000000" w:themeColor="text1"/>
          <w:sz w:val="22"/>
        </w:rPr>
      </w:pPr>
    </w:p>
    <w:p w14:paraId="202C4C18" w14:textId="5B37D95E" w:rsidR="007075E1" w:rsidRDefault="007075E1" w:rsidP="00E3729C">
      <w:pPr>
        <w:ind w:leftChars="0" w:left="0" w:rightChars="0" w:right="0" w:firstLineChars="0" w:firstLine="0"/>
        <w:rPr>
          <w:rFonts w:ascii="HGｺﾞｼｯｸM" w:eastAsia="HGｺﾞｼｯｸM" w:hAnsiTheme="majorEastAsia"/>
          <w:color w:val="000000" w:themeColor="text1"/>
          <w:sz w:val="22"/>
        </w:rPr>
      </w:pPr>
    </w:p>
    <w:p w14:paraId="089ADD31" w14:textId="774A8A01" w:rsidR="007075E1" w:rsidRDefault="007075E1" w:rsidP="00E3729C">
      <w:pPr>
        <w:ind w:leftChars="0" w:left="0" w:rightChars="0" w:right="0" w:firstLineChars="0" w:firstLine="0"/>
        <w:rPr>
          <w:rFonts w:ascii="HGｺﾞｼｯｸM" w:eastAsia="HGｺﾞｼｯｸM" w:hAnsiTheme="majorEastAsia"/>
          <w:color w:val="000000" w:themeColor="text1"/>
          <w:sz w:val="22"/>
        </w:rPr>
      </w:pPr>
    </w:p>
    <w:p w14:paraId="019D46D9" w14:textId="09B39753" w:rsidR="007075E1" w:rsidRDefault="007075E1" w:rsidP="00E3729C">
      <w:pPr>
        <w:ind w:leftChars="0" w:left="0" w:rightChars="0" w:right="0" w:firstLineChars="0" w:firstLine="0"/>
        <w:rPr>
          <w:rFonts w:ascii="HGｺﾞｼｯｸM" w:eastAsia="HGｺﾞｼｯｸM" w:hAnsiTheme="majorEastAsia"/>
          <w:color w:val="000000" w:themeColor="text1"/>
          <w:sz w:val="22"/>
        </w:rPr>
      </w:pPr>
    </w:p>
    <w:p w14:paraId="49C1103D" w14:textId="036AA251" w:rsidR="007075E1" w:rsidRDefault="007075E1" w:rsidP="00E3729C">
      <w:pPr>
        <w:ind w:leftChars="0" w:left="0" w:rightChars="0" w:right="0" w:firstLineChars="0" w:firstLine="0"/>
        <w:rPr>
          <w:rFonts w:ascii="HGｺﾞｼｯｸM" w:eastAsia="HGｺﾞｼｯｸM" w:hAnsiTheme="majorEastAsia"/>
          <w:color w:val="000000" w:themeColor="text1"/>
          <w:sz w:val="22"/>
        </w:rPr>
      </w:pPr>
    </w:p>
    <w:p w14:paraId="2CE1A417" w14:textId="2FE9ADDC" w:rsidR="007075E1" w:rsidRDefault="007075E1" w:rsidP="00E3729C">
      <w:pPr>
        <w:ind w:leftChars="0" w:left="0" w:rightChars="0" w:right="0" w:firstLineChars="0" w:firstLine="0"/>
        <w:rPr>
          <w:rFonts w:ascii="HGｺﾞｼｯｸM" w:eastAsia="HGｺﾞｼｯｸM" w:hAnsiTheme="majorEastAsia"/>
          <w:color w:val="000000" w:themeColor="text1"/>
          <w:sz w:val="22"/>
        </w:rPr>
      </w:pPr>
    </w:p>
    <w:p w14:paraId="32BFA465" w14:textId="0506F14D" w:rsidR="007075E1" w:rsidRDefault="007075E1" w:rsidP="00E3729C">
      <w:pPr>
        <w:ind w:leftChars="0" w:left="0" w:rightChars="0" w:right="0" w:firstLineChars="0" w:firstLine="0"/>
        <w:rPr>
          <w:rFonts w:ascii="HGｺﾞｼｯｸM" w:eastAsia="HGｺﾞｼｯｸM" w:hAnsiTheme="majorEastAsia"/>
          <w:color w:val="000000" w:themeColor="text1"/>
          <w:sz w:val="22"/>
        </w:rPr>
      </w:pPr>
    </w:p>
    <w:p w14:paraId="7663C32D" w14:textId="106B1583" w:rsidR="007075E1" w:rsidRDefault="007075E1" w:rsidP="00E3729C">
      <w:pPr>
        <w:ind w:leftChars="0" w:left="0" w:rightChars="0" w:right="0" w:firstLineChars="0" w:firstLine="0"/>
        <w:rPr>
          <w:rFonts w:ascii="HGｺﾞｼｯｸM" w:eastAsia="HGｺﾞｼｯｸM" w:hAnsiTheme="majorEastAsia"/>
          <w:color w:val="000000" w:themeColor="text1"/>
          <w:sz w:val="22"/>
        </w:rPr>
      </w:pPr>
    </w:p>
    <w:p w14:paraId="7724FFF4" w14:textId="3B2F1E8A" w:rsidR="007075E1" w:rsidRDefault="007075E1" w:rsidP="00E3729C">
      <w:pPr>
        <w:ind w:leftChars="0" w:left="0" w:rightChars="0" w:right="0" w:firstLineChars="0" w:firstLine="0"/>
        <w:rPr>
          <w:rFonts w:ascii="HGｺﾞｼｯｸM" w:eastAsia="HGｺﾞｼｯｸM" w:hAnsiTheme="majorEastAsia"/>
          <w:color w:val="000000" w:themeColor="text1"/>
          <w:sz w:val="22"/>
        </w:rPr>
      </w:pPr>
    </w:p>
    <w:p w14:paraId="19B376F7" w14:textId="14E7AB9D" w:rsidR="007075E1" w:rsidRDefault="007075E1" w:rsidP="00E3729C">
      <w:pPr>
        <w:ind w:leftChars="0" w:left="0" w:rightChars="0" w:right="0" w:firstLineChars="0" w:firstLine="0"/>
        <w:rPr>
          <w:rFonts w:ascii="HGｺﾞｼｯｸM" w:eastAsia="HGｺﾞｼｯｸM" w:hAnsiTheme="majorEastAsia"/>
          <w:color w:val="000000" w:themeColor="text1"/>
          <w:sz w:val="22"/>
        </w:rPr>
      </w:pPr>
    </w:p>
    <w:p w14:paraId="16AF5D43" w14:textId="6176D858" w:rsidR="007075E1" w:rsidRDefault="007075E1" w:rsidP="00E3729C">
      <w:pPr>
        <w:ind w:leftChars="0" w:left="0" w:rightChars="0" w:right="0" w:firstLineChars="0" w:firstLine="0"/>
        <w:rPr>
          <w:rFonts w:ascii="HGｺﾞｼｯｸM" w:eastAsia="HGｺﾞｼｯｸM" w:hAnsiTheme="majorEastAsia"/>
          <w:color w:val="000000" w:themeColor="text1"/>
          <w:sz w:val="22"/>
        </w:rPr>
      </w:pPr>
    </w:p>
    <w:p w14:paraId="2756918B" w14:textId="3F1A58B7" w:rsidR="007075E1" w:rsidRDefault="007075E1" w:rsidP="00E3729C">
      <w:pPr>
        <w:ind w:leftChars="0" w:left="0" w:rightChars="0" w:right="0" w:firstLineChars="0" w:firstLine="0"/>
        <w:rPr>
          <w:rFonts w:ascii="HGｺﾞｼｯｸM" w:eastAsia="HGｺﾞｼｯｸM" w:hAnsiTheme="majorEastAsia"/>
          <w:color w:val="000000" w:themeColor="text1"/>
          <w:sz w:val="22"/>
        </w:rPr>
      </w:pPr>
    </w:p>
    <w:p w14:paraId="70CA2870" w14:textId="6E0C2EB7" w:rsidR="007075E1" w:rsidRDefault="007075E1" w:rsidP="00E3729C">
      <w:pPr>
        <w:ind w:leftChars="0" w:left="0" w:rightChars="0" w:right="0" w:firstLineChars="0" w:firstLine="0"/>
        <w:rPr>
          <w:rFonts w:ascii="HGｺﾞｼｯｸM" w:eastAsia="HGｺﾞｼｯｸM" w:hAnsiTheme="majorEastAsia"/>
          <w:color w:val="000000" w:themeColor="text1"/>
          <w:sz w:val="22"/>
        </w:rPr>
      </w:pPr>
    </w:p>
    <w:p w14:paraId="64691FC2" w14:textId="2FF44A4B" w:rsidR="007075E1" w:rsidRDefault="007075E1" w:rsidP="00E3729C">
      <w:pPr>
        <w:ind w:leftChars="0" w:left="0" w:rightChars="0" w:right="0" w:firstLineChars="0" w:firstLine="0"/>
        <w:rPr>
          <w:rFonts w:ascii="HGｺﾞｼｯｸM" w:eastAsia="HGｺﾞｼｯｸM" w:hAnsiTheme="majorEastAsia"/>
          <w:color w:val="000000" w:themeColor="text1"/>
          <w:sz w:val="22"/>
        </w:rPr>
      </w:pPr>
    </w:p>
    <w:p w14:paraId="49D2D98A" w14:textId="77638EA1" w:rsidR="007075E1" w:rsidRDefault="007075E1" w:rsidP="00E3729C">
      <w:pPr>
        <w:ind w:leftChars="0" w:left="0" w:rightChars="0" w:right="0" w:firstLineChars="0" w:firstLine="0"/>
        <w:rPr>
          <w:rFonts w:ascii="HGｺﾞｼｯｸM" w:eastAsia="HGｺﾞｼｯｸM" w:hAnsiTheme="majorEastAsia"/>
          <w:color w:val="000000" w:themeColor="text1"/>
          <w:sz w:val="22"/>
        </w:rPr>
      </w:pPr>
    </w:p>
    <w:p w14:paraId="4163BB43" w14:textId="2A13CE16" w:rsidR="007075E1" w:rsidRDefault="007075E1" w:rsidP="00E3729C">
      <w:pPr>
        <w:ind w:leftChars="0" w:left="0" w:rightChars="0" w:right="0" w:firstLineChars="0" w:firstLine="0"/>
        <w:rPr>
          <w:rFonts w:ascii="HGｺﾞｼｯｸM" w:eastAsia="HGｺﾞｼｯｸM" w:hAnsiTheme="majorEastAsia"/>
          <w:color w:val="000000" w:themeColor="text1"/>
          <w:sz w:val="22"/>
        </w:rPr>
      </w:pPr>
    </w:p>
    <w:p w14:paraId="54D5E62D" w14:textId="4ECBE866" w:rsidR="007075E1" w:rsidRDefault="007075E1" w:rsidP="00E3729C">
      <w:pPr>
        <w:ind w:leftChars="0" w:left="0" w:rightChars="0" w:right="0" w:firstLineChars="0" w:firstLine="0"/>
        <w:rPr>
          <w:rFonts w:ascii="HGｺﾞｼｯｸM" w:eastAsia="HGｺﾞｼｯｸM" w:hAnsiTheme="majorEastAsia"/>
          <w:color w:val="000000" w:themeColor="text1"/>
          <w:sz w:val="22"/>
        </w:rPr>
      </w:pPr>
    </w:p>
    <w:p w14:paraId="7F9F601A" w14:textId="77777777" w:rsidR="007075E1" w:rsidRDefault="007075E1" w:rsidP="00E3729C">
      <w:pPr>
        <w:ind w:leftChars="0" w:left="0" w:rightChars="0" w:right="0" w:firstLineChars="0" w:firstLine="0"/>
        <w:rPr>
          <w:rFonts w:ascii="HGｺﾞｼｯｸM" w:eastAsia="HGｺﾞｼｯｸM" w:hAnsiTheme="majorEastAsia"/>
          <w:color w:val="000000" w:themeColor="text1"/>
          <w:sz w:val="22"/>
        </w:rPr>
      </w:pPr>
    </w:p>
    <w:p w14:paraId="035682EC" w14:textId="3862AFDB" w:rsidR="00E87B7F" w:rsidRDefault="00E87B7F" w:rsidP="00E3729C">
      <w:pPr>
        <w:ind w:leftChars="0" w:left="0" w:rightChars="0" w:right="0" w:firstLineChars="0" w:firstLine="0"/>
        <w:rPr>
          <w:rFonts w:ascii="HGｺﾞｼｯｸM" w:eastAsia="HGｺﾞｼｯｸM" w:hAnsiTheme="majorEastAsia"/>
          <w:color w:val="000000" w:themeColor="text1"/>
          <w:sz w:val="22"/>
        </w:rPr>
      </w:pPr>
    </w:p>
    <w:p w14:paraId="3D01418C" w14:textId="5FB70565" w:rsidR="00E87B7F" w:rsidRDefault="00E87B7F" w:rsidP="00E3729C">
      <w:pPr>
        <w:ind w:leftChars="0" w:left="0" w:rightChars="0" w:right="0" w:firstLineChars="0" w:firstLine="0"/>
        <w:rPr>
          <w:rFonts w:ascii="HGｺﾞｼｯｸM" w:eastAsia="HGｺﾞｼｯｸM" w:hAnsiTheme="majorEastAsia"/>
          <w:color w:val="000000" w:themeColor="text1"/>
          <w:sz w:val="22"/>
        </w:rPr>
      </w:pPr>
    </w:p>
    <w:p w14:paraId="0B56D6E6" w14:textId="3006C738" w:rsidR="00E87B7F" w:rsidRDefault="00E87B7F" w:rsidP="00E3729C">
      <w:pPr>
        <w:ind w:leftChars="0" w:left="0" w:rightChars="0" w:right="0" w:firstLineChars="0" w:firstLine="0"/>
        <w:rPr>
          <w:rFonts w:ascii="HGｺﾞｼｯｸM" w:eastAsia="HGｺﾞｼｯｸM" w:hAnsiTheme="majorEastAsia"/>
          <w:color w:val="000000" w:themeColor="text1"/>
          <w:sz w:val="22"/>
        </w:rPr>
      </w:pPr>
    </w:p>
    <w:p w14:paraId="0F156DD6" w14:textId="182F14AB" w:rsidR="00E87B7F" w:rsidRDefault="00E87B7F" w:rsidP="00E3729C">
      <w:pPr>
        <w:ind w:leftChars="0" w:left="0" w:rightChars="0" w:right="0" w:firstLineChars="0" w:firstLine="0"/>
        <w:rPr>
          <w:rFonts w:ascii="HGｺﾞｼｯｸM" w:eastAsia="HGｺﾞｼｯｸM" w:hAnsiTheme="majorEastAsia"/>
          <w:color w:val="000000" w:themeColor="text1"/>
          <w:sz w:val="22"/>
        </w:rPr>
      </w:pPr>
    </w:p>
    <w:p w14:paraId="6138A575" w14:textId="22F90358" w:rsidR="00E87B7F" w:rsidRDefault="00E87B7F" w:rsidP="00E3729C">
      <w:pPr>
        <w:ind w:leftChars="0" w:left="0" w:rightChars="0" w:right="0" w:firstLineChars="0" w:firstLine="0"/>
        <w:rPr>
          <w:rFonts w:ascii="HGｺﾞｼｯｸM" w:eastAsia="HGｺﾞｼｯｸM" w:hAnsiTheme="majorEastAsia"/>
          <w:color w:val="000000" w:themeColor="text1"/>
          <w:sz w:val="22"/>
        </w:rPr>
      </w:pPr>
    </w:p>
    <w:p w14:paraId="0F3073A3" w14:textId="6FDF97E3" w:rsidR="00E87B7F" w:rsidRDefault="00E87B7F" w:rsidP="00E87B7F">
      <w:pPr>
        <w:ind w:left="230" w:right="460" w:firstLine="230"/>
        <w:rPr>
          <w:color w:val="000000" w:themeColor="text1"/>
        </w:rPr>
      </w:pPr>
    </w:p>
    <w:p w14:paraId="6FD2C690" w14:textId="60A5452C" w:rsidR="00E87B7F" w:rsidRDefault="00E87B7F" w:rsidP="00E87B7F">
      <w:pPr>
        <w:ind w:left="230" w:right="460" w:firstLine="230"/>
        <w:rPr>
          <w:color w:val="000000" w:themeColor="text1"/>
        </w:rPr>
      </w:pPr>
    </w:p>
    <w:p w14:paraId="14A2BA2F" w14:textId="1E8DAE45" w:rsidR="00E87B7F" w:rsidRDefault="00E87B7F" w:rsidP="00E87B7F">
      <w:pPr>
        <w:ind w:left="230" w:right="460" w:firstLine="230"/>
        <w:rPr>
          <w:color w:val="000000" w:themeColor="text1"/>
        </w:rPr>
      </w:pPr>
    </w:p>
    <w:p w14:paraId="3C635ED0" w14:textId="77777777" w:rsidR="00831E99" w:rsidRDefault="00831E99" w:rsidP="00E87B7F">
      <w:pPr>
        <w:ind w:left="230" w:right="460" w:firstLine="230"/>
        <w:rPr>
          <w:color w:val="000000" w:themeColor="text1"/>
        </w:rPr>
      </w:pPr>
    </w:p>
    <w:p w14:paraId="693095FE" w14:textId="6737F871" w:rsidR="00E87B7F" w:rsidRPr="004467C3" w:rsidRDefault="00B040D4" w:rsidP="005B7749">
      <w:pPr>
        <w:ind w:leftChars="0" w:left="0" w:right="460" w:firstLineChars="0" w:firstLine="0"/>
        <w:rPr>
          <w:color w:val="000000" w:themeColor="text1"/>
        </w:rPr>
      </w:pPr>
      <w:r w:rsidRPr="0078137E">
        <w:rPr>
          <w:noProof/>
        </w:rPr>
        <w:lastRenderedPageBreak/>
        <w:drawing>
          <wp:anchor distT="0" distB="0" distL="114300" distR="114300" simplePos="0" relativeHeight="251959296" behindDoc="0" locked="0" layoutInCell="1" allowOverlap="1" wp14:anchorId="69430574" wp14:editId="4B351D63">
            <wp:simplePos x="0" y="0"/>
            <wp:positionH relativeFrom="column">
              <wp:posOffset>0</wp:posOffset>
            </wp:positionH>
            <wp:positionV relativeFrom="line">
              <wp:posOffset>18415</wp:posOffset>
            </wp:positionV>
            <wp:extent cx="6120130" cy="8223333"/>
            <wp:effectExtent l="19050" t="19050" r="13970" b="25400"/>
            <wp:wrapNone/>
            <wp:docPr id="1376" name="図 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20130" cy="8223333"/>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64DC7964" w14:textId="6AB364A1" w:rsidR="007075E1" w:rsidRDefault="007075E1" w:rsidP="00E87B7F">
      <w:pPr>
        <w:adjustRightInd w:val="0"/>
        <w:snapToGrid w:val="0"/>
        <w:spacing w:line="800" w:lineRule="exact"/>
        <w:ind w:leftChars="-59" w:left="-136" w:rightChars="0" w:right="0" w:firstLineChars="32" w:firstLine="138"/>
        <w:rPr>
          <w:rFonts w:ascii="BIZ UDゴシック" w:eastAsia="BIZ UDゴシック" w:hAnsi="BIZ UDゴシック"/>
          <w:b/>
          <w:color w:val="000000" w:themeColor="text1"/>
          <w:sz w:val="44"/>
          <w:szCs w:val="44"/>
          <w:bdr w:val="single" w:sz="4" w:space="0" w:color="auto"/>
        </w:rPr>
      </w:pPr>
    </w:p>
    <w:p w14:paraId="7B80F52B" w14:textId="77777777" w:rsidR="007075E1" w:rsidRDefault="007075E1" w:rsidP="00E87B7F">
      <w:pPr>
        <w:adjustRightInd w:val="0"/>
        <w:snapToGrid w:val="0"/>
        <w:spacing w:line="800" w:lineRule="exact"/>
        <w:ind w:leftChars="-59" w:left="-136" w:rightChars="0" w:right="0" w:firstLineChars="32" w:firstLine="138"/>
        <w:rPr>
          <w:rFonts w:ascii="BIZ UDゴシック" w:eastAsia="BIZ UDゴシック" w:hAnsi="BIZ UDゴシック"/>
          <w:b/>
          <w:color w:val="000000" w:themeColor="text1"/>
          <w:sz w:val="44"/>
          <w:szCs w:val="44"/>
          <w:bdr w:val="single" w:sz="4" w:space="0" w:color="auto"/>
        </w:rPr>
      </w:pPr>
    </w:p>
    <w:p w14:paraId="3FED2F5C" w14:textId="77777777" w:rsidR="007075E1" w:rsidRDefault="007075E1" w:rsidP="00E87B7F">
      <w:pPr>
        <w:adjustRightInd w:val="0"/>
        <w:snapToGrid w:val="0"/>
        <w:spacing w:line="800" w:lineRule="exact"/>
        <w:ind w:leftChars="-59" w:left="-136" w:rightChars="0" w:right="0" w:firstLineChars="32" w:firstLine="138"/>
        <w:rPr>
          <w:rFonts w:ascii="BIZ UDゴシック" w:eastAsia="BIZ UDゴシック" w:hAnsi="BIZ UDゴシック"/>
          <w:b/>
          <w:color w:val="000000" w:themeColor="text1"/>
          <w:sz w:val="44"/>
          <w:szCs w:val="44"/>
          <w:bdr w:val="single" w:sz="4" w:space="0" w:color="auto"/>
        </w:rPr>
      </w:pPr>
    </w:p>
    <w:p w14:paraId="0268F72C" w14:textId="77777777" w:rsidR="007075E1" w:rsidRDefault="007075E1" w:rsidP="00E87B7F">
      <w:pPr>
        <w:adjustRightInd w:val="0"/>
        <w:snapToGrid w:val="0"/>
        <w:spacing w:line="800" w:lineRule="exact"/>
        <w:ind w:leftChars="-59" w:left="-136" w:rightChars="0" w:right="0" w:firstLineChars="32" w:firstLine="138"/>
        <w:rPr>
          <w:rFonts w:ascii="BIZ UDゴシック" w:eastAsia="BIZ UDゴシック" w:hAnsi="BIZ UDゴシック"/>
          <w:b/>
          <w:color w:val="000000" w:themeColor="text1"/>
          <w:sz w:val="44"/>
          <w:szCs w:val="44"/>
          <w:bdr w:val="single" w:sz="4" w:space="0" w:color="auto"/>
        </w:rPr>
      </w:pPr>
    </w:p>
    <w:p w14:paraId="60979C3E" w14:textId="77777777" w:rsidR="007075E1" w:rsidRDefault="007075E1" w:rsidP="00E87B7F">
      <w:pPr>
        <w:adjustRightInd w:val="0"/>
        <w:snapToGrid w:val="0"/>
        <w:spacing w:line="800" w:lineRule="exact"/>
        <w:ind w:leftChars="-59" w:left="-136" w:rightChars="0" w:right="0" w:firstLineChars="32" w:firstLine="138"/>
        <w:rPr>
          <w:rFonts w:ascii="BIZ UDゴシック" w:eastAsia="BIZ UDゴシック" w:hAnsi="BIZ UDゴシック"/>
          <w:b/>
          <w:color w:val="000000" w:themeColor="text1"/>
          <w:sz w:val="44"/>
          <w:szCs w:val="44"/>
          <w:bdr w:val="single" w:sz="4" w:space="0" w:color="auto"/>
        </w:rPr>
      </w:pPr>
    </w:p>
    <w:p w14:paraId="3669707D" w14:textId="77777777" w:rsidR="007075E1" w:rsidRDefault="007075E1" w:rsidP="00E87B7F">
      <w:pPr>
        <w:adjustRightInd w:val="0"/>
        <w:snapToGrid w:val="0"/>
        <w:spacing w:line="800" w:lineRule="exact"/>
        <w:ind w:leftChars="-59" w:left="-136" w:rightChars="0" w:right="0" w:firstLineChars="32" w:firstLine="138"/>
        <w:rPr>
          <w:rFonts w:ascii="BIZ UDゴシック" w:eastAsia="BIZ UDゴシック" w:hAnsi="BIZ UDゴシック"/>
          <w:b/>
          <w:color w:val="000000" w:themeColor="text1"/>
          <w:sz w:val="44"/>
          <w:szCs w:val="44"/>
          <w:bdr w:val="single" w:sz="4" w:space="0" w:color="auto"/>
        </w:rPr>
      </w:pPr>
    </w:p>
    <w:p w14:paraId="6B346025" w14:textId="77777777" w:rsidR="007075E1" w:rsidRDefault="007075E1" w:rsidP="00E87B7F">
      <w:pPr>
        <w:adjustRightInd w:val="0"/>
        <w:snapToGrid w:val="0"/>
        <w:spacing w:line="800" w:lineRule="exact"/>
        <w:ind w:leftChars="-59" w:left="-136" w:rightChars="0" w:right="0" w:firstLineChars="32" w:firstLine="138"/>
        <w:rPr>
          <w:rFonts w:ascii="BIZ UDゴシック" w:eastAsia="BIZ UDゴシック" w:hAnsi="BIZ UDゴシック"/>
          <w:b/>
          <w:color w:val="000000" w:themeColor="text1"/>
          <w:sz w:val="44"/>
          <w:szCs w:val="44"/>
          <w:bdr w:val="single" w:sz="4" w:space="0" w:color="auto"/>
        </w:rPr>
      </w:pPr>
    </w:p>
    <w:p w14:paraId="038CED9D" w14:textId="77777777" w:rsidR="007075E1" w:rsidRDefault="007075E1" w:rsidP="00E87B7F">
      <w:pPr>
        <w:adjustRightInd w:val="0"/>
        <w:snapToGrid w:val="0"/>
        <w:spacing w:line="800" w:lineRule="exact"/>
        <w:ind w:leftChars="-59" w:left="-136" w:rightChars="0" w:right="0" w:firstLineChars="32" w:firstLine="138"/>
        <w:rPr>
          <w:rFonts w:ascii="BIZ UDゴシック" w:eastAsia="BIZ UDゴシック" w:hAnsi="BIZ UDゴシック"/>
          <w:b/>
          <w:color w:val="000000" w:themeColor="text1"/>
          <w:sz w:val="44"/>
          <w:szCs w:val="44"/>
          <w:bdr w:val="single" w:sz="4" w:space="0" w:color="auto"/>
        </w:rPr>
      </w:pPr>
    </w:p>
    <w:p w14:paraId="09011067" w14:textId="77777777" w:rsidR="007075E1" w:rsidRDefault="007075E1" w:rsidP="00E87B7F">
      <w:pPr>
        <w:adjustRightInd w:val="0"/>
        <w:snapToGrid w:val="0"/>
        <w:spacing w:line="800" w:lineRule="exact"/>
        <w:ind w:leftChars="-59" w:left="-136" w:rightChars="0" w:right="0" w:firstLineChars="32" w:firstLine="138"/>
        <w:rPr>
          <w:rFonts w:ascii="BIZ UDゴシック" w:eastAsia="BIZ UDゴシック" w:hAnsi="BIZ UDゴシック"/>
          <w:b/>
          <w:color w:val="000000" w:themeColor="text1"/>
          <w:sz w:val="44"/>
          <w:szCs w:val="44"/>
          <w:bdr w:val="single" w:sz="4" w:space="0" w:color="auto"/>
        </w:rPr>
      </w:pPr>
    </w:p>
    <w:p w14:paraId="7B30A10E" w14:textId="77777777" w:rsidR="007075E1" w:rsidRDefault="007075E1" w:rsidP="00E87B7F">
      <w:pPr>
        <w:adjustRightInd w:val="0"/>
        <w:snapToGrid w:val="0"/>
        <w:spacing w:line="800" w:lineRule="exact"/>
        <w:ind w:leftChars="-59" w:left="-136" w:rightChars="0" w:right="0" w:firstLineChars="32" w:firstLine="138"/>
        <w:rPr>
          <w:rFonts w:ascii="BIZ UDゴシック" w:eastAsia="BIZ UDゴシック" w:hAnsi="BIZ UDゴシック"/>
          <w:b/>
          <w:color w:val="000000" w:themeColor="text1"/>
          <w:sz w:val="44"/>
          <w:szCs w:val="44"/>
          <w:bdr w:val="single" w:sz="4" w:space="0" w:color="auto"/>
        </w:rPr>
      </w:pPr>
    </w:p>
    <w:p w14:paraId="12B7846C" w14:textId="77777777" w:rsidR="007075E1" w:rsidRDefault="007075E1" w:rsidP="00E87B7F">
      <w:pPr>
        <w:adjustRightInd w:val="0"/>
        <w:snapToGrid w:val="0"/>
        <w:spacing w:line="800" w:lineRule="exact"/>
        <w:ind w:leftChars="-59" w:left="-136" w:rightChars="0" w:right="0" w:firstLineChars="32" w:firstLine="138"/>
        <w:rPr>
          <w:rFonts w:ascii="BIZ UDゴシック" w:eastAsia="BIZ UDゴシック" w:hAnsi="BIZ UDゴシック"/>
          <w:b/>
          <w:color w:val="000000" w:themeColor="text1"/>
          <w:sz w:val="44"/>
          <w:szCs w:val="44"/>
          <w:bdr w:val="single" w:sz="4" w:space="0" w:color="auto"/>
        </w:rPr>
      </w:pPr>
    </w:p>
    <w:p w14:paraId="65E6BC31" w14:textId="77777777" w:rsidR="007075E1" w:rsidRDefault="007075E1" w:rsidP="00E87B7F">
      <w:pPr>
        <w:adjustRightInd w:val="0"/>
        <w:snapToGrid w:val="0"/>
        <w:spacing w:line="800" w:lineRule="exact"/>
        <w:ind w:leftChars="-59" w:left="-136" w:rightChars="0" w:right="0" w:firstLineChars="32" w:firstLine="138"/>
        <w:rPr>
          <w:rFonts w:ascii="BIZ UDゴシック" w:eastAsia="BIZ UDゴシック" w:hAnsi="BIZ UDゴシック"/>
          <w:b/>
          <w:color w:val="000000" w:themeColor="text1"/>
          <w:sz w:val="44"/>
          <w:szCs w:val="44"/>
          <w:bdr w:val="single" w:sz="4" w:space="0" w:color="auto"/>
        </w:rPr>
      </w:pPr>
    </w:p>
    <w:p w14:paraId="3AB78201" w14:textId="77777777" w:rsidR="007075E1" w:rsidRDefault="007075E1" w:rsidP="00E87B7F">
      <w:pPr>
        <w:adjustRightInd w:val="0"/>
        <w:snapToGrid w:val="0"/>
        <w:spacing w:line="800" w:lineRule="exact"/>
        <w:ind w:leftChars="-59" w:left="-136" w:rightChars="0" w:right="0" w:firstLineChars="32" w:firstLine="138"/>
        <w:rPr>
          <w:rFonts w:ascii="BIZ UDゴシック" w:eastAsia="BIZ UDゴシック" w:hAnsi="BIZ UDゴシック"/>
          <w:b/>
          <w:color w:val="000000" w:themeColor="text1"/>
          <w:sz w:val="44"/>
          <w:szCs w:val="44"/>
          <w:bdr w:val="single" w:sz="4" w:space="0" w:color="auto"/>
        </w:rPr>
      </w:pPr>
    </w:p>
    <w:p w14:paraId="5E6CC0A7" w14:textId="77777777" w:rsidR="007075E1" w:rsidRDefault="007075E1" w:rsidP="00E87B7F">
      <w:pPr>
        <w:adjustRightInd w:val="0"/>
        <w:snapToGrid w:val="0"/>
        <w:spacing w:line="800" w:lineRule="exact"/>
        <w:ind w:leftChars="-59" w:left="-136" w:rightChars="0" w:right="0" w:firstLineChars="32" w:firstLine="138"/>
        <w:rPr>
          <w:rFonts w:ascii="BIZ UDゴシック" w:eastAsia="BIZ UDゴシック" w:hAnsi="BIZ UDゴシック"/>
          <w:b/>
          <w:color w:val="000000" w:themeColor="text1"/>
          <w:sz w:val="44"/>
          <w:szCs w:val="44"/>
          <w:bdr w:val="single" w:sz="4" w:space="0" w:color="auto"/>
        </w:rPr>
      </w:pPr>
    </w:p>
    <w:p w14:paraId="68591F80" w14:textId="77777777" w:rsidR="007075E1" w:rsidRDefault="007075E1" w:rsidP="00E87B7F">
      <w:pPr>
        <w:adjustRightInd w:val="0"/>
        <w:snapToGrid w:val="0"/>
        <w:spacing w:line="800" w:lineRule="exact"/>
        <w:ind w:leftChars="-59" w:left="-136" w:rightChars="0" w:right="0" w:firstLineChars="32" w:firstLine="138"/>
        <w:rPr>
          <w:rFonts w:ascii="BIZ UDゴシック" w:eastAsia="BIZ UDゴシック" w:hAnsi="BIZ UDゴシック"/>
          <w:b/>
          <w:color w:val="000000" w:themeColor="text1"/>
          <w:sz w:val="44"/>
          <w:szCs w:val="44"/>
          <w:bdr w:val="single" w:sz="4" w:space="0" w:color="auto"/>
        </w:rPr>
      </w:pPr>
    </w:p>
    <w:p w14:paraId="3AD058FF" w14:textId="77777777" w:rsidR="007075E1" w:rsidRDefault="007075E1" w:rsidP="00E87B7F">
      <w:pPr>
        <w:adjustRightInd w:val="0"/>
        <w:snapToGrid w:val="0"/>
        <w:spacing w:line="800" w:lineRule="exact"/>
        <w:ind w:leftChars="-59" w:left="-136" w:rightChars="0" w:right="0" w:firstLineChars="32" w:firstLine="138"/>
        <w:rPr>
          <w:rFonts w:ascii="BIZ UDゴシック" w:eastAsia="BIZ UDゴシック" w:hAnsi="BIZ UDゴシック"/>
          <w:b/>
          <w:color w:val="000000" w:themeColor="text1"/>
          <w:sz w:val="44"/>
          <w:szCs w:val="44"/>
          <w:bdr w:val="single" w:sz="4" w:space="0" w:color="auto"/>
        </w:rPr>
      </w:pPr>
    </w:p>
    <w:p w14:paraId="7D296732" w14:textId="77777777" w:rsidR="00A11C7D" w:rsidRDefault="00A11C7D" w:rsidP="00E87B7F">
      <w:pPr>
        <w:adjustRightInd w:val="0"/>
        <w:snapToGrid w:val="0"/>
        <w:spacing w:line="800" w:lineRule="exact"/>
        <w:ind w:leftChars="-59" w:left="-136" w:rightChars="0" w:right="0" w:firstLineChars="32" w:firstLine="138"/>
        <w:rPr>
          <w:rFonts w:ascii="BIZ UDゴシック" w:eastAsia="BIZ UDゴシック" w:hAnsi="BIZ UDゴシック"/>
          <w:b/>
          <w:color w:val="000000" w:themeColor="text1"/>
          <w:sz w:val="44"/>
          <w:szCs w:val="44"/>
          <w:bdr w:val="single" w:sz="4" w:space="0" w:color="auto"/>
        </w:rPr>
        <w:sectPr w:rsidR="00A11C7D" w:rsidSect="009B2AC4">
          <w:pgSz w:w="11906" w:h="16838" w:code="9"/>
          <w:pgMar w:top="1418" w:right="1134" w:bottom="1418" w:left="1134" w:header="851" w:footer="851" w:gutter="0"/>
          <w:pgNumType w:fmt="numberInDash" w:start="51"/>
          <w:cols w:space="425"/>
          <w:docGrid w:type="linesAndChars" w:linePitch="378" w:charSpace="-2048"/>
        </w:sectPr>
      </w:pPr>
    </w:p>
    <w:p w14:paraId="3E6BC164" w14:textId="775EB841" w:rsidR="007075E1" w:rsidRDefault="00CF4C27" w:rsidP="009879B6">
      <w:pPr>
        <w:adjustRightInd w:val="0"/>
        <w:snapToGrid w:val="0"/>
        <w:spacing w:line="400" w:lineRule="exact"/>
        <w:ind w:leftChars="-59" w:left="-136" w:rightChars="0" w:right="0" w:firstLineChars="32" w:firstLine="67"/>
        <w:rPr>
          <w:rFonts w:ascii="BIZ UDゴシック" w:eastAsia="BIZ UDゴシック" w:hAnsi="BIZ UDゴシック"/>
          <w:b/>
          <w:color w:val="000000" w:themeColor="text1"/>
          <w:szCs w:val="24"/>
          <w:bdr w:val="single" w:sz="4" w:space="0" w:color="auto"/>
        </w:rPr>
      </w:pPr>
      <w:r>
        <w:rPr>
          <w:rFonts w:ascii="HGｺﾞｼｯｸM" w:eastAsia="HGｺﾞｼｯｸM" w:hAnsiTheme="majorEastAsia"/>
          <w:noProof/>
          <w:color w:val="000000" w:themeColor="text1"/>
          <w:sz w:val="22"/>
        </w:rPr>
        <w:lastRenderedPageBreak/>
        <mc:AlternateContent>
          <mc:Choice Requires="wps">
            <w:drawing>
              <wp:anchor distT="0" distB="0" distL="114300" distR="114300" simplePos="0" relativeHeight="251940864" behindDoc="0" locked="0" layoutInCell="1" allowOverlap="1" wp14:anchorId="07CF8A48" wp14:editId="3FF89897">
                <wp:simplePos x="0" y="0"/>
                <wp:positionH relativeFrom="column">
                  <wp:posOffset>0</wp:posOffset>
                </wp:positionH>
                <wp:positionV relativeFrom="paragraph">
                  <wp:posOffset>-635</wp:posOffset>
                </wp:positionV>
                <wp:extent cx="6086475" cy="8877300"/>
                <wp:effectExtent l="0" t="0" r="28575" b="19050"/>
                <wp:wrapNone/>
                <wp:docPr id="1819982700" name="テキスト ボックス 1819982700"/>
                <wp:cNvGraphicFramePr/>
                <a:graphic xmlns:a="http://schemas.openxmlformats.org/drawingml/2006/main">
                  <a:graphicData uri="http://schemas.microsoft.com/office/word/2010/wordprocessingShape">
                    <wps:wsp>
                      <wps:cNvSpPr txBox="1"/>
                      <wps:spPr>
                        <a:xfrm>
                          <a:off x="0" y="0"/>
                          <a:ext cx="6086475" cy="8877300"/>
                        </a:xfrm>
                        <a:prstGeom prst="rect">
                          <a:avLst/>
                        </a:prstGeom>
                        <a:solidFill>
                          <a:sysClr val="window" lastClr="FFFFFF"/>
                        </a:solidFill>
                        <a:ln w="6350">
                          <a:solidFill>
                            <a:prstClr val="black"/>
                          </a:solidFill>
                        </a:ln>
                      </wps:spPr>
                      <wps:txbx>
                        <w:txbxContent>
                          <w:p w14:paraId="0C95D664" w14:textId="77777777" w:rsidR="00C4213A" w:rsidRDefault="00C4213A" w:rsidP="00CF4C27">
                            <w:pPr>
                              <w:ind w:leftChars="0" w:left="0" w:right="460" w:firstLineChars="0" w:firstLine="0"/>
                              <w:jc w:val="center"/>
                            </w:pPr>
                          </w:p>
                          <w:p w14:paraId="6B4E6C61" w14:textId="77777777" w:rsidR="00C4213A" w:rsidRDefault="00C4213A" w:rsidP="00CF4C27">
                            <w:pPr>
                              <w:ind w:leftChars="0" w:left="0" w:right="460" w:firstLineChars="0" w:firstLine="0"/>
                              <w:jc w:val="center"/>
                            </w:pPr>
                          </w:p>
                          <w:p w14:paraId="3AA0ABF7" w14:textId="77777777" w:rsidR="00C4213A" w:rsidRDefault="00C4213A" w:rsidP="00CF4C27">
                            <w:pPr>
                              <w:ind w:leftChars="0" w:left="0" w:right="460" w:firstLineChars="0" w:firstLine="0"/>
                              <w:jc w:val="center"/>
                            </w:pPr>
                          </w:p>
                          <w:p w14:paraId="40F1FDC5" w14:textId="77777777" w:rsidR="00C4213A" w:rsidRDefault="00C4213A" w:rsidP="00CF4C27">
                            <w:pPr>
                              <w:ind w:leftChars="0" w:left="0" w:right="460" w:firstLineChars="0" w:firstLine="0"/>
                              <w:jc w:val="center"/>
                            </w:pPr>
                          </w:p>
                          <w:p w14:paraId="1EA13CA5" w14:textId="77777777" w:rsidR="00C4213A" w:rsidRDefault="00C4213A" w:rsidP="00CF4C27">
                            <w:pPr>
                              <w:ind w:leftChars="0" w:left="0" w:right="460" w:firstLineChars="0" w:firstLine="0"/>
                              <w:jc w:val="center"/>
                            </w:pPr>
                          </w:p>
                          <w:p w14:paraId="2AA043C2" w14:textId="77777777" w:rsidR="00C4213A" w:rsidRDefault="00C4213A" w:rsidP="00CF4C27">
                            <w:pPr>
                              <w:ind w:leftChars="0" w:left="0" w:right="460" w:firstLineChars="0" w:firstLine="0"/>
                              <w:jc w:val="center"/>
                            </w:pPr>
                          </w:p>
                          <w:p w14:paraId="61543DB2" w14:textId="77777777" w:rsidR="00C4213A" w:rsidRDefault="00C4213A" w:rsidP="00CF4C27">
                            <w:pPr>
                              <w:ind w:leftChars="0" w:left="0" w:right="460" w:firstLineChars="0" w:firstLine="0"/>
                              <w:jc w:val="center"/>
                            </w:pPr>
                          </w:p>
                          <w:p w14:paraId="77CFB5CB" w14:textId="77777777" w:rsidR="00C4213A" w:rsidRDefault="00C4213A" w:rsidP="00CF4C27">
                            <w:pPr>
                              <w:ind w:leftChars="0" w:left="0" w:right="460" w:firstLineChars="0" w:firstLine="0"/>
                              <w:jc w:val="center"/>
                            </w:pPr>
                          </w:p>
                          <w:p w14:paraId="767E2EAB" w14:textId="77777777" w:rsidR="00C4213A" w:rsidRDefault="00C4213A" w:rsidP="00CF4C27">
                            <w:pPr>
                              <w:ind w:leftChars="0" w:left="0" w:right="460" w:firstLineChars="0" w:firstLine="0"/>
                              <w:jc w:val="center"/>
                            </w:pPr>
                          </w:p>
                          <w:p w14:paraId="61D1551F" w14:textId="77777777" w:rsidR="00C4213A" w:rsidRDefault="00C4213A" w:rsidP="00CF4C27">
                            <w:pPr>
                              <w:ind w:leftChars="0" w:left="0" w:right="460" w:firstLineChars="0" w:firstLine="0"/>
                              <w:jc w:val="center"/>
                            </w:pPr>
                          </w:p>
                          <w:p w14:paraId="36BB81F8" w14:textId="77777777" w:rsidR="00C4213A" w:rsidRDefault="00C4213A" w:rsidP="00CF4C27">
                            <w:pPr>
                              <w:ind w:leftChars="0" w:left="0" w:right="460" w:firstLineChars="0" w:firstLine="0"/>
                              <w:jc w:val="center"/>
                            </w:pPr>
                          </w:p>
                          <w:p w14:paraId="5275DCA9" w14:textId="77777777" w:rsidR="00C4213A" w:rsidRDefault="00C4213A" w:rsidP="00CF4C27">
                            <w:pPr>
                              <w:ind w:leftChars="0" w:left="0" w:right="460" w:firstLineChars="0" w:firstLine="0"/>
                              <w:jc w:val="center"/>
                            </w:pPr>
                          </w:p>
                          <w:p w14:paraId="0E9F29DF" w14:textId="77777777" w:rsidR="00C4213A" w:rsidRDefault="00C4213A" w:rsidP="00CF4C27">
                            <w:pPr>
                              <w:ind w:leftChars="0" w:left="0" w:right="460" w:firstLineChars="0" w:firstLine="0"/>
                              <w:jc w:val="center"/>
                            </w:pPr>
                          </w:p>
                          <w:p w14:paraId="0B1607C3" w14:textId="77777777" w:rsidR="00C4213A" w:rsidRDefault="00C4213A" w:rsidP="00CF4C27">
                            <w:pPr>
                              <w:ind w:leftChars="0" w:left="0" w:right="460" w:firstLineChars="0" w:firstLine="0"/>
                              <w:jc w:val="center"/>
                            </w:pPr>
                          </w:p>
                          <w:p w14:paraId="67347CB5" w14:textId="77777777" w:rsidR="00C4213A" w:rsidRDefault="00C4213A" w:rsidP="00CF4C27">
                            <w:pPr>
                              <w:ind w:leftChars="0" w:left="0" w:right="460" w:firstLineChars="0" w:firstLine="0"/>
                              <w:jc w:val="center"/>
                            </w:pPr>
                          </w:p>
                          <w:p w14:paraId="63A126C9" w14:textId="77777777" w:rsidR="00C4213A" w:rsidRDefault="00C4213A" w:rsidP="00CF4C27">
                            <w:pPr>
                              <w:ind w:leftChars="0" w:left="0" w:right="460" w:firstLineChars="0" w:firstLine="0"/>
                              <w:jc w:val="center"/>
                            </w:pPr>
                          </w:p>
                          <w:p w14:paraId="3859D09A" w14:textId="77777777" w:rsidR="00C4213A" w:rsidRDefault="00C4213A" w:rsidP="00CF4C27">
                            <w:pPr>
                              <w:ind w:leftChars="0" w:left="0" w:right="460" w:firstLineChars="0" w:firstLine="0"/>
                              <w:jc w:val="center"/>
                            </w:pPr>
                          </w:p>
                          <w:p w14:paraId="68A466C7" w14:textId="1B253178" w:rsidR="00C4213A" w:rsidRPr="00CF4C27" w:rsidRDefault="00C4213A" w:rsidP="00CF4C27">
                            <w:pPr>
                              <w:ind w:leftChars="0" w:left="0" w:right="460" w:firstLineChars="0" w:firstLine="0"/>
                              <w:jc w:val="center"/>
                              <w:rPr>
                                <w:rFonts w:ascii="HGSｺﾞｼｯｸM" w:eastAsia="HGSｺﾞｼｯｸM"/>
                                <w:sz w:val="48"/>
                                <w:szCs w:val="48"/>
                              </w:rPr>
                            </w:pPr>
                            <w:r>
                              <w:rPr>
                                <w:rFonts w:ascii="HGSｺﾞｼｯｸM" w:eastAsia="HGSｺﾞｼｯｸM" w:hint="eastAsia"/>
                                <w:sz w:val="48"/>
                                <w:szCs w:val="48"/>
                              </w:rPr>
                              <w:t>コラム３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CF8A48" id="テキスト ボックス 1819982700" o:spid="_x0000_s1095" type="#_x0000_t202" style="position:absolute;left:0;text-align:left;margin-left:0;margin-top:-.05pt;width:479.25pt;height:699pt;z-index:251940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" fillcolor="window" strokeweight=".5pt">
                <v:textbox>
                  <w:txbxContent>
                    <w:p w14:paraId="0C95D664" w14:textId="77777777" w:rsidR="00C4213A" w:rsidRDefault="00C4213A" w:rsidP="00CF4C27">
                      <w:pPr>
                        <w:ind w:leftChars="0" w:left="0" w:right="460" w:firstLineChars="0" w:firstLine="0"/>
                        <w:jc w:val="center"/>
                      </w:pPr>
                    </w:p>
                    <w:p w14:paraId="6B4E6C61" w14:textId="77777777" w:rsidR="00C4213A" w:rsidRDefault="00C4213A" w:rsidP="00CF4C27">
                      <w:pPr>
                        <w:ind w:leftChars="0" w:left="0" w:right="460" w:firstLineChars="0" w:firstLine="0"/>
                        <w:jc w:val="center"/>
                      </w:pPr>
                    </w:p>
                    <w:p w14:paraId="3AA0ABF7" w14:textId="77777777" w:rsidR="00C4213A" w:rsidRDefault="00C4213A" w:rsidP="00CF4C27">
                      <w:pPr>
                        <w:ind w:leftChars="0" w:left="0" w:right="460" w:firstLineChars="0" w:firstLine="0"/>
                        <w:jc w:val="center"/>
                      </w:pPr>
                    </w:p>
                    <w:p w14:paraId="40F1FDC5" w14:textId="77777777" w:rsidR="00C4213A" w:rsidRDefault="00C4213A" w:rsidP="00CF4C27">
                      <w:pPr>
                        <w:ind w:leftChars="0" w:left="0" w:right="460" w:firstLineChars="0" w:firstLine="0"/>
                        <w:jc w:val="center"/>
                      </w:pPr>
                    </w:p>
                    <w:p w14:paraId="1EA13CA5" w14:textId="77777777" w:rsidR="00C4213A" w:rsidRDefault="00C4213A" w:rsidP="00CF4C27">
                      <w:pPr>
                        <w:ind w:leftChars="0" w:left="0" w:right="460" w:firstLineChars="0" w:firstLine="0"/>
                        <w:jc w:val="center"/>
                      </w:pPr>
                    </w:p>
                    <w:p w14:paraId="2AA043C2" w14:textId="77777777" w:rsidR="00C4213A" w:rsidRDefault="00C4213A" w:rsidP="00CF4C27">
                      <w:pPr>
                        <w:ind w:leftChars="0" w:left="0" w:right="460" w:firstLineChars="0" w:firstLine="0"/>
                        <w:jc w:val="center"/>
                      </w:pPr>
                    </w:p>
                    <w:p w14:paraId="61543DB2" w14:textId="77777777" w:rsidR="00C4213A" w:rsidRDefault="00C4213A" w:rsidP="00CF4C27">
                      <w:pPr>
                        <w:ind w:leftChars="0" w:left="0" w:right="460" w:firstLineChars="0" w:firstLine="0"/>
                        <w:jc w:val="center"/>
                      </w:pPr>
                    </w:p>
                    <w:p w14:paraId="77CFB5CB" w14:textId="77777777" w:rsidR="00C4213A" w:rsidRDefault="00C4213A" w:rsidP="00CF4C27">
                      <w:pPr>
                        <w:ind w:leftChars="0" w:left="0" w:right="460" w:firstLineChars="0" w:firstLine="0"/>
                        <w:jc w:val="center"/>
                      </w:pPr>
                    </w:p>
                    <w:p w14:paraId="767E2EAB" w14:textId="77777777" w:rsidR="00C4213A" w:rsidRDefault="00C4213A" w:rsidP="00CF4C27">
                      <w:pPr>
                        <w:ind w:leftChars="0" w:left="0" w:right="460" w:firstLineChars="0" w:firstLine="0"/>
                        <w:jc w:val="center"/>
                      </w:pPr>
                    </w:p>
                    <w:p w14:paraId="61D1551F" w14:textId="77777777" w:rsidR="00C4213A" w:rsidRDefault="00C4213A" w:rsidP="00CF4C27">
                      <w:pPr>
                        <w:ind w:leftChars="0" w:left="0" w:right="460" w:firstLineChars="0" w:firstLine="0"/>
                        <w:jc w:val="center"/>
                      </w:pPr>
                    </w:p>
                    <w:p w14:paraId="36BB81F8" w14:textId="77777777" w:rsidR="00C4213A" w:rsidRDefault="00C4213A" w:rsidP="00CF4C27">
                      <w:pPr>
                        <w:ind w:leftChars="0" w:left="0" w:right="460" w:firstLineChars="0" w:firstLine="0"/>
                        <w:jc w:val="center"/>
                      </w:pPr>
                    </w:p>
                    <w:p w14:paraId="5275DCA9" w14:textId="77777777" w:rsidR="00C4213A" w:rsidRDefault="00C4213A" w:rsidP="00CF4C27">
                      <w:pPr>
                        <w:ind w:leftChars="0" w:left="0" w:right="460" w:firstLineChars="0" w:firstLine="0"/>
                        <w:jc w:val="center"/>
                      </w:pPr>
                    </w:p>
                    <w:p w14:paraId="0E9F29DF" w14:textId="77777777" w:rsidR="00C4213A" w:rsidRDefault="00C4213A" w:rsidP="00CF4C27">
                      <w:pPr>
                        <w:ind w:leftChars="0" w:left="0" w:right="460" w:firstLineChars="0" w:firstLine="0"/>
                        <w:jc w:val="center"/>
                      </w:pPr>
                    </w:p>
                    <w:p w14:paraId="0B1607C3" w14:textId="77777777" w:rsidR="00C4213A" w:rsidRDefault="00C4213A" w:rsidP="00CF4C27">
                      <w:pPr>
                        <w:ind w:leftChars="0" w:left="0" w:right="460" w:firstLineChars="0" w:firstLine="0"/>
                        <w:jc w:val="center"/>
                      </w:pPr>
                    </w:p>
                    <w:p w14:paraId="67347CB5" w14:textId="77777777" w:rsidR="00C4213A" w:rsidRDefault="00C4213A" w:rsidP="00CF4C27">
                      <w:pPr>
                        <w:ind w:leftChars="0" w:left="0" w:right="460" w:firstLineChars="0" w:firstLine="0"/>
                        <w:jc w:val="center"/>
                      </w:pPr>
                    </w:p>
                    <w:p w14:paraId="63A126C9" w14:textId="77777777" w:rsidR="00C4213A" w:rsidRDefault="00C4213A" w:rsidP="00CF4C27">
                      <w:pPr>
                        <w:ind w:leftChars="0" w:left="0" w:right="460" w:firstLineChars="0" w:firstLine="0"/>
                        <w:jc w:val="center"/>
                      </w:pPr>
                    </w:p>
                    <w:p w14:paraId="3859D09A" w14:textId="77777777" w:rsidR="00C4213A" w:rsidRDefault="00C4213A" w:rsidP="00CF4C27">
                      <w:pPr>
                        <w:ind w:leftChars="0" w:left="0" w:right="460" w:firstLineChars="0" w:firstLine="0"/>
                        <w:jc w:val="center"/>
                      </w:pPr>
                    </w:p>
                    <w:p w14:paraId="68A466C7" w14:textId="1B253178" w:rsidR="00C4213A" w:rsidRPr="00CF4C27" w:rsidRDefault="00C4213A" w:rsidP="00CF4C27">
                      <w:pPr>
                        <w:ind w:leftChars="0" w:left="0" w:right="460" w:firstLineChars="0" w:firstLine="0"/>
                        <w:jc w:val="center"/>
                        <w:rPr>
                          <w:rFonts w:ascii="HGSｺﾞｼｯｸM" w:eastAsia="HGSｺﾞｼｯｸM"/>
                          <w:sz w:val="48"/>
                          <w:szCs w:val="48"/>
                        </w:rPr>
                      </w:pPr>
                      <w:r>
                        <w:rPr>
                          <w:rFonts w:ascii="HGSｺﾞｼｯｸM" w:eastAsia="HGSｺﾞｼｯｸM" w:hint="eastAsia"/>
                          <w:sz w:val="48"/>
                          <w:szCs w:val="48"/>
                        </w:rPr>
                        <w:t>コラム３</w:t>
                      </w:r>
                    </w:p>
                  </w:txbxContent>
                </v:textbox>
              </v:shape>
            </w:pict>
          </mc:Fallback>
        </mc:AlternateContent>
      </w:r>
    </w:p>
    <w:p w14:paraId="1FC665ED" w14:textId="591EAB51"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089F342C" w14:textId="5EA1251E"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6719E562" w14:textId="6781D99C"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7B861CEB" w14:textId="5B9ACC09"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5C924F8F" w14:textId="6B59339C"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581DCABA" w14:textId="064CEFF4"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509E0C8D" w14:textId="48B466E9"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4BDCE42B" w14:textId="0B15F6F4"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64AF9F58" w14:textId="531BBDB6"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6A49D2C5" w14:textId="7786C16D"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07B77607" w14:textId="126CCD8D"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731660F4" w14:textId="4839A02D"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65C2CBAB" w14:textId="59B6D336"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55D19CCD" w14:textId="11D39807"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7D7BFCE3" w14:textId="329B5DF7"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0D709963" w14:textId="77D849A0"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3F8D7031" w14:textId="3015E563"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530DDBC8" w14:textId="3832E569"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1397BDEC" w14:textId="3F5DB2DE"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08A3C7F7" w14:textId="2B628862"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7E16EB71" w14:textId="50535811"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2866747F" w14:textId="2200C088"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11E6F52E" w14:textId="64589C08"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3666D332" w14:textId="0FF583CE"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58CE396C" w14:textId="2CD124F4"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6E837257" w14:textId="1FDE0A09"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2433B93D" w14:textId="208E00A0"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02BAAEBB" w14:textId="10C6AC9C"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30D88CDA" w14:textId="3C3C3A31"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6D9150DD" w14:textId="6D732306"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75138D58" w14:textId="7AB2A1CD"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31F63E5E" w14:textId="2B43DAAF"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65292AF6" w14:textId="1E077929"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426DEB08" w14:textId="77777777"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sectPr w:rsidR="002322ED" w:rsidSect="005C6F9D">
          <w:pgSz w:w="11906" w:h="16838" w:code="9"/>
          <w:pgMar w:top="1418" w:right="1134" w:bottom="1418" w:left="1134" w:header="851" w:footer="851" w:gutter="0"/>
          <w:pgNumType w:fmt="numberInDash" w:start="69"/>
          <w:cols w:space="425"/>
          <w:titlePg/>
          <w:docGrid w:type="linesAndChars" w:linePitch="378" w:charSpace="-2048"/>
        </w:sectPr>
      </w:pPr>
    </w:p>
    <w:p w14:paraId="4E0E4E52" w14:textId="46764626" w:rsidR="002322ED"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4B3ABEE5" w14:textId="77777777" w:rsidR="002322ED" w:rsidRPr="009879B6" w:rsidRDefault="002322ED"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3EE2B0F8" w14:textId="77777777" w:rsidR="007075E1" w:rsidRPr="009879B6" w:rsidRDefault="007075E1"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72E556C4" w14:textId="77777777" w:rsidR="007075E1" w:rsidRPr="009879B6" w:rsidRDefault="007075E1"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6761A84D" w14:textId="77777777" w:rsidR="007075E1" w:rsidRPr="009879B6" w:rsidRDefault="007075E1"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33FDB4C1" w14:textId="77777777" w:rsidR="007075E1" w:rsidRPr="009879B6" w:rsidRDefault="007075E1"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163FA382" w14:textId="77777777" w:rsidR="007075E1" w:rsidRPr="009879B6" w:rsidRDefault="007075E1"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07479141" w14:textId="47147215" w:rsidR="007075E1" w:rsidRDefault="007075E1"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76696977" w14:textId="12DF024D" w:rsidR="009879B6" w:rsidRDefault="009879B6"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1067F248" w14:textId="7EC6715F" w:rsidR="009879B6" w:rsidRDefault="009879B6"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1DF832B7" w14:textId="55BE4ADB" w:rsidR="009879B6" w:rsidRDefault="009879B6"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004A8C21" w14:textId="46EE75ED" w:rsidR="009879B6" w:rsidRDefault="009879B6"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452ED7D2" w14:textId="77777777" w:rsidR="009879B6" w:rsidRPr="009879B6" w:rsidRDefault="009879B6" w:rsidP="009879B6">
      <w:pPr>
        <w:adjustRightInd w:val="0"/>
        <w:snapToGrid w:val="0"/>
        <w:spacing w:line="400" w:lineRule="exact"/>
        <w:ind w:leftChars="-59" w:left="-136" w:rightChars="0" w:right="0" w:firstLineChars="32" w:firstLine="74"/>
        <w:rPr>
          <w:rFonts w:ascii="BIZ UDゴシック" w:eastAsia="BIZ UDゴシック" w:hAnsi="BIZ UDゴシック"/>
          <w:b/>
          <w:color w:val="000000" w:themeColor="text1"/>
          <w:szCs w:val="24"/>
          <w:bdr w:val="single" w:sz="4" w:space="0" w:color="auto"/>
        </w:rPr>
      </w:pPr>
    </w:p>
    <w:p w14:paraId="50D0E1B2" w14:textId="22CF56F4" w:rsidR="00E87B7F" w:rsidRPr="00B74008" w:rsidRDefault="00E87B7F" w:rsidP="00E87B7F">
      <w:pPr>
        <w:adjustRightInd w:val="0"/>
        <w:snapToGrid w:val="0"/>
        <w:spacing w:line="800" w:lineRule="exact"/>
        <w:ind w:leftChars="-59" w:left="-136" w:rightChars="0" w:right="0" w:firstLineChars="32" w:firstLine="138"/>
        <w:rPr>
          <w:rFonts w:ascii="BIZ UDゴシック" w:eastAsia="BIZ UDゴシック" w:hAnsi="BIZ UDゴシック"/>
          <w:b/>
          <w:color w:val="000000" w:themeColor="text1"/>
          <w:sz w:val="44"/>
          <w:szCs w:val="44"/>
        </w:rPr>
      </w:pPr>
      <w:r w:rsidRPr="00805F43">
        <w:rPr>
          <w:rFonts w:ascii="BIZ UDゴシック" w:eastAsia="BIZ UDゴシック" w:hAnsi="BIZ UDゴシック" w:hint="eastAsia"/>
          <w:b/>
          <w:color w:val="000000" w:themeColor="text1"/>
          <w:sz w:val="44"/>
          <w:szCs w:val="44"/>
          <w:bdr w:val="single" w:sz="4" w:space="0" w:color="auto"/>
        </w:rPr>
        <w:t>第３部</w:t>
      </w:r>
      <w:r>
        <w:rPr>
          <w:rFonts w:ascii="BIZ UDゴシック" w:eastAsia="BIZ UDゴシック" w:hAnsi="BIZ UDゴシック" w:hint="eastAsia"/>
          <w:b/>
          <w:color w:val="000000" w:themeColor="text1"/>
          <w:sz w:val="44"/>
          <w:szCs w:val="44"/>
        </w:rPr>
        <w:t xml:space="preserve">　</w:t>
      </w:r>
      <w:r w:rsidRPr="008B5ABA">
        <w:rPr>
          <w:rFonts w:ascii="BIZ UDゴシック" w:eastAsia="BIZ UDゴシック" w:hAnsi="BIZ UDゴシック" w:hint="eastAsia"/>
          <w:b/>
          <w:color w:val="000000" w:themeColor="text1"/>
          <w:w w:val="94"/>
          <w:kern w:val="0"/>
          <w:sz w:val="44"/>
          <w:szCs w:val="44"/>
          <w:fitText w:val="7040" w:id="-1159967744"/>
        </w:rPr>
        <w:t>障害福祉サービス等の提供体制の確</w:t>
      </w:r>
      <w:r w:rsidRPr="008B5ABA">
        <w:rPr>
          <w:rFonts w:ascii="BIZ UDゴシック" w:eastAsia="BIZ UDゴシック" w:hAnsi="BIZ UDゴシック" w:hint="eastAsia"/>
          <w:b/>
          <w:color w:val="000000" w:themeColor="text1"/>
          <w:spacing w:val="6"/>
          <w:w w:val="94"/>
          <w:kern w:val="0"/>
          <w:sz w:val="44"/>
          <w:szCs w:val="44"/>
          <w:fitText w:val="7040" w:id="-1159967744"/>
        </w:rPr>
        <w:t>保</w:t>
      </w:r>
    </w:p>
    <w:p w14:paraId="786F4D51" w14:textId="22D9A073" w:rsidR="00E87B7F" w:rsidRPr="00B74008" w:rsidRDefault="00885FE0" w:rsidP="00E87B7F">
      <w:pPr>
        <w:adjustRightInd w:val="0"/>
        <w:snapToGrid w:val="0"/>
        <w:spacing w:line="800" w:lineRule="exact"/>
        <w:ind w:leftChars="-160" w:left="-368" w:rightChars="0" w:right="-2" w:firstLineChars="143" w:firstLine="615"/>
        <w:jc w:val="center"/>
        <w:rPr>
          <w:rFonts w:ascii="BIZ UDゴシック" w:eastAsia="BIZ UDゴシック" w:hAnsi="BIZ UDゴシック"/>
          <w:b/>
          <w:color w:val="000000" w:themeColor="text1"/>
          <w:sz w:val="44"/>
          <w:szCs w:val="44"/>
        </w:rPr>
      </w:pPr>
      <w:r>
        <w:rPr>
          <w:rFonts w:ascii="BIZ UDゴシック" w:eastAsia="BIZ UDゴシック" w:hAnsi="BIZ UDゴシック" w:hint="eastAsia"/>
          <w:b/>
          <w:color w:val="000000" w:themeColor="text1"/>
          <w:kern w:val="0"/>
          <w:sz w:val="44"/>
          <w:szCs w:val="44"/>
        </w:rPr>
        <w:t xml:space="preserve">　 </w:t>
      </w:r>
      <w:r w:rsidR="00E87B7F" w:rsidRPr="00E87B7F">
        <w:rPr>
          <w:rFonts w:ascii="BIZ UDゴシック" w:eastAsia="BIZ UDゴシック" w:hAnsi="BIZ UDゴシック" w:hint="eastAsia"/>
          <w:b/>
          <w:color w:val="000000" w:themeColor="text1"/>
          <w:spacing w:val="2"/>
          <w:w w:val="60"/>
          <w:kern w:val="0"/>
          <w:sz w:val="44"/>
          <w:szCs w:val="44"/>
          <w:fitText w:val="7502" w:id="-1159967743"/>
        </w:rPr>
        <w:t>＜第７期品川区障害福祉計画・第３期品川区障害児福祉計画</w:t>
      </w:r>
      <w:r w:rsidR="00E87B7F" w:rsidRPr="00E87B7F">
        <w:rPr>
          <w:rFonts w:ascii="BIZ UDゴシック" w:eastAsia="BIZ UDゴシック" w:hAnsi="BIZ UDゴシック" w:hint="eastAsia"/>
          <w:b/>
          <w:color w:val="000000" w:themeColor="text1"/>
          <w:spacing w:val="3"/>
          <w:w w:val="60"/>
          <w:kern w:val="0"/>
          <w:sz w:val="44"/>
          <w:szCs w:val="44"/>
          <w:fitText w:val="7502" w:id="-1159967743"/>
        </w:rPr>
        <w:t>＞</w:t>
      </w:r>
    </w:p>
    <w:p w14:paraId="78EFF408" w14:textId="229B5BEA" w:rsidR="00B069B7" w:rsidRPr="00D30C27" w:rsidRDefault="00B069B7" w:rsidP="00B069B7">
      <w:pPr>
        <w:adjustRightInd w:val="0"/>
        <w:snapToGrid w:val="0"/>
        <w:spacing w:beforeLines="30" w:before="113" w:line="440" w:lineRule="exact"/>
        <w:ind w:leftChars="0" w:left="0" w:rightChars="0" w:right="0" w:firstLineChars="0" w:firstLine="0"/>
        <w:jc w:val="center"/>
        <w:rPr>
          <w:rFonts w:ascii="BIZ UDゴシック" w:eastAsia="BIZ UDゴシック" w:hAnsi="BIZ UDゴシック"/>
          <w:b/>
          <w:color w:val="000000" w:themeColor="text1"/>
          <w:sz w:val="32"/>
          <w:szCs w:val="32"/>
        </w:rPr>
      </w:pPr>
      <w:r>
        <w:rPr>
          <w:rFonts w:ascii="BIZ UDゴシック" w:eastAsia="BIZ UDゴシック" w:hAnsi="BIZ UDゴシック" w:hint="eastAsia"/>
          <w:b/>
          <w:color w:val="000000" w:themeColor="text1"/>
          <w:sz w:val="32"/>
          <w:szCs w:val="32"/>
        </w:rPr>
        <w:t xml:space="preserve">　</w:t>
      </w:r>
      <w:r w:rsidRPr="00D30C27">
        <w:rPr>
          <w:rFonts w:ascii="BIZ UDゴシック" w:eastAsia="BIZ UDゴシック" w:hAnsi="BIZ UDゴシック" w:hint="eastAsia"/>
          <w:b/>
          <w:color w:val="000000" w:themeColor="text1"/>
          <w:sz w:val="32"/>
          <w:szCs w:val="32"/>
        </w:rPr>
        <w:t>令和６(2024)年度～令和８(2026)年度</w:t>
      </w:r>
    </w:p>
    <w:p w14:paraId="60F60C97" w14:textId="77777777" w:rsidR="00E87B7F" w:rsidRPr="00B74008" w:rsidRDefault="00E87B7F" w:rsidP="00E87B7F">
      <w:pPr>
        <w:adjustRightInd w:val="0"/>
        <w:snapToGrid w:val="0"/>
        <w:spacing w:line="800" w:lineRule="exact"/>
        <w:ind w:leftChars="0" w:left="0" w:right="460" w:firstLineChars="0" w:firstLine="0"/>
        <w:rPr>
          <w:rFonts w:ascii="Century" w:hAnsi="Century" w:cs="Times New Roman"/>
          <w:color w:val="000000"/>
          <w:sz w:val="44"/>
          <w:szCs w:val="44"/>
        </w:rPr>
      </w:pPr>
    </w:p>
    <w:p w14:paraId="5A4DF9E9" w14:textId="77777777" w:rsidR="00E87B7F" w:rsidRPr="004467C3" w:rsidRDefault="00E87B7F" w:rsidP="005B7749">
      <w:pPr>
        <w:ind w:leftChars="0" w:left="0" w:rightChars="-60" w:right="-138" w:firstLineChars="0" w:firstLine="0"/>
        <w:rPr>
          <w:rFonts w:ascii="HGSｺﾞｼｯｸM" w:eastAsia="HGSｺﾞｼｯｸM"/>
          <w:b/>
          <w:color w:val="000000" w:themeColor="text1"/>
          <w:sz w:val="44"/>
          <w:szCs w:val="44"/>
        </w:rPr>
      </w:pPr>
    </w:p>
    <w:p w14:paraId="7C793F8D" w14:textId="77777777" w:rsidR="00E87B7F" w:rsidRPr="004467C3" w:rsidRDefault="00E87B7F" w:rsidP="005B7749">
      <w:pPr>
        <w:ind w:leftChars="0" w:left="0" w:right="460" w:firstLineChars="0" w:firstLine="0"/>
        <w:rPr>
          <w:color w:val="000000" w:themeColor="text1"/>
        </w:rPr>
      </w:pPr>
    </w:p>
    <w:p w14:paraId="5287F13E" w14:textId="77777777" w:rsidR="00E87B7F" w:rsidRPr="004467C3" w:rsidRDefault="00E87B7F" w:rsidP="005B7749">
      <w:pPr>
        <w:ind w:leftChars="0" w:left="0" w:right="460" w:firstLineChars="0" w:firstLine="0"/>
        <w:rPr>
          <w:color w:val="000000" w:themeColor="text1"/>
        </w:rPr>
      </w:pPr>
    </w:p>
    <w:p w14:paraId="443EBC74" w14:textId="77777777" w:rsidR="00E87B7F" w:rsidRPr="004467C3" w:rsidRDefault="00E87B7F" w:rsidP="005B7749">
      <w:pPr>
        <w:ind w:leftChars="0" w:left="0" w:right="460" w:firstLineChars="0" w:firstLine="0"/>
        <w:rPr>
          <w:color w:val="000000" w:themeColor="text1"/>
        </w:rPr>
      </w:pPr>
    </w:p>
    <w:p w14:paraId="35D07B51" w14:textId="77777777" w:rsidR="00E87B7F" w:rsidRPr="004467C3" w:rsidRDefault="00E87B7F" w:rsidP="005B7749">
      <w:pPr>
        <w:ind w:leftChars="0" w:left="0" w:right="460" w:firstLineChars="0" w:firstLine="0"/>
        <w:rPr>
          <w:color w:val="000000" w:themeColor="text1"/>
        </w:rPr>
      </w:pPr>
    </w:p>
    <w:p w14:paraId="1A17AFB7" w14:textId="77777777" w:rsidR="00E87B7F" w:rsidRPr="004467C3" w:rsidRDefault="00E87B7F" w:rsidP="005B7749">
      <w:pPr>
        <w:ind w:leftChars="0" w:left="0" w:right="460" w:firstLineChars="0" w:firstLine="0"/>
        <w:rPr>
          <w:color w:val="000000" w:themeColor="text1"/>
        </w:rPr>
      </w:pPr>
    </w:p>
    <w:p w14:paraId="19BCB86E" w14:textId="77777777" w:rsidR="00E87B7F" w:rsidRPr="004467C3" w:rsidRDefault="00E87B7F" w:rsidP="005B7749">
      <w:pPr>
        <w:ind w:leftChars="0" w:left="0" w:right="460" w:firstLineChars="0" w:firstLine="0"/>
        <w:rPr>
          <w:color w:val="000000" w:themeColor="text1"/>
        </w:rPr>
      </w:pPr>
    </w:p>
    <w:p w14:paraId="77FC093B" w14:textId="77777777" w:rsidR="00E87B7F" w:rsidRPr="004467C3" w:rsidRDefault="00E87B7F" w:rsidP="005B7749">
      <w:pPr>
        <w:ind w:leftChars="0" w:left="0" w:right="460" w:firstLineChars="0" w:firstLine="0"/>
        <w:rPr>
          <w:color w:val="000000" w:themeColor="text1"/>
        </w:rPr>
      </w:pPr>
    </w:p>
    <w:p w14:paraId="1AFB2242" w14:textId="77777777" w:rsidR="00E87B7F" w:rsidRPr="004467C3" w:rsidRDefault="00E87B7F" w:rsidP="005B7749">
      <w:pPr>
        <w:ind w:leftChars="0" w:left="0" w:right="460" w:firstLineChars="0" w:firstLine="0"/>
        <w:rPr>
          <w:color w:val="000000" w:themeColor="text1"/>
        </w:rPr>
      </w:pPr>
    </w:p>
    <w:p w14:paraId="2F5E0157" w14:textId="77777777" w:rsidR="00E87B7F" w:rsidRPr="004467C3" w:rsidRDefault="00E87B7F" w:rsidP="005B7749">
      <w:pPr>
        <w:ind w:leftChars="0" w:left="0" w:right="460" w:firstLineChars="0" w:firstLine="0"/>
        <w:rPr>
          <w:color w:val="000000" w:themeColor="text1"/>
        </w:rPr>
      </w:pPr>
    </w:p>
    <w:p w14:paraId="44662565" w14:textId="77777777" w:rsidR="00E87B7F" w:rsidRPr="004467C3" w:rsidRDefault="00E87B7F" w:rsidP="005B7749">
      <w:pPr>
        <w:ind w:leftChars="0" w:left="0" w:right="460" w:firstLineChars="0" w:firstLine="0"/>
        <w:rPr>
          <w:color w:val="000000" w:themeColor="text1"/>
        </w:rPr>
      </w:pPr>
    </w:p>
    <w:p w14:paraId="1DB575C6" w14:textId="77777777" w:rsidR="00E87B7F" w:rsidRPr="004467C3" w:rsidRDefault="00E87B7F" w:rsidP="005B7749">
      <w:pPr>
        <w:ind w:leftChars="0" w:left="0" w:right="460" w:firstLineChars="0" w:firstLine="0"/>
        <w:rPr>
          <w:color w:val="000000" w:themeColor="text1"/>
        </w:rPr>
      </w:pPr>
    </w:p>
    <w:p w14:paraId="5573FDDA" w14:textId="77777777" w:rsidR="00E87B7F" w:rsidRPr="004467C3" w:rsidRDefault="00E87B7F" w:rsidP="005B7749">
      <w:pPr>
        <w:ind w:leftChars="0" w:left="0" w:right="460" w:firstLineChars="0" w:firstLine="0"/>
        <w:rPr>
          <w:color w:val="000000" w:themeColor="text1"/>
        </w:rPr>
      </w:pPr>
    </w:p>
    <w:p w14:paraId="142939D4" w14:textId="77777777" w:rsidR="00925259" w:rsidRDefault="00925259" w:rsidP="00E87B7F">
      <w:pPr>
        <w:ind w:leftChars="0" w:left="0" w:right="460" w:firstLineChars="0" w:firstLine="0"/>
        <w:rPr>
          <w:color w:val="000000" w:themeColor="text1"/>
        </w:rPr>
        <w:sectPr w:rsidR="00925259" w:rsidSect="005C6F9D">
          <w:pgSz w:w="11906" w:h="16838" w:code="9"/>
          <w:pgMar w:top="1418" w:right="1134" w:bottom="1418" w:left="1134" w:header="851" w:footer="851" w:gutter="0"/>
          <w:pgNumType w:fmt="numberInDash" w:start="69"/>
          <w:cols w:space="425"/>
          <w:titlePg/>
          <w:docGrid w:type="linesAndChars" w:linePitch="378" w:charSpace="-2048"/>
        </w:sectPr>
      </w:pPr>
    </w:p>
    <w:p w14:paraId="5DDE74A0" w14:textId="6EA3921C" w:rsidR="00E87B7F" w:rsidRPr="004467C3" w:rsidRDefault="00E87B7F" w:rsidP="009879B6">
      <w:pPr>
        <w:spacing w:line="400" w:lineRule="exact"/>
        <w:ind w:leftChars="0" w:left="0" w:right="460" w:firstLineChars="0" w:firstLine="0"/>
        <w:rPr>
          <w:color w:val="000000" w:themeColor="text1"/>
        </w:rPr>
      </w:pPr>
    </w:p>
    <w:p w14:paraId="66729CCE" w14:textId="04B0EA97" w:rsidR="00E87B7F" w:rsidRDefault="00E87B7F" w:rsidP="009879B6">
      <w:pPr>
        <w:spacing w:line="400" w:lineRule="exact"/>
        <w:ind w:leftChars="0" w:left="0" w:rightChars="0" w:right="0" w:firstLineChars="0" w:firstLine="0"/>
        <w:rPr>
          <w:rFonts w:ascii="HGｺﾞｼｯｸM" w:eastAsia="HGｺﾞｼｯｸM" w:hAnsiTheme="majorEastAsia"/>
          <w:color w:val="000000" w:themeColor="text1"/>
          <w:sz w:val="22"/>
        </w:rPr>
      </w:pPr>
    </w:p>
    <w:p w14:paraId="12244CF8" w14:textId="413DA264" w:rsidR="00E87B7F" w:rsidRDefault="00E87B7F" w:rsidP="009879B6">
      <w:pPr>
        <w:spacing w:line="400" w:lineRule="exact"/>
        <w:ind w:leftChars="0" w:left="0" w:rightChars="0" w:right="0" w:firstLineChars="0" w:firstLine="0"/>
        <w:rPr>
          <w:rFonts w:ascii="HGｺﾞｼｯｸM" w:eastAsia="HGｺﾞｼｯｸM" w:hAnsiTheme="majorEastAsia"/>
          <w:color w:val="000000" w:themeColor="text1"/>
          <w:sz w:val="22"/>
        </w:rPr>
      </w:pPr>
    </w:p>
    <w:p w14:paraId="748BB33C" w14:textId="1BF4A842" w:rsidR="00E87B7F" w:rsidRDefault="00E87B7F" w:rsidP="009879B6">
      <w:pPr>
        <w:spacing w:line="400" w:lineRule="exact"/>
        <w:ind w:leftChars="0" w:left="0" w:rightChars="0" w:right="0" w:firstLineChars="0" w:firstLine="0"/>
        <w:rPr>
          <w:rFonts w:ascii="HGｺﾞｼｯｸM" w:eastAsia="HGｺﾞｼｯｸM" w:hAnsiTheme="majorEastAsia"/>
          <w:color w:val="000000" w:themeColor="text1"/>
          <w:sz w:val="22"/>
        </w:rPr>
      </w:pPr>
    </w:p>
    <w:p w14:paraId="13E7AA05" w14:textId="19117D14" w:rsidR="00E87B7F" w:rsidRDefault="00E87B7F" w:rsidP="009879B6">
      <w:pPr>
        <w:spacing w:line="400" w:lineRule="exact"/>
        <w:ind w:leftChars="0" w:left="0" w:rightChars="0" w:right="0" w:firstLineChars="0" w:firstLine="0"/>
        <w:rPr>
          <w:rFonts w:ascii="HGｺﾞｼｯｸM" w:eastAsia="HGｺﾞｼｯｸM" w:hAnsiTheme="majorEastAsia"/>
          <w:color w:val="000000" w:themeColor="text1"/>
          <w:sz w:val="22"/>
        </w:rPr>
      </w:pPr>
    </w:p>
    <w:p w14:paraId="4EF81A3E" w14:textId="63E633D8" w:rsidR="00E87B7F" w:rsidRDefault="00E87B7F" w:rsidP="009879B6">
      <w:pPr>
        <w:spacing w:line="400" w:lineRule="exact"/>
        <w:ind w:leftChars="0" w:left="0" w:rightChars="0" w:right="0" w:firstLineChars="0" w:firstLine="0"/>
        <w:rPr>
          <w:rFonts w:ascii="HGｺﾞｼｯｸM" w:eastAsia="HGｺﾞｼｯｸM" w:hAnsiTheme="majorEastAsia"/>
          <w:color w:val="000000" w:themeColor="text1"/>
          <w:sz w:val="22"/>
        </w:rPr>
      </w:pPr>
    </w:p>
    <w:p w14:paraId="14CFBC6B" w14:textId="2B6BDEC6" w:rsidR="00E87B7F" w:rsidRPr="00C614D4" w:rsidRDefault="00E87B7F" w:rsidP="009879B6">
      <w:pPr>
        <w:adjustRightInd w:val="0"/>
        <w:snapToGrid w:val="0"/>
        <w:spacing w:line="400" w:lineRule="exact"/>
        <w:ind w:leftChars="0" w:left="230" w:right="460" w:hangingChars="100" w:hanging="230"/>
        <w:rPr>
          <w:rFonts w:ascii="HGSｺﾞｼｯｸM" w:eastAsia="HGSｺﾞｼｯｸM" w:hAnsi="メイリオ"/>
        </w:rPr>
      </w:pPr>
    </w:p>
    <w:p w14:paraId="007C0BA6" w14:textId="77777777" w:rsidR="00E87B7F" w:rsidRPr="00C614D4" w:rsidRDefault="00E87B7F" w:rsidP="009879B6">
      <w:pPr>
        <w:adjustRightInd w:val="0"/>
        <w:snapToGrid w:val="0"/>
        <w:spacing w:line="400" w:lineRule="exact"/>
        <w:ind w:leftChars="0" w:left="230" w:right="460" w:hangingChars="100" w:hanging="230"/>
        <w:rPr>
          <w:rFonts w:ascii="HGSｺﾞｼｯｸM" w:eastAsia="HGSｺﾞｼｯｸM" w:hAnsi="メイリオ"/>
        </w:rPr>
      </w:pPr>
    </w:p>
    <w:p w14:paraId="31D78A51" w14:textId="77777777" w:rsidR="00E87B7F" w:rsidRDefault="00E87B7F" w:rsidP="009879B6">
      <w:pPr>
        <w:adjustRightInd w:val="0"/>
        <w:snapToGrid w:val="0"/>
        <w:spacing w:line="400" w:lineRule="exact"/>
        <w:ind w:leftChars="0" w:left="230" w:right="460" w:hangingChars="100" w:hanging="230"/>
        <w:rPr>
          <w:rFonts w:ascii="HGSｺﾞｼｯｸM" w:eastAsia="HGSｺﾞｼｯｸM" w:hAnsi="メイリオ"/>
        </w:rPr>
      </w:pPr>
    </w:p>
    <w:p w14:paraId="34E202F2" w14:textId="77777777" w:rsidR="00E87B7F" w:rsidRDefault="00E87B7F" w:rsidP="009879B6">
      <w:pPr>
        <w:adjustRightInd w:val="0"/>
        <w:snapToGrid w:val="0"/>
        <w:spacing w:line="400" w:lineRule="exact"/>
        <w:ind w:leftChars="0" w:left="230" w:right="460" w:hangingChars="100" w:hanging="230"/>
        <w:rPr>
          <w:rFonts w:ascii="HGSｺﾞｼｯｸM" w:eastAsia="HGSｺﾞｼｯｸM" w:hAnsi="メイリオ"/>
        </w:rPr>
      </w:pPr>
    </w:p>
    <w:p w14:paraId="5D97C1C3" w14:textId="77777777" w:rsidR="00E87B7F" w:rsidRDefault="00E87B7F" w:rsidP="009879B6">
      <w:pPr>
        <w:adjustRightInd w:val="0"/>
        <w:snapToGrid w:val="0"/>
        <w:spacing w:line="400" w:lineRule="exact"/>
        <w:ind w:leftChars="0" w:left="230" w:right="460" w:hangingChars="100" w:hanging="230"/>
        <w:rPr>
          <w:rFonts w:ascii="HGSｺﾞｼｯｸM" w:eastAsia="HGSｺﾞｼｯｸM" w:hAnsi="メイリオ"/>
        </w:rPr>
      </w:pPr>
    </w:p>
    <w:p w14:paraId="18B6374C" w14:textId="50FDE7D4" w:rsidR="00E87B7F" w:rsidRDefault="00E87B7F" w:rsidP="009879B6">
      <w:pPr>
        <w:adjustRightInd w:val="0"/>
        <w:snapToGrid w:val="0"/>
        <w:spacing w:line="400" w:lineRule="exact"/>
        <w:ind w:leftChars="0" w:left="230" w:right="460" w:hangingChars="100" w:hanging="230"/>
        <w:rPr>
          <w:rFonts w:ascii="HGSｺﾞｼｯｸM" w:eastAsia="HGSｺﾞｼｯｸM" w:hAnsi="メイリオ"/>
        </w:rPr>
      </w:pPr>
    </w:p>
    <w:p w14:paraId="21740EB8" w14:textId="77777777" w:rsidR="00E87B7F" w:rsidRPr="00C614D4" w:rsidRDefault="00E87B7F" w:rsidP="00A3675A">
      <w:pPr>
        <w:keepNext/>
        <w:ind w:leftChars="-18" w:left="14" w:rightChars="0" w:right="-1" w:hangingChars="9" w:hanging="55"/>
        <w:jc w:val="center"/>
        <w:outlineLvl w:val="0"/>
        <w:rPr>
          <w:rFonts w:ascii="BIZ UDゴシック" w:eastAsia="BIZ UDゴシック" w:hAnsi="BIZ UDゴシック" w:cs="Times New Roman"/>
          <w:b/>
          <w:color w:val="000000"/>
          <w:sz w:val="44"/>
          <w:szCs w:val="44"/>
        </w:rPr>
      </w:pPr>
      <w:r w:rsidRPr="00E87B7F">
        <w:rPr>
          <w:rFonts w:ascii="BIZ UDゴシック" w:eastAsia="BIZ UDゴシック" w:hAnsi="BIZ UDゴシック" w:cs="Times New Roman" w:hint="eastAsia"/>
          <w:b/>
          <w:color w:val="000000"/>
          <w:spacing w:val="90"/>
          <w:kern w:val="0"/>
          <w:sz w:val="44"/>
          <w:szCs w:val="44"/>
          <w:fitText w:val="1720" w:id="-1159967742"/>
        </w:rPr>
        <w:t>第１</w:t>
      </w:r>
      <w:r w:rsidRPr="00E87B7F">
        <w:rPr>
          <w:rFonts w:ascii="BIZ UDゴシック" w:eastAsia="BIZ UDゴシック" w:hAnsi="BIZ UDゴシック" w:cs="Times New Roman" w:hint="eastAsia"/>
          <w:b/>
          <w:color w:val="000000"/>
          <w:spacing w:val="22"/>
          <w:kern w:val="0"/>
          <w:sz w:val="44"/>
          <w:szCs w:val="44"/>
          <w:fitText w:val="1720" w:id="-1159967742"/>
        </w:rPr>
        <w:t>章</w:t>
      </w:r>
      <w:r>
        <w:rPr>
          <w:rFonts w:ascii="BIZ UDゴシック" w:eastAsia="BIZ UDゴシック" w:hAnsi="BIZ UDゴシック" w:cs="Times New Roman" w:hint="eastAsia"/>
          <w:b/>
          <w:color w:val="000000"/>
          <w:kern w:val="0"/>
          <w:sz w:val="44"/>
          <w:szCs w:val="44"/>
        </w:rPr>
        <w:t xml:space="preserve"> </w:t>
      </w:r>
      <w:r>
        <w:rPr>
          <w:rFonts w:ascii="BIZ UDゴシック" w:eastAsia="BIZ UDゴシック" w:hAnsi="BIZ UDゴシック" w:cs="Times New Roman" w:hint="eastAsia"/>
          <w:b/>
          <w:color w:val="000000"/>
          <w:sz w:val="44"/>
          <w:szCs w:val="44"/>
        </w:rPr>
        <w:t xml:space="preserve">　</w:t>
      </w:r>
      <w:r w:rsidRPr="00A3675A">
        <w:rPr>
          <w:rFonts w:ascii="BIZ UDゴシック" w:eastAsia="BIZ UDゴシック" w:hAnsi="BIZ UDゴシック" w:hint="eastAsia"/>
          <w:b/>
          <w:color w:val="000000" w:themeColor="text1"/>
          <w:spacing w:val="173"/>
          <w:kern w:val="0"/>
          <w:sz w:val="44"/>
          <w:szCs w:val="44"/>
          <w:fitText w:val="5160" w:id="-1159967741"/>
        </w:rPr>
        <w:t>計画の成果目</w:t>
      </w:r>
      <w:r w:rsidRPr="00A3675A">
        <w:rPr>
          <w:rFonts w:ascii="BIZ UDゴシック" w:eastAsia="BIZ UDゴシック" w:hAnsi="BIZ UDゴシック" w:hint="eastAsia"/>
          <w:b/>
          <w:color w:val="000000" w:themeColor="text1"/>
          <w:spacing w:val="2"/>
          <w:kern w:val="0"/>
          <w:sz w:val="44"/>
          <w:szCs w:val="44"/>
          <w:fitText w:val="5160" w:id="-1159967741"/>
        </w:rPr>
        <w:t>標</w:t>
      </w:r>
    </w:p>
    <w:p w14:paraId="7C65647C" w14:textId="653D44A5" w:rsidR="00E87B7F" w:rsidRPr="00C614D4" w:rsidRDefault="00E87B7F" w:rsidP="00E87B7F">
      <w:pPr>
        <w:ind w:left="230" w:right="460" w:firstLine="200"/>
        <w:jc w:val="center"/>
        <w:rPr>
          <w:rFonts w:ascii="Century" w:hAnsi="Century" w:cs="Times New Roman"/>
          <w:color w:val="000000"/>
          <w:sz w:val="21"/>
        </w:rPr>
      </w:pPr>
    </w:p>
    <w:p w14:paraId="58CCD95D" w14:textId="77777777" w:rsidR="00E87B7F" w:rsidRDefault="00E87B7F" w:rsidP="002C24E0">
      <w:pPr>
        <w:adjustRightInd w:val="0"/>
        <w:snapToGrid w:val="0"/>
        <w:ind w:leftChars="0" w:left="230" w:right="460" w:hangingChars="100" w:hanging="230"/>
        <w:rPr>
          <w:rFonts w:ascii="HGSｺﾞｼｯｸM" w:eastAsia="HGSｺﾞｼｯｸM" w:hAnsi="メイリオ"/>
        </w:rPr>
      </w:pPr>
    </w:p>
    <w:p w14:paraId="45BBA96A" w14:textId="77777777" w:rsidR="00E87B7F" w:rsidRDefault="00E87B7F" w:rsidP="002C24E0">
      <w:pPr>
        <w:adjustRightInd w:val="0"/>
        <w:snapToGrid w:val="0"/>
        <w:ind w:leftChars="0" w:left="230" w:right="460" w:hangingChars="100" w:hanging="230"/>
        <w:rPr>
          <w:rFonts w:ascii="HGSｺﾞｼｯｸM" w:eastAsia="HGSｺﾞｼｯｸM" w:hAnsi="メイリオ"/>
        </w:rPr>
      </w:pPr>
    </w:p>
    <w:p w14:paraId="4B5F1F2C" w14:textId="77777777" w:rsidR="00E87B7F" w:rsidRDefault="00E87B7F" w:rsidP="002C24E0">
      <w:pPr>
        <w:adjustRightInd w:val="0"/>
        <w:snapToGrid w:val="0"/>
        <w:ind w:leftChars="0" w:left="230" w:right="460" w:hangingChars="100" w:hanging="230"/>
        <w:rPr>
          <w:rFonts w:ascii="HGSｺﾞｼｯｸM" w:eastAsia="HGSｺﾞｼｯｸM" w:hAnsi="メイリオ"/>
        </w:rPr>
      </w:pPr>
    </w:p>
    <w:p w14:paraId="1B3BC8C2" w14:textId="77777777" w:rsidR="00E87B7F" w:rsidRDefault="00E87B7F" w:rsidP="002C24E0">
      <w:pPr>
        <w:adjustRightInd w:val="0"/>
        <w:snapToGrid w:val="0"/>
        <w:ind w:leftChars="0" w:left="230" w:right="460" w:hangingChars="100" w:hanging="230"/>
        <w:rPr>
          <w:rFonts w:ascii="HGSｺﾞｼｯｸM" w:eastAsia="HGSｺﾞｼｯｸM" w:hAnsi="メイリオ"/>
        </w:rPr>
      </w:pPr>
    </w:p>
    <w:p w14:paraId="5F9171EC" w14:textId="77777777" w:rsidR="00E87B7F" w:rsidRDefault="00E87B7F" w:rsidP="002C24E0">
      <w:pPr>
        <w:adjustRightInd w:val="0"/>
        <w:snapToGrid w:val="0"/>
        <w:ind w:leftChars="0" w:left="230" w:right="460" w:hangingChars="100" w:hanging="230"/>
        <w:rPr>
          <w:rFonts w:ascii="HGSｺﾞｼｯｸM" w:eastAsia="HGSｺﾞｼｯｸM" w:hAnsi="メイリオ"/>
        </w:rPr>
      </w:pPr>
    </w:p>
    <w:p w14:paraId="69CC5475" w14:textId="77777777" w:rsidR="00E87B7F" w:rsidRDefault="00E87B7F" w:rsidP="002C24E0">
      <w:pPr>
        <w:adjustRightInd w:val="0"/>
        <w:snapToGrid w:val="0"/>
        <w:ind w:leftChars="0" w:left="230" w:right="460" w:hangingChars="100" w:hanging="230"/>
        <w:rPr>
          <w:rFonts w:ascii="HGSｺﾞｼｯｸM" w:eastAsia="HGSｺﾞｼｯｸM" w:hAnsi="メイリオ"/>
        </w:rPr>
      </w:pPr>
    </w:p>
    <w:p w14:paraId="2118D576" w14:textId="14BE4418" w:rsidR="00E87B7F" w:rsidRDefault="00E87B7F" w:rsidP="00925259">
      <w:pPr>
        <w:adjustRightInd w:val="0"/>
        <w:snapToGrid w:val="0"/>
        <w:ind w:leftChars="0" w:left="0" w:right="460" w:firstLineChars="0" w:firstLine="0"/>
        <w:rPr>
          <w:rFonts w:ascii="HGSｺﾞｼｯｸM" w:eastAsia="HGSｺﾞｼｯｸM" w:hAnsi="メイリオ"/>
        </w:rPr>
      </w:pPr>
    </w:p>
    <w:p w14:paraId="50C1C9F0" w14:textId="77777777" w:rsidR="00E87B7F" w:rsidRDefault="00E87B7F" w:rsidP="002C24E0">
      <w:pPr>
        <w:adjustRightInd w:val="0"/>
        <w:snapToGrid w:val="0"/>
        <w:ind w:leftChars="0" w:left="230" w:right="460" w:hangingChars="100" w:hanging="230"/>
        <w:rPr>
          <w:rFonts w:ascii="HGSｺﾞｼｯｸM" w:eastAsia="HGSｺﾞｼｯｸM" w:hAnsi="メイリオ"/>
        </w:rPr>
      </w:pPr>
    </w:p>
    <w:p w14:paraId="356CCD43" w14:textId="63DC4ADD" w:rsidR="00E87B7F" w:rsidRDefault="00E87B7F" w:rsidP="002C24E0">
      <w:pPr>
        <w:adjustRightInd w:val="0"/>
        <w:snapToGrid w:val="0"/>
        <w:ind w:leftChars="0" w:left="230" w:right="460" w:hangingChars="100" w:hanging="230"/>
        <w:rPr>
          <w:rFonts w:ascii="HGSｺﾞｼｯｸM" w:eastAsia="HGSｺﾞｼｯｸM" w:hAnsi="メイリオ"/>
        </w:rPr>
      </w:pPr>
    </w:p>
    <w:p w14:paraId="2A0B4B59" w14:textId="3972E175" w:rsidR="00E87B7F" w:rsidRDefault="00E87B7F" w:rsidP="002C24E0">
      <w:pPr>
        <w:adjustRightInd w:val="0"/>
        <w:snapToGrid w:val="0"/>
        <w:ind w:leftChars="0" w:left="230" w:right="460" w:hangingChars="100" w:hanging="230"/>
        <w:rPr>
          <w:rFonts w:ascii="HGSｺﾞｼｯｸM" w:eastAsia="HGSｺﾞｼｯｸM" w:hAnsi="メイリオ"/>
        </w:rPr>
      </w:pPr>
    </w:p>
    <w:p w14:paraId="093D0FAD" w14:textId="0D9953D8" w:rsidR="00A11C7D" w:rsidRDefault="00A11C7D" w:rsidP="002C24E0">
      <w:pPr>
        <w:adjustRightInd w:val="0"/>
        <w:snapToGrid w:val="0"/>
        <w:ind w:leftChars="0" w:left="230" w:right="460" w:hangingChars="100" w:hanging="230"/>
        <w:rPr>
          <w:rFonts w:ascii="HGSｺﾞｼｯｸM" w:eastAsia="HGSｺﾞｼｯｸM" w:hAnsi="メイリオ"/>
        </w:rPr>
      </w:pPr>
    </w:p>
    <w:p w14:paraId="35B93C36" w14:textId="225C78A2" w:rsidR="00A11C7D" w:rsidRDefault="00A11C7D" w:rsidP="002C24E0">
      <w:pPr>
        <w:adjustRightInd w:val="0"/>
        <w:snapToGrid w:val="0"/>
        <w:ind w:leftChars="0" w:left="230" w:right="460" w:hangingChars="100" w:hanging="230"/>
        <w:rPr>
          <w:rFonts w:ascii="HGSｺﾞｼｯｸM" w:eastAsia="HGSｺﾞｼｯｸM" w:hAnsi="メイリオ"/>
        </w:rPr>
      </w:pPr>
    </w:p>
    <w:p w14:paraId="0E565E2A" w14:textId="428C8A2E" w:rsidR="00E87B7F" w:rsidRDefault="00E87B7F" w:rsidP="00E87B7F">
      <w:pPr>
        <w:adjustRightInd w:val="0"/>
        <w:snapToGrid w:val="0"/>
        <w:ind w:left="230" w:right="460" w:firstLine="230"/>
        <w:rPr>
          <w:rFonts w:ascii="HGSｺﾞｼｯｸM" w:eastAsia="HGSｺﾞｼｯｸM" w:hAnsi="メイリオ"/>
        </w:rPr>
      </w:pPr>
    </w:p>
    <w:p w14:paraId="22673A04" w14:textId="20B2239A" w:rsidR="00E87B7F" w:rsidRDefault="00E87B7F" w:rsidP="00E87B7F">
      <w:pPr>
        <w:adjustRightInd w:val="0"/>
        <w:snapToGrid w:val="0"/>
        <w:ind w:left="230" w:right="460" w:firstLine="230"/>
        <w:rPr>
          <w:rFonts w:ascii="HGSｺﾞｼｯｸM" w:eastAsia="HGSｺﾞｼｯｸM" w:hAnsi="メイリオ"/>
        </w:rPr>
      </w:pPr>
    </w:p>
    <w:p w14:paraId="6D296D3D" w14:textId="1530EF08" w:rsidR="00E87B7F" w:rsidRDefault="009879B6" w:rsidP="00E87B7F">
      <w:pPr>
        <w:adjustRightInd w:val="0"/>
        <w:snapToGrid w:val="0"/>
        <w:ind w:left="230" w:right="460" w:firstLine="270"/>
        <w:rPr>
          <w:rFonts w:ascii="HGSｺﾞｼｯｸM" w:eastAsia="HGSｺﾞｼｯｸM" w:hAnsi="メイリオ"/>
        </w:rPr>
      </w:pPr>
      <w:r>
        <w:rPr>
          <w:rFonts w:ascii="メイリオ" w:eastAsia="メイリオ" w:hAnsi="メイリオ" w:hint="eastAsia"/>
          <w:noProof/>
          <w:sz w:val="28"/>
          <w:szCs w:val="28"/>
        </w:rPr>
        <mc:AlternateContent>
          <mc:Choice Requires="wps">
            <w:drawing>
              <wp:anchor distT="0" distB="0" distL="114300" distR="114300" simplePos="0" relativeHeight="251827200" behindDoc="0" locked="0" layoutInCell="1" allowOverlap="1" wp14:anchorId="2108EECD" wp14:editId="26A4739A">
                <wp:simplePos x="0" y="0"/>
                <wp:positionH relativeFrom="column">
                  <wp:posOffset>12700</wp:posOffset>
                </wp:positionH>
                <wp:positionV relativeFrom="paragraph">
                  <wp:posOffset>104140</wp:posOffset>
                </wp:positionV>
                <wp:extent cx="6086475" cy="2114550"/>
                <wp:effectExtent l="0" t="0" r="28575" b="19050"/>
                <wp:wrapNone/>
                <wp:docPr id="990" name="テキスト ボックス 990"/>
                <wp:cNvGraphicFramePr/>
                <a:graphic xmlns:a="http://schemas.openxmlformats.org/drawingml/2006/main">
                  <a:graphicData uri="http://schemas.microsoft.com/office/word/2010/wordprocessingShape">
                    <wps:wsp>
                      <wps:cNvSpPr txBox="1"/>
                      <wps:spPr>
                        <a:xfrm>
                          <a:off x="0" y="0"/>
                          <a:ext cx="6086475" cy="2114550"/>
                        </a:xfrm>
                        <a:prstGeom prst="rect">
                          <a:avLst/>
                        </a:prstGeom>
                        <a:solidFill>
                          <a:schemeClr val="lt1"/>
                        </a:solidFill>
                        <a:ln w="6350">
                          <a:solidFill>
                            <a:prstClr val="black"/>
                          </a:solidFill>
                        </a:ln>
                      </wps:spPr>
                      <wps:txbx>
                        <w:txbxContent>
                          <w:p w14:paraId="0F2F56E8" w14:textId="77777777" w:rsidR="00C4213A" w:rsidRPr="00C53B55" w:rsidRDefault="00C4213A" w:rsidP="00A3675A">
                            <w:pPr>
                              <w:adjustRightInd w:val="0"/>
                              <w:snapToGrid w:val="0"/>
                              <w:spacing w:beforeLines="20" w:before="75" w:afterLines="30" w:after="113" w:line="400" w:lineRule="exact"/>
                              <w:ind w:leftChars="43" w:left="99" w:right="460" w:firstLineChars="37"/>
                              <w:rPr>
                                <w:rFonts w:ascii="HGSｺﾞｼｯｸM" w:eastAsia="HGSｺﾞｼｯｸM" w:hAnsi="メイリオ"/>
                                <w:color w:val="000000" w:themeColor="text1"/>
                                <w:sz w:val="28"/>
                                <w:szCs w:val="28"/>
                              </w:rPr>
                            </w:pPr>
                            <w:r w:rsidRPr="00C53B55">
                              <w:rPr>
                                <w:rFonts w:ascii="HGSｺﾞｼｯｸM" w:eastAsia="HGSｺﾞｼｯｸM" w:hAnsi="メイリオ" w:hint="eastAsia"/>
                                <w:color w:val="000000" w:themeColor="text1"/>
                                <w:sz w:val="28"/>
                                <w:szCs w:val="28"/>
                              </w:rPr>
                              <w:t>■成果目標の設定について</w:t>
                            </w:r>
                          </w:p>
                          <w:p w14:paraId="63C4F4F6" w14:textId="77777777" w:rsidR="00C4213A" w:rsidRDefault="00C4213A" w:rsidP="00A3675A">
                            <w:pPr>
                              <w:adjustRightInd w:val="0"/>
                              <w:snapToGrid w:val="0"/>
                              <w:spacing w:line="400" w:lineRule="exact"/>
                              <w:ind w:left="230" w:rightChars="92" w:right="212" w:firstLineChars="123" w:firstLine="283"/>
                              <w:rPr>
                                <w:rFonts w:ascii="HGSｺﾞｼｯｸM" w:eastAsia="HGSｺﾞｼｯｸM" w:hAnsi="メイリオ"/>
                                <w:color w:val="000000" w:themeColor="text1"/>
                              </w:rPr>
                            </w:pPr>
                            <w:r w:rsidRPr="00AB0C46">
                              <w:rPr>
                                <w:rFonts w:ascii="HGSｺﾞｼｯｸM" w:eastAsia="HGSｺﾞｼｯｸM" w:hAnsi="メイリオ" w:hint="eastAsia"/>
                                <w:color w:val="000000" w:themeColor="text1"/>
                              </w:rPr>
                              <w:t>障害者総合支援法第88条第</w:t>
                            </w:r>
                            <w:r w:rsidRPr="00AB0C46">
                              <w:rPr>
                                <w:rFonts w:ascii="HGSｺﾞｼｯｸM" w:eastAsia="HGSｺﾞｼｯｸM" w:hAnsi="メイリオ"/>
                                <w:color w:val="000000" w:themeColor="text1"/>
                              </w:rPr>
                              <w:t>１</w:t>
                            </w:r>
                            <w:r w:rsidRPr="00AB0C46">
                              <w:rPr>
                                <w:rFonts w:ascii="HGSｺﾞｼｯｸM" w:eastAsia="HGSｺﾞｼｯｸM" w:hAnsi="メイリオ" w:hint="eastAsia"/>
                                <w:color w:val="000000" w:themeColor="text1"/>
                              </w:rPr>
                              <w:t>項に基づき策定する障害福祉計画および児童福祉法第33条の</w:t>
                            </w:r>
                            <w:r w:rsidRPr="00AB0C46">
                              <w:rPr>
                                <w:rFonts w:ascii="HGSｺﾞｼｯｸM" w:eastAsia="HGSｺﾞｼｯｸM" w:hAnsi="メイリオ"/>
                                <w:color w:val="000000" w:themeColor="text1"/>
                              </w:rPr>
                              <w:t>20第１項</w:t>
                            </w:r>
                            <w:r w:rsidRPr="00AB0C46">
                              <w:rPr>
                                <w:rFonts w:ascii="HGSｺﾞｼｯｸM" w:eastAsia="HGSｺﾞｼｯｸM" w:hAnsi="メイリオ" w:hint="eastAsia"/>
                                <w:color w:val="000000" w:themeColor="text1"/>
                              </w:rPr>
                              <w:t>に基づき策定する障害児福祉計画では、国の基本指針に即して、成果目標を定めることとされています。</w:t>
                            </w:r>
                          </w:p>
                          <w:p w14:paraId="0EB7F0CB" w14:textId="30D12D55" w:rsidR="00C4213A" w:rsidRDefault="00C4213A" w:rsidP="00A3675A">
                            <w:pPr>
                              <w:adjustRightInd w:val="0"/>
                              <w:snapToGrid w:val="0"/>
                              <w:spacing w:line="400" w:lineRule="exact"/>
                              <w:ind w:leftChars="43" w:left="99" w:rightChars="92" w:right="212" w:firstLineChars="143" w:firstLine="329"/>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そのため、</w:t>
                            </w:r>
                            <w:r w:rsidRPr="0077124B">
                              <w:rPr>
                                <w:rFonts w:ascii="HGSｺﾞｼｯｸM" w:eastAsia="HGSｺﾞｼｯｸM" w:hAnsi="メイリオ" w:hint="eastAsia"/>
                                <w:color w:val="000000" w:themeColor="text1"/>
                                <w:u w:val="single"/>
                              </w:rPr>
                              <w:t>本区の成果目標は国の</w:t>
                            </w:r>
                            <w:r w:rsidRPr="0077124B">
                              <w:rPr>
                                <w:rFonts w:ascii="HGSｺﾞｼｯｸM" w:eastAsia="HGSｺﾞｼｯｸM" w:hAnsi="メイリオ"/>
                                <w:color w:val="000000" w:themeColor="text1"/>
                                <w:u w:val="single"/>
                              </w:rPr>
                              <w:t>基本指針</w:t>
                            </w:r>
                            <w:r w:rsidRPr="0077124B">
                              <w:rPr>
                                <w:rFonts w:ascii="HGSｺﾞｼｯｸM" w:eastAsia="HGSｺﾞｼｯｸM" w:hAnsi="メイリオ" w:hint="eastAsia"/>
                                <w:color w:val="000000" w:themeColor="text1"/>
                                <w:u w:val="single"/>
                              </w:rPr>
                              <w:t>で示された</w:t>
                            </w:r>
                            <w:r w:rsidRPr="0077124B">
                              <w:rPr>
                                <w:rFonts w:ascii="HGSｺﾞｼｯｸM" w:eastAsia="HGSｺﾞｼｯｸM" w:hAnsi="メイリオ"/>
                                <w:color w:val="000000" w:themeColor="text1"/>
                                <w:u w:val="single"/>
                              </w:rPr>
                              <w:t>成果目標</w:t>
                            </w:r>
                            <w:r w:rsidRPr="0077124B">
                              <w:rPr>
                                <w:rFonts w:ascii="HGSｺﾞｼｯｸM" w:eastAsia="HGSｺﾞｼｯｸM" w:hAnsi="メイリオ" w:hint="eastAsia"/>
                                <w:color w:val="000000" w:themeColor="text1"/>
                                <w:u w:val="single"/>
                              </w:rPr>
                              <w:t>を基本</w:t>
                            </w:r>
                            <w:r w:rsidRPr="0077124B">
                              <w:rPr>
                                <w:rFonts w:ascii="HGSｺﾞｼｯｸM" w:eastAsia="HGSｺﾞｼｯｸM" w:hAnsi="メイリオ"/>
                                <w:color w:val="000000" w:themeColor="text1"/>
                                <w:u w:val="single"/>
                              </w:rPr>
                              <w:t>と</w:t>
                            </w:r>
                            <w:r w:rsidRPr="0077124B">
                              <w:rPr>
                                <w:rFonts w:ascii="HGSｺﾞｼｯｸM" w:eastAsia="HGSｺﾞｼｯｸM" w:hAnsi="メイリオ" w:hint="eastAsia"/>
                                <w:color w:val="000000" w:themeColor="text1"/>
                                <w:u w:val="single"/>
                              </w:rPr>
                              <w:t>します。</w:t>
                            </w:r>
                          </w:p>
                          <w:p w14:paraId="419D4209" w14:textId="77777777" w:rsidR="00C4213A" w:rsidRPr="00AB0C46" w:rsidRDefault="00C4213A" w:rsidP="00A3675A">
                            <w:pPr>
                              <w:adjustRightInd w:val="0"/>
                              <w:snapToGrid w:val="0"/>
                              <w:spacing w:line="400" w:lineRule="exact"/>
                              <w:ind w:left="230" w:rightChars="92" w:right="212" w:firstLineChars="23" w:firstLine="53"/>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ただし、一部項目に</w:t>
                            </w:r>
                            <w:r>
                              <w:rPr>
                                <w:rFonts w:ascii="HGSｺﾞｼｯｸM" w:eastAsia="HGSｺﾞｼｯｸM" w:hAnsi="メイリオ"/>
                                <w:color w:val="000000" w:themeColor="text1"/>
                              </w:rPr>
                              <w:t>ついては区市町村に成果目標に示されていないことから、</w:t>
                            </w:r>
                            <w:r>
                              <w:rPr>
                                <w:rFonts w:ascii="HGSｺﾞｼｯｸM" w:eastAsia="HGSｺﾞｼｯｸM" w:hAnsi="メイリオ" w:hint="eastAsia"/>
                                <w:color w:val="000000" w:themeColor="text1"/>
                              </w:rPr>
                              <w:t>活動</w:t>
                            </w:r>
                            <w:r>
                              <w:rPr>
                                <w:rFonts w:ascii="HGSｺﾞｼｯｸM" w:eastAsia="HGSｺﾞｼｯｸM" w:hAnsi="メイリオ"/>
                                <w:color w:val="000000" w:themeColor="text1"/>
                              </w:rPr>
                              <w:t>指標又は利用者ニーズ</w:t>
                            </w:r>
                            <w:r>
                              <w:rPr>
                                <w:rFonts w:ascii="HGSｺﾞｼｯｸM" w:eastAsia="HGSｺﾞｼｯｸM" w:hAnsi="メイリオ" w:hint="eastAsia"/>
                                <w:color w:val="000000" w:themeColor="text1"/>
                              </w:rPr>
                              <w:t>等</w:t>
                            </w:r>
                            <w:r>
                              <w:rPr>
                                <w:rFonts w:ascii="HGSｺﾞｼｯｸM" w:eastAsia="HGSｺﾞｼｯｸM" w:hAnsi="メイリオ"/>
                                <w:color w:val="000000" w:themeColor="text1"/>
                              </w:rPr>
                              <w:t>を</w:t>
                            </w:r>
                            <w:r>
                              <w:rPr>
                                <w:rFonts w:ascii="HGSｺﾞｼｯｸM" w:eastAsia="HGSｺﾞｼｯｸM" w:hAnsi="メイリオ" w:hint="eastAsia"/>
                                <w:color w:val="000000" w:themeColor="text1"/>
                              </w:rPr>
                              <w:t>勘案</w:t>
                            </w:r>
                            <w:r>
                              <w:rPr>
                                <w:rFonts w:ascii="HGSｺﾞｼｯｸM" w:eastAsia="HGSｺﾞｼｯｸM" w:hAnsi="メイリオ"/>
                                <w:color w:val="000000" w:themeColor="text1"/>
                              </w:rPr>
                              <w:t>して</w:t>
                            </w:r>
                            <w:r>
                              <w:rPr>
                                <w:rFonts w:ascii="HGSｺﾞｼｯｸM" w:eastAsia="HGSｺﾞｼｯｸM" w:hAnsi="メイリオ" w:hint="eastAsia"/>
                                <w:color w:val="000000" w:themeColor="text1"/>
                              </w:rPr>
                              <w:t>、本区の成果目標とし</w:t>
                            </w:r>
                            <w:r w:rsidRPr="00AB0C46">
                              <w:rPr>
                                <w:rFonts w:ascii="HGSｺﾞｼｯｸM" w:eastAsia="HGSｺﾞｼｯｸM" w:hAnsi="メイリオ" w:hint="eastAsia"/>
                                <w:color w:val="000000" w:themeColor="text1"/>
                              </w:rPr>
                              <w:t>ます。</w:t>
                            </w:r>
                          </w:p>
                          <w:p w14:paraId="48FB2624" w14:textId="77777777" w:rsidR="00C4213A" w:rsidRPr="00C53B55" w:rsidRDefault="00C4213A" w:rsidP="00A3675A">
                            <w:pPr>
                              <w:adjustRightInd w:val="0"/>
                              <w:snapToGrid w:val="0"/>
                              <w:spacing w:line="400" w:lineRule="exact"/>
                              <w:ind w:left="230" w:rightChars="92" w:right="212" w:firstLineChars="23" w:firstLine="53"/>
                            </w:pPr>
                          </w:p>
                          <w:p w14:paraId="65F308DE" w14:textId="77777777" w:rsidR="00C4213A" w:rsidRPr="00FB4F74" w:rsidRDefault="00C4213A" w:rsidP="00E87B7F">
                            <w:pPr>
                              <w:adjustRightInd w:val="0"/>
                              <w:snapToGrid w:val="0"/>
                              <w:spacing w:line="360" w:lineRule="exact"/>
                              <w:ind w:left="230" w:right="460" w:firstLine="2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08EECD" id="テキスト ボックス 990" o:spid="_x0000_s1096" type="#_x0000_t202" style="position:absolute;left:0;text-align:left;margin-left:1pt;margin-top:8.2pt;width:479.25pt;height:166.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" fillcolor="white [3201]" strokeweight=".5pt">
                <v:textbox>
                  <w:txbxContent>
                    <w:p w14:paraId="0F2F56E8" w14:textId="77777777" w:rsidR="00C4213A" w:rsidRPr="00C53B55" w:rsidRDefault="00C4213A" w:rsidP="00A3675A">
                      <w:pPr>
                        <w:adjustRightInd w:val="0"/>
                        <w:snapToGrid w:val="0"/>
                        <w:spacing w:beforeLines="20" w:before="75" w:afterLines="30" w:after="113" w:line="400" w:lineRule="exact"/>
                        <w:ind w:leftChars="43" w:left="99" w:right="460" w:firstLineChars="37"/>
                        <w:rPr>
                          <w:rFonts w:ascii="HGSｺﾞｼｯｸM" w:eastAsia="HGSｺﾞｼｯｸM" w:hAnsi="メイリオ"/>
                          <w:color w:val="000000" w:themeColor="text1"/>
                          <w:sz w:val="28"/>
                          <w:szCs w:val="28"/>
                        </w:rPr>
                      </w:pPr>
                      <w:r w:rsidRPr="00C53B55">
                        <w:rPr>
                          <w:rFonts w:ascii="HGSｺﾞｼｯｸM" w:eastAsia="HGSｺﾞｼｯｸM" w:hAnsi="メイリオ" w:hint="eastAsia"/>
                          <w:color w:val="000000" w:themeColor="text1"/>
                          <w:sz w:val="28"/>
                          <w:szCs w:val="28"/>
                        </w:rPr>
                        <w:t>■成果目標の設定について</w:t>
                      </w:r>
                    </w:p>
                    <w:p w14:paraId="63C4F4F6" w14:textId="77777777" w:rsidR="00C4213A" w:rsidRDefault="00C4213A" w:rsidP="00A3675A">
                      <w:pPr>
                        <w:adjustRightInd w:val="0"/>
                        <w:snapToGrid w:val="0"/>
                        <w:spacing w:line="400" w:lineRule="exact"/>
                        <w:ind w:left="230" w:rightChars="92" w:right="212" w:firstLineChars="123" w:firstLine="283"/>
                        <w:rPr>
                          <w:rFonts w:ascii="HGSｺﾞｼｯｸM" w:eastAsia="HGSｺﾞｼｯｸM" w:hAnsi="メイリオ"/>
                          <w:color w:val="000000" w:themeColor="text1"/>
                        </w:rPr>
                      </w:pPr>
                      <w:r w:rsidRPr="00AB0C46">
                        <w:rPr>
                          <w:rFonts w:ascii="HGSｺﾞｼｯｸM" w:eastAsia="HGSｺﾞｼｯｸM" w:hAnsi="メイリオ" w:hint="eastAsia"/>
                          <w:color w:val="000000" w:themeColor="text1"/>
                        </w:rPr>
                        <w:t>障害者総合支援法第88条第</w:t>
                      </w:r>
                      <w:r w:rsidRPr="00AB0C46">
                        <w:rPr>
                          <w:rFonts w:ascii="HGSｺﾞｼｯｸM" w:eastAsia="HGSｺﾞｼｯｸM" w:hAnsi="メイリオ"/>
                          <w:color w:val="000000" w:themeColor="text1"/>
                        </w:rPr>
                        <w:t>１</w:t>
                      </w:r>
                      <w:r w:rsidRPr="00AB0C46">
                        <w:rPr>
                          <w:rFonts w:ascii="HGSｺﾞｼｯｸM" w:eastAsia="HGSｺﾞｼｯｸM" w:hAnsi="メイリオ" w:hint="eastAsia"/>
                          <w:color w:val="000000" w:themeColor="text1"/>
                        </w:rPr>
                        <w:t>項に基づき策定する障害福祉計画および児童福祉法第33条の</w:t>
                      </w:r>
                      <w:r w:rsidRPr="00AB0C46">
                        <w:rPr>
                          <w:rFonts w:ascii="HGSｺﾞｼｯｸM" w:eastAsia="HGSｺﾞｼｯｸM" w:hAnsi="メイリオ"/>
                          <w:color w:val="000000" w:themeColor="text1"/>
                        </w:rPr>
                        <w:t>20第１項</w:t>
                      </w:r>
                      <w:r w:rsidRPr="00AB0C46">
                        <w:rPr>
                          <w:rFonts w:ascii="HGSｺﾞｼｯｸM" w:eastAsia="HGSｺﾞｼｯｸM" w:hAnsi="メイリオ" w:hint="eastAsia"/>
                          <w:color w:val="000000" w:themeColor="text1"/>
                        </w:rPr>
                        <w:t>に基づき策定する障害児福祉計画では、国の基本指針に即して、成果目標を定めることとされています。</w:t>
                      </w:r>
                    </w:p>
                    <w:p w14:paraId="0EB7F0CB" w14:textId="30D12D55" w:rsidR="00C4213A" w:rsidRDefault="00C4213A" w:rsidP="00A3675A">
                      <w:pPr>
                        <w:adjustRightInd w:val="0"/>
                        <w:snapToGrid w:val="0"/>
                        <w:spacing w:line="400" w:lineRule="exact"/>
                        <w:ind w:leftChars="43" w:left="99" w:rightChars="92" w:right="212" w:firstLineChars="143" w:firstLine="329"/>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そのため、</w:t>
                      </w:r>
                      <w:r w:rsidRPr="0077124B">
                        <w:rPr>
                          <w:rFonts w:ascii="HGSｺﾞｼｯｸM" w:eastAsia="HGSｺﾞｼｯｸM" w:hAnsi="メイリオ" w:hint="eastAsia"/>
                          <w:color w:val="000000" w:themeColor="text1"/>
                          <w:u w:val="single"/>
                        </w:rPr>
                        <w:t>本区の成果目標は国の</w:t>
                      </w:r>
                      <w:r w:rsidRPr="0077124B">
                        <w:rPr>
                          <w:rFonts w:ascii="HGSｺﾞｼｯｸM" w:eastAsia="HGSｺﾞｼｯｸM" w:hAnsi="メイリオ"/>
                          <w:color w:val="000000" w:themeColor="text1"/>
                          <w:u w:val="single"/>
                        </w:rPr>
                        <w:t>基本指針</w:t>
                      </w:r>
                      <w:r w:rsidRPr="0077124B">
                        <w:rPr>
                          <w:rFonts w:ascii="HGSｺﾞｼｯｸM" w:eastAsia="HGSｺﾞｼｯｸM" w:hAnsi="メイリオ" w:hint="eastAsia"/>
                          <w:color w:val="000000" w:themeColor="text1"/>
                          <w:u w:val="single"/>
                        </w:rPr>
                        <w:t>で示された</w:t>
                      </w:r>
                      <w:r w:rsidRPr="0077124B">
                        <w:rPr>
                          <w:rFonts w:ascii="HGSｺﾞｼｯｸM" w:eastAsia="HGSｺﾞｼｯｸM" w:hAnsi="メイリオ"/>
                          <w:color w:val="000000" w:themeColor="text1"/>
                          <w:u w:val="single"/>
                        </w:rPr>
                        <w:t>成果目標</w:t>
                      </w:r>
                      <w:r w:rsidRPr="0077124B">
                        <w:rPr>
                          <w:rFonts w:ascii="HGSｺﾞｼｯｸM" w:eastAsia="HGSｺﾞｼｯｸM" w:hAnsi="メイリオ" w:hint="eastAsia"/>
                          <w:color w:val="000000" w:themeColor="text1"/>
                          <w:u w:val="single"/>
                        </w:rPr>
                        <w:t>を基本</w:t>
                      </w:r>
                      <w:r w:rsidRPr="0077124B">
                        <w:rPr>
                          <w:rFonts w:ascii="HGSｺﾞｼｯｸM" w:eastAsia="HGSｺﾞｼｯｸM" w:hAnsi="メイリオ"/>
                          <w:color w:val="000000" w:themeColor="text1"/>
                          <w:u w:val="single"/>
                        </w:rPr>
                        <w:t>と</w:t>
                      </w:r>
                      <w:r w:rsidRPr="0077124B">
                        <w:rPr>
                          <w:rFonts w:ascii="HGSｺﾞｼｯｸM" w:eastAsia="HGSｺﾞｼｯｸM" w:hAnsi="メイリオ" w:hint="eastAsia"/>
                          <w:color w:val="000000" w:themeColor="text1"/>
                          <w:u w:val="single"/>
                        </w:rPr>
                        <w:t>します。</w:t>
                      </w:r>
                    </w:p>
                    <w:p w14:paraId="419D4209" w14:textId="77777777" w:rsidR="00C4213A" w:rsidRPr="00AB0C46" w:rsidRDefault="00C4213A" w:rsidP="00A3675A">
                      <w:pPr>
                        <w:adjustRightInd w:val="0"/>
                        <w:snapToGrid w:val="0"/>
                        <w:spacing w:line="400" w:lineRule="exact"/>
                        <w:ind w:left="230" w:rightChars="92" w:right="212" w:firstLineChars="23" w:firstLine="53"/>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ただし、一部項目に</w:t>
                      </w:r>
                      <w:r>
                        <w:rPr>
                          <w:rFonts w:ascii="HGSｺﾞｼｯｸM" w:eastAsia="HGSｺﾞｼｯｸM" w:hAnsi="メイリオ"/>
                          <w:color w:val="000000" w:themeColor="text1"/>
                        </w:rPr>
                        <w:t>ついては区市町村に成果目標に示されていないことから、</w:t>
                      </w:r>
                      <w:r>
                        <w:rPr>
                          <w:rFonts w:ascii="HGSｺﾞｼｯｸM" w:eastAsia="HGSｺﾞｼｯｸM" w:hAnsi="メイリオ" w:hint="eastAsia"/>
                          <w:color w:val="000000" w:themeColor="text1"/>
                        </w:rPr>
                        <w:t>活動</w:t>
                      </w:r>
                      <w:r>
                        <w:rPr>
                          <w:rFonts w:ascii="HGSｺﾞｼｯｸM" w:eastAsia="HGSｺﾞｼｯｸM" w:hAnsi="メイリオ"/>
                          <w:color w:val="000000" w:themeColor="text1"/>
                        </w:rPr>
                        <w:t>指標又は利用者ニーズ</w:t>
                      </w:r>
                      <w:r>
                        <w:rPr>
                          <w:rFonts w:ascii="HGSｺﾞｼｯｸM" w:eastAsia="HGSｺﾞｼｯｸM" w:hAnsi="メイリオ" w:hint="eastAsia"/>
                          <w:color w:val="000000" w:themeColor="text1"/>
                        </w:rPr>
                        <w:t>等</w:t>
                      </w:r>
                      <w:r>
                        <w:rPr>
                          <w:rFonts w:ascii="HGSｺﾞｼｯｸM" w:eastAsia="HGSｺﾞｼｯｸM" w:hAnsi="メイリオ"/>
                          <w:color w:val="000000" w:themeColor="text1"/>
                        </w:rPr>
                        <w:t>を</w:t>
                      </w:r>
                      <w:r>
                        <w:rPr>
                          <w:rFonts w:ascii="HGSｺﾞｼｯｸM" w:eastAsia="HGSｺﾞｼｯｸM" w:hAnsi="メイリオ" w:hint="eastAsia"/>
                          <w:color w:val="000000" w:themeColor="text1"/>
                        </w:rPr>
                        <w:t>勘案</w:t>
                      </w:r>
                      <w:r>
                        <w:rPr>
                          <w:rFonts w:ascii="HGSｺﾞｼｯｸM" w:eastAsia="HGSｺﾞｼｯｸM" w:hAnsi="メイリオ"/>
                          <w:color w:val="000000" w:themeColor="text1"/>
                        </w:rPr>
                        <w:t>して</w:t>
                      </w:r>
                      <w:r>
                        <w:rPr>
                          <w:rFonts w:ascii="HGSｺﾞｼｯｸM" w:eastAsia="HGSｺﾞｼｯｸM" w:hAnsi="メイリオ" w:hint="eastAsia"/>
                          <w:color w:val="000000" w:themeColor="text1"/>
                        </w:rPr>
                        <w:t>、本区の成果目標とし</w:t>
                      </w:r>
                      <w:r w:rsidRPr="00AB0C46">
                        <w:rPr>
                          <w:rFonts w:ascii="HGSｺﾞｼｯｸM" w:eastAsia="HGSｺﾞｼｯｸM" w:hAnsi="メイリオ" w:hint="eastAsia"/>
                          <w:color w:val="000000" w:themeColor="text1"/>
                        </w:rPr>
                        <w:t>ます。</w:t>
                      </w:r>
                    </w:p>
                    <w:p w14:paraId="48FB2624" w14:textId="77777777" w:rsidR="00C4213A" w:rsidRPr="00C53B55" w:rsidRDefault="00C4213A" w:rsidP="00A3675A">
                      <w:pPr>
                        <w:adjustRightInd w:val="0"/>
                        <w:snapToGrid w:val="0"/>
                        <w:spacing w:line="400" w:lineRule="exact"/>
                        <w:ind w:left="230" w:rightChars="92" w:right="212" w:firstLineChars="23" w:firstLine="53"/>
                      </w:pPr>
                    </w:p>
                    <w:p w14:paraId="65F308DE" w14:textId="77777777" w:rsidR="00C4213A" w:rsidRPr="00FB4F74" w:rsidRDefault="00C4213A" w:rsidP="00E87B7F">
                      <w:pPr>
                        <w:adjustRightInd w:val="0"/>
                        <w:snapToGrid w:val="0"/>
                        <w:spacing w:line="360" w:lineRule="exact"/>
                        <w:ind w:left="230" w:right="460" w:firstLine="230"/>
                      </w:pPr>
                    </w:p>
                  </w:txbxContent>
                </v:textbox>
              </v:shape>
            </w:pict>
          </mc:Fallback>
        </mc:AlternateContent>
      </w:r>
    </w:p>
    <w:p w14:paraId="6950A96E" w14:textId="77777777" w:rsidR="00E87B7F" w:rsidRDefault="00E87B7F" w:rsidP="00E87B7F">
      <w:pPr>
        <w:adjustRightInd w:val="0"/>
        <w:snapToGrid w:val="0"/>
        <w:ind w:left="230" w:right="460" w:firstLine="230"/>
        <w:rPr>
          <w:rFonts w:ascii="HGSｺﾞｼｯｸM" w:eastAsia="HGSｺﾞｼｯｸM" w:hAnsi="メイリオ"/>
        </w:rPr>
      </w:pPr>
    </w:p>
    <w:p w14:paraId="5680CCEE" w14:textId="611B6ED4" w:rsidR="00E87B7F" w:rsidRDefault="00E87B7F" w:rsidP="00E87B7F">
      <w:pPr>
        <w:adjustRightInd w:val="0"/>
        <w:snapToGrid w:val="0"/>
        <w:ind w:left="230" w:right="460" w:firstLine="230"/>
        <w:rPr>
          <w:rFonts w:ascii="HGSｺﾞｼｯｸM" w:eastAsia="HGSｺﾞｼｯｸM" w:hAnsi="メイリオ"/>
        </w:rPr>
      </w:pPr>
    </w:p>
    <w:p w14:paraId="2642BCD9" w14:textId="77777777" w:rsidR="00E87B7F" w:rsidRPr="00C614D4" w:rsidRDefault="00E87B7F" w:rsidP="00E87B7F">
      <w:pPr>
        <w:adjustRightInd w:val="0"/>
        <w:snapToGrid w:val="0"/>
        <w:ind w:left="230" w:right="460" w:firstLine="230"/>
        <w:rPr>
          <w:rFonts w:ascii="HGSｺﾞｼｯｸM" w:eastAsia="HGSｺﾞｼｯｸM" w:hAnsi="メイリオ"/>
        </w:rPr>
      </w:pPr>
    </w:p>
    <w:p w14:paraId="6953AA5F" w14:textId="77777777" w:rsidR="00E87B7F" w:rsidRDefault="00E87B7F" w:rsidP="00E87B7F">
      <w:pPr>
        <w:adjustRightInd w:val="0"/>
        <w:snapToGrid w:val="0"/>
        <w:ind w:left="230" w:right="460" w:firstLine="230"/>
        <w:rPr>
          <w:rFonts w:ascii="メイリオ" w:eastAsia="メイリオ" w:hAnsi="メイリオ"/>
        </w:rPr>
      </w:pPr>
    </w:p>
    <w:p w14:paraId="49BBDAAC" w14:textId="5BEFA900" w:rsidR="00E87B7F" w:rsidRDefault="00E87B7F" w:rsidP="00E87B7F">
      <w:pPr>
        <w:adjustRightInd w:val="0"/>
        <w:snapToGrid w:val="0"/>
        <w:ind w:left="230" w:right="460" w:firstLine="230"/>
        <w:rPr>
          <w:rFonts w:ascii="メイリオ" w:eastAsia="メイリオ" w:hAnsi="メイリオ"/>
        </w:rPr>
      </w:pPr>
    </w:p>
    <w:p w14:paraId="784A7BA4" w14:textId="50151A81" w:rsidR="00E87B7F" w:rsidRDefault="00E87B7F" w:rsidP="007075E1">
      <w:pPr>
        <w:pStyle w:val="afff"/>
        <w:ind w:right="460"/>
        <w:rPr>
          <w:rFonts w:ascii="メイリオ" w:eastAsia="メイリオ" w:hAnsi="メイリオ"/>
        </w:rPr>
        <w:sectPr w:rsidR="00E87B7F" w:rsidSect="005C6F9D">
          <w:pgSz w:w="11906" w:h="16838" w:code="9"/>
          <w:pgMar w:top="1418" w:right="1134" w:bottom="1418" w:left="1134" w:header="851" w:footer="851" w:gutter="0"/>
          <w:pgNumType w:fmt="numberInDash" w:start="69"/>
          <w:cols w:space="425"/>
          <w:titlePg/>
          <w:docGrid w:type="linesAndChars" w:linePitch="378" w:charSpace="-2048"/>
        </w:sectPr>
      </w:pPr>
    </w:p>
    <w:p w14:paraId="5C763AB0" w14:textId="735E3A21" w:rsidR="00E87B7F" w:rsidRPr="00AF09AB" w:rsidRDefault="00C0163A" w:rsidP="00E87B7F">
      <w:pPr>
        <w:pStyle w:val="2"/>
        <w:spacing w:before="240"/>
        <w:ind w:left="1380"/>
        <w:rPr>
          <w:rFonts w:ascii="HGSｺﾞｼｯｸM" w:eastAsia="HGSｺﾞｼｯｸM"/>
          <w:sz w:val="32"/>
          <w:szCs w:val="32"/>
        </w:rPr>
      </w:pPr>
      <w:r>
        <w:rPr>
          <w:rFonts w:ascii="メイリオ" w:eastAsia="メイリオ" w:hAnsi="メイリオ"/>
          <w:noProof/>
        </w:rPr>
        <w:lastRenderedPageBreak/>
        <mc:AlternateContent>
          <mc:Choice Requires="wps">
            <w:drawing>
              <wp:anchor distT="0" distB="0" distL="114300" distR="114300" simplePos="0" relativeHeight="251828224" behindDoc="0" locked="0" layoutInCell="1" allowOverlap="1" wp14:anchorId="08049CC3" wp14:editId="6F5072CA">
                <wp:simplePos x="0" y="0"/>
                <wp:positionH relativeFrom="column">
                  <wp:posOffset>365760</wp:posOffset>
                </wp:positionH>
                <wp:positionV relativeFrom="paragraph">
                  <wp:posOffset>-33655</wp:posOffset>
                </wp:positionV>
                <wp:extent cx="5334000" cy="601779"/>
                <wp:effectExtent l="0" t="0" r="0" b="8255"/>
                <wp:wrapNone/>
                <wp:docPr id="371" name="テキスト ボックス 371"/>
                <wp:cNvGraphicFramePr/>
                <a:graphic xmlns:a="http://schemas.openxmlformats.org/drawingml/2006/main">
                  <a:graphicData uri="http://schemas.microsoft.com/office/word/2010/wordprocessingShape">
                    <wps:wsp>
                      <wps:cNvSpPr txBox="1"/>
                      <wps:spPr>
                        <a:xfrm>
                          <a:off x="0" y="0"/>
                          <a:ext cx="5334000" cy="601779"/>
                        </a:xfrm>
                        <a:prstGeom prst="rect">
                          <a:avLst/>
                        </a:prstGeom>
                        <a:solidFill>
                          <a:schemeClr val="lt1"/>
                        </a:solidFill>
                        <a:ln w="6350">
                          <a:noFill/>
                        </a:ln>
                      </wps:spPr>
                      <wps:txbx>
                        <w:txbxContent>
                          <w:p w14:paraId="49ADDA4A" w14:textId="77777777" w:rsidR="00C4213A" w:rsidRPr="004C39EE" w:rsidRDefault="00C4213A" w:rsidP="00E87B7F">
                            <w:pPr>
                              <w:ind w:left="230" w:right="460" w:firstLine="350"/>
                              <w:rPr>
                                <w:rFonts w:ascii="BIZ UDPゴシック" w:eastAsia="BIZ UDPゴシック" w:hAnsi="BIZ UDPゴシック"/>
                                <w:sz w:val="36"/>
                                <w:szCs w:val="36"/>
                              </w:rPr>
                            </w:pPr>
                            <w:r w:rsidRPr="004C39EE">
                              <w:rPr>
                                <w:rFonts w:ascii="BIZ UDゴシック" w:eastAsia="BIZ UDゴシック" w:hAnsi="BIZ UDゴシック" w:hint="eastAsia"/>
                                <w:color w:val="000000" w:themeColor="text1"/>
                                <w:sz w:val="36"/>
                                <w:szCs w:val="36"/>
                              </w:rPr>
                              <w:t>福祉施設の入所者の地域生活への移行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049CC3" id="テキスト ボックス 371" o:spid="_x0000_s1097" type="#_x0000_t202" style="position:absolute;left:0;text-align:left;margin-left:28.8pt;margin-top:-2.65pt;width:420pt;height:47.4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" fillcolor="white [3201]" stroked="f" strokeweight=".5pt">
                <v:textbox>
                  <w:txbxContent>
                    <w:p w14:paraId="49ADDA4A" w14:textId="77777777" w:rsidR="00C4213A" w:rsidRPr="004C39EE" w:rsidRDefault="00C4213A" w:rsidP="00E87B7F">
                      <w:pPr>
                        <w:ind w:left="230" w:right="460" w:firstLine="350"/>
                        <w:rPr>
                          <w:rFonts w:ascii="BIZ UDPゴシック" w:eastAsia="BIZ UDPゴシック" w:hAnsi="BIZ UDPゴシック"/>
                          <w:sz w:val="36"/>
                          <w:szCs w:val="36"/>
                        </w:rPr>
                      </w:pPr>
                      <w:r w:rsidRPr="004C39EE">
                        <w:rPr>
                          <w:rFonts w:ascii="BIZ UDゴシック" w:eastAsia="BIZ UDゴシック" w:hAnsi="BIZ UDゴシック" w:hint="eastAsia"/>
                          <w:color w:val="000000" w:themeColor="text1"/>
                          <w:sz w:val="36"/>
                          <w:szCs w:val="36"/>
                        </w:rPr>
                        <w:t>福祉施設の入所者の地域生活への移行</w:t>
                      </w:r>
                    </w:p>
                  </w:txbxContent>
                </v:textbox>
              </v:shape>
            </w:pict>
          </mc:Fallback>
        </mc:AlternateContent>
      </w:r>
      <w:r>
        <w:rPr>
          <w:rFonts w:ascii="メイリオ" w:eastAsia="メイリオ" w:hAnsi="メイリオ"/>
          <w:noProof/>
        </w:rPr>
        <mc:AlternateContent>
          <mc:Choice Requires="wpg">
            <w:drawing>
              <wp:anchor distT="0" distB="0" distL="114300" distR="114300" simplePos="0" relativeHeight="251850752" behindDoc="0" locked="0" layoutInCell="1" allowOverlap="1" wp14:anchorId="46ADC98D" wp14:editId="17ED2A5B">
                <wp:simplePos x="0" y="0"/>
                <wp:positionH relativeFrom="margin">
                  <wp:posOffset>-15240</wp:posOffset>
                </wp:positionH>
                <wp:positionV relativeFrom="paragraph">
                  <wp:posOffset>-5080</wp:posOffset>
                </wp:positionV>
                <wp:extent cx="5981700" cy="554990"/>
                <wp:effectExtent l="0" t="0" r="38100" b="0"/>
                <wp:wrapNone/>
                <wp:docPr id="111548420" name="グループ化 111548420"/>
                <wp:cNvGraphicFramePr/>
                <a:graphic xmlns:a="http://schemas.openxmlformats.org/drawingml/2006/main">
                  <a:graphicData uri="http://schemas.microsoft.com/office/word/2010/wordprocessingGroup">
                    <wpg:wgp>
                      <wpg:cNvGrpSpPr/>
                      <wpg:grpSpPr>
                        <a:xfrm>
                          <a:off x="0" y="0"/>
                          <a:ext cx="5981700" cy="554990"/>
                          <a:chOff x="0" y="9525"/>
                          <a:chExt cx="5981700" cy="554990"/>
                        </a:xfrm>
                      </wpg:grpSpPr>
                      <wps:wsp>
                        <wps:cNvPr id="111548422" name="直線コネクタ 111548422"/>
                        <wps:cNvCnPr/>
                        <wps:spPr>
                          <a:xfrm>
                            <a:off x="314325" y="533400"/>
                            <a:ext cx="5667375" cy="0"/>
                          </a:xfrm>
                          <a:prstGeom prst="line">
                            <a:avLst/>
                          </a:prstGeom>
                          <a:noFill/>
                          <a:ln w="28575" cap="flat" cmpd="sng" algn="ctr">
                            <a:solidFill>
                              <a:srgbClr val="0070C0"/>
                            </a:solidFill>
                            <a:prstDash val="solid"/>
                          </a:ln>
                          <a:effectLst/>
                        </wps:spPr>
                        <wps:bodyPr/>
                      </wps:wsp>
                      <wps:wsp>
                        <wps:cNvPr id="111548421" name="角丸四角形 111548421"/>
                        <wps:cNvSpPr/>
                        <wps:spPr>
                          <a:xfrm>
                            <a:off x="0" y="9525"/>
                            <a:ext cx="554990" cy="554990"/>
                          </a:xfrm>
                          <a:prstGeom prst="roundRect">
                            <a:avLst/>
                          </a:prstGeom>
                          <a:solidFill>
                            <a:srgbClr val="0070C0"/>
                          </a:solidFill>
                          <a:ln w="25400" cap="flat" cmpd="sng" algn="ctr">
                            <a:noFill/>
                            <a:prstDash val="solid"/>
                          </a:ln>
                          <a:effectLst/>
                        </wps:spPr>
                        <wps:txbx>
                          <w:txbxContent>
                            <w:p w14:paraId="233F7259" w14:textId="77777777" w:rsidR="00C4213A" w:rsidRPr="003228E7" w:rsidRDefault="00C4213A" w:rsidP="003228E7">
                              <w:pPr>
                                <w:widowControl/>
                                <w:adjustRightInd w:val="0"/>
                                <w:snapToGrid w:val="0"/>
                                <w:ind w:leftChars="0" w:left="0" w:rightChars="0" w:right="0" w:firstLineChars="0" w:firstLine="0"/>
                                <w:jc w:val="center"/>
                                <w:rPr>
                                  <w:rFonts w:ascii="BIZ UDPゴシック" w:eastAsia="BIZ UDPゴシック" w:hAnsi="BIZ UDPゴシック" w:cs="ＭＳ 明朝"/>
                                  <w:b/>
                                  <w:color w:val="FFFFFF"/>
                                  <w:sz w:val="48"/>
                                  <w:szCs w:val="36"/>
                                </w:rPr>
                              </w:pPr>
                              <w:r w:rsidRPr="003228E7">
                                <w:rPr>
                                  <w:rFonts w:ascii="BIZ UDPゴシック" w:eastAsia="BIZ UDPゴシック" w:hAnsi="BIZ UDPゴシック" w:cs="ＭＳ 明朝" w:hint="eastAsia"/>
                                  <w:b/>
                                  <w:color w:val="FFFFFF"/>
                                  <w:sz w:val="48"/>
                                  <w:szCs w:val="36"/>
                                </w:rPr>
                                <w:t>１</w:t>
                              </w:r>
                            </w:p>
                            <w:p w14:paraId="5AE6F9A0" w14:textId="5FE7E72F" w:rsidR="00C4213A" w:rsidRPr="004C39EE" w:rsidRDefault="00C4213A" w:rsidP="00E87B7F">
                              <w:pPr>
                                <w:adjustRightInd w:val="0"/>
                                <w:snapToGrid w:val="0"/>
                                <w:ind w:left="230" w:right="460" w:firstLine="470"/>
                                <w:jc w:val="center"/>
                                <w:rPr>
                                  <w:rFonts w:ascii="BIZ UDPゴシック" w:eastAsia="BIZ UDPゴシック" w:hAnsi="BIZ UDPゴシック"/>
                                  <w:b/>
                                  <w:color w:val="FFFFFF" w:themeColor="background1"/>
                                  <w:sz w:val="48"/>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ADC98D" id="グループ化 111548420" o:spid="_x0000_s1098" style="position:absolute;left:0;text-align:left;margin-left:-1.2pt;margin-top:-.4pt;width:471pt;height:43.7pt;z-index:251850752;mso-position-horizontal-relative:margin;mso-width-relative:margin;mso-height-relative:margin" coordorigin=",95" coordsize="59817,55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">
                <v:line id="直線コネクタ 111548422" o:spid="_x0000_s1099" style="position:absolute;visibility:visible;mso-wrap-style:square" from="3143,5334" to="59817,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" strokecolor="#0070c0" strokeweight="2.25pt"/>
                <v:roundrect id="角丸四角形 111548421" o:spid="_x0000_s1100" style="position:absolute;top:95;width:5549;height:55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" fillcolor="#0070c0" stroked="f" strokeweight="2pt">
                  <v:textbox>
                    <w:txbxContent>
                      <w:p w14:paraId="233F7259" w14:textId="77777777" w:rsidR="00C4213A" w:rsidRPr="003228E7" w:rsidRDefault="00C4213A" w:rsidP="003228E7">
                        <w:pPr>
                          <w:widowControl/>
                          <w:adjustRightInd w:val="0"/>
                          <w:snapToGrid w:val="0"/>
                          <w:ind w:leftChars="0" w:left="0" w:rightChars="0" w:right="0" w:firstLineChars="0" w:firstLine="0"/>
                          <w:jc w:val="center"/>
                          <w:rPr>
                            <w:rFonts w:ascii="BIZ UDPゴシック" w:eastAsia="BIZ UDPゴシック" w:hAnsi="BIZ UDPゴシック" w:cs="ＭＳ 明朝"/>
                            <w:b/>
                            <w:color w:val="FFFFFF"/>
                            <w:sz w:val="48"/>
                            <w:szCs w:val="36"/>
                          </w:rPr>
                        </w:pPr>
                        <w:r w:rsidRPr="003228E7">
                          <w:rPr>
                            <w:rFonts w:ascii="BIZ UDPゴシック" w:eastAsia="BIZ UDPゴシック" w:hAnsi="BIZ UDPゴシック" w:cs="ＭＳ 明朝" w:hint="eastAsia"/>
                            <w:b/>
                            <w:color w:val="FFFFFF"/>
                            <w:sz w:val="48"/>
                            <w:szCs w:val="36"/>
                          </w:rPr>
                          <w:t>１</w:t>
                        </w:r>
                      </w:p>
                      <w:p w14:paraId="5AE6F9A0" w14:textId="5FE7E72F" w:rsidR="00C4213A" w:rsidRPr="004C39EE" w:rsidRDefault="00C4213A" w:rsidP="00E87B7F">
                        <w:pPr>
                          <w:adjustRightInd w:val="0"/>
                          <w:snapToGrid w:val="0"/>
                          <w:ind w:left="230" w:right="460" w:firstLine="470"/>
                          <w:jc w:val="center"/>
                          <w:rPr>
                            <w:rFonts w:ascii="BIZ UDPゴシック" w:eastAsia="BIZ UDPゴシック" w:hAnsi="BIZ UDPゴシック"/>
                            <w:b/>
                            <w:color w:val="FFFFFF" w:themeColor="background1"/>
                            <w:sz w:val="48"/>
                            <w:szCs w:val="36"/>
                          </w:rPr>
                        </w:pPr>
                      </w:p>
                    </w:txbxContent>
                  </v:textbox>
                </v:roundrect>
                <w10:wrap anchorx="margin"/>
              </v:group>
            </w:pict>
          </mc:Fallback>
        </mc:AlternateContent>
      </w:r>
      <w:r w:rsidR="00E87B7F" w:rsidRPr="00AF09AB">
        <w:rPr>
          <w:rFonts w:ascii="HGSｺﾞｼｯｸM" w:eastAsia="HGSｺﾞｼｯｸM" w:hint="eastAsia"/>
          <w:sz w:val="32"/>
          <w:szCs w:val="32"/>
        </w:rPr>
        <w:t>1. 福祉施設の入所者の地域生活への移行</w:t>
      </w:r>
    </w:p>
    <w:p w14:paraId="7382D795" w14:textId="1A1E11CE" w:rsidR="00E87B7F" w:rsidRDefault="00E87B7F" w:rsidP="00C0163A">
      <w:pPr>
        <w:pStyle w:val="afff"/>
        <w:spacing w:beforeLines="50" w:before="189" w:afterLines="30" w:after="113"/>
        <w:ind w:right="459"/>
        <w:rPr>
          <w:rFonts w:ascii="HGSｺﾞｼｯｸM" w:eastAsia="HGSｺﾞｼｯｸM"/>
          <w:sz w:val="28"/>
        </w:rPr>
      </w:pPr>
      <w:bookmarkStart w:id="32" w:name="_Toc61888578"/>
      <w:r w:rsidRPr="00AF09AB">
        <w:rPr>
          <w:rFonts w:ascii="HGSｺﾞｼｯｸM" w:eastAsia="HGSｺﾞｼｯｸM" w:hint="eastAsia"/>
          <w:sz w:val="28"/>
        </w:rPr>
        <w:t>（１）国の基本指針</w:t>
      </w:r>
      <w:bookmarkEnd w:id="32"/>
    </w:p>
    <w:p w14:paraId="0FE90224" w14:textId="77777777" w:rsidR="000706A1" w:rsidRDefault="00E87B7F" w:rsidP="000706A1">
      <w:pPr>
        <w:pStyle w:val="afff"/>
        <w:ind w:left="230" w:right="-1" w:firstLineChars="146" w:firstLine="336"/>
        <w:rPr>
          <w:rFonts w:ascii="HGSｺﾞｼｯｸM" w:eastAsia="HGSｺﾞｼｯｸM"/>
        </w:rPr>
      </w:pPr>
      <w:r w:rsidRPr="00AF09AB">
        <w:rPr>
          <w:rFonts w:ascii="HGSｺﾞｼｯｸM" w:eastAsia="HGSｺﾞｼｯｸM" w:hint="eastAsia"/>
        </w:rPr>
        <w:t>令和４</w:t>
      </w:r>
      <w:r>
        <w:rPr>
          <w:rFonts w:ascii="HGSｺﾞｼｯｸM" w:eastAsia="HGSｺﾞｼｯｸM" w:hint="eastAsia"/>
        </w:rPr>
        <w:t>(</w:t>
      </w:r>
      <w:r>
        <w:rPr>
          <w:rFonts w:ascii="HGSｺﾞｼｯｸM" w:eastAsia="HGSｺﾞｼｯｸM"/>
        </w:rPr>
        <w:t>2022)</w:t>
      </w:r>
      <w:r w:rsidRPr="00AF09AB">
        <w:rPr>
          <w:rFonts w:ascii="HGSｺﾞｼｯｸM" w:eastAsia="HGSｺﾞｼｯｸM" w:hint="eastAsia"/>
        </w:rPr>
        <w:t>年度末時点の施設入所者数の６％以上が令和８</w:t>
      </w:r>
      <w:r>
        <w:rPr>
          <w:rFonts w:ascii="HGSｺﾞｼｯｸM" w:eastAsia="HGSｺﾞｼｯｸM" w:hint="eastAsia"/>
        </w:rPr>
        <w:t>(</w:t>
      </w:r>
      <w:r>
        <w:rPr>
          <w:rFonts w:ascii="HGSｺﾞｼｯｸM" w:eastAsia="HGSｺﾞｼｯｸM"/>
        </w:rPr>
        <w:t>2026)</w:t>
      </w:r>
      <w:r w:rsidRPr="00AF09AB">
        <w:rPr>
          <w:rFonts w:ascii="HGSｺﾞｼｯｸM" w:eastAsia="HGSｺﾞｼｯｸM" w:hint="eastAsia"/>
        </w:rPr>
        <w:t>年度末までに地域</w:t>
      </w:r>
    </w:p>
    <w:p w14:paraId="0122F4F9" w14:textId="77777777" w:rsidR="000706A1" w:rsidRDefault="00E87B7F" w:rsidP="000706A1">
      <w:pPr>
        <w:pStyle w:val="afff"/>
        <w:ind w:right="-1" w:firstLineChars="150" w:firstLine="345"/>
        <w:rPr>
          <w:rFonts w:ascii="HGSｺﾞｼｯｸM" w:eastAsia="HGSｺﾞｼｯｸM"/>
        </w:rPr>
      </w:pPr>
      <w:r w:rsidRPr="00AF09AB">
        <w:rPr>
          <w:rFonts w:ascii="HGSｺﾞｼｯｸM" w:eastAsia="HGSｺﾞｼｯｸM" w:hint="eastAsia"/>
        </w:rPr>
        <w:t>生活へ移行することとするとともに、令和８</w:t>
      </w:r>
      <w:r>
        <w:rPr>
          <w:rFonts w:ascii="HGSｺﾞｼｯｸM" w:eastAsia="HGSｺﾞｼｯｸM" w:hint="eastAsia"/>
        </w:rPr>
        <w:t>(</w:t>
      </w:r>
      <w:r>
        <w:rPr>
          <w:rFonts w:ascii="HGSｺﾞｼｯｸM" w:eastAsia="HGSｺﾞｼｯｸM"/>
        </w:rPr>
        <w:t>2026)</w:t>
      </w:r>
      <w:r w:rsidRPr="00AF09AB">
        <w:rPr>
          <w:rFonts w:ascii="HGSｺﾞｼｯｸM" w:eastAsia="HGSｺﾞｼｯｸM" w:hint="eastAsia"/>
        </w:rPr>
        <w:t>年度末の施設入所者数を令和４</w:t>
      </w:r>
      <w:r>
        <w:rPr>
          <w:rFonts w:ascii="HGSｺﾞｼｯｸM" w:eastAsia="HGSｺﾞｼｯｸM" w:hint="eastAsia"/>
        </w:rPr>
        <w:t>(</w:t>
      </w:r>
      <w:r>
        <w:rPr>
          <w:rFonts w:ascii="HGSｺﾞｼｯｸM" w:eastAsia="HGSｺﾞｼｯｸM"/>
        </w:rPr>
        <w:t>2022)</w:t>
      </w:r>
    </w:p>
    <w:p w14:paraId="77522594" w14:textId="5365BD7B" w:rsidR="00E87B7F" w:rsidRPr="00CD3278" w:rsidRDefault="00E87B7F" w:rsidP="000706A1">
      <w:pPr>
        <w:pStyle w:val="afff"/>
        <w:ind w:right="-1" w:firstLineChars="150" w:firstLine="345"/>
        <w:rPr>
          <w:rFonts w:ascii="HGSｺﾞｼｯｸM" w:eastAsia="HGSｺﾞｼｯｸM"/>
        </w:rPr>
      </w:pPr>
      <w:r w:rsidRPr="00AF09AB">
        <w:rPr>
          <w:rFonts w:ascii="HGSｺﾞｼｯｸM" w:eastAsia="HGSｺﾞｼｯｸM" w:hint="eastAsia"/>
        </w:rPr>
        <w:t>年度末時点の施設入所者数から</w:t>
      </w:r>
      <w:r w:rsidRPr="00AF09AB">
        <w:rPr>
          <w:rFonts w:ascii="HGSｺﾞｼｯｸM" w:eastAsia="HGSｺﾞｼｯｸM" w:hint="eastAsia"/>
          <w:u w:val="single"/>
        </w:rPr>
        <w:t>５％以上</w:t>
      </w:r>
      <w:r w:rsidRPr="00AF09AB">
        <w:rPr>
          <w:rFonts w:ascii="HGSｺﾞｼｯｸM" w:eastAsia="HGSｺﾞｼｯｸM" w:hint="eastAsia"/>
        </w:rPr>
        <w:t>削減すること。</w:t>
      </w:r>
    </w:p>
    <w:p w14:paraId="257889C4" w14:textId="77777777" w:rsidR="00E87B7F" w:rsidRDefault="00E87B7F" w:rsidP="00E87B7F">
      <w:pPr>
        <w:pStyle w:val="13"/>
        <w:adjustRightInd w:val="0"/>
        <w:snapToGrid w:val="0"/>
        <w:spacing w:line="400" w:lineRule="exact"/>
        <w:ind w:left="230" w:firstLineChars="100" w:firstLine="230"/>
        <w:jc w:val="both"/>
        <w:rPr>
          <w:rFonts w:ascii="HGSｺﾞｼｯｸM" w:eastAsia="HGSｺﾞｼｯｸM" w:hAnsi="メイリオ"/>
          <w:color w:val="FF0000"/>
        </w:rPr>
      </w:pPr>
      <w:r>
        <w:rPr>
          <w:noProof/>
        </w:rPr>
        <mc:AlternateContent>
          <mc:Choice Requires="wps">
            <w:drawing>
              <wp:anchor distT="0" distB="0" distL="114300" distR="114300" simplePos="0" relativeHeight="251845632" behindDoc="0" locked="0" layoutInCell="1" allowOverlap="1" wp14:anchorId="42539093" wp14:editId="131B56D7">
                <wp:simplePos x="0" y="0"/>
                <wp:positionH relativeFrom="column">
                  <wp:posOffset>393700</wp:posOffset>
                </wp:positionH>
                <wp:positionV relativeFrom="paragraph">
                  <wp:posOffset>90170</wp:posOffset>
                </wp:positionV>
                <wp:extent cx="5629275" cy="819150"/>
                <wp:effectExtent l="0" t="0" r="28575" b="19050"/>
                <wp:wrapNone/>
                <wp:docPr id="111548423" name="テキスト ボックス 111548423"/>
                <wp:cNvGraphicFramePr/>
                <a:graphic xmlns:a="http://schemas.openxmlformats.org/drawingml/2006/main">
                  <a:graphicData uri="http://schemas.microsoft.com/office/word/2010/wordprocessingShape">
                    <wps:wsp>
                      <wps:cNvSpPr txBox="1"/>
                      <wps:spPr>
                        <a:xfrm>
                          <a:off x="0" y="0"/>
                          <a:ext cx="5629275" cy="819150"/>
                        </a:xfrm>
                        <a:prstGeom prst="rect">
                          <a:avLst/>
                        </a:prstGeom>
                        <a:solidFill>
                          <a:sysClr val="window" lastClr="FFFFFF"/>
                        </a:solidFill>
                        <a:ln w="6350">
                          <a:solidFill>
                            <a:prstClr val="black"/>
                          </a:solidFill>
                          <a:prstDash val="dash"/>
                        </a:ln>
                      </wps:spPr>
                      <wps:txbx>
                        <w:txbxContent>
                          <w:p w14:paraId="1EC4B2DB" w14:textId="77777777" w:rsidR="00C4213A" w:rsidRPr="00117B17" w:rsidRDefault="00C4213A" w:rsidP="00CD3278">
                            <w:pPr>
                              <w:ind w:leftChars="0" w:left="0" w:right="460" w:firstLineChars="0" w:firstLine="0"/>
                              <w:jc w:val="left"/>
                              <w:rPr>
                                <w:rFonts w:ascii="HGSｺﾞｼｯｸM" w:eastAsia="HGSｺﾞｼｯｸM"/>
                                <w:color w:val="000000" w:themeColor="text1"/>
                              </w:rPr>
                            </w:pPr>
                            <w:r>
                              <w:rPr>
                                <w:rFonts w:ascii="HGSｺﾞｼｯｸM" w:eastAsia="HGSｺﾞｼｯｸM" w:hint="eastAsia"/>
                                <w:color w:val="000000" w:themeColor="text1"/>
                              </w:rPr>
                              <w:t>【</w:t>
                            </w:r>
                            <w:r w:rsidRPr="00117B17">
                              <w:rPr>
                                <w:rFonts w:ascii="HGSｺﾞｼｯｸM" w:eastAsia="HGSｺﾞｼｯｸM" w:hint="eastAsia"/>
                                <w:color w:val="000000" w:themeColor="text1"/>
                              </w:rPr>
                              <w:t>前期計画</w:t>
                            </w:r>
                            <w:r w:rsidRPr="00117B17">
                              <w:rPr>
                                <w:rFonts w:ascii="HGSｺﾞｼｯｸM" w:eastAsia="HGSｺﾞｼｯｸM"/>
                                <w:color w:val="000000" w:themeColor="text1"/>
                              </w:rPr>
                              <w:t>からの</w:t>
                            </w:r>
                            <w:r>
                              <w:rPr>
                                <w:rFonts w:ascii="HGSｺﾞｼｯｸM" w:eastAsia="HGSｺﾞｼｯｸM" w:hint="eastAsia"/>
                                <w:color w:val="000000" w:themeColor="text1"/>
                              </w:rPr>
                              <w:t>変更点】</w:t>
                            </w:r>
                          </w:p>
                          <w:p w14:paraId="7B0E47D5" w14:textId="7EF86F40" w:rsidR="00C4213A" w:rsidRPr="00117B17" w:rsidRDefault="00C4213A" w:rsidP="00CD3278">
                            <w:pPr>
                              <w:ind w:leftChars="43" w:left="99" w:rightChars="-35" w:right="-80" w:firstLineChars="0" w:firstLine="0"/>
                              <w:jc w:val="left"/>
                              <w:rPr>
                                <w:rFonts w:ascii="HGSｺﾞｼｯｸM" w:eastAsia="HGSｺﾞｼｯｸM"/>
                                <w:color w:val="000000" w:themeColor="text1"/>
                              </w:rPr>
                            </w:pPr>
                            <w:r w:rsidRPr="00117B17">
                              <w:rPr>
                                <w:rFonts w:ascii="HGSｺﾞｼｯｸM" w:eastAsia="HGSｺﾞｼｯｸM" w:hint="eastAsia"/>
                                <w:color w:val="000000" w:themeColor="text1"/>
                              </w:rPr>
                              <w:t>施設入所者の６％以上（前期から変更なし）が地域移行する目標と、施設入</w:t>
                            </w:r>
                            <w:r>
                              <w:rPr>
                                <w:rFonts w:ascii="HGSｺﾞｼｯｸM" w:eastAsia="HGSｺﾞｼｯｸM" w:hint="eastAsia"/>
                                <w:color w:val="000000" w:themeColor="text1"/>
                              </w:rPr>
                              <w:t>所</w:t>
                            </w:r>
                            <w:r w:rsidRPr="00117B17">
                              <w:rPr>
                                <w:rFonts w:ascii="HGSｺﾞｼｯｸM" w:eastAsia="HGSｺﾞｼｯｸM" w:hint="eastAsia"/>
                                <w:color w:val="000000" w:themeColor="text1"/>
                              </w:rPr>
                              <w:t>者の定員を５％以上（前期</w:t>
                            </w:r>
                            <w:r>
                              <w:rPr>
                                <w:rFonts w:ascii="HGSｺﾞｼｯｸM" w:eastAsia="HGSｺﾞｼｯｸM" w:hint="eastAsia"/>
                                <w:color w:val="000000" w:themeColor="text1"/>
                              </w:rPr>
                              <w:t>1.6％以上）削減する目標が設定されました</w:t>
                            </w:r>
                            <w:r>
                              <w:rPr>
                                <w:rFonts w:ascii="HGSｺﾞｼｯｸM" w:eastAsia="HGSｺﾞｼｯｸM"/>
                                <w:color w:val="000000" w:themeColor="text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39093" id="テキスト ボックス 111548423" o:spid="_x0000_s1101" type="#_x0000_t202" style="position:absolute;left:0;text-align:left;margin-left:31pt;margin-top:7.1pt;width:443.25pt;height:64.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" fillcolor="window" strokeweight=".5pt">
                <v:stroke dashstyle="dash"/>
                <v:textbox>
                  <w:txbxContent>
                    <w:p w14:paraId="1EC4B2DB" w14:textId="77777777" w:rsidR="00C4213A" w:rsidRPr="00117B17" w:rsidRDefault="00C4213A" w:rsidP="00CD3278">
                      <w:pPr>
                        <w:ind w:leftChars="0" w:left="0" w:right="460" w:firstLineChars="0" w:firstLine="0"/>
                        <w:jc w:val="left"/>
                        <w:rPr>
                          <w:rFonts w:ascii="HGSｺﾞｼｯｸM" w:eastAsia="HGSｺﾞｼｯｸM"/>
                          <w:color w:val="000000" w:themeColor="text1"/>
                        </w:rPr>
                      </w:pPr>
                      <w:r>
                        <w:rPr>
                          <w:rFonts w:ascii="HGSｺﾞｼｯｸM" w:eastAsia="HGSｺﾞｼｯｸM" w:hint="eastAsia"/>
                          <w:color w:val="000000" w:themeColor="text1"/>
                        </w:rPr>
                        <w:t>【</w:t>
                      </w:r>
                      <w:r w:rsidRPr="00117B17">
                        <w:rPr>
                          <w:rFonts w:ascii="HGSｺﾞｼｯｸM" w:eastAsia="HGSｺﾞｼｯｸM" w:hint="eastAsia"/>
                          <w:color w:val="000000" w:themeColor="text1"/>
                        </w:rPr>
                        <w:t>前期計画</w:t>
                      </w:r>
                      <w:r w:rsidRPr="00117B17">
                        <w:rPr>
                          <w:rFonts w:ascii="HGSｺﾞｼｯｸM" w:eastAsia="HGSｺﾞｼｯｸM"/>
                          <w:color w:val="000000" w:themeColor="text1"/>
                        </w:rPr>
                        <w:t>からの</w:t>
                      </w:r>
                      <w:r>
                        <w:rPr>
                          <w:rFonts w:ascii="HGSｺﾞｼｯｸM" w:eastAsia="HGSｺﾞｼｯｸM" w:hint="eastAsia"/>
                          <w:color w:val="000000" w:themeColor="text1"/>
                        </w:rPr>
                        <w:t>変更点】</w:t>
                      </w:r>
                    </w:p>
                    <w:p w14:paraId="7B0E47D5" w14:textId="7EF86F40" w:rsidR="00C4213A" w:rsidRPr="00117B17" w:rsidRDefault="00C4213A" w:rsidP="00CD3278">
                      <w:pPr>
                        <w:ind w:leftChars="43" w:left="99" w:rightChars="-35" w:right="-80" w:firstLineChars="0" w:firstLine="0"/>
                        <w:jc w:val="left"/>
                        <w:rPr>
                          <w:rFonts w:ascii="HGSｺﾞｼｯｸM" w:eastAsia="HGSｺﾞｼｯｸM"/>
                          <w:color w:val="000000" w:themeColor="text1"/>
                        </w:rPr>
                      </w:pPr>
                      <w:r w:rsidRPr="00117B17">
                        <w:rPr>
                          <w:rFonts w:ascii="HGSｺﾞｼｯｸM" w:eastAsia="HGSｺﾞｼｯｸM" w:hint="eastAsia"/>
                          <w:color w:val="000000" w:themeColor="text1"/>
                        </w:rPr>
                        <w:t>施設入所者の６％以上（前期から変更なし）が地域移行する目標と、施設入</w:t>
                      </w:r>
                      <w:r>
                        <w:rPr>
                          <w:rFonts w:ascii="HGSｺﾞｼｯｸM" w:eastAsia="HGSｺﾞｼｯｸM" w:hint="eastAsia"/>
                          <w:color w:val="000000" w:themeColor="text1"/>
                        </w:rPr>
                        <w:t>所</w:t>
                      </w:r>
                      <w:r w:rsidRPr="00117B17">
                        <w:rPr>
                          <w:rFonts w:ascii="HGSｺﾞｼｯｸM" w:eastAsia="HGSｺﾞｼｯｸM" w:hint="eastAsia"/>
                          <w:color w:val="000000" w:themeColor="text1"/>
                        </w:rPr>
                        <w:t>者の定員を５％以上（前期</w:t>
                      </w:r>
                      <w:r>
                        <w:rPr>
                          <w:rFonts w:ascii="HGSｺﾞｼｯｸM" w:eastAsia="HGSｺﾞｼｯｸM" w:hint="eastAsia"/>
                          <w:color w:val="000000" w:themeColor="text1"/>
                        </w:rPr>
                        <w:t>1.6％以上）削減する目標が設定されました</w:t>
                      </w:r>
                      <w:r>
                        <w:rPr>
                          <w:rFonts w:ascii="HGSｺﾞｼｯｸM" w:eastAsia="HGSｺﾞｼｯｸM"/>
                          <w:color w:val="000000" w:themeColor="text1"/>
                        </w:rPr>
                        <w:t>。</w:t>
                      </w:r>
                    </w:p>
                  </w:txbxContent>
                </v:textbox>
              </v:shape>
            </w:pict>
          </mc:Fallback>
        </mc:AlternateContent>
      </w:r>
    </w:p>
    <w:p w14:paraId="1C49E65E" w14:textId="77777777" w:rsidR="00E87B7F" w:rsidRDefault="00E87B7F" w:rsidP="00E87B7F">
      <w:pPr>
        <w:pStyle w:val="13"/>
        <w:adjustRightInd w:val="0"/>
        <w:snapToGrid w:val="0"/>
        <w:spacing w:line="400" w:lineRule="exact"/>
        <w:ind w:left="230" w:firstLineChars="100" w:firstLine="230"/>
        <w:jc w:val="both"/>
        <w:rPr>
          <w:rFonts w:ascii="HGSｺﾞｼｯｸM" w:eastAsia="HGSｺﾞｼｯｸM" w:hAnsi="メイリオ"/>
          <w:color w:val="FF0000"/>
        </w:rPr>
      </w:pPr>
    </w:p>
    <w:p w14:paraId="5A176689" w14:textId="77777777" w:rsidR="00E87B7F" w:rsidRDefault="00E87B7F" w:rsidP="00E87B7F">
      <w:pPr>
        <w:pStyle w:val="13"/>
        <w:adjustRightInd w:val="0"/>
        <w:snapToGrid w:val="0"/>
        <w:spacing w:line="400" w:lineRule="exact"/>
        <w:ind w:left="230" w:firstLineChars="100" w:firstLine="230"/>
        <w:jc w:val="both"/>
        <w:rPr>
          <w:rFonts w:ascii="HGSｺﾞｼｯｸM" w:eastAsia="HGSｺﾞｼｯｸM" w:hAnsi="メイリオ"/>
          <w:color w:val="FF0000"/>
        </w:rPr>
      </w:pPr>
    </w:p>
    <w:p w14:paraId="4EC56D0F" w14:textId="77777777" w:rsidR="00E87B7F" w:rsidRPr="005415C4" w:rsidRDefault="00E87B7F" w:rsidP="00E87B7F">
      <w:pPr>
        <w:pStyle w:val="13"/>
        <w:adjustRightInd w:val="0"/>
        <w:snapToGrid w:val="0"/>
        <w:spacing w:line="400" w:lineRule="exact"/>
        <w:ind w:leftChars="0" w:left="0" w:firstLineChars="0" w:firstLine="0"/>
        <w:jc w:val="both"/>
        <w:rPr>
          <w:rFonts w:ascii="HGSｺﾞｼｯｸM" w:eastAsia="HGSｺﾞｼｯｸM" w:hAnsi="メイリオ"/>
          <w:color w:val="FF0000"/>
        </w:rPr>
      </w:pPr>
    </w:p>
    <w:p w14:paraId="06F5C9BF" w14:textId="77777777" w:rsidR="00E87B7F" w:rsidRPr="00AF09AB" w:rsidRDefault="00E87B7F" w:rsidP="009A450B">
      <w:pPr>
        <w:pStyle w:val="13"/>
        <w:spacing w:beforeLines="50" w:before="189" w:afterLines="30" w:after="113"/>
        <w:ind w:leftChars="0" w:left="0" w:firstLineChars="0" w:firstLine="0"/>
        <w:rPr>
          <w:rFonts w:ascii="HGSｺﾞｼｯｸM" w:eastAsia="HGSｺﾞｼｯｸM"/>
          <w:sz w:val="28"/>
        </w:rPr>
      </w:pPr>
      <w:bookmarkStart w:id="33" w:name="_Toc61888579"/>
      <w:r w:rsidRPr="00AF09AB">
        <w:rPr>
          <w:rFonts w:ascii="HGSｺﾞｼｯｸM" w:eastAsia="HGSｺﾞｼｯｸM" w:hint="eastAsia"/>
          <w:sz w:val="28"/>
        </w:rPr>
        <w:t>（２）</w:t>
      </w:r>
      <w:bookmarkEnd w:id="33"/>
      <w:r w:rsidRPr="00AF09AB">
        <w:rPr>
          <w:rFonts w:ascii="HGSｺﾞｼｯｸM" w:eastAsia="HGSｺﾞｼｯｸM" w:hint="eastAsia"/>
          <w:sz w:val="28"/>
        </w:rPr>
        <w:t>区の成果目標</w:t>
      </w:r>
    </w:p>
    <w:p w14:paraId="1E494A14" w14:textId="4A561F9D" w:rsidR="00E87B7F" w:rsidRDefault="00E87B7F" w:rsidP="009A450B">
      <w:pPr>
        <w:adjustRightInd w:val="0"/>
        <w:snapToGrid w:val="0"/>
        <w:spacing w:line="400" w:lineRule="exact"/>
        <w:ind w:leftChars="-43" w:left="-99" w:rightChars="0" w:right="-1" w:firstLineChars="200" w:firstLine="46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■地域生活移行者</w:t>
      </w:r>
    </w:p>
    <w:p w14:paraId="4BEEFA50" w14:textId="77777777" w:rsidR="000706A1" w:rsidRDefault="00E87B7F" w:rsidP="009A450B">
      <w:pPr>
        <w:adjustRightInd w:val="0"/>
        <w:snapToGrid w:val="0"/>
        <w:spacing w:line="400" w:lineRule="exact"/>
        <w:ind w:leftChars="-43" w:left="-99" w:rightChars="0" w:right="-1" w:firstLineChars="300" w:firstLine="690"/>
        <w:rPr>
          <w:rFonts w:ascii="HGSｺﾞｼｯｸM" w:eastAsia="HGSｺﾞｼｯｸM" w:hAnsi="メイリオ"/>
          <w:color w:val="000000" w:themeColor="text1"/>
        </w:rPr>
      </w:pPr>
      <w:r w:rsidRPr="00FB4190">
        <w:rPr>
          <w:rFonts w:ascii="HGSｺﾞｼｯｸM" w:eastAsia="HGSｺﾞｼｯｸM" w:hAnsi="メイリオ"/>
          <w:color w:val="000000" w:themeColor="text1"/>
        </w:rPr>
        <w:t>令和４</w:t>
      </w:r>
      <w:r>
        <w:rPr>
          <w:rFonts w:ascii="HGSｺﾞｼｯｸM" w:eastAsia="HGSｺﾞｼｯｸM" w:hAnsi="メイリオ" w:hint="eastAsia"/>
          <w:color w:val="000000" w:themeColor="text1"/>
        </w:rPr>
        <w:t>(</w:t>
      </w:r>
      <w:r>
        <w:rPr>
          <w:rFonts w:ascii="HGSｺﾞｼｯｸM" w:eastAsia="HGSｺﾞｼｯｸM" w:hAnsi="メイリオ"/>
          <w:color w:val="000000" w:themeColor="text1"/>
        </w:rPr>
        <w:t>2022)</w:t>
      </w:r>
      <w:r w:rsidRPr="00FB4190">
        <w:rPr>
          <w:rFonts w:ascii="HGSｺﾞｼｯｸM" w:eastAsia="HGSｺﾞｼｯｸM" w:hAnsi="メイリオ"/>
          <w:color w:val="000000" w:themeColor="text1"/>
        </w:rPr>
        <w:t>年度</w:t>
      </w:r>
      <w:r w:rsidRPr="00FB4190">
        <w:rPr>
          <w:rFonts w:ascii="HGSｺﾞｼｯｸM" w:eastAsia="HGSｺﾞｼｯｸM" w:hAnsi="メイリオ" w:hint="eastAsia"/>
          <w:color w:val="000000" w:themeColor="text1"/>
        </w:rPr>
        <w:t>、</w:t>
      </w:r>
      <w:r w:rsidRPr="00FB4190">
        <w:rPr>
          <w:rFonts w:ascii="HGSｺﾞｼｯｸM" w:eastAsia="HGSｺﾞｼｯｸM" w:hAnsi="メイリオ"/>
          <w:color w:val="000000" w:themeColor="text1"/>
        </w:rPr>
        <w:t>施設入所者に</w:t>
      </w:r>
      <w:r w:rsidRPr="00FB4190">
        <w:rPr>
          <w:rFonts w:ascii="HGSｺﾞｼｯｸM" w:eastAsia="HGSｺﾞｼｯｸM" w:hAnsi="メイリオ" w:hint="eastAsia"/>
          <w:color w:val="000000" w:themeColor="text1"/>
        </w:rPr>
        <w:t>対して</w:t>
      </w:r>
      <w:r w:rsidRPr="00FB4190">
        <w:rPr>
          <w:rFonts w:ascii="HGSｺﾞｼｯｸM" w:eastAsia="HGSｺﾞｼｯｸM" w:hAnsi="メイリオ"/>
          <w:color w:val="000000" w:themeColor="text1"/>
        </w:rPr>
        <w:t>地域生活移行に関するアンケート調査を実施</w:t>
      </w:r>
    </w:p>
    <w:p w14:paraId="5F8F9682" w14:textId="0296CFE7" w:rsidR="00E87B7F" w:rsidRPr="00EC093E" w:rsidRDefault="009A450B" w:rsidP="009A450B">
      <w:pPr>
        <w:adjustRightInd w:val="0"/>
        <w:snapToGrid w:val="0"/>
        <w:spacing w:line="400" w:lineRule="exact"/>
        <w:ind w:leftChars="-43" w:left="-99" w:rightChars="0" w:right="-1" w:firstLineChars="300" w:firstLine="69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して、地域生活を希望する人が１９人いることが確認できました。</w:t>
      </w:r>
    </w:p>
    <w:p w14:paraId="5BA143C2" w14:textId="77777777" w:rsidR="000706A1" w:rsidRDefault="00E87B7F" w:rsidP="009A450B">
      <w:pPr>
        <w:adjustRightInd w:val="0"/>
        <w:snapToGrid w:val="0"/>
        <w:spacing w:line="400" w:lineRule="exact"/>
        <w:ind w:leftChars="-43" w:left="-99" w:rightChars="0" w:right="-1" w:firstLineChars="300" w:firstLine="690"/>
        <w:rPr>
          <w:rFonts w:ascii="HGSｺﾞｼｯｸM" w:eastAsia="HGSｺﾞｼｯｸM" w:hAnsi="Generic8-Regular"/>
          <w:kern w:val="0"/>
        </w:rPr>
      </w:pPr>
      <w:r w:rsidRPr="00FB4190">
        <w:rPr>
          <w:rFonts w:ascii="HGSｺﾞｼｯｸM" w:eastAsia="HGSｺﾞｼｯｸM" w:hAnsi="UD Digi Kyokasho NP-R" w:cs="UD Digi Kyokasho NP-R" w:hint="eastAsia"/>
          <w:color w:val="000000" w:themeColor="text1"/>
          <w:kern w:val="0"/>
        </w:rPr>
        <w:t>そのため、</w:t>
      </w:r>
      <w:r>
        <w:rPr>
          <w:rFonts w:ascii="HGSｺﾞｼｯｸM" w:eastAsia="HGSｺﾞｼｯｸM" w:hAnsi="Generic8-Regular" w:hint="eastAsia"/>
          <w:kern w:val="0"/>
        </w:rPr>
        <w:t>令和８(</w:t>
      </w:r>
      <w:r>
        <w:rPr>
          <w:rFonts w:ascii="HGSｺﾞｼｯｸM" w:eastAsia="HGSｺﾞｼｯｸM" w:hAnsi="Generic8-Regular"/>
          <w:kern w:val="0"/>
        </w:rPr>
        <w:t>2026)</w:t>
      </w:r>
      <w:r>
        <w:rPr>
          <w:rFonts w:ascii="HGSｺﾞｼｯｸM" w:eastAsia="HGSｺﾞｼｯｸM" w:hAnsi="Generic8-Regular" w:hint="eastAsia"/>
          <w:kern w:val="0"/>
        </w:rPr>
        <w:t>年度末時点で、令和４(</w:t>
      </w:r>
      <w:r>
        <w:rPr>
          <w:rFonts w:ascii="HGSｺﾞｼｯｸM" w:eastAsia="HGSｺﾞｼｯｸM" w:hAnsi="Generic8-Regular"/>
          <w:kern w:val="0"/>
        </w:rPr>
        <w:t>2022)</w:t>
      </w:r>
      <w:r>
        <w:rPr>
          <w:rFonts w:ascii="HGSｺﾞｼｯｸM" w:eastAsia="HGSｺﾞｼｯｸM" w:hAnsi="Generic8-Regular" w:hint="eastAsia"/>
          <w:kern w:val="0"/>
        </w:rPr>
        <w:t>年度末の施設入所者数の6.9</w:t>
      </w:r>
      <w:r w:rsidRPr="00B50315">
        <w:rPr>
          <w:rFonts w:ascii="HGSｺﾞｼｯｸM" w:eastAsia="HGSｺﾞｼｯｸM" w:hAnsi="Generic8-Regular" w:hint="eastAsia"/>
          <w:kern w:val="0"/>
        </w:rPr>
        <w:t>%</w:t>
      </w:r>
    </w:p>
    <w:p w14:paraId="3B17091A" w14:textId="7363EDA8" w:rsidR="00E87B7F" w:rsidRPr="00EC093E" w:rsidRDefault="00E87B7F" w:rsidP="009A450B">
      <w:pPr>
        <w:adjustRightInd w:val="0"/>
        <w:snapToGrid w:val="0"/>
        <w:spacing w:line="400" w:lineRule="exact"/>
        <w:ind w:leftChars="-43" w:left="-99" w:rightChars="0" w:right="-1" w:firstLineChars="250" w:firstLine="575"/>
        <w:rPr>
          <w:rFonts w:ascii="HGSｺﾞｼｯｸM" w:eastAsia="HGSｺﾞｼｯｸM" w:hAnsi="Generic8-Regular"/>
          <w:kern w:val="0"/>
        </w:rPr>
      </w:pPr>
      <w:r>
        <w:rPr>
          <w:rFonts w:ascii="HGSｺﾞｼｯｸM" w:eastAsia="HGSｺﾞｼｯｸM" w:hAnsi="Generic8-Regular" w:hint="eastAsia"/>
          <w:kern w:val="0"/>
        </w:rPr>
        <w:t>（19人）以上が地域生活へ移行することを目標とします。</w:t>
      </w:r>
    </w:p>
    <w:p w14:paraId="7DC4EBB4" w14:textId="77777777" w:rsidR="00E87B7F" w:rsidRDefault="00E87B7F" w:rsidP="009A450B">
      <w:pPr>
        <w:adjustRightInd w:val="0"/>
        <w:snapToGrid w:val="0"/>
        <w:spacing w:line="400" w:lineRule="exact"/>
        <w:ind w:leftChars="-43" w:left="-99" w:rightChars="0" w:right="-1" w:firstLineChars="150" w:firstLine="345"/>
        <w:rPr>
          <w:rFonts w:ascii="HGSｺﾞｼｯｸM" w:eastAsia="HGSｺﾞｼｯｸM" w:hAnsi="メイリオ"/>
          <w:color w:val="000000" w:themeColor="text1"/>
        </w:rPr>
      </w:pPr>
      <w:r>
        <w:rPr>
          <w:rFonts w:ascii="HGSｺﾞｼｯｸM" w:eastAsia="HGSｺﾞｼｯｸM" w:hAnsi="メイリオ" w:hint="eastAsia"/>
          <w:color w:val="000000" w:themeColor="text1"/>
        </w:rPr>
        <w:t>■施設入所者数</w:t>
      </w:r>
    </w:p>
    <w:p w14:paraId="1BC7D17F" w14:textId="77777777" w:rsidR="009A450B" w:rsidRDefault="00E87B7F" w:rsidP="009A450B">
      <w:pPr>
        <w:adjustRightInd w:val="0"/>
        <w:snapToGrid w:val="0"/>
        <w:spacing w:line="400" w:lineRule="exact"/>
        <w:ind w:leftChars="-43" w:left="-99" w:rightChars="0" w:right="-1" w:firstLineChars="250" w:firstLine="575"/>
        <w:rPr>
          <w:rFonts w:ascii="HGSｺﾞｼｯｸM" w:eastAsia="HGSｺﾞｼｯｸM" w:hAnsi="メイリオ"/>
          <w:color w:val="000000" w:themeColor="text1"/>
        </w:rPr>
      </w:pPr>
      <w:r w:rsidRPr="00FB4190">
        <w:rPr>
          <w:rFonts w:ascii="HGSｺﾞｼｯｸM" w:eastAsia="HGSｺﾞｼｯｸM" w:hAnsi="メイリオ" w:hint="eastAsia"/>
          <w:color w:val="000000" w:themeColor="text1"/>
        </w:rPr>
        <w:t>障害の重度化・高齢化</w:t>
      </w:r>
      <w:r>
        <w:rPr>
          <w:rFonts w:ascii="HGSｺﾞｼｯｸM" w:eastAsia="HGSｺﾞｼｯｸM" w:hAnsi="メイリオ" w:hint="eastAsia"/>
          <w:color w:val="000000" w:themeColor="text1"/>
        </w:rPr>
        <w:t>等</w:t>
      </w:r>
      <w:r w:rsidRPr="00FB4190">
        <w:rPr>
          <w:rFonts w:ascii="HGSｺﾞｼｯｸM" w:eastAsia="HGSｺﾞｼｯｸM" w:hAnsi="メイリオ" w:hint="eastAsia"/>
          <w:color w:val="000000" w:themeColor="text1"/>
        </w:rPr>
        <w:t>にともない、施設入所者数は令和元年度末</w:t>
      </w:r>
      <w:r>
        <w:rPr>
          <w:rFonts w:ascii="HGSｺﾞｼｯｸM" w:eastAsia="HGSｺﾞｼｯｸM" w:hAnsi="メイリオ" w:hint="eastAsia"/>
          <w:color w:val="000000" w:themeColor="text1"/>
        </w:rPr>
        <w:t>の</w:t>
      </w:r>
      <w:r w:rsidRPr="00FB4190">
        <w:rPr>
          <w:rFonts w:ascii="HGSｺﾞｼｯｸM" w:eastAsia="HGSｺﾞｼｯｸM" w:hAnsi="メイリオ" w:hint="eastAsia"/>
          <w:color w:val="000000" w:themeColor="text1"/>
        </w:rPr>
        <w:t>271人から令和</w:t>
      </w:r>
      <w:r>
        <w:rPr>
          <w:rFonts w:ascii="HGSｺﾞｼｯｸM" w:eastAsia="HGSｺﾞｼｯｸM" w:hAnsi="メイリオ" w:hint="eastAsia"/>
          <w:color w:val="000000" w:themeColor="text1"/>
        </w:rPr>
        <w:t>４</w:t>
      </w:r>
    </w:p>
    <w:p w14:paraId="5EEE2333" w14:textId="45F9D0B0" w:rsidR="00E87B7F" w:rsidRDefault="00E87B7F" w:rsidP="009A450B">
      <w:pPr>
        <w:adjustRightInd w:val="0"/>
        <w:snapToGrid w:val="0"/>
        <w:spacing w:line="400" w:lineRule="exact"/>
        <w:ind w:leftChars="-43" w:left="-99" w:rightChars="0" w:right="-1" w:firstLineChars="250" w:firstLine="575"/>
        <w:rPr>
          <w:rFonts w:ascii="HGSｺﾞｼｯｸM" w:eastAsia="HGSｺﾞｼｯｸM" w:hAnsi="メイリオ"/>
          <w:color w:val="000000" w:themeColor="text1"/>
        </w:rPr>
      </w:pPr>
      <w:r>
        <w:rPr>
          <w:rFonts w:ascii="HGSｺﾞｼｯｸM" w:eastAsia="HGSｺﾞｼｯｸM" w:hAnsi="メイリオ"/>
          <w:color w:val="000000" w:themeColor="text1"/>
        </w:rPr>
        <w:t>(2022)</w:t>
      </w:r>
      <w:r w:rsidRPr="00FB4190">
        <w:rPr>
          <w:rFonts w:ascii="HGSｺﾞｼｯｸM" w:eastAsia="HGSｺﾞｼｯｸM" w:hAnsi="メイリオ" w:hint="eastAsia"/>
          <w:color w:val="000000" w:themeColor="text1"/>
        </w:rPr>
        <w:t>年度末</w:t>
      </w:r>
      <w:r>
        <w:rPr>
          <w:rFonts w:ascii="HGSｺﾞｼｯｸM" w:eastAsia="HGSｺﾞｼｯｸM" w:hAnsi="メイリオ" w:hint="eastAsia"/>
          <w:color w:val="000000" w:themeColor="text1"/>
        </w:rPr>
        <w:t>の</w:t>
      </w:r>
      <w:r w:rsidRPr="00FB4190">
        <w:rPr>
          <w:rFonts w:ascii="HGSｺﾞｼｯｸM" w:eastAsia="HGSｺﾞｼｯｸM" w:hAnsi="メイリオ" w:hint="eastAsia"/>
          <w:color w:val="000000" w:themeColor="text1"/>
        </w:rPr>
        <w:t>275</w:t>
      </w:r>
      <w:r>
        <w:rPr>
          <w:rFonts w:ascii="HGSｺﾞｼｯｸM" w:eastAsia="HGSｺﾞｼｯｸM" w:hAnsi="メイリオ" w:hint="eastAsia"/>
          <w:color w:val="000000" w:themeColor="text1"/>
        </w:rPr>
        <w:t>人に微増しています。</w:t>
      </w:r>
    </w:p>
    <w:p w14:paraId="2034D147" w14:textId="0C313885" w:rsidR="003E30CA" w:rsidRDefault="00E87B7F" w:rsidP="009A450B">
      <w:pPr>
        <w:adjustRightInd w:val="0"/>
        <w:snapToGrid w:val="0"/>
        <w:spacing w:line="400" w:lineRule="exact"/>
        <w:ind w:leftChars="-43" w:left="-99" w:rightChars="0" w:right="-1" w:firstLineChars="200" w:firstLine="46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また、施設入所</w:t>
      </w:r>
      <w:r w:rsidR="003E30CA">
        <w:rPr>
          <w:rFonts w:ascii="HGSｺﾞｼｯｸM" w:eastAsia="HGSｺﾞｼｯｸM" w:hAnsi="メイリオ" w:hint="eastAsia"/>
          <w:color w:val="000000" w:themeColor="text1"/>
        </w:rPr>
        <w:t>以外の選択肢が少ない等の理由</w:t>
      </w:r>
      <w:r w:rsidR="00D0000F">
        <w:rPr>
          <w:rFonts w:ascii="HGSｺﾞｼｯｸM" w:eastAsia="HGSｺﾞｼｯｸM" w:hAnsi="メイリオ" w:hint="eastAsia"/>
          <w:color w:val="000000" w:themeColor="text1"/>
        </w:rPr>
        <w:t>により</w:t>
      </w:r>
      <w:r w:rsidR="003E30CA">
        <w:rPr>
          <w:rFonts w:ascii="HGSｺﾞｼｯｸM" w:eastAsia="HGSｺﾞｼｯｸM" w:hAnsi="メイリオ" w:hint="eastAsia"/>
          <w:color w:val="000000" w:themeColor="text1"/>
        </w:rPr>
        <w:t>、施設入所</w:t>
      </w:r>
      <w:r>
        <w:rPr>
          <w:rFonts w:ascii="HGSｺﾞｼｯｸM" w:eastAsia="HGSｺﾞｼｯｸM" w:hAnsi="メイリオ" w:hint="eastAsia"/>
          <w:color w:val="000000" w:themeColor="text1"/>
        </w:rPr>
        <w:t>待機者は</w:t>
      </w:r>
      <w:r w:rsidRPr="00FB4190">
        <w:rPr>
          <w:rFonts w:ascii="HGSｺﾞｼｯｸM" w:eastAsia="HGSｺﾞｼｯｸM" w:hAnsi="メイリオ" w:hint="eastAsia"/>
          <w:color w:val="000000" w:themeColor="text1"/>
        </w:rPr>
        <w:t>令和元</w:t>
      </w:r>
      <w:r>
        <w:rPr>
          <w:rFonts w:ascii="HGSｺﾞｼｯｸM" w:eastAsia="HGSｺﾞｼｯｸM" w:hAnsi="メイリオ" w:hint="eastAsia"/>
          <w:color w:val="000000" w:themeColor="text1"/>
        </w:rPr>
        <w:t>(</w:t>
      </w:r>
      <w:r>
        <w:rPr>
          <w:rFonts w:ascii="HGSｺﾞｼｯｸM" w:eastAsia="HGSｺﾞｼｯｸM" w:hAnsi="メイリオ"/>
          <w:color w:val="000000" w:themeColor="text1"/>
        </w:rPr>
        <w:t>2019)</w:t>
      </w:r>
      <w:r w:rsidRPr="00FB4190">
        <w:rPr>
          <w:rFonts w:ascii="HGSｺﾞｼｯｸM" w:eastAsia="HGSｺﾞｼｯｸM" w:hAnsi="メイリオ" w:hint="eastAsia"/>
          <w:color w:val="000000" w:themeColor="text1"/>
        </w:rPr>
        <w:t>年</w:t>
      </w:r>
    </w:p>
    <w:p w14:paraId="76FF100B" w14:textId="32BD7923" w:rsidR="00E87B7F" w:rsidRDefault="00E87B7F" w:rsidP="003E30CA">
      <w:pPr>
        <w:adjustRightInd w:val="0"/>
        <w:snapToGrid w:val="0"/>
        <w:spacing w:line="400" w:lineRule="exact"/>
        <w:ind w:leftChars="-43" w:left="-99" w:rightChars="0" w:right="-1" w:firstLineChars="200" w:firstLine="460"/>
        <w:rPr>
          <w:rFonts w:ascii="HGSｺﾞｼｯｸM" w:eastAsia="HGSｺﾞｼｯｸM" w:hAnsi="メイリオ"/>
          <w:color w:val="000000" w:themeColor="text1"/>
        </w:rPr>
      </w:pPr>
      <w:r w:rsidRPr="00FB4190">
        <w:rPr>
          <w:rFonts w:ascii="HGSｺﾞｼｯｸM" w:eastAsia="HGSｺﾞｼｯｸM" w:hAnsi="メイリオ" w:hint="eastAsia"/>
          <w:color w:val="000000" w:themeColor="text1"/>
        </w:rPr>
        <w:t>度末</w:t>
      </w:r>
      <w:r>
        <w:rPr>
          <w:rFonts w:ascii="HGSｺﾞｼｯｸM" w:eastAsia="HGSｺﾞｼｯｸM" w:hAnsi="メイリオ" w:hint="eastAsia"/>
          <w:color w:val="000000" w:themeColor="text1"/>
        </w:rPr>
        <w:t>の42</w:t>
      </w:r>
      <w:r w:rsidRPr="00FB4190">
        <w:rPr>
          <w:rFonts w:ascii="HGSｺﾞｼｯｸM" w:eastAsia="HGSｺﾞｼｯｸM" w:hAnsi="メイリオ" w:hint="eastAsia"/>
          <w:color w:val="000000" w:themeColor="text1"/>
        </w:rPr>
        <w:t>人から令和</w:t>
      </w:r>
      <w:r>
        <w:rPr>
          <w:rFonts w:ascii="HGSｺﾞｼｯｸM" w:eastAsia="HGSｺﾞｼｯｸM" w:hAnsi="メイリオ" w:hint="eastAsia"/>
          <w:color w:val="000000" w:themeColor="text1"/>
        </w:rPr>
        <w:t>４</w:t>
      </w:r>
      <w:r>
        <w:rPr>
          <w:rFonts w:ascii="HGSｺﾞｼｯｸM" w:eastAsia="HGSｺﾞｼｯｸM" w:hAnsi="メイリオ"/>
          <w:color w:val="000000" w:themeColor="text1"/>
        </w:rPr>
        <w:t>(2022)</w:t>
      </w:r>
      <w:r w:rsidRPr="00FB4190">
        <w:rPr>
          <w:rFonts w:ascii="HGSｺﾞｼｯｸM" w:eastAsia="HGSｺﾞｼｯｸM" w:hAnsi="メイリオ" w:hint="eastAsia"/>
          <w:color w:val="000000" w:themeColor="text1"/>
        </w:rPr>
        <w:t>年度末</w:t>
      </w:r>
      <w:r>
        <w:rPr>
          <w:rFonts w:ascii="HGSｺﾞｼｯｸM" w:eastAsia="HGSｺﾞｼｯｸM" w:hAnsi="メイリオ" w:hint="eastAsia"/>
          <w:color w:val="000000" w:themeColor="text1"/>
        </w:rPr>
        <w:t>の45人に</w:t>
      </w:r>
      <w:r w:rsidR="003E30CA">
        <w:rPr>
          <w:rFonts w:ascii="HGSｺﾞｼｯｸM" w:eastAsia="HGSｺﾞｼｯｸM" w:hAnsi="メイリオ" w:hint="eastAsia"/>
          <w:color w:val="000000" w:themeColor="text1"/>
        </w:rPr>
        <w:t>増加しています。</w:t>
      </w:r>
    </w:p>
    <w:p w14:paraId="060CC87B" w14:textId="77777777" w:rsidR="000706A1" w:rsidRDefault="00E87B7F" w:rsidP="009A450B">
      <w:pPr>
        <w:adjustRightInd w:val="0"/>
        <w:snapToGrid w:val="0"/>
        <w:spacing w:line="400" w:lineRule="exact"/>
        <w:ind w:leftChars="-43" w:left="-99" w:rightChars="0" w:right="-1" w:firstLineChars="200" w:firstLine="46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そのため、</w:t>
      </w:r>
      <w:r w:rsidRPr="007E387E">
        <w:rPr>
          <w:rFonts w:ascii="HGSｺﾞｼｯｸM" w:eastAsia="HGSｺﾞｼｯｸM" w:hAnsi="メイリオ" w:hint="eastAsia"/>
          <w:color w:val="000000" w:themeColor="text1"/>
        </w:rPr>
        <w:t>施設入所希望の利用者ニーズに応えられるよう、前期計画の令和５</w:t>
      </w:r>
      <w:r>
        <w:rPr>
          <w:rFonts w:ascii="HGSｺﾞｼｯｸM" w:eastAsia="HGSｺﾞｼｯｸM" w:hAnsi="メイリオ" w:hint="eastAsia"/>
          <w:color w:val="000000" w:themeColor="text1"/>
        </w:rPr>
        <w:t>(</w:t>
      </w:r>
      <w:r>
        <w:rPr>
          <w:rFonts w:ascii="HGSｺﾞｼｯｸM" w:eastAsia="HGSｺﾞｼｯｸM" w:hAnsi="メイリオ"/>
          <w:color w:val="000000" w:themeColor="text1"/>
        </w:rPr>
        <w:t>2023)</w:t>
      </w:r>
      <w:r w:rsidRPr="007E387E">
        <w:rPr>
          <w:rFonts w:ascii="HGSｺﾞｼｯｸM" w:eastAsia="HGSｺﾞｼｯｸM" w:hAnsi="メイリオ" w:hint="eastAsia"/>
          <w:color w:val="000000" w:themeColor="text1"/>
        </w:rPr>
        <w:t>年</w:t>
      </w:r>
    </w:p>
    <w:p w14:paraId="49E75831" w14:textId="77777777" w:rsidR="000706A1" w:rsidRDefault="00E87B7F" w:rsidP="009A450B">
      <w:pPr>
        <w:adjustRightInd w:val="0"/>
        <w:snapToGrid w:val="0"/>
        <w:spacing w:line="400" w:lineRule="exact"/>
        <w:ind w:leftChars="-43" w:left="-99" w:rightChars="0" w:right="-1" w:firstLineChars="200" w:firstLine="460"/>
        <w:rPr>
          <w:rFonts w:ascii="HGSｺﾞｼｯｸM" w:eastAsia="HGSｺﾞｼｯｸM" w:hAnsi="メイリオ"/>
          <w:color w:val="000000" w:themeColor="text1"/>
        </w:rPr>
      </w:pPr>
      <w:r w:rsidRPr="007E387E">
        <w:rPr>
          <w:rFonts w:ascii="HGSｺﾞｼｯｸM" w:eastAsia="HGSｺﾞｼｯｸM" w:hAnsi="メイリオ" w:hint="eastAsia"/>
          <w:color w:val="000000" w:themeColor="text1"/>
        </w:rPr>
        <w:t>度末の施設入所者数目標と同数の271人を令和</w:t>
      </w:r>
      <w:r>
        <w:rPr>
          <w:rFonts w:ascii="HGSｺﾞｼｯｸM" w:eastAsia="HGSｺﾞｼｯｸM" w:hAnsi="メイリオ" w:hint="eastAsia"/>
          <w:color w:val="000000" w:themeColor="text1"/>
        </w:rPr>
        <w:t>８(</w:t>
      </w:r>
      <w:r>
        <w:rPr>
          <w:rFonts w:ascii="HGSｺﾞｼｯｸM" w:eastAsia="HGSｺﾞｼｯｸM" w:hAnsi="メイリオ"/>
          <w:color w:val="000000" w:themeColor="text1"/>
        </w:rPr>
        <w:t>2026)</w:t>
      </w:r>
      <w:r w:rsidRPr="007E387E">
        <w:rPr>
          <w:rFonts w:ascii="HGSｺﾞｼｯｸM" w:eastAsia="HGSｺﾞｼｯｸM" w:hAnsi="メイリオ" w:hint="eastAsia"/>
          <w:color w:val="000000" w:themeColor="text1"/>
        </w:rPr>
        <w:t>年度末の施設入所者数</w:t>
      </w:r>
      <w:r>
        <w:rPr>
          <w:rFonts w:ascii="HGSｺﾞｼｯｸM" w:eastAsia="HGSｺﾞｼｯｸM" w:hAnsi="メイリオ" w:hint="eastAsia"/>
          <w:color w:val="000000" w:themeColor="text1"/>
        </w:rPr>
        <w:t>の</w:t>
      </w:r>
      <w:r w:rsidRPr="007E387E">
        <w:rPr>
          <w:rFonts w:ascii="HGSｺﾞｼｯｸM" w:eastAsia="HGSｺﾞｼｯｸM" w:hAnsi="メイリオ" w:hint="eastAsia"/>
          <w:color w:val="000000" w:themeColor="text1"/>
        </w:rPr>
        <w:t>目標と</w:t>
      </w:r>
    </w:p>
    <w:p w14:paraId="32176FC1" w14:textId="25464532" w:rsidR="00E87B7F" w:rsidRDefault="00E87B7F" w:rsidP="009A450B">
      <w:pPr>
        <w:adjustRightInd w:val="0"/>
        <w:snapToGrid w:val="0"/>
        <w:spacing w:line="400" w:lineRule="exact"/>
        <w:ind w:leftChars="-43" w:left="-99" w:rightChars="0" w:right="-1" w:firstLineChars="200" w:firstLine="460"/>
        <w:rPr>
          <w:rFonts w:ascii="HGSｺﾞｼｯｸM" w:eastAsia="HGSｺﾞｼｯｸM" w:hAnsi="メイリオ"/>
          <w:color w:val="000000" w:themeColor="text1"/>
        </w:rPr>
      </w:pPr>
      <w:r w:rsidRPr="007E387E">
        <w:rPr>
          <w:rFonts w:ascii="HGSｺﾞｼｯｸM" w:eastAsia="HGSｺﾞｼｯｸM" w:hAnsi="メイリオ" w:hint="eastAsia"/>
          <w:color w:val="000000" w:themeColor="text1"/>
        </w:rPr>
        <w:t>します。</w:t>
      </w:r>
    </w:p>
    <w:p w14:paraId="13D94BA2" w14:textId="77777777" w:rsidR="000706A1" w:rsidRPr="007E387E" w:rsidRDefault="000706A1" w:rsidP="000706A1">
      <w:pPr>
        <w:adjustRightInd w:val="0"/>
        <w:snapToGrid w:val="0"/>
        <w:spacing w:line="400" w:lineRule="exact"/>
        <w:ind w:leftChars="43" w:left="99" w:rightChars="0" w:right="-1" w:firstLineChars="150" w:firstLine="345"/>
        <w:rPr>
          <w:rFonts w:ascii="HGSｺﾞｼｯｸM" w:eastAsia="HGSｺﾞｼｯｸM" w:hAnsi="メイリオ"/>
          <w:color w:val="000000" w:themeColor="text1"/>
        </w:rPr>
      </w:pPr>
    </w:p>
    <w:tbl>
      <w:tblPr>
        <w:tblpPr w:leftFromText="142" w:rightFromText="142" w:vertAnchor="text" w:horzAnchor="margin" w:tblpXSpec="right" w:tblpY="39"/>
        <w:tblW w:w="909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2"/>
        <w:gridCol w:w="1418"/>
        <w:gridCol w:w="1417"/>
      </w:tblGrid>
      <w:tr w:rsidR="00317E56" w:rsidRPr="00317E56" w14:paraId="43476ED1" w14:textId="77777777" w:rsidTr="00317E56">
        <w:trPr>
          <w:trHeight w:val="416"/>
          <w:jc w:val="right"/>
        </w:trPr>
        <w:tc>
          <w:tcPr>
            <w:tcW w:w="6262" w:type="dxa"/>
            <w:tcBorders>
              <w:top w:val="single" w:sz="4" w:space="0" w:color="auto"/>
              <w:left w:val="single" w:sz="4" w:space="0" w:color="auto"/>
              <w:bottom w:val="single" w:sz="4" w:space="0" w:color="auto"/>
            </w:tcBorders>
            <w:shd w:val="clear" w:color="auto" w:fill="B6DDE8"/>
            <w:vAlign w:val="center"/>
          </w:tcPr>
          <w:p w14:paraId="51531088" w14:textId="77777777" w:rsidR="00317E56" w:rsidRPr="00317E56" w:rsidRDefault="00317E56" w:rsidP="00317E56">
            <w:pPr>
              <w:widowControl/>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目 標 項 目</w:t>
            </w:r>
          </w:p>
        </w:tc>
        <w:tc>
          <w:tcPr>
            <w:tcW w:w="1418" w:type="dxa"/>
            <w:tcBorders>
              <w:top w:val="single" w:sz="4" w:space="0" w:color="auto"/>
              <w:bottom w:val="single" w:sz="4" w:space="0" w:color="auto"/>
            </w:tcBorders>
            <w:shd w:val="clear" w:color="auto" w:fill="B6DDE8"/>
            <w:vAlign w:val="center"/>
          </w:tcPr>
          <w:p w14:paraId="7AAE20E5" w14:textId="77777777" w:rsidR="00317E56" w:rsidRPr="00317E56" w:rsidRDefault="00317E56" w:rsidP="00317E56">
            <w:pPr>
              <w:widowControl/>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現状</w:t>
            </w:r>
          </w:p>
        </w:tc>
        <w:tc>
          <w:tcPr>
            <w:tcW w:w="1417" w:type="dxa"/>
            <w:tcBorders>
              <w:top w:val="single" w:sz="4" w:space="0" w:color="auto"/>
              <w:bottom w:val="single" w:sz="4" w:space="0" w:color="auto"/>
              <w:right w:val="single" w:sz="4" w:space="0" w:color="auto"/>
            </w:tcBorders>
            <w:shd w:val="clear" w:color="auto" w:fill="B6DDE8"/>
            <w:vAlign w:val="center"/>
          </w:tcPr>
          <w:p w14:paraId="0530FC30" w14:textId="77777777" w:rsidR="00317E56" w:rsidRPr="00317E56" w:rsidRDefault="00317E56" w:rsidP="00317E56">
            <w:pPr>
              <w:widowControl/>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目標</w:t>
            </w:r>
          </w:p>
        </w:tc>
      </w:tr>
      <w:tr w:rsidR="00317E56" w:rsidRPr="00317E56" w14:paraId="5B480441" w14:textId="77777777" w:rsidTr="00317E56">
        <w:trPr>
          <w:trHeight w:val="1128"/>
          <w:jc w:val="right"/>
        </w:trPr>
        <w:tc>
          <w:tcPr>
            <w:tcW w:w="6262" w:type="dxa"/>
            <w:tcBorders>
              <w:top w:val="single" w:sz="4" w:space="0" w:color="auto"/>
              <w:left w:val="single" w:sz="4" w:space="0" w:color="auto"/>
            </w:tcBorders>
            <w:shd w:val="clear" w:color="auto" w:fill="auto"/>
            <w:vAlign w:val="center"/>
          </w:tcPr>
          <w:p w14:paraId="2673164D" w14:textId="77777777" w:rsidR="00317E56" w:rsidRPr="00317E56" w:rsidRDefault="00317E56" w:rsidP="00317E56">
            <w:pPr>
              <w:widowControl/>
              <w:adjustRightInd w:val="0"/>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■令和８(</w:t>
            </w:r>
            <w:r w:rsidRPr="00317E56">
              <w:rPr>
                <w:rFonts w:ascii="HGSｺﾞｼｯｸM" w:eastAsia="HGSｺﾞｼｯｸM" w:hAnsi="メイリオ" w:cs="ＭＳ 明朝"/>
                <w:color w:val="000000"/>
                <w:szCs w:val="24"/>
              </w:rPr>
              <w:t>2026)</w:t>
            </w:r>
            <w:r w:rsidRPr="00317E56">
              <w:rPr>
                <w:rFonts w:ascii="HGSｺﾞｼｯｸM" w:eastAsia="HGSｺﾞｼｯｸM" w:hAnsi="メイリオ" w:cs="ＭＳ 明朝" w:hint="eastAsia"/>
                <w:color w:val="000000"/>
                <w:szCs w:val="24"/>
              </w:rPr>
              <w:t>年度末までの地域生活移行者数</w:t>
            </w:r>
          </w:p>
          <w:p w14:paraId="282B61AA" w14:textId="77777777" w:rsidR="00317E56" w:rsidRPr="00317E56" w:rsidRDefault="00317E56" w:rsidP="00317E56">
            <w:pPr>
              <w:widowControl/>
              <w:ind w:leftChars="0" w:left="0" w:rightChars="0" w:right="0" w:firstLineChars="0" w:firstLine="0"/>
              <w:jc w:val="left"/>
              <w:rPr>
                <w:rFonts w:ascii="Generic8-Regular" w:eastAsia="ＭＳ 明朝" w:hAnsi="Generic8-Regular" w:cs="Generic8-Regular"/>
                <w:color w:val="000000"/>
                <w:kern w:val="0"/>
                <w:szCs w:val="24"/>
              </w:rPr>
            </w:pPr>
            <w:r w:rsidRPr="00317E56">
              <w:rPr>
                <w:rFonts w:ascii="HGSｺﾞｼｯｸM" w:eastAsia="HGSｺﾞｼｯｸM" w:hAnsi="Generic8-Regular" w:cs="Times New Roman" w:hint="eastAsia"/>
                <w:color w:val="000000"/>
                <w:kern w:val="0"/>
                <w:szCs w:val="24"/>
              </w:rPr>
              <w:t>令和８(</w:t>
            </w:r>
            <w:r w:rsidRPr="00317E56">
              <w:rPr>
                <w:rFonts w:ascii="HGSｺﾞｼｯｸM" w:eastAsia="HGSｺﾞｼｯｸM" w:hAnsi="Generic8-Regular" w:cs="Times New Roman"/>
                <w:color w:val="000000"/>
                <w:kern w:val="0"/>
                <w:szCs w:val="24"/>
              </w:rPr>
              <w:t>2026)</w:t>
            </w:r>
            <w:r w:rsidRPr="00317E56">
              <w:rPr>
                <w:rFonts w:ascii="HGSｺﾞｼｯｸM" w:eastAsia="HGSｺﾞｼｯｸM" w:hAnsi="Generic8-Regular" w:cs="Times New Roman" w:hint="eastAsia"/>
                <w:color w:val="000000"/>
                <w:kern w:val="0"/>
                <w:szCs w:val="24"/>
              </w:rPr>
              <w:t>年度末時点で、令和４(</w:t>
            </w:r>
            <w:r w:rsidRPr="00317E56">
              <w:rPr>
                <w:rFonts w:ascii="HGSｺﾞｼｯｸM" w:eastAsia="HGSｺﾞｼｯｸM" w:hAnsi="Generic8-Regular" w:cs="Times New Roman"/>
                <w:color w:val="000000"/>
                <w:kern w:val="0"/>
                <w:szCs w:val="24"/>
              </w:rPr>
              <w:t>2022)</w:t>
            </w:r>
            <w:r w:rsidRPr="00317E56">
              <w:rPr>
                <w:rFonts w:ascii="HGSｺﾞｼｯｸM" w:eastAsia="HGSｺﾞｼｯｸM" w:hAnsi="Generic8-Regular" w:cs="Times New Roman" w:hint="eastAsia"/>
                <w:color w:val="000000"/>
                <w:kern w:val="0"/>
                <w:szCs w:val="24"/>
              </w:rPr>
              <w:t>年度末の施設入所者数の6.9%（19人）以上が地域生活へ移行する。</w:t>
            </w:r>
          </w:p>
        </w:tc>
        <w:tc>
          <w:tcPr>
            <w:tcW w:w="1418" w:type="dxa"/>
            <w:tcBorders>
              <w:top w:val="single" w:sz="4" w:space="0" w:color="auto"/>
            </w:tcBorders>
            <w:shd w:val="clear" w:color="auto" w:fill="auto"/>
            <w:vAlign w:val="center"/>
          </w:tcPr>
          <w:p w14:paraId="234E7A7F" w14:textId="77777777" w:rsidR="00317E56" w:rsidRPr="00317E56" w:rsidRDefault="00317E56" w:rsidP="00317E56">
            <w:pPr>
              <w:widowControl/>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275人</w:t>
            </w:r>
          </w:p>
        </w:tc>
        <w:tc>
          <w:tcPr>
            <w:tcW w:w="1417" w:type="dxa"/>
            <w:tcBorders>
              <w:top w:val="single" w:sz="4" w:space="0" w:color="auto"/>
              <w:right w:val="single" w:sz="4" w:space="0" w:color="auto"/>
            </w:tcBorders>
            <w:shd w:val="clear" w:color="auto" w:fill="auto"/>
            <w:vAlign w:val="center"/>
          </w:tcPr>
          <w:p w14:paraId="14BE1568" w14:textId="77777777" w:rsidR="00317E56" w:rsidRPr="00317E56" w:rsidRDefault="00317E56" w:rsidP="00317E56">
            <w:pPr>
              <w:widowControl/>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19人以上</w:t>
            </w:r>
          </w:p>
        </w:tc>
      </w:tr>
      <w:tr w:rsidR="00317E56" w:rsidRPr="00317E56" w14:paraId="4C70FCCA" w14:textId="77777777" w:rsidTr="00317E56">
        <w:trPr>
          <w:trHeight w:val="1111"/>
          <w:jc w:val="right"/>
        </w:trPr>
        <w:tc>
          <w:tcPr>
            <w:tcW w:w="6262" w:type="dxa"/>
            <w:tcBorders>
              <w:left w:val="single" w:sz="4" w:space="0" w:color="auto"/>
              <w:bottom w:val="single" w:sz="4" w:space="0" w:color="auto"/>
            </w:tcBorders>
            <w:shd w:val="clear" w:color="auto" w:fill="auto"/>
            <w:vAlign w:val="center"/>
          </w:tcPr>
          <w:p w14:paraId="74D82AC5" w14:textId="77777777" w:rsidR="00317E56" w:rsidRPr="00317E56" w:rsidRDefault="00317E56" w:rsidP="00317E56">
            <w:pPr>
              <w:widowControl/>
              <w:adjustRightInd w:val="0"/>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■令和８(</w:t>
            </w:r>
            <w:r w:rsidRPr="00317E56">
              <w:rPr>
                <w:rFonts w:ascii="HGSｺﾞｼｯｸM" w:eastAsia="HGSｺﾞｼｯｸM" w:hAnsi="メイリオ" w:cs="ＭＳ 明朝"/>
                <w:color w:val="000000"/>
                <w:szCs w:val="24"/>
              </w:rPr>
              <w:t>2026)</w:t>
            </w:r>
            <w:r w:rsidRPr="00317E56">
              <w:rPr>
                <w:rFonts w:ascii="HGSｺﾞｼｯｸM" w:eastAsia="HGSｺﾞｼｯｸM" w:hAnsi="メイリオ" w:cs="ＭＳ 明朝" w:hint="eastAsia"/>
                <w:color w:val="000000"/>
                <w:szCs w:val="24"/>
              </w:rPr>
              <w:t>年度末時点における施設入所者数</w:t>
            </w:r>
          </w:p>
          <w:p w14:paraId="23EDBCC2" w14:textId="77777777" w:rsidR="00317E56" w:rsidRPr="00317E56" w:rsidRDefault="00317E56" w:rsidP="00317E56">
            <w:pPr>
              <w:widowControl/>
              <w:adjustRightInd w:val="0"/>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317E56">
              <w:rPr>
                <w:rFonts w:ascii="HGSｺﾞｼｯｸM" w:eastAsia="HGSｺﾞｼｯｸM" w:hAnsi="Generic8-Regular" w:cs="Times New Roman" w:hint="eastAsia"/>
                <w:color w:val="000000"/>
                <w:kern w:val="0"/>
                <w:szCs w:val="24"/>
              </w:rPr>
              <w:t>令和８(</w:t>
            </w:r>
            <w:r w:rsidRPr="00317E56">
              <w:rPr>
                <w:rFonts w:ascii="HGSｺﾞｼｯｸM" w:eastAsia="HGSｺﾞｼｯｸM" w:hAnsi="Generic8-Regular" w:cs="Times New Roman"/>
                <w:color w:val="000000"/>
                <w:kern w:val="0"/>
                <w:szCs w:val="24"/>
              </w:rPr>
              <w:t>2026)</w:t>
            </w:r>
            <w:r w:rsidRPr="00317E56">
              <w:rPr>
                <w:rFonts w:ascii="HGSｺﾞｼｯｸM" w:eastAsia="HGSｺﾞｼｯｸM" w:hAnsi="Generic8-Regular" w:cs="Times New Roman" w:hint="eastAsia"/>
                <w:color w:val="000000"/>
                <w:kern w:val="0"/>
                <w:szCs w:val="24"/>
              </w:rPr>
              <w:t>年度末時点で、</w:t>
            </w:r>
            <w:r w:rsidRPr="00317E56">
              <w:rPr>
                <w:rFonts w:ascii="HGSｺﾞｼｯｸM" w:eastAsia="HGSｺﾞｼｯｸM" w:hAnsi="ＭＳ 明朝" w:cs="ＭＳ 明朝" w:hint="eastAsia"/>
                <w:color w:val="000000"/>
                <w:szCs w:val="24"/>
              </w:rPr>
              <w:t>令和４(</w:t>
            </w:r>
            <w:r w:rsidRPr="00317E56">
              <w:rPr>
                <w:rFonts w:ascii="HGSｺﾞｼｯｸM" w:eastAsia="HGSｺﾞｼｯｸM" w:hAnsi="ＭＳ 明朝" w:cs="ＭＳ 明朝"/>
                <w:color w:val="000000"/>
                <w:szCs w:val="24"/>
              </w:rPr>
              <w:t>2022)</w:t>
            </w:r>
            <w:r w:rsidRPr="00317E56">
              <w:rPr>
                <w:rFonts w:ascii="HGSｺﾞｼｯｸM" w:eastAsia="HGSｺﾞｼｯｸM" w:hAnsi="ＭＳ 明朝" w:cs="ＭＳ 明朝" w:hint="eastAsia"/>
                <w:color w:val="000000"/>
                <w:szCs w:val="24"/>
              </w:rPr>
              <w:t>年度末時点の施設入所者数を1.5％（４人）以上削減する。</w:t>
            </w:r>
          </w:p>
        </w:tc>
        <w:tc>
          <w:tcPr>
            <w:tcW w:w="1418" w:type="dxa"/>
            <w:tcBorders>
              <w:bottom w:val="single" w:sz="4" w:space="0" w:color="auto"/>
            </w:tcBorders>
            <w:shd w:val="clear" w:color="auto" w:fill="auto"/>
            <w:vAlign w:val="center"/>
          </w:tcPr>
          <w:p w14:paraId="726F153F" w14:textId="77777777" w:rsidR="00317E56" w:rsidRPr="00317E56" w:rsidRDefault="00317E56" w:rsidP="00317E56">
            <w:pPr>
              <w:widowControl/>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275人</w:t>
            </w:r>
          </w:p>
        </w:tc>
        <w:tc>
          <w:tcPr>
            <w:tcW w:w="1417" w:type="dxa"/>
            <w:tcBorders>
              <w:bottom w:val="single" w:sz="4" w:space="0" w:color="auto"/>
              <w:right w:val="single" w:sz="4" w:space="0" w:color="auto"/>
            </w:tcBorders>
            <w:shd w:val="clear" w:color="auto" w:fill="auto"/>
            <w:vAlign w:val="center"/>
          </w:tcPr>
          <w:p w14:paraId="2A8F09A0" w14:textId="77777777" w:rsidR="00317E56" w:rsidRPr="00317E56" w:rsidRDefault="00317E56" w:rsidP="00317E56">
            <w:pPr>
              <w:widowControl/>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271人</w:t>
            </w:r>
          </w:p>
        </w:tc>
      </w:tr>
    </w:tbl>
    <w:p w14:paraId="3047265E" w14:textId="77777777" w:rsidR="00317E56" w:rsidRDefault="00317E56" w:rsidP="003228E7">
      <w:pPr>
        <w:adjustRightInd w:val="0"/>
        <w:snapToGrid w:val="0"/>
        <w:spacing w:line="400" w:lineRule="exact"/>
        <w:ind w:leftChars="0" w:left="0" w:right="460" w:firstLineChars="0" w:firstLine="0"/>
        <w:rPr>
          <w:rFonts w:ascii="HGSｺﾞｼｯｸM" w:eastAsia="HGSｺﾞｼｯｸM" w:hAnsi="メイリオ"/>
          <w:color w:val="000000" w:themeColor="text1"/>
        </w:rPr>
      </w:pPr>
    </w:p>
    <w:p w14:paraId="618B9D15" w14:textId="77777777" w:rsidR="00317E56" w:rsidRDefault="00317E56" w:rsidP="003228E7">
      <w:pPr>
        <w:adjustRightInd w:val="0"/>
        <w:snapToGrid w:val="0"/>
        <w:spacing w:line="400" w:lineRule="exact"/>
        <w:ind w:leftChars="0" w:left="0" w:right="460" w:firstLineChars="0" w:firstLine="0"/>
        <w:rPr>
          <w:rFonts w:ascii="HGSｺﾞｼｯｸM" w:eastAsia="HGSｺﾞｼｯｸM" w:hAnsi="メイリオ"/>
          <w:color w:val="000000" w:themeColor="text1"/>
        </w:rPr>
      </w:pPr>
    </w:p>
    <w:p w14:paraId="1DC84454" w14:textId="77777777" w:rsidR="00317E56" w:rsidRDefault="00317E56" w:rsidP="003228E7">
      <w:pPr>
        <w:adjustRightInd w:val="0"/>
        <w:snapToGrid w:val="0"/>
        <w:spacing w:line="400" w:lineRule="exact"/>
        <w:ind w:leftChars="0" w:left="0" w:right="460" w:firstLineChars="0" w:firstLine="0"/>
        <w:rPr>
          <w:rFonts w:ascii="HGSｺﾞｼｯｸM" w:eastAsia="HGSｺﾞｼｯｸM" w:hAnsi="メイリオ"/>
          <w:color w:val="000000" w:themeColor="text1"/>
        </w:rPr>
      </w:pPr>
    </w:p>
    <w:p w14:paraId="2C2E3082" w14:textId="77777777" w:rsidR="00317E56" w:rsidRDefault="00317E56" w:rsidP="003228E7">
      <w:pPr>
        <w:adjustRightInd w:val="0"/>
        <w:snapToGrid w:val="0"/>
        <w:spacing w:line="400" w:lineRule="exact"/>
        <w:ind w:leftChars="0" w:left="0" w:right="460" w:firstLineChars="0" w:firstLine="0"/>
        <w:rPr>
          <w:rFonts w:ascii="HGSｺﾞｼｯｸM" w:eastAsia="HGSｺﾞｼｯｸM" w:hAnsi="メイリオ"/>
          <w:color w:val="000000" w:themeColor="text1"/>
        </w:rPr>
      </w:pPr>
    </w:p>
    <w:p w14:paraId="59DE28D7" w14:textId="77777777" w:rsidR="00317E56" w:rsidRDefault="00317E56" w:rsidP="003228E7">
      <w:pPr>
        <w:adjustRightInd w:val="0"/>
        <w:snapToGrid w:val="0"/>
        <w:spacing w:line="400" w:lineRule="exact"/>
        <w:ind w:leftChars="0" w:left="0" w:right="460" w:firstLineChars="0" w:firstLine="0"/>
        <w:rPr>
          <w:rFonts w:ascii="HGSｺﾞｼｯｸM" w:eastAsia="HGSｺﾞｼｯｸM" w:hAnsi="メイリオ"/>
          <w:color w:val="000000" w:themeColor="text1"/>
        </w:rPr>
      </w:pPr>
    </w:p>
    <w:p w14:paraId="19617B2F" w14:textId="77777777" w:rsidR="00317E56" w:rsidRDefault="00317E56" w:rsidP="003228E7">
      <w:pPr>
        <w:adjustRightInd w:val="0"/>
        <w:snapToGrid w:val="0"/>
        <w:spacing w:line="400" w:lineRule="exact"/>
        <w:ind w:leftChars="0" w:left="0" w:right="460" w:firstLineChars="0" w:firstLine="0"/>
        <w:rPr>
          <w:rFonts w:ascii="HGSｺﾞｼｯｸM" w:eastAsia="HGSｺﾞｼｯｸM" w:hAnsi="メイリオ"/>
          <w:color w:val="000000" w:themeColor="text1"/>
        </w:rPr>
      </w:pPr>
    </w:p>
    <w:p w14:paraId="08FA55FC" w14:textId="4F1E0335" w:rsidR="00317E56" w:rsidRDefault="00317E56" w:rsidP="003228E7">
      <w:pPr>
        <w:adjustRightInd w:val="0"/>
        <w:snapToGrid w:val="0"/>
        <w:spacing w:line="400" w:lineRule="exact"/>
        <w:ind w:leftChars="0" w:left="0" w:right="460" w:firstLineChars="0" w:firstLine="0"/>
        <w:rPr>
          <w:rFonts w:ascii="HGSｺﾞｼｯｸM" w:eastAsia="HGSｺﾞｼｯｸM" w:hAnsi="メイリオ"/>
          <w:color w:val="000000" w:themeColor="text1"/>
        </w:rPr>
      </w:pPr>
    </w:p>
    <w:p w14:paraId="4D6DD68E" w14:textId="60225CB4" w:rsidR="001C70DA" w:rsidRDefault="001C70DA" w:rsidP="003228E7">
      <w:pPr>
        <w:adjustRightInd w:val="0"/>
        <w:snapToGrid w:val="0"/>
        <w:spacing w:line="400" w:lineRule="exact"/>
        <w:ind w:leftChars="0" w:left="0" w:right="460" w:firstLineChars="0" w:firstLine="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 xml:space="preserve">　　※現状は令和４</w:t>
      </w:r>
      <w:r w:rsidR="00B243D7">
        <w:rPr>
          <w:rFonts w:ascii="HGSｺﾞｼｯｸM" w:eastAsia="HGSｺﾞｼｯｸM" w:hAnsi="メイリオ" w:hint="eastAsia"/>
          <w:color w:val="000000" w:themeColor="text1"/>
        </w:rPr>
        <w:t>(</w:t>
      </w:r>
      <w:r w:rsidR="00B243D7">
        <w:rPr>
          <w:rFonts w:ascii="HGSｺﾞｼｯｸM" w:eastAsia="HGSｺﾞｼｯｸM" w:hAnsi="メイリオ"/>
          <w:color w:val="000000" w:themeColor="text1"/>
        </w:rPr>
        <w:t>2022)</w:t>
      </w:r>
      <w:r>
        <w:rPr>
          <w:rFonts w:ascii="HGSｺﾞｼｯｸM" w:eastAsia="HGSｺﾞｼｯｸM" w:hAnsi="メイリオ" w:hint="eastAsia"/>
          <w:color w:val="000000" w:themeColor="text1"/>
        </w:rPr>
        <w:t>年度末、目標は令和８</w:t>
      </w:r>
      <w:r w:rsidR="00B243D7">
        <w:rPr>
          <w:rFonts w:ascii="HGSｺﾞｼｯｸM" w:eastAsia="HGSｺﾞｼｯｸM" w:hAnsi="メイリオ" w:hint="eastAsia"/>
          <w:color w:val="000000" w:themeColor="text1"/>
        </w:rPr>
        <w:t>(</w:t>
      </w:r>
      <w:r w:rsidR="00B243D7">
        <w:rPr>
          <w:rFonts w:ascii="HGSｺﾞｼｯｸM" w:eastAsia="HGSｺﾞｼｯｸM" w:hAnsi="メイリオ"/>
          <w:color w:val="000000" w:themeColor="text1"/>
        </w:rPr>
        <w:t>2026)</w:t>
      </w:r>
      <w:r>
        <w:rPr>
          <w:rFonts w:ascii="HGSｺﾞｼｯｸM" w:eastAsia="HGSｺﾞｼｯｸM" w:hAnsi="メイリオ" w:hint="eastAsia"/>
          <w:color w:val="000000" w:themeColor="text1"/>
        </w:rPr>
        <w:t>年度末時点</w:t>
      </w:r>
    </w:p>
    <w:p w14:paraId="3CCF5CFC" w14:textId="77777777" w:rsidR="003228E7" w:rsidRDefault="003228E7" w:rsidP="003228E7">
      <w:pPr>
        <w:adjustRightInd w:val="0"/>
        <w:snapToGrid w:val="0"/>
        <w:ind w:left="230" w:right="460" w:firstLine="230"/>
        <w:rPr>
          <w:rFonts w:ascii="HGSｺﾞｼｯｸM" w:eastAsia="HGSｺﾞｼｯｸM"/>
          <w:sz w:val="28"/>
        </w:rPr>
      </w:pPr>
      <w:r>
        <w:rPr>
          <w:rFonts w:ascii="メイリオ" w:eastAsia="メイリオ" w:hAnsi="メイリオ"/>
          <w:noProof/>
        </w:rPr>
        <w:lastRenderedPageBreak/>
        <mc:AlternateContent>
          <mc:Choice Requires="wps">
            <w:drawing>
              <wp:anchor distT="0" distB="0" distL="114300" distR="114300" simplePos="0" relativeHeight="251829248" behindDoc="0" locked="0" layoutInCell="1" allowOverlap="1" wp14:anchorId="5816F493" wp14:editId="509D9396">
                <wp:simplePos x="0" y="0"/>
                <wp:positionH relativeFrom="column">
                  <wp:posOffset>299085</wp:posOffset>
                </wp:positionH>
                <wp:positionV relativeFrom="paragraph">
                  <wp:posOffset>-71755</wp:posOffset>
                </wp:positionV>
                <wp:extent cx="5943600" cy="601345"/>
                <wp:effectExtent l="0" t="0" r="0" b="8255"/>
                <wp:wrapNone/>
                <wp:docPr id="374" name="テキスト ボックス 374"/>
                <wp:cNvGraphicFramePr/>
                <a:graphic xmlns:a="http://schemas.openxmlformats.org/drawingml/2006/main">
                  <a:graphicData uri="http://schemas.microsoft.com/office/word/2010/wordprocessingShape">
                    <wps:wsp>
                      <wps:cNvSpPr txBox="1"/>
                      <wps:spPr>
                        <a:xfrm>
                          <a:off x="0" y="0"/>
                          <a:ext cx="5943600" cy="601345"/>
                        </a:xfrm>
                        <a:prstGeom prst="rect">
                          <a:avLst/>
                        </a:prstGeom>
                        <a:solidFill>
                          <a:schemeClr val="lt1"/>
                        </a:solidFill>
                        <a:ln w="6350">
                          <a:noFill/>
                        </a:ln>
                      </wps:spPr>
                      <wps:txbx>
                        <w:txbxContent>
                          <w:p w14:paraId="467309D3" w14:textId="77777777" w:rsidR="00C4213A" w:rsidRPr="004C39EE" w:rsidRDefault="00C4213A" w:rsidP="00E87B7F">
                            <w:pPr>
                              <w:ind w:left="230" w:right="460" w:firstLine="350"/>
                              <w:rPr>
                                <w:rFonts w:ascii="BIZ UDPゴシック" w:eastAsia="BIZ UDPゴシック" w:hAnsi="BIZ UDPゴシック"/>
                                <w:sz w:val="36"/>
                                <w:szCs w:val="36"/>
                              </w:rPr>
                            </w:pPr>
                            <w:r w:rsidRPr="004C39EE">
                              <w:rPr>
                                <w:rFonts w:ascii="BIZ UDPゴシック" w:eastAsia="BIZ UDPゴシック" w:hAnsi="BIZ UDPゴシック" w:hint="eastAsia"/>
                                <w:sz w:val="36"/>
                                <w:szCs w:val="36"/>
                              </w:rPr>
                              <w:t>精神障害にも対応した地域包括ケアシステムの構築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16F493" id="テキスト ボックス 374" o:spid="_x0000_s1102" type="#_x0000_t202" style="position:absolute;left:0;text-align:left;margin-left:23.55pt;margin-top:-5.65pt;width:468pt;height:47.3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" fillcolor="white [3201]" stroked="f" strokeweight=".5pt">
                <v:textbox>
                  <w:txbxContent>
                    <w:p w14:paraId="467309D3" w14:textId="77777777" w:rsidR="00C4213A" w:rsidRPr="004C39EE" w:rsidRDefault="00C4213A" w:rsidP="00E87B7F">
                      <w:pPr>
                        <w:ind w:left="230" w:right="460" w:firstLine="350"/>
                        <w:rPr>
                          <w:rFonts w:ascii="BIZ UDPゴシック" w:eastAsia="BIZ UDPゴシック" w:hAnsi="BIZ UDPゴシック"/>
                          <w:sz w:val="36"/>
                          <w:szCs w:val="36"/>
                        </w:rPr>
                      </w:pPr>
                      <w:r w:rsidRPr="004C39EE">
                        <w:rPr>
                          <w:rFonts w:ascii="BIZ UDPゴシック" w:eastAsia="BIZ UDPゴシック" w:hAnsi="BIZ UDPゴシック" w:hint="eastAsia"/>
                          <w:sz w:val="36"/>
                          <w:szCs w:val="36"/>
                        </w:rPr>
                        <w:t>精神障害にも対応した地域包括ケアシステムの構築</w:t>
                      </w:r>
                    </w:p>
                  </w:txbxContent>
                </v:textbox>
              </v:shape>
            </w:pict>
          </mc:Fallback>
        </mc:AlternateContent>
      </w:r>
      <w:r>
        <w:rPr>
          <w:rFonts w:ascii="メイリオ" w:eastAsia="メイリオ" w:hAnsi="メイリオ"/>
          <w:noProof/>
        </w:rPr>
        <mc:AlternateContent>
          <mc:Choice Requires="wpg">
            <w:drawing>
              <wp:anchor distT="0" distB="0" distL="114300" distR="114300" simplePos="0" relativeHeight="251840512" behindDoc="0" locked="0" layoutInCell="1" allowOverlap="1" wp14:anchorId="4EDB0FF8" wp14:editId="714767DF">
                <wp:simplePos x="0" y="0"/>
                <wp:positionH relativeFrom="margin">
                  <wp:align>left</wp:align>
                </wp:positionH>
                <wp:positionV relativeFrom="paragraph">
                  <wp:posOffset>-58420</wp:posOffset>
                </wp:positionV>
                <wp:extent cx="5981700" cy="554990"/>
                <wp:effectExtent l="0" t="0" r="38100" b="0"/>
                <wp:wrapNone/>
                <wp:docPr id="111548424" name="グループ化 111548424"/>
                <wp:cNvGraphicFramePr/>
                <a:graphic xmlns:a="http://schemas.openxmlformats.org/drawingml/2006/main">
                  <a:graphicData uri="http://schemas.microsoft.com/office/word/2010/wordprocessingGroup">
                    <wpg:wgp>
                      <wpg:cNvGrpSpPr/>
                      <wpg:grpSpPr>
                        <a:xfrm>
                          <a:off x="0" y="0"/>
                          <a:ext cx="5981700" cy="554990"/>
                          <a:chOff x="0" y="0"/>
                          <a:chExt cx="5981700" cy="554990"/>
                        </a:xfrm>
                      </wpg:grpSpPr>
                      <wps:wsp>
                        <wps:cNvPr id="111548425" name="角丸四角形 111548425"/>
                        <wps:cNvSpPr/>
                        <wps:spPr>
                          <a:xfrm>
                            <a:off x="0" y="0"/>
                            <a:ext cx="554990" cy="554990"/>
                          </a:xfrm>
                          <a:prstGeom prst="roundRect">
                            <a:avLst/>
                          </a:prstGeom>
                          <a:solidFill>
                            <a:srgbClr val="0070C0"/>
                          </a:solidFill>
                          <a:ln w="25400" cap="flat" cmpd="sng" algn="ctr">
                            <a:noFill/>
                            <a:prstDash val="solid"/>
                          </a:ln>
                          <a:effectLst/>
                        </wps:spPr>
                        <wps:txbx>
                          <w:txbxContent>
                            <w:p w14:paraId="0C3FCA15" w14:textId="77777777" w:rsidR="00C4213A" w:rsidRPr="003228E7" w:rsidRDefault="00C4213A" w:rsidP="003228E7">
                              <w:pPr>
                                <w:widowControl/>
                                <w:adjustRightInd w:val="0"/>
                                <w:snapToGrid w:val="0"/>
                                <w:ind w:leftChars="0" w:left="0" w:rightChars="0" w:right="0" w:firstLineChars="0" w:firstLine="0"/>
                                <w:jc w:val="center"/>
                                <w:rPr>
                                  <w:rFonts w:ascii="BIZ UDPゴシック" w:eastAsia="BIZ UDPゴシック" w:hAnsi="BIZ UDPゴシック" w:cs="ＭＳ 明朝"/>
                                  <w:b/>
                                  <w:color w:val="FFFFFF"/>
                                  <w:sz w:val="48"/>
                                  <w:szCs w:val="36"/>
                                </w:rPr>
                              </w:pPr>
                              <w:r w:rsidRPr="003228E7">
                                <w:rPr>
                                  <w:rFonts w:ascii="BIZ UDPゴシック" w:eastAsia="BIZ UDPゴシック" w:hAnsi="BIZ UDPゴシック" w:cs="ＭＳ 明朝" w:hint="eastAsia"/>
                                  <w:b/>
                                  <w:color w:val="FFFFFF"/>
                                  <w:sz w:val="48"/>
                                  <w:szCs w:val="36"/>
                                </w:rPr>
                                <w:t>２</w:t>
                              </w:r>
                            </w:p>
                            <w:p w14:paraId="223EFACB" w14:textId="77777777" w:rsidR="00C4213A" w:rsidRPr="004C39EE" w:rsidRDefault="00C4213A" w:rsidP="003228E7">
                              <w:pPr>
                                <w:adjustRightInd w:val="0"/>
                                <w:snapToGrid w:val="0"/>
                                <w:ind w:left="230" w:right="460" w:firstLine="470"/>
                                <w:jc w:val="center"/>
                                <w:rPr>
                                  <w:rFonts w:ascii="BIZ UDPゴシック" w:eastAsia="BIZ UDPゴシック" w:hAnsi="BIZ UDPゴシック"/>
                                  <w:b/>
                                  <w:color w:val="FFFFFF" w:themeColor="background1"/>
                                  <w:sz w:val="48"/>
                                  <w:szCs w:val="36"/>
                                </w:rPr>
                              </w:pPr>
                              <w:r>
                                <w:rPr>
                                  <w:rFonts w:ascii="BIZ UDPゴシック" w:eastAsia="BIZ UDPゴシック" w:hAnsi="BIZ UDPゴシック" w:hint="eastAsia"/>
                                  <w:b/>
                                  <w:color w:val="FFFFFF" w:themeColor="background1"/>
                                  <w:sz w:val="48"/>
                                  <w:szCs w:val="36"/>
                                </w:rPr>
                                <w:t>２</w:t>
                              </w:r>
                            </w:p>
                            <w:p w14:paraId="09B514F3" w14:textId="05301FC2" w:rsidR="00C4213A" w:rsidRPr="004C39EE" w:rsidRDefault="00C4213A" w:rsidP="00E87B7F">
                              <w:pPr>
                                <w:adjustRightInd w:val="0"/>
                                <w:snapToGrid w:val="0"/>
                                <w:ind w:left="230" w:right="460" w:firstLine="470"/>
                                <w:jc w:val="center"/>
                                <w:rPr>
                                  <w:rFonts w:ascii="BIZ UDPゴシック" w:eastAsia="BIZ UDPゴシック" w:hAnsi="BIZ UDPゴシック"/>
                                  <w:b/>
                                  <w:color w:val="FFFFFF" w:themeColor="background1"/>
                                  <w:sz w:val="48"/>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548426" name="直線コネクタ 111548426"/>
                        <wps:cNvCnPr/>
                        <wps:spPr>
                          <a:xfrm>
                            <a:off x="314325" y="533400"/>
                            <a:ext cx="5667375" cy="0"/>
                          </a:xfrm>
                          <a:prstGeom prst="line">
                            <a:avLst/>
                          </a:prstGeom>
                          <a:noFill/>
                          <a:ln w="28575" cap="flat" cmpd="sng" algn="ctr">
                            <a:solidFill>
                              <a:srgbClr val="0070C0"/>
                            </a:solidFill>
                            <a:prstDash val="solid"/>
                          </a:ln>
                          <a:effectLst/>
                        </wps:spPr>
                        <wps:bodyPr/>
                      </wps:wsp>
                    </wpg:wgp>
                  </a:graphicData>
                </a:graphic>
              </wp:anchor>
            </w:drawing>
          </mc:Choice>
          <mc:Fallback>
            <w:pict>
              <v:group w14:anchorId="4EDB0FF8" id="グループ化 111548424" o:spid="_x0000_s1103" style="position:absolute;left:0;text-align:left;margin-left:0;margin-top:-4.6pt;width:471pt;height:43.7pt;z-index:251840512;mso-position-horizontal:left;mso-position-horizontal-relative:margin" coordsize="59817,55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">
                <v:roundrect id="角丸四角形 111548425" o:spid="_x0000_s1104" style="position:absolute;width:5549;height:554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" fillcolor="#0070c0" stroked="f" strokeweight="2pt">
                  <v:textbox>
                    <w:txbxContent>
                      <w:p w14:paraId="0C3FCA15" w14:textId="77777777" w:rsidR="00C4213A" w:rsidRPr="003228E7" w:rsidRDefault="00C4213A" w:rsidP="003228E7">
                        <w:pPr>
                          <w:widowControl/>
                          <w:adjustRightInd w:val="0"/>
                          <w:snapToGrid w:val="0"/>
                          <w:ind w:leftChars="0" w:left="0" w:rightChars="0" w:right="0" w:firstLineChars="0" w:firstLine="0"/>
                          <w:jc w:val="center"/>
                          <w:rPr>
                            <w:rFonts w:ascii="BIZ UDPゴシック" w:eastAsia="BIZ UDPゴシック" w:hAnsi="BIZ UDPゴシック" w:cs="ＭＳ 明朝"/>
                            <w:b/>
                            <w:color w:val="FFFFFF"/>
                            <w:sz w:val="48"/>
                            <w:szCs w:val="36"/>
                          </w:rPr>
                        </w:pPr>
                        <w:r w:rsidRPr="003228E7">
                          <w:rPr>
                            <w:rFonts w:ascii="BIZ UDPゴシック" w:eastAsia="BIZ UDPゴシック" w:hAnsi="BIZ UDPゴシック" w:cs="ＭＳ 明朝" w:hint="eastAsia"/>
                            <w:b/>
                            <w:color w:val="FFFFFF"/>
                            <w:sz w:val="48"/>
                            <w:szCs w:val="36"/>
                          </w:rPr>
                          <w:t>２</w:t>
                        </w:r>
                      </w:p>
                      <w:p w14:paraId="223EFACB" w14:textId="77777777" w:rsidR="00C4213A" w:rsidRPr="004C39EE" w:rsidRDefault="00C4213A" w:rsidP="003228E7">
                        <w:pPr>
                          <w:adjustRightInd w:val="0"/>
                          <w:snapToGrid w:val="0"/>
                          <w:ind w:left="230" w:right="460" w:firstLine="470"/>
                          <w:jc w:val="center"/>
                          <w:rPr>
                            <w:rFonts w:ascii="BIZ UDPゴシック" w:eastAsia="BIZ UDPゴシック" w:hAnsi="BIZ UDPゴシック"/>
                            <w:b/>
                            <w:color w:val="FFFFFF" w:themeColor="background1"/>
                            <w:sz w:val="48"/>
                            <w:szCs w:val="36"/>
                          </w:rPr>
                        </w:pPr>
                        <w:r>
                          <w:rPr>
                            <w:rFonts w:ascii="BIZ UDPゴシック" w:eastAsia="BIZ UDPゴシック" w:hAnsi="BIZ UDPゴシック" w:hint="eastAsia"/>
                            <w:b/>
                            <w:color w:val="FFFFFF" w:themeColor="background1"/>
                            <w:sz w:val="48"/>
                            <w:szCs w:val="36"/>
                          </w:rPr>
                          <w:t>２</w:t>
                        </w:r>
                      </w:p>
                      <w:p w14:paraId="09B514F3" w14:textId="05301FC2" w:rsidR="00C4213A" w:rsidRPr="004C39EE" w:rsidRDefault="00C4213A" w:rsidP="00E87B7F">
                        <w:pPr>
                          <w:adjustRightInd w:val="0"/>
                          <w:snapToGrid w:val="0"/>
                          <w:ind w:left="230" w:right="460" w:firstLine="470"/>
                          <w:jc w:val="center"/>
                          <w:rPr>
                            <w:rFonts w:ascii="BIZ UDPゴシック" w:eastAsia="BIZ UDPゴシック" w:hAnsi="BIZ UDPゴシック"/>
                            <w:b/>
                            <w:color w:val="FFFFFF" w:themeColor="background1"/>
                            <w:sz w:val="48"/>
                            <w:szCs w:val="36"/>
                          </w:rPr>
                        </w:pPr>
                      </w:p>
                    </w:txbxContent>
                  </v:textbox>
                </v:roundrect>
                <v:line id="直線コネクタ 111548426" o:spid="_x0000_s1105" style="position:absolute;visibility:visible;mso-wrap-style:square" from="3143,5334" to="59817,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" strokecolor="#0070c0" strokeweight="2.25pt"/>
                <w10:wrap anchorx="margin"/>
              </v:group>
            </w:pict>
          </mc:Fallback>
        </mc:AlternateContent>
      </w:r>
    </w:p>
    <w:p w14:paraId="265170E7" w14:textId="77777777" w:rsidR="003228E7" w:rsidRDefault="003228E7" w:rsidP="003228E7">
      <w:pPr>
        <w:adjustRightInd w:val="0"/>
        <w:snapToGrid w:val="0"/>
        <w:ind w:left="230" w:right="460" w:firstLine="270"/>
        <w:rPr>
          <w:rFonts w:ascii="HGSｺﾞｼｯｸM" w:eastAsia="HGSｺﾞｼｯｸM"/>
          <w:sz w:val="28"/>
        </w:rPr>
      </w:pPr>
    </w:p>
    <w:p w14:paraId="1928543C" w14:textId="77777777" w:rsidR="003228E7" w:rsidRDefault="003228E7" w:rsidP="003228E7">
      <w:pPr>
        <w:adjustRightInd w:val="0"/>
        <w:snapToGrid w:val="0"/>
        <w:ind w:left="230" w:right="460" w:firstLine="270"/>
        <w:rPr>
          <w:rFonts w:ascii="HGSｺﾞｼｯｸM" w:eastAsia="HGSｺﾞｼｯｸM"/>
          <w:sz w:val="28"/>
        </w:rPr>
      </w:pPr>
    </w:p>
    <w:p w14:paraId="5E49B9B4" w14:textId="3ABA53A9" w:rsidR="00E87B7F" w:rsidRPr="00A508F1" w:rsidRDefault="00E87B7F" w:rsidP="009E2B9A">
      <w:pPr>
        <w:adjustRightInd w:val="0"/>
        <w:snapToGrid w:val="0"/>
        <w:ind w:leftChars="0" w:left="0" w:right="460" w:firstLineChars="0" w:firstLine="0"/>
        <w:jc w:val="left"/>
        <w:rPr>
          <w:rFonts w:ascii="HGSｺﾞｼｯｸM" w:eastAsia="HGSｺﾞｼｯｸM"/>
          <w:sz w:val="28"/>
        </w:rPr>
      </w:pPr>
      <w:r w:rsidRPr="00A508F1">
        <w:rPr>
          <w:rFonts w:ascii="HGSｺﾞｼｯｸM" w:eastAsia="HGSｺﾞｼｯｸM" w:hint="eastAsia"/>
          <w:sz w:val="28"/>
        </w:rPr>
        <w:t>（１）国の基本指針</w:t>
      </w:r>
    </w:p>
    <w:p w14:paraId="4D6619EA" w14:textId="6643AB2A" w:rsidR="00E87B7F" w:rsidRPr="003339CB" w:rsidRDefault="00E87B7F" w:rsidP="003339CB">
      <w:pPr>
        <w:tabs>
          <w:tab w:val="left" w:pos="9072"/>
        </w:tabs>
        <w:spacing w:beforeLines="30" w:before="113"/>
        <w:ind w:leftChars="0" w:left="690" w:rightChars="0" w:right="-1" w:hangingChars="300" w:hanging="690"/>
        <w:rPr>
          <w:rFonts w:ascii="HGSｺﾞｼｯｸM" w:eastAsia="HGSｺﾞｼｯｸM" w:hAnsi="BIZ UDPゴシック"/>
        </w:rPr>
      </w:pPr>
      <w:r>
        <w:rPr>
          <w:rFonts w:ascii="HGSｺﾞｼｯｸM" w:eastAsia="HGSｺﾞｼｯｸM" w:hAnsi="メイリオ" w:hint="eastAsia"/>
          <w:color w:val="000000" w:themeColor="text1"/>
        </w:rPr>
        <w:t xml:space="preserve">　</w:t>
      </w:r>
      <w:r w:rsidRPr="00592A40">
        <w:rPr>
          <w:rFonts w:ascii="HGSｺﾞｼｯｸM" w:eastAsia="HGSｺﾞｼｯｸM" w:hAnsi="メイリオ" w:hint="eastAsia"/>
          <w:color w:val="000000" w:themeColor="text1"/>
        </w:rPr>
        <w:t xml:space="preserve">　</w:t>
      </w:r>
      <w:r w:rsidR="009E2B9A">
        <w:rPr>
          <w:rFonts w:ascii="HGSｺﾞｼｯｸM" w:eastAsia="HGSｺﾞｼｯｸM" w:hAnsi="メイリオ" w:hint="eastAsia"/>
          <w:color w:val="000000" w:themeColor="text1"/>
        </w:rPr>
        <w:t xml:space="preserve"> </w:t>
      </w:r>
      <w:r w:rsidR="003339CB">
        <w:rPr>
          <w:rFonts w:ascii="HGSｺﾞｼｯｸM" w:eastAsia="HGSｺﾞｼｯｸM" w:hAnsi="メイリオ" w:hint="eastAsia"/>
          <w:color w:val="000000" w:themeColor="text1"/>
        </w:rPr>
        <w:t xml:space="preserve">　</w:t>
      </w:r>
      <w:r w:rsidRPr="00592A40">
        <w:rPr>
          <w:rFonts w:ascii="HGSｺﾞｼｯｸM" w:eastAsia="HGSｺﾞｼｯｸM" w:hAnsi="BIZ UDPゴシック" w:hint="eastAsia"/>
        </w:rPr>
        <w:t>精神障害にも対応した地域包括ケアシステムの構築</w:t>
      </w:r>
      <w:r>
        <w:rPr>
          <w:rFonts w:ascii="HGSｺﾞｼｯｸM" w:eastAsia="HGSｺﾞｼｯｸM" w:hAnsi="BIZ UDPゴシック" w:hint="eastAsia"/>
        </w:rPr>
        <w:t>の成果目標は、</w:t>
      </w:r>
      <w:r w:rsidR="003339CB">
        <w:rPr>
          <w:rFonts w:ascii="HGSｺﾞｼｯｸM" w:eastAsia="HGSｺﾞｼｯｸM" w:hAnsi="BIZ UDPゴシック" w:hint="eastAsia"/>
        </w:rPr>
        <w:t>東京都において設定さ</w:t>
      </w:r>
      <w:r>
        <w:rPr>
          <w:rFonts w:ascii="HGSｺﾞｼｯｸM" w:eastAsia="HGSｺﾞｼｯｸM" w:hAnsi="BIZ UDPゴシック" w:hint="eastAsia"/>
        </w:rPr>
        <w:t>れています。</w:t>
      </w:r>
    </w:p>
    <w:p w14:paraId="60FCF295" w14:textId="77777777" w:rsidR="00E87B7F" w:rsidRPr="00F2772F" w:rsidRDefault="00E87B7F" w:rsidP="00B37CFB">
      <w:pPr>
        <w:spacing w:beforeLines="50" w:before="189"/>
        <w:ind w:leftChars="43" w:left="99" w:right="460" w:firstLineChars="143" w:firstLine="329"/>
        <w:rPr>
          <w:rFonts w:ascii="HGSｺﾞｼｯｸM" w:eastAsia="HGSｺﾞｼｯｸM" w:hAnsi="BIZ UDPゴシック"/>
        </w:rPr>
      </w:pPr>
      <w:r w:rsidRPr="00F2772F">
        <w:rPr>
          <w:rFonts w:ascii="HGSｺﾞｼｯｸM" w:eastAsia="HGSｺﾞｼｯｸM" w:hAnsi="BIZ UDPゴシック" w:hint="eastAsia"/>
        </w:rPr>
        <w:t>【参考</w:t>
      </w:r>
      <w:r>
        <w:rPr>
          <w:rFonts w:ascii="HGSｺﾞｼｯｸM" w:eastAsia="HGSｺﾞｼｯｸM" w:hAnsi="BIZ UDPゴシック" w:hint="eastAsia"/>
        </w:rPr>
        <w:t>：</w:t>
      </w:r>
      <w:r w:rsidRPr="00F2772F">
        <w:rPr>
          <w:rFonts w:ascii="HGSｺﾞｼｯｸM" w:eastAsia="HGSｺﾞｼｯｸM" w:hAnsi="BIZ UDPゴシック" w:hint="eastAsia"/>
        </w:rPr>
        <w:t>成果目標（都道府県）</w:t>
      </w:r>
      <w:r>
        <w:rPr>
          <w:rFonts w:ascii="HGSｺﾞｼｯｸM" w:eastAsia="HGSｺﾞｼｯｸM" w:hAnsi="BIZ UDPゴシック" w:hint="eastAsia"/>
        </w:rPr>
        <w:t>】</w:t>
      </w:r>
    </w:p>
    <w:p w14:paraId="62F33065"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r>
        <w:rPr>
          <w:noProof/>
        </w:rPr>
        <mc:AlternateContent>
          <mc:Choice Requires="wps">
            <w:drawing>
              <wp:anchor distT="0" distB="0" distL="114300" distR="114300" simplePos="0" relativeHeight="251846656" behindDoc="0" locked="0" layoutInCell="1" allowOverlap="1" wp14:anchorId="3C3613A3" wp14:editId="6AB47DA6">
                <wp:simplePos x="0" y="0"/>
                <wp:positionH relativeFrom="column">
                  <wp:posOffset>299085</wp:posOffset>
                </wp:positionH>
                <wp:positionV relativeFrom="paragraph">
                  <wp:posOffset>54610</wp:posOffset>
                </wp:positionV>
                <wp:extent cx="5829300" cy="1895475"/>
                <wp:effectExtent l="0" t="0" r="19050" b="28575"/>
                <wp:wrapNone/>
                <wp:docPr id="111548427" name="テキスト ボックス 111548427"/>
                <wp:cNvGraphicFramePr/>
                <a:graphic xmlns:a="http://schemas.openxmlformats.org/drawingml/2006/main">
                  <a:graphicData uri="http://schemas.microsoft.com/office/word/2010/wordprocessingShape">
                    <wps:wsp>
                      <wps:cNvSpPr txBox="1"/>
                      <wps:spPr>
                        <a:xfrm>
                          <a:off x="0" y="0"/>
                          <a:ext cx="5829300" cy="1895475"/>
                        </a:xfrm>
                        <a:prstGeom prst="rect">
                          <a:avLst/>
                        </a:prstGeom>
                        <a:solidFill>
                          <a:sysClr val="window" lastClr="FFFFFF"/>
                        </a:solidFill>
                        <a:ln w="6350">
                          <a:solidFill>
                            <a:prstClr val="black"/>
                          </a:solidFill>
                          <a:prstDash val="dash"/>
                        </a:ln>
                      </wps:spPr>
                      <wps:txbx>
                        <w:txbxContent>
                          <w:p w14:paraId="7FDB8AD1" w14:textId="77777777" w:rsidR="00C4213A" w:rsidRPr="0055401D" w:rsidRDefault="00C4213A" w:rsidP="009E2B9A">
                            <w:pPr>
                              <w:adjustRightInd w:val="0"/>
                              <w:snapToGrid w:val="0"/>
                              <w:spacing w:line="400" w:lineRule="exact"/>
                              <w:ind w:leftChars="50" w:left="345" w:rightChars="39" w:right="90" w:hangingChars="100" w:hanging="23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w:t>
                            </w:r>
                            <w:r w:rsidRPr="0055401D">
                              <w:rPr>
                                <w:rFonts w:ascii="HGSｺﾞｼｯｸM" w:eastAsia="HGSｺﾞｼｯｸM" w:hAnsi="メイリオ" w:hint="eastAsia"/>
                                <w:color w:val="000000" w:themeColor="text1"/>
                              </w:rPr>
                              <w:t>精神障害者の精神病床から退院後１年以内の地域における生活日数の平均を</w:t>
                            </w:r>
                            <w:r w:rsidRPr="000A049E">
                              <w:rPr>
                                <w:rFonts w:ascii="HGSｺﾞｼｯｸM" w:eastAsia="HGSｺﾞｼｯｸM" w:hAnsi="メイリオ"/>
                                <w:color w:val="000000" w:themeColor="text1"/>
                                <w:u w:val="single"/>
                              </w:rPr>
                              <w:t>325.3日以上</w:t>
                            </w:r>
                            <w:r w:rsidRPr="0055401D">
                              <w:rPr>
                                <w:rFonts w:ascii="HGSｺﾞｼｯｸM" w:eastAsia="HGSｺﾞｼｯｸM" w:hAnsi="メイリオ"/>
                                <w:color w:val="000000" w:themeColor="text1"/>
                              </w:rPr>
                              <w:t>とする</w:t>
                            </w:r>
                            <w:r>
                              <w:rPr>
                                <w:rFonts w:ascii="HGSｺﾞｼｯｸM" w:eastAsia="HGSｺﾞｼｯｸM" w:hAnsi="メイリオ" w:hint="eastAsia"/>
                                <w:color w:val="000000" w:themeColor="text1"/>
                              </w:rPr>
                              <w:t>ことを基本とします</w:t>
                            </w:r>
                            <w:r>
                              <w:rPr>
                                <w:rFonts w:ascii="HGSｺﾞｼｯｸM" w:eastAsia="HGSｺﾞｼｯｸM" w:hAnsi="メイリオ"/>
                                <w:color w:val="000000" w:themeColor="text1"/>
                              </w:rPr>
                              <w:t>。</w:t>
                            </w:r>
                          </w:p>
                          <w:p w14:paraId="7E5F2A3A" w14:textId="75F16359" w:rsidR="00C4213A" w:rsidRPr="0055401D" w:rsidRDefault="00C4213A" w:rsidP="009E2B9A">
                            <w:pPr>
                              <w:adjustRightInd w:val="0"/>
                              <w:snapToGrid w:val="0"/>
                              <w:spacing w:line="400" w:lineRule="exact"/>
                              <w:ind w:leftChars="50" w:left="345" w:rightChars="39" w:right="90" w:hangingChars="100" w:hanging="23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w:t>
                            </w:r>
                            <w:r w:rsidRPr="0055401D">
                              <w:rPr>
                                <w:rFonts w:ascii="HGSｺﾞｼｯｸM" w:eastAsia="HGSｺﾞｼｯｸM" w:hAnsi="メイリオ" w:hint="eastAsia"/>
                                <w:color w:val="000000" w:themeColor="text1"/>
                              </w:rPr>
                              <w:t>令和８</w:t>
                            </w:r>
                            <w:r>
                              <w:rPr>
                                <w:rFonts w:ascii="HGSｺﾞｼｯｸM" w:eastAsia="HGSｺﾞｼｯｸM" w:hAnsi="メイリオ" w:hint="eastAsia"/>
                                <w:color w:val="000000" w:themeColor="text1"/>
                              </w:rPr>
                              <w:t>(2026)</w:t>
                            </w:r>
                            <w:r w:rsidRPr="0055401D">
                              <w:rPr>
                                <w:rFonts w:ascii="HGSｺﾞｼｯｸM" w:eastAsia="HGSｺﾞｼｯｸM" w:hAnsi="メイリオ" w:hint="eastAsia"/>
                                <w:color w:val="000000" w:themeColor="text1"/>
                              </w:rPr>
                              <w:t>年度末の精神病床における１年以上長期入院患者数（</w:t>
                            </w:r>
                            <w:r w:rsidRPr="0055401D">
                              <w:rPr>
                                <w:rFonts w:ascii="HGSｺﾞｼｯｸM" w:eastAsia="HGSｺﾞｼｯｸM" w:hAnsi="メイリオ"/>
                                <w:color w:val="000000" w:themeColor="text1"/>
                              </w:rPr>
                              <w:t>65 歳以上、65歳未満）の目標値を、</w:t>
                            </w:r>
                            <w:r>
                              <w:rPr>
                                <w:rFonts w:ascii="HGSｺﾞｼｯｸM" w:eastAsia="HGSｺﾞｼｯｸM" w:hAnsi="メイリオ" w:hint="eastAsia"/>
                                <w:color w:val="000000" w:themeColor="text1"/>
                              </w:rPr>
                              <w:t>国が提示する推計式を用いて設定します</w:t>
                            </w:r>
                            <w:r>
                              <w:rPr>
                                <w:rFonts w:ascii="HGSｺﾞｼｯｸM" w:eastAsia="HGSｺﾞｼｯｸM" w:hAnsi="メイリオ"/>
                                <w:color w:val="000000" w:themeColor="text1"/>
                              </w:rPr>
                              <w:t>。</w:t>
                            </w:r>
                          </w:p>
                          <w:p w14:paraId="00943EEF" w14:textId="3EFFFD16" w:rsidR="00C4213A" w:rsidRPr="0055401D" w:rsidRDefault="00C4213A" w:rsidP="009E2B9A">
                            <w:pPr>
                              <w:adjustRightInd w:val="0"/>
                              <w:snapToGrid w:val="0"/>
                              <w:spacing w:line="400" w:lineRule="exact"/>
                              <w:ind w:leftChars="50" w:left="345" w:rightChars="39" w:right="90" w:hangingChars="100" w:hanging="23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w:t>
                            </w:r>
                            <w:r w:rsidRPr="0055401D">
                              <w:rPr>
                                <w:rFonts w:ascii="HGSｺﾞｼｯｸM" w:eastAsia="HGSｺﾞｼｯｸM" w:hAnsi="メイリオ" w:hint="eastAsia"/>
                                <w:color w:val="000000" w:themeColor="text1"/>
                              </w:rPr>
                              <w:t>令和８</w:t>
                            </w:r>
                            <w:r>
                              <w:rPr>
                                <w:rFonts w:ascii="HGSｺﾞｼｯｸM" w:eastAsia="HGSｺﾞｼｯｸM" w:hAnsi="メイリオ" w:hint="eastAsia"/>
                                <w:color w:val="000000" w:themeColor="text1"/>
                              </w:rPr>
                              <w:t>(2026)</w:t>
                            </w:r>
                            <w:r w:rsidRPr="0055401D">
                              <w:rPr>
                                <w:rFonts w:ascii="HGSｺﾞｼｯｸM" w:eastAsia="HGSｺﾞｼｯｸM" w:hAnsi="メイリオ" w:hint="eastAsia"/>
                                <w:color w:val="000000" w:themeColor="text1"/>
                              </w:rPr>
                              <w:t>年度末における入院３か月後時点、入院後６か月時点及び入院後１年時点の退院率の目標値をそれぞれ</w:t>
                            </w:r>
                            <w:r w:rsidRPr="000A049E">
                              <w:rPr>
                                <w:rFonts w:ascii="HGSｺﾞｼｯｸM" w:eastAsia="HGSｺﾞｼｯｸM" w:hAnsi="メイリオ"/>
                                <w:color w:val="000000" w:themeColor="text1"/>
                                <w:u w:val="single"/>
                              </w:rPr>
                              <w:t>68.9％以上、84.5％以上及び91.0％以上</w:t>
                            </w:r>
                            <w:r w:rsidRPr="0055401D">
                              <w:rPr>
                                <w:rFonts w:ascii="HGSｺﾞｼｯｸM" w:eastAsia="HGSｺﾞｼｯｸM" w:hAnsi="メイリオ"/>
                                <w:color w:val="000000" w:themeColor="text1"/>
                              </w:rPr>
                              <w:t>として設定す</w:t>
                            </w:r>
                            <w:r>
                              <w:rPr>
                                <w:rFonts w:ascii="HGSｺﾞｼｯｸM" w:eastAsia="HGSｺﾞｼｯｸM" w:hAnsi="メイリオ"/>
                                <w:color w:val="000000" w:themeColor="text1"/>
                              </w:rPr>
                              <w:t>ることを基本と</w:t>
                            </w:r>
                            <w:r>
                              <w:rPr>
                                <w:rFonts w:ascii="HGSｺﾞｼｯｸM" w:eastAsia="HGSｺﾞｼｯｸM" w:hAnsi="メイリオ" w:hint="eastAsia"/>
                                <w:color w:val="000000" w:themeColor="text1"/>
                              </w:rPr>
                              <w:t>します</w:t>
                            </w:r>
                            <w:r w:rsidRPr="0055401D">
                              <w:rPr>
                                <w:rFonts w:ascii="HGSｺﾞｼｯｸM" w:eastAsia="HGSｺﾞｼｯｸM" w:hAnsi="メイリオ"/>
                                <w:color w:val="000000" w:themeColor="text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3613A3" id="テキスト ボックス 111548427" o:spid="_x0000_s1106" type="#_x0000_t202" style="position:absolute;left:0;text-align:left;margin-left:23.55pt;margin-top:4.3pt;width:459pt;height:149.2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" fillcolor="window" strokeweight=".5pt">
                <v:stroke dashstyle="dash"/>
                <v:textbox>
                  <w:txbxContent>
                    <w:p w14:paraId="7FDB8AD1" w14:textId="77777777" w:rsidR="00C4213A" w:rsidRPr="0055401D" w:rsidRDefault="00C4213A" w:rsidP="009E2B9A">
                      <w:pPr>
                        <w:adjustRightInd w:val="0"/>
                        <w:snapToGrid w:val="0"/>
                        <w:spacing w:line="400" w:lineRule="exact"/>
                        <w:ind w:leftChars="50" w:left="345" w:rightChars="39" w:right="90" w:hangingChars="100" w:hanging="23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w:t>
                      </w:r>
                      <w:r w:rsidRPr="0055401D">
                        <w:rPr>
                          <w:rFonts w:ascii="HGSｺﾞｼｯｸM" w:eastAsia="HGSｺﾞｼｯｸM" w:hAnsi="メイリオ" w:hint="eastAsia"/>
                          <w:color w:val="000000" w:themeColor="text1"/>
                        </w:rPr>
                        <w:t>精神障害者の精神病床から退院後１年以内の地域における生活日数の平均を</w:t>
                      </w:r>
                      <w:r w:rsidRPr="000A049E">
                        <w:rPr>
                          <w:rFonts w:ascii="HGSｺﾞｼｯｸM" w:eastAsia="HGSｺﾞｼｯｸM" w:hAnsi="メイリオ"/>
                          <w:color w:val="000000" w:themeColor="text1"/>
                          <w:u w:val="single"/>
                        </w:rPr>
                        <w:t>325.3日以上</w:t>
                      </w:r>
                      <w:r w:rsidRPr="0055401D">
                        <w:rPr>
                          <w:rFonts w:ascii="HGSｺﾞｼｯｸM" w:eastAsia="HGSｺﾞｼｯｸM" w:hAnsi="メイリオ"/>
                          <w:color w:val="000000" w:themeColor="text1"/>
                        </w:rPr>
                        <w:t>とする</w:t>
                      </w:r>
                      <w:r>
                        <w:rPr>
                          <w:rFonts w:ascii="HGSｺﾞｼｯｸM" w:eastAsia="HGSｺﾞｼｯｸM" w:hAnsi="メイリオ" w:hint="eastAsia"/>
                          <w:color w:val="000000" w:themeColor="text1"/>
                        </w:rPr>
                        <w:t>ことを基本とします</w:t>
                      </w:r>
                      <w:r>
                        <w:rPr>
                          <w:rFonts w:ascii="HGSｺﾞｼｯｸM" w:eastAsia="HGSｺﾞｼｯｸM" w:hAnsi="メイリオ"/>
                          <w:color w:val="000000" w:themeColor="text1"/>
                        </w:rPr>
                        <w:t>。</w:t>
                      </w:r>
                    </w:p>
                    <w:p w14:paraId="7E5F2A3A" w14:textId="75F16359" w:rsidR="00C4213A" w:rsidRPr="0055401D" w:rsidRDefault="00C4213A" w:rsidP="009E2B9A">
                      <w:pPr>
                        <w:adjustRightInd w:val="0"/>
                        <w:snapToGrid w:val="0"/>
                        <w:spacing w:line="400" w:lineRule="exact"/>
                        <w:ind w:leftChars="50" w:left="345" w:rightChars="39" w:right="90" w:hangingChars="100" w:hanging="23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w:t>
                      </w:r>
                      <w:r w:rsidRPr="0055401D">
                        <w:rPr>
                          <w:rFonts w:ascii="HGSｺﾞｼｯｸM" w:eastAsia="HGSｺﾞｼｯｸM" w:hAnsi="メイリオ" w:hint="eastAsia"/>
                          <w:color w:val="000000" w:themeColor="text1"/>
                        </w:rPr>
                        <w:t>令和８</w:t>
                      </w:r>
                      <w:r>
                        <w:rPr>
                          <w:rFonts w:ascii="HGSｺﾞｼｯｸM" w:eastAsia="HGSｺﾞｼｯｸM" w:hAnsi="メイリオ" w:hint="eastAsia"/>
                          <w:color w:val="000000" w:themeColor="text1"/>
                        </w:rPr>
                        <w:t>(2026)</w:t>
                      </w:r>
                      <w:r w:rsidRPr="0055401D">
                        <w:rPr>
                          <w:rFonts w:ascii="HGSｺﾞｼｯｸM" w:eastAsia="HGSｺﾞｼｯｸM" w:hAnsi="メイリオ" w:hint="eastAsia"/>
                          <w:color w:val="000000" w:themeColor="text1"/>
                        </w:rPr>
                        <w:t>年度末の精神病床における１年以上長期入院患者数（</w:t>
                      </w:r>
                      <w:r w:rsidRPr="0055401D">
                        <w:rPr>
                          <w:rFonts w:ascii="HGSｺﾞｼｯｸM" w:eastAsia="HGSｺﾞｼｯｸM" w:hAnsi="メイリオ"/>
                          <w:color w:val="000000" w:themeColor="text1"/>
                        </w:rPr>
                        <w:t>65 歳以上、65歳未満）の目標値を、</w:t>
                      </w:r>
                      <w:r>
                        <w:rPr>
                          <w:rFonts w:ascii="HGSｺﾞｼｯｸM" w:eastAsia="HGSｺﾞｼｯｸM" w:hAnsi="メイリオ" w:hint="eastAsia"/>
                          <w:color w:val="000000" w:themeColor="text1"/>
                        </w:rPr>
                        <w:t>国が提示する推計式を用いて設定します</w:t>
                      </w:r>
                      <w:r>
                        <w:rPr>
                          <w:rFonts w:ascii="HGSｺﾞｼｯｸM" w:eastAsia="HGSｺﾞｼｯｸM" w:hAnsi="メイリオ"/>
                          <w:color w:val="000000" w:themeColor="text1"/>
                        </w:rPr>
                        <w:t>。</w:t>
                      </w:r>
                    </w:p>
                    <w:p w14:paraId="00943EEF" w14:textId="3EFFFD16" w:rsidR="00C4213A" w:rsidRPr="0055401D" w:rsidRDefault="00C4213A" w:rsidP="009E2B9A">
                      <w:pPr>
                        <w:adjustRightInd w:val="0"/>
                        <w:snapToGrid w:val="0"/>
                        <w:spacing w:line="400" w:lineRule="exact"/>
                        <w:ind w:leftChars="50" w:left="345" w:rightChars="39" w:right="90" w:hangingChars="100" w:hanging="23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w:t>
                      </w:r>
                      <w:r w:rsidRPr="0055401D">
                        <w:rPr>
                          <w:rFonts w:ascii="HGSｺﾞｼｯｸM" w:eastAsia="HGSｺﾞｼｯｸM" w:hAnsi="メイリオ" w:hint="eastAsia"/>
                          <w:color w:val="000000" w:themeColor="text1"/>
                        </w:rPr>
                        <w:t>令和８</w:t>
                      </w:r>
                      <w:r>
                        <w:rPr>
                          <w:rFonts w:ascii="HGSｺﾞｼｯｸM" w:eastAsia="HGSｺﾞｼｯｸM" w:hAnsi="メイリオ" w:hint="eastAsia"/>
                          <w:color w:val="000000" w:themeColor="text1"/>
                        </w:rPr>
                        <w:t>(2026)</w:t>
                      </w:r>
                      <w:r w:rsidRPr="0055401D">
                        <w:rPr>
                          <w:rFonts w:ascii="HGSｺﾞｼｯｸM" w:eastAsia="HGSｺﾞｼｯｸM" w:hAnsi="メイリオ" w:hint="eastAsia"/>
                          <w:color w:val="000000" w:themeColor="text1"/>
                        </w:rPr>
                        <w:t>年度末における入院３か月後時点、入院後６か月時点及び入院後１年時点の退院率の目標値をそれぞれ</w:t>
                      </w:r>
                      <w:r w:rsidRPr="000A049E">
                        <w:rPr>
                          <w:rFonts w:ascii="HGSｺﾞｼｯｸM" w:eastAsia="HGSｺﾞｼｯｸM" w:hAnsi="メイリオ"/>
                          <w:color w:val="000000" w:themeColor="text1"/>
                          <w:u w:val="single"/>
                        </w:rPr>
                        <w:t>68.9％以上、84.5％以上及び91.0％以上</w:t>
                      </w:r>
                      <w:r w:rsidRPr="0055401D">
                        <w:rPr>
                          <w:rFonts w:ascii="HGSｺﾞｼｯｸM" w:eastAsia="HGSｺﾞｼｯｸM" w:hAnsi="メイリオ"/>
                          <w:color w:val="000000" w:themeColor="text1"/>
                        </w:rPr>
                        <w:t>として設定す</w:t>
                      </w:r>
                      <w:r>
                        <w:rPr>
                          <w:rFonts w:ascii="HGSｺﾞｼｯｸM" w:eastAsia="HGSｺﾞｼｯｸM" w:hAnsi="メイリオ"/>
                          <w:color w:val="000000" w:themeColor="text1"/>
                        </w:rPr>
                        <w:t>ることを基本と</w:t>
                      </w:r>
                      <w:r>
                        <w:rPr>
                          <w:rFonts w:ascii="HGSｺﾞｼｯｸM" w:eastAsia="HGSｺﾞｼｯｸM" w:hAnsi="メイリオ" w:hint="eastAsia"/>
                          <w:color w:val="000000" w:themeColor="text1"/>
                        </w:rPr>
                        <w:t>します</w:t>
                      </w:r>
                      <w:r w:rsidRPr="0055401D">
                        <w:rPr>
                          <w:rFonts w:ascii="HGSｺﾞｼｯｸM" w:eastAsia="HGSｺﾞｼｯｸM" w:hAnsi="メイリオ"/>
                          <w:color w:val="000000" w:themeColor="text1"/>
                        </w:rPr>
                        <w:t>。</w:t>
                      </w:r>
                    </w:p>
                  </w:txbxContent>
                </v:textbox>
              </v:shape>
            </w:pict>
          </mc:Fallback>
        </mc:AlternateContent>
      </w:r>
    </w:p>
    <w:p w14:paraId="26946C9B"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27174EF3"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443C958C"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6341EA75"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72CC7918"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294E91D2"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463CE1C2"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28AD995C"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r>
        <w:rPr>
          <w:noProof/>
        </w:rPr>
        <mc:AlternateContent>
          <mc:Choice Requires="wps">
            <w:drawing>
              <wp:anchor distT="0" distB="0" distL="114300" distR="114300" simplePos="0" relativeHeight="251847680" behindDoc="0" locked="0" layoutInCell="1" allowOverlap="1" wp14:anchorId="5EF8E842" wp14:editId="29453521">
                <wp:simplePos x="0" y="0"/>
                <wp:positionH relativeFrom="column">
                  <wp:posOffset>299085</wp:posOffset>
                </wp:positionH>
                <wp:positionV relativeFrom="paragraph">
                  <wp:posOffset>104140</wp:posOffset>
                </wp:positionV>
                <wp:extent cx="5819775" cy="1552575"/>
                <wp:effectExtent l="0" t="0" r="28575" b="28575"/>
                <wp:wrapNone/>
                <wp:docPr id="111548428" name="テキスト ボックス 111548428"/>
                <wp:cNvGraphicFramePr/>
                <a:graphic xmlns:a="http://schemas.openxmlformats.org/drawingml/2006/main">
                  <a:graphicData uri="http://schemas.microsoft.com/office/word/2010/wordprocessingShape">
                    <wps:wsp>
                      <wps:cNvSpPr txBox="1"/>
                      <wps:spPr>
                        <a:xfrm>
                          <a:off x="0" y="0"/>
                          <a:ext cx="5819775" cy="1552575"/>
                        </a:xfrm>
                        <a:prstGeom prst="rect">
                          <a:avLst/>
                        </a:prstGeom>
                        <a:solidFill>
                          <a:sysClr val="window" lastClr="FFFFFF"/>
                        </a:solidFill>
                        <a:ln w="6350">
                          <a:solidFill>
                            <a:prstClr val="black"/>
                          </a:solidFill>
                          <a:prstDash val="dash"/>
                        </a:ln>
                      </wps:spPr>
                      <wps:txbx>
                        <w:txbxContent>
                          <w:p w14:paraId="59AE644C" w14:textId="77777777" w:rsidR="00C4213A" w:rsidRPr="00117B17" w:rsidRDefault="00C4213A" w:rsidP="009E2B9A">
                            <w:pPr>
                              <w:ind w:leftChars="0" w:left="0" w:right="460" w:firstLineChars="0" w:firstLine="0"/>
                              <w:rPr>
                                <w:rFonts w:ascii="HGSｺﾞｼｯｸM" w:eastAsia="HGSｺﾞｼｯｸM"/>
                                <w:color w:val="000000" w:themeColor="text1"/>
                              </w:rPr>
                            </w:pPr>
                            <w:r>
                              <w:rPr>
                                <w:rFonts w:ascii="HGSｺﾞｼｯｸM" w:eastAsia="HGSｺﾞｼｯｸM" w:hint="eastAsia"/>
                                <w:color w:val="000000" w:themeColor="text1"/>
                              </w:rPr>
                              <w:t>【</w:t>
                            </w:r>
                            <w:r>
                              <w:rPr>
                                <w:rFonts w:ascii="HGSｺﾞｼｯｸM" w:eastAsia="HGSｺﾞｼｯｸM"/>
                                <w:color w:val="000000" w:themeColor="text1"/>
                              </w:rPr>
                              <w:t>前期</w:t>
                            </w:r>
                            <w:r w:rsidRPr="00117B17">
                              <w:rPr>
                                <w:rFonts w:ascii="HGSｺﾞｼｯｸM" w:eastAsia="HGSｺﾞｼｯｸM" w:hint="eastAsia"/>
                                <w:color w:val="000000" w:themeColor="text1"/>
                              </w:rPr>
                              <w:t>計画</w:t>
                            </w:r>
                            <w:r w:rsidRPr="00117B17">
                              <w:rPr>
                                <w:rFonts w:ascii="HGSｺﾞｼｯｸM" w:eastAsia="HGSｺﾞｼｯｸM"/>
                                <w:color w:val="000000" w:themeColor="text1"/>
                              </w:rPr>
                              <w:t>からの</w:t>
                            </w:r>
                            <w:r>
                              <w:rPr>
                                <w:rFonts w:ascii="HGSｺﾞｼｯｸM" w:eastAsia="HGSｺﾞｼｯｸM" w:hint="eastAsia"/>
                                <w:color w:val="000000" w:themeColor="text1"/>
                              </w:rPr>
                              <w:t>変更点】</w:t>
                            </w:r>
                          </w:p>
                          <w:p w14:paraId="124A9A5E" w14:textId="77777777" w:rsidR="00C4213A" w:rsidRPr="00117B17" w:rsidRDefault="00C4213A" w:rsidP="009E2B9A">
                            <w:pPr>
                              <w:ind w:leftChars="50" w:left="115" w:rightChars="33" w:right="76" w:firstLine="230"/>
                              <w:rPr>
                                <w:rFonts w:ascii="HGSｺﾞｼｯｸM" w:eastAsia="HGSｺﾞｼｯｸM"/>
                                <w:color w:val="000000" w:themeColor="text1"/>
                              </w:rPr>
                            </w:pPr>
                            <w:r w:rsidRPr="006E7D08">
                              <w:rPr>
                                <w:rFonts w:ascii="HGSｺﾞｼｯｸM" w:eastAsia="HGSｺﾞｼｯｸM" w:hint="eastAsia"/>
                                <w:color w:val="000000" w:themeColor="text1"/>
                              </w:rPr>
                              <w:t>精神障害にも対応した地域包括ケアシステムの構築を推進するため、</w:t>
                            </w:r>
                            <w:r>
                              <w:rPr>
                                <w:rFonts w:ascii="HGSｺﾞｼｯｸM" w:eastAsia="HGSｺﾞｼｯｸM" w:hint="eastAsia"/>
                                <w:color w:val="000000" w:themeColor="text1"/>
                              </w:rPr>
                              <w:t>都道府県には退院後１</w:t>
                            </w:r>
                            <w:r w:rsidRPr="006E7D08">
                              <w:rPr>
                                <w:rFonts w:ascii="HGSｺﾞｼｯｸM" w:eastAsia="HGSｺﾞｼｯｸM" w:hint="eastAsia"/>
                                <w:color w:val="000000" w:themeColor="text1"/>
                              </w:rPr>
                              <w:t>年以内の地域における生活日数の平均を</w:t>
                            </w:r>
                            <w:r>
                              <w:rPr>
                                <w:rFonts w:ascii="HGSｺﾞｼｯｸM" w:eastAsia="HGSｺﾞｼｯｸM" w:hint="eastAsia"/>
                                <w:color w:val="000000" w:themeColor="text1"/>
                              </w:rPr>
                              <w:t>325.3</w:t>
                            </w:r>
                            <w:r w:rsidRPr="006E7D08">
                              <w:rPr>
                                <w:rFonts w:ascii="HGSｺﾞｼｯｸM" w:eastAsia="HGSｺﾞｼｯｸM" w:hint="eastAsia"/>
                                <w:color w:val="000000" w:themeColor="text1"/>
                              </w:rPr>
                              <w:t>日以上（前期</w:t>
                            </w:r>
                            <w:r>
                              <w:rPr>
                                <w:rFonts w:ascii="HGSｺﾞｼｯｸM" w:eastAsia="HGSｺﾞｼｯｸM" w:hint="eastAsia"/>
                                <w:color w:val="000000" w:themeColor="text1"/>
                              </w:rPr>
                              <w:t>316</w:t>
                            </w:r>
                            <w:r w:rsidRPr="006E7D08">
                              <w:rPr>
                                <w:rFonts w:ascii="HGSｺﾞｼｯｸM" w:eastAsia="HGSｺﾞｼｯｸM" w:hint="eastAsia"/>
                                <w:color w:val="000000" w:themeColor="text1"/>
                              </w:rPr>
                              <w:t>日以上）とすること、入院後３か月時点の退院率を</w:t>
                            </w:r>
                            <w:r>
                              <w:rPr>
                                <w:rFonts w:ascii="HGSｺﾞｼｯｸM" w:eastAsia="HGSｺﾞｼｯｸM" w:hint="eastAsia"/>
                                <w:color w:val="000000" w:themeColor="text1"/>
                              </w:rPr>
                              <w:t>68.9</w:t>
                            </w:r>
                            <w:r w:rsidRPr="006E7D08">
                              <w:rPr>
                                <w:rFonts w:ascii="HGSｺﾞｼｯｸM" w:eastAsia="HGSｺﾞｼｯｸM" w:hint="eastAsia"/>
                                <w:color w:val="000000" w:themeColor="text1"/>
                              </w:rPr>
                              <w:t>％以上（前期</w:t>
                            </w:r>
                            <w:r>
                              <w:rPr>
                                <w:rFonts w:ascii="HGSｺﾞｼｯｸM" w:eastAsia="HGSｺﾞｼｯｸM" w:hint="eastAsia"/>
                                <w:color w:val="000000" w:themeColor="text1"/>
                              </w:rPr>
                              <w:t>69</w:t>
                            </w:r>
                            <w:r w:rsidRPr="006E7D08">
                              <w:rPr>
                                <w:rFonts w:ascii="HGSｺﾞｼｯｸM" w:eastAsia="HGSｺﾞｼｯｸM" w:hint="eastAsia"/>
                                <w:color w:val="000000" w:themeColor="text1"/>
                              </w:rPr>
                              <w:t>％以上）、６か月時点の退院率を</w:t>
                            </w:r>
                            <w:r>
                              <w:rPr>
                                <w:rFonts w:ascii="HGSｺﾞｼｯｸM" w:eastAsia="HGSｺﾞｼｯｸM" w:hint="eastAsia"/>
                                <w:color w:val="000000" w:themeColor="text1"/>
                              </w:rPr>
                              <w:t>84.5</w:t>
                            </w:r>
                            <w:r w:rsidRPr="006E7D08">
                              <w:rPr>
                                <w:rFonts w:ascii="HGSｺﾞｼｯｸM" w:eastAsia="HGSｺﾞｼｯｸM" w:hint="eastAsia"/>
                                <w:color w:val="000000" w:themeColor="text1"/>
                              </w:rPr>
                              <w:t>％以上（前期</w:t>
                            </w:r>
                            <w:r>
                              <w:rPr>
                                <w:rFonts w:ascii="HGSｺﾞｼｯｸM" w:eastAsia="HGSｺﾞｼｯｸM" w:hint="eastAsia"/>
                                <w:color w:val="000000" w:themeColor="text1"/>
                              </w:rPr>
                              <w:t>86</w:t>
                            </w:r>
                            <w:r w:rsidRPr="006E7D08">
                              <w:rPr>
                                <w:rFonts w:ascii="HGSｺﾞｼｯｸM" w:eastAsia="HGSｺﾞｼｯｸM" w:hint="eastAsia"/>
                                <w:color w:val="000000" w:themeColor="text1"/>
                              </w:rPr>
                              <w:t>％以上）、１年時点の退院率を</w:t>
                            </w:r>
                            <w:r>
                              <w:rPr>
                                <w:rFonts w:ascii="HGSｺﾞｼｯｸM" w:eastAsia="HGSｺﾞｼｯｸM" w:hint="eastAsia"/>
                                <w:color w:val="000000" w:themeColor="text1"/>
                              </w:rPr>
                              <w:t>91</w:t>
                            </w:r>
                            <w:r>
                              <w:rPr>
                                <w:rFonts w:ascii="HGSｺﾞｼｯｸM" w:eastAsia="HGSｺﾞｼｯｸM"/>
                                <w:color w:val="000000" w:themeColor="text1"/>
                              </w:rPr>
                              <w:t>.0</w:t>
                            </w:r>
                            <w:r>
                              <w:rPr>
                                <w:rFonts w:ascii="HGSｺﾞｼｯｸM" w:eastAsia="HGSｺﾞｼｯｸM" w:hint="eastAsia"/>
                                <w:color w:val="000000" w:themeColor="text1"/>
                              </w:rPr>
                              <w:t>％以上（前期92％以上）という目標が設定されました</w:t>
                            </w:r>
                            <w:r>
                              <w:rPr>
                                <w:rFonts w:ascii="HGSｺﾞｼｯｸM" w:eastAsia="HGSｺﾞｼｯｸM"/>
                                <w:color w:val="000000" w:themeColor="text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F8E842" id="テキスト ボックス 111548428" o:spid="_x0000_s1107" type="#_x0000_t202" style="position:absolute;left:0;text-align:left;margin-left:23.55pt;margin-top:8.2pt;width:458.25pt;height:122.2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" fillcolor="window" strokeweight=".5pt">
                <v:stroke dashstyle="dash"/>
                <v:textbox>
                  <w:txbxContent>
                    <w:p w14:paraId="59AE644C" w14:textId="77777777" w:rsidR="00C4213A" w:rsidRPr="00117B17" w:rsidRDefault="00C4213A" w:rsidP="009E2B9A">
                      <w:pPr>
                        <w:ind w:leftChars="0" w:left="0" w:right="460" w:firstLineChars="0" w:firstLine="0"/>
                        <w:rPr>
                          <w:rFonts w:ascii="HGSｺﾞｼｯｸM" w:eastAsia="HGSｺﾞｼｯｸM"/>
                          <w:color w:val="000000" w:themeColor="text1"/>
                        </w:rPr>
                      </w:pPr>
                      <w:r>
                        <w:rPr>
                          <w:rFonts w:ascii="HGSｺﾞｼｯｸM" w:eastAsia="HGSｺﾞｼｯｸM" w:hint="eastAsia"/>
                          <w:color w:val="000000" w:themeColor="text1"/>
                        </w:rPr>
                        <w:t>【</w:t>
                      </w:r>
                      <w:r>
                        <w:rPr>
                          <w:rFonts w:ascii="HGSｺﾞｼｯｸM" w:eastAsia="HGSｺﾞｼｯｸM"/>
                          <w:color w:val="000000" w:themeColor="text1"/>
                        </w:rPr>
                        <w:t>前期</w:t>
                      </w:r>
                      <w:r w:rsidRPr="00117B17">
                        <w:rPr>
                          <w:rFonts w:ascii="HGSｺﾞｼｯｸM" w:eastAsia="HGSｺﾞｼｯｸM" w:hint="eastAsia"/>
                          <w:color w:val="000000" w:themeColor="text1"/>
                        </w:rPr>
                        <w:t>計画</w:t>
                      </w:r>
                      <w:r w:rsidRPr="00117B17">
                        <w:rPr>
                          <w:rFonts w:ascii="HGSｺﾞｼｯｸM" w:eastAsia="HGSｺﾞｼｯｸM"/>
                          <w:color w:val="000000" w:themeColor="text1"/>
                        </w:rPr>
                        <w:t>からの</w:t>
                      </w:r>
                      <w:r>
                        <w:rPr>
                          <w:rFonts w:ascii="HGSｺﾞｼｯｸM" w:eastAsia="HGSｺﾞｼｯｸM" w:hint="eastAsia"/>
                          <w:color w:val="000000" w:themeColor="text1"/>
                        </w:rPr>
                        <w:t>変更点】</w:t>
                      </w:r>
                    </w:p>
                    <w:p w14:paraId="124A9A5E" w14:textId="77777777" w:rsidR="00C4213A" w:rsidRPr="00117B17" w:rsidRDefault="00C4213A" w:rsidP="009E2B9A">
                      <w:pPr>
                        <w:ind w:leftChars="50" w:left="115" w:rightChars="33" w:right="76" w:firstLine="230"/>
                        <w:rPr>
                          <w:rFonts w:ascii="HGSｺﾞｼｯｸM" w:eastAsia="HGSｺﾞｼｯｸM"/>
                          <w:color w:val="000000" w:themeColor="text1"/>
                        </w:rPr>
                      </w:pPr>
                      <w:r w:rsidRPr="006E7D08">
                        <w:rPr>
                          <w:rFonts w:ascii="HGSｺﾞｼｯｸM" w:eastAsia="HGSｺﾞｼｯｸM" w:hint="eastAsia"/>
                          <w:color w:val="000000" w:themeColor="text1"/>
                        </w:rPr>
                        <w:t>精神障害にも対応した地域包括ケアシステムの構築を推進するため、</w:t>
                      </w:r>
                      <w:r>
                        <w:rPr>
                          <w:rFonts w:ascii="HGSｺﾞｼｯｸM" w:eastAsia="HGSｺﾞｼｯｸM" w:hint="eastAsia"/>
                          <w:color w:val="000000" w:themeColor="text1"/>
                        </w:rPr>
                        <w:t>都道府県には退院後１</w:t>
                      </w:r>
                      <w:r w:rsidRPr="006E7D08">
                        <w:rPr>
                          <w:rFonts w:ascii="HGSｺﾞｼｯｸM" w:eastAsia="HGSｺﾞｼｯｸM" w:hint="eastAsia"/>
                          <w:color w:val="000000" w:themeColor="text1"/>
                        </w:rPr>
                        <w:t>年以内の地域における生活日数の平均を</w:t>
                      </w:r>
                      <w:r>
                        <w:rPr>
                          <w:rFonts w:ascii="HGSｺﾞｼｯｸM" w:eastAsia="HGSｺﾞｼｯｸM" w:hint="eastAsia"/>
                          <w:color w:val="000000" w:themeColor="text1"/>
                        </w:rPr>
                        <w:t>325.3</w:t>
                      </w:r>
                      <w:r w:rsidRPr="006E7D08">
                        <w:rPr>
                          <w:rFonts w:ascii="HGSｺﾞｼｯｸM" w:eastAsia="HGSｺﾞｼｯｸM" w:hint="eastAsia"/>
                          <w:color w:val="000000" w:themeColor="text1"/>
                        </w:rPr>
                        <w:t>日以上（前期</w:t>
                      </w:r>
                      <w:r>
                        <w:rPr>
                          <w:rFonts w:ascii="HGSｺﾞｼｯｸM" w:eastAsia="HGSｺﾞｼｯｸM" w:hint="eastAsia"/>
                          <w:color w:val="000000" w:themeColor="text1"/>
                        </w:rPr>
                        <w:t>316</w:t>
                      </w:r>
                      <w:r w:rsidRPr="006E7D08">
                        <w:rPr>
                          <w:rFonts w:ascii="HGSｺﾞｼｯｸM" w:eastAsia="HGSｺﾞｼｯｸM" w:hint="eastAsia"/>
                          <w:color w:val="000000" w:themeColor="text1"/>
                        </w:rPr>
                        <w:t>日以上）とすること、入院後３か月時点の退院率を</w:t>
                      </w:r>
                      <w:r>
                        <w:rPr>
                          <w:rFonts w:ascii="HGSｺﾞｼｯｸM" w:eastAsia="HGSｺﾞｼｯｸM" w:hint="eastAsia"/>
                          <w:color w:val="000000" w:themeColor="text1"/>
                        </w:rPr>
                        <w:t>68.9</w:t>
                      </w:r>
                      <w:r w:rsidRPr="006E7D08">
                        <w:rPr>
                          <w:rFonts w:ascii="HGSｺﾞｼｯｸM" w:eastAsia="HGSｺﾞｼｯｸM" w:hint="eastAsia"/>
                          <w:color w:val="000000" w:themeColor="text1"/>
                        </w:rPr>
                        <w:t>％以上（前期</w:t>
                      </w:r>
                      <w:r>
                        <w:rPr>
                          <w:rFonts w:ascii="HGSｺﾞｼｯｸM" w:eastAsia="HGSｺﾞｼｯｸM" w:hint="eastAsia"/>
                          <w:color w:val="000000" w:themeColor="text1"/>
                        </w:rPr>
                        <w:t>69</w:t>
                      </w:r>
                      <w:r w:rsidRPr="006E7D08">
                        <w:rPr>
                          <w:rFonts w:ascii="HGSｺﾞｼｯｸM" w:eastAsia="HGSｺﾞｼｯｸM" w:hint="eastAsia"/>
                          <w:color w:val="000000" w:themeColor="text1"/>
                        </w:rPr>
                        <w:t>％以上）、６か月時点の退院率を</w:t>
                      </w:r>
                      <w:r>
                        <w:rPr>
                          <w:rFonts w:ascii="HGSｺﾞｼｯｸM" w:eastAsia="HGSｺﾞｼｯｸM" w:hint="eastAsia"/>
                          <w:color w:val="000000" w:themeColor="text1"/>
                        </w:rPr>
                        <w:t>84.5</w:t>
                      </w:r>
                      <w:r w:rsidRPr="006E7D08">
                        <w:rPr>
                          <w:rFonts w:ascii="HGSｺﾞｼｯｸM" w:eastAsia="HGSｺﾞｼｯｸM" w:hint="eastAsia"/>
                          <w:color w:val="000000" w:themeColor="text1"/>
                        </w:rPr>
                        <w:t>％以上（前期</w:t>
                      </w:r>
                      <w:r>
                        <w:rPr>
                          <w:rFonts w:ascii="HGSｺﾞｼｯｸM" w:eastAsia="HGSｺﾞｼｯｸM" w:hint="eastAsia"/>
                          <w:color w:val="000000" w:themeColor="text1"/>
                        </w:rPr>
                        <w:t>86</w:t>
                      </w:r>
                      <w:r w:rsidRPr="006E7D08">
                        <w:rPr>
                          <w:rFonts w:ascii="HGSｺﾞｼｯｸM" w:eastAsia="HGSｺﾞｼｯｸM" w:hint="eastAsia"/>
                          <w:color w:val="000000" w:themeColor="text1"/>
                        </w:rPr>
                        <w:t>％以上）、１年時点の退院率を</w:t>
                      </w:r>
                      <w:r>
                        <w:rPr>
                          <w:rFonts w:ascii="HGSｺﾞｼｯｸM" w:eastAsia="HGSｺﾞｼｯｸM" w:hint="eastAsia"/>
                          <w:color w:val="000000" w:themeColor="text1"/>
                        </w:rPr>
                        <w:t>91</w:t>
                      </w:r>
                      <w:r>
                        <w:rPr>
                          <w:rFonts w:ascii="HGSｺﾞｼｯｸM" w:eastAsia="HGSｺﾞｼｯｸM"/>
                          <w:color w:val="000000" w:themeColor="text1"/>
                        </w:rPr>
                        <w:t>.0</w:t>
                      </w:r>
                      <w:r>
                        <w:rPr>
                          <w:rFonts w:ascii="HGSｺﾞｼｯｸM" w:eastAsia="HGSｺﾞｼｯｸM" w:hint="eastAsia"/>
                          <w:color w:val="000000" w:themeColor="text1"/>
                        </w:rPr>
                        <w:t>％以上（前期92％以上）という目標が設定されました</w:t>
                      </w:r>
                      <w:r>
                        <w:rPr>
                          <w:rFonts w:ascii="HGSｺﾞｼｯｸM" w:eastAsia="HGSｺﾞｼｯｸM"/>
                          <w:color w:val="000000" w:themeColor="text1"/>
                        </w:rPr>
                        <w:t>。</w:t>
                      </w:r>
                    </w:p>
                  </w:txbxContent>
                </v:textbox>
              </v:shape>
            </w:pict>
          </mc:Fallback>
        </mc:AlternateContent>
      </w:r>
    </w:p>
    <w:p w14:paraId="26E115A5"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24082FC3"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691D16FE"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1C07EF3C"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777185EB"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592B8041"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74E42F6D"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70FC656D"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1DCBF81E"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34FA5191"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02180A23" w14:textId="12E1E81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7F916AD5" w14:textId="3C4C8719" w:rsidR="003228E7" w:rsidRDefault="003228E7" w:rsidP="00E87B7F">
      <w:pPr>
        <w:adjustRightInd w:val="0"/>
        <w:snapToGrid w:val="0"/>
        <w:spacing w:line="400" w:lineRule="exact"/>
        <w:ind w:left="230" w:right="460" w:firstLine="230"/>
        <w:rPr>
          <w:rFonts w:ascii="HGSｺﾞｼｯｸM" w:eastAsia="HGSｺﾞｼｯｸM" w:hAnsi="メイリオ"/>
          <w:color w:val="000000" w:themeColor="text1"/>
        </w:rPr>
      </w:pPr>
    </w:p>
    <w:p w14:paraId="5EE7A6D7" w14:textId="029DAE6E" w:rsidR="003228E7" w:rsidRDefault="003228E7" w:rsidP="00E87B7F">
      <w:pPr>
        <w:adjustRightInd w:val="0"/>
        <w:snapToGrid w:val="0"/>
        <w:spacing w:line="400" w:lineRule="exact"/>
        <w:ind w:left="230" w:right="460" w:firstLine="230"/>
        <w:rPr>
          <w:rFonts w:ascii="HGSｺﾞｼｯｸM" w:eastAsia="HGSｺﾞｼｯｸM" w:hAnsi="メイリオ"/>
          <w:color w:val="000000" w:themeColor="text1"/>
        </w:rPr>
      </w:pPr>
    </w:p>
    <w:p w14:paraId="76395181" w14:textId="77777777" w:rsidR="003228E7" w:rsidRDefault="003228E7" w:rsidP="00E87B7F">
      <w:pPr>
        <w:adjustRightInd w:val="0"/>
        <w:snapToGrid w:val="0"/>
        <w:spacing w:line="400" w:lineRule="exact"/>
        <w:ind w:left="230" w:right="460" w:firstLine="230"/>
        <w:rPr>
          <w:rFonts w:ascii="HGSｺﾞｼｯｸM" w:eastAsia="HGSｺﾞｼｯｸM" w:hAnsi="メイリオ"/>
          <w:color w:val="000000" w:themeColor="text1"/>
        </w:rPr>
      </w:pPr>
    </w:p>
    <w:p w14:paraId="6F4987C0"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72E9C2F1"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0CE88194"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4EBFBF24"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16B3A9BF" w14:textId="7FA7A6DB" w:rsidR="00E87B7F" w:rsidRPr="001A6135" w:rsidRDefault="00E87B7F" w:rsidP="006545BB">
      <w:pPr>
        <w:pStyle w:val="afff"/>
        <w:spacing w:afterLines="30" w:after="113"/>
        <w:ind w:right="460"/>
        <w:rPr>
          <w:rFonts w:ascii="HGSｺﾞｼｯｸM" w:eastAsia="HGSｺﾞｼｯｸM" w:hAnsi="メイリオ"/>
          <w:color w:val="000000" w:themeColor="text1"/>
          <w:sz w:val="28"/>
          <w:szCs w:val="28"/>
        </w:rPr>
      </w:pPr>
      <w:r>
        <w:rPr>
          <w:rFonts w:ascii="HGSｺﾞｼｯｸM" w:eastAsia="HGSｺﾞｼｯｸM" w:hint="eastAsia"/>
          <w:sz w:val="28"/>
        </w:rPr>
        <w:lastRenderedPageBreak/>
        <w:t>（２</w:t>
      </w:r>
      <w:r w:rsidRPr="00A508F1">
        <w:rPr>
          <w:rFonts w:ascii="HGSｺﾞｼｯｸM" w:eastAsia="HGSｺﾞｼｯｸM" w:hint="eastAsia"/>
          <w:sz w:val="28"/>
        </w:rPr>
        <w:t>）</w:t>
      </w:r>
      <w:r>
        <w:rPr>
          <w:rFonts w:ascii="HGSｺﾞｼｯｸM" w:eastAsia="HGSｺﾞｼｯｸM" w:hAnsi="メイリオ" w:hint="eastAsia"/>
          <w:color w:val="000000" w:themeColor="text1"/>
          <w:sz w:val="28"/>
          <w:szCs w:val="28"/>
        </w:rPr>
        <w:t xml:space="preserve">区の成果目標　　</w:t>
      </w:r>
    </w:p>
    <w:p w14:paraId="0ED9CBE3" w14:textId="717B970C" w:rsidR="00317E56" w:rsidRPr="006545BB" w:rsidRDefault="006545BB" w:rsidP="006545BB">
      <w:pPr>
        <w:ind w:left="920" w:right="460" w:hangingChars="300" w:hanging="690"/>
        <w:rPr>
          <w:rFonts w:ascii="HGSｺﾞｼｯｸM" w:eastAsia="HGSｺﾞｼｯｸM" w:hAnsi="BIZ UDPゴシック"/>
        </w:rPr>
      </w:pPr>
      <w:r>
        <w:rPr>
          <w:rFonts w:hint="eastAsia"/>
        </w:rPr>
        <w:t xml:space="preserve">　 </w:t>
      </w:r>
      <w:r w:rsidR="00E87B7F" w:rsidRPr="00E4539A">
        <w:rPr>
          <w:rFonts w:ascii="HGSｺﾞｼｯｸM" w:eastAsia="HGSｺﾞｼｯｸM" w:hint="eastAsia"/>
        </w:rPr>
        <w:t>国の基本指針</w:t>
      </w:r>
      <w:r w:rsidR="00E87B7F">
        <w:rPr>
          <w:rFonts w:ascii="HGSｺﾞｼｯｸM" w:eastAsia="HGSｺﾞｼｯｸM" w:hAnsi="BIZ UDPゴシック" w:hint="eastAsia"/>
        </w:rPr>
        <w:t>で示された区市町村の活動指標を区の成果目標とします。</w:t>
      </w:r>
    </w:p>
    <w:tbl>
      <w:tblPr>
        <w:tblpPr w:leftFromText="142" w:rightFromText="142" w:vertAnchor="text" w:tblpX="561" w:tblpY="38"/>
        <w:tblW w:w="8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593"/>
        <w:gridCol w:w="2127"/>
        <w:gridCol w:w="1696"/>
        <w:gridCol w:w="1692"/>
        <w:gridCol w:w="8"/>
      </w:tblGrid>
      <w:tr w:rsidR="00317E56" w:rsidRPr="00317E56" w14:paraId="6FA38E40" w14:textId="77777777" w:rsidTr="00317E56">
        <w:trPr>
          <w:trHeight w:val="222"/>
        </w:trPr>
        <w:tc>
          <w:tcPr>
            <w:tcW w:w="5524" w:type="dxa"/>
            <w:gridSpan w:val="3"/>
            <w:tcBorders>
              <w:top w:val="single" w:sz="4" w:space="0" w:color="auto"/>
              <w:left w:val="single" w:sz="4" w:space="0" w:color="auto"/>
              <w:bottom w:val="single" w:sz="4" w:space="0" w:color="auto"/>
            </w:tcBorders>
            <w:shd w:val="clear" w:color="auto" w:fill="B6DDE8"/>
            <w:vAlign w:val="center"/>
          </w:tcPr>
          <w:p w14:paraId="546F85B3" w14:textId="77777777" w:rsidR="00317E56" w:rsidRPr="00317E56" w:rsidRDefault="00317E56" w:rsidP="00317E56">
            <w:pPr>
              <w:widowControl/>
              <w:adjustRightInd w:val="0"/>
              <w:snapToGrid w:val="0"/>
              <w:spacing w:line="320" w:lineRule="exact"/>
              <w:ind w:leftChars="0" w:left="0" w:rightChars="0" w:right="0" w:firstLineChars="0" w:firstLine="0"/>
              <w:jc w:val="center"/>
              <w:rPr>
                <w:rFonts w:ascii="HGSｺﾞｼｯｸM" w:eastAsia="HGSｺﾞｼｯｸM" w:hAnsi="ＭＳ 明朝" w:cs="ＭＳ 明朝"/>
                <w:color w:val="000000"/>
                <w:szCs w:val="24"/>
              </w:rPr>
            </w:pPr>
            <w:r w:rsidRPr="00317E56">
              <w:rPr>
                <w:rFonts w:ascii="HGSｺﾞｼｯｸM" w:eastAsia="HGSｺﾞｼｯｸM" w:hAnsi="ＭＳ 明朝" w:cs="ＭＳ 明朝" w:hint="eastAsia"/>
                <w:color w:val="000000"/>
                <w:szCs w:val="24"/>
              </w:rPr>
              <w:t>目 標 項 目</w:t>
            </w:r>
          </w:p>
        </w:tc>
        <w:tc>
          <w:tcPr>
            <w:tcW w:w="1697" w:type="dxa"/>
            <w:tcBorders>
              <w:top w:val="single" w:sz="4" w:space="0" w:color="auto"/>
              <w:left w:val="single" w:sz="4" w:space="0" w:color="auto"/>
              <w:bottom w:val="single" w:sz="4" w:space="0" w:color="auto"/>
            </w:tcBorders>
            <w:shd w:val="clear" w:color="auto" w:fill="B6DDE8"/>
            <w:vAlign w:val="center"/>
          </w:tcPr>
          <w:p w14:paraId="556913BF" w14:textId="77777777" w:rsidR="00317E56" w:rsidRPr="00317E56" w:rsidRDefault="00317E56" w:rsidP="00317E56">
            <w:pPr>
              <w:widowControl/>
              <w:adjustRightInd w:val="0"/>
              <w:snapToGrid w:val="0"/>
              <w:spacing w:line="320" w:lineRule="exact"/>
              <w:ind w:leftChars="0" w:left="0" w:rightChars="0" w:right="0" w:firstLineChars="0" w:firstLine="0"/>
              <w:jc w:val="center"/>
              <w:rPr>
                <w:rFonts w:ascii="HGSｺﾞｼｯｸM" w:eastAsia="HGSｺﾞｼｯｸM" w:hAnsi="ＭＳ 明朝" w:cs="ＭＳ 明朝"/>
                <w:color w:val="000000"/>
                <w:szCs w:val="24"/>
              </w:rPr>
            </w:pPr>
            <w:r w:rsidRPr="00317E56">
              <w:rPr>
                <w:rFonts w:ascii="HGSｺﾞｼｯｸM" w:eastAsia="HGSｺﾞｼｯｸM" w:hAnsi="ＭＳ 明朝" w:cs="ＭＳ 明朝" w:hint="eastAsia"/>
                <w:color w:val="000000"/>
                <w:szCs w:val="24"/>
              </w:rPr>
              <w:t>現状</w:t>
            </w:r>
          </w:p>
        </w:tc>
        <w:tc>
          <w:tcPr>
            <w:tcW w:w="1697" w:type="dxa"/>
            <w:gridSpan w:val="2"/>
            <w:tcBorders>
              <w:top w:val="single" w:sz="4" w:space="0" w:color="auto"/>
              <w:bottom w:val="single" w:sz="4" w:space="0" w:color="auto"/>
              <w:right w:val="single" w:sz="4" w:space="0" w:color="auto"/>
            </w:tcBorders>
            <w:shd w:val="clear" w:color="auto" w:fill="B6DDE8"/>
            <w:vAlign w:val="center"/>
          </w:tcPr>
          <w:p w14:paraId="3B27598F" w14:textId="77777777" w:rsidR="00317E56" w:rsidRPr="00317E56" w:rsidRDefault="00317E56" w:rsidP="00317E56">
            <w:pPr>
              <w:widowControl/>
              <w:adjustRightInd w:val="0"/>
              <w:snapToGrid w:val="0"/>
              <w:spacing w:line="320" w:lineRule="exact"/>
              <w:ind w:leftChars="0" w:left="0" w:rightChars="0" w:right="0" w:firstLineChars="0" w:firstLine="0"/>
              <w:jc w:val="center"/>
              <w:rPr>
                <w:rFonts w:ascii="HGSｺﾞｼｯｸM" w:eastAsia="HGSｺﾞｼｯｸM" w:hAnsi="ＭＳ 明朝" w:cs="ＭＳ 明朝"/>
                <w:color w:val="000000"/>
                <w:szCs w:val="24"/>
              </w:rPr>
            </w:pPr>
            <w:r w:rsidRPr="00317E56">
              <w:rPr>
                <w:rFonts w:ascii="HGSｺﾞｼｯｸM" w:eastAsia="HGSｺﾞｼｯｸM" w:hAnsi="ＭＳ 明朝" w:cs="ＭＳ 明朝" w:hint="eastAsia"/>
                <w:color w:val="000000"/>
                <w:szCs w:val="24"/>
              </w:rPr>
              <w:t>目標</w:t>
            </w:r>
          </w:p>
        </w:tc>
      </w:tr>
      <w:tr w:rsidR="00317E56" w:rsidRPr="00317E56" w14:paraId="637E37BA" w14:textId="77777777" w:rsidTr="00317E56">
        <w:trPr>
          <w:gridAfter w:val="1"/>
          <w:wAfter w:w="8" w:type="dxa"/>
          <w:trHeight w:val="567"/>
        </w:trPr>
        <w:tc>
          <w:tcPr>
            <w:tcW w:w="2803" w:type="dxa"/>
            <w:vMerge w:val="restart"/>
            <w:tcBorders>
              <w:top w:val="single" w:sz="4" w:space="0" w:color="auto"/>
              <w:left w:val="single" w:sz="4" w:space="0" w:color="auto"/>
            </w:tcBorders>
            <w:shd w:val="clear" w:color="auto" w:fill="auto"/>
            <w:vAlign w:val="center"/>
          </w:tcPr>
          <w:p w14:paraId="70951C24" w14:textId="77777777" w:rsidR="00317E56" w:rsidRPr="00317E56" w:rsidRDefault="00317E56" w:rsidP="00317E56">
            <w:pPr>
              <w:widowControl/>
              <w:adjustRightInd w:val="0"/>
              <w:snapToGrid w:val="0"/>
              <w:ind w:leftChars="0" w:left="230" w:rightChars="0" w:right="0" w:hangingChars="100" w:hanging="23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■保健、医療及び福祉</w:t>
            </w:r>
          </w:p>
          <w:p w14:paraId="23658AB0" w14:textId="77777777" w:rsidR="00317E56" w:rsidRPr="00317E56" w:rsidRDefault="00317E56" w:rsidP="00317E56">
            <w:pPr>
              <w:widowControl/>
              <w:adjustRightInd w:val="0"/>
              <w:snapToGrid w:val="0"/>
              <w:ind w:left="230" w:rightChars="0" w:right="0" w:firstLineChars="0" w:firstLine="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関係者による協議の</w:t>
            </w:r>
          </w:p>
          <w:p w14:paraId="0986544A" w14:textId="77777777" w:rsidR="00317E56" w:rsidRPr="00317E56" w:rsidRDefault="00317E56" w:rsidP="00317E56">
            <w:pPr>
              <w:widowControl/>
              <w:adjustRightInd w:val="0"/>
              <w:snapToGrid w:val="0"/>
              <w:ind w:left="230" w:rightChars="0" w:right="0" w:firstLineChars="0" w:firstLine="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場</w:t>
            </w:r>
          </w:p>
        </w:tc>
        <w:tc>
          <w:tcPr>
            <w:tcW w:w="2721" w:type="dxa"/>
            <w:gridSpan w:val="2"/>
            <w:tcBorders>
              <w:top w:val="single" w:sz="4" w:space="0" w:color="auto"/>
              <w:left w:val="single" w:sz="4" w:space="0" w:color="auto"/>
            </w:tcBorders>
            <w:shd w:val="clear" w:color="auto" w:fill="auto"/>
            <w:vAlign w:val="center"/>
          </w:tcPr>
          <w:p w14:paraId="015C3FE7" w14:textId="77777777" w:rsidR="00317E56" w:rsidRPr="00317E56" w:rsidRDefault="00317E56" w:rsidP="00317E56">
            <w:pPr>
              <w:widowControl/>
              <w:adjustRightInd w:val="0"/>
              <w:snapToGrid w:val="0"/>
              <w:ind w:leftChars="0" w:left="0" w:rightChars="0" w:right="0" w:firstLineChars="0" w:firstLine="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開催回数</w:t>
            </w:r>
          </w:p>
        </w:tc>
        <w:tc>
          <w:tcPr>
            <w:tcW w:w="1693" w:type="dxa"/>
            <w:tcBorders>
              <w:top w:val="single" w:sz="4" w:space="0" w:color="auto"/>
              <w:right w:val="single" w:sz="4" w:space="0" w:color="auto"/>
            </w:tcBorders>
            <w:shd w:val="clear" w:color="auto" w:fill="auto"/>
            <w:vAlign w:val="center"/>
          </w:tcPr>
          <w:p w14:paraId="4B0C2A0E"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年１回</w:t>
            </w:r>
          </w:p>
        </w:tc>
        <w:tc>
          <w:tcPr>
            <w:tcW w:w="1693" w:type="dxa"/>
            <w:tcBorders>
              <w:top w:val="single" w:sz="4" w:space="0" w:color="auto"/>
              <w:right w:val="single" w:sz="4" w:space="0" w:color="auto"/>
            </w:tcBorders>
            <w:shd w:val="clear" w:color="auto" w:fill="auto"/>
            <w:vAlign w:val="center"/>
          </w:tcPr>
          <w:p w14:paraId="2CB62A36"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実施</w:t>
            </w:r>
          </w:p>
        </w:tc>
      </w:tr>
      <w:tr w:rsidR="00317E56" w:rsidRPr="00317E56" w14:paraId="50D33DC5" w14:textId="77777777" w:rsidTr="00317E56">
        <w:trPr>
          <w:gridAfter w:val="1"/>
          <w:wAfter w:w="8" w:type="dxa"/>
          <w:trHeight w:val="567"/>
        </w:trPr>
        <w:tc>
          <w:tcPr>
            <w:tcW w:w="2803" w:type="dxa"/>
            <w:vMerge/>
            <w:tcBorders>
              <w:left w:val="single" w:sz="4" w:space="0" w:color="auto"/>
            </w:tcBorders>
            <w:shd w:val="clear" w:color="auto" w:fill="auto"/>
            <w:vAlign w:val="center"/>
          </w:tcPr>
          <w:p w14:paraId="7C2CB9CD" w14:textId="77777777" w:rsidR="00317E56" w:rsidRPr="00317E56" w:rsidRDefault="00317E56" w:rsidP="00317E56">
            <w:pPr>
              <w:widowControl/>
              <w:adjustRightInd w:val="0"/>
              <w:snapToGrid w:val="0"/>
              <w:spacing w:line="0" w:lineRule="atLeast"/>
              <w:ind w:leftChars="0" w:left="0" w:rightChars="0" w:right="0" w:firstLineChars="200" w:firstLine="460"/>
              <w:jc w:val="left"/>
              <w:rPr>
                <w:rFonts w:ascii="HGSｺﾞｼｯｸM" w:eastAsia="HGSｺﾞｼｯｸM" w:hAnsi="メイリオ" w:cs="ＭＳ 明朝"/>
                <w:color w:val="000000"/>
                <w:szCs w:val="24"/>
              </w:rPr>
            </w:pPr>
          </w:p>
        </w:tc>
        <w:tc>
          <w:tcPr>
            <w:tcW w:w="2721" w:type="dxa"/>
            <w:gridSpan w:val="2"/>
            <w:tcBorders>
              <w:left w:val="single" w:sz="4" w:space="0" w:color="auto"/>
              <w:bottom w:val="nil"/>
            </w:tcBorders>
            <w:shd w:val="clear" w:color="auto" w:fill="auto"/>
            <w:vAlign w:val="center"/>
          </w:tcPr>
          <w:p w14:paraId="5AE0E881" w14:textId="77777777" w:rsidR="00317E56" w:rsidRPr="00317E56" w:rsidRDefault="00317E56" w:rsidP="00317E56">
            <w:pPr>
              <w:widowControl/>
              <w:adjustRightInd w:val="0"/>
              <w:snapToGrid w:val="0"/>
              <w:ind w:leftChars="0" w:left="0" w:rightChars="0" w:right="0" w:firstLineChars="0" w:firstLine="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参加者数</w:t>
            </w:r>
          </w:p>
        </w:tc>
        <w:tc>
          <w:tcPr>
            <w:tcW w:w="1693" w:type="dxa"/>
            <w:tcBorders>
              <w:right w:val="single" w:sz="4" w:space="0" w:color="auto"/>
            </w:tcBorders>
            <w:shd w:val="clear" w:color="auto" w:fill="auto"/>
            <w:vAlign w:val="center"/>
          </w:tcPr>
          <w:p w14:paraId="01448099"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25人/回</w:t>
            </w:r>
          </w:p>
        </w:tc>
        <w:tc>
          <w:tcPr>
            <w:tcW w:w="1693" w:type="dxa"/>
            <w:tcBorders>
              <w:right w:val="single" w:sz="4" w:space="0" w:color="auto"/>
            </w:tcBorders>
            <w:shd w:val="clear" w:color="auto" w:fill="auto"/>
            <w:vAlign w:val="center"/>
          </w:tcPr>
          <w:p w14:paraId="3C0617FE"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実施</w:t>
            </w:r>
          </w:p>
        </w:tc>
      </w:tr>
      <w:tr w:rsidR="00317E56" w:rsidRPr="00317E56" w14:paraId="63DF8571" w14:textId="77777777" w:rsidTr="00317E56">
        <w:trPr>
          <w:gridAfter w:val="1"/>
          <w:wAfter w:w="8" w:type="dxa"/>
          <w:trHeight w:val="567"/>
        </w:trPr>
        <w:tc>
          <w:tcPr>
            <w:tcW w:w="2803" w:type="dxa"/>
            <w:vMerge/>
            <w:tcBorders>
              <w:left w:val="single" w:sz="4" w:space="0" w:color="auto"/>
            </w:tcBorders>
            <w:shd w:val="clear" w:color="auto" w:fill="auto"/>
            <w:vAlign w:val="center"/>
          </w:tcPr>
          <w:p w14:paraId="52F59358" w14:textId="77777777" w:rsidR="00317E56" w:rsidRPr="00317E56" w:rsidRDefault="00317E56" w:rsidP="00317E56">
            <w:pPr>
              <w:widowControl/>
              <w:adjustRightInd w:val="0"/>
              <w:snapToGrid w:val="0"/>
              <w:spacing w:line="300" w:lineRule="exact"/>
              <w:ind w:leftChars="0" w:left="0" w:rightChars="0" w:right="0" w:firstLineChars="0" w:firstLine="0"/>
              <w:jc w:val="left"/>
              <w:rPr>
                <w:rFonts w:ascii="HGSｺﾞｼｯｸM" w:eastAsia="HGSｺﾞｼｯｸM" w:hAnsi="メイリオ" w:cs="ＭＳ 明朝"/>
                <w:color w:val="000000" w:themeColor="text1"/>
                <w:szCs w:val="24"/>
              </w:rPr>
            </w:pPr>
          </w:p>
        </w:tc>
        <w:tc>
          <w:tcPr>
            <w:tcW w:w="593" w:type="dxa"/>
            <w:vMerge w:val="restart"/>
            <w:tcBorders>
              <w:top w:val="single" w:sz="4" w:space="0" w:color="auto"/>
              <w:right w:val="single" w:sz="4" w:space="0" w:color="auto"/>
            </w:tcBorders>
            <w:shd w:val="clear" w:color="auto" w:fill="auto"/>
            <w:textDirection w:val="tbRlV"/>
            <w:vAlign w:val="center"/>
          </w:tcPr>
          <w:p w14:paraId="32227C93" w14:textId="77777777" w:rsidR="00317E56" w:rsidRPr="00317E56" w:rsidRDefault="00317E56" w:rsidP="00317E56">
            <w:pPr>
              <w:widowControl/>
              <w:adjustRightInd w:val="0"/>
              <w:snapToGrid w:val="0"/>
              <w:spacing w:line="276" w:lineRule="auto"/>
              <w:ind w:leftChars="0" w:left="113" w:rightChars="0" w:right="113" w:firstLineChars="0" w:firstLine="0"/>
              <w:jc w:val="left"/>
              <w:rPr>
                <w:rFonts w:ascii="HGSｺﾞｼｯｸM" w:eastAsia="HGSｺﾞｼｯｸM" w:hAnsi="メイリオ" w:cs="ＭＳ 明朝"/>
                <w:color w:val="000000" w:themeColor="text1"/>
                <w:szCs w:val="24"/>
              </w:rPr>
            </w:pPr>
            <w:r w:rsidRPr="00317E56">
              <w:rPr>
                <w:rFonts w:ascii="HGSｺﾞｼｯｸM" w:eastAsia="HGSｺﾞｼｯｸM" w:hAnsi="メイリオ" w:cs="ＭＳ 明朝" w:hint="eastAsia"/>
                <w:color w:val="000000" w:themeColor="text1"/>
                <w:szCs w:val="24"/>
              </w:rPr>
              <w:t xml:space="preserve">　　　　内訳</w:t>
            </w:r>
          </w:p>
        </w:tc>
        <w:tc>
          <w:tcPr>
            <w:tcW w:w="2128" w:type="dxa"/>
            <w:tcBorders>
              <w:left w:val="single" w:sz="4" w:space="0" w:color="auto"/>
              <w:bottom w:val="single" w:sz="4" w:space="0" w:color="auto"/>
              <w:right w:val="single" w:sz="4" w:space="0" w:color="auto"/>
            </w:tcBorders>
            <w:shd w:val="clear" w:color="auto" w:fill="auto"/>
            <w:vAlign w:val="center"/>
          </w:tcPr>
          <w:p w14:paraId="7011D290" w14:textId="77777777" w:rsidR="00317E56" w:rsidRPr="00317E56" w:rsidRDefault="00317E56" w:rsidP="00317E56">
            <w:pPr>
              <w:widowControl/>
              <w:adjustRightInd w:val="0"/>
              <w:snapToGrid w:val="0"/>
              <w:ind w:leftChars="0" w:left="0" w:rightChars="0" w:right="0" w:firstLineChars="0" w:firstLine="0"/>
              <w:rPr>
                <w:rFonts w:ascii="HGSｺﾞｼｯｸM" w:eastAsia="HGSｺﾞｼｯｸM" w:hAnsi="メイリオ" w:cs="ＭＳ 明朝"/>
                <w:color w:val="000000" w:themeColor="text1"/>
                <w:szCs w:val="24"/>
              </w:rPr>
            </w:pPr>
            <w:r w:rsidRPr="00317E56">
              <w:rPr>
                <w:rFonts w:ascii="HGSｺﾞｼｯｸM" w:eastAsia="HGSｺﾞｼｯｸM" w:hAnsi="メイリオ" w:cs="ＭＳ 明朝" w:hint="eastAsia"/>
                <w:color w:val="000000" w:themeColor="text1"/>
                <w:szCs w:val="24"/>
              </w:rPr>
              <w:t>保健</w:t>
            </w:r>
          </w:p>
        </w:tc>
        <w:tc>
          <w:tcPr>
            <w:tcW w:w="1693" w:type="dxa"/>
            <w:tcBorders>
              <w:left w:val="single" w:sz="4" w:space="0" w:color="auto"/>
              <w:bottom w:val="single" w:sz="4" w:space="0" w:color="auto"/>
              <w:right w:val="single" w:sz="4" w:space="0" w:color="auto"/>
            </w:tcBorders>
            <w:shd w:val="clear" w:color="auto" w:fill="auto"/>
            <w:vAlign w:val="center"/>
          </w:tcPr>
          <w:p w14:paraId="76C7E33B"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themeColor="text1"/>
                <w:szCs w:val="24"/>
              </w:rPr>
            </w:pPr>
            <w:r w:rsidRPr="00317E56">
              <w:rPr>
                <w:rFonts w:ascii="HGSｺﾞｼｯｸM" w:eastAsia="HGSｺﾞｼｯｸM" w:hAnsi="メイリオ" w:cs="ＭＳ 明朝" w:hint="eastAsia"/>
                <w:color w:val="000000" w:themeColor="text1"/>
                <w:szCs w:val="24"/>
              </w:rPr>
              <w:t>5人</w:t>
            </w:r>
          </w:p>
        </w:tc>
        <w:tc>
          <w:tcPr>
            <w:tcW w:w="1693" w:type="dxa"/>
            <w:tcBorders>
              <w:left w:val="single" w:sz="4" w:space="0" w:color="auto"/>
              <w:bottom w:val="single" w:sz="4" w:space="0" w:color="auto"/>
              <w:right w:val="single" w:sz="4" w:space="0" w:color="auto"/>
            </w:tcBorders>
            <w:shd w:val="clear" w:color="auto" w:fill="auto"/>
            <w:vAlign w:val="center"/>
          </w:tcPr>
          <w:p w14:paraId="6D6557A0"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themeColor="text1"/>
                <w:szCs w:val="24"/>
              </w:rPr>
            </w:pPr>
            <w:r w:rsidRPr="00317E56">
              <w:rPr>
                <w:rFonts w:ascii="HGSｺﾞｼｯｸM" w:eastAsia="HGSｺﾞｼｯｸM" w:hAnsi="メイリオ" w:cs="ＭＳ 明朝" w:hint="eastAsia"/>
                <w:color w:val="000000" w:themeColor="text1"/>
                <w:szCs w:val="24"/>
              </w:rPr>
              <w:t>有</w:t>
            </w:r>
          </w:p>
        </w:tc>
      </w:tr>
      <w:tr w:rsidR="00317E56" w:rsidRPr="00317E56" w14:paraId="75D7FF9B" w14:textId="77777777" w:rsidTr="00317E56">
        <w:trPr>
          <w:gridAfter w:val="1"/>
          <w:wAfter w:w="8" w:type="dxa"/>
          <w:trHeight w:val="567"/>
        </w:trPr>
        <w:tc>
          <w:tcPr>
            <w:tcW w:w="2803" w:type="dxa"/>
            <w:vMerge/>
            <w:tcBorders>
              <w:left w:val="single" w:sz="4" w:space="0" w:color="auto"/>
            </w:tcBorders>
            <w:shd w:val="clear" w:color="auto" w:fill="auto"/>
            <w:vAlign w:val="center"/>
          </w:tcPr>
          <w:p w14:paraId="110F24AF" w14:textId="77777777" w:rsidR="00317E56" w:rsidRPr="00317E56" w:rsidRDefault="00317E56" w:rsidP="00317E56">
            <w:pPr>
              <w:widowControl/>
              <w:adjustRightInd w:val="0"/>
              <w:snapToGrid w:val="0"/>
              <w:spacing w:line="300" w:lineRule="exact"/>
              <w:ind w:leftChars="0" w:left="0" w:rightChars="0" w:right="0" w:firstLineChars="0" w:firstLine="0"/>
              <w:rPr>
                <w:rFonts w:ascii="HGSｺﾞｼｯｸM" w:eastAsia="HGSｺﾞｼｯｸM" w:hAnsi="メイリオ" w:cs="ＭＳ 明朝"/>
                <w:color w:val="000000" w:themeColor="text1"/>
                <w:szCs w:val="24"/>
              </w:rPr>
            </w:pPr>
          </w:p>
        </w:tc>
        <w:tc>
          <w:tcPr>
            <w:tcW w:w="593" w:type="dxa"/>
            <w:vMerge/>
            <w:tcBorders>
              <w:right w:val="single" w:sz="4" w:space="0" w:color="auto"/>
            </w:tcBorders>
            <w:shd w:val="clear" w:color="auto" w:fill="auto"/>
            <w:vAlign w:val="center"/>
          </w:tcPr>
          <w:p w14:paraId="0CFEFEE1" w14:textId="77777777" w:rsidR="00317E56" w:rsidRPr="00317E56" w:rsidRDefault="00317E56" w:rsidP="00317E56">
            <w:pPr>
              <w:widowControl/>
              <w:adjustRightInd w:val="0"/>
              <w:snapToGrid w:val="0"/>
              <w:spacing w:line="276" w:lineRule="auto"/>
              <w:ind w:leftChars="0" w:left="0" w:rightChars="0" w:right="0" w:firstLineChars="0" w:firstLine="0"/>
              <w:rPr>
                <w:rFonts w:ascii="HGSｺﾞｼｯｸM" w:eastAsia="HGSｺﾞｼｯｸM" w:hAnsi="メイリオ" w:cs="ＭＳ 明朝"/>
                <w:color w:val="000000" w:themeColor="text1"/>
                <w:szCs w:val="24"/>
              </w:rPr>
            </w:pPr>
          </w:p>
        </w:tc>
        <w:tc>
          <w:tcPr>
            <w:tcW w:w="2128" w:type="dxa"/>
            <w:tcBorders>
              <w:left w:val="single" w:sz="4" w:space="0" w:color="auto"/>
              <w:bottom w:val="single" w:sz="4" w:space="0" w:color="auto"/>
              <w:right w:val="single" w:sz="4" w:space="0" w:color="auto"/>
            </w:tcBorders>
            <w:shd w:val="clear" w:color="auto" w:fill="auto"/>
            <w:vAlign w:val="center"/>
          </w:tcPr>
          <w:p w14:paraId="2D84C525" w14:textId="77777777" w:rsidR="00317E56" w:rsidRPr="00317E56" w:rsidRDefault="00317E56" w:rsidP="00317E56">
            <w:pPr>
              <w:widowControl/>
              <w:adjustRightInd w:val="0"/>
              <w:snapToGrid w:val="0"/>
              <w:ind w:leftChars="0" w:left="0" w:rightChars="0" w:right="0" w:firstLineChars="0" w:firstLine="0"/>
              <w:rPr>
                <w:rFonts w:ascii="HGSｺﾞｼｯｸM" w:eastAsia="HGSｺﾞｼｯｸM" w:hAnsi="メイリオ" w:cs="ＭＳ 明朝"/>
                <w:color w:val="000000" w:themeColor="text1"/>
                <w:szCs w:val="24"/>
              </w:rPr>
            </w:pPr>
            <w:r w:rsidRPr="00317E56">
              <w:rPr>
                <w:rFonts w:ascii="HGSｺﾞｼｯｸM" w:eastAsia="HGSｺﾞｼｯｸM" w:hAnsi="メイリオ" w:cs="ＭＳ 明朝" w:hint="eastAsia"/>
                <w:color w:val="000000" w:themeColor="text1"/>
                <w:szCs w:val="24"/>
              </w:rPr>
              <w:t>医療</w:t>
            </w:r>
          </w:p>
        </w:tc>
        <w:tc>
          <w:tcPr>
            <w:tcW w:w="1693" w:type="dxa"/>
            <w:tcBorders>
              <w:left w:val="single" w:sz="4" w:space="0" w:color="auto"/>
              <w:bottom w:val="single" w:sz="4" w:space="0" w:color="auto"/>
              <w:right w:val="single" w:sz="4" w:space="0" w:color="auto"/>
            </w:tcBorders>
            <w:shd w:val="clear" w:color="auto" w:fill="auto"/>
            <w:vAlign w:val="center"/>
          </w:tcPr>
          <w:p w14:paraId="598BFA40"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themeColor="text1"/>
                <w:szCs w:val="24"/>
              </w:rPr>
            </w:pPr>
            <w:r w:rsidRPr="00317E56">
              <w:rPr>
                <w:rFonts w:ascii="HGSｺﾞｼｯｸM" w:eastAsia="HGSｺﾞｼｯｸM" w:hAnsi="メイリオ" w:cs="ＭＳ 明朝" w:hint="eastAsia"/>
                <w:color w:val="000000" w:themeColor="text1"/>
                <w:szCs w:val="24"/>
              </w:rPr>
              <w:t>8人</w:t>
            </w:r>
          </w:p>
        </w:tc>
        <w:tc>
          <w:tcPr>
            <w:tcW w:w="1693" w:type="dxa"/>
            <w:tcBorders>
              <w:left w:val="single" w:sz="4" w:space="0" w:color="auto"/>
              <w:bottom w:val="single" w:sz="4" w:space="0" w:color="auto"/>
              <w:right w:val="single" w:sz="4" w:space="0" w:color="auto"/>
            </w:tcBorders>
            <w:shd w:val="clear" w:color="auto" w:fill="auto"/>
            <w:vAlign w:val="center"/>
          </w:tcPr>
          <w:p w14:paraId="6A0C52F9"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themeColor="text1"/>
                <w:szCs w:val="24"/>
              </w:rPr>
            </w:pPr>
            <w:r w:rsidRPr="00317E56">
              <w:rPr>
                <w:rFonts w:ascii="HGSｺﾞｼｯｸM" w:eastAsia="HGSｺﾞｼｯｸM" w:hAnsi="メイリオ" w:cs="ＭＳ 明朝" w:hint="eastAsia"/>
                <w:color w:val="000000" w:themeColor="text1"/>
                <w:szCs w:val="24"/>
              </w:rPr>
              <w:t>有</w:t>
            </w:r>
          </w:p>
        </w:tc>
      </w:tr>
      <w:tr w:rsidR="00317E56" w:rsidRPr="00317E56" w14:paraId="430E2290" w14:textId="77777777" w:rsidTr="00317E56">
        <w:trPr>
          <w:gridAfter w:val="1"/>
          <w:wAfter w:w="8" w:type="dxa"/>
          <w:trHeight w:val="567"/>
        </w:trPr>
        <w:tc>
          <w:tcPr>
            <w:tcW w:w="2803" w:type="dxa"/>
            <w:vMerge/>
            <w:tcBorders>
              <w:left w:val="single" w:sz="4" w:space="0" w:color="auto"/>
            </w:tcBorders>
            <w:shd w:val="clear" w:color="auto" w:fill="auto"/>
            <w:vAlign w:val="center"/>
          </w:tcPr>
          <w:p w14:paraId="7A75E5C0" w14:textId="77777777" w:rsidR="00317E56" w:rsidRPr="00317E56" w:rsidRDefault="00317E56" w:rsidP="00317E56">
            <w:pPr>
              <w:widowControl/>
              <w:adjustRightInd w:val="0"/>
              <w:snapToGrid w:val="0"/>
              <w:spacing w:line="300" w:lineRule="exact"/>
              <w:ind w:leftChars="0" w:left="0" w:rightChars="0" w:right="0" w:firstLineChars="0" w:firstLine="0"/>
              <w:rPr>
                <w:rFonts w:ascii="HGSｺﾞｼｯｸM" w:eastAsia="HGSｺﾞｼｯｸM" w:hAnsi="メイリオ" w:cs="ＭＳ 明朝"/>
                <w:color w:val="000000" w:themeColor="text1"/>
                <w:szCs w:val="24"/>
              </w:rPr>
            </w:pPr>
          </w:p>
        </w:tc>
        <w:tc>
          <w:tcPr>
            <w:tcW w:w="593" w:type="dxa"/>
            <w:vMerge/>
            <w:tcBorders>
              <w:right w:val="single" w:sz="4" w:space="0" w:color="auto"/>
            </w:tcBorders>
            <w:shd w:val="clear" w:color="auto" w:fill="auto"/>
            <w:vAlign w:val="center"/>
          </w:tcPr>
          <w:p w14:paraId="17FBEE1D" w14:textId="77777777" w:rsidR="00317E56" w:rsidRPr="00317E56" w:rsidRDefault="00317E56" w:rsidP="00317E56">
            <w:pPr>
              <w:widowControl/>
              <w:adjustRightInd w:val="0"/>
              <w:snapToGrid w:val="0"/>
              <w:spacing w:line="276" w:lineRule="auto"/>
              <w:ind w:leftChars="0" w:left="0" w:rightChars="0" w:right="0" w:firstLineChars="0" w:firstLine="0"/>
              <w:rPr>
                <w:rFonts w:ascii="HGSｺﾞｼｯｸM" w:eastAsia="HGSｺﾞｼｯｸM" w:hAnsi="メイリオ" w:cs="ＭＳ 明朝"/>
                <w:color w:val="000000" w:themeColor="text1"/>
                <w:szCs w:val="24"/>
              </w:rPr>
            </w:pPr>
          </w:p>
        </w:tc>
        <w:tc>
          <w:tcPr>
            <w:tcW w:w="2128" w:type="dxa"/>
            <w:tcBorders>
              <w:left w:val="single" w:sz="4" w:space="0" w:color="auto"/>
              <w:bottom w:val="single" w:sz="4" w:space="0" w:color="auto"/>
              <w:right w:val="single" w:sz="4" w:space="0" w:color="auto"/>
            </w:tcBorders>
            <w:shd w:val="clear" w:color="auto" w:fill="auto"/>
            <w:vAlign w:val="center"/>
          </w:tcPr>
          <w:p w14:paraId="36EA8FA6" w14:textId="77777777" w:rsidR="00317E56" w:rsidRPr="00317E56" w:rsidRDefault="00317E56" w:rsidP="00317E56">
            <w:pPr>
              <w:widowControl/>
              <w:adjustRightInd w:val="0"/>
              <w:snapToGrid w:val="0"/>
              <w:ind w:leftChars="0" w:left="0" w:rightChars="0" w:right="0" w:firstLineChars="0" w:firstLine="0"/>
              <w:rPr>
                <w:rFonts w:ascii="HGSｺﾞｼｯｸM" w:eastAsia="HGSｺﾞｼｯｸM" w:hAnsi="メイリオ" w:cs="ＭＳ 明朝"/>
                <w:color w:val="000000" w:themeColor="text1"/>
                <w:szCs w:val="24"/>
              </w:rPr>
            </w:pPr>
            <w:r w:rsidRPr="00317E56">
              <w:rPr>
                <w:rFonts w:ascii="HGSｺﾞｼｯｸM" w:eastAsia="HGSｺﾞｼｯｸM" w:hAnsi="メイリオ" w:cs="ＭＳ 明朝" w:hint="eastAsia"/>
                <w:color w:val="000000" w:themeColor="text1"/>
                <w:szCs w:val="24"/>
              </w:rPr>
              <w:t>福祉・介護</w:t>
            </w:r>
          </w:p>
        </w:tc>
        <w:tc>
          <w:tcPr>
            <w:tcW w:w="1693" w:type="dxa"/>
            <w:tcBorders>
              <w:left w:val="single" w:sz="4" w:space="0" w:color="auto"/>
              <w:bottom w:val="single" w:sz="4" w:space="0" w:color="auto"/>
              <w:right w:val="single" w:sz="4" w:space="0" w:color="auto"/>
            </w:tcBorders>
            <w:shd w:val="clear" w:color="auto" w:fill="auto"/>
            <w:vAlign w:val="center"/>
          </w:tcPr>
          <w:p w14:paraId="5F95A739"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themeColor="text1"/>
                <w:szCs w:val="24"/>
              </w:rPr>
            </w:pPr>
            <w:r w:rsidRPr="00317E56">
              <w:rPr>
                <w:rFonts w:ascii="HGSｺﾞｼｯｸM" w:eastAsia="HGSｺﾞｼｯｸM" w:hAnsi="メイリオ" w:cs="ＭＳ 明朝" w:hint="eastAsia"/>
                <w:color w:val="000000" w:themeColor="text1"/>
                <w:szCs w:val="24"/>
              </w:rPr>
              <w:t>6人</w:t>
            </w:r>
          </w:p>
        </w:tc>
        <w:tc>
          <w:tcPr>
            <w:tcW w:w="1693" w:type="dxa"/>
            <w:tcBorders>
              <w:left w:val="single" w:sz="4" w:space="0" w:color="auto"/>
              <w:bottom w:val="single" w:sz="4" w:space="0" w:color="auto"/>
              <w:right w:val="single" w:sz="4" w:space="0" w:color="auto"/>
            </w:tcBorders>
            <w:shd w:val="clear" w:color="auto" w:fill="auto"/>
            <w:vAlign w:val="center"/>
          </w:tcPr>
          <w:p w14:paraId="0B3D2055"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themeColor="text1"/>
                <w:szCs w:val="24"/>
              </w:rPr>
            </w:pPr>
            <w:r w:rsidRPr="00317E56">
              <w:rPr>
                <w:rFonts w:ascii="HGSｺﾞｼｯｸM" w:eastAsia="HGSｺﾞｼｯｸM" w:hAnsi="メイリオ" w:cs="ＭＳ 明朝" w:hint="eastAsia"/>
                <w:color w:val="000000" w:themeColor="text1"/>
                <w:szCs w:val="24"/>
              </w:rPr>
              <w:t>有</w:t>
            </w:r>
          </w:p>
        </w:tc>
      </w:tr>
      <w:tr w:rsidR="00317E56" w:rsidRPr="00317E56" w14:paraId="7D760DAA" w14:textId="77777777" w:rsidTr="00317E56">
        <w:trPr>
          <w:gridAfter w:val="1"/>
          <w:wAfter w:w="8" w:type="dxa"/>
          <w:trHeight w:val="567"/>
        </w:trPr>
        <w:tc>
          <w:tcPr>
            <w:tcW w:w="2803" w:type="dxa"/>
            <w:vMerge/>
            <w:tcBorders>
              <w:left w:val="single" w:sz="4" w:space="0" w:color="auto"/>
            </w:tcBorders>
            <w:shd w:val="clear" w:color="auto" w:fill="auto"/>
            <w:vAlign w:val="center"/>
          </w:tcPr>
          <w:p w14:paraId="1050C54F" w14:textId="77777777" w:rsidR="00317E56" w:rsidRPr="00317E56" w:rsidRDefault="00317E56" w:rsidP="00317E56">
            <w:pPr>
              <w:widowControl/>
              <w:adjustRightInd w:val="0"/>
              <w:snapToGrid w:val="0"/>
              <w:spacing w:line="300" w:lineRule="exact"/>
              <w:ind w:leftChars="0" w:left="0" w:rightChars="0" w:right="0" w:firstLineChars="0" w:firstLine="0"/>
              <w:rPr>
                <w:rFonts w:ascii="HGSｺﾞｼｯｸM" w:eastAsia="HGSｺﾞｼｯｸM" w:hAnsi="メイリオ" w:cs="ＭＳ 明朝"/>
                <w:color w:val="000000" w:themeColor="text1"/>
                <w:szCs w:val="24"/>
              </w:rPr>
            </w:pPr>
          </w:p>
        </w:tc>
        <w:tc>
          <w:tcPr>
            <w:tcW w:w="593" w:type="dxa"/>
            <w:vMerge/>
            <w:tcBorders>
              <w:right w:val="single" w:sz="4" w:space="0" w:color="auto"/>
            </w:tcBorders>
            <w:shd w:val="clear" w:color="auto" w:fill="auto"/>
            <w:vAlign w:val="center"/>
          </w:tcPr>
          <w:p w14:paraId="05AE16C2" w14:textId="77777777" w:rsidR="00317E56" w:rsidRPr="00317E56" w:rsidRDefault="00317E56" w:rsidP="00317E56">
            <w:pPr>
              <w:widowControl/>
              <w:adjustRightInd w:val="0"/>
              <w:snapToGrid w:val="0"/>
              <w:spacing w:line="276" w:lineRule="auto"/>
              <w:ind w:leftChars="0" w:left="0" w:rightChars="0" w:right="0" w:firstLineChars="0" w:firstLine="0"/>
              <w:rPr>
                <w:rFonts w:ascii="HGSｺﾞｼｯｸM" w:eastAsia="HGSｺﾞｼｯｸM" w:hAnsi="メイリオ" w:cs="ＭＳ 明朝"/>
                <w:color w:val="000000" w:themeColor="text1"/>
                <w:szCs w:val="24"/>
              </w:rPr>
            </w:pPr>
          </w:p>
        </w:tc>
        <w:tc>
          <w:tcPr>
            <w:tcW w:w="2128" w:type="dxa"/>
            <w:tcBorders>
              <w:top w:val="nil"/>
              <w:left w:val="single" w:sz="4" w:space="0" w:color="auto"/>
              <w:bottom w:val="single" w:sz="4" w:space="0" w:color="auto"/>
              <w:right w:val="single" w:sz="4" w:space="0" w:color="auto"/>
            </w:tcBorders>
            <w:shd w:val="clear" w:color="auto" w:fill="auto"/>
            <w:vAlign w:val="center"/>
          </w:tcPr>
          <w:p w14:paraId="02ABC6A7" w14:textId="77777777" w:rsidR="00317E56" w:rsidRPr="00317E56" w:rsidRDefault="00317E56" w:rsidP="00317E56">
            <w:pPr>
              <w:widowControl/>
              <w:adjustRightInd w:val="0"/>
              <w:snapToGrid w:val="0"/>
              <w:ind w:leftChars="0" w:left="0" w:rightChars="0" w:right="0" w:firstLineChars="0" w:firstLine="0"/>
              <w:rPr>
                <w:rFonts w:ascii="HGSｺﾞｼｯｸM" w:eastAsia="HGSｺﾞｼｯｸM" w:hAnsi="メイリオ" w:cs="ＭＳ 明朝"/>
                <w:color w:val="000000" w:themeColor="text1"/>
                <w:szCs w:val="24"/>
              </w:rPr>
            </w:pPr>
            <w:r w:rsidRPr="00317E56">
              <w:rPr>
                <w:rFonts w:ascii="HGSｺﾞｼｯｸM" w:eastAsia="HGSｺﾞｼｯｸM" w:hAnsi="メイリオ" w:cs="ＭＳ 明朝" w:hint="eastAsia"/>
                <w:color w:val="000000" w:themeColor="text1"/>
                <w:szCs w:val="24"/>
              </w:rPr>
              <w:t>当事者・家族等</w:t>
            </w:r>
          </w:p>
        </w:tc>
        <w:tc>
          <w:tcPr>
            <w:tcW w:w="1693" w:type="dxa"/>
            <w:tcBorders>
              <w:left w:val="single" w:sz="4" w:space="0" w:color="auto"/>
              <w:bottom w:val="single" w:sz="4" w:space="0" w:color="auto"/>
              <w:right w:val="single" w:sz="4" w:space="0" w:color="auto"/>
            </w:tcBorders>
            <w:shd w:val="clear" w:color="auto" w:fill="auto"/>
            <w:vAlign w:val="center"/>
          </w:tcPr>
          <w:p w14:paraId="12F0B4A9"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themeColor="text1"/>
                <w:szCs w:val="24"/>
              </w:rPr>
            </w:pPr>
            <w:r w:rsidRPr="00317E56">
              <w:rPr>
                <w:rFonts w:ascii="HGSｺﾞｼｯｸM" w:eastAsia="HGSｺﾞｼｯｸM" w:hAnsi="メイリオ" w:cs="ＭＳ 明朝" w:hint="eastAsia"/>
                <w:color w:val="000000" w:themeColor="text1"/>
                <w:szCs w:val="24"/>
              </w:rPr>
              <w:t>0人</w:t>
            </w:r>
          </w:p>
        </w:tc>
        <w:tc>
          <w:tcPr>
            <w:tcW w:w="1693" w:type="dxa"/>
            <w:tcBorders>
              <w:left w:val="single" w:sz="4" w:space="0" w:color="auto"/>
              <w:bottom w:val="single" w:sz="4" w:space="0" w:color="auto"/>
              <w:right w:val="single" w:sz="4" w:space="0" w:color="auto"/>
            </w:tcBorders>
            <w:shd w:val="clear" w:color="auto" w:fill="auto"/>
            <w:vAlign w:val="center"/>
          </w:tcPr>
          <w:p w14:paraId="374F6F85"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themeColor="text1"/>
                <w:szCs w:val="24"/>
              </w:rPr>
            </w:pPr>
            <w:r w:rsidRPr="00317E56">
              <w:rPr>
                <w:rFonts w:ascii="HGSｺﾞｼｯｸM" w:eastAsia="HGSｺﾞｼｯｸM" w:hAnsi="メイリオ" w:cs="ＭＳ 明朝" w:hint="eastAsia"/>
                <w:color w:val="000000" w:themeColor="text1"/>
                <w:szCs w:val="24"/>
              </w:rPr>
              <w:t>有</w:t>
            </w:r>
          </w:p>
        </w:tc>
      </w:tr>
      <w:tr w:rsidR="00317E56" w:rsidRPr="00317E56" w14:paraId="60E1A208" w14:textId="77777777" w:rsidTr="00317E56">
        <w:trPr>
          <w:gridAfter w:val="1"/>
          <w:wAfter w:w="8" w:type="dxa"/>
          <w:trHeight w:val="567"/>
        </w:trPr>
        <w:tc>
          <w:tcPr>
            <w:tcW w:w="2803" w:type="dxa"/>
            <w:vMerge/>
            <w:tcBorders>
              <w:left w:val="single" w:sz="4" w:space="0" w:color="auto"/>
            </w:tcBorders>
            <w:shd w:val="clear" w:color="auto" w:fill="auto"/>
            <w:vAlign w:val="center"/>
          </w:tcPr>
          <w:p w14:paraId="34F7367C" w14:textId="77777777" w:rsidR="00317E56" w:rsidRPr="00317E56" w:rsidRDefault="00317E56" w:rsidP="00317E56">
            <w:pPr>
              <w:widowControl/>
              <w:adjustRightInd w:val="0"/>
              <w:snapToGrid w:val="0"/>
              <w:spacing w:line="300" w:lineRule="exact"/>
              <w:ind w:leftChars="0" w:left="0" w:rightChars="0" w:right="0" w:firstLineChars="0" w:firstLine="0"/>
              <w:rPr>
                <w:rFonts w:ascii="HGSｺﾞｼｯｸM" w:eastAsia="HGSｺﾞｼｯｸM" w:hAnsi="メイリオ" w:cs="ＭＳ 明朝"/>
                <w:color w:val="000000" w:themeColor="text1"/>
                <w:szCs w:val="24"/>
              </w:rPr>
            </w:pPr>
          </w:p>
        </w:tc>
        <w:tc>
          <w:tcPr>
            <w:tcW w:w="593" w:type="dxa"/>
            <w:vMerge/>
            <w:tcBorders>
              <w:right w:val="single" w:sz="4" w:space="0" w:color="auto"/>
            </w:tcBorders>
            <w:shd w:val="clear" w:color="auto" w:fill="auto"/>
            <w:vAlign w:val="center"/>
          </w:tcPr>
          <w:p w14:paraId="0AF1F31D" w14:textId="77777777" w:rsidR="00317E56" w:rsidRPr="00317E56" w:rsidRDefault="00317E56" w:rsidP="00317E56">
            <w:pPr>
              <w:widowControl/>
              <w:adjustRightInd w:val="0"/>
              <w:snapToGrid w:val="0"/>
              <w:spacing w:line="276" w:lineRule="auto"/>
              <w:ind w:leftChars="0" w:left="0" w:rightChars="0" w:right="0" w:firstLineChars="0" w:firstLine="0"/>
              <w:rPr>
                <w:rFonts w:ascii="HGSｺﾞｼｯｸM" w:eastAsia="HGSｺﾞｼｯｸM" w:hAnsi="メイリオ" w:cs="ＭＳ 明朝"/>
                <w:color w:val="000000" w:themeColor="text1"/>
                <w:szCs w:val="24"/>
              </w:rPr>
            </w:pPr>
          </w:p>
        </w:tc>
        <w:tc>
          <w:tcPr>
            <w:tcW w:w="2128" w:type="dxa"/>
            <w:tcBorders>
              <w:left w:val="single" w:sz="4" w:space="0" w:color="auto"/>
              <w:bottom w:val="single" w:sz="4" w:space="0" w:color="auto"/>
              <w:right w:val="single" w:sz="4" w:space="0" w:color="auto"/>
            </w:tcBorders>
            <w:shd w:val="clear" w:color="auto" w:fill="auto"/>
            <w:vAlign w:val="center"/>
          </w:tcPr>
          <w:p w14:paraId="7F085E9F" w14:textId="77777777" w:rsidR="00317E56" w:rsidRPr="00317E56" w:rsidRDefault="00317E56" w:rsidP="00317E56">
            <w:pPr>
              <w:widowControl/>
              <w:adjustRightInd w:val="0"/>
              <w:snapToGrid w:val="0"/>
              <w:ind w:leftChars="0" w:left="0" w:rightChars="0" w:right="0" w:firstLineChars="0" w:firstLine="0"/>
              <w:rPr>
                <w:rFonts w:ascii="HGSｺﾞｼｯｸM" w:eastAsia="HGSｺﾞｼｯｸM" w:hAnsi="メイリオ" w:cs="ＭＳ 明朝"/>
                <w:color w:val="000000" w:themeColor="text1"/>
                <w:szCs w:val="24"/>
              </w:rPr>
            </w:pPr>
            <w:r w:rsidRPr="00317E56">
              <w:rPr>
                <w:rFonts w:ascii="HGSｺﾞｼｯｸM" w:eastAsia="HGSｺﾞｼｯｸM" w:hAnsi="メイリオ" w:cs="ＭＳ 明朝" w:hint="eastAsia"/>
                <w:color w:val="000000" w:themeColor="text1"/>
                <w:szCs w:val="24"/>
              </w:rPr>
              <w:t>その他</w:t>
            </w:r>
          </w:p>
        </w:tc>
        <w:tc>
          <w:tcPr>
            <w:tcW w:w="1693" w:type="dxa"/>
            <w:tcBorders>
              <w:left w:val="single" w:sz="4" w:space="0" w:color="auto"/>
              <w:bottom w:val="single" w:sz="4" w:space="0" w:color="auto"/>
              <w:right w:val="single" w:sz="4" w:space="0" w:color="auto"/>
            </w:tcBorders>
            <w:shd w:val="clear" w:color="auto" w:fill="auto"/>
            <w:vAlign w:val="center"/>
          </w:tcPr>
          <w:p w14:paraId="7F22F7B6"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themeColor="text1"/>
                <w:szCs w:val="24"/>
              </w:rPr>
            </w:pPr>
            <w:r w:rsidRPr="00317E56">
              <w:rPr>
                <w:rFonts w:ascii="HGSｺﾞｼｯｸM" w:eastAsia="HGSｺﾞｼｯｸM" w:hAnsi="メイリオ" w:cs="ＭＳ 明朝" w:hint="eastAsia"/>
                <w:color w:val="000000" w:themeColor="text1"/>
                <w:szCs w:val="24"/>
              </w:rPr>
              <w:t>6人</w:t>
            </w:r>
          </w:p>
        </w:tc>
        <w:tc>
          <w:tcPr>
            <w:tcW w:w="1693" w:type="dxa"/>
            <w:tcBorders>
              <w:left w:val="single" w:sz="4" w:space="0" w:color="auto"/>
              <w:bottom w:val="single" w:sz="4" w:space="0" w:color="auto"/>
              <w:right w:val="single" w:sz="4" w:space="0" w:color="auto"/>
            </w:tcBorders>
            <w:shd w:val="clear" w:color="auto" w:fill="auto"/>
            <w:vAlign w:val="center"/>
          </w:tcPr>
          <w:p w14:paraId="7B860E5B"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themeColor="text1"/>
                <w:szCs w:val="24"/>
              </w:rPr>
            </w:pPr>
            <w:r w:rsidRPr="00317E56">
              <w:rPr>
                <w:rFonts w:ascii="HGSｺﾞｼｯｸM" w:eastAsia="HGSｺﾞｼｯｸM" w:hAnsi="メイリオ" w:cs="ＭＳ 明朝" w:hint="eastAsia"/>
                <w:color w:val="000000" w:themeColor="text1"/>
                <w:szCs w:val="24"/>
              </w:rPr>
              <w:t>有</w:t>
            </w:r>
          </w:p>
        </w:tc>
      </w:tr>
      <w:tr w:rsidR="00317E56" w:rsidRPr="00317E56" w14:paraId="697922D0" w14:textId="77777777" w:rsidTr="00317E56">
        <w:trPr>
          <w:gridAfter w:val="1"/>
          <w:wAfter w:w="8" w:type="dxa"/>
          <w:trHeight w:val="567"/>
        </w:trPr>
        <w:tc>
          <w:tcPr>
            <w:tcW w:w="2803" w:type="dxa"/>
            <w:vMerge/>
            <w:tcBorders>
              <w:left w:val="single" w:sz="4" w:space="0" w:color="auto"/>
              <w:bottom w:val="single" w:sz="4" w:space="0" w:color="auto"/>
            </w:tcBorders>
            <w:shd w:val="clear" w:color="auto" w:fill="auto"/>
            <w:vAlign w:val="center"/>
          </w:tcPr>
          <w:p w14:paraId="4B11F92D" w14:textId="77777777" w:rsidR="00317E56" w:rsidRPr="00317E56" w:rsidRDefault="00317E56" w:rsidP="00317E56">
            <w:pPr>
              <w:widowControl/>
              <w:adjustRightInd w:val="0"/>
              <w:snapToGrid w:val="0"/>
              <w:spacing w:line="0" w:lineRule="atLeast"/>
              <w:ind w:leftChars="0" w:left="0" w:rightChars="0" w:right="0" w:firstLineChars="1300" w:firstLine="2990"/>
              <w:jc w:val="left"/>
              <w:rPr>
                <w:rFonts w:ascii="HGSｺﾞｼｯｸM" w:eastAsia="HGSｺﾞｼｯｸM" w:hAnsi="メイリオ" w:cs="ＭＳ 明朝"/>
                <w:color w:val="000000" w:themeColor="text1"/>
                <w:szCs w:val="24"/>
              </w:rPr>
            </w:pPr>
          </w:p>
        </w:tc>
        <w:tc>
          <w:tcPr>
            <w:tcW w:w="2721" w:type="dxa"/>
            <w:gridSpan w:val="2"/>
            <w:tcBorders>
              <w:left w:val="single" w:sz="4" w:space="0" w:color="auto"/>
              <w:bottom w:val="single" w:sz="4" w:space="0" w:color="auto"/>
            </w:tcBorders>
            <w:shd w:val="clear" w:color="auto" w:fill="auto"/>
            <w:vAlign w:val="center"/>
          </w:tcPr>
          <w:p w14:paraId="0B911F3F" w14:textId="77777777" w:rsidR="00317E56" w:rsidRPr="00317E56" w:rsidRDefault="00317E56" w:rsidP="00317E56">
            <w:pPr>
              <w:autoSpaceDE w:val="0"/>
              <w:autoSpaceDN w:val="0"/>
              <w:adjustRightInd w:val="0"/>
              <w:ind w:leftChars="0" w:left="0" w:rightChars="0" w:right="0" w:firstLineChars="0" w:firstLine="0"/>
              <w:jc w:val="left"/>
              <w:rPr>
                <w:rFonts w:ascii="HGSｺﾞｼｯｸM" w:eastAsia="HGSｺﾞｼｯｸM" w:hAnsi="Generic0-Regular" w:cs="Generic0-Regular"/>
                <w:color w:val="000000" w:themeColor="text1"/>
                <w:kern w:val="0"/>
                <w:szCs w:val="24"/>
              </w:rPr>
            </w:pPr>
            <w:r w:rsidRPr="00317E56">
              <w:rPr>
                <w:rFonts w:ascii="HGSｺﾞｼｯｸM" w:eastAsia="HGSｺﾞｼｯｸM" w:hAnsi="Generic0-Regular" w:cs="Generic0-Regular" w:hint="eastAsia"/>
                <w:color w:val="000000" w:themeColor="text1"/>
                <w:kern w:val="0"/>
                <w:szCs w:val="24"/>
              </w:rPr>
              <w:t>目標設定及び評価の</w:t>
            </w:r>
          </w:p>
          <w:p w14:paraId="59687CF1" w14:textId="77777777" w:rsidR="00317E56" w:rsidRPr="00317E56" w:rsidRDefault="00317E56" w:rsidP="00317E56">
            <w:pPr>
              <w:autoSpaceDE w:val="0"/>
              <w:autoSpaceDN w:val="0"/>
              <w:adjustRightInd w:val="0"/>
              <w:ind w:leftChars="0" w:left="0" w:rightChars="0" w:right="0" w:firstLineChars="0" w:firstLine="0"/>
              <w:jc w:val="left"/>
              <w:rPr>
                <w:rFonts w:ascii="Generic0-Regular" w:eastAsia="ＭＳ 明朝" w:hAnsi="Generic0-Regular" w:cs="Generic0-Regular"/>
                <w:color w:val="000000" w:themeColor="text1"/>
                <w:kern w:val="0"/>
                <w:szCs w:val="24"/>
              </w:rPr>
            </w:pPr>
            <w:r w:rsidRPr="00317E56">
              <w:rPr>
                <w:rFonts w:ascii="HGSｺﾞｼｯｸM" w:eastAsia="HGSｺﾞｼｯｸM" w:hAnsi="Generic0-Regular" w:cs="Generic0-Regular" w:hint="eastAsia"/>
                <w:color w:val="000000" w:themeColor="text1"/>
                <w:kern w:val="0"/>
                <w:szCs w:val="24"/>
              </w:rPr>
              <w:t>実施回数</w:t>
            </w:r>
          </w:p>
        </w:tc>
        <w:tc>
          <w:tcPr>
            <w:tcW w:w="1693" w:type="dxa"/>
            <w:shd w:val="clear" w:color="auto" w:fill="auto"/>
            <w:vAlign w:val="center"/>
          </w:tcPr>
          <w:p w14:paraId="188E0737"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themeColor="text1"/>
                <w:szCs w:val="24"/>
              </w:rPr>
            </w:pPr>
            <w:r w:rsidRPr="00317E56">
              <w:rPr>
                <w:rFonts w:ascii="HGSｺﾞｼｯｸM" w:eastAsia="HGSｺﾞｼｯｸM" w:hAnsi="メイリオ" w:cs="ＭＳ 明朝" w:hint="eastAsia"/>
                <w:color w:val="000000" w:themeColor="text1"/>
                <w:szCs w:val="24"/>
              </w:rPr>
              <w:t>年１回以上</w:t>
            </w:r>
          </w:p>
        </w:tc>
        <w:tc>
          <w:tcPr>
            <w:tcW w:w="1693" w:type="dxa"/>
            <w:shd w:val="clear" w:color="auto" w:fill="auto"/>
            <w:vAlign w:val="center"/>
          </w:tcPr>
          <w:p w14:paraId="1BB77E68"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themeColor="text1"/>
                <w:szCs w:val="24"/>
              </w:rPr>
            </w:pPr>
            <w:r w:rsidRPr="00317E56">
              <w:rPr>
                <w:rFonts w:ascii="HGSｺﾞｼｯｸM" w:eastAsia="HGSｺﾞｼｯｸM" w:hAnsi="メイリオ" w:cs="ＭＳ 明朝" w:hint="eastAsia"/>
                <w:color w:val="000000" w:themeColor="text1"/>
                <w:szCs w:val="24"/>
              </w:rPr>
              <w:t>実施</w:t>
            </w:r>
          </w:p>
        </w:tc>
      </w:tr>
      <w:tr w:rsidR="00317E56" w:rsidRPr="00317E56" w14:paraId="68EBFF69" w14:textId="77777777" w:rsidTr="00317E56">
        <w:tblPrEx>
          <w:tblCellMar>
            <w:left w:w="99" w:type="dxa"/>
            <w:right w:w="99" w:type="dxa"/>
          </w:tblCellMar>
          <w:tblLook w:val="0000" w:firstRow="0" w:lastRow="0" w:firstColumn="0" w:lastColumn="0" w:noHBand="0" w:noVBand="0"/>
        </w:tblPrEx>
        <w:trPr>
          <w:gridAfter w:val="1"/>
          <w:wAfter w:w="8" w:type="dxa"/>
          <w:trHeight w:val="567"/>
        </w:trPr>
        <w:tc>
          <w:tcPr>
            <w:tcW w:w="2803" w:type="dxa"/>
            <w:vMerge w:val="restart"/>
            <w:tcBorders>
              <w:right w:val="single" w:sz="4" w:space="0" w:color="auto"/>
            </w:tcBorders>
          </w:tcPr>
          <w:p w14:paraId="673966E4" w14:textId="77777777" w:rsidR="00317E56" w:rsidRPr="00317E56" w:rsidRDefault="00317E56" w:rsidP="00317E56">
            <w:pPr>
              <w:widowControl/>
              <w:adjustRightInd w:val="0"/>
              <w:spacing w:line="400" w:lineRule="exact"/>
              <w:ind w:leftChars="0" w:left="0" w:rightChars="0" w:right="0" w:firstLineChars="0" w:firstLine="0"/>
              <w:jc w:val="left"/>
              <w:outlineLvl w:val="0"/>
              <w:rPr>
                <w:rFonts w:ascii="HGSｺﾞｼｯｸM" w:eastAsia="HGSｺﾞｼｯｸM" w:hAnsi="BIZ UDPゴシック" w:cs="ＭＳ 明朝"/>
                <w:color w:val="000000" w:themeColor="text1"/>
                <w:szCs w:val="24"/>
              </w:rPr>
            </w:pPr>
          </w:p>
          <w:p w14:paraId="202D3729" w14:textId="77777777" w:rsidR="00317E56" w:rsidRPr="00317E56" w:rsidRDefault="00317E56" w:rsidP="00317E56">
            <w:pPr>
              <w:widowControl/>
              <w:adjustRightInd w:val="0"/>
              <w:spacing w:line="400" w:lineRule="exact"/>
              <w:ind w:leftChars="0" w:left="0" w:rightChars="0" w:right="0" w:firstLineChars="0" w:firstLine="0"/>
              <w:jc w:val="left"/>
              <w:outlineLvl w:val="0"/>
              <w:rPr>
                <w:rFonts w:ascii="HGSｺﾞｼｯｸM" w:eastAsia="HGSｺﾞｼｯｸM" w:hAnsi="BIZ UDPゴシック" w:cs="ＭＳ 明朝"/>
                <w:color w:val="000000" w:themeColor="text1"/>
                <w:szCs w:val="24"/>
              </w:rPr>
            </w:pPr>
          </w:p>
          <w:p w14:paraId="01A9DCD1" w14:textId="77777777" w:rsidR="00317E56" w:rsidRPr="00317E56" w:rsidRDefault="00317E56" w:rsidP="00317E56">
            <w:pPr>
              <w:widowControl/>
              <w:adjustRightInd w:val="0"/>
              <w:spacing w:line="400" w:lineRule="exact"/>
              <w:ind w:leftChars="0" w:left="0" w:rightChars="0" w:right="0" w:firstLineChars="0" w:firstLine="0"/>
              <w:jc w:val="left"/>
              <w:outlineLvl w:val="0"/>
              <w:rPr>
                <w:rFonts w:ascii="HGSｺﾞｼｯｸM" w:eastAsia="HGSｺﾞｼｯｸM" w:hAnsi="BIZ UDPゴシック" w:cs="ＭＳ 明朝"/>
                <w:color w:val="000000" w:themeColor="text1"/>
                <w:szCs w:val="24"/>
              </w:rPr>
            </w:pPr>
          </w:p>
          <w:p w14:paraId="6C88E4E3" w14:textId="77777777" w:rsidR="00317E56" w:rsidRPr="00317E56" w:rsidRDefault="00317E56" w:rsidP="00317E56">
            <w:pPr>
              <w:widowControl/>
              <w:adjustRightInd w:val="0"/>
              <w:spacing w:line="400" w:lineRule="exact"/>
              <w:ind w:leftChars="0" w:left="0" w:rightChars="0" w:right="0" w:firstLineChars="0" w:firstLine="0"/>
              <w:jc w:val="left"/>
              <w:outlineLvl w:val="0"/>
              <w:rPr>
                <w:rFonts w:ascii="HGSｺﾞｼｯｸM" w:eastAsia="HGSｺﾞｼｯｸM" w:hAnsi="BIZ UDPゴシック" w:cs="ＭＳ 明朝"/>
                <w:color w:val="000000" w:themeColor="text1"/>
                <w:szCs w:val="24"/>
              </w:rPr>
            </w:pPr>
            <w:r w:rsidRPr="00317E56">
              <w:rPr>
                <w:rFonts w:ascii="HGSｺﾞｼｯｸM" w:eastAsia="HGSｺﾞｼｯｸM" w:hAnsi="BIZ UDPゴシック" w:cs="ＭＳ 明朝" w:hint="eastAsia"/>
                <w:color w:val="000000" w:themeColor="text1"/>
                <w:szCs w:val="24"/>
              </w:rPr>
              <w:t>■精神障害者の利用者数</w:t>
            </w:r>
          </w:p>
          <w:p w14:paraId="5AC1C3B0" w14:textId="77777777" w:rsidR="00317E56" w:rsidRPr="00317E56" w:rsidRDefault="00317E56" w:rsidP="00317E56">
            <w:pPr>
              <w:widowControl/>
              <w:spacing w:line="400" w:lineRule="exact"/>
              <w:ind w:leftChars="0" w:left="0" w:rightChars="0" w:right="0" w:firstLineChars="0" w:firstLine="0"/>
              <w:jc w:val="left"/>
              <w:rPr>
                <w:rFonts w:ascii="ＭＳ 明朝" w:eastAsia="ＭＳ 明朝" w:hAnsi="ＭＳ 明朝" w:cs="ＭＳ 明朝"/>
                <w:color w:val="000000" w:themeColor="text1"/>
                <w:szCs w:val="24"/>
              </w:rPr>
            </w:pPr>
          </w:p>
        </w:tc>
        <w:tc>
          <w:tcPr>
            <w:tcW w:w="2721" w:type="dxa"/>
            <w:gridSpan w:val="2"/>
            <w:tcBorders>
              <w:left w:val="single" w:sz="4" w:space="0" w:color="auto"/>
            </w:tcBorders>
            <w:vAlign w:val="center"/>
          </w:tcPr>
          <w:p w14:paraId="567D199E" w14:textId="77777777" w:rsidR="00317E56" w:rsidRPr="00317E56" w:rsidRDefault="00317E56" w:rsidP="00317E56">
            <w:pPr>
              <w:widowControl/>
              <w:adjustRightInd w:val="0"/>
              <w:snapToGrid w:val="0"/>
              <w:spacing w:line="240" w:lineRule="exact"/>
              <w:ind w:leftChars="0" w:left="0" w:rightChars="0" w:right="0" w:firstLineChars="0" w:firstLine="0"/>
              <w:jc w:val="left"/>
              <w:outlineLvl w:val="0"/>
              <w:rPr>
                <w:rFonts w:ascii="HGSｺﾞｼｯｸM" w:eastAsia="HGSｺﾞｼｯｸM" w:hAnsi="BIZ UDPゴシック" w:cs="ＭＳ 明朝"/>
                <w:color w:val="000000" w:themeColor="text1"/>
                <w:szCs w:val="24"/>
              </w:rPr>
            </w:pPr>
            <w:r w:rsidRPr="00317E56">
              <w:rPr>
                <w:rFonts w:ascii="HGSｺﾞｼｯｸM" w:eastAsia="HGSｺﾞｼｯｸM" w:hAnsi="BIZ UDPゴシック" w:cs="ＭＳ 明朝" w:hint="eastAsia"/>
                <w:color w:val="000000" w:themeColor="text1"/>
                <w:szCs w:val="24"/>
              </w:rPr>
              <w:t>地域移行支援</w:t>
            </w:r>
          </w:p>
        </w:tc>
        <w:tc>
          <w:tcPr>
            <w:tcW w:w="1693" w:type="dxa"/>
            <w:shd w:val="clear" w:color="auto" w:fill="auto"/>
            <w:vAlign w:val="center"/>
          </w:tcPr>
          <w:p w14:paraId="184CA4B5" w14:textId="77777777" w:rsidR="00317E56" w:rsidRPr="00317E56" w:rsidRDefault="00317E56" w:rsidP="00317E56">
            <w:pPr>
              <w:widowControl/>
              <w:adjustRightInd w:val="0"/>
              <w:snapToGrid w:val="0"/>
              <w:spacing w:line="276" w:lineRule="auto"/>
              <w:ind w:leftChars="0" w:left="0" w:rightChars="0" w:right="0" w:firstLineChars="0" w:firstLine="0"/>
              <w:jc w:val="center"/>
              <w:outlineLvl w:val="0"/>
              <w:rPr>
                <w:rFonts w:ascii="HGSｺﾞｼｯｸM" w:eastAsia="HGSｺﾞｼｯｸM" w:hAnsi="BIZ UDPゴシック" w:cs="ＭＳ 明朝"/>
                <w:color w:val="000000" w:themeColor="text1"/>
                <w:szCs w:val="24"/>
              </w:rPr>
            </w:pPr>
            <w:r w:rsidRPr="00317E56">
              <w:rPr>
                <w:rFonts w:ascii="HGSｺﾞｼｯｸM" w:eastAsia="HGSｺﾞｼｯｸM" w:hAnsi="BIZ UDPゴシック" w:cs="ＭＳ 明朝" w:hint="eastAsia"/>
                <w:color w:val="000000" w:themeColor="text1"/>
                <w:szCs w:val="24"/>
              </w:rPr>
              <w:t>１人</w:t>
            </w:r>
          </w:p>
        </w:tc>
        <w:tc>
          <w:tcPr>
            <w:tcW w:w="1693" w:type="dxa"/>
            <w:shd w:val="clear" w:color="auto" w:fill="auto"/>
            <w:vAlign w:val="center"/>
          </w:tcPr>
          <w:p w14:paraId="4F577338" w14:textId="77777777" w:rsidR="00317E56" w:rsidRPr="00317E56" w:rsidRDefault="00317E56" w:rsidP="00317E56">
            <w:pPr>
              <w:widowControl/>
              <w:adjustRightInd w:val="0"/>
              <w:snapToGrid w:val="0"/>
              <w:spacing w:line="276" w:lineRule="auto"/>
              <w:ind w:leftChars="0" w:left="0" w:rightChars="0" w:right="0" w:firstLineChars="0" w:firstLine="0"/>
              <w:jc w:val="center"/>
              <w:outlineLvl w:val="0"/>
              <w:rPr>
                <w:rFonts w:ascii="HGSｺﾞｼｯｸM" w:eastAsia="HGSｺﾞｼｯｸM" w:hAnsi="BIZ UDPゴシック" w:cs="ＭＳ 明朝"/>
                <w:color w:val="000000" w:themeColor="text1"/>
                <w:szCs w:val="24"/>
              </w:rPr>
            </w:pPr>
            <w:r w:rsidRPr="00317E56">
              <w:rPr>
                <w:rFonts w:ascii="HGSｺﾞｼｯｸM" w:eastAsia="HGSｺﾞｼｯｸM" w:hAnsi="BIZ UDPゴシック" w:cs="ＭＳ 明朝" w:hint="eastAsia"/>
                <w:color w:val="000000" w:themeColor="text1"/>
                <w:szCs w:val="24"/>
              </w:rPr>
              <w:t>８人</w:t>
            </w:r>
          </w:p>
        </w:tc>
      </w:tr>
      <w:tr w:rsidR="00317E56" w:rsidRPr="00317E56" w14:paraId="01DB25B9" w14:textId="77777777" w:rsidTr="00317E56">
        <w:tblPrEx>
          <w:tblCellMar>
            <w:left w:w="99" w:type="dxa"/>
            <w:right w:w="99" w:type="dxa"/>
          </w:tblCellMar>
          <w:tblLook w:val="0000" w:firstRow="0" w:lastRow="0" w:firstColumn="0" w:lastColumn="0" w:noHBand="0" w:noVBand="0"/>
        </w:tblPrEx>
        <w:trPr>
          <w:gridAfter w:val="1"/>
          <w:wAfter w:w="8" w:type="dxa"/>
          <w:trHeight w:val="567"/>
        </w:trPr>
        <w:tc>
          <w:tcPr>
            <w:tcW w:w="2803" w:type="dxa"/>
            <w:vMerge/>
            <w:tcBorders>
              <w:right w:val="single" w:sz="4" w:space="0" w:color="auto"/>
            </w:tcBorders>
          </w:tcPr>
          <w:p w14:paraId="40B257B4" w14:textId="77777777" w:rsidR="00317E56" w:rsidRPr="00317E56" w:rsidRDefault="00317E56" w:rsidP="00317E56">
            <w:pPr>
              <w:widowControl/>
              <w:adjustRightInd w:val="0"/>
              <w:snapToGrid w:val="0"/>
              <w:ind w:leftChars="0" w:left="0" w:rightChars="0" w:right="0" w:firstLineChars="0" w:firstLine="0"/>
              <w:jc w:val="left"/>
              <w:outlineLvl w:val="0"/>
              <w:rPr>
                <w:rFonts w:ascii="HGSｺﾞｼｯｸM" w:eastAsia="HGSｺﾞｼｯｸM" w:hAnsi="BIZ UDPゴシック" w:cs="ＭＳ 明朝"/>
                <w:color w:val="000000" w:themeColor="text1"/>
                <w:szCs w:val="24"/>
              </w:rPr>
            </w:pPr>
          </w:p>
        </w:tc>
        <w:tc>
          <w:tcPr>
            <w:tcW w:w="2721" w:type="dxa"/>
            <w:gridSpan w:val="2"/>
            <w:tcBorders>
              <w:left w:val="single" w:sz="4" w:space="0" w:color="auto"/>
            </w:tcBorders>
            <w:vAlign w:val="center"/>
          </w:tcPr>
          <w:p w14:paraId="14DB7833" w14:textId="77777777" w:rsidR="00317E56" w:rsidRPr="00317E56" w:rsidRDefault="00317E56" w:rsidP="00317E56">
            <w:pPr>
              <w:widowControl/>
              <w:adjustRightInd w:val="0"/>
              <w:snapToGrid w:val="0"/>
              <w:spacing w:line="240" w:lineRule="exact"/>
              <w:ind w:leftChars="0" w:left="0" w:rightChars="0" w:right="0" w:firstLineChars="0" w:firstLine="0"/>
              <w:jc w:val="left"/>
              <w:outlineLvl w:val="0"/>
              <w:rPr>
                <w:rFonts w:ascii="HGSｺﾞｼｯｸM" w:eastAsia="HGSｺﾞｼｯｸM" w:hAnsi="BIZ UDPゴシック" w:cs="ＭＳ 明朝"/>
                <w:color w:val="000000" w:themeColor="text1"/>
                <w:szCs w:val="24"/>
              </w:rPr>
            </w:pPr>
            <w:r w:rsidRPr="00317E56">
              <w:rPr>
                <w:rFonts w:ascii="HGSｺﾞｼｯｸM" w:eastAsia="HGSｺﾞｼｯｸM" w:hAnsi="BIZ UDPゴシック" w:cs="ＭＳ 明朝" w:hint="eastAsia"/>
                <w:color w:val="000000" w:themeColor="text1"/>
                <w:szCs w:val="24"/>
              </w:rPr>
              <w:t>地域定着支援</w:t>
            </w:r>
          </w:p>
        </w:tc>
        <w:tc>
          <w:tcPr>
            <w:tcW w:w="1693" w:type="dxa"/>
            <w:vAlign w:val="center"/>
          </w:tcPr>
          <w:p w14:paraId="429EEDE8" w14:textId="77777777" w:rsidR="00317E56" w:rsidRPr="00317E56" w:rsidRDefault="00317E56" w:rsidP="00317E56">
            <w:pPr>
              <w:widowControl/>
              <w:adjustRightInd w:val="0"/>
              <w:snapToGrid w:val="0"/>
              <w:spacing w:line="276" w:lineRule="auto"/>
              <w:ind w:leftChars="0" w:left="0" w:rightChars="0" w:right="0" w:firstLineChars="0" w:firstLine="0"/>
              <w:jc w:val="center"/>
              <w:outlineLvl w:val="0"/>
              <w:rPr>
                <w:rFonts w:ascii="HGSｺﾞｼｯｸM" w:eastAsia="HGSｺﾞｼｯｸM" w:hAnsi="BIZ UDPゴシック" w:cs="ＭＳ 明朝"/>
                <w:color w:val="000000" w:themeColor="text1"/>
                <w:szCs w:val="24"/>
              </w:rPr>
            </w:pPr>
            <w:r w:rsidRPr="00317E56">
              <w:rPr>
                <w:rFonts w:ascii="HGSｺﾞｼｯｸM" w:eastAsia="HGSｺﾞｼｯｸM" w:hAnsi="BIZ UDPゴシック" w:cs="ＭＳ 明朝" w:hint="eastAsia"/>
                <w:color w:val="000000" w:themeColor="text1"/>
                <w:szCs w:val="24"/>
              </w:rPr>
              <w:t>１人</w:t>
            </w:r>
          </w:p>
        </w:tc>
        <w:tc>
          <w:tcPr>
            <w:tcW w:w="1693" w:type="dxa"/>
            <w:vAlign w:val="center"/>
          </w:tcPr>
          <w:p w14:paraId="6619ABA7" w14:textId="77777777" w:rsidR="00317E56" w:rsidRPr="00317E56" w:rsidRDefault="00317E56" w:rsidP="00317E56">
            <w:pPr>
              <w:widowControl/>
              <w:adjustRightInd w:val="0"/>
              <w:snapToGrid w:val="0"/>
              <w:spacing w:line="276" w:lineRule="auto"/>
              <w:ind w:leftChars="0" w:left="0" w:rightChars="0" w:right="0" w:firstLineChars="0" w:firstLine="0"/>
              <w:jc w:val="center"/>
              <w:outlineLvl w:val="0"/>
              <w:rPr>
                <w:rFonts w:ascii="HGSｺﾞｼｯｸM" w:eastAsia="HGSｺﾞｼｯｸM" w:hAnsi="BIZ UDPゴシック" w:cs="ＭＳ 明朝"/>
                <w:color w:val="000000" w:themeColor="text1"/>
                <w:szCs w:val="24"/>
              </w:rPr>
            </w:pPr>
            <w:r w:rsidRPr="00317E56">
              <w:rPr>
                <w:rFonts w:ascii="HGSｺﾞｼｯｸM" w:eastAsia="HGSｺﾞｼｯｸM" w:hAnsi="BIZ UDPゴシック" w:cs="ＭＳ 明朝" w:hint="eastAsia"/>
                <w:color w:val="000000" w:themeColor="text1"/>
                <w:szCs w:val="24"/>
              </w:rPr>
              <w:t>５人</w:t>
            </w:r>
          </w:p>
        </w:tc>
      </w:tr>
      <w:tr w:rsidR="00317E56" w:rsidRPr="00317E56" w14:paraId="0F443F14" w14:textId="77777777" w:rsidTr="00317E56">
        <w:tblPrEx>
          <w:tblCellMar>
            <w:left w:w="99" w:type="dxa"/>
            <w:right w:w="99" w:type="dxa"/>
          </w:tblCellMar>
          <w:tblLook w:val="0000" w:firstRow="0" w:lastRow="0" w:firstColumn="0" w:lastColumn="0" w:noHBand="0" w:noVBand="0"/>
        </w:tblPrEx>
        <w:trPr>
          <w:gridAfter w:val="1"/>
          <w:wAfter w:w="8" w:type="dxa"/>
          <w:trHeight w:val="567"/>
        </w:trPr>
        <w:tc>
          <w:tcPr>
            <w:tcW w:w="2803" w:type="dxa"/>
            <w:vMerge/>
            <w:tcBorders>
              <w:right w:val="single" w:sz="4" w:space="0" w:color="auto"/>
            </w:tcBorders>
          </w:tcPr>
          <w:p w14:paraId="4F42EDF1" w14:textId="77777777" w:rsidR="00317E56" w:rsidRPr="00317E56" w:rsidRDefault="00317E56" w:rsidP="00317E56">
            <w:pPr>
              <w:widowControl/>
              <w:adjustRightInd w:val="0"/>
              <w:snapToGrid w:val="0"/>
              <w:ind w:leftChars="0" w:left="0" w:rightChars="0" w:right="0" w:firstLineChars="0" w:firstLine="0"/>
              <w:jc w:val="left"/>
              <w:outlineLvl w:val="0"/>
              <w:rPr>
                <w:rFonts w:ascii="HGSｺﾞｼｯｸM" w:eastAsia="HGSｺﾞｼｯｸM" w:hAnsi="BIZ UDPゴシック" w:cs="ＭＳ 明朝"/>
                <w:color w:val="000000" w:themeColor="text1"/>
                <w:szCs w:val="24"/>
              </w:rPr>
            </w:pPr>
          </w:p>
        </w:tc>
        <w:tc>
          <w:tcPr>
            <w:tcW w:w="2721" w:type="dxa"/>
            <w:gridSpan w:val="2"/>
            <w:tcBorders>
              <w:left w:val="single" w:sz="4" w:space="0" w:color="auto"/>
            </w:tcBorders>
            <w:vAlign w:val="center"/>
          </w:tcPr>
          <w:p w14:paraId="55AF182F" w14:textId="77777777" w:rsidR="00317E56" w:rsidRPr="00317E56" w:rsidRDefault="00317E56" w:rsidP="00317E56">
            <w:pPr>
              <w:widowControl/>
              <w:adjustRightInd w:val="0"/>
              <w:snapToGrid w:val="0"/>
              <w:spacing w:line="240" w:lineRule="exact"/>
              <w:ind w:leftChars="0" w:left="0" w:rightChars="0" w:right="0" w:firstLineChars="0" w:firstLine="0"/>
              <w:jc w:val="left"/>
              <w:outlineLvl w:val="0"/>
              <w:rPr>
                <w:rFonts w:ascii="HGSｺﾞｼｯｸM" w:eastAsia="HGSｺﾞｼｯｸM" w:hAnsi="BIZ UDPゴシック" w:cs="ＭＳ 明朝"/>
                <w:color w:val="000000" w:themeColor="text1"/>
                <w:szCs w:val="24"/>
              </w:rPr>
            </w:pPr>
            <w:r w:rsidRPr="00317E56">
              <w:rPr>
                <w:rFonts w:ascii="HGSｺﾞｼｯｸM" w:eastAsia="HGSｺﾞｼｯｸM" w:hAnsi="BIZ UDPゴシック" w:cs="ＭＳ 明朝" w:hint="eastAsia"/>
                <w:color w:val="000000" w:themeColor="text1"/>
                <w:szCs w:val="24"/>
              </w:rPr>
              <w:t>共同生活援助</w:t>
            </w:r>
          </w:p>
        </w:tc>
        <w:tc>
          <w:tcPr>
            <w:tcW w:w="1693" w:type="dxa"/>
            <w:vAlign w:val="center"/>
          </w:tcPr>
          <w:p w14:paraId="393FA78E" w14:textId="77777777" w:rsidR="00317E56" w:rsidRPr="00317E56" w:rsidRDefault="00317E56" w:rsidP="00317E56">
            <w:pPr>
              <w:widowControl/>
              <w:adjustRightInd w:val="0"/>
              <w:snapToGrid w:val="0"/>
              <w:spacing w:line="276" w:lineRule="auto"/>
              <w:ind w:leftChars="0" w:left="0" w:rightChars="0" w:right="0" w:firstLineChars="0" w:firstLine="0"/>
              <w:jc w:val="center"/>
              <w:outlineLvl w:val="0"/>
              <w:rPr>
                <w:rFonts w:ascii="HGSｺﾞｼｯｸM" w:eastAsia="HGSｺﾞｼｯｸM" w:hAnsi="BIZ UDPゴシック" w:cs="ＭＳ 明朝"/>
                <w:color w:val="000000" w:themeColor="text1"/>
                <w:szCs w:val="24"/>
              </w:rPr>
            </w:pPr>
            <w:r w:rsidRPr="00317E56">
              <w:rPr>
                <w:rFonts w:ascii="HGSｺﾞｼｯｸM" w:eastAsia="HGSｺﾞｼｯｸM" w:hAnsi="BIZ UDPゴシック" w:cs="ＭＳ 明朝" w:hint="eastAsia"/>
                <w:color w:val="000000" w:themeColor="text1"/>
                <w:szCs w:val="24"/>
              </w:rPr>
              <w:t>108人</w:t>
            </w:r>
          </w:p>
        </w:tc>
        <w:tc>
          <w:tcPr>
            <w:tcW w:w="1693" w:type="dxa"/>
            <w:vAlign w:val="center"/>
          </w:tcPr>
          <w:p w14:paraId="5A0BBC50" w14:textId="77777777" w:rsidR="00317E56" w:rsidRPr="00317E56" w:rsidRDefault="00317E56" w:rsidP="00317E56">
            <w:pPr>
              <w:widowControl/>
              <w:adjustRightInd w:val="0"/>
              <w:snapToGrid w:val="0"/>
              <w:spacing w:line="276" w:lineRule="auto"/>
              <w:ind w:leftChars="0" w:left="0" w:rightChars="0" w:right="0" w:firstLineChars="0" w:firstLine="0"/>
              <w:jc w:val="center"/>
              <w:outlineLvl w:val="0"/>
              <w:rPr>
                <w:rFonts w:ascii="HGSｺﾞｼｯｸM" w:eastAsia="HGSｺﾞｼｯｸM" w:hAnsi="BIZ UDPゴシック" w:cs="ＭＳ 明朝"/>
                <w:color w:val="000000" w:themeColor="text1"/>
                <w:szCs w:val="24"/>
              </w:rPr>
            </w:pPr>
            <w:r w:rsidRPr="00317E56">
              <w:rPr>
                <w:rFonts w:ascii="HGSｺﾞｼｯｸM" w:eastAsia="HGSｺﾞｼｯｸM" w:hAnsi="BIZ UDPゴシック" w:cs="ＭＳ 明朝" w:hint="eastAsia"/>
                <w:color w:val="000000" w:themeColor="text1"/>
                <w:szCs w:val="24"/>
              </w:rPr>
              <w:t>144人</w:t>
            </w:r>
          </w:p>
        </w:tc>
      </w:tr>
      <w:tr w:rsidR="00317E56" w:rsidRPr="00317E56" w14:paraId="3F462DAF" w14:textId="77777777" w:rsidTr="00317E56">
        <w:tblPrEx>
          <w:tblCellMar>
            <w:left w:w="99" w:type="dxa"/>
            <w:right w:w="99" w:type="dxa"/>
          </w:tblCellMar>
          <w:tblLook w:val="0000" w:firstRow="0" w:lastRow="0" w:firstColumn="0" w:lastColumn="0" w:noHBand="0" w:noVBand="0"/>
        </w:tblPrEx>
        <w:trPr>
          <w:gridAfter w:val="1"/>
          <w:wAfter w:w="8" w:type="dxa"/>
          <w:trHeight w:val="567"/>
        </w:trPr>
        <w:tc>
          <w:tcPr>
            <w:tcW w:w="2803" w:type="dxa"/>
            <w:vMerge/>
            <w:tcBorders>
              <w:right w:val="single" w:sz="4" w:space="0" w:color="auto"/>
            </w:tcBorders>
          </w:tcPr>
          <w:p w14:paraId="483498F7" w14:textId="77777777" w:rsidR="00317E56" w:rsidRPr="00317E56" w:rsidRDefault="00317E56" w:rsidP="00317E56">
            <w:pPr>
              <w:widowControl/>
              <w:adjustRightInd w:val="0"/>
              <w:snapToGrid w:val="0"/>
              <w:ind w:leftChars="0" w:left="0" w:rightChars="0" w:right="0" w:firstLineChars="0" w:firstLine="0"/>
              <w:jc w:val="left"/>
              <w:outlineLvl w:val="0"/>
              <w:rPr>
                <w:rFonts w:ascii="HGSｺﾞｼｯｸM" w:eastAsia="HGSｺﾞｼｯｸM" w:hAnsi="BIZ UDPゴシック" w:cs="ＭＳ 明朝"/>
                <w:color w:val="000000" w:themeColor="text1"/>
                <w:szCs w:val="24"/>
              </w:rPr>
            </w:pPr>
          </w:p>
        </w:tc>
        <w:tc>
          <w:tcPr>
            <w:tcW w:w="2721" w:type="dxa"/>
            <w:gridSpan w:val="2"/>
            <w:tcBorders>
              <w:left w:val="single" w:sz="4" w:space="0" w:color="auto"/>
            </w:tcBorders>
            <w:vAlign w:val="center"/>
          </w:tcPr>
          <w:p w14:paraId="24DD0623" w14:textId="77777777" w:rsidR="00317E56" w:rsidRPr="00317E56" w:rsidRDefault="00317E56" w:rsidP="00317E56">
            <w:pPr>
              <w:widowControl/>
              <w:adjustRightInd w:val="0"/>
              <w:snapToGrid w:val="0"/>
              <w:spacing w:line="240" w:lineRule="exact"/>
              <w:ind w:leftChars="0" w:left="0" w:rightChars="0" w:right="0" w:firstLineChars="0" w:firstLine="0"/>
              <w:jc w:val="left"/>
              <w:outlineLvl w:val="0"/>
              <w:rPr>
                <w:rFonts w:ascii="HGSｺﾞｼｯｸM" w:eastAsia="HGSｺﾞｼｯｸM" w:hAnsi="BIZ UDPゴシック" w:cs="ＭＳ 明朝"/>
                <w:color w:val="000000" w:themeColor="text1"/>
                <w:szCs w:val="24"/>
              </w:rPr>
            </w:pPr>
            <w:r w:rsidRPr="00317E56">
              <w:rPr>
                <w:rFonts w:ascii="HGSｺﾞｼｯｸM" w:eastAsia="HGSｺﾞｼｯｸM" w:hAnsi="BIZ UDPゴシック" w:cs="ＭＳ 明朝" w:hint="eastAsia"/>
                <w:color w:val="000000" w:themeColor="text1"/>
                <w:szCs w:val="24"/>
              </w:rPr>
              <w:t>自立生活援助</w:t>
            </w:r>
          </w:p>
        </w:tc>
        <w:tc>
          <w:tcPr>
            <w:tcW w:w="1693" w:type="dxa"/>
            <w:vAlign w:val="center"/>
          </w:tcPr>
          <w:p w14:paraId="4E412E5A" w14:textId="77777777" w:rsidR="00317E56" w:rsidRPr="00317E56" w:rsidRDefault="00317E56" w:rsidP="00317E56">
            <w:pPr>
              <w:widowControl/>
              <w:adjustRightInd w:val="0"/>
              <w:snapToGrid w:val="0"/>
              <w:spacing w:line="276" w:lineRule="auto"/>
              <w:ind w:leftChars="0" w:left="0" w:rightChars="0" w:right="0" w:firstLineChars="0" w:firstLine="0"/>
              <w:jc w:val="center"/>
              <w:outlineLvl w:val="0"/>
              <w:rPr>
                <w:rFonts w:ascii="HGSｺﾞｼｯｸM" w:eastAsia="HGSｺﾞｼｯｸM" w:hAnsi="BIZ UDPゴシック" w:cs="ＭＳ 明朝"/>
                <w:color w:val="000000" w:themeColor="text1"/>
                <w:szCs w:val="24"/>
              </w:rPr>
            </w:pPr>
            <w:r w:rsidRPr="00317E56">
              <w:rPr>
                <w:rFonts w:ascii="HGSｺﾞｼｯｸM" w:eastAsia="HGSｺﾞｼｯｸM" w:hAnsi="BIZ UDPゴシック" w:cs="ＭＳ 明朝" w:hint="eastAsia"/>
                <w:color w:val="000000" w:themeColor="text1"/>
                <w:szCs w:val="24"/>
              </w:rPr>
              <w:t>0人</w:t>
            </w:r>
          </w:p>
        </w:tc>
        <w:tc>
          <w:tcPr>
            <w:tcW w:w="1693" w:type="dxa"/>
            <w:vAlign w:val="center"/>
          </w:tcPr>
          <w:p w14:paraId="359C1108" w14:textId="77777777" w:rsidR="00317E56" w:rsidRPr="00317E56" w:rsidRDefault="00317E56" w:rsidP="00317E56">
            <w:pPr>
              <w:widowControl/>
              <w:adjustRightInd w:val="0"/>
              <w:snapToGrid w:val="0"/>
              <w:spacing w:line="276" w:lineRule="auto"/>
              <w:ind w:leftChars="0" w:left="0" w:rightChars="0" w:right="0" w:firstLineChars="0" w:firstLine="0"/>
              <w:jc w:val="center"/>
              <w:outlineLvl w:val="0"/>
              <w:rPr>
                <w:rFonts w:ascii="HGSｺﾞｼｯｸM" w:eastAsia="HGSｺﾞｼｯｸM" w:hAnsi="BIZ UDPゴシック" w:cs="ＭＳ 明朝"/>
                <w:color w:val="000000" w:themeColor="text1"/>
                <w:szCs w:val="24"/>
              </w:rPr>
            </w:pPr>
            <w:r w:rsidRPr="00317E56">
              <w:rPr>
                <w:rFonts w:ascii="HGSｺﾞｼｯｸM" w:eastAsia="HGSｺﾞｼｯｸM" w:hAnsi="BIZ UDPゴシック" w:cs="ＭＳ 明朝" w:hint="eastAsia"/>
                <w:color w:val="000000" w:themeColor="text1"/>
                <w:szCs w:val="24"/>
              </w:rPr>
              <w:t>８人</w:t>
            </w:r>
          </w:p>
        </w:tc>
      </w:tr>
      <w:tr w:rsidR="00317E56" w:rsidRPr="00317E56" w14:paraId="3DBC1330" w14:textId="77777777" w:rsidTr="00317E56">
        <w:tblPrEx>
          <w:tblCellMar>
            <w:left w:w="99" w:type="dxa"/>
            <w:right w:w="99" w:type="dxa"/>
          </w:tblCellMar>
          <w:tblLook w:val="0000" w:firstRow="0" w:lastRow="0" w:firstColumn="0" w:lastColumn="0" w:noHBand="0" w:noVBand="0"/>
        </w:tblPrEx>
        <w:trPr>
          <w:gridAfter w:val="1"/>
          <w:wAfter w:w="8" w:type="dxa"/>
          <w:trHeight w:val="567"/>
        </w:trPr>
        <w:tc>
          <w:tcPr>
            <w:tcW w:w="2803" w:type="dxa"/>
            <w:vMerge/>
            <w:tcBorders>
              <w:right w:val="single" w:sz="4" w:space="0" w:color="auto"/>
            </w:tcBorders>
          </w:tcPr>
          <w:p w14:paraId="02535AE2" w14:textId="77777777" w:rsidR="00317E56" w:rsidRPr="00317E56" w:rsidRDefault="00317E56" w:rsidP="00317E56">
            <w:pPr>
              <w:widowControl/>
              <w:adjustRightInd w:val="0"/>
              <w:snapToGrid w:val="0"/>
              <w:ind w:leftChars="0" w:left="0" w:rightChars="0" w:right="0" w:firstLineChars="0" w:firstLine="0"/>
              <w:jc w:val="left"/>
              <w:outlineLvl w:val="0"/>
              <w:rPr>
                <w:rFonts w:ascii="HGSｺﾞｼｯｸM" w:eastAsia="HGSｺﾞｼｯｸM" w:hAnsi="BIZ UDPゴシック" w:cs="ＭＳ 明朝"/>
                <w:color w:val="000000" w:themeColor="text1"/>
                <w:szCs w:val="24"/>
              </w:rPr>
            </w:pPr>
          </w:p>
        </w:tc>
        <w:tc>
          <w:tcPr>
            <w:tcW w:w="2721" w:type="dxa"/>
            <w:gridSpan w:val="2"/>
            <w:tcBorders>
              <w:left w:val="single" w:sz="4" w:space="0" w:color="auto"/>
            </w:tcBorders>
            <w:vAlign w:val="center"/>
          </w:tcPr>
          <w:p w14:paraId="52D24E71" w14:textId="77777777" w:rsidR="00317E56" w:rsidRPr="00317E56" w:rsidRDefault="00317E56" w:rsidP="00317E56">
            <w:pPr>
              <w:widowControl/>
              <w:adjustRightInd w:val="0"/>
              <w:snapToGrid w:val="0"/>
              <w:spacing w:line="240" w:lineRule="exact"/>
              <w:ind w:leftChars="0" w:left="0" w:rightChars="0" w:right="0" w:firstLineChars="0" w:firstLine="0"/>
              <w:jc w:val="left"/>
              <w:outlineLvl w:val="0"/>
              <w:rPr>
                <w:rFonts w:ascii="HGSｺﾞｼｯｸM" w:eastAsia="HGSｺﾞｼｯｸM" w:hAnsi="BIZ UDPゴシック" w:cs="ＭＳ 明朝"/>
                <w:color w:val="000000" w:themeColor="text1"/>
                <w:szCs w:val="24"/>
              </w:rPr>
            </w:pPr>
            <w:r w:rsidRPr="00317E56">
              <w:rPr>
                <w:rFonts w:ascii="HGSｺﾞｼｯｸM" w:eastAsia="HGSｺﾞｼｯｸM" w:hAnsi="BIZ UDPゴシック" w:cs="ＭＳ 明朝" w:hint="eastAsia"/>
                <w:color w:val="000000" w:themeColor="text1"/>
                <w:szCs w:val="24"/>
              </w:rPr>
              <w:t>自立訓練（生活訓練）</w:t>
            </w:r>
          </w:p>
        </w:tc>
        <w:tc>
          <w:tcPr>
            <w:tcW w:w="1693" w:type="dxa"/>
            <w:vAlign w:val="center"/>
          </w:tcPr>
          <w:p w14:paraId="691823AF" w14:textId="77777777" w:rsidR="00317E56" w:rsidRPr="00317E56" w:rsidRDefault="00317E56" w:rsidP="00317E56">
            <w:pPr>
              <w:widowControl/>
              <w:adjustRightInd w:val="0"/>
              <w:snapToGrid w:val="0"/>
              <w:spacing w:line="276" w:lineRule="auto"/>
              <w:ind w:leftChars="0" w:left="0" w:rightChars="0" w:right="0" w:firstLineChars="0" w:firstLine="0"/>
              <w:jc w:val="center"/>
              <w:outlineLvl w:val="0"/>
              <w:rPr>
                <w:rFonts w:ascii="HGSｺﾞｼｯｸM" w:eastAsia="HGSｺﾞｼｯｸM" w:hAnsi="BIZ UDPゴシック" w:cs="ＭＳ 明朝"/>
                <w:color w:val="000000" w:themeColor="text1"/>
                <w:szCs w:val="24"/>
              </w:rPr>
            </w:pPr>
            <w:r w:rsidRPr="00317E56">
              <w:rPr>
                <w:rFonts w:ascii="HGSｺﾞｼｯｸM" w:eastAsia="HGSｺﾞｼｯｸM" w:hAnsi="BIZ UDPゴシック" w:cs="ＭＳ 明朝" w:hint="eastAsia"/>
                <w:color w:val="000000" w:themeColor="text1"/>
                <w:szCs w:val="24"/>
              </w:rPr>
              <w:t>27人</w:t>
            </w:r>
          </w:p>
        </w:tc>
        <w:tc>
          <w:tcPr>
            <w:tcW w:w="1693" w:type="dxa"/>
            <w:vAlign w:val="center"/>
          </w:tcPr>
          <w:p w14:paraId="5E1DF139" w14:textId="77777777" w:rsidR="00317E56" w:rsidRPr="00317E56" w:rsidRDefault="00317E56" w:rsidP="00317E56">
            <w:pPr>
              <w:widowControl/>
              <w:adjustRightInd w:val="0"/>
              <w:snapToGrid w:val="0"/>
              <w:spacing w:line="276" w:lineRule="auto"/>
              <w:ind w:leftChars="0" w:left="0" w:rightChars="0" w:right="0" w:firstLineChars="0" w:firstLine="0"/>
              <w:jc w:val="center"/>
              <w:outlineLvl w:val="0"/>
              <w:rPr>
                <w:rFonts w:ascii="HGSｺﾞｼｯｸM" w:eastAsia="HGSｺﾞｼｯｸM" w:hAnsi="BIZ UDPゴシック" w:cs="ＭＳ 明朝"/>
                <w:color w:val="000000" w:themeColor="text1"/>
                <w:szCs w:val="24"/>
              </w:rPr>
            </w:pPr>
            <w:r w:rsidRPr="00317E56">
              <w:rPr>
                <w:rFonts w:ascii="HGSｺﾞｼｯｸM" w:eastAsia="HGSｺﾞｼｯｸM" w:hAnsi="BIZ UDPゴシック" w:cs="ＭＳ 明朝" w:hint="eastAsia"/>
                <w:color w:val="000000" w:themeColor="text1"/>
                <w:szCs w:val="24"/>
              </w:rPr>
              <w:t>36人</w:t>
            </w:r>
          </w:p>
        </w:tc>
      </w:tr>
    </w:tbl>
    <w:p w14:paraId="49B204CF" w14:textId="14E4212F" w:rsidR="00E87B7F" w:rsidRPr="00317E56" w:rsidRDefault="00E87B7F" w:rsidP="006545BB">
      <w:pPr>
        <w:adjustRightInd w:val="0"/>
        <w:snapToGrid w:val="0"/>
        <w:spacing w:line="400" w:lineRule="exact"/>
        <w:ind w:leftChars="43" w:left="99" w:right="460" w:firstLineChars="43" w:firstLine="99"/>
        <w:rPr>
          <w:color w:val="000000" w:themeColor="text1"/>
        </w:rPr>
      </w:pPr>
    </w:p>
    <w:p w14:paraId="178B43EA" w14:textId="0CC24673" w:rsidR="00E87B7F" w:rsidRPr="00317E56" w:rsidRDefault="00E87B7F" w:rsidP="002B06CE">
      <w:pPr>
        <w:adjustRightInd w:val="0"/>
        <w:snapToGrid w:val="0"/>
        <w:spacing w:line="400" w:lineRule="exact"/>
        <w:ind w:leftChars="43" w:left="99" w:right="460" w:firstLineChars="143" w:firstLine="329"/>
        <w:rPr>
          <w:rFonts w:ascii="HGSｺﾞｼｯｸM" w:eastAsia="HGSｺﾞｼｯｸM" w:hAnsi="メイリオ"/>
          <w:color w:val="000000" w:themeColor="text1"/>
        </w:rPr>
      </w:pPr>
      <w:r w:rsidRPr="00317E56">
        <w:rPr>
          <w:rFonts w:ascii="HGSｺﾞｼｯｸM" w:eastAsia="HGSｺﾞｼｯｸM" w:hAnsi="メイリオ" w:hint="eastAsia"/>
          <w:color w:val="000000" w:themeColor="text1"/>
        </w:rPr>
        <w:t>（※１）現状は令和４</w:t>
      </w:r>
      <w:r w:rsidR="00EC0E31">
        <w:rPr>
          <w:rFonts w:ascii="HGSｺﾞｼｯｸM" w:eastAsia="HGSｺﾞｼｯｸM" w:hAnsi="メイリオ" w:hint="eastAsia"/>
          <w:color w:val="000000" w:themeColor="text1"/>
        </w:rPr>
        <w:t>(</w:t>
      </w:r>
      <w:r w:rsidR="00EC0E31">
        <w:rPr>
          <w:rFonts w:ascii="HGSｺﾞｼｯｸM" w:eastAsia="HGSｺﾞｼｯｸM" w:hAnsi="メイリオ"/>
          <w:color w:val="000000" w:themeColor="text1"/>
        </w:rPr>
        <w:t>2022)</w:t>
      </w:r>
      <w:r w:rsidRPr="00317E56">
        <w:rPr>
          <w:rFonts w:ascii="HGSｺﾞｼｯｸM" w:eastAsia="HGSｺﾞｼｯｸM" w:hAnsi="メイリオ" w:hint="eastAsia"/>
          <w:color w:val="000000" w:themeColor="text1"/>
        </w:rPr>
        <w:t>年度末、目標は</w:t>
      </w:r>
      <w:r w:rsidR="00EC0E31">
        <w:rPr>
          <w:rFonts w:ascii="HGSｺﾞｼｯｸM" w:eastAsia="HGSｺﾞｼｯｸM" w:hAnsi="メイリオ" w:hint="eastAsia"/>
          <w:color w:val="000000" w:themeColor="text1"/>
        </w:rPr>
        <w:t>令和</w:t>
      </w:r>
      <w:r w:rsidRPr="00317E56">
        <w:rPr>
          <w:rFonts w:ascii="HGSｺﾞｼｯｸM" w:eastAsia="HGSｺﾞｼｯｸM" w:hAnsi="メイリオ" w:hint="eastAsia"/>
          <w:color w:val="000000" w:themeColor="text1"/>
        </w:rPr>
        <w:t>８</w:t>
      </w:r>
      <w:r w:rsidR="00EC0E31">
        <w:rPr>
          <w:rFonts w:ascii="HGSｺﾞｼｯｸM" w:eastAsia="HGSｺﾞｼｯｸM" w:hAnsi="メイリオ" w:hint="eastAsia"/>
          <w:color w:val="000000" w:themeColor="text1"/>
        </w:rPr>
        <w:t>(</w:t>
      </w:r>
      <w:r w:rsidR="00EC0E31">
        <w:rPr>
          <w:rFonts w:ascii="HGSｺﾞｼｯｸM" w:eastAsia="HGSｺﾞｼｯｸM" w:hAnsi="メイリオ"/>
          <w:color w:val="000000" w:themeColor="text1"/>
        </w:rPr>
        <w:t>2022)</w:t>
      </w:r>
      <w:r w:rsidRPr="00317E56">
        <w:rPr>
          <w:rFonts w:ascii="HGSｺﾞｼｯｸM" w:eastAsia="HGSｺﾞｼｯｸM" w:hAnsi="メイリオ" w:hint="eastAsia"/>
          <w:color w:val="000000" w:themeColor="text1"/>
        </w:rPr>
        <w:t>年度末時点</w:t>
      </w:r>
    </w:p>
    <w:p w14:paraId="54B92B84" w14:textId="77777777" w:rsidR="00E87B7F" w:rsidRPr="00317E56" w:rsidRDefault="00E87B7F" w:rsidP="00E87B7F">
      <w:pPr>
        <w:pStyle w:val="13"/>
        <w:ind w:leftChars="0" w:left="0" w:firstLineChars="0" w:firstLine="0"/>
        <w:rPr>
          <w:rFonts w:ascii="HGSｺﾞｼｯｸM" w:eastAsia="HGSｺﾞｼｯｸM" w:hAnsi="メイリオ"/>
          <w:color w:val="000000" w:themeColor="text1"/>
        </w:rPr>
      </w:pPr>
    </w:p>
    <w:p w14:paraId="5EC75A0B" w14:textId="77777777" w:rsidR="00E87B7F" w:rsidRPr="00317E56" w:rsidRDefault="00E87B7F" w:rsidP="00E87B7F">
      <w:pPr>
        <w:ind w:left="230" w:right="460" w:firstLine="230"/>
        <w:rPr>
          <w:rFonts w:ascii="HGSｺﾞｼｯｸM" w:eastAsia="HGSｺﾞｼｯｸM"/>
          <w:color w:val="000000" w:themeColor="text1"/>
        </w:rPr>
      </w:pPr>
    </w:p>
    <w:p w14:paraId="20D631D6" w14:textId="77777777" w:rsidR="00E87B7F" w:rsidRPr="00DE51EA" w:rsidRDefault="00E87B7F" w:rsidP="00E87B7F">
      <w:pPr>
        <w:ind w:left="230" w:right="460" w:firstLine="230"/>
        <w:rPr>
          <w:rFonts w:ascii="HGSｺﾞｼｯｸM" w:eastAsia="HGSｺﾞｼｯｸM"/>
          <w:color w:val="000000" w:themeColor="text1"/>
        </w:rPr>
      </w:pPr>
    </w:p>
    <w:p w14:paraId="5442B06A" w14:textId="77777777" w:rsidR="00E87B7F" w:rsidRPr="00DE51EA" w:rsidRDefault="00E87B7F" w:rsidP="00E87B7F">
      <w:pPr>
        <w:ind w:left="230" w:right="460" w:firstLine="230"/>
        <w:rPr>
          <w:rFonts w:ascii="HGSｺﾞｼｯｸM" w:eastAsia="HGSｺﾞｼｯｸM"/>
          <w:color w:val="000000" w:themeColor="text1"/>
        </w:rPr>
      </w:pPr>
    </w:p>
    <w:p w14:paraId="1D76ABE6" w14:textId="77777777" w:rsidR="00E87B7F" w:rsidRPr="00DE51EA" w:rsidRDefault="00E87B7F" w:rsidP="00E87B7F">
      <w:pPr>
        <w:ind w:left="230" w:right="460" w:firstLine="230"/>
        <w:rPr>
          <w:rFonts w:ascii="HGSｺﾞｼｯｸM" w:eastAsia="HGSｺﾞｼｯｸM"/>
          <w:color w:val="000000" w:themeColor="text1"/>
        </w:rPr>
      </w:pPr>
    </w:p>
    <w:p w14:paraId="6CAD64C7" w14:textId="2BC2FD64" w:rsidR="00E87B7F" w:rsidRDefault="00E87B7F" w:rsidP="00E87B7F">
      <w:pPr>
        <w:ind w:left="230" w:right="460" w:firstLine="230"/>
        <w:rPr>
          <w:rFonts w:ascii="HGSｺﾞｼｯｸM" w:eastAsia="HGSｺﾞｼｯｸM"/>
          <w:color w:val="000000" w:themeColor="text1"/>
        </w:rPr>
      </w:pPr>
    </w:p>
    <w:p w14:paraId="727FB3A1" w14:textId="281B1137" w:rsidR="00AF5085" w:rsidRDefault="00AF5085" w:rsidP="00E87B7F">
      <w:pPr>
        <w:ind w:left="230" w:right="460" w:firstLine="230"/>
        <w:rPr>
          <w:rFonts w:ascii="HGSｺﾞｼｯｸM" w:eastAsia="HGSｺﾞｼｯｸM"/>
          <w:color w:val="000000" w:themeColor="text1"/>
        </w:rPr>
      </w:pPr>
    </w:p>
    <w:p w14:paraId="317029D9" w14:textId="77777777" w:rsidR="00AF5085" w:rsidRPr="00DE51EA" w:rsidRDefault="00AF5085" w:rsidP="00E87B7F">
      <w:pPr>
        <w:ind w:left="230" w:right="460" w:firstLine="230"/>
        <w:rPr>
          <w:rFonts w:ascii="HGSｺﾞｼｯｸM" w:eastAsia="HGSｺﾞｼｯｸM"/>
          <w:color w:val="000000" w:themeColor="text1"/>
        </w:rPr>
      </w:pPr>
    </w:p>
    <w:p w14:paraId="53001868" w14:textId="77777777" w:rsidR="00E87B7F" w:rsidRPr="00DE51EA" w:rsidRDefault="00E87B7F" w:rsidP="00E87B7F">
      <w:pPr>
        <w:ind w:left="230" w:right="460" w:firstLine="230"/>
        <w:rPr>
          <w:rFonts w:ascii="HGSｺﾞｼｯｸM" w:eastAsia="HGSｺﾞｼｯｸM"/>
          <w:color w:val="000000" w:themeColor="text1"/>
        </w:rPr>
      </w:pPr>
    </w:p>
    <w:p w14:paraId="556CA604" w14:textId="3417336C" w:rsidR="00E87B7F" w:rsidRPr="00875E32" w:rsidRDefault="00702092" w:rsidP="00E87B7F">
      <w:pPr>
        <w:pStyle w:val="2"/>
        <w:spacing w:before="240"/>
        <w:ind w:left="1380"/>
        <w:rPr>
          <w:rFonts w:ascii="HGSｺﾞｼｯｸM" w:eastAsia="HGSｺﾞｼｯｸM" w:hAnsi="メイリオ"/>
          <w:sz w:val="32"/>
        </w:rPr>
      </w:pPr>
      <w:r w:rsidRPr="00875E32">
        <w:rPr>
          <w:rStyle w:val="20"/>
          <w:rFonts w:ascii="HGSｺﾞｼｯｸM" w:eastAsia="HGSｺﾞｼｯｸM" w:hint="eastAsia"/>
          <w:noProof/>
          <w:sz w:val="32"/>
        </w:rPr>
        <w:lastRenderedPageBreak/>
        <mc:AlternateContent>
          <mc:Choice Requires="wps">
            <w:drawing>
              <wp:anchor distT="0" distB="0" distL="114300" distR="114300" simplePos="0" relativeHeight="251830272" behindDoc="0" locked="0" layoutInCell="1" allowOverlap="1" wp14:anchorId="693300A9" wp14:editId="32564195">
                <wp:simplePos x="0" y="0"/>
                <wp:positionH relativeFrom="column">
                  <wp:posOffset>311785</wp:posOffset>
                </wp:positionH>
                <wp:positionV relativeFrom="paragraph">
                  <wp:posOffset>-71120</wp:posOffset>
                </wp:positionV>
                <wp:extent cx="3715966" cy="601345"/>
                <wp:effectExtent l="0" t="0" r="0" b="8255"/>
                <wp:wrapNone/>
                <wp:docPr id="1382" name="テキスト ボックス 1382"/>
                <wp:cNvGraphicFramePr/>
                <a:graphic xmlns:a="http://schemas.openxmlformats.org/drawingml/2006/main">
                  <a:graphicData uri="http://schemas.microsoft.com/office/word/2010/wordprocessingShape">
                    <wps:wsp>
                      <wps:cNvSpPr txBox="1"/>
                      <wps:spPr>
                        <a:xfrm>
                          <a:off x="0" y="0"/>
                          <a:ext cx="3715966" cy="601345"/>
                        </a:xfrm>
                        <a:prstGeom prst="rect">
                          <a:avLst/>
                        </a:prstGeom>
                        <a:solidFill>
                          <a:schemeClr val="lt1"/>
                        </a:solidFill>
                        <a:ln w="6350">
                          <a:noFill/>
                        </a:ln>
                      </wps:spPr>
                      <wps:txbx>
                        <w:txbxContent>
                          <w:p w14:paraId="545E6F7E" w14:textId="77777777" w:rsidR="00C4213A" w:rsidRPr="001D166A" w:rsidRDefault="00C4213A" w:rsidP="00E87B7F">
                            <w:pPr>
                              <w:ind w:left="230" w:right="460" w:firstLine="350"/>
                              <w:rPr>
                                <w:rFonts w:ascii="BIZ UDPゴシック" w:eastAsia="BIZ UDPゴシック" w:hAnsi="BIZ UDPゴシック"/>
                                <w:sz w:val="36"/>
                                <w:szCs w:val="36"/>
                              </w:rPr>
                            </w:pPr>
                            <w:r>
                              <w:rPr>
                                <w:rFonts w:ascii="BIZ UDPゴシック" w:eastAsia="BIZ UDPゴシック" w:hAnsi="BIZ UDPゴシック" w:hint="eastAsia"/>
                                <w:sz w:val="36"/>
                                <w:szCs w:val="36"/>
                              </w:rPr>
                              <w:t>地域生活支援の</w:t>
                            </w:r>
                            <w:r>
                              <w:rPr>
                                <w:rFonts w:ascii="BIZ UDPゴシック" w:eastAsia="BIZ UDPゴシック" w:hAnsi="BIZ UDPゴシック"/>
                                <w:sz w:val="36"/>
                                <w:szCs w:val="36"/>
                              </w:rPr>
                              <w:t>充実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300A9" id="テキスト ボックス 1382" o:spid="_x0000_s1108" type="#_x0000_t202" style="position:absolute;left:0;text-align:left;margin-left:24.55pt;margin-top:-5.6pt;width:292.6pt;height:47.3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" fillcolor="white [3201]" stroked="f" strokeweight=".5pt">
                <v:textbox>
                  <w:txbxContent>
                    <w:p w14:paraId="545E6F7E" w14:textId="77777777" w:rsidR="00C4213A" w:rsidRPr="001D166A" w:rsidRDefault="00C4213A" w:rsidP="00E87B7F">
                      <w:pPr>
                        <w:ind w:left="230" w:right="460" w:firstLine="350"/>
                        <w:rPr>
                          <w:rFonts w:ascii="BIZ UDPゴシック" w:eastAsia="BIZ UDPゴシック" w:hAnsi="BIZ UDPゴシック"/>
                          <w:sz w:val="36"/>
                          <w:szCs w:val="36"/>
                        </w:rPr>
                      </w:pPr>
                      <w:r>
                        <w:rPr>
                          <w:rFonts w:ascii="BIZ UDPゴシック" w:eastAsia="BIZ UDPゴシック" w:hAnsi="BIZ UDPゴシック" w:hint="eastAsia"/>
                          <w:sz w:val="36"/>
                          <w:szCs w:val="36"/>
                        </w:rPr>
                        <w:t>地域生活支援の</w:t>
                      </w:r>
                      <w:r>
                        <w:rPr>
                          <w:rFonts w:ascii="BIZ UDPゴシック" w:eastAsia="BIZ UDPゴシック" w:hAnsi="BIZ UDPゴシック"/>
                          <w:sz w:val="36"/>
                          <w:szCs w:val="36"/>
                        </w:rPr>
                        <w:t>充実</w:t>
                      </w:r>
                    </w:p>
                  </w:txbxContent>
                </v:textbox>
              </v:shape>
            </w:pict>
          </mc:Fallback>
        </mc:AlternateContent>
      </w:r>
      <w:r w:rsidR="00E87B7F" w:rsidRPr="00875E32">
        <w:rPr>
          <w:rStyle w:val="20"/>
          <w:rFonts w:ascii="HGSｺﾞｼｯｸM" w:eastAsia="HGSｺﾞｼｯｸM" w:hint="eastAsia"/>
          <w:noProof/>
          <w:sz w:val="32"/>
        </w:rPr>
        <mc:AlternateContent>
          <mc:Choice Requires="wpg">
            <w:drawing>
              <wp:anchor distT="0" distB="0" distL="114300" distR="114300" simplePos="0" relativeHeight="251836416" behindDoc="0" locked="0" layoutInCell="1" allowOverlap="1" wp14:anchorId="4074F194" wp14:editId="5908A9F3">
                <wp:simplePos x="0" y="0"/>
                <wp:positionH relativeFrom="column">
                  <wp:posOffset>-5715</wp:posOffset>
                </wp:positionH>
                <wp:positionV relativeFrom="paragraph">
                  <wp:posOffset>-43180</wp:posOffset>
                </wp:positionV>
                <wp:extent cx="6096000" cy="554990"/>
                <wp:effectExtent l="0" t="0" r="19050" b="0"/>
                <wp:wrapNone/>
                <wp:docPr id="111548429" name="グループ化 111548429"/>
                <wp:cNvGraphicFramePr/>
                <a:graphic xmlns:a="http://schemas.openxmlformats.org/drawingml/2006/main">
                  <a:graphicData uri="http://schemas.microsoft.com/office/word/2010/wordprocessingGroup">
                    <wpg:wgp>
                      <wpg:cNvGrpSpPr/>
                      <wpg:grpSpPr>
                        <a:xfrm>
                          <a:off x="0" y="0"/>
                          <a:ext cx="6096000" cy="554990"/>
                          <a:chOff x="361950" y="264160"/>
                          <a:chExt cx="6096000" cy="554990"/>
                        </a:xfrm>
                      </wpg:grpSpPr>
                      <wps:wsp>
                        <wps:cNvPr id="111548430" name="角丸四角形 111548430"/>
                        <wps:cNvSpPr/>
                        <wps:spPr>
                          <a:xfrm>
                            <a:off x="361950" y="264160"/>
                            <a:ext cx="554990" cy="554990"/>
                          </a:xfrm>
                          <a:prstGeom prst="roundRect">
                            <a:avLst/>
                          </a:prstGeom>
                          <a:solidFill>
                            <a:srgbClr val="0070C0"/>
                          </a:solidFill>
                          <a:ln w="25400" cap="flat" cmpd="sng" algn="ctr">
                            <a:noFill/>
                            <a:prstDash val="solid"/>
                          </a:ln>
                          <a:effectLst/>
                        </wps:spPr>
                        <wps:txbx>
                          <w:txbxContent>
                            <w:p w14:paraId="34DE58E5" w14:textId="77777777" w:rsidR="00C4213A" w:rsidRPr="002B06CE" w:rsidRDefault="00C4213A" w:rsidP="002B06CE">
                              <w:pPr>
                                <w:widowControl/>
                                <w:adjustRightInd w:val="0"/>
                                <w:snapToGrid w:val="0"/>
                                <w:ind w:leftChars="0" w:left="0" w:rightChars="0" w:right="0" w:firstLineChars="0" w:firstLine="0"/>
                                <w:jc w:val="center"/>
                                <w:rPr>
                                  <w:rFonts w:ascii="BIZ UDPゴシック" w:eastAsia="BIZ UDPゴシック" w:hAnsi="BIZ UDPゴシック" w:cs="ＭＳ 明朝"/>
                                  <w:b/>
                                  <w:color w:val="FFFFFF"/>
                                  <w:sz w:val="48"/>
                                  <w:szCs w:val="36"/>
                                </w:rPr>
                              </w:pPr>
                              <w:r w:rsidRPr="002B06CE">
                                <w:rPr>
                                  <w:rFonts w:ascii="BIZ UDPゴシック" w:eastAsia="BIZ UDPゴシック" w:hAnsi="BIZ UDPゴシック" w:cs="ＭＳ 明朝" w:hint="eastAsia"/>
                                  <w:b/>
                                  <w:color w:val="FFFFFF"/>
                                  <w:sz w:val="48"/>
                                  <w:szCs w:val="36"/>
                                </w:rPr>
                                <w:t>３</w:t>
                              </w:r>
                            </w:p>
                            <w:p w14:paraId="464AE028" w14:textId="77777777" w:rsidR="00C4213A" w:rsidRPr="004C39EE" w:rsidRDefault="00C4213A" w:rsidP="00E87B7F">
                              <w:pPr>
                                <w:adjustRightInd w:val="0"/>
                                <w:snapToGrid w:val="0"/>
                                <w:ind w:left="230" w:right="460" w:firstLine="470"/>
                                <w:jc w:val="center"/>
                                <w:rPr>
                                  <w:rFonts w:ascii="BIZ UDPゴシック" w:eastAsia="BIZ UDPゴシック" w:hAnsi="BIZ UDPゴシック"/>
                                  <w:b/>
                                  <w:color w:val="FFFFFF" w:themeColor="background1"/>
                                  <w:sz w:val="48"/>
                                  <w:szCs w:val="36"/>
                                </w:rPr>
                              </w:pPr>
                              <w:r w:rsidRPr="004C39EE">
                                <w:rPr>
                                  <w:rFonts w:ascii="BIZ UDPゴシック" w:eastAsia="BIZ UDPゴシック" w:hAnsi="BIZ UDPゴシック" w:hint="eastAsia"/>
                                  <w:b/>
                                  <w:color w:val="FFFFFF" w:themeColor="background1"/>
                                  <w:sz w:val="48"/>
                                  <w:szCs w:val="36"/>
                                </w:rPr>
                                <w:t>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548431" name="直線コネクタ 111548431"/>
                        <wps:cNvCnPr/>
                        <wps:spPr>
                          <a:xfrm>
                            <a:off x="685800" y="793115"/>
                            <a:ext cx="5772150" cy="0"/>
                          </a:xfrm>
                          <a:prstGeom prst="line">
                            <a:avLst/>
                          </a:prstGeom>
                          <a:noFill/>
                          <a:ln w="28575" cap="flat" cmpd="sng" algn="ctr">
                            <a:solidFill>
                              <a:srgbClr val="0070C0"/>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4074F194" id="グループ化 111548429" o:spid="_x0000_s1109" style="position:absolute;left:0;text-align:left;margin-left:-.45pt;margin-top:-3.4pt;width:480pt;height:43.7pt;z-index:251836416;mso-width-relative:margin;mso-height-relative:margin" coordorigin="3619,2641" coordsize="60960,55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">
                <v:roundrect id="角丸四角形 111548430" o:spid="_x0000_s1110" style="position:absolute;left:3619;top:2641;width:5550;height:55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" fillcolor="#0070c0" stroked="f" strokeweight="2pt">
                  <v:textbox>
                    <w:txbxContent>
                      <w:p w14:paraId="34DE58E5" w14:textId="77777777" w:rsidR="00C4213A" w:rsidRPr="002B06CE" w:rsidRDefault="00C4213A" w:rsidP="002B06CE">
                        <w:pPr>
                          <w:widowControl/>
                          <w:adjustRightInd w:val="0"/>
                          <w:snapToGrid w:val="0"/>
                          <w:ind w:leftChars="0" w:left="0" w:rightChars="0" w:right="0" w:firstLineChars="0" w:firstLine="0"/>
                          <w:jc w:val="center"/>
                          <w:rPr>
                            <w:rFonts w:ascii="BIZ UDPゴシック" w:eastAsia="BIZ UDPゴシック" w:hAnsi="BIZ UDPゴシック" w:cs="ＭＳ 明朝"/>
                            <w:b/>
                            <w:color w:val="FFFFFF"/>
                            <w:sz w:val="48"/>
                            <w:szCs w:val="36"/>
                          </w:rPr>
                        </w:pPr>
                        <w:r w:rsidRPr="002B06CE">
                          <w:rPr>
                            <w:rFonts w:ascii="BIZ UDPゴシック" w:eastAsia="BIZ UDPゴシック" w:hAnsi="BIZ UDPゴシック" w:cs="ＭＳ 明朝" w:hint="eastAsia"/>
                            <w:b/>
                            <w:color w:val="FFFFFF"/>
                            <w:sz w:val="48"/>
                            <w:szCs w:val="36"/>
                          </w:rPr>
                          <w:t>３</w:t>
                        </w:r>
                      </w:p>
                      <w:p w14:paraId="464AE028" w14:textId="77777777" w:rsidR="00C4213A" w:rsidRPr="004C39EE" w:rsidRDefault="00C4213A" w:rsidP="00E87B7F">
                        <w:pPr>
                          <w:adjustRightInd w:val="0"/>
                          <w:snapToGrid w:val="0"/>
                          <w:ind w:left="230" w:right="460" w:firstLine="470"/>
                          <w:jc w:val="center"/>
                          <w:rPr>
                            <w:rFonts w:ascii="BIZ UDPゴシック" w:eastAsia="BIZ UDPゴシック" w:hAnsi="BIZ UDPゴシック"/>
                            <w:b/>
                            <w:color w:val="FFFFFF" w:themeColor="background1"/>
                            <w:sz w:val="48"/>
                            <w:szCs w:val="36"/>
                          </w:rPr>
                        </w:pPr>
                        <w:r w:rsidRPr="004C39EE">
                          <w:rPr>
                            <w:rFonts w:ascii="BIZ UDPゴシック" w:eastAsia="BIZ UDPゴシック" w:hAnsi="BIZ UDPゴシック" w:hint="eastAsia"/>
                            <w:b/>
                            <w:color w:val="FFFFFF" w:themeColor="background1"/>
                            <w:sz w:val="48"/>
                            <w:szCs w:val="36"/>
                          </w:rPr>
                          <w:t>３</w:t>
                        </w:r>
                      </w:p>
                    </w:txbxContent>
                  </v:textbox>
                </v:roundrect>
                <v:line id="直線コネクタ 111548431" o:spid="_x0000_s1111" style="position:absolute;visibility:visible;mso-wrap-style:square" from="6858,7931" to="64579,7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" strokecolor="#0070c0" strokeweight="2.25pt"/>
              </v:group>
            </w:pict>
          </mc:Fallback>
        </mc:AlternateContent>
      </w:r>
      <w:r w:rsidR="00E87B7F">
        <w:rPr>
          <w:rStyle w:val="20"/>
          <w:rFonts w:ascii="HGSｺﾞｼｯｸM" w:eastAsia="HGSｺﾞｼｯｸM" w:hint="eastAsia"/>
          <w:sz w:val="32"/>
        </w:rPr>
        <w:t>3.</w:t>
      </w:r>
      <w:r w:rsidR="00E87B7F" w:rsidRPr="00875E32">
        <w:rPr>
          <w:rStyle w:val="20"/>
          <w:rFonts w:ascii="HGSｺﾞｼｯｸM" w:eastAsia="HGSｺﾞｼｯｸM" w:hint="eastAsia"/>
          <w:sz w:val="32"/>
        </w:rPr>
        <w:t>地域生活支援の充</w:t>
      </w:r>
      <w:r w:rsidR="00E87B7F" w:rsidRPr="00875E32">
        <w:rPr>
          <w:rFonts w:ascii="HGSｺﾞｼｯｸM" w:eastAsia="HGSｺﾞｼｯｸM" w:hint="eastAsia"/>
          <w:sz w:val="32"/>
        </w:rPr>
        <w:t>実</w:t>
      </w:r>
    </w:p>
    <w:p w14:paraId="4429B7DA" w14:textId="77777777" w:rsidR="00E87B7F" w:rsidRPr="00A508F1" w:rsidRDefault="00E87B7F" w:rsidP="00862BA1">
      <w:pPr>
        <w:pStyle w:val="13"/>
        <w:spacing w:before="120" w:after="240"/>
        <w:ind w:leftChars="0" w:left="0" w:firstLineChars="0" w:firstLine="0"/>
        <w:rPr>
          <w:rFonts w:ascii="HGSｺﾞｼｯｸM" w:eastAsia="HGSｺﾞｼｯｸM"/>
          <w:sz w:val="28"/>
        </w:rPr>
      </w:pPr>
      <w:r w:rsidRPr="00A508F1">
        <w:rPr>
          <w:rFonts w:ascii="HGSｺﾞｼｯｸM" w:eastAsia="HGSｺﾞｼｯｸM" w:hint="eastAsia"/>
          <w:sz w:val="28"/>
        </w:rPr>
        <w:t>（１）国の基本指針</w:t>
      </w:r>
    </w:p>
    <w:p w14:paraId="4303BFF9" w14:textId="77777777" w:rsidR="00862BA1" w:rsidRDefault="00E87B7F" w:rsidP="00862BA1">
      <w:pPr>
        <w:pStyle w:val="13"/>
        <w:ind w:leftChars="0" w:left="0" w:right="-1" w:firstLineChars="150" w:firstLine="345"/>
        <w:rPr>
          <w:rFonts w:ascii="HGSｺﾞｼｯｸM" w:eastAsia="HGSｺﾞｼｯｸM"/>
        </w:rPr>
      </w:pPr>
      <w:r w:rsidRPr="00A508F1">
        <w:rPr>
          <w:rFonts w:ascii="HGSｺﾞｼｯｸM" w:eastAsia="HGSｺﾞｼｯｸM" w:hint="eastAsia"/>
        </w:rPr>
        <w:t>■令和８</w:t>
      </w:r>
      <w:r>
        <w:rPr>
          <w:rFonts w:ascii="HGSｺﾞｼｯｸM" w:eastAsia="HGSｺﾞｼｯｸM" w:hint="eastAsia"/>
        </w:rPr>
        <w:t>(</w:t>
      </w:r>
      <w:r>
        <w:rPr>
          <w:rFonts w:ascii="HGSｺﾞｼｯｸM" w:eastAsia="HGSｺﾞｼｯｸM"/>
        </w:rPr>
        <w:t>2026)</w:t>
      </w:r>
      <w:r w:rsidRPr="00A508F1">
        <w:rPr>
          <w:rFonts w:ascii="HGSｺﾞｼｯｸM" w:eastAsia="HGSｺﾞｼｯｸM" w:hint="eastAsia"/>
        </w:rPr>
        <w:t>年度末までの間、地域生活支援拠点等を整備するとともに、その機能の充</w:t>
      </w:r>
    </w:p>
    <w:p w14:paraId="2FEDA59D" w14:textId="77777777" w:rsidR="00862BA1" w:rsidRDefault="00E87B7F" w:rsidP="00862BA1">
      <w:pPr>
        <w:pStyle w:val="13"/>
        <w:ind w:leftChars="0" w:left="0" w:right="-1" w:firstLineChars="250" w:firstLine="575"/>
        <w:rPr>
          <w:rFonts w:ascii="HGSｺﾞｼｯｸM" w:eastAsia="HGSｺﾞｼｯｸM"/>
        </w:rPr>
      </w:pPr>
      <w:r w:rsidRPr="00A508F1">
        <w:rPr>
          <w:rFonts w:ascii="HGSｺﾞｼｯｸM" w:eastAsia="HGSｺﾞｼｯｸM" w:hint="eastAsia"/>
        </w:rPr>
        <w:t>実のため、コ</w:t>
      </w:r>
      <w:r>
        <w:rPr>
          <w:rFonts w:ascii="HGSｺﾞｼｯｸM" w:eastAsia="HGSｺﾞｼｯｸM" w:hint="eastAsia"/>
        </w:rPr>
        <w:t>ーディネーターの配置、地域生活支援拠点等の機能を担う障害福祉サー</w:t>
      </w:r>
      <w:r w:rsidRPr="00A508F1">
        <w:rPr>
          <w:rFonts w:ascii="HGSｺﾞｼｯｸM" w:eastAsia="HGSｺﾞｼｯｸM" w:hint="eastAsia"/>
        </w:rPr>
        <w:t>ビ</w:t>
      </w:r>
    </w:p>
    <w:p w14:paraId="6F39B0F2" w14:textId="77777777" w:rsidR="00862BA1" w:rsidRDefault="00E87B7F" w:rsidP="00862BA1">
      <w:pPr>
        <w:pStyle w:val="13"/>
        <w:ind w:leftChars="0" w:left="0" w:right="-1" w:firstLineChars="250" w:firstLine="575"/>
        <w:rPr>
          <w:rFonts w:ascii="HGSｺﾞｼｯｸM" w:eastAsia="HGSｺﾞｼｯｸM" w:hAnsi="メイリオ"/>
          <w:color w:val="000000" w:themeColor="text1"/>
          <w:u w:val="single"/>
        </w:rPr>
      </w:pPr>
      <w:r w:rsidRPr="00A508F1">
        <w:rPr>
          <w:rFonts w:ascii="HGSｺﾞｼｯｸM" w:eastAsia="HGSｺﾞｼｯｸM" w:hint="eastAsia"/>
        </w:rPr>
        <w:t>ス</w:t>
      </w:r>
      <w:r w:rsidRPr="00A508F1">
        <w:rPr>
          <w:rFonts w:ascii="HGSｺﾞｼｯｸM" w:eastAsia="HGSｺﾞｼｯｸM" w:hAnsi="メイリオ" w:hint="eastAsia"/>
          <w:color w:val="000000" w:themeColor="text1"/>
          <w:u w:val="single"/>
        </w:rPr>
        <w:t>事業所等の担当者の配置、支援ネットワークなどによる効果的な支援体制及び緊急時</w:t>
      </w:r>
    </w:p>
    <w:p w14:paraId="205D32FA" w14:textId="77777777" w:rsidR="00862BA1" w:rsidRDefault="00E87B7F" w:rsidP="00862BA1">
      <w:pPr>
        <w:pStyle w:val="13"/>
        <w:ind w:leftChars="0" w:left="0" w:right="-1" w:firstLineChars="250" w:firstLine="575"/>
        <w:rPr>
          <w:rFonts w:ascii="HGSｺﾞｼｯｸM" w:eastAsia="HGSｺﾞｼｯｸM" w:hAnsi="メイリオ"/>
          <w:color w:val="000000" w:themeColor="text1"/>
        </w:rPr>
      </w:pPr>
      <w:r w:rsidRPr="00A508F1">
        <w:rPr>
          <w:rFonts w:ascii="HGSｺﾞｼｯｸM" w:eastAsia="HGSｺﾞｼｯｸM" w:hAnsi="メイリオ" w:hint="eastAsia"/>
          <w:color w:val="000000" w:themeColor="text1"/>
          <w:u w:val="single"/>
        </w:rPr>
        <w:t>の連絡体制の構築を進め</w:t>
      </w:r>
      <w:r w:rsidRPr="00A508F1">
        <w:rPr>
          <w:rFonts w:ascii="HGSｺﾞｼｯｸM" w:eastAsia="HGSｺﾞｼｯｸM" w:hAnsi="メイリオ" w:hint="eastAsia"/>
          <w:color w:val="000000" w:themeColor="text1"/>
        </w:rPr>
        <w:t>、また、年１回以上、支援の実績等を踏まえ運用状況を検証及</w:t>
      </w:r>
    </w:p>
    <w:p w14:paraId="66015176" w14:textId="77777777" w:rsidR="00862BA1" w:rsidRDefault="00862BA1" w:rsidP="00862BA1">
      <w:pPr>
        <w:pStyle w:val="13"/>
        <w:ind w:leftChars="0" w:left="0" w:right="-1" w:firstLineChars="250" w:firstLine="575"/>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び検討す</w:t>
      </w:r>
      <w:r w:rsidR="00E87B7F" w:rsidRPr="00A508F1">
        <w:rPr>
          <w:rFonts w:ascii="HGSｺﾞｼｯｸM" w:eastAsia="HGSｺﾞｼｯｸM" w:hAnsi="メイリオ" w:hint="eastAsia"/>
          <w:color w:val="000000" w:themeColor="text1"/>
        </w:rPr>
        <w:t>ること。</w:t>
      </w:r>
    </w:p>
    <w:p w14:paraId="2BDF57CA" w14:textId="77777777" w:rsidR="00862BA1" w:rsidRDefault="00E87B7F" w:rsidP="00862BA1">
      <w:pPr>
        <w:pStyle w:val="13"/>
        <w:ind w:leftChars="0" w:left="0" w:right="-1" w:firstLineChars="150" w:firstLine="345"/>
        <w:rPr>
          <w:rFonts w:ascii="HGSｺﾞｼｯｸM" w:eastAsia="HGSｺﾞｼｯｸM"/>
        </w:rPr>
      </w:pPr>
      <w:r w:rsidRPr="00A508F1">
        <w:rPr>
          <w:rFonts w:ascii="HGSｺﾞｼｯｸM" w:eastAsia="HGSｺﾞｼｯｸM" w:hint="eastAsia"/>
        </w:rPr>
        <w:t>■令和８</w:t>
      </w:r>
      <w:r>
        <w:rPr>
          <w:rFonts w:ascii="HGSｺﾞｼｯｸM" w:eastAsia="HGSｺﾞｼｯｸM" w:hint="eastAsia"/>
        </w:rPr>
        <w:t>(</w:t>
      </w:r>
      <w:r>
        <w:rPr>
          <w:rFonts w:ascii="HGSｺﾞｼｯｸM" w:eastAsia="HGSｺﾞｼｯｸM"/>
        </w:rPr>
        <w:t>2026)</w:t>
      </w:r>
      <w:r w:rsidRPr="00A508F1">
        <w:rPr>
          <w:rFonts w:ascii="HGSｺﾞｼｯｸM" w:eastAsia="HGSｺﾞｼｯｸM" w:hint="eastAsia"/>
        </w:rPr>
        <w:t>年度末までに、強度行動障害を有する者に関して、その状況や支援ニーズ</w:t>
      </w:r>
    </w:p>
    <w:p w14:paraId="79127B22" w14:textId="39CCD2E5" w:rsidR="00E87B7F" w:rsidRPr="00862BA1" w:rsidRDefault="00E87B7F" w:rsidP="00862BA1">
      <w:pPr>
        <w:pStyle w:val="13"/>
        <w:ind w:leftChars="0" w:left="0" w:right="-1" w:firstLineChars="250" w:firstLine="575"/>
        <w:rPr>
          <w:rFonts w:ascii="HGSｺﾞｼｯｸM" w:eastAsia="HGSｺﾞｼｯｸM" w:hAnsi="メイリオ"/>
          <w:color w:val="000000" w:themeColor="text1"/>
        </w:rPr>
      </w:pPr>
      <w:r w:rsidRPr="00A508F1">
        <w:rPr>
          <w:rFonts w:ascii="HGSｺﾞｼｯｸM" w:eastAsia="HGSｺﾞｼｯｸM" w:hint="eastAsia"/>
        </w:rPr>
        <w:t>を把握し、地域の関係機関が連携した支援体制の整備を進めること。</w:t>
      </w:r>
    </w:p>
    <w:p w14:paraId="550AD245" w14:textId="77777777" w:rsidR="00E87B7F" w:rsidRPr="00BD0283" w:rsidRDefault="00E87B7F" w:rsidP="00E87B7F">
      <w:pPr>
        <w:ind w:left="230" w:right="460" w:firstLine="230"/>
      </w:pPr>
      <w:r>
        <w:rPr>
          <w:noProof/>
        </w:rPr>
        <mc:AlternateContent>
          <mc:Choice Requires="wps">
            <w:drawing>
              <wp:anchor distT="0" distB="0" distL="114300" distR="114300" simplePos="0" relativeHeight="251841536" behindDoc="0" locked="0" layoutInCell="1" allowOverlap="1" wp14:anchorId="6789D078" wp14:editId="3E22F831">
                <wp:simplePos x="0" y="0"/>
                <wp:positionH relativeFrom="margin">
                  <wp:posOffset>327660</wp:posOffset>
                </wp:positionH>
                <wp:positionV relativeFrom="paragraph">
                  <wp:posOffset>104140</wp:posOffset>
                </wp:positionV>
                <wp:extent cx="5867400" cy="1276350"/>
                <wp:effectExtent l="0" t="0" r="19050" b="19050"/>
                <wp:wrapNone/>
                <wp:docPr id="111548432" name="テキスト ボックス 111548432"/>
                <wp:cNvGraphicFramePr/>
                <a:graphic xmlns:a="http://schemas.openxmlformats.org/drawingml/2006/main">
                  <a:graphicData uri="http://schemas.microsoft.com/office/word/2010/wordprocessingShape">
                    <wps:wsp>
                      <wps:cNvSpPr txBox="1"/>
                      <wps:spPr>
                        <a:xfrm>
                          <a:off x="0" y="0"/>
                          <a:ext cx="5867400" cy="1276350"/>
                        </a:xfrm>
                        <a:prstGeom prst="rect">
                          <a:avLst/>
                        </a:prstGeom>
                        <a:solidFill>
                          <a:schemeClr val="lt1"/>
                        </a:solidFill>
                        <a:ln w="6350">
                          <a:solidFill>
                            <a:prstClr val="black"/>
                          </a:solidFill>
                          <a:prstDash val="dash"/>
                        </a:ln>
                      </wps:spPr>
                      <wps:txbx>
                        <w:txbxContent>
                          <w:p w14:paraId="76ACFEDA" w14:textId="77777777" w:rsidR="00C4213A" w:rsidRPr="00117B17" w:rsidRDefault="00C4213A" w:rsidP="002B06CE">
                            <w:pPr>
                              <w:ind w:leftChars="0" w:left="0" w:right="460" w:firstLineChars="0" w:firstLine="0"/>
                              <w:rPr>
                                <w:rFonts w:ascii="HGSｺﾞｼｯｸM" w:eastAsia="HGSｺﾞｼｯｸM"/>
                                <w:color w:val="000000" w:themeColor="text1"/>
                              </w:rPr>
                            </w:pPr>
                            <w:r>
                              <w:rPr>
                                <w:rFonts w:ascii="HGSｺﾞｼｯｸM" w:eastAsia="HGSｺﾞｼｯｸM" w:hint="eastAsia"/>
                                <w:color w:val="000000" w:themeColor="text1"/>
                              </w:rPr>
                              <w:t>【前期</w:t>
                            </w:r>
                            <w:r>
                              <w:rPr>
                                <w:rFonts w:ascii="HGSｺﾞｼｯｸM" w:eastAsia="HGSｺﾞｼｯｸM"/>
                                <w:color w:val="000000" w:themeColor="text1"/>
                              </w:rPr>
                              <w:t>計画からの</w:t>
                            </w:r>
                            <w:r>
                              <w:rPr>
                                <w:rFonts w:ascii="HGSｺﾞｼｯｸM" w:eastAsia="HGSｺﾞｼｯｸM" w:hint="eastAsia"/>
                                <w:color w:val="000000" w:themeColor="text1"/>
                              </w:rPr>
                              <w:t>変更点】</w:t>
                            </w:r>
                          </w:p>
                          <w:p w14:paraId="2AD317C4" w14:textId="7BF12899" w:rsidR="00C4213A" w:rsidRDefault="00C4213A" w:rsidP="00142667">
                            <w:pPr>
                              <w:ind w:leftChars="0" w:left="0" w:rightChars="3" w:right="7" w:firstLine="230"/>
                              <w:rPr>
                                <w:rFonts w:ascii="HGSｺﾞｼｯｸM" w:eastAsia="HGSｺﾞｼｯｸM"/>
                                <w:color w:val="000000" w:themeColor="text1"/>
                              </w:rPr>
                            </w:pPr>
                            <w:r w:rsidRPr="00117B17">
                              <w:rPr>
                                <w:rFonts w:ascii="HGSｺﾞｼｯｸM" w:eastAsia="HGSｺﾞｼｯｸM" w:hint="eastAsia"/>
                                <w:color w:val="000000" w:themeColor="text1"/>
                              </w:rPr>
                              <w:t>地域生活支援拠点等について、各市町村における整備が努力義務化されるととも</w:t>
                            </w:r>
                            <w:r>
                              <w:rPr>
                                <w:rFonts w:ascii="HGSｺﾞｼｯｸM" w:eastAsia="HGSｺﾞｼｯｸM" w:hint="eastAsia"/>
                                <w:color w:val="000000" w:themeColor="text1"/>
                              </w:rPr>
                              <w:t>に、機能の充実のための体制構築についても具体的に明記されました</w:t>
                            </w:r>
                            <w:r w:rsidRPr="00117B17">
                              <w:rPr>
                                <w:rFonts w:ascii="HGSｺﾞｼｯｸM" w:eastAsia="HGSｺﾞｼｯｸM" w:hint="eastAsia"/>
                                <w:color w:val="000000" w:themeColor="text1"/>
                              </w:rPr>
                              <w:t>。</w:t>
                            </w:r>
                          </w:p>
                          <w:p w14:paraId="7A5CB3A5" w14:textId="77777777" w:rsidR="00C4213A" w:rsidRDefault="00C4213A" w:rsidP="00142667">
                            <w:pPr>
                              <w:ind w:left="329" w:rightChars="3" w:right="7" w:firstLineChars="0" w:hanging="99"/>
                              <w:rPr>
                                <w:rFonts w:ascii="HGSｺﾞｼｯｸM" w:eastAsia="HGSｺﾞｼｯｸM"/>
                                <w:color w:val="000000" w:themeColor="text1"/>
                              </w:rPr>
                            </w:pPr>
                            <w:r w:rsidRPr="00117B17">
                              <w:rPr>
                                <w:rFonts w:ascii="HGSｺﾞｼｯｸM" w:eastAsia="HGSｺﾞｼｯｸM" w:hint="eastAsia"/>
                                <w:color w:val="000000" w:themeColor="text1"/>
                              </w:rPr>
                              <w:t>また、強度行動障害を有する者に対する支援</w:t>
                            </w:r>
                            <w:r w:rsidRPr="00117B17">
                              <w:rPr>
                                <w:rFonts w:ascii="HGSｺﾞｼｯｸM" w:eastAsia="HGSｺﾞｼｯｸM"/>
                                <w:color w:val="000000" w:themeColor="text1"/>
                              </w:rPr>
                              <w:t>ニーズの把握、</w:t>
                            </w:r>
                            <w:r w:rsidRPr="00117B17">
                              <w:rPr>
                                <w:rFonts w:ascii="HGSｺﾞｼｯｸM" w:eastAsia="HGSｺﾞｼｯｸM" w:hint="eastAsia"/>
                                <w:color w:val="000000" w:themeColor="text1"/>
                              </w:rPr>
                              <w:t>支援体制の整備が新規に</w:t>
                            </w:r>
                          </w:p>
                          <w:p w14:paraId="7F438E45" w14:textId="1A9C545A" w:rsidR="00C4213A" w:rsidRPr="00117B17" w:rsidRDefault="00C4213A" w:rsidP="00142667">
                            <w:pPr>
                              <w:ind w:leftChars="0" w:left="0" w:rightChars="3" w:right="7" w:firstLineChars="0" w:firstLine="0"/>
                              <w:rPr>
                                <w:rFonts w:ascii="HGSｺﾞｼｯｸM" w:eastAsia="HGSｺﾞｼｯｸM"/>
                                <w:color w:val="000000" w:themeColor="text1"/>
                              </w:rPr>
                            </w:pPr>
                            <w:r>
                              <w:rPr>
                                <w:rFonts w:ascii="HGSｺﾞｼｯｸM" w:eastAsia="HGSｺﾞｼｯｸM" w:hint="eastAsia"/>
                                <w:color w:val="000000" w:themeColor="text1"/>
                              </w:rPr>
                              <w:t>追記されました</w:t>
                            </w:r>
                            <w:r w:rsidRPr="00117B17">
                              <w:rPr>
                                <w:rFonts w:ascii="HGSｺﾞｼｯｸM" w:eastAsia="HGSｺﾞｼｯｸM" w:hint="eastAsia"/>
                                <w:color w:val="000000" w:themeColor="text1"/>
                              </w:rPr>
                              <w:t>。</w:t>
                            </w:r>
                          </w:p>
                          <w:p w14:paraId="5DB5E5A0" w14:textId="77777777" w:rsidR="00C4213A" w:rsidRPr="00117B17" w:rsidRDefault="00C4213A" w:rsidP="00E87B7F">
                            <w:pPr>
                              <w:ind w:left="230" w:right="460" w:firstLine="230"/>
                              <w:rPr>
                                <w:rFonts w:ascii="HGSｺﾞｼｯｸM" w:eastAsia="HGSｺﾞｼｯｸM"/>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89D078" id="テキスト ボックス 111548432" o:spid="_x0000_s1112" type="#_x0000_t202" style="position:absolute;left:0;text-align:left;margin-left:25.8pt;margin-top:8.2pt;width:462pt;height:100.5pt;z-index:251841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" fillcolor="white [3201]" strokeweight=".5pt">
                <v:stroke dashstyle="dash"/>
                <v:textbox>
                  <w:txbxContent>
                    <w:p w14:paraId="76ACFEDA" w14:textId="77777777" w:rsidR="00C4213A" w:rsidRPr="00117B17" w:rsidRDefault="00C4213A" w:rsidP="002B06CE">
                      <w:pPr>
                        <w:ind w:leftChars="0" w:left="0" w:right="460" w:firstLineChars="0" w:firstLine="0"/>
                        <w:rPr>
                          <w:rFonts w:ascii="HGSｺﾞｼｯｸM" w:eastAsia="HGSｺﾞｼｯｸM"/>
                          <w:color w:val="000000" w:themeColor="text1"/>
                        </w:rPr>
                      </w:pPr>
                      <w:r>
                        <w:rPr>
                          <w:rFonts w:ascii="HGSｺﾞｼｯｸM" w:eastAsia="HGSｺﾞｼｯｸM" w:hint="eastAsia"/>
                          <w:color w:val="000000" w:themeColor="text1"/>
                        </w:rPr>
                        <w:t>【前期</w:t>
                      </w:r>
                      <w:r>
                        <w:rPr>
                          <w:rFonts w:ascii="HGSｺﾞｼｯｸM" w:eastAsia="HGSｺﾞｼｯｸM"/>
                          <w:color w:val="000000" w:themeColor="text1"/>
                        </w:rPr>
                        <w:t>計画からの</w:t>
                      </w:r>
                      <w:r>
                        <w:rPr>
                          <w:rFonts w:ascii="HGSｺﾞｼｯｸM" w:eastAsia="HGSｺﾞｼｯｸM" w:hint="eastAsia"/>
                          <w:color w:val="000000" w:themeColor="text1"/>
                        </w:rPr>
                        <w:t>変更点】</w:t>
                      </w:r>
                    </w:p>
                    <w:p w14:paraId="2AD317C4" w14:textId="7BF12899" w:rsidR="00C4213A" w:rsidRDefault="00C4213A" w:rsidP="00142667">
                      <w:pPr>
                        <w:ind w:leftChars="0" w:left="0" w:rightChars="3" w:right="7" w:firstLine="230"/>
                        <w:rPr>
                          <w:rFonts w:ascii="HGSｺﾞｼｯｸM" w:eastAsia="HGSｺﾞｼｯｸM"/>
                          <w:color w:val="000000" w:themeColor="text1"/>
                        </w:rPr>
                      </w:pPr>
                      <w:r w:rsidRPr="00117B17">
                        <w:rPr>
                          <w:rFonts w:ascii="HGSｺﾞｼｯｸM" w:eastAsia="HGSｺﾞｼｯｸM" w:hint="eastAsia"/>
                          <w:color w:val="000000" w:themeColor="text1"/>
                        </w:rPr>
                        <w:t>地域生活支援拠点等について、各市町村における整備が努力義務化されるととも</w:t>
                      </w:r>
                      <w:r>
                        <w:rPr>
                          <w:rFonts w:ascii="HGSｺﾞｼｯｸM" w:eastAsia="HGSｺﾞｼｯｸM" w:hint="eastAsia"/>
                          <w:color w:val="000000" w:themeColor="text1"/>
                        </w:rPr>
                        <w:t>に、機能の充実のための体制構築についても具体的に明記されました</w:t>
                      </w:r>
                      <w:r w:rsidRPr="00117B17">
                        <w:rPr>
                          <w:rFonts w:ascii="HGSｺﾞｼｯｸM" w:eastAsia="HGSｺﾞｼｯｸM" w:hint="eastAsia"/>
                          <w:color w:val="000000" w:themeColor="text1"/>
                        </w:rPr>
                        <w:t>。</w:t>
                      </w:r>
                    </w:p>
                    <w:p w14:paraId="7A5CB3A5" w14:textId="77777777" w:rsidR="00C4213A" w:rsidRDefault="00C4213A" w:rsidP="00142667">
                      <w:pPr>
                        <w:ind w:left="329" w:rightChars="3" w:right="7" w:firstLineChars="0" w:hanging="99"/>
                        <w:rPr>
                          <w:rFonts w:ascii="HGSｺﾞｼｯｸM" w:eastAsia="HGSｺﾞｼｯｸM"/>
                          <w:color w:val="000000" w:themeColor="text1"/>
                        </w:rPr>
                      </w:pPr>
                      <w:r w:rsidRPr="00117B17">
                        <w:rPr>
                          <w:rFonts w:ascii="HGSｺﾞｼｯｸM" w:eastAsia="HGSｺﾞｼｯｸM" w:hint="eastAsia"/>
                          <w:color w:val="000000" w:themeColor="text1"/>
                        </w:rPr>
                        <w:t>また、強度行動障害を有する者に対する支援</w:t>
                      </w:r>
                      <w:r w:rsidRPr="00117B17">
                        <w:rPr>
                          <w:rFonts w:ascii="HGSｺﾞｼｯｸM" w:eastAsia="HGSｺﾞｼｯｸM"/>
                          <w:color w:val="000000" w:themeColor="text1"/>
                        </w:rPr>
                        <w:t>ニーズの把握、</w:t>
                      </w:r>
                      <w:r w:rsidRPr="00117B17">
                        <w:rPr>
                          <w:rFonts w:ascii="HGSｺﾞｼｯｸM" w:eastAsia="HGSｺﾞｼｯｸM" w:hint="eastAsia"/>
                          <w:color w:val="000000" w:themeColor="text1"/>
                        </w:rPr>
                        <w:t>支援体制の整備が新規に</w:t>
                      </w:r>
                    </w:p>
                    <w:p w14:paraId="7F438E45" w14:textId="1A9C545A" w:rsidR="00C4213A" w:rsidRPr="00117B17" w:rsidRDefault="00C4213A" w:rsidP="00142667">
                      <w:pPr>
                        <w:ind w:leftChars="0" w:left="0" w:rightChars="3" w:right="7" w:firstLineChars="0" w:firstLine="0"/>
                        <w:rPr>
                          <w:rFonts w:ascii="HGSｺﾞｼｯｸM" w:eastAsia="HGSｺﾞｼｯｸM"/>
                          <w:color w:val="000000" w:themeColor="text1"/>
                        </w:rPr>
                      </w:pPr>
                      <w:r>
                        <w:rPr>
                          <w:rFonts w:ascii="HGSｺﾞｼｯｸM" w:eastAsia="HGSｺﾞｼｯｸM" w:hint="eastAsia"/>
                          <w:color w:val="000000" w:themeColor="text1"/>
                        </w:rPr>
                        <w:t>追記されました</w:t>
                      </w:r>
                      <w:r w:rsidRPr="00117B17">
                        <w:rPr>
                          <w:rFonts w:ascii="HGSｺﾞｼｯｸM" w:eastAsia="HGSｺﾞｼｯｸM" w:hint="eastAsia"/>
                          <w:color w:val="000000" w:themeColor="text1"/>
                        </w:rPr>
                        <w:t>。</w:t>
                      </w:r>
                    </w:p>
                    <w:p w14:paraId="5DB5E5A0" w14:textId="77777777" w:rsidR="00C4213A" w:rsidRPr="00117B17" w:rsidRDefault="00C4213A" w:rsidP="00E87B7F">
                      <w:pPr>
                        <w:ind w:left="230" w:right="460" w:firstLine="230"/>
                        <w:rPr>
                          <w:rFonts w:ascii="HGSｺﾞｼｯｸM" w:eastAsia="HGSｺﾞｼｯｸM"/>
                          <w:color w:val="000000" w:themeColor="text1"/>
                        </w:rPr>
                      </w:pPr>
                    </w:p>
                  </w:txbxContent>
                </v:textbox>
                <w10:wrap anchorx="margin"/>
              </v:shape>
            </w:pict>
          </mc:Fallback>
        </mc:AlternateContent>
      </w:r>
    </w:p>
    <w:p w14:paraId="1B3171EB" w14:textId="77777777" w:rsidR="00E87B7F" w:rsidRDefault="00E87B7F" w:rsidP="00E87B7F">
      <w:pPr>
        <w:ind w:left="230" w:right="460" w:firstLine="230"/>
      </w:pPr>
    </w:p>
    <w:p w14:paraId="52EBF779" w14:textId="77777777" w:rsidR="00E87B7F" w:rsidRDefault="00E87B7F" w:rsidP="00E87B7F">
      <w:pPr>
        <w:ind w:left="230" w:right="460" w:firstLine="230"/>
      </w:pPr>
    </w:p>
    <w:p w14:paraId="4181B227" w14:textId="77777777" w:rsidR="00E87B7F" w:rsidRDefault="00E87B7F" w:rsidP="00E87B7F">
      <w:pPr>
        <w:ind w:left="230" w:right="460" w:firstLine="230"/>
      </w:pPr>
    </w:p>
    <w:p w14:paraId="279C49CD" w14:textId="77777777" w:rsidR="00E87B7F" w:rsidRDefault="00E87B7F" w:rsidP="00E87B7F">
      <w:pPr>
        <w:ind w:left="230" w:right="460" w:firstLine="230"/>
      </w:pPr>
    </w:p>
    <w:p w14:paraId="1B16B3B6" w14:textId="726EF56A" w:rsidR="00B37CFB" w:rsidRDefault="00B37CFB" w:rsidP="00E87B7F">
      <w:pPr>
        <w:pStyle w:val="13"/>
        <w:spacing w:afterLines="30" w:after="113"/>
        <w:ind w:leftChars="0" w:left="0" w:firstLineChars="0" w:firstLine="0"/>
        <w:rPr>
          <w:rFonts w:asciiTheme="minorEastAsia" w:eastAsiaTheme="minorEastAsia" w:hAnsiTheme="minorHAnsi" w:cstheme="minorBidi"/>
          <w:szCs w:val="22"/>
        </w:rPr>
      </w:pPr>
    </w:p>
    <w:p w14:paraId="1052765F" w14:textId="3E173345" w:rsidR="00E87B7F" w:rsidRPr="008948C0" w:rsidRDefault="00E87B7F" w:rsidP="00B37CFB">
      <w:pPr>
        <w:pStyle w:val="13"/>
        <w:spacing w:beforeLines="50" w:before="189" w:afterLines="30" w:after="113"/>
        <w:ind w:leftChars="0" w:left="0" w:firstLineChars="0" w:firstLine="0"/>
        <w:rPr>
          <w:rFonts w:ascii="HGSｺﾞｼｯｸM" w:eastAsia="HGSｺﾞｼｯｸM"/>
          <w:sz w:val="28"/>
        </w:rPr>
      </w:pPr>
      <w:r w:rsidRPr="008948C0">
        <w:rPr>
          <w:rFonts w:ascii="HGSｺﾞｼｯｸM" w:eastAsia="HGSｺﾞｼｯｸM" w:hint="eastAsia"/>
          <w:sz w:val="28"/>
        </w:rPr>
        <w:t>（２）区の成果目標</w:t>
      </w:r>
    </w:p>
    <w:p w14:paraId="4693CBAA" w14:textId="77777777" w:rsidR="00E87B7F" w:rsidRDefault="00E87B7F" w:rsidP="00B37CFB">
      <w:pPr>
        <w:snapToGrid w:val="0"/>
        <w:spacing w:line="400" w:lineRule="exact"/>
        <w:ind w:leftChars="43" w:left="99" w:right="460" w:firstLineChars="93" w:firstLine="214"/>
        <w:rPr>
          <w:rFonts w:ascii="HGSｺﾞｼｯｸM" w:eastAsia="HGSｺﾞｼｯｸM" w:hAnsi="メイリオ"/>
          <w:color w:val="000000" w:themeColor="text1"/>
        </w:rPr>
      </w:pPr>
      <w:r>
        <w:rPr>
          <w:rFonts w:ascii="HGSｺﾞｼｯｸM" w:eastAsia="HGSｺﾞｼｯｸM" w:hAnsi="メイリオ" w:hint="eastAsia"/>
          <w:color w:val="000000" w:themeColor="text1"/>
        </w:rPr>
        <w:t>■地域生活支援拠点等の整備</w:t>
      </w:r>
    </w:p>
    <w:p w14:paraId="2D6C5F08" w14:textId="77777777" w:rsidR="000712C7" w:rsidRDefault="00E87B7F" w:rsidP="00B37CFB">
      <w:pPr>
        <w:snapToGrid w:val="0"/>
        <w:spacing w:line="400" w:lineRule="exact"/>
        <w:ind w:left="230" w:rightChars="0" w:right="-1" w:firstLineChars="150" w:firstLine="345"/>
        <w:rPr>
          <w:rFonts w:ascii="HGSｺﾞｼｯｸM" w:eastAsia="HGSｺﾞｼｯｸM" w:hAnsi="メイリオ"/>
          <w:color w:val="000000" w:themeColor="text1"/>
        </w:rPr>
      </w:pPr>
      <w:r>
        <w:rPr>
          <w:rFonts w:ascii="HGSｺﾞｼｯｸM" w:eastAsia="HGSｺﾞｼｯｸM" w:hAnsi="メイリオ" w:hint="eastAsia"/>
          <w:color w:val="000000" w:themeColor="text1"/>
        </w:rPr>
        <w:t>区では、</w:t>
      </w:r>
      <w:r w:rsidRPr="00AA3A64">
        <w:rPr>
          <w:rFonts w:ascii="HGSｺﾞｼｯｸM" w:eastAsia="HGSｺﾞｼｯｸM" w:hAnsi="メイリオ" w:hint="eastAsia"/>
          <w:color w:val="000000" w:themeColor="text1"/>
        </w:rPr>
        <w:t>地</w:t>
      </w:r>
      <w:r w:rsidR="002B06CE">
        <w:rPr>
          <w:rFonts w:ascii="HGSｺﾞｼｯｸM" w:eastAsia="HGSｺﾞｼｯｸM" w:hAnsi="メイリオ" w:hint="eastAsia"/>
          <w:color w:val="000000" w:themeColor="text1"/>
        </w:rPr>
        <w:t>域拠点相談支援センター３カ所（旗の台障害児者相談支援センター、東</w:t>
      </w:r>
      <w:r w:rsidRPr="00AA3A64">
        <w:rPr>
          <w:rFonts w:ascii="HGSｺﾞｼｯｸM" w:eastAsia="HGSｺﾞｼｯｸM" w:hAnsi="メイリオ" w:hint="eastAsia"/>
          <w:color w:val="000000" w:themeColor="text1"/>
        </w:rPr>
        <w:t>品川</w:t>
      </w:r>
    </w:p>
    <w:p w14:paraId="3C0D50CD" w14:textId="77777777" w:rsidR="000712C7" w:rsidRDefault="00E87B7F" w:rsidP="00B37CFB">
      <w:pPr>
        <w:snapToGrid w:val="0"/>
        <w:spacing w:line="400" w:lineRule="exact"/>
        <w:ind w:leftChars="43" w:left="99" w:rightChars="0" w:right="-1" w:firstLineChars="200" w:firstLine="460"/>
        <w:rPr>
          <w:rFonts w:ascii="HGSｺﾞｼｯｸM" w:eastAsia="HGSｺﾞｼｯｸM" w:hAnsi="メイリオ"/>
          <w:color w:val="000000" w:themeColor="text1"/>
        </w:rPr>
      </w:pPr>
      <w:r w:rsidRPr="00AA3A64">
        <w:rPr>
          <w:rFonts w:ascii="HGSｺﾞｼｯｸM" w:eastAsia="HGSｺﾞｼｯｸM" w:hAnsi="メイリオ" w:hint="eastAsia"/>
          <w:color w:val="000000" w:themeColor="text1"/>
        </w:rPr>
        <w:t>障</w:t>
      </w:r>
      <w:r w:rsidRPr="00B53249">
        <w:rPr>
          <w:rFonts w:ascii="HGSｺﾞｼｯｸM" w:eastAsia="HGSｺﾞｼｯｸM" w:hAnsi="メイリオ" w:hint="eastAsia"/>
          <w:color w:val="000000" w:themeColor="text1"/>
        </w:rPr>
        <w:t>害者相談支援センター、南品川障害児者相談支援センター）</w:t>
      </w:r>
      <w:r>
        <w:rPr>
          <w:rFonts w:ascii="HGSｺﾞｼｯｸM" w:eastAsia="HGSｺﾞｼｯｸM" w:hAnsi="メイリオ" w:hint="eastAsia"/>
          <w:color w:val="000000" w:themeColor="text1"/>
        </w:rPr>
        <w:t>を整備し</w:t>
      </w:r>
      <w:r w:rsidRPr="00B53249">
        <w:rPr>
          <w:rFonts w:ascii="HGSｺﾞｼｯｸM" w:eastAsia="HGSｺﾞｼｯｸM" w:hAnsi="メイリオ" w:hint="eastAsia"/>
          <w:color w:val="000000" w:themeColor="text1"/>
        </w:rPr>
        <w:t>、それぞれに</w:t>
      </w:r>
      <w:r>
        <w:rPr>
          <w:rFonts w:ascii="HGSｺﾞｼｯｸM" w:eastAsia="HGSｺﾞｼｯｸM" w:hAnsi="メイリオ" w:hint="eastAsia"/>
          <w:color w:val="000000" w:themeColor="text1"/>
        </w:rPr>
        <w:t>地域</w:t>
      </w:r>
    </w:p>
    <w:p w14:paraId="2A46DE7C" w14:textId="77777777" w:rsidR="00B37CFB" w:rsidRDefault="00E87B7F" w:rsidP="00B37CFB">
      <w:pPr>
        <w:snapToGrid w:val="0"/>
        <w:spacing w:line="400" w:lineRule="exact"/>
        <w:ind w:leftChars="43" w:left="99" w:rightChars="0" w:right="-1" w:firstLineChars="193" w:firstLine="444"/>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の</w:t>
      </w:r>
      <w:r w:rsidRPr="00B53249">
        <w:rPr>
          <w:rFonts w:ascii="HGSｺﾞｼｯｸM" w:eastAsia="HGSｺﾞｼｯｸM" w:hAnsi="メイリオ" w:hint="eastAsia"/>
          <w:color w:val="000000" w:themeColor="text1"/>
        </w:rPr>
        <w:t>コーディネーター役となる地域生活支援拠点マネージャーを配置し</w:t>
      </w:r>
      <w:r>
        <w:rPr>
          <w:rFonts w:ascii="HGSｺﾞｼｯｸM" w:eastAsia="HGSｺﾞｼｯｸM" w:hAnsi="メイリオ" w:hint="eastAsia"/>
          <w:color w:val="000000" w:themeColor="text1"/>
        </w:rPr>
        <w:t>ていま</w:t>
      </w:r>
      <w:r w:rsidRPr="00B53249">
        <w:rPr>
          <w:rFonts w:ascii="HGSｺﾞｼｯｸM" w:eastAsia="HGSｺﾞｼｯｸM" w:hAnsi="メイリオ" w:hint="eastAsia"/>
          <w:color w:val="000000" w:themeColor="text1"/>
        </w:rPr>
        <w:t>す。</w:t>
      </w:r>
    </w:p>
    <w:p w14:paraId="64203608" w14:textId="5F0A540A" w:rsidR="002B06CE" w:rsidRDefault="00E87B7F" w:rsidP="00B37CFB">
      <w:pPr>
        <w:snapToGrid w:val="0"/>
        <w:spacing w:line="400" w:lineRule="exact"/>
        <w:ind w:leftChars="43" w:left="99" w:rightChars="0" w:right="-1" w:firstLineChars="193" w:firstLine="444"/>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また、</w:t>
      </w:r>
      <w:r w:rsidRPr="00B53249">
        <w:rPr>
          <w:rFonts w:ascii="HGSｺﾞｼｯｸM" w:eastAsia="HGSｺﾞｼｯｸM" w:hAnsi="メイリオ" w:hint="eastAsia"/>
          <w:color w:val="000000" w:themeColor="text1"/>
        </w:rPr>
        <w:t>「地域生活支援拠点検討会」での地域生活支援拠点の主な機能である「①相談、</w:t>
      </w:r>
    </w:p>
    <w:p w14:paraId="46730F4F" w14:textId="77777777" w:rsidR="000712C7" w:rsidRDefault="000712C7" w:rsidP="00B37CFB">
      <w:pPr>
        <w:snapToGrid w:val="0"/>
        <w:spacing w:line="400" w:lineRule="exact"/>
        <w:ind w:leftChars="0" w:left="230" w:rightChars="0" w:right="-1" w:firstLineChars="0" w:firstLine="23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②緊急時の</w:t>
      </w:r>
      <w:r w:rsidR="00E87B7F" w:rsidRPr="000712C7">
        <w:rPr>
          <w:rFonts w:ascii="HGSｺﾞｼｯｸM" w:eastAsia="HGSｺﾞｼｯｸM" w:hAnsi="メイリオ" w:hint="eastAsia"/>
          <w:color w:val="000000" w:themeColor="text1"/>
        </w:rPr>
        <w:t>受入れ・対応、③体験の機会・場、④専門的人材の確保・養成、⑤地域</w:t>
      </w:r>
      <w:r w:rsidR="00E87B7F" w:rsidRPr="002B06CE">
        <w:rPr>
          <w:rFonts w:ascii="HGSｺﾞｼｯｸM" w:eastAsia="HGSｺﾞｼｯｸM" w:hAnsi="メイリオ" w:hint="eastAsia"/>
          <w:color w:val="000000" w:themeColor="text1"/>
        </w:rPr>
        <w:t>の</w:t>
      </w:r>
      <w:r w:rsidR="00E87B7F" w:rsidRPr="00B53249">
        <w:rPr>
          <w:rFonts w:ascii="HGSｺﾞｼｯｸM" w:eastAsia="HGSｺﾞｼｯｸM" w:hAnsi="メイリオ" w:hint="eastAsia"/>
          <w:color w:val="000000" w:themeColor="text1"/>
        </w:rPr>
        <w:t>体制</w:t>
      </w:r>
    </w:p>
    <w:p w14:paraId="5F72E0D3" w14:textId="77777777" w:rsidR="000712C7" w:rsidRDefault="00E87B7F" w:rsidP="00B37CFB">
      <w:pPr>
        <w:snapToGrid w:val="0"/>
        <w:spacing w:line="400" w:lineRule="exact"/>
        <w:ind w:leftChars="0" w:left="230" w:rightChars="0" w:right="-1" w:firstLineChars="0" w:firstLine="230"/>
        <w:rPr>
          <w:rFonts w:ascii="HGSｺﾞｼｯｸM" w:eastAsia="HGSｺﾞｼｯｸM" w:hAnsi="メイリオ"/>
          <w:color w:val="000000" w:themeColor="text1"/>
        </w:rPr>
      </w:pPr>
      <w:r w:rsidRPr="00B53249">
        <w:rPr>
          <w:rFonts w:ascii="HGSｺﾞｼｯｸM" w:eastAsia="HGSｺﾞｼｯｸM" w:hAnsi="メイリオ" w:hint="eastAsia"/>
          <w:color w:val="000000" w:themeColor="text1"/>
        </w:rPr>
        <w:t>づくり」のより一層の</w:t>
      </w:r>
      <w:r>
        <w:rPr>
          <w:rFonts w:ascii="HGSｺﾞｼｯｸM" w:eastAsia="HGSｺﾞｼｯｸM" w:hAnsi="メイリオ" w:hint="eastAsia"/>
          <w:color w:val="000000" w:themeColor="text1"/>
        </w:rPr>
        <w:t>充実を図るため、引き続き、</w:t>
      </w:r>
      <w:r w:rsidRPr="00B53249">
        <w:rPr>
          <w:rFonts w:ascii="HGSｺﾞｼｯｸM" w:eastAsia="HGSｺﾞｼｯｸM" w:hAnsi="メイリオ" w:hint="eastAsia"/>
          <w:color w:val="000000" w:themeColor="text1"/>
        </w:rPr>
        <w:t>地域の障害福祉サービス事業所等との</w:t>
      </w:r>
    </w:p>
    <w:p w14:paraId="2D3B358C" w14:textId="6D43DC9A" w:rsidR="00E87B7F" w:rsidRDefault="000712C7" w:rsidP="00B37CFB">
      <w:pPr>
        <w:snapToGrid w:val="0"/>
        <w:spacing w:line="400" w:lineRule="exact"/>
        <w:ind w:leftChars="0" w:rightChars="0" w:right="-1" w:firstLineChars="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 xml:space="preserve">　</w:t>
      </w:r>
      <w:r w:rsidR="00E87B7F" w:rsidRPr="00B53249">
        <w:rPr>
          <w:rFonts w:ascii="HGSｺﾞｼｯｸM" w:eastAsia="HGSｺﾞｼｯｸM" w:hAnsi="メイリオ" w:hint="eastAsia"/>
          <w:color w:val="000000" w:themeColor="text1"/>
        </w:rPr>
        <w:t>相談・情報提供体制の整備や地域体験の場の確保等</w:t>
      </w:r>
      <w:r w:rsidR="00E87B7F">
        <w:rPr>
          <w:rFonts w:ascii="HGSｺﾞｼｯｸM" w:eastAsia="HGSｺﾞｼｯｸM" w:hAnsi="メイリオ" w:hint="eastAsia"/>
          <w:color w:val="000000" w:themeColor="text1"/>
        </w:rPr>
        <w:t>に取り組みます。</w:t>
      </w:r>
    </w:p>
    <w:p w14:paraId="5381F4CE" w14:textId="34611246" w:rsidR="00E87B7F" w:rsidRPr="004974BA" w:rsidRDefault="00E87B7F" w:rsidP="00B37CFB">
      <w:pPr>
        <w:snapToGrid w:val="0"/>
        <w:spacing w:line="400" w:lineRule="exact"/>
        <w:ind w:leftChars="43" w:left="99" w:right="460" w:firstLineChars="43" w:firstLine="99"/>
        <w:rPr>
          <w:rFonts w:ascii="HGSｺﾞｼｯｸM" w:eastAsia="HGSｺﾞｼｯｸM" w:hAnsi="メイリオ"/>
          <w:color w:val="000000" w:themeColor="text1"/>
        </w:rPr>
      </w:pPr>
      <w:r w:rsidRPr="004974BA">
        <w:rPr>
          <w:rFonts w:ascii="HGSｺﾞｼｯｸM" w:eastAsia="HGSｺﾞｼｯｸM" w:hAnsi="メイリオ" w:hint="eastAsia"/>
          <w:color w:val="000000" w:themeColor="text1"/>
        </w:rPr>
        <w:t>■強度行動障害</w:t>
      </w:r>
      <w:r w:rsidRPr="004B1636">
        <w:rPr>
          <w:rFonts w:ascii="HGSｺﾞｼｯｸM" w:eastAsia="HGSｺﾞｼｯｸM" w:hAnsi="メイリオ" w:hint="eastAsia"/>
          <w:color w:val="000000" w:themeColor="text1"/>
        </w:rPr>
        <w:t>のある人</w:t>
      </w:r>
      <w:r w:rsidRPr="004974BA">
        <w:rPr>
          <w:rFonts w:ascii="HGSｺﾞｼｯｸM" w:eastAsia="HGSｺﾞｼｯｸM" w:hAnsi="メイリオ" w:hint="eastAsia"/>
          <w:color w:val="000000" w:themeColor="text1"/>
        </w:rPr>
        <w:t>のニーズ把握と支援体制の整備</w:t>
      </w:r>
    </w:p>
    <w:p w14:paraId="16D3807E" w14:textId="77777777" w:rsidR="00B37CFB" w:rsidRDefault="002B06CE" w:rsidP="00B37CFB">
      <w:pPr>
        <w:snapToGrid w:val="0"/>
        <w:spacing w:line="400" w:lineRule="exact"/>
        <w:ind w:left="230" w:rightChars="0" w:right="-1" w:firstLine="23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令</w:t>
      </w:r>
      <w:r w:rsidR="00E87B7F">
        <w:rPr>
          <w:rFonts w:ascii="HGSｺﾞｼｯｸM" w:eastAsia="HGSｺﾞｼｯｸM" w:hAnsi="メイリオ" w:hint="eastAsia"/>
          <w:color w:val="000000" w:themeColor="text1"/>
        </w:rPr>
        <w:t>和８(</w:t>
      </w:r>
      <w:r w:rsidR="00E87B7F">
        <w:rPr>
          <w:rFonts w:ascii="HGSｺﾞｼｯｸM" w:eastAsia="HGSｺﾞｼｯｸM" w:hAnsi="メイリオ"/>
          <w:color w:val="000000" w:themeColor="text1"/>
        </w:rPr>
        <w:t>2026)</w:t>
      </w:r>
      <w:r w:rsidR="00E87B7F">
        <w:rPr>
          <w:rFonts w:ascii="HGSｺﾞｼｯｸM" w:eastAsia="HGSｺﾞｼｯｸM" w:hAnsi="メイリオ" w:hint="eastAsia"/>
          <w:color w:val="000000" w:themeColor="text1"/>
        </w:rPr>
        <w:t>年度末までに</w:t>
      </w:r>
      <w:r w:rsidR="00E87B7F" w:rsidRPr="004B1636">
        <w:rPr>
          <w:rFonts w:ascii="HGSｺﾞｼｯｸM" w:eastAsia="HGSｺﾞｼｯｸM" w:hAnsi="メイリオ" w:hint="eastAsia"/>
          <w:color w:val="000000" w:themeColor="text1"/>
        </w:rPr>
        <w:t>行動関連項目に基づいて強度行動障害のある人を確認し、その</w:t>
      </w:r>
    </w:p>
    <w:p w14:paraId="4687A37C" w14:textId="1D81C79C" w:rsidR="000712C7" w:rsidRDefault="00E87B7F" w:rsidP="00B37CFB">
      <w:pPr>
        <w:snapToGrid w:val="0"/>
        <w:spacing w:line="400" w:lineRule="exact"/>
        <w:ind w:left="230" w:rightChars="0" w:right="-1" w:firstLine="23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支援ニーズを把握するとともに</w:t>
      </w:r>
      <w:r w:rsidRPr="004974BA">
        <w:rPr>
          <w:rFonts w:ascii="HGSｺﾞｼｯｸM" w:eastAsia="HGSｺﾞｼｯｸM" w:hAnsi="メイリオ" w:hint="eastAsia"/>
          <w:color w:val="000000" w:themeColor="text1"/>
        </w:rPr>
        <w:t>、</w:t>
      </w:r>
      <w:r>
        <w:rPr>
          <w:rFonts w:ascii="HGSｺﾞｼｯｸM" w:eastAsia="HGSｺﾞｼｯｸM" w:hAnsi="メイリオ" w:hint="eastAsia"/>
          <w:color w:val="000000" w:themeColor="text1"/>
        </w:rPr>
        <w:t>地域の</w:t>
      </w:r>
      <w:r w:rsidRPr="004974BA">
        <w:rPr>
          <w:rFonts w:ascii="HGSｺﾞｼｯｸM" w:eastAsia="HGSｺﾞｼｯｸM" w:hAnsi="メイリオ" w:hint="eastAsia"/>
          <w:color w:val="000000" w:themeColor="text1"/>
        </w:rPr>
        <w:t>関</w:t>
      </w:r>
      <w:r>
        <w:rPr>
          <w:rFonts w:ascii="HGSｺﾞｼｯｸM" w:eastAsia="HGSｺﾞｼｯｸM" w:hAnsi="メイリオ" w:hint="eastAsia"/>
          <w:color w:val="000000" w:themeColor="text1"/>
        </w:rPr>
        <w:t>係機関が連携した</w:t>
      </w:r>
      <w:r w:rsidRPr="004974BA">
        <w:rPr>
          <w:rFonts w:ascii="HGSｺﾞｼｯｸM" w:eastAsia="HGSｺﾞｼｯｸM" w:hAnsi="メイリオ" w:hint="eastAsia"/>
          <w:color w:val="000000" w:themeColor="text1"/>
        </w:rPr>
        <w:t>支援</w:t>
      </w:r>
      <w:r>
        <w:rPr>
          <w:rFonts w:ascii="HGSｺﾞｼｯｸM" w:eastAsia="HGSｺﾞｼｯｸM" w:hAnsi="メイリオ" w:hint="eastAsia"/>
          <w:color w:val="000000" w:themeColor="text1"/>
        </w:rPr>
        <w:t>体制の検討をおこない、</w:t>
      </w:r>
    </w:p>
    <w:p w14:paraId="3756F715" w14:textId="651089E9" w:rsidR="00E87B7F" w:rsidRPr="004974BA" w:rsidRDefault="00E87B7F" w:rsidP="00B37CFB">
      <w:pPr>
        <w:snapToGrid w:val="0"/>
        <w:spacing w:line="400" w:lineRule="exact"/>
        <w:ind w:leftChars="0" w:left="0" w:rightChars="0" w:right="-1" w:firstLineChars="200" w:firstLine="46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検討結果に基づいて</w:t>
      </w:r>
      <w:r w:rsidRPr="004974BA">
        <w:rPr>
          <w:rFonts w:ascii="HGSｺﾞｼｯｸM" w:eastAsia="HGSｺﾞｼｯｸM" w:hAnsi="メイリオ" w:hint="eastAsia"/>
          <w:color w:val="000000" w:themeColor="text1"/>
        </w:rPr>
        <w:t>整備を進めます。</w:t>
      </w:r>
    </w:p>
    <w:p w14:paraId="1E51B7D9" w14:textId="77777777" w:rsidR="00E87B7F" w:rsidRDefault="00E87B7F" w:rsidP="000712C7">
      <w:pPr>
        <w:snapToGrid w:val="0"/>
        <w:spacing w:line="400" w:lineRule="exact"/>
        <w:ind w:leftChars="43" w:left="99" w:right="460" w:firstLineChars="43" w:firstLine="99"/>
        <w:rPr>
          <w:rFonts w:ascii="HGSｺﾞｼｯｸM" w:eastAsia="HGSｺﾞｼｯｸM" w:hAnsi="メイリオ"/>
          <w:color w:val="000000" w:themeColor="text1"/>
        </w:rPr>
      </w:pPr>
    </w:p>
    <w:p w14:paraId="7A270F10" w14:textId="6BD29289" w:rsidR="00B37CFB" w:rsidRDefault="00B37CFB" w:rsidP="000712C7">
      <w:pPr>
        <w:adjustRightInd w:val="0"/>
        <w:snapToGrid w:val="0"/>
        <w:spacing w:line="400" w:lineRule="exact"/>
        <w:ind w:leftChars="43" w:left="99" w:right="460" w:firstLineChars="43" w:firstLine="99"/>
        <w:rPr>
          <w:rFonts w:ascii="HGSｺﾞｼｯｸM" w:eastAsia="HGSｺﾞｼｯｸM" w:hAnsi="メイリオ"/>
          <w:color w:val="000000" w:themeColor="text1"/>
        </w:rPr>
      </w:pPr>
    </w:p>
    <w:p w14:paraId="084C7281" w14:textId="77777777" w:rsidR="00B37CFB" w:rsidRDefault="00B37CFB" w:rsidP="000712C7">
      <w:pPr>
        <w:adjustRightInd w:val="0"/>
        <w:snapToGrid w:val="0"/>
        <w:spacing w:line="400" w:lineRule="exact"/>
        <w:ind w:leftChars="43" w:left="99" w:right="460" w:firstLineChars="43" w:firstLine="99"/>
        <w:rPr>
          <w:rFonts w:ascii="HGSｺﾞｼｯｸM" w:eastAsia="HGSｺﾞｼｯｸM" w:hAnsi="メイリオ"/>
          <w:color w:val="000000" w:themeColor="text1"/>
        </w:rPr>
      </w:pPr>
    </w:p>
    <w:p w14:paraId="7650F52C" w14:textId="5DC3CD2C" w:rsidR="00B37CFB" w:rsidRDefault="00B37CFB" w:rsidP="000712C7">
      <w:pPr>
        <w:adjustRightInd w:val="0"/>
        <w:snapToGrid w:val="0"/>
        <w:spacing w:line="400" w:lineRule="exact"/>
        <w:ind w:leftChars="43" w:left="99" w:right="460" w:firstLineChars="43" w:firstLine="99"/>
        <w:rPr>
          <w:rFonts w:ascii="HGSｺﾞｼｯｸM" w:eastAsia="HGSｺﾞｼｯｸM" w:hAnsi="メイリオ"/>
          <w:color w:val="000000" w:themeColor="text1"/>
        </w:rPr>
      </w:pPr>
    </w:p>
    <w:p w14:paraId="3BA30905" w14:textId="77777777" w:rsidR="00AF5085" w:rsidRPr="000712C7" w:rsidRDefault="00AF5085" w:rsidP="000712C7">
      <w:pPr>
        <w:adjustRightInd w:val="0"/>
        <w:snapToGrid w:val="0"/>
        <w:spacing w:line="400" w:lineRule="exact"/>
        <w:ind w:leftChars="43" w:left="99" w:right="460" w:firstLineChars="43" w:firstLine="99"/>
        <w:rPr>
          <w:rFonts w:ascii="HGSｺﾞｼｯｸM" w:eastAsia="HGSｺﾞｼｯｸM" w:hAnsi="メイリオ"/>
          <w:color w:val="000000" w:themeColor="text1"/>
        </w:rPr>
      </w:pPr>
    </w:p>
    <w:tbl>
      <w:tblPr>
        <w:tblpPr w:leftFromText="142" w:rightFromText="142" w:vertAnchor="text" w:tblpXSpec="right"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0"/>
        <w:gridCol w:w="1417"/>
        <w:gridCol w:w="1396"/>
      </w:tblGrid>
      <w:tr w:rsidR="00317E56" w:rsidRPr="00317E56" w14:paraId="3DB8D5F6" w14:textId="77777777" w:rsidTr="00317E56">
        <w:trPr>
          <w:trHeight w:val="273"/>
        </w:trPr>
        <w:tc>
          <w:tcPr>
            <w:tcW w:w="6100" w:type="dxa"/>
            <w:tcBorders>
              <w:top w:val="single" w:sz="4" w:space="0" w:color="auto"/>
              <w:left w:val="single" w:sz="4" w:space="0" w:color="auto"/>
              <w:bottom w:val="single" w:sz="4" w:space="0" w:color="auto"/>
            </w:tcBorders>
            <w:shd w:val="clear" w:color="auto" w:fill="B6DDE8"/>
            <w:vAlign w:val="center"/>
          </w:tcPr>
          <w:p w14:paraId="458F8175" w14:textId="77777777" w:rsidR="00317E56" w:rsidRPr="00317E56" w:rsidRDefault="00317E56" w:rsidP="00281593">
            <w:pPr>
              <w:widowControl/>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lastRenderedPageBreak/>
              <w:t>目 標 項 目</w:t>
            </w:r>
          </w:p>
        </w:tc>
        <w:tc>
          <w:tcPr>
            <w:tcW w:w="1417" w:type="dxa"/>
            <w:tcBorders>
              <w:top w:val="single" w:sz="4" w:space="0" w:color="auto"/>
              <w:bottom w:val="single" w:sz="4" w:space="0" w:color="auto"/>
            </w:tcBorders>
            <w:shd w:val="clear" w:color="auto" w:fill="B6DDE8"/>
            <w:vAlign w:val="center"/>
          </w:tcPr>
          <w:p w14:paraId="2D6630F5" w14:textId="77777777" w:rsidR="00317E56" w:rsidRPr="00317E56" w:rsidRDefault="00317E56" w:rsidP="00281593">
            <w:pPr>
              <w:widowControl/>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現状</w:t>
            </w:r>
          </w:p>
        </w:tc>
        <w:tc>
          <w:tcPr>
            <w:tcW w:w="1396" w:type="dxa"/>
            <w:tcBorders>
              <w:top w:val="single" w:sz="4" w:space="0" w:color="auto"/>
              <w:bottom w:val="single" w:sz="4" w:space="0" w:color="auto"/>
              <w:right w:val="single" w:sz="4" w:space="0" w:color="auto"/>
            </w:tcBorders>
            <w:shd w:val="clear" w:color="auto" w:fill="B6DDE8"/>
            <w:vAlign w:val="center"/>
          </w:tcPr>
          <w:p w14:paraId="4470FD79" w14:textId="77777777" w:rsidR="00317E56" w:rsidRPr="00317E56" w:rsidRDefault="00317E56" w:rsidP="00281593">
            <w:pPr>
              <w:widowControl/>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目標</w:t>
            </w:r>
          </w:p>
        </w:tc>
      </w:tr>
      <w:tr w:rsidR="00317E56" w:rsidRPr="00317E56" w14:paraId="07644048" w14:textId="77777777" w:rsidTr="00317E56">
        <w:trPr>
          <w:trHeight w:val="1131"/>
        </w:trPr>
        <w:tc>
          <w:tcPr>
            <w:tcW w:w="6100" w:type="dxa"/>
            <w:tcBorders>
              <w:top w:val="single" w:sz="4" w:space="0" w:color="auto"/>
              <w:left w:val="single" w:sz="4" w:space="0" w:color="auto"/>
            </w:tcBorders>
            <w:shd w:val="clear" w:color="auto" w:fill="auto"/>
            <w:vAlign w:val="center"/>
          </w:tcPr>
          <w:p w14:paraId="76F51162" w14:textId="77777777" w:rsidR="00317E56" w:rsidRPr="00317E56" w:rsidRDefault="00317E56" w:rsidP="00862BA1">
            <w:pPr>
              <w:widowControl/>
              <w:adjustRightInd w:val="0"/>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■地域生活支援拠点等の整備</w:t>
            </w:r>
          </w:p>
          <w:p w14:paraId="32A8E6B2" w14:textId="77777777" w:rsidR="00317E56" w:rsidRPr="00317E56" w:rsidRDefault="00317E56" w:rsidP="00862BA1">
            <w:pPr>
              <w:widowControl/>
              <w:adjustRightInd w:val="0"/>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令和８(</w:t>
            </w:r>
            <w:r w:rsidRPr="00317E56">
              <w:rPr>
                <w:rFonts w:ascii="HGSｺﾞｼｯｸM" w:eastAsia="HGSｺﾞｼｯｸM" w:hAnsi="メイリオ" w:cs="ＭＳ 明朝"/>
                <w:color w:val="000000"/>
                <w:szCs w:val="24"/>
              </w:rPr>
              <w:t>2026)</w:t>
            </w:r>
            <w:r w:rsidRPr="00317E56">
              <w:rPr>
                <w:rFonts w:ascii="HGSｺﾞｼｯｸM" w:eastAsia="HGSｺﾞｼｯｸM" w:hAnsi="メイリオ" w:cs="ＭＳ 明朝" w:hint="eastAsia"/>
                <w:color w:val="000000"/>
                <w:szCs w:val="24"/>
              </w:rPr>
              <w:t>年度末までの間、地域生活支援拠点等を整備する。</w:t>
            </w:r>
          </w:p>
        </w:tc>
        <w:tc>
          <w:tcPr>
            <w:tcW w:w="1417" w:type="dxa"/>
            <w:tcBorders>
              <w:top w:val="single" w:sz="4" w:space="0" w:color="auto"/>
            </w:tcBorders>
            <w:shd w:val="clear" w:color="auto" w:fill="auto"/>
            <w:vAlign w:val="center"/>
          </w:tcPr>
          <w:p w14:paraId="14A70B84" w14:textId="77777777" w:rsidR="00317E56" w:rsidRPr="00317E56" w:rsidRDefault="00317E56" w:rsidP="00862BA1">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整備済</w:t>
            </w:r>
          </w:p>
        </w:tc>
        <w:tc>
          <w:tcPr>
            <w:tcW w:w="1396" w:type="dxa"/>
            <w:tcBorders>
              <w:top w:val="single" w:sz="4" w:space="0" w:color="auto"/>
              <w:right w:val="single" w:sz="4" w:space="0" w:color="auto"/>
            </w:tcBorders>
            <w:shd w:val="clear" w:color="auto" w:fill="auto"/>
            <w:vAlign w:val="center"/>
          </w:tcPr>
          <w:p w14:paraId="67717A0D" w14:textId="77777777" w:rsidR="00317E56" w:rsidRPr="00317E56" w:rsidRDefault="00317E56" w:rsidP="00862BA1">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充実</w:t>
            </w:r>
          </w:p>
        </w:tc>
      </w:tr>
      <w:tr w:rsidR="00317E56" w:rsidRPr="00317E56" w14:paraId="6294130C" w14:textId="77777777" w:rsidTr="00317E56">
        <w:trPr>
          <w:trHeight w:val="1570"/>
        </w:trPr>
        <w:tc>
          <w:tcPr>
            <w:tcW w:w="6100" w:type="dxa"/>
            <w:tcBorders>
              <w:left w:val="single" w:sz="4" w:space="0" w:color="auto"/>
            </w:tcBorders>
            <w:shd w:val="clear" w:color="auto" w:fill="auto"/>
            <w:vAlign w:val="center"/>
          </w:tcPr>
          <w:p w14:paraId="2C02D1CA" w14:textId="77777777" w:rsidR="00317E56" w:rsidRPr="00317E56" w:rsidRDefault="00317E56" w:rsidP="00862BA1">
            <w:pPr>
              <w:widowControl/>
              <w:adjustRightInd w:val="0"/>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■地域生活支援拠点等の機能の充実</w:t>
            </w:r>
          </w:p>
          <w:p w14:paraId="0336FEBD" w14:textId="77777777" w:rsidR="00317E56" w:rsidRPr="00317E56" w:rsidRDefault="00317E56" w:rsidP="00862BA1">
            <w:pPr>
              <w:widowControl/>
              <w:spacing w:line="276" w:lineRule="auto"/>
              <w:ind w:leftChars="0" w:left="690" w:rightChars="0" w:right="0" w:hangingChars="300" w:hanging="690"/>
              <w:jc w:val="left"/>
              <w:rPr>
                <w:rFonts w:ascii="HGSｺﾞｼｯｸM" w:eastAsia="HGSｺﾞｼｯｸM" w:hAnsi="Generic8-Regular" w:cs="Times New Roman"/>
                <w:color w:val="000000"/>
                <w:kern w:val="0"/>
                <w:szCs w:val="24"/>
              </w:rPr>
            </w:pPr>
            <w:r w:rsidRPr="00317E56">
              <w:rPr>
                <w:rFonts w:ascii="HGSｺﾞｼｯｸM" w:eastAsia="HGSｺﾞｼｯｸM" w:hAnsi="メイリオ" w:cs="ＭＳ 明朝" w:hint="eastAsia"/>
                <w:color w:val="000000"/>
                <w:szCs w:val="24"/>
              </w:rPr>
              <w:t>地域生活支援拠点等</w:t>
            </w:r>
            <w:r w:rsidRPr="00317E56">
              <w:rPr>
                <w:rFonts w:ascii="HGSｺﾞｼｯｸM" w:eastAsia="HGSｺﾞｼｯｸM" w:hAnsi="Generic8-Regular" w:cs="Times New Roman" w:hint="eastAsia"/>
                <w:color w:val="000000"/>
                <w:kern w:val="0"/>
                <w:szCs w:val="24"/>
              </w:rPr>
              <w:t>の機能の充実のため、コーディネー</w:t>
            </w:r>
          </w:p>
          <w:p w14:paraId="6FD74FA8" w14:textId="77777777" w:rsidR="00317E56" w:rsidRPr="00317E56" w:rsidRDefault="00317E56" w:rsidP="00862BA1">
            <w:pPr>
              <w:widowControl/>
              <w:spacing w:line="276" w:lineRule="auto"/>
              <w:ind w:leftChars="0" w:left="690" w:rightChars="0" w:right="0" w:hangingChars="300" w:hanging="690"/>
              <w:jc w:val="left"/>
              <w:rPr>
                <w:rFonts w:ascii="HGSｺﾞｼｯｸM" w:eastAsia="HGSｺﾞｼｯｸM" w:hAnsi="Generic8-Regular" w:cs="Times New Roman"/>
                <w:color w:val="000000"/>
                <w:kern w:val="0"/>
                <w:szCs w:val="24"/>
              </w:rPr>
            </w:pPr>
            <w:r w:rsidRPr="00317E56">
              <w:rPr>
                <w:rFonts w:ascii="HGSｺﾞｼｯｸM" w:eastAsia="HGSｺﾞｼｯｸM" w:hAnsi="Generic8-Regular" w:cs="Times New Roman" w:hint="eastAsia"/>
                <w:color w:val="000000"/>
                <w:kern w:val="0"/>
                <w:szCs w:val="24"/>
              </w:rPr>
              <w:t>ターを配置するなどにより効果的な支援体制の構築を進</w:t>
            </w:r>
          </w:p>
          <w:p w14:paraId="3217C650" w14:textId="77777777" w:rsidR="00317E56" w:rsidRPr="00317E56" w:rsidRDefault="00317E56" w:rsidP="00862BA1">
            <w:pPr>
              <w:widowControl/>
              <w:spacing w:line="276" w:lineRule="auto"/>
              <w:ind w:leftChars="0" w:left="690" w:rightChars="0" w:right="0" w:hangingChars="300" w:hanging="690"/>
              <w:jc w:val="left"/>
              <w:rPr>
                <w:rFonts w:ascii="HGSｺﾞｼｯｸM" w:eastAsia="HGSｺﾞｼｯｸM" w:hAnsi="メイリオ" w:cs="ＭＳ 明朝"/>
                <w:color w:val="000000"/>
                <w:szCs w:val="24"/>
              </w:rPr>
            </w:pPr>
            <w:r w:rsidRPr="00317E56">
              <w:rPr>
                <w:rFonts w:ascii="HGSｺﾞｼｯｸM" w:eastAsia="HGSｺﾞｼｯｸM" w:hAnsi="Generic8-Regular" w:cs="Times New Roman" w:hint="eastAsia"/>
                <w:color w:val="000000"/>
                <w:kern w:val="0"/>
                <w:szCs w:val="24"/>
              </w:rPr>
              <w:t>める。</w:t>
            </w:r>
          </w:p>
        </w:tc>
        <w:tc>
          <w:tcPr>
            <w:tcW w:w="1417" w:type="dxa"/>
            <w:shd w:val="clear" w:color="auto" w:fill="auto"/>
            <w:vAlign w:val="center"/>
          </w:tcPr>
          <w:p w14:paraId="551FB338" w14:textId="77777777" w:rsidR="00317E56" w:rsidRPr="00317E56" w:rsidRDefault="00317E56" w:rsidP="00862BA1">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実施</w:t>
            </w:r>
          </w:p>
        </w:tc>
        <w:tc>
          <w:tcPr>
            <w:tcW w:w="1396" w:type="dxa"/>
            <w:tcBorders>
              <w:right w:val="single" w:sz="4" w:space="0" w:color="auto"/>
            </w:tcBorders>
            <w:shd w:val="clear" w:color="auto" w:fill="auto"/>
            <w:vAlign w:val="center"/>
          </w:tcPr>
          <w:p w14:paraId="3C2B421C" w14:textId="77777777" w:rsidR="00317E56" w:rsidRPr="00317E56" w:rsidRDefault="00317E56" w:rsidP="00862BA1">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充実</w:t>
            </w:r>
          </w:p>
        </w:tc>
      </w:tr>
      <w:tr w:rsidR="00317E56" w:rsidRPr="00317E56" w14:paraId="3CD3A96A" w14:textId="77777777" w:rsidTr="00317E56">
        <w:trPr>
          <w:trHeight w:val="1236"/>
        </w:trPr>
        <w:tc>
          <w:tcPr>
            <w:tcW w:w="6100" w:type="dxa"/>
            <w:tcBorders>
              <w:left w:val="single" w:sz="4" w:space="0" w:color="auto"/>
            </w:tcBorders>
            <w:shd w:val="clear" w:color="auto" w:fill="auto"/>
            <w:vAlign w:val="center"/>
          </w:tcPr>
          <w:p w14:paraId="65AB9C42" w14:textId="77777777" w:rsidR="00317E56" w:rsidRPr="00317E56" w:rsidRDefault="00317E56" w:rsidP="00862BA1">
            <w:pPr>
              <w:widowControl/>
              <w:spacing w:line="276" w:lineRule="auto"/>
              <w:ind w:leftChars="0" w:left="0" w:rightChars="0" w:right="0" w:firstLineChars="0" w:firstLine="0"/>
              <w:jc w:val="left"/>
              <w:rPr>
                <w:rFonts w:ascii="HGSｺﾞｼｯｸM" w:eastAsia="HGSｺﾞｼｯｸM" w:hAnsi="Generic8-Regular" w:cs="Times New Roman"/>
                <w:color w:val="000000"/>
                <w:kern w:val="0"/>
                <w:szCs w:val="24"/>
              </w:rPr>
            </w:pPr>
            <w:r w:rsidRPr="00317E56">
              <w:rPr>
                <w:rFonts w:ascii="HGSｺﾞｼｯｸM" w:eastAsia="HGSｺﾞｼｯｸM" w:hAnsi="Generic8-Regular" w:cs="Times New Roman" w:hint="eastAsia"/>
                <w:color w:val="000000"/>
                <w:kern w:val="0"/>
                <w:szCs w:val="24"/>
              </w:rPr>
              <w:t>■地域生活支援拠点等の運用状況の検証及び検討</w:t>
            </w:r>
          </w:p>
          <w:p w14:paraId="03967535" w14:textId="77777777" w:rsidR="00317E56" w:rsidRPr="00317E56" w:rsidRDefault="00317E56" w:rsidP="00862BA1">
            <w:pPr>
              <w:widowControl/>
              <w:spacing w:line="276" w:lineRule="auto"/>
              <w:ind w:leftChars="0" w:left="690" w:rightChars="0" w:right="0" w:hangingChars="300" w:hanging="690"/>
              <w:jc w:val="left"/>
              <w:rPr>
                <w:rFonts w:ascii="HGSｺﾞｼｯｸM" w:eastAsia="HGSｺﾞｼｯｸM" w:hAnsi="Generic8-Regular" w:cs="Times New Roman"/>
                <w:color w:val="000000"/>
                <w:kern w:val="0"/>
                <w:szCs w:val="24"/>
              </w:rPr>
            </w:pPr>
            <w:r w:rsidRPr="00317E56">
              <w:rPr>
                <w:rFonts w:ascii="HGSｺﾞｼｯｸM" w:eastAsia="HGSｺﾞｼｯｸM" w:hAnsi="Generic8-Regular" w:cs="Times New Roman" w:hint="eastAsia"/>
                <w:color w:val="000000"/>
                <w:kern w:val="0"/>
                <w:szCs w:val="24"/>
              </w:rPr>
              <w:t>年１回以上、支援の実績等を踏まえ運用状況を検証及び</w:t>
            </w:r>
          </w:p>
          <w:p w14:paraId="3E1B34F1" w14:textId="77777777" w:rsidR="00317E56" w:rsidRPr="00317E56" w:rsidRDefault="00317E56" w:rsidP="00862BA1">
            <w:pPr>
              <w:widowControl/>
              <w:spacing w:line="276" w:lineRule="auto"/>
              <w:ind w:leftChars="0" w:left="690" w:rightChars="0" w:right="0" w:hangingChars="300" w:hanging="690"/>
              <w:jc w:val="left"/>
              <w:rPr>
                <w:rFonts w:ascii="Generic8-Regular" w:eastAsia="ＭＳ 明朝" w:hAnsi="Generic8-Regular" w:cs="Generic8-Regular"/>
                <w:color w:val="000000"/>
                <w:kern w:val="0"/>
                <w:szCs w:val="24"/>
              </w:rPr>
            </w:pPr>
            <w:r w:rsidRPr="00317E56">
              <w:rPr>
                <w:rFonts w:ascii="HGSｺﾞｼｯｸM" w:eastAsia="HGSｺﾞｼｯｸM" w:hAnsi="Generic8-Regular" w:cs="Times New Roman" w:hint="eastAsia"/>
                <w:color w:val="000000"/>
                <w:kern w:val="0"/>
                <w:szCs w:val="24"/>
              </w:rPr>
              <w:t>検討する。</w:t>
            </w:r>
          </w:p>
        </w:tc>
        <w:tc>
          <w:tcPr>
            <w:tcW w:w="1417" w:type="dxa"/>
            <w:shd w:val="clear" w:color="auto" w:fill="auto"/>
            <w:vAlign w:val="center"/>
          </w:tcPr>
          <w:p w14:paraId="34CACE5A" w14:textId="77777777" w:rsidR="00317E56" w:rsidRPr="00317E56" w:rsidRDefault="00317E56" w:rsidP="00862BA1">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実施</w:t>
            </w:r>
          </w:p>
        </w:tc>
        <w:tc>
          <w:tcPr>
            <w:tcW w:w="1396" w:type="dxa"/>
            <w:tcBorders>
              <w:right w:val="single" w:sz="4" w:space="0" w:color="auto"/>
            </w:tcBorders>
            <w:shd w:val="clear" w:color="auto" w:fill="auto"/>
            <w:vAlign w:val="center"/>
          </w:tcPr>
          <w:p w14:paraId="635B3380" w14:textId="77777777" w:rsidR="00317E56" w:rsidRPr="00317E56" w:rsidRDefault="00317E56" w:rsidP="00862BA1">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実施</w:t>
            </w:r>
          </w:p>
        </w:tc>
      </w:tr>
      <w:tr w:rsidR="00317E56" w:rsidRPr="00317E56" w14:paraId="47C85214" w14:textId="77777777" w:rsidTr="00862BA1">
        <w:trPr>
          <w:trHeight w:val="1484"/>
        </w:trPr>
        <w:tc>
          <w:tcPr>
            <w:tcW w:w="6100" w:type="dxa"/>
            <w:tcBorders>
              <w:left w:val="single" w:sz="4" w:space="0" w:color="auto"/>
              <w:bottom w:val="single" w:sz="4" w:space="0" w:color="auto"/>
            </w:tcBorders>
            <w:shd w:val="clear" w:color="auto" w:fill="auto"/>
            <w:vAlign w:val="center"/>
          </w:tcPr>
          <w:p w14:paraId="1F172146" w14:textId="77777777" w:rsidR="00317E56" w:rsidRPr="00317E56" w:rsidRDefault="00317E56" w:rsidP="00862BA1">
            <w:pPr>
              <w:widowControl/>
              <w:adjustRightInd w:val="0"/>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■強度行動障害のある人のニーズ把握と支援体制の整備</w:t>
            </w:r>
          </w:p>
          <w:p w14:paraId="55644522" w14:textId="77777777" w:rsidR="00317E56" w:rsidRPr="00317E56" w:rsidRDefault="00317E56" w:rsidP="00862BA1">
            <w:pPr>
              <w:widowControl/>
              <w:adjustRightInd w:val="0"/>
              <w:snapToGrid w:val="0"/>
              <w:spacing w:line="276" w:lineRule="auto"/>
              <w:ind w:leftChars="0" w:left="690" w:rightChars="0" w:right="0" w:hangingChars="300" w:hanging="69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令和８(</w:t>
            </w:r>
            <w:r w:rsidRPr="00317E56">
              <w:rPr>
                <w:rFonts w:ascii="HGSｺﾞｼｯｸM" w:eastAsia="HGSｺﾞｼｯｸM" w:hAnsi="メイリオ" w:cs="ＭＳ 明朝"/>
                <w:color w:val="000000"/>
                <w:szCs w:val="24"/>
              </w:rPr>
              <w:t>2026)</w:t>
            </w:r>
            <w:r w:rsidRPr="00317E56">
              <w:rPr>
                <w:rFonts w:ascii="HGSｺﾞｼｯｸM" w:eastAsia="HGSｺﾞｼｯｸM" w:hAnsi="メイリオ" w:cs="ＭＳ 明朝" w:hint="eastAsia"/>
                <w:color w:val="000000"/>
                <w:szCs w:val="24"/>
              </w:rPr>
              <w:t>年度末までに、強度行動障のある人に関し</w:t>
            </w:r>
          </w:p>
          <w:p w14:paraId="02BD06DE" w14:textId="77777777" w:rsidR="00317E56" w:rsidRPr="00317E56" w:rsidRDefault="00317E56" w:rsidP="00862BA1">
            <w:pPr>
              <w:widowControl/>
              <w:adjustRightInd w:val="0"/>
              <w:snapToGrid w:val="0"/>
              <w:spacing w:line="276" w:lineRule="auto"/>
              <w:ind w:leftChars="0" w:left="690" w:rightChars="0" w:right="0" w:hangingChars="300" w:hanging="69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て、その状況や支援ニーズを把握し、地域の関係機関が</w:t>
            </w:r>
          </w:p>
          <w:p w14:paraId="28BD1A23" w14:textId="77777777" w:rsidR="00317E56" w:rsidRPr="00317E56" w:rsidRDefault="00317E56" w:rsidP="00862BA1">
            <w:pPr>
              <w:widowControl/>
              <w:adjustRightInd w:val="0"/>
              <w:snapToGrid w:val="0"/>
              <w:spacing w:line="276" w:lineRule="auto"/>
              <w:ind w:leftChars="0" w:left="690" w:rightChars="0" w:right="0" w:hangingChars="300" w:hanging="69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連携した支援体制の整備を進める。</w:t>
            </w:r>
          </w:p>
        </w:tc>
        <w:tc>
          <w:tcPr>
            <w:tcW w:w="1417" w:type="dxa"/>
            <w:tcBorders>
              <w:bottom w:val="single" w:sz="4" w:space="0" w:color="auto"/>
            </w:tcBorders>
            <w:shd w:val="clear" w:color="auto" w:fill="auto"/>
            <w:vAlign w:val="center"/>
          </w:tcPr>
          <w:p w14:paraId="79A07FFD" w14:textId="77777777" w:rsidR="00317E56" w:rsidRPr="00317E56" w:rsidRDefault="00317E56" w:rsidP="00862BA1">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w:t>
            </w:r>
          </w:p>
        </w:tc>
        <w:tc>
          <w:tcPr>
            <w:tcW w:w="1396" w:type="dxa"/>
            <w:tcBorders>
              <w:bottom w:val="single" w:sz="4" w:space="0" w:color="auto"/>
              <w:right w:val="single" w:sz="4" w:space="0" w:color="auto"/>
            </w:tcBorders>
            <w:shd w:val="clear" w:color="auto" w:fill="auto"/>
            <w:vAlign w:val="center"/>
          </w:tcPr>
          <w:p w14:paraId="1D5B0480" w14:textId="77777777" w:rsidR="00317E56" w:rsidRPr="00317E56" w:rsidRDefault="00317E56" w:rsidP="00862BA1">
            <w:pPr>
              <w:widowControl/>
              <w:adjustRightInd w:val="0"/>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検討・整備</w:t>
            </w:r>
          </w:p>
        </w:tc>
      </w:tr>
    </w:tbl>
    <w:p w14:paraId="24ECA8D9" w14:textId="55D3C332"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37F447A8" w14:textId="74817293" w:rsidR="00317E56" w:rsidRDefault="00317E56" w:rsidP="00E87B7F">
      <w:pPr>
        <w:adjustRightInd w:val="0"/>
        <w:snapToGrid w:val="0"/>
        <w:spacing w:line="400" w:lineRule="exact"/>
        <w:ind w:left="230" w:right="460" w:firstLine="230"/>
        <w:rPr>
          <w:rFonts w:ascii="HGSｺﾞｼｯｸM" w:eastAsia="HGSｺﾞｼｯｸM" w:hAnsi="メイリオ"/>
          <w:color w:val="000000" w:themeColor="text1"/>
        </w:rPr>
      </w:pPr>
    </w:p>
    <w:p w14:paraId="25157487" w14:textId="688B5ADD" w:rsidR="00317E56" w:rsidRDefault="00317E56" w:rsidP="00E87B7F">
      <w:pPr>
        <w:adjustRightInd w:val="0"/>
        <w:snapToGrid w:val="0"/>
        <w:spacing w:line="400" w:lineRule="exact"/>
        <w:ind w:left="230" w:right="460" w:firstLine="230"/>
        <w:rPr>
          <w:rFonts w:ascii="HGSｺﾞｼｯｸM" w:eastAsia="HGSｺﾞｼｯｸM" w:hAnsi="メイリオ"/>
          <w:color w:val="000000" w:themeColor="text1"/>
        </w:rPr>
      </w:pPr>
    </w:p>
    <w:p w14:paraId="4529C77F" w14:textId="5517BB57" w:rsidR="00317E56" w:rsidRDefault="00317E56" w:rsidP="00E87B7F">
      <w:pPr>
        <w:adjustRightInd w:val="0"/>
        <w:snapToGrid w:val="0"/>
        <w:spacing w:line="400" w:lineRule="exact"/>
        <w:ind w:left="230" w:right="460" w:firstLine="230"/>
        <w:rPr>
          <w:rFonts w:ascii="HGSｺﾞｼｯｸM" w:eastAsia="HGSｺﾞｼｯｸM" w:hAnsi="メイリオ"/>
          <w:color w:val="000000" w:themeColor="text1"/>
        </w:rPr>
      </w:pPr>
    </w:p>
    <w:p w14:paraId="0A7AD1DA" w14:textId="10036F12" w:rsidR="00317E56" w:rsidRDefault="00317E56" w:rsidP="00E87B7F">
      <w:pPr>
        <w:adjustRightInd w:val="0"/>
        <w:snapToGrid w:val="0"/>
        <w:spacing w:line="400" w:lineRule="exact"/>
        <w:ind w:left="230" w:right="460" w:firstLine="230"/>
        <w:rPr>
          <w:rFonts w:ascii="HGSｺﾞｼｯｸM" w:eastAsia="HGSｺﾞｼｯｸM" w:hAnsi="メイリオ"/>
          <w:color w:val="000000" w:themeColor="text1"/>
        </w:rPr>
      </w:pPr>
    </w:p>
    <w:p w14:paraId="6EC8AFB9" w14:textId="7DC878FC" w:rsidR="00317E56" w:rsidRDefault="00317E56" w:rsidP="00E87B7F">
      <w:pPr>
        <w:adjustRightInd w:val="0"/>
        <w:snapToGrid w:val="0"/>
        <w:spacing w:line="400" w:lineRule="exact"/>
        <w:ind w:left="230" w:right="460" w:firstLine="230"/>
        <w:rPr>
          <w:rFonts w:ascii="HGSｺﾞｼｯｸM" w:eastAsia="HGSｺﾞｼｯｸM" w:hAnsi="メイリオ"/>
          <w:color w:val="000000" w:themeColor="text1"/>
        </w:rPr>
      </w:pPr>
    </w:p>
    <w:p w14:paraId="0ED665B8" w14:textId="45CF5A86" w:rsidR="00317E56" w:rsidRDefault="00317E56" w:rsidP="00E87B7F">
      <w:pPr>
        <w:adjustRightInd w:val="0"/>
        <w:snapToGrid w:val="0"/>
        <w:spacing w:line="400" w:lineRule="exact"/>
        <w:ind w:left="230" w:right="460" w:firstLine="230"/>
        <w:rPr>
          <w:rFonts w:ascii="HGSｺﾞｼｯｸM" w:eastAsia="HGSｺﾞｼｯｸM" w:hAnsi="メイリオ"/>
          <w:color w:val="000000" w:themeColor="text1"/>
        </w:rPr>
      </w:pPr>
    </w:p>
    <w:p w14:paraId="3ED0A850" w14:textId="55B45CA8" w:rsidR="00317E56" w:rsidRDefault="00317E56" w:rsidP="00E87B7F">
      <w:pPr>
        <w:adjustRightInd w:val="0"/>
        <w:snapToGrid w:val="0"/>
        <w:spacing w:line="400" w:lineRule="exact"/>
        <w:ind w:left="230" w:right="460" w:firstLine="230"/>
        <w:rPr>
          <w:rFonts w:ascii="HGSｺﾞｼｯｸM" w:eastAsia="HGSｺﾞｼｯｸM" w:hAnsi="メイリオ"/>
          <w:color w:val="000000" w:themeColor="text1"/>
        </w:rPr>
      </w:pPr>
    </w:p>
    <w:p w14:paraId="03536A7B" w14:textId="3B210EBA" w:rsidR="00317E56" w:rsidRDefault="00317E56" w:rsidP="00E87B7F">
      <w:pPr>
        <w:adjustRightInd w:val="0"/>
        <w:snapToGrid w:val="0"/>
        <w:spacing w:line="400" w:lineRule="exact"/>
        <w:ind w:left="230" w:right="460" w:firstLine="230"/>
        <w:rPr>
          <w:rFonts w:ascii="HGSｺﾞｼｯｸM" w:eastAsia="HGSｺﾞｼｯｸM" w:hAnsi="メイリオ"/>
          <w:color w:val="000000" w:themeColor="text1"/>
        </w:rPr>
      </w:pPr>
    </w:p>
    <w:p w14:paraId="7E3EC85D" w14:textId="019FCDBD" w:rsidR="00317E56" w:rsidRDefault="00317E56" w:rsidP="00E87B7F">
      <w:pPr>
        <w:adjustRightInd w:val="0"/>
        <w:snapToGrid w:val="0"/>
        <w:spacing w:line="400" w:lineRule="exact"/>
        <w:ind w:left="230" w:right="460" w:firstLine="230"/>
        <w:rPr>
          <w:rFonts w:ascii="HGSｺﾞｼｯｸM" w:eastAsia="HGSｺﾞｼｯｸM" w:hAnsi="メイリオ"/>
          <w:color w:val="000000" w:themeColor="text1"/>
        </w:rPr>
      </w:pPr>
    </w:p>
    <w:p w14:paraId="6AA48401" w14:textId="34932787" w:rsidR="00317E56" w:rsidRDefault="00317E56" w:rsidP="00E87B7F">
      <w:pPr>
        <w:adjustRightInd w:val="0"/>
        <w:snapToGrid w:val="0"/>
        <w:spacing w:line="400" w:lineRule="exact"/>
        <w:ind w:left="230" w:right="460" w:firstLine="230"/>
        <w:rPr>
          <w:rFonts w:ascii="HGSｺﾞｼｯｸM" w:eastAsia="HGSｺﾞｼｯｸM" w:hAnsi="メイリオ"/>
          <w:color w:val="000000" w:themeColor="text1"/>
        </w:rPr>
      </w:pPr>
    </w:p>
    <w:p w14:paraId="0C60485A" w14:textId="7EDB74E6" w:rsidR="00317E56" w:rsidRDefault="00317E56" w:rsidP="00E87B7F">
      <w:pPr>
        <w:adjustRightInd w:val="0"/>
        <w:snapToGrid w:val="0"/>
        <w:spacing w:line="400" w:lineRule="exact"/>
        <w:ind w:left="230" w:right="460" w:firstLine="230"/>
        <w:rPr>
          <w:rFonts w:ascii="HGSｺﾞｼｯｸM" w:eastAsia="HGSｺﾞｼｯｸM" w:hAnsi="メイリオ"/>
          <w:color w:val="000000" w:themeColor="text1"/>
        </w:rPr>
      </w:pPr>
    </w:p>
    <w:p w14:paraId="7A76D493" w14:textId="1995802E" w:rsidR="00D72516" w:rsidRDefault="00D72516" w:rsidP="005E53BF">
      <w:pPr>
        <w:adjustRightInd w:val="0"/>
        <w:snapToGrid w:val="0"/>
        <w:spacing w:line="400" w:lineRule="exact"/>
        <w:ind w:leftChars="0" w:left="0" w:right="460" w:firstLineChars="0" w:firstLine="0"/>
        <w:rPr>
          <w:rFonts w:ascii="HGSｺﾞｼｯｸM" w:eastAsia="HGSｺﾞｼｯｸM" w:hAnsi="メイリオ"/>
          <w:color w:val="000000" w:themeColor="text1"/>
        </w:rPr>
      </w:pPr>
      <w:bookmarkStart w:id="34" w:name="_Toc74659828"/>
    </w:p>
    <w:p w14:paraId="1763333D" w14:textId="7F824128" w:rsidR="00281593" w:rsidRDefault="00281593" w:rsidP="005E53BF">
      <w:pPr>
        <w:adjustRightInd w:val="0"/>
        <w:snapToGrid w:val="0"/>
        <w:spacing w:line="400" w:lineRule="exact"/>
        <w:ind w:leftChars="0" w:left="0" w:right="460" w:firstLineChars="0" w:firstLine="0"/>
        <w:rPr>
          <w:rFonts w:ascii="HGSｺﾞｼｯｸM" w:eastAsia="HGSｺﾞｼｯｸM" w:hAnsi="メイリオ"/>
          <w:color w:val="000000" w:themeColor="text1"/>
        </w:rPr>
      </w:pPr>
    </w:p>
    <w:p w14:paraId="430A86D4" w14:textId="61C00CCA" w:rsidR="00281593" w:rsidRDefault="00281593" w:rsidP="005E53BF">
      <w:pPr>
        <w:adjustRightInd w:val="0"/>
        <w:snapToGrid w:val="0"/>
        <w:spacing w:line="400" w:lineRule="exact"/>
        <w:ind w:leftChars="0" w:left="0" w:right="460" w:firstLineChars="0" w:firstLine="0"/>
        <w:rPr>
          <w:rFonts w:ascii="HGSｺﾞｼｯｸM" w:eastAsia="HGSｺﾞｼｯｸM" w:hAnsi="メイリオ"/>
          <w:color w:val="000000" w:themeColor="text1"/>
        </w:rPr>
      </w:pPr>
    </w:p>
    <w:p w14:paraId="1FB77CCC" w14:textId="5E6ADAAE" w:rsidR="00281593" w:rsidRDefault="00281593" w:rsidP="005E53BF">
      <w:pPr>
        <w:adjustRightInd w:val="0"/>
        <w:snapToGrid w:val="0"/>
        <w:spacing w:line="400" w:lineRule="exact"/>
        <w:ind w:leftChars="0" w:left="0" w:right="460" w:firstLineChars="0" w:firstLine="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 xml:space="preserve">　　　※現状は令和４</w:t>
      </w:r>
      <w:r w:rsidR="00EC0E31">
        <w:rPr>
          <w:rFonts w:ascii="HGSｺﾞｼｯｸM" w:eastAsia="HGSｺﾞｼｯｸM" w:hAnsi="メイリオ" w:hint="eastAsia"/>
          <w:color w:val="000000" w:themeColor="text1"/>
        </w:rPr>
        <w:t>(</w:t>
      </w:r>
      <w:r w:rsidR="00EC0E31">
        <w:rPr>
          <w:rFonts w:ascii="HGSｺﾞｼｯｸM" w:eastAsia="HGSｺﾞｼｯｸM" w:hAnsi="メイリオ"/>
          <w:color w:val="000000" w:themeColor="text1"/>
        </w:rPr>
        <w:t>2022)</w:t>
      </w:r>
      <w:r>
        <w:rPr>
          <w:rFonts w:ascii="HGSｺﾞｼｯｸM" w:eastAsia="HGSｺﾞｼｯｸM" w:hAnsi="メイリオ" w:hint="eastAsia"/>
          <w:color w:val="000000" w:themeColor="text1"/>
        </w:rPr>
        <w:t>年度末、目標は８</w:t>
      </w:r>
      <w:r w:rsidR="00EC0E31">
        <w:rPr>
          <w:rFonts w:ascii="HGSｺﾞｼｯｸM" w:eastAsia="HGSｺﾞｼｯｸM" w:hAnsi="メイリオ" w:hint="eastAsia"/>
          <w:color w:val="000000" w:themeColor="text1"/>
        </w:rPr>
        <w:t>(</w:t>
      </w:r>
      <w:r w:rsidR="00EC0E31">
        <w:rPr>
          <w:rFonts w:ascii="HGSｺﾞｼｯｸM" w:eastAsia="HGSｺﾞｼｯｸM" w:hAnsi="メイリオ"/>
          <w:color w:val="000000" w:themeColor="text1"/>
        </w:rPr>
        <w:t>2026)</w:t>
      </w:r>
      <w:r>
        <w:rPr>
          <w:rFonts w:ascii="HGSｺﾞｼｯｸM" w:eastAsia="HGSｺﾞｼｯｸM" w:hAnsi="メイリオ" w:hint="eastAsia"/>
          <w:color w:val="000000" w:themeColor="text1"/>
        </w:rPr>
        <w:t>年度末時点</w:t>
      </w:r>
    </w:p>
    <w:p w14:paraId="3282D56F" w14:textId="09006FA7" w:rsidR="00E87B7F" w:rsidRDefault="00E87B7F" w:rsidP="00281593">
      <w:pPr>
        <w:adjustRightInd w:val="0"/>
        <w:snapToGrid w:val="0"/>
        <w:spacing w:beforeLines="80" w:before="302" w:line="400" w:lineRule="exact"/>
        <w:ind w:leftChars="0" w:left="99" w:right="460" w:hangingChars="43" w:hanging="99"/>
        <w:jc w:val="left"/>
        <w:rPr>
          <w:rFonts w:ascii="HGSｺﾞｼｯｸM" w:eastAsia="HGSｺﾞｼｯｸM" w:hAnsi="メイリオ"/>
          <w:color w:val="000000" w:themeColor="text1"/>
        </w:rPr>
      </w:pPr>
    </w:p>
    <w:p w14:paraId="6042C4E3" w14:textId="77777777" w:rsidR="00E87B7F" w:rsidRPr="00941DAB" w:rsidRDefault="00E87B7F" w:rsidP="00281593">
      <w:pPr>
        <w:adjustRightInd w:val="0"/>
        <w:snapToGrid w:val="0"/>
        <w:spacing w:line="400" w:lineRule="exact"/>
        <w:ind w:leftChars="0" w:left="230" w:right="460" w:hangingChars="100" w:hanging="230"/>
        <w:rPr>
          <w:rFonts w:ascii="HGSｺﾞｼｯｸM" w:eastAsia="HGSｺﾞｼｯｸM" w:hAnsi="メイリオ"/>
          <w:color w:val="000000" w:themeColor="text1"/>
        </w:rPr>
      </w:pPr>
    </w:p>
    <w:p w14:paraId="7C880FD4" w14:textId="77777777" w:rsidR="00E87B7F" w:rsidRPr="0021163B" w:rsidRDefault="00E87B7F" w:rsidP="00281593">
      <w:pPr>
        <w:ind w:leftChars="0" w:left="230" w:right="460" w:hangingChars="100" w:hanging="230"/>
      </w:pPr>
    </w:p>
    <w:p w14:paraId="0AD43047" w14:textId="77777777" w:rsidR="00E87B7F" w:rsidRDefault="00E87B7F" w:rsidP="00281593">
      <w:pPr>
        <w:ind w:leftChars="0" w:left="230" w:right="460" w:hangingChars="100" w:hanging="230"/>
      </w:pPr>
    </w:p>
    <w:p w14:paraId="094CDBCD" w14:textId="77777777" w:rsidR="00E87B7F" w:rsidRDefault="00E87B7F" w:rsidP="00281593">
      <w:pPr>
        <w:ind w:leftChars="0" w:left="230" w:right="460" w:hangingChars="100" w:hanging="230"/>
      </w:pPr>
    </w:p>
    <w:p w14:paraId="6499104D" w14:textId="77777777" w:rsidR="00E87B7F" w:rsidRDefault="00E87B7F" w:rsidP="00281593">
      <w:pPr>
        <w:ind w:leftChars="0" w:left="230" w:right="460" w:hangingChars="100" w:hanging="230"/>
      </w:pPr>
    </w:p>
    <w:p w14:paraId="5F134917" w14:textId="77777777" w:rsidR="00E87B7F" w:rsidRDefault="00E87B7F" w:rsidP="00281593">
      <w:pPr>
        <w:ind w:leftChars="0" w:left="230" w:right="460" w:hangingChars="100" w:hanging="230"/>
      </w:pPr>
    </w:p>
    <w:p w14:paraId="01E7DF83" w14:textId="77777777" w:rsidR="00E87B7F" w:rsidRDefault="00E87B7F" w:rsidP="00281593">
      <w:pPr>
        <w:ind w:leftChars="0" w:left="230" w:right="460" w:hangingChars="100" w:hanging="230"/>
      </w:pPr>
    </w:p>
    <w:p w14:paraId="37764423" w14:textId="77777777" w:rsidR="00E87B7F" w:rsidRDefault="00E87B7F" w:rsidP="00281593">
      <w:pPr>
        <w:ind w:leftChars="0" w:left="230" w:right="460" w:hangingChars="100" w:hanging="230"/>
      </w:pPr>
    </w:p>
    <w:p w14:paraId="4F20B840" w14:textId="77777777" w:rsidR="00E87B7F" w:rsidRDefault="00E87B7F" w:rsidP="00281593">
      <w:pPr>
        <w:ind w:leftChars="0" w:left="230" w:right="460" w:hangingChars="100" w:hanging="230"/>
      </w:pPr>
    </w:p>
    <w:p w14:paraId="35494F4F" w14:textId="77777777" w:rsidR="00E87B7F" w:rsidRDefault="00E87B7F" w:rsidP="00281593">
      <w:pPr>
        <w:ind w:leftChars="0" w:left="230" w:right="460" w:hangingChars="100" w:hanging="230"/>
      </w:pPr>
    </w:p>
    <w:p w14:paraId="58745E4B" w14:textId="77777777" w:rsidR="00E87B7F" w:rsidRDefault="00E87B7F" w:rsidP="00281593">
      <w:pPr>
        <w:ind w:leftChars="0" w:left="230" w:right="460" w:hangingChars="100" w:hanging="230"/>
      </w:pPr>
    </w:p>
    <w:p w14:paraId="03523FDD" w14:textId="77777777" w:rsidR="00E87B7F" w:rsidRDefault="00E87B7F" w:rsidP="00281593">
      <w:pPr>
        <w:ind w:leftChars="0" w:left="230" w:right="460" w:hangingChars="100" w:hanging="230"/>
      </w:pPr>
    </w:p>
    <w:p w14:paraId="0568A1E2" w14:textId="77777777" w:rsidR="00E87B7F" w:rsidRDefault="00E87B7F" w:rsidP="00281593">
      <w:pPr>
        <w:ind w:leftChars="0" w:left="230" w:right="460" w:hangingChars="100" w:hanging="230"/>
      </w:pPr>
    </w:p>
    <w:p w14:paraId="1A170F1B" w14:textId="77777777" w:rsidR="00E87B7F" w:rsidRDefault="00E87B7F" w:rsidP="00281593">
      <w:pPr>
        <w:ind w:leftChars="0" w:left="230" w:right="460" w:hangingChars="100" w:hanging="230"/>
      </w:pPr>
    </w:p>
    <w:p w14:paraId="01AB4B88" w14:textId="77777777" w:rsidR="00E87B7F" w:rsidRDefault="00E87B7F" w:rsidP="00281593">
      <w:pPr>
        <w:ind w:leftChars="0" w:left="230" w:right="460" w:hangingChars="100" w:hanging="230"/>
      </w:pPr>
    </w:p>
    <w:p w14:paraId="237D44A3" w14:textId="3448149B" w:rsidR="00E87B7F" w:rsidRDefault="00E87B7F" w:rsidP="00281593">
      <w:pPr>
        <w:ind w:leftChars="0" w:left="230" w:right="460" w:hangingChars="100" w:hanging="230"/>
      </w:pPr>
    </w:p>
    <w:p w14:paraId="4C4B54B3" w14:textId="77777777" w:rsidR="00B37CFB" w:rsidRDefault="00B37CFB" w:rsidP="00281593">
      <w:pPr>
        <w:ind w:leftChars="0" w:left="230" w:right="460" w:hangingChars="100" w:hanging="230"/>
      </w:pPr>
    </w:p>
    <w:p w14:paraId="5D27A30F" w14:textId="6DD17F6B" w:rsidR="00281593" w:rsidRDefault="00281593" w:rsidP="00702092">
      <w:pPr>
        <w:ind w:leftChars="0" w:left="0" w:right="460" w:firstLineChars="0" w:firstLine="0"/>
      </w:pPr>
    </w:p>
    <w:p w14:paraId="50B7260C" w14:textId="0445D847" w:rsidR="00E87B7F" w:rsidRPr="00282DDD" w:rsidRDefault="00E87B7F" w:rsidP="00E87B7F">
      <w:pPr>
        <w:ind w:left="230" w:right="460" w:firstLine="230"/>
      </w:pPr>
      <w:r w:rsidRPr="00567D1C">
        <w:rPr>
          <w:rFonts w:ascii="メイリオ" w:eastAsia="メイリオ" w:hAnsi="メイリオ"/>
          <w:noProof/>
          <w:color w:val="FFFFFF" w:themeColor="background1"/>
        </w:rPr>
        <w:lastRenderedPageBreak/>
        <mc:AlternateContent>
          <mc:Choice Requires="wps">
            <w:drawing>
              <wp:anchor distT="0" distB="0" distL="114300" distR="114300" simplePos="0" relativeHeight="251831296" behindDoc="0" locked="0" layoutInCell="1" allowOverlap="1" wp14:anchorId="456DA592" wp14:editId="70C72C85">
                <wp:simplePos x="0" y="0"/>
                <wp:positionH relativeFrom="column">
                  <wp:posOffset>311785</wp:posOffset>
                </wp:positionH>
                <wp:positionV relativeFrom="paragraph">
                  <wp:posOffset>-48260</wp:posOffset>
                </wp:positionV>
                <wp:extent cx="4016416" cy="601345"/>
                <wp:effectExtent l="0" t="0" r="3175" b="8255"/>
                <wp:wrapNone/>
                <wp:docPr id="1392" name="テキスト ボックス 1392"/>
                <wp:cNvGraphicFramePr/>
                <a:graphic xmlns:a="http://schemas.openxmlformats.org/drawingml/2006/main">
                  <a:graphicData uri="http://schemas.microsoft.com/office/word/2010/wordprocessingShape">
                    <wps:wsp>
                      <wps:cNvSpPr txBox="1"/>
                      <wps:spPr>
                        <a:xfrm>
                          <a:off x="0" y="0"/>
                          <a:ext cx="4016416" cy="601345"/>
                        </a:xfrm>
                        <a:prstGeom prst="rect">
                          <a:avLst/>
                        </a:prstGeom>
                        <a:solidFill>
                          <a:schemeClr val="lt1"/>
                        </a:solidFill>
                        <a:ln w="6350">
                          <a:noFill/>
                        </a:ln>
                      </wps:spPr>
                      <wps:txbx>
                        <w:txbxContent>
                          <w:p w14:paraId="29477813" w14:textId="77777777" w:rsidR="00C4213A" w:rsidRPr="001D166A" w:rsidRDefault="00C4213A" w:rsidP="00E87B7F">
                            <w:pPr>
                              <w:ind w:left="230" w:right="460" w:firstLine="350"/>
                              <w:rPr>
                                <w:rFonts w:ascii="BIZ UDPゴシック" w:eastAsia="BIZ UDPゴシック" w:hAnsi="BIZ UDPゴシック"/>
                                <w:sz w:val="36"/>
                                <w:szCs w:val="36"/>
                              </w:rPr>
                            </w:pPr>
                            <w:r w:rsidRPr="001D166A">
                              <w:rPr>
                                <w:rFonts w:ascii="BIZ UDPゴシック" w:eastAsia="BIZ UDPゴシック" w:hAnsi="BIZ UDPゴシック" w:hint="eastAsia"/>
                                <w:sz w:val="36"/>
                                <w:szCs w:val="36"/>
                              </w:rPr>
                              <w:t>福祉施設から</w:t>
                            </w:r>
                            <w:r w:rsidRPr="001D166A">
                              <w:rPr>
                                <w:rFonts w:ascii="BIZ UDPゴシック" w:eastAsia="BIZ UDPゴシック" w:hAnsi="BIZ UDPゴシック"/>
                                <w:sz w:val="36"/>
                                <w:szCs w:val="36"/>
                              </w:rPr>
                              <w:t>一般就労への移行等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6DA592" id="テキスト ボックス 1392" o:spid="_x0000_s1113" type="#_x0000_t202" style="position:absolute;left:0;text-align:left;margin-left:24.55pt;margin-top:-3.8pt;width:316.25pt;height:47.3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" fillcolor="white [3201]" stroked="f" strokeweight=".5pt">
                <v:textbox>
                  <w:txbxContent>
                    <w:p w14:paraId="29477813" w14:textId="77777777" w:rsidR="00C4213A" w:rsidRPr="001D166A" w:rsidRDefault="00C4213A" w:rsidP="00E87B7F">
                      <w:pPr>
                        <w:ind w:left="230" w:right="460" w:firstLine="350"/>
                        <w:rPr>
                          <w:rFonts w:ascii="BIZ UDPゴシック" w:eastAsia="BIZ UDPゴシック" w:hAnsi="BIZ UDPゴシック"/>
                          <w:sz w:val="36"/>
                          <w:szCs w:val="36"/>
                        </w:rPr>
                      </w:pPr>
                      <w:r w:rsidRPr="001D166A">
                        <w:rPr>
                          <w:rFonts w:ascii="BIZ UDPゴシック" w:eastAsia="BIZ UDPゴシック" w:hAnsi="BIZ UDPゴシック" w:hint="eastAsia"/>
                          <w:sz w:val="36"/>
                          <w:szCs w:val="36"/>
                        </w:rPr>
                        <w:t>福祉施設から</w:t>
                      </w:r>
                      <w:r w:rsidRPr="001D166A">
                        <w:rPr>
                          <w:rFonts w:ascii="BIZ UDPゴシック" w:eastAsia="BIZ UDPゴシック" w:hAnsi="BIZ UDPゴシック"/>
                          <w:sz w:val="36"/>
                          <w:szCs w:val="36"/>
                        </w:rPr>
                        <w:t>一般就労への移行等</w:t>
                      </w:r>
                    </w:p>
                  </w:txbxContent>
                </v:textbox>
              </v:shape>
            </w:pict>
          </mc:Fallback>
        </mc:AlternateContent>
      </w:r>
      <w:r w:rsidR="00702092" w:rsidRPr="004C39EE">
        <w:rPr>
          <w:rFonts w:ascii="メイリオ" w:eastAsia="メイリオ" w:hAnsi="メイリオ"/>
          <w:noProof/>
        </w:rPr>
        <mc:AlternateContent>
          <mc:Choice Requires="wpg">
            <w:drawing>
              <wp:anchor distT="0" distB="0" distL="114300" distR="114300" simplePos="0" relativeHeight="251837440" behindDoc="0" locked="0" layoutInCell="1" allowOverlap="1" wp14:anchorId="2EA6100B" wp14:editId="68FCDB57">
                <wp:simplePos x="0" y="0"/>
                <wp:positionH relativeFrom="column">
                  <wp:posOffset>-9525</wp:posOffset>
                </wp:positionH>
                <wp:positionV relativeFrom="paragraph">
                  <wp:posOffset>-25400</wp:posOffset>
                </wp:positionV>
                <wp:extent cx="6038850" cy="554990"/>
                <wp:effectExtent l="0" t="0" r="19050" b="0"/>
                <wp:wrapNone/>
                <wp:docPr id="111548433" name="グループ化 111548433"/>
                <wp:cNvGraphicFramePr/>
                <a:graphic xmlns:a="http://schemas.openxmlformats.org/drawingml/2006/main">
                  <a:graphicData uri="http://schemas.microsoft.com/office/word/2010/wordprocessingGroup">
                    <wpg:wgp>
                      <wpg:cNvGrpSpPr/>
                      <wpg:grpSpPr>
                        <a:xfrm>
                          <a:off x="0" y="0"/>
                          <a:ext cx="6038850" cy="554990"/>
                          <a:chOff x="0" y="0"/>
                          <a:chExt cx="6038850" cy="554990"/>
                        </a:xfrm>
                      </wpg:grpSpPr>
                      <wps:wsp>
                        <wps:cNvPr id="111548434" name="角丸四角形 111548434"/>
                        <wps:cNvSpPr/>
                        <wps:spPr>
                          <a:xfrm>
                            <a:off x="0" y="0"/>
                            <a:ext cx="554990" cy="554990"/>
                          </a:xfrm>
                          <a:prstGeom prst="roundRect">
                            <a:avLst/>
                          </a:prstGeom>
                          <a:solidFill>
                            <a:srgbClr val="0070C0"/>
                          </a:solidFill>
                          <a:ln w="25400" cap="flat" cmpd="sng" algn="ctr">
                            <a:noFill/>
                            <a:prstDash val="solid"/>
                          </a:ln>
                          <a:effectLst/>
                        </wps:spPr>
                        <wps:txbx>
                          <w:txbxContent>
                            <w:p w14:paraId="411BB7C2" w14:textId="77777777" w:rsidR="00C4213A" w:rsidRPr="00D72516" w:rsidRDefault="00C4213A" w:rsidP="00D72516">
                              <w:pPr>
                                <w:widowControl/>
                                <w:adjustRightInd w:val="0"/>
                                <w:snapToGrid w:val="0"/>
                                <w:ind w:leftChars="0" w:left="0" w:rightChars="0" w:right="0" w:firstLineChars="0" w:firstLine="0"/>
                                <w:jc w:val="center"/>
                                <w:rPr>
                                  <w:rFonts w:ascii="BIZ UDPゴシック" w:eastAsia="BIZ UDPゴシック" w:hAnsi="BIZ UDPゴシック" w:cs="ＭＳ 明朝"/>
                                  <w:b/>
                                  <w:color w:val="FFFFFF"/>
                                  <w:sz w:val="48"/>
                                  <w:szCs w:val="36"/>
                                </w:rPr>
                              </w:pPr>
                              <w:r w:rsidRPr="00D72516">
                                <w:rPr>
                                  <w:rFonts w:ascii="BIZ UDPゴシック" w:eastAsia="BIZ UDPゴシック" w:hAnsi="BIZ UDPゴシック" w:cs="ＭＳ 明朝" w:hint="eastAsia"/>
                                  <w:b/>
                                  <w:color w:val="FFFFFF"/>
                                  <w:sz w:val="48"/>
                                  <w:szCs w:val="36"/>
                                </w:rPr>
                                <w:t>４</w:t>
                              </w:r>
                            </w:p>
                            <w:p w14:paraId="76A84798" w14:textId="77777777" w:rsidR="00C4213A" w:rsidRPr="004C39EE" w:rsidRDefault="00C4213A" w:rsidP="00E87B7F">
                              <w:pPr>
                                <w:adjustRightInd w:val="0"/>
                                <w:snapToGrid w:val="0"/>
                                <w:ind w:left="230" w:right="460" w:firstLine="470"/>
                                <w:jc w:val="center"/>
                                <w:rPr>
                                  <w:rFonts w:ascii="BIZ UDPゴシック" w:eastAsia="BIZ UDPゴシック" w:hAnsi="BIZ UDPゴシック"/>
                                  <w:b/>
                                  <w:color w:val="FFFFFF" w:themeColor="background1"/>
                                  <w:sz w:val="48"/>
                                  <w:szCs w:val="36"/>
                                </w:rPr>
                              </w:pPr>
                              <w:r>
                                <w:rPr>
                                  <w:rFonts w:ascii="BIZ UDPゴシック" w:eastAsia="BIZ UDPゴシック" w:hAnsi="BIZ UDPゴシック" w:hint="eastAsia"/>
                                  <w:b/>
                                  <w:color w:val="FFFFFF" w:themeColor="background1"/>
                                  <w:sz w:val="48"/>
                                  <w:szCs w:val="36"/>
                                </w:rPr>
                                <w:t>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548435" name="直線コネクタ 111548435"/>
                        <wps:cNvCnPr/>
                        <wps:spPr>
                          <a:xfrm>
                            <a:off x="266700" y="533400"/>
                            <a:ext cx="5772150" cy="0"/>
                          </a:xfrm>
                          <a:prstGeom prst="line">
                            <a:avLst/>
                          </a:prstGeom>
                          <a:noFill/>
                          <a:ln w="28575" cap="flat" cmpd="sng" algn="ctr">
                            <a:solidFill>
                              <a:srgbClr val="0070C0"/>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2EA6100B" id="グループ化 111548433" o:spid="_x0000_s1114" style="position:absolute;left:0;text-align:left;margin-left:-.75pt;margin-top:-2pt;width:475.5pt;height:43.7pt;z-index:251837440;mso-width-relative:margin;mso-height-relative:margin" coordsize="60388,55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">
                <v:roundrect id="角丸四角形 111548434" o:spid="_x0000_s1115" style="position:absolute;width:5549;height:554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" fillcolor="#0070c0" stroked="f" strokeweight="2pt">
                  <v:textbox>
                    <w:txbxContent>
                      <w:p w14:paraId="411BB7C2" w14:textId="77777777" w:rsidR="00C4213A" w:rsidRPr="00D72516" w:rsidRDefault="00C4213A" w:rsidP="00D72516">
                        <w:pPr>
                          <w:widowControl/>
                          <w:adjustRightInd w:val="0"/>
                          <w:snapToGrid w:val="0"/>
                          <w:ind w:leftChars="0" w:left="0" w:rightChars="0" w:right="0" w:firstLineChars="0" w:firstLine="0"/>
                          <w:jc w:val="center"/>
                          <w:rPr>
                            <w:rFonts w:ascii="BIZ UDPゴシック" w:eastAsia="BIZ UDPゴシック" w:hAnsi="BIZ UDPゴシック" w:cs="ＭＳ 明朝"/>
                            <w:b/>
                            <w:color w:val="FFFFFF"/>
                            <w:sz w:val="48"/>
                            <w:szCs w:val="36"/>
                          </w:rPr>
                        </w:pPr>
                        <w:r w:rsidRPr="00D72516">
                          <w:rPr>
                            <w:rFonts w:ascii="BIZ UDPゴシック" w:eastAsia="BIZ UDPゴシック" w:hAnsi="BIZ UDPゴシック" w:cs="ＭＳ 明朝" w:hint="eastAsia"/>
                            <w:b/>
                            <w:color w:val="FFFFFF"/>
                            <w:sz w:val="48"/>
                            <w:szCs w:val="36"/>
                          </w:rPr>
                          <w:t>４</w:t>
                        </w:r>
                      </w:p>
                      <w:p w14:paraId="76A84798" w14:textId="77777777" w:rsidR="00C4213A" w:rsidRPr="004C39EE" w:rsidRDefault="00C4213A" w:rsidP="00E87B7F">
                        <w:pPr>
                          <w:adjustRightInd w:val="0"/>
                          <w:snapToGrid w:val="0"/>
                          <w:ind w:left="230" w:right="460" w:firstLine="470"/>
                          <w:jc w:val="center"/>
                          <w:rPr>
                            <w:rFonts w:ascii="BIZ UDPゴシック" w:eastAsia="BIZ UDPゴシック" w:hAnsi="BIZ UDPゴシック"/>
                            <w:b/>
                            <w:color w:val="FFFFFF" w:themeColor="background1"/>
                            <w:sz w:val="48"/>
                            <w:szCs w:val="36"/>
                          </w:rPr>
                        </w:pPr>
                        <w:r>
                          <w:rPr>
                            <w:rFonts w:ascii="BIZ UDPゴシック" w:eastAsia="BIZ UDPゴシック" w:hAnsi="BIZ UDPゴシック" w:hint="eastAsia"/>
                            <w:b/>
                            <w:color w:val="FFFFFF" w:themeColor="background1"/>
                            <w:sz w:val="48"/>
                            <w:szCs w:val="36"/>
                          </w:rPr>
                          <w:t>４</w:t>
                        </w:r>
                      </w:p>
                    </w:txbxContent>
                  </v:textbox>
                </v:roundrect>
                <v:line id="直線コネクタ 111548435" o:spid="_x0000_s1116" style="position:absolute;visibility:visible;mso-wrap-style:square" from="2667,5334" to="60388,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" strokecolor="#0070c0" strokeweight="2.25pt"/>
              </v:group>
            </w:pict>
          </mc:Fallback>
        </mc:AlternateContent>
      </w:r>
    </w:p>
    <w:p w14:paraId="1D3B810D" w14:textId="5C057978" w:rsidR="00E87B7F" w:rsidRPr="009C225E" w:rsidRDefault="00E87B7F" w:rsidP="00E87B7F">
      <w:pPr>
        <w:pStyle w:val="2"/>
        <w:ind w:left="1380"/>
        <w:rPr>
          <w:kern w:val="0"/>
        </w:rPr>
      </w:pPr>
      <w:r>
        <w:rPr>
          <w:rFonts w:hint="eastAsia"/>
          <w:kern w:val="0"/>
        </w:rPr>
        <w:t>4</w:t>
      </w:r>
      <w:bookmarkEnd w:id="34"/>
      <w:r w:rsidRPr="00567D1C">
        <w:rPr>
          <w:rFonts w:hint="eastAsia"/>
        </w:rPr>
        <w:t xml:space="preserve">　　　　　　　　　　　　　　　　　　　　</w:t>
      </w:r>
    </w:p>
    <w:p w14:paraId="0ED29410" w14:textId="1341270B" w:rsidR="00E87B7F" w:rsidRDefault="00E87B7F" w:rsidP="00F66DA2">
      <w:pPr>
        <w:pStyle w:val="13"/>
        <w:spacing w:beforeLines="30" w:before="113" w:after="120"/>
        <w:ind w:leftChars="0" w:left="0" w:firstLineChars="0" w:firstLine="0"/>
        <w:rPr>
          <w:rFonts w:ascii="HGSｺﾞｼｯｸM" w:eastAsia="HGSｺﾞｼｯｸM"/>
          <w:sz w:val="28"/>
          <w:szCs w:val="28"/>
        </w:rPr>
      </w:pPr>
      <w:r w:rsidRPr="008948C0">
        <w:rPr>
          <w:rFonts w:ascii="HGSｺﾞｼｯｸM" w:eastAsia="HGSｺﾞｼｯｸM" w:hint="eastAsia"/>
          <w:sz w:val="28"/>
          <w:szCs w:val="28"/>
        </w:rPr>
        <w:t>（１）国の基本指針</w:t>
      </w:r>
    </w:p>
    <w:p w14:paraId="3F86D01A" w14:textId="5A4251A1" w:rsidR="00E87B7F" w:rsidRDefault="00E87B7F" w:rsidP="008F4D32">
      <w:pPr>
        <w:pStyle w:val="13"/>
        <w:spacing w:line="400" w:lineRule="exact"/>
        <w:ind w:left="460" w:hangingChars="100" w:hanging="230"/>
        <w:rPr>
          <w:rFonts w:ascii="HGSｺﾞｼｯｸM" w:eastAsia="HGSｺﾞｼｯｸM"/>
        </w:rPr>
      </w:pPr>
      <w:r w:rsidRPr="008948C0">
        <w:rPr>
          <w:rFonts w:ascii="HGSｺﾞｼｯｸM" w:eastAsia="HGSｺﾞｼｯｸM" w:hint="eastAsia"/>
        </w:rPr>
        <w:t>■令和８</w:t>
      </w:r>
      <w:r>
        <w:rPr>
          <w:rFonts w:ascii="HGSｺﾞｼｯｸM" w:eastAsia="HGSｺﾞｼｯｸM" w:hint="eastAsia"/>
        </w:rPr>
        <w:t>(</w:t>
      </w:r>
      <w:r>
        <w:rPr>
          <w:rFonts w:ascii="HGSｺﾞｼｯｸM" w:eastAsia="HGSｺﾞｼｯｸM"/>
        </w:rPr>
        <w:t>2026)</w:t>
      </w:r>
      <w:r w:rsidR="008F4D32">
        <w:rPr>
          <w:rFonts w:ascii="HGSｺﾞｼｯｸM" w:eastAsia="HGSｺﾞｼｯｸM" w:hint="eastAsia"/>
        </w:rPr>
        <w:t>年度中に就労移行支援事業等を通じた一般就労への移行者数を令和</w:t>
      </w:r>
      <w:r>
        <w:rPr>
          <w:rFonts w:ascii="HGSｺﾞｼｯｸM" w:eastAsia="HGSｺﾞｼｯｸM" w:hint="eastAsia"/>
        </w:rPr>
        <w:t>(</w:t>
      </w:r>
      <w:r>
        <w:rPr>
          <w:rFonts w:ascii="HGSｺﾞｼｯｸM" w:eastAsia="HGSｺﾞｼｯｸM"/>
        </w:rPr>
        <w:t>2021)</w:t>
      </w:r>
      <w:r w:rsidRPr="008948C0">
        <w:rPr>
          <w:rFonts w:ascii="HGSｺﾞｼｯｸM" w:eastAsia="HGSｺﾞｼｯｸM" w:hint="eastAsia"/>
        </w:rPr>
        <w:t>年度実績の</w:t>
      </w:r>
      <w:r w:rsidRPr="008948C0">
        <w:rPr>
          <w:rFonts w:ascii="HGSｺﾞｼｯｸM" w:eastAsia="HGSｺﾞｼｯｸM" w:hint="eastAsia"/>
          <w:u w:val="single"/>
        </w:rPr>
        <w:t>1.28 倍以上</w:t>
      </w:r>
      <w:r w:rsidRPr="008948C0">
        <w:rPr>
          <w:rFonts w:ascii="HGSｺﾞｼｯｸM" w:eastAsia="HGSｺﾞｼｯｸM" w:hint="eastAsia"/>
        </w:rPr>
        <w:t>にすること。そのうち、就労移行支援事業については</w:t>
      </w:r>
      <w:r w:rsidRPr="008948C0">
        <w:rPr>
          <w:rFonts w:ascii="HGSｺﾞｼｯｸM" w:eastAsia="HGSｺﾞｼｯｸM" w:hint="eastAsia"/>
          <w:u w:val="single"/>
        </w:rPr>
        <w:t>1.31 倍以上</w:t>
      </w:r>
      <w:r w:rsidRPr="008948C0">
        <w:rPr>
          <w:rFonts w:ascii="HGSｺﾞｼｯｸM" w:eastAsia="HGSｺﾞｼｯｸM" w:hint="eastAsia"/>
        </w:rPr>
        <w:t>、就労継続支援A 型事業については概ね</w:t>
      </w:r>
      <w:r w:rsidRPr="008948C0">
        <w:rPr>
          <w:rFonts w:ascii="HGSｺﾞｼｯｸM" w:eastAsia="HGSｺﾞｼｯｸM" w:hint="eastAsia"/>
          <w:u w:val="single"/>
        </w:rPr>
        <w:t>1.29 倍以上</w:t>
      </w:r>
      <w:r w:rsidRPr="008948C0">
        <w:rPr>
          <w:rFonts w:ascii="HGSｺﾞｼｯｸM" w:eastAsia="HGSｺﾞｼｯｸM" w:hint="eastAsia"/>
        </w:rPr>
        <w:t>、就労継続支援B 型事業については概ね</w:t>
      </w:r>
      <w:r w:rsidRPr="008948C0">
        <w:rPr>
          <w:rFonts w:ascii="HGSｺﾞｼｯｸM" w:eastAsia="HGSｺﾞｼｯｸM" w:hint="eastAsia"/>
          <w:u w:val="single"/>
        </w:rPr>
        <w:t>1.28 倍以上</w:t>
      </w:r>
      <w:r w:rsidRPr="008948C0">
        <w:rPr>
          <w:rFonts w:ascii="HGSｺﾞｼｯｸM" w:eastAsia="HGSｺﾞｼｯｸM" w:hint="eastAsia"/>
        </w:rPr>
        <w:t>を目指すこと。</w:t>
      </w:r>
    </w:p>
    <w:p w14:paraId="31EA4851" w14:textId="77777777" w:rsidR="00E87B7F" w:rsidRDefault="00E87B7F" w:rsidP="008F4D32">
      <w:pPr>
        <w:pStyle w:val="13"/>
        <w:spacing w:line="400" w:lineRule="exact"/>
        <w:ind w:left="460" w:hangingChars="100" w:hanging="230"/>
        <w:rPr>
          <w:rFonts w:ascii="HGSｺﾞｼｯｸM" w:eastAsia="HGSｺﾞｼｯｸM"/>
        </w:rPr>
      </w:pPr>
      <w:r w:rsidRPr="008948C0">
        <w:rPr>
          <w:rFonts w:ascii="HGSｺﾞｼｯｸM" w:eastAsia="HGSｺﾞｼｯｸM" w:hint="eastAsia"/>
        </w:rPr>
        <w:t>■</w:t>
      </w:r>
      <w:r w:rsidRPr="008948C0">
        <w:rPr>
          <w:rFonts w:ascii="HGSｺﾞｼｯｸM" w:eastAsia="HGSｺﾞｼｯｸM" w:hint="eastAsia"/>
          <w:u w:val="single"/>
        </w:rPr>
        <w:t>就労移行支援事業所のうち、就労移行支援事業利用終了者に占める一般就労へ移行した者の割合が５割以上の事業所を全体の５割以上とすること</w:t>
      </w:r>
      <w:r w:rsidRPr="008948C0">
        <w:rPr>
          <w:rFonts w:ascii="HGSｺﾞｼｯｸM" w:eastAsia="HGSｺﾞｼｯｸM" w:hint="eastAsia"/>
        </w:rPr>
        <w:t>。</w:t>
      </w:r>
    </w:p>
    <w:p w14:paraId="08383A5D" w14:textId="3EEFF46E" w:rsidR="00E87B7F" w:rsidRPr="00440B3A" w:rsidRDefault="00E87B7F" w:rsidP="008F4D32">
      <w:pPr>
        <w:pStyle w:val="13"/>
        <w:spacing w:line="400" w:lineRule="exact"/>
        <w:ind w:left="460" w:hangingChars="100" w:hanging="230"/>
        <w:rPr>
          <w:rFonts w:ascii="HGSｺﾞｼｯｸM" w:eastAsia="HGSｺﾞｼｯｸM"/>
          <w:u w:val="single"/>
        </w:rPr>
      </w:pPr>
      <w:r w:rsidRPr="008948C0">
        <w:rPr>
          <w:rFonts w:ascii="HGSｺﾞｼｯｸM" w:eastAsia="HGSｺﾞｼｯｸM" w:hint="eastAsia"/>
        </w:rPr>
        <w:t>■</w:t>
      </w:r>
      <w:r w:rsidRPr="008948C0">
        <w:rPr>
          <w:rFonts w:ascii="HGSｺﾞｼｯｸM" w:eastAsia="HGSｺﾞｼｯｸM" w:hint="eastAsia"/>
          <w:u w:val="single"/>
        </w:rPr>
        <w:t>就労定着支援事業の利用者数については、令和３</w:t>
      </w:r>
      <w:r>
        <w:rPr>
          <w:rFonts w:ascii="HGSｺﾞｼｯｸM" w:eastAsia="HGSｺﾞｼｯｸM" w:hint="eastAsia"/>
          <w:u w:val="single"/>
        </w:rPr>
        <w:t>(</w:t>
      </w:r>
      <w:r>
        <w:rPr>
          <w:rFonts w:ascii="HGSｺﾞｼｯｸM" w:eastAsia="HGSｺﾞｼｯｸM"/>
          <w:u w:val="single"/>
        </w:rPr>
        <w:t>2021)</w:t>
      </w:r>
      <w:r w:rsidRPr="008948C0">
        <w:rPr>
          <w:rFonts w:ascii="HGSｺﾞｼｯｸM" w:eastAsia="HGSｺﾞｼｯｸM" w:hint="eastAsia"/>
          <w:u w:val="single"/>
        </w:rPr>
        <w:t>年度実績の1.41 倍以上と</w:t>
      </w:r>
      <w:r>
        <w:rPr>
          <w:rFonts w:ascii="HGSｺﾞｼｯｸM" w:eastAsia="HGSｺﾞｼｯｸM" w:hint="eastAsia"/>
          <w:u w:val="single"/>
        </w:rPr>
        <w:t>す</w:t>
      </w:r>
      <w:r w:rsidRPr="008948C0">
        <w:rPr>
          <w:rFonts w:ascii="HGSｺﾞｼｯｸM" w:eastAsia="HGSｺﾞｼｯｸM" w:hint="eastAsia"/>
          <w:u w:val="single"/>
        </w:rPr>
        <w:t>ること</w:t>
      </w:r>
      <w:r w:rsidRPr="008948C0">
        <w:rPr>
          <w:rFonts w:ascii="HGSｺﾞｼｯｸM" w:eastAsia="HGSｺﾞｼｯｸM" w:hint="eastAsia"/>
        </w:rPr>
        <w:t>。</w:t>
      </w:r>
    </w:p>
    <w:p w14:paraId="7023AD2B" w14:textId="77777777" w:rsidR="00E87B7F" w:rsidRPr="008948C0" w:rsidRDefault="00E87B7F" w:rsidP="008F4D32">
      <w:pPr>
        <w:pStyle w:val="13"/>
        <w:spacing w:line="400" w:lineRule="exact"/>
        <w:ind w:left="460" w:hangingChars="100" w:hanging="230"/>
        <w:rPr>
          <w:rFonts w:ascii="HGSｺﾞｼｯｸM" w:eastAsia="HGSｺﾞｼｯｸM"/>
        </w:rPr>
      </w:pPr>
      <w:r w:rsidRPr="00117B17">
        <w:rPr>
          <w:noProof/>
        </w:rPr>
        <mc:AlternateContent>
          <mc:Choice Requires="wps">
            <w:drawing>
              <wp:anchor distT="0" distB="0" distL="114300" distR="114300" simplePos="0" relativeHeight="251842560" behindDoc="0" locked="0" layoutInCell="1" allowOverlap="1" wp14:anchorId="3C9DE308" wp14:editId="33273FBC">
                <wp:simplePos x="0" y="0"/>
                <wp:positionH relativeFrom="margin">
                  <wp:posOffset>327660</wp:posOffset>
                </wp:positionH>
                <wp:positionV relativeFrom="paragraph">
                  <wp:posOffset>597535</wp:posOffset>
                </wp:positionV>
                <wp:extent cx="5791200" cy="3248025"/>
                <wp:effectExtent l="0" t="0" r="19050" b="28575"/>
                <wp:wrapNone/>
                <wp:docPr id="111548436" name="テキスト ボックス 111548436"/>
                <wp:cNvGraphicFramePr/>
                <a:graphic xmlns:a="http://schemas.openxmlformats.org/drawingml/2006/main">
                  <a:graphicData uri="http://schemas.microsoft.com/office/word/2010/wordprocessingShape">
                    <wps:wsp>
                      <wps:cNvSpPr txBox="1"/>
                      <wps:spPr>
                        <a:xfrm>
                          <a:off x="0" y="0"/>
                          <a:ext cx="5791200" cy="3248025"/>
                        </a:xfrm>
                        <a:prstGeom prst="rect">
                          <a:avLst/>
                        </a:prstGeom>
                        <a:solidFill>
                          <a:sysClr val="window" lastClr="FFFFFF"/>
                        </a:solidFill>
                        <a:ln w="6350">
                          <a:solidFill>
                            <a:prstClr val="black"/>
                          </a:solidFill>
                          <a:prstDash val="dash"/>
                        </a:ln>
                      </wps:spPr>
                      <wps:txbx>
                        <w:txbxContent>
                          <w:p w14:paraId="2259F736" w14:textId="77777777" w:rsidR="00C4213A" w:rsidRPr="00117B17" w:rsidRDefault="00C4213A" w:rsidP="00D72516">
                            <w:pPr>
                              <w:ind w:leftChars="0" w:left="0" w:right="460" w:firstLineChars="0" w:firstLine="0"/>
                              <w:rPr>
                                <w:rFonts w:ascii="HGSｺﾞｼｯｸM" w:eastAsia="HGSｺﾞｼｯｸM"/>
                                <w:color w:val="000000" w:themeColor="text1"/>
                              </w:rPr>
                            </w:pPr>
                            <w:r>
                              <w:rPr>
                                <w:rFonts w:ascii="HGSｺﾞｼｯｸM" w:eastAsia="HGSｺﾞｼｯｸM" w:hint="eastAsia"/>
                                <w:color w:val="000000" w:themeColor="text1"/>
                              </w:rPr>
                              <w:t>【前期</w:t>
                            </w:r>
                            <w:r w:rsidRPr="00117B17">
                              <w:rPr>
                                <w:rFonts w:ascii="HGSｺﾞｼｯｸM" w:eastAsia="HGSｺﾞｼｯｸM" w:hint="eastAsia"/>
                                <w:color w:val="000000" w:themeColor="text1"/>
                              </w:rPr>
                              <w:t>計画</w:t>
                            </w:r>
                            <w:r w:rsidRPr="00117B17">
                              <w:rPr>
                                <w:rFonts w:ascii="HGSｺﾞｼｯｸM" w:eastAsia="HGSｺﾞｼｯｸM"/>
                                <w:color w:val="000000" w:themeColor="text1"/>
                              </w:rPr>
                              <w:t>からの</w:t>
                            </w:r>
                            <w:r>
                              <w:rPr>
                                <w:rFonts w:ascii="HGSｺﾞｼｯｸM" w:eastAsia="HGSｺﾞｼｯｸM" w:hint="eastAsia"/>
                                <w:color w:val="000000" w:themeColor="text1"/>
                              </w:rPr>
                              <w:t>変更点】</w:t>
                            </w:r>
                          </w:p>
                          <w:p w14:paraId="43BB92D6" w14:textId="77777777" w:rsidR="00C4213A" w:rsidRDefault="00C4213A" w:rsidP="00A462C9">
                            <w:pPr>
                              <w:ind w:left="230" w:rightChars="13" w:right="30" w:firstLineChars="0" w:firstLine="0"/>
                              <w:rPr>
                                <w:rFonts w:ascii="HGSｺﾞｼｯｸM" w:eastAsia="HGSｺﾞｼｯｸM"/>
                                <w:color w:val="000000" w:themeColor="text1"/>
                              </w:rPr>
                            </w:pPr>
                            <w:r w:rsidRPr="00117B17">
                              <w:rPr>
                                <w:rFonts w:ascii="HGSｺﾞｼｯｸM" w:eastAsia="HGSｺﾞｼｯｸM" w:hint="eastAsia"/>
                                <w:color w:val="000000" w:themeColor="text1"/>
                              </w:rPr>
                              <w:t>福祉施設利用者のうち一般就労する者を令和３</w:t>
                            </w:r>
                            <w:r>
                              <w:rPr>
                                <w:rFonts w:ascii="HGSｺﾞｼｯｸM" w:eastAsia="HGSｺﾞｼｯｸM" w:hint="eastAsia"/>
                                <w:color w:val="000000" w:themeColor="text1"/>
                              </w:rPr>
                              <w:t>(2021)</w:t>
                            </w:r>
                            <w:r w:rsidRPr="00117B17">
                              <w:rPr>
                                <w:rFonts w:ascii="HGSｺﾞｼｯｸM" w:eastAsia="HGSｺﾞｼｯｸM" w:hint="eastAsia"/>
                                <w:color w:val="000000" w:themeColor="text1"/>
                              </w:rPr>
                              <w:t>年度の就労者数の1.28倍以</w:t>
                            </w:r>
                          </w:p>
                          <w:p w14:paraId="23F543A0" w14:textId="5B353E7D" w:rsidR="00C4213A" w:rsidRDefault="00C4213A" w:rsidP="00A462C9">
                            <w:pPr>
                              <w:ind w:leftChars="0" w:left="0" w:rightChars="13" w:right="30" w:firstLineChars="0" w:firstLine="0"/>
                              <w:rPr>
                                <w:rFonts w:ascii="HGSｺﾞｼｯｸM" w:eastAsia="HGSｺﾞｼｯｸM"/>
                                <w:color w:val="000000" w:themeColor="text1"/>
                              </w:rPr>
                            </w:pPr>
                            <w:r w:rsidRPr="00117B17">
                              <w:rPr>
                                <w:rFonts w:ascii="HGSｺﾞｼｯｸM" w:eastAsia="HGSｺﾞｼｯｸM" w:hint="eastAsia"/>
                                <w:color w:val="000000" w:themeColor="text1"/>
                              </w:rPr>
                              <w:t>上（前期1.27倍以上）とすることとし、就労移行支援事業については1.31倍以上（前</w:t>
                            </w:r>
                          </w:p>
                          <w:p w14:paraId="7A3C7972" w14:textId="77777777" w:rsidR="00C4213A" w:rsidRDefault="00C4213A" w:rsidP="00A462C9">
                            <w:pPr>
                              <w:ind w:leftChars="0" w:left="230" w:rightChars="13" w:right="30" w:hangingChars="100" w:hanging="230"/>
                              <w:rPr>
                                <w:rFonts w:ascii="HGSｺﾞｼｯｸM" w:eastAsia="HGSｺﾞｼｯｸM"/>
                                <w:color w:val="000000" w:themeColor="text1"/>
                              </w:rPr>
                            </w:pPr>
                            <w:r w:rsidRPr="00117B17">
                              <w:rPr>
                                <w:rFonts w:ascii="HGSｺﾞｼｯｸM" w:eastAsia="HGSｺﾞｼｯｸM" w:hint="eastAsia"/>
                                <w:color w:val="000000" w:themeColor="text1"/>
                              </w:rPr>
                              <w:t>期1.30倍以上）、就労継続支援Ａ型事業については概ね1.29倍以上（前期1.26</w:t>
                            </w:r>
                            <w:r>
                              <w:rPr>
                                <w:rFonts w:ascii="HGSｺﾞｼｯｸM" w:eastAsia="HGSｺﾞｼｯｸM" w:hint="eastAsia"/>
                                <w:color w:val="000000" w:themeColor="text1"/>
                              </w:rPr>
                              <w:t>倍以</w:t>
                            </w:r>
                          </w:p>
                          <w:p w14:paraId="091E8897" w14:textId="77777777" w:rsidR="00C4213A" w:rsidRDefault="00C4213A" w:rsidP="00A462C9">
                            <w:pPr>
                              <w:ind w:leftChars="0" w:left="230" w:rightChars="13" w:right="30" w:hangingChars="100" w:hanging="230"/>
                              <w:rPr>
                                <w:rFonts w:ascii="HGSｺﾞｼｯｸM" w:eastAsia="HGSｺﾞｼｯｸM"/>
                                <w:color w:val="000000" w:themeColor="text1"/>
                              </w:rPr>
                            </w:pPr>
                            <w:r>
                              <w:rPr>
                                <w:rFonts w:ascii="HGSｺﾞｼｯｸM" w:eastAsia="HGSｺﾞｼｯｸM" w:hint="eastAsia"/>
                                <w:color w:val="000000" w:themeColor="text1"/>
                              </w:rPr>
                              <w:t>上</w:t>
                            </w:r>
                            <w:r w:rsidRPr="00117B17">
                              <w:rPr>
                                <w:rFonts w:ascii="HGSｺﾞｼｯｸM" w:eastAsia="HGSｺﾞｼｯｸM" w:hint="eastAsia"/>
                                <w:color w:val="000000" w:themeColor="text1"/>
                              </w:rPr>
                              <w:t>）、就労継続支援Ｂ型事業については概ね1.28倍以上（前期1.23</w:t>
                            </w:r>
                            <w:r>
                              <w:rPr>
                                <w:rFonts w:ascii="HGSｺﾞｼｯｸM" w:eastAsia="HGSｺﾞｼｯｸM" w:hint="eastAsia"/>
                                <w:color w:val="000000" w:themeColor="text1"/>
                              </w:rPr>
                              <w:t>倍以上）とする目</w:t>
                            </w:r>
                          </w:p>
                          <w:p w14:paraId="706DA8EF" w14:textId="7EA488BC" w:rsidR="00C4213A" w:rsidRPr="00117B17" w:rsidRDefault="00C4213A" w:rsidP="00A462C9">
                            <w:pPr>
                              <w:ind w:leftChars="0" w:left="230" w:rightChars="13" w:right="30" w:hangingChars="100" w:hanging="230"/>
                              <w:rPr>
                                <w:rFonts w:ascii="HGSｺﾞｼｯｸM" w:eastAsia="HGSｺﾞｼｯｸM"/>
                                <w:color w:val="000000" w:themeColor="text1"/>
                              </w:rPr>
                            </w:pPr>
                            <w:r>
                              <w:rPr>
                                <w:rFonts w:ascii="HGSｺﾞｼｯｸM" w:eastAsia="HGSｺﾞｼｯｸM" w:hint="eastAsia"/>
                                <w:color w:val="000000" w:themeColor="text1"/>
                              </w:rPr>
                              <w:t>標が設定されました</w:t>
                            </w:r>
                            <w:r>
                              <w:rPr>
                                <w:rFonts w:ascii="HGSｺﾞｼｯｸM" w:eastAsia="HGSｺﾞｼｯｸM"/>
                                <w:color w:val="000000" w:themeColor="text1"/>
                              </w:rPr>
                              <w:t>。</w:t>
                            </w:r>
                          </w:p>
                          <w:p w14:paraId="17F9F251" w14:textId="136B1783" w:rsidR="00C4213A" w:rsidRDefault="00C4213A" w:rsidP="00A462C9">
                            <w:pPr>
                              <w:ind w:left="230" w:rightChars="13" w:right="30" w:firstLineChars="0" w:firstLine="0"/>
                              <w:rPr>
                                <w:rFonts w:ascii="HGSｺﾞｼｯｸM" w:eastAsia="HGSｺﾞｼｯｸM"/>
                                <w:color w:val="000000" w:themeColor="text1"/>
                              </w:rPr>
                            </w:pPr>
                            <w:r w:rsidRPr="00117B17">
                              <w:rPr>
                                <w:rFonts w:ascii="HGSｺﾞｼｯｸM" w:eastAsia="HGSｺﾞｼｯｸM" w:hint="eastAsia"/>
                                <w:color w:val="000000" w:themeColor="text1"/>
                              </w:rPr>
                              <w:t>就労定着率につ</w:t>
                            </w:r>
                            <w:r w:rsidRPr="00D72516">
                              <w:rPr>
                                <w:rFonts w:ascii="HGSｺﾞｼｯｸM" w:eastAsia="HGSｺﾞｼｯｸM" w:hint="eastAsia"/>
                                <w:color w:val="000000" w:themeColor="text1"/>
                              </w:rPr>
                              <w:t>いては、前年度末から過去６年間に</w:t>
                            </w:r>
                            <w:r w:rsidRPr="00D72516">
                              <w:rPr>
                                <w:rFonts w:ascii="HGSｺﾞｼｯｸM" w:eastAsia="HGSｺﾞｼｯｸM"/>
                                <w:color w:val="000000" w:themeColor="text1"/>
                              </w:rPr>
                              <w:t>就労定着支援の利用を終了した</w:t>
                            </w:r>
                          </w:p>
                          <w:p w14:paraId="39F6BC41" w14:textId="03971B7E" w:rsidR="00C4213A" w:rsidRPr="00440B3A" w:rsidRDefault="00C4213A" w:rsidP="00A462C9">
                            <w:pPr>
                              <w:ind w:leftChars="0" w:left="0" w:rightChars="13" w:right="30" w:firstLineChars="0" w:firstLine="0"/>
                              <w:rPr>
                                <w:rFonts w:ascii="HGSｺﾞｼｯｸM" w:eastAsia="HGSｺﾞｼｯｸM"/>
                                <w:color w:val="FF0000"/>
                              </w:rPr>
                            </w:pPr>
                            <w:r w:rsidRPr="00D72516">
                              <w:rPr>
                                <w:rFonts w:ascii="HGSｺﾞｼｯｸM" w:eastAsia="HGSｺﾞｼｯｸM"/>
                                <w:color w:val="000000" w:themeColor="text1"/>
                              </w:rPr>
                              <w:t>者に占める一般就労</w:t>
                            </w:r>
                            <w:r w:rsidRPr="00D72516">
                              <w:rPr>
                                <w:rFonts w:ascii="HGSｺﾞｼｯｸM" w:eastAsia="HGSｺﾞｼｯｸM" w:hint="eastAsia"/>
                                <w:color w:val="000000" w:themeColor="text1"/>
                              </w:rPr>
                              <w:t>先での雇用継続</w:t>
                            </w:r>
                            <w:r w:rsidRPr="00D72516">
                              <w:rPr>
                                <w:rFonts w:ascii="HGSｺﾞｼｯｸM" w:eastAsia="HGSｺﾞｼｯｸM"/>
                                <w:color w:val="000000" w:themeColor="text1"/>
                              </w:rPr>
                              <w:t>期間が</w:t>
                            </w:r>
                            <w:r w:rsidRPr="00D72516">
                              <w:rPr>
                                <w:rFonts w:ascii="HGSｺﾞｼｯｸM" w:eastAsia="HGSｺﾞｼｯｸM" w:hint="eastAsia"/>
                                <w:color w:val="000000" w:themeColor="text1"/>
                              </w:rPr>
                              <w:t>前年度</w:t>
                            </w:r>
                            <w:r w:rsidRPr="00D72516">
                              <w:rPr>
                                <w:rFonts w:ascii="HGSｺﾞｼｯｸM" w:eastAsia="HGSｺﾞｼｯｸM"/>
                                <w:color w:val="000000" w:themeColor="text1"/>
                              </w:rPr>
                              <w:t>において</w:t>
                            </w:r>
                            <w:r w:rsidRPr="00D72516">
                              <w:rPr>
                                <w:rFonts w:ascii="HGSｺﾞｼｯｸM" w:eastAsia="HGSｺﾞｼｯｸM" w:hint="eastAsia"/>
                                <w:color w:val="000000" w:themeColor="text1"/>
                              </w:rPr>
                              <w:t>３年６か月</w:t>
                            </w:r>
                            <w:r w:rsidRPr="00D72516">
                              <w:rPr>
                                <w:rFonts w:ascii="HGSｺﾞｼｯｸM" w:eastAsia="HGSｺﾞｼｯｸM"/>
                                <w:color w:val="000000" w:themeColor="text1"/>
                              </w:rPr>
                              <w:t>以上</w:t>
                            </w:r>
                            <w:r w:rsidRPr="00D72516">
                              <w:rPr>
                                <w:rFonts w:ascii="HGSｺﾞｼｯｸM" w:eastAsia="HGSｺﾞｼｯｸM" w:hint="eastAsia"/>
                                <w:color w:val="000000" w:themeColor="text1"/>
                              </w:rPr>
                              <w:t>６</w:t>
                            </w:r>
                            <w:r w:rsidRPr="00D72516">
                              <w:rPr>
                                <w:rFonts w:ascii="HGSｺﾞｼｯｸM" w:eastAsia="HGSｺﾞｼｯｸM"/>
                                <w:color w:val="000000" w:themeColor="text1"/>
                              </w:rPr>
                              <w:t>年</w:t>
                            </w:r>
                            <w:r w:rsidRPr="00D72516">
                              <w:rPr>
                                <w:rFonts w:ascii="HGSｺﾞｼｯｸM" w:eastAsia="HGSｺﾞｼｯｸM" w:hint="eastAsia"/>
                                <w:color w:val="000000" w:themeColor="text1"/>
                              </w:rPr>
                              <w:t>６</w:t>
                            </w:r>
                            <w:r w:rsidRPr="00D72516">
                              <w:rPr>
                                <w:rFonts w:ascii="HGSｺﾞｼｯｸM" w:eastAsia="HGSｺﾞｼｯｸM"/>
                                <w:color w:val="000000" w:themeColor="text1"/>
                              </w:rPr>
                              <w:t>か月未満に該当する事業所が</w:t>
                            </w:r>
                            <w:r w:rsidRPr="00D72516">
                              <w:rPr>
                                <w:rFonts w:ascii="HGSｺﾞｼｯｸM" w:eastAsia="HGSｺﾞｼｯｸM" w:hint="eastAsia"/>
                                <w:color w:val="000000" w:themeColor="text1"/>
                              </w:rPr>
                              <w:t>７割以上となる事業所を全体の２割５分とする目標が設定されました</w:t>
                            </w:r>
                            <w:r w:rsidRPr="00D72516">
                              <w:rPr>
                                <w:rFonts w:ascii="HGSｺﾞｼｯｸM" w:eastAsia="HGSｺﾞｼｯｸM"/>
                                <w:color w:val="000000" w:themeColor="text1"/>
                              </w:rPr>
                              <w:t>。</w:t>
                            </w:r>
                            <w:r w:rsidRPr="00D72516">
                              <w:rPr>
                                <w:rFonts w:ascii="HGSｺﾞｼｯｸM" w:eastAsia="HGSｺﾞｼｯｸM" w:hint="eastAsia"/>
                                <w:color w:val="000000" w:themeColor="text1"/>
                              </w:rPr>
                              <w:t>（前期目標</w:t>
                            </w:r>
                            <w:r w:rsidRPr="00D72516">
                              <w:rPr>
                                <w:rFonts w:ascii="HGSｺﾞｼｯｸM" w:eastAsia="HGSｺﾞｼｯｸM"/>
                                <w:color w:val="000000" w:themeColor="text1"/>
                              </w:rPr>
                              <w:t>：令和</w:t>
                            </w:r>
                            <w:r w:rsidRPr="00D72516">
                              <w:rPr>
                                <w:rFonts w:ascii="HGSｺﾞｼｯｸM" w:eastAsia="HGSｺﾞｼｯｸM" w:hint="eastAsia"/>
                                <w:color w:val="000000" w:themeColor="text1"/>
                              </w:rPr>
                              <w:t>５(2023)</w:t>
                            </w:r>
                            <w:r w:rsidRPr="00D72516">
                              <w:rPr>
                                <w:rFonts w:ascii="HGSｺﾞｼｯｸM" w:eastAsia="HGSｺﾞｼｯｸM"/>
                                <w:color w:val="000000" w:themeColor="text1"/>
                              </w:rPr>
                              <w:t>年度の就労定着率</w:t>
                            </w:r>
                            <w:r w:rsidRPr="00D72516">
                              <w:rPr>
                                <w:rFonts w:ascii="HGSｺﾞｼｯｸM" w:eastAsia="HGSｺﾞｼｯｸM" w:hint="eastAsia"/>
                                <w:color w:val="000000" w:themeColor="text1"/>
                              </w:rPr>
                              <w:t>が８割以上</w:t>
                            </w:r>
                            <w:r w:rsidRPr="00D72516">
                              <w:rPr>
                                <w:rFonts w:ascii="HGSｺﾞｼｯｸM" w:eastAsia="HGSｺﾞｼｯｸM"/>
                                <w:color w:val="000000" w:themeColor="text1"/>
                              </w:rPr>
                              <w:t>の事業所</w:t>
                            </w:r>
                            <w:r w:rsidRPr="00D72516">
                              <w:rPr>
                                <w:rFonts w:ascii="HGSｺﾞｼｯｸM" w:eastAsia="HGSｺﾞｼｯｸM" w:hint="eastAsia"/>
                                <w:color w:val="000000" w:themeColor="text1"/>
                              </w:rPr>
                              <w:t>が</w:t>
                            </w:r>
                            <w:r w:rsidRPr="00D72516">
                              <w:rPr>
                                <w:rFonts w:ascii="HGSｺﾞｼｯｸM" w:eastAsia="HGSｺﾞｼｯｸM"/>
                                <w:color w:val="000000" w:themeColor="text1"/>
                              </w:rPr>
                              <w:t>全体の7割以上</w:t>
                            </w:r>
                            <w:r w:rsidRPr="00D72516">
                              <w:rPr>
                                <w:rFonts w:ascii="HGSｺﾞｼｯｸM" w:eastAsia="HGSｺﾞｼｯｸM" w:hint="eastAsia"/>
                                <w:color w:val="000000" w:themeColor="text1"/>
                              </w:rPr>
                              <w:t>）</w:t>
                            </w:r>
                          </w:p>
                          <w:p w14:paraId="6D8B8EB9" w14:textId="77777777" w:rsidR="00C4213A" w:rsidRDefault="00C4213A" w:rsidP="00A462C9">
                            <w:pPr>
                              <w:ind w:left="230" w:rightChars="13" w:right="30" w:firstLineChars="0" w:firstLine="0"/>
                              <w:rPr>
                                <w:rFonts w:ascii="HGSｺﾞｼｯｸM" w:eastAsia="HGSｺﾞｼｯｸM"/>
                                <w:color w:val="000000" w:themeColor="text1"/>
                              </w:rPr>
                            </w:pPr>
                            <w:r w:rsidRPr="00117B17">
                              <w:rPr>
                                <w:rFonts w:ascii="HGSｺﾞｼｯｸM" w:eastAsia="HGSｺﾞｼｯｸM" w:hint="eastAsia"/>
                                <w:color w:val="000000" w:themeColor="text1"/>
                              </w:rPr>
                              <w:t>また、就労移行支援事業利用終了者に占める一般就労へ移行した者の割合に関する</w:t>
                            </w:r>
                          </w:p>
                          <w:p w14:paraId="49A0E4F3" w14:textId="3D186FF3" w:rsidR="00C4213A" w:rsidRPr="00117B17" w:rsidRDefault="00C4213A" w:rsidP="00A462C9">
                            <w:pPr>
                              <w:ind w:leftChars="0" w:left="0" w:rightChars="13" w:right="30" w:firstLineChars="0" w:firstLine="0"/>
                              <w:rPr>
                                <w:rFonts w:ascii="HGSｺﾞｼｯｸM" w:eastAsia="HGSｺﾞｼｯｸM"/>
                                <w:color w:val="000000" w:themeColor="text1"/>
                              </w:rPr>
                            </w:pPr>
                            <w:r>
                              <w:rPr>
                                <w:rFonts w:ascii="HGSｺﾞｼｯｸM" w:eastAsia="HGSｺﾞｼｯｸM" w:hint="eastAsia"/>
                                <w:color w:val="000000" w:themeColor="text1"/>
                              </w:rPr>
                              <w:t>目標、就労定着支援事業の利用者数に関する目標が新設されました</w:t>
                            </w:r>
                            <w:r>
                              <w:rPr>
                                <w:rFonts w:ascii="HGSｺﾞｼｯｸM" w:eastAsia="HGSｺﾞｼｯｸM"/>
                                <w:color w:val="000000" w:themeColor="text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9DE308" id="テキスト ボックス 111548436" o:spid="_x0000_s1117" type="#_x0000_t202" style="position:absolute;left:0;text-align:left;margin-left:25.8pt;margin-top:47.05pt;width:456pt;height:255.75pt;z-index:251842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" fillcolor="window" strokeweight=".5pt">
                <v:stroke dashstyle="dash"/>
                <v:textbox>
                  <w:txbxContent>
                    <w:p w14:paraId="2259F736" w14:textId="77777777" w:rsidR="00C4213A" w:rsidRPr="00117B17" w:rsidRDefault="00C4213A" w:rsidP="00D72516">
                      <w:pPr>
                        <w:ind w:leftChars="0" w:left="0" w:right="460" w:firstLineChars="0" w:firstLine="0"/>
                        <w:rPr>
                          <w:rFonts w:ascii="HGSｺﾞｼｯｸM" w:eastAsia="HGSｺﾞｼｯｸM"/>
                          <w:color w:val="000000" w:themeColor="text1"/>
                        </w:rPr>
                      </w:pPr>
                      <w:r>
                        <w:rPr>
                          <w:rFonts w:ascii="HGSｺﾞｼｯｸM" w:eastAsia="HGSｺﾞｼｯｸM" w:hint="eastAsia"/>
                          <w:color w:val="000000" w:themeColor="text1"/>
                        </w:rPr>
                        <w:t>【前期</w:t>
                      </w:r>
                      <w:r w:rsidRPr="00117B17">
                        <w:rPr>
                          <w:rFonts w:ascii="HGSｺﾞｼｯｸM" w:eastAsia="HGSｺﾞｼｯｸM" w:hint="eastAsia"/>
                          <w:color w:val="000000" w:themeColor="text1"/>
                        </w:rPr>
                        <w:t>計画</w:t>
                      </w:r>
                      <w:r w:rsidRPr="00117B17">
                        <w:rPr>
                          <w:rFonts w:ascii="HGSｺﾞｼｯｸM" w:eastAsia="HGSｺﾞｼｯｸM"/>
                          <w:color w:val="000000" w:themeColor="text1"/>
                        </w:rPr>
                        <w:t>からの</w:t>
                      </w:r>
                      <w:r>
                        <w:rPr>
                          <w:rFonts w:ascii="HGSｺﾞｼｯｸM" w:eastAsia="HGSｺﾞｼｯｸM" w:hint="eastAsia"/>
                          <w:color w:val="000000" w:themeColor="text1"/>
                        </w:rPr>
                        <w:t>変更点】</w:t>
                      </w:r>
                    </w:p>
                    <w:p w14:paraId="43BB92D6" w14:textId="77777777" w:rsidR="00C4213A" w:rsidRDefault="00C4213A" w:rsidP="00A462C9">
                      <w:pPr>
                        <w:ind w:left="230" w:rightChars="13" w:right="30" w:firstLineChars="0" w:firstLine="0"/>
                        <w:rPr>
                          <w:rFonts w:ascii="HGSｺﾞｼｯｸM" w:eastAsia="HGSｺﾞｼｯｸM"/>
                          <w:color w:val="000000" w:themeColor="text1"/>
                        </w:rPr>
                      </w:pPr>
                      <w:r w:rsidRPr="00117B17">
                        <w:rPr>
                          <w:rFonts w:ascii="HGSｺﾞｼｯｸM" w:eastAsia="HGSｺﾞｼｯｸM" w:hint="eastAsia"/>
                          <w:color w:val="000000" w:themeColor="text1"/>
                        </w:rPr>
                        <w:t>福祉施設利用者のうち一般就労する者を令和３</w:t>
                      </w:r>
                      <w:r>
                        <w:rPr>
                          <w:rFonts w:ascii="HGSｺﾞｼｯｸM" w:eastAsia="HGSｺﾞｼｯｸM" w:hint="eastAsia"/>
                          <w:color w:val="000000" w:themeColor="text1"/>
                        </w:rPr>
                        <w:t>(2021)</w:t>
                      </w:r>
                      <w:r w:rsidRPr="00117B17">
                        <w:rPr>
                          <w:rFonts w:ascii="HGSｺﾞｼｯｸM" w:eastAsia="HGSｺﾞｼｯｸM" w:hint="eastAsia"/>
                          <w:color w:val="000000" w:themeColor="text1"/>
                        </w:rPr>
                        <w:t>年度の就労者数の1.28倍以</w:t>
                      </w:r>
                    </w:p>
                    <w:p w14:paraId="23F543A0" w14:textId="5B353E7D" w:rsidR="00C4213A" w:rsidRDefault="00C4213A" w:rsidP="00A462C9">
                      <w:pPr>
                        <w:ind w:leftChars="0" w:left="0" w:rightChars="13" w:right="30" w:firstLineChars="0" w:firstLine="0"/>
                        <w:rPr>
                          <w:rFonts w:ascii="HGSｺﾞｼｯｸM" w:eastAsia="HGSｺﾞｼｯｸM"/>
                          <w:color w:val="000000" w:themeColor="text1"/>
                        </w:rPr>
                      </w:pPr>
                      <w:r w:rsidRPr="00117B17">
                        <w:rPr>
                          <w:rFonts w:ascii="HGSｺﾞｼｯｸM" w:eastAsia="HGSｺﾞｼｯｸM" w:hint="eastAsia"/>
                          <w:color w:val="000000" w:themeColor="text1"/>
                        </w:rPr>
                        <w:t>上（前期1.27倍以上）とすることとし、就労移行支援事業については1.31倍以上（前</w:t>
                      </w:r>
                    </w:p>
                    <w:p w14:paraId="7A3C7972" w14:textId="77777777" w:rsidR="00C4213A" w:rsidRDefault="00C4213A" w:rsidP="00A462C9">
                      <w:pPr>
                        <w:ind w:leftChars="0" w:left="230" w:rightChars="13" w:right="30" w:hangingChars="100" w:hanging="230"/>
                        <w:rPr>
                          <w:rFonts w:ascii="HGSｺﾞｼｯｸM" w:eastAsia="HGSｺﾞｼｯｸM"/>
                          <w:color w:val="000000" w:themeColor="text1"/>
                        </w:rPr>
                      </w:pPr>
                      <w:r w:rsidRPr="00117B17">
                        <w:rPr>
                          <w:rFonts w:ascii="HGSｺﾞｼｯｸM" w:eastAsia="HGSｺﾞｼｯｸM" w:hint="eastAsia"/>
                          <w:color w:val="000000" w:themeColor="text1"/>
                        </w:rPr>
                        <w:t>期1.30倍以上）、就労継続支援Ａ型事業については概ね1.29倍以上（前期1.26</w:t>
                      </w:r>
                      <w:r>
                        <w:rPr>
                          <w:rFonts w:ascii="HGSｺﾞｼｯｸM" w:eastAsia="HGSｺﾞｼｯｸM" w:hint="eastAsia"/>
                          <w:color w:val="000000" w:themeColor="text1"/>
                        </w:rPr>
                        <w:t>倍以</w:t>
                      </w:r>
                    </w:p>
                    <w:p w14:paraId="091E8897" w14:textId="77777777" w:rsidR="00C4213A" w:rsidRDefault="00C4213A" w:rsidP="00A462C9">
                      <w:pPr>
                        <w:ind w:leftChars="0" w:left="230" w:rightChars="13" w:right="30" w:hangingChars="100" w:hanging="230"/>
                        <w:rPr>
                          <w:rFonts w:ascii="HGSｺﾞｼｯｸM" w:eastAsia="HGSｺﾞｼｯｸM"/>
                          <w:color w:val="000000" w:themeColor="text1"/>
                        </w:rPr>
                      </w:pPr>
                      <w:r>
                        <w:rPr>
                          <w:rFonts w:ascii="HGSｺﾞｼｯｸM" w:eastAsia="HGSｺﾞｼｯｸM" w:hint="eastAsia"/>
                          <w:color w:val="000000" w:themeColor="text1"/>
                        </w:rPr>
                        <w:t>上</w:t>
                      </w:r>
                      <w:r w:rsidRPr="00117B17">
                        <w:rPr>
                          <w:rFonts w:ascii="HGSｺﾞｼｯｸM" w:eastAsia="HGSｺﾞｼｯｸM" w:hint="eastAsia"/>
                          <w:color w:val="000000" w:themeColor="text1"/>
                        </w:rPr>
                        <w:t>）、就労継続支援Ｂ型事業については概ね1.28倍以上（前期1.23</w:t>
                      </w:r>
                      <w:r>
                        <w:rPr>
                          <w:rFonts w:ascii="HGSｺﾞｼｯｸM" w:eastAsia="HGSｺﾞｼｯｸM" w:hint="eastAsia"/>
                          <w:color w:val="000000" w:themeColor="text1"/>
                        </w:rPr>
                        <w:t>倍以上）とする目</w:t>
                      </w:r>
                    </w:p>
                    <w:p w14:paraId="706DA8EF" w14:textId="7EA488BC" w:rsidR="00C4213A" w:rsidRPr="00117B17" w:rsidRDefault="00C4213A" w:rsidP="00A462C9">
                      <w:pPr>
                        <w:ind w:leftChars="0" w:left="230" w:rightChars="13" w:right="30" w:hangingChars="100" w:hanging="230"/>
                        <w:rPr>
                          <w:rFonts w:ascii="HGSｺﾞｼｯｸM" w:eastAsia="HGSｺﾞｼｯｸM"/>
                          <w:color w:val="000000" w:themeColor="text1"/>
                        </w:rPr>
                      </w:pPr>
                      <w:r>
                        <w:rPr>
                          <w:rFonts w:ascii="HGSｺﾞｼｯｸM" w:eastAsia="HGSｺﾞｼｯｸM" w:hint="eastAsia"/>
                          <w:color w:val="000000" w:themeColor="text1"/>
                        </w:rPr>
                        <w:t>標が設定されました</w:t>
                      </w:r>
                      <w:r>
                        <w:rPr>
                          <w:rFonts w:ascii="HGSｺﾞｼｯｸM" w:eastAsia="HGSｺﾞｼｯｸM"/>
                          <w:color w:val="000000" w:themeColor="text1"/>
                        </w:rPr>
                        <w:t>。</w:t>
                      </w:r>
                    </w:p>
                    <w:p w14:paraId="17F9F251" w14:textId="136B1783" w:rsidR="00C4213A" w:rsidRDefault="00C4213A" w:rsidP="00A462C9">
                      <w:pPr>
                        <w:ind w:left="230" w:rightChars="13" w:right="30" w:firstLineChars="0" w:firstLine="0"/>
                        <w:rPr>
                          <w:rFonts w:ascii="HGSｺﾞｼｯｸM" w:eastAsia="HGSｺﾞｼｯｸM"/>
                          <w:color w:val="000000" w:themeColor="text1"/>
                        </w:rPr>
                      </w:pPr>
                      <w:r w:rsidRPr="00117B17">
                        <w:rPr>
                          <w:rFonts w:ascii="HGSｺﾞｼｯｸM" w:eastAsia="HGSｺﾞｼｯｸM" w:hint="eastAsia"/>
                          <w:color w:val="000000" w:themeColor="text1"/>
                        </w:rPr>
                        <w:t>就労定着率につ</w:t>
                      </w:r>
                      <w:r w:rsidRPr="00D72516">
                        <w:rPr>
                          <w:rFonts w:ascii="HGSｺﾞｼｯｸM" w:eastAsia="HGSｺﾞｼｯｸM" w:hint="eastAsia"/>
                          <w:color w:val="000000" w:themeColor="text1"/>
                        </w:rPr>
                        <w:t>いては、前年度末から過去６年間に</w:t>
                      </w:r>
                      <w:r w:rsidRPr="00D72516">
                        <w:rPr>
                          <w:rFonts w:ascii="HGSｺﾞｼｯｸM" w:eastAsia="HGSｺﾞｼｯｸM"/>
                          <w:color w:val="000000" w:themeColor="text1"/>
                        </w:rPr>
                        <w:t>就労定着支援の利用を終了した</w:t>
                      </w:r>
                    </w:p>
                    <w:p w14:paraId="39F6BC41" w14:textId="03971B7E" w:rsidR="00C4213A" w:rsidRPr="00440B3A" w:rsidRDefault="00C4213A" w:rsidP="00A462C9">
                      <w:pPr>
                        <w:ind w:leftChars="0" w:left="0" w:rightChars="13" w:right="30" w:firstLineChars="0" w:firstLine="0"/>
                        <w:rPr>
                          <w:rFonts w:ascii="HGSｺﾞｼｯｸM" w:eastAsia="HGSｺﾞｼｯｸM"/>
                          <w:color w:val="FF0000"/>
                        </w:rPr>
                      </w:pPr>
                      <w:r w:rsidRPr="00D72516">
                        <w:rPr>
                          <w:rFonts w:ascii="HGSｺﾞｼｯｸM" w:eastAsia="HGSｺﾞｼｯｸM"/>
                          <w:color w:val="000000" w:themeColor="text1"/>
                        </w:rPr>
                        <w:t>者に占める一般就労</w:t>
                      </w:r>
                      <w:r w:rsidRPr="00D72516">
                        <w:rPr>
                          <w:rFonts w:ascii="HGSｺﾞｼｯｸM" w:eastAsia="HGSｺﾞｼｯｸM" w:hint="eastAsia"/>
                          <w:color w:val="000000" w:themeColor="text1"/>
                        </w:rPr>
                        <w:t>先での雇用継続</w:t>
                      </w:r>
                      <w:r w:rsidRPr="00D72516">
                        <w:rPr>
                          <w:rFonts w:ascii="HGSｺﾞｼｯｸM" w:eastAsia="HGSｺﾞｼｯｸM"/>
                          <w:color w:val="000000" w:themeColor="text1"/>
                        </w:rPr>
                        <w:t>期間が</w:t>
                      </w:r>
                      <w:r w:rsidRPr="00D72516">
                        <w:rPr>
                          <w:rFonts w:ascii="HGSｺﾞｼｯｸM" w:eastAsia="HGSｺﾞｼｯｸM" w:hint="eastAsia"/>
                          <w:color w:val="000000" w:themeColor="text1"/>
                        </w:rPr>
                        <w:t>前年度</w:t>
                      </w:r>
                      <w:r w:rsidRPr="00D72516">
                        <w:rPr>
                          <w:rFonts w:ascii="HGSｺﾞｼｯｸM" w:eastAsia="HGSｺﾞｼｯｸM"/>
                          <w:color w:val="000000" w:themeColor="text1"/>
                        </w:rPr>
                        <w:t>において</w:t>
                      </w:r>
                      <w:r w:rsidRPr="00D72516">
                        <w:rPr>
                          <w:rFonts w:ascii="HGSｺﾞｼｯｸM" w:eastAsia="HGSｺﾞｼｯｸM" w:hint="eastAsia"/>
                          <w:color w:val="000000" w:themeColor="text1"/>
                        </w:rPr>
                        <w:t>３年６か月</w:t>
                      </w:r>
                      <w:r w:rsidRPr="00D72516">
                        <w:rPr>
                          <w:rFonts w:ascii="HGSｺﾞｼｯｸM" w:eastAsia="HGSｺﾞｼｯｸM"/>
                          <w:color w:val="000000" w:themeColor="text1"/>
                        </w:rPr>
                        <w:t>以上</w:t>
                      </w:r>
                      <w:r w:rsidRPr="00D72516">
                        <w:rPr>
                          <w:rFonts w:ascii="HGSｺﾞｼｯｸM" w:eastAsia="HGSｺﾞｼｯｸM" w:hint="eastAsia"/>
                          <w:color w:val="000000" w:themeColor="text1"/>
                        </w:rPr>
                        <w:t>６</w:t>
                      </w:r>
                      <w:r w:rsidRPr="00D72516">
                        <w:rPr>
                          <w:rFonts w:ascii="HGSｺﾞｼｯｸM" w:eastAsia="HGSｺﾞｼｯｸM"/>
                          <w:color w:val="000000" w:themeColor="text1"/>
                        </w:rPr>
                        <w:t>年</w:t>
                      </w:r>
                      <w:r w:rsidRPr="00D72516">
                        <w:rPr>
                          <w:rFonts w:ascii="HGSｺﾞｼｯｸM" w:eastAsia="HGSｺﾞｼｯｸM" w:hint="eastAsia"/>
                          <w:color w:val="000000" w:themeColor="text1"/>
                        </w:rPr>
                        <w:t>６</w:t>
                      </w:r>
                      <w:r w:rsidRPr="00D72516">
                        <w:rPr>
                          <w:rFonts w:ascii="HGSｺﾞｼｯｸM" w:eastAsia="HGSｺﾞｼｯｸM"/>
                          <w:color w:val="000000" w:themeColor="text1"/>
                        </w:rPr>
                        <w:t>か月未満に該当する事業所が</w:t>
                      </w:r>
                      <w:r w:rsidRPr="00D72516">
                        <w:rPr>
                          <w:rFonts w:ascii="HGSｺﾞｼｯｸM" w:eastAsia="HGSｺﾞｼｯｸM" w:hint="eastAsia"/>
                          <w:color w:val="000000" w:themeColor="text1"/>
                        </w:rPr>
                        <w:t>７割以上となる事業所を全体の２割５分とする目標が設定されました</w:t>
                      </w:r>
                      <w:r w:rsidRPr="00D72516">
                        <w:rPr>
                          <w:rFonts w:ascii="HGSｺﾞｼｯｸM" w:eastAsia="HGSｺﾞｼｯｸM"/>
                          <w:color w:val="000000" w:themeColor="text1"/>
                        </w:rPr>
                        <w:t>。</w:t>
                      </w:r>
                      <w:r w:rsidRPr="00D72516">
                        <w:rPr>
                          <w:rFonts w:ascii="HGSｺﾞｼｯｸM" w:eastAsia="HGSｺﾞｼｯｸM" w:hint="eastAsia"/>
                          <w:color w:val="000000" w:themeColor="text1"/>
                        </w:rPr>
                        <w:t>（前期目標</w:t>
                      </w:r>
                      <w:r w:rsidRPr="00D72516">
                        <w:rPr>
                          <w:rFonts w:ascii="HGSｺﾞｼｯｸM" w:eastAsia="HGSｺﾞｼｯｸM"/>
                          <w:color w:val="000000" w:themeColor="text1"/>
                        </w:rPr>
                        <w:t>：令和</w:t>
                      </w:r>
                      <w:r w:rsidRPr="00D72516">
                        <w:rPr>
                          <w:rFonts w:ascii="HGSｺﾞｼｯｸM" w:eastAsia="HGSｺﾞｼｯｸM" w:hint="eastAsia"/>
                          <w:color w:val="000000" w:themeColor="text1"/>
                        </w:rPr>
                        <w:t>５(2023)</w:t>
                      </w:r>
                      <w:r w:rsidRPr="00D72516">
                        <w:rPr>
                          <w:rFonts w:ascii="HGSｺﾞｼｯｸM" w:eastAsia="HGSｺﾞｼｯｸM"/>
                          <w:color w:val="000000" w:themeColor="text1"/>
                        </w:rPr>
                        <w:t>年度の就労定着率</w:t>
                      </w:r>
                      <w:r w:rsidRPr="00D72516">
                        <w:rPr>
                          <w:rFonts w:ascii="HGSｺﾞｼｯｸM" w:eastAsia="HGSｺﾞｼｯｸM" w:hint="eastAsia"/>
                          <w:color w:val="000000" w:themeColor="text1"/>
                        </w:rPr>
                        <w:t>が８割以上</w:t>
                      </w:r>
                      <w:r w:rsidRPr="00D72516">
                        <w:rPr>
                          <w:rFonts w:ascii="HGSｺﾞｼｯｸM" w:eastAsia="HGSｺﾞｼｯｸM"/>
                          <w:color w:val="000000" w:themeColor="text1"/>
                        </w:rPr>
                        <w:t>の事業所</w:t>
                      </w:r>
                      <w:r w:rsidRPr="00D72516">
                        <w:rPr>
                          <w:rFonts w:ascii="HGSｺﾞｼｯｸM" w:eastAsia="HGSｺﾞｼｯｸM" w:hint="eastAsia"/>
                          <w:color w:val="000000" w:themeColor="text1"/>
                        </w:rPr>
                        <w:t>が</w:t>
                      </w:r>
                      <w:r w:rsidRPr="00D72516">
                        <w:rPr>
                          <w:rFonts w:ascii="HGSｺﾞｼｯｸM" w:eastAsia="HGSｺﾞｼｯｸM"/>
                          <w:color w:val="000000" w:themeColor="text1"/>
                        </w:rPr>
                        <w:t>全体の7割以上</w:t>
                      </w:r>
                      <w:r w:rsidRPr="00D72516">
                        <w:rPr>
                          <w:rFonts w:ascii="HGSｺﾞｼｯｸM" w:eastAsia="HGSｺﾞｼｯｸM" w:hint="eastAsia"/>
                          <w:color w:val="000000" w:themeColor="text1"/>
                        </w:rPr>
                        <w:t>）</w:t>
                      </w:r>
                    </w:p>
                    <w:p w14:paraId="6D8B8EB9" w14:textId="77777777" w:rsidR="00C4213A" w:rsidRDefault="00C4213A" w:rsidP="00A462C9">
                      <w:pPr>
                        <w:ind w:left="230" w:rightChars="13" w:right="30" w:firstLineChars="0" w:firstLine="0"/>
                        <w:rPr>
                          <w:rFonts w:ascii="HGSｺﾞｼｯｸM" w:eastAsia="HGSｺﾞｼｯｸM"/>
                          <w:color w:val="000000" w:themeColor="text1"/>
                        </w:rPr>
                      </w:pPr>
                      <w:r w:rsidRPr="00117B17">
                        <w:rPr>
                          <w:rFonts w:ascii="HGSｺﾞｼｯｸM" w:eastAsia="HGSｺﾞｼｯｸM" w:hint="eastAsia"/>
                          <w:color w:val="000000" w:themeColor="text1"/>
                        </w:rPr>
                        <w:t>また、就労移行支援事業利用終了者に占める一般就労へ移行した者の割合に関する</w:t>
                      </w:r>
                    </w:p>
                    <w:p w14:paraId="49A0E4F3" w14:textId="3D186FF3" w:rsidR="00C4213A" w:rsidRPr="00117B17" w:rsidRDefault="00C4213A" w:rsidP="00A462C9">
                      <w:pPr>
                        <w:ind w:leftChars="0" w:left="0" w:rightChars="13" w:right="30" w:firstLineChars="0" w:firstLine="0"/>
                        <w:rPr>
                          <w:rFonts w:ascii="HGSｺﾞｼｯｸM" w:eastAsia="HGSｺﾞｼｯｸM"/>
                          <w:color w:val="000000" w:themeColor="text1"/>
                        </w:rPr>
                      </w:pPr>
                      <w:r>
                        <w:rPr>
                          <w:rFonts w:ascii="HGSｺﾞｼｯｸM" w:eastAsia="HGSｺﾞｼｯｸM" w:hint="eastAsia"/>
                          <w:color w:val="000000" w:themeColor="text1"/>
                        </w:rPr>
                        <w:t>目標、就労定着支援事業の利用者数に関する目標が新設されました</w:t>
                      </w:r>
                      <w:r>
                        <w:rPr>
                          <w:rFonts w:ascii="HGSｺﾞｼｯｸM" w:eastAsia="HGSｺﾞｼｯｸM"/>
                          <w:color w:val="000000" w:themeColor="text1"/>
                        </w:rPr>
                        <w:t>。</w:t>
                      </w:r>
                    </w:p>
                  </w:txbxContent>
                </v:textbox>
                <w10:wrap anchorx="margin"/>
              </v:shape>
            </w:pict>
          </mc:Fallback>
        </mc:AlternateContent>
      </w:r>
      <w:r w:rsidRPr="008948C0">
        <w:rPr>
          <w:rFonts w:ascii="HGSｺﾞｼｯｸM" w:eastAsia="HGSｺﾞｼｯｸM" w:hint="eastAsia"/>
        </w:rPr>
        <w:t>■就労定着支援事業所のうち、就労定着率が</w:t>
      </w:r>
      <w:r w:rsidRPr="008948C0">
        <w:rPr>
          <w:rFonts w:ascii="HGSｺﾞｼｯｸM" w:eastAsia="HGSｺﾞｼｯｸM" w:hint="eastAsia"/>
          <w:u w:val="single"/>
        </w:rPr>
        <w:t>７割以上</w:t>
      </w:r>
      <w:r w:rsidRPr="008948C0">
        <w:rPr>
          <w:rFonts w:ascii="HGSｺﾞｼｯｸM" w:eastAsia="HGSｺﾞｼｯｸM" w:hint="eastAsia"/>
        </w:rPr>
        <w:t>の事業所を全体の</w:t>
      </w:r>
      <w:r w:rsidRPr="008948C0">
        <w:rPr>
          <w:rFonts w:ascii="HGSｺﾞｼｯｸM" w:eastAsia="HGSｺﾞｼｯｸM" w:hint="eastAsia"/>
          <w:u w:val="single"/>
        </w:rPr>
        <w:t>２割５分以上</w:t>
      </w:r>
      <w:r w:rsidRPr="008948C0">
        <w:rPr>
          <w:rFonts w:ascii="HGSｺﾞｼｯｸM" w:eastAsia="HGSｺﾞｼｯｸM" w:hint="eastAsia"/>
        </w:rPr>
        <w:t>とすること。</w:t>
      </w:r>
    </w:p>
    <w:p w14:paraId="23B72AFB" w14:textId="77777777" w:rsidR="00E87B7F" w:rsidRPr="00BD0283" w:rsidRDefault="00E87B7F" w:rsidP="00E87B7F">
      <w:pPr>
        <w:ind w:left="230" w:right="460" w:firstLine="230"/>
      </w:pPr>
    </w:p>
    <w:p w14:paraId="44F8A970" w14:textId="77777777" w:rsidR="00E87B7F" w:rsidRPr="00117B17" w:rsidRDefault="00E87B7F" w:rsidP="00E87B7F">
      <w:pPr>
        <w:ind w:left="230" w:right="460" w:firstLine="230"/>
      </w:pPr>
    </w:p>
    <w:p w14:paraId="128907C1" w14:textId="77777777" w:rsidR="00E87B7F" w:rsidRDefault="00E87B7F" w:rsidP="00E87B7F">
      <w:pPr>
        <w:ind w:left="230" w:right="460" w:firstLine="230"/>
      </w:pPr>
    </w:p>
    <w:p w14:paraId="2DFB3754" w14:textId="77777777" w:rsidR="00E87B7F" w:rsidRDefault="00E87B7F" w:rsidP="00E87B7F">
      <w:pPr>
        <w:ind w:left="230" w:right="460" w:firstLine="230"/>
      </w:pPr>
    </w:p>
    <w:p w14:paraId="19865E8B" w14:textId="77777777" w:rsidR="00E87B7F" w:rsidRDefault="00E87B7F" w:rsidP="00E87B7F">
      <w:pPr>
        <w:ind w:left="230" w:right="460" w:firstLine="230"/>
      </w:pPr>
    </w:p>
    <w:p w14:paraId="52E5C9D8" w14:textId="77777777" w:rsidR="00E87B7F" w:rsidRDefault="00E87B7F" w:rsidP="00E87B7F">
      <w:pPr>
        <w:ind w:left="230" w:right="460" w:firstLine="230"/>
      </w:pPr>
    </w:p>
    <w:p w14:paraId="547D4B05" w14:textId="77777777" w:rsidR="00E87B7F" w:rsidRDefault="00E87B7F" w:rsidP="00E87B7F">
      <w:pPr>
        <w:ind w:left="230" w:right="460" w:firstLine="230"/>
      </w:pPr>
    </w:p>
    <w:p w14:paraId="65B3D9B4" w14:textId="77777777" w:rsidR="00E87B7F" w:rsidRDefault="00E87B7F" w:rsidP="00E87B7F">
      <w:pPr>
        <w:ind w:left="230" w:right="460" w:firstLine="230"/>
      </w:pPr>
    </w:p>
    <w:p w14:paraId="3FB3B4E5"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6C2F7B3F"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749819B8"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0A1F8F2C" w14:textId="77777777" w:rsidR="00E87B7F" w:rsidRDefault="00E87B7F" w:rsidP="00E87B7F">
      <w:pPr>
        <w:adjustRightInd w:val="0"/>
        <w:snapToGrid w:val="0"/>
        <w:spacing w:line="400" w:lineRule="exact"/>
        <w:ind w:left="230" w:right="460" w:firstLine="230"/>
        <w:rPr>
          <w:rFonts w:ascii="HGSｺﾞｼｯｸM" w:eastAsia="HGSｺﾞｼｯｸM" w:hAnsi="メイリオ"/>
        </w:rPr>
      </w:pPr>
    </w:p>
    <w:p w14:paraId="77C4510A" w14:textId="77777777" w:rsidR="00E87B7F" w:rsidRDefault="00E87B7F" w:rsidP="00E87B7F">
      <w:pPr>
        <w:adjustRightInd w:val="0"/>
        <w:snapToGrid w:val="0"/>
        <w:spacing w:line="400" w:lineRule="exact"/>
        <w:ind w:left="230" w:right="460" w:firstLine="230"/>
        <w:rPr>
          <w:rFonts w:ascii="HGSｺﾞｼｯｸM" w:eastAsia="HGSｺﾞｼｯｸM" w:hAnsi="メイリオ"/>
        </w:rPr>
      </w:pPr>
    </w:p>
    <w:p w14:paraId="4165E677" w14:textId="77777777" w:rsidR="00E87B7F" w:rsidRDefault="00E87B7F" w:rsidP="00E87B7F">
      <w:pPr>
        <w:adjustRightInd w:val="0"/>
        <w:snapToGrid w:val="0"/>
        <w:spacing w:line="400" w:lineRule="exact"/>
        <w:ind w:left="230" w:right="460" w:firstLine="230"/>
        <w:rPr>
          <w:rFonts w:ascii="HGSｺﾞｼｯｸM" w:eastAsia="HGSｺﾞｼｯｸM" w:hAnsi="メイリオ"/>
        </w:rPr>
      </w:pPr>
    </w:p>
    <w:p w14:paraId="7D474A8E" w14:textId="77777777" w:rsidR="00E87B7F" w:rsidRDefault="00E87B7F" w:rsidP="00E87B7F">
      <w:pPr>
        <w:adjustRightInd w:val="0"/>
        <w:snapToGrid w:val="0"/>
        <w:spacing w:line="400" w:lineRule="exact"/>
        <w:ind w:left="230" w:right="460" w:firstLine="230"/>
        <w:rPr>
          <w:rFonts w:ascii="HGSｺﾞｼｯｸM" w:eastAsia="HGSｺﾞｼｯｸM" w:hAnsi="メイリオ"/>
        </w:rPr>
      </w:pPr>
    </w:p>
    <w:p w14:paraId="330415EF" w14:textId="77777777" w:rsidR="00E87B7F" w:rsidRDefault="00E87B7F" w:rsidP="00E87B7F">
      <w:pPr>
        <w:adjustRightInd w:val="0"/>
        <w:snapToGrid w:val="0"/>
        <w:spacing w:line="400" w:lineRule="exact"/>
        <w:ind w:left="230" w:right="460" w:firstLine="230"/>
        <w:rPr>
          <w:rFonts w:ascii="HGSｺﾞｼｯｸM" w:eastAsia="HGSｺﾞｼｯｸM" w:hAnsi="メイリオ"/>
        </w:rPr>
      </w:pPr>
    </w:p>
    <w:p w14:paraId="3ECA3E7A" w14:textId="77777777" w:rsidR="00E87B7F" w:rsidRDefault="00E87B7F" w:rsidP="00E87B7F">
      <w:pPr>
        <w:adjustRightInd w:val="0"/>
        <w:snapToGrid w:val="0"/>
        <w:spacing w:line="400" w:lineRule="exact"/>
        <w:ind w:left="230" w:right="460" w:firstLine="230"/>
        <w:rPr>
          <w:rFonts w:ascii="HGSｺﾞｼｯｸM" w:eastAsia="HGSｺﾞｼｯｸM" w:hAnsi="メイリオ"/>
        </w:rPr>
      </w:pPr>
    </w:p>
    <w:p w14:paraId="6FCBA130" w14:textId="192237CD" w:rsidR="00E87B7F" w:rsidRDefault="00E87B7F" w:rsidP="003A5FBA">
      <w:pPr>
        <w:adjustRightInd w:val="0"/>
        <w:snapToGrid w:val="0"/>
        <w:spacing w:line="400" w:lineRule="exact"/>
        <w:ind w:leftChars="43" w:left="99" w:right="460" w:firstLineChars="43" w:firstLine="99"/>
        <w:rPr>
          <w:rFonts w:ascii="HGSｺﾞｼｯｸM" w:eastAsia="HGSｺﾞｼｯｸM" w:hAnsi="メイリオ"/>
        </w:rPr>
      </w:pPr>
    </w:p>
    <w:p w14:paraId="50C37A47" w14:textId="1E1FBC1E" w:rsidR="003A5FBA" w:rsidRDefault="003A5FBA" w:rsidP="003A5FBA">
      <w:pPr>
        <w:adjustRightInd w:val="0"/>
        <w:snapToGrid w:val="0"/>
        <w:spacing w:line="400" w:lineRule="exact"/>
        <w:ind w:leftChars="43" w:left="99" w:right="460" w:firstLineChars="43" w:firstLine="99"/>
        <w:rPr>
          <w:rFonts w:ascii="HGSｺﾞｼｯｸM" w:eastAsia="HGSｺﾞｼｯｸM" w:hAnsi="メイリオ"/>
        </w:rPr>
      </w:pPr>
    </w:p>
    <w:p w14:paraId="4EE5B0BA" w14:textId="0BE76F63" w:rsidR="00F66DA2" w:rsidRDefault="00F66DA2" w:rsidP="00C0163A">
      <w:pPr>
        <w:adjustRightInd w:val="0"/>
        <w:snapToGrid w:val="0"/>
        <w:spacing w:line="400" w:lineRule="exact"/>
        <w:ind w:leftChars="0" w:left="0" w:right="460" w:firstLineChars="0" w:firstLine="0"/>
        <w:rPr>
          <w:rFonts w:ascii="HGSｺﾞｼｯｸM" w:eastAsia="HGSｺﾞｼｯｸM" w:hAnsi="メイリオ"/>
        </w:rPr>
      </w:pPr>
    </w:p>
    <w:p w14:paraId="4C78B09C" w14:textId="77777777" w:rsidR="00C0163A" w:rsidRDefault="00C0163A" w:rsidP="00E87B7F">
      <w:pPr>
        <w:pStyle w:val="13"/>
        <w:spacing w:after="120"/>
        <w:ind w:leftChars="0" w:left="0" w:firstLineChars="0" w:firstLine="0"/>
        <w:rPr>
          <w:rFonts w:ascii="HGSｺﾞｼｯｸM" w:eastAsia="HGSｺﾞｼｯｸM" w:hAnsi="メイリオ" w:cstheme="minorBidi"/>
          <w:szCs w:val="22"/>
        </w:rPr>
      </w:pPr>
    </w:p>
    <w:p w14:paraId="2BE4624F" w14:textId="133AA92C" w:rsidR="00E87B7F" w:rsidRDefault="00E87B7F" w:rsidP="00E87B7F">
      <w:pPr>
        <w:pStyle w:val="13"/>
        <w:spacing w:after="120"/>
        <w:ind w:leftChars="0" w:left="0" w:firstLineChars="0" w:firstLine="0"/>
        <w:rPr>
          <w:rFonts w:ascii="HGSｺﾞｼｯｸM" w:eastAsia="HGSｺﾞｼｯｸM"/>
          <w:sz w:val="28"/>
        </w:rPr>
      </w:pPr>
      <w:r w:rsidRPr="008948C0">
        <w:rPr>
          <w:rFonts w:ascii="HGSｺﾞｼｯｸM" w:eastAsia="HGSｺﾞｼｯｸM" w:hint="eastAsia"/>
          <w:sz w:val="28"/>
        </w:rPr>
        <w:lastRenderedPageBreak/>
        <w:t>（２）区の成果目標</w:t>
      </w:r>
    </w:p>
    <w:p w14:paraId="739C497D" w14:textId="77777777" w:rsidR="00E87B7F" w:rsidRPr="00A462C9" w:rsidRDefault="00E87B7F" w:rsidP="00A462C9">
      <w:pPr>
        <w:pStyle w:val="13"/>
        <w:adjustRightInd w:val="0"/>
        <w:snapToGrid w:val="0"/>
        <w:spacing w:line="400" w:lineRule="exact"/>
        <w:ind w:leftChars="0" w:left="0" w:firstLineChars="100" w:firstLine="230"/>
        <w:rPr>
          <w:rFonts w:ascii="HGSｺﾞｼｯｸM" w:eastAsia="HGSｺﾞｼｯｸM"/>
        </w:rPr>
      </w:pPr>
      <w:r w:rsidRPr="00A462C9">
        <w:rPr>
          <w:rFonts w:ascii="HGSｺﾞｼｯｸM" w:eastAsia="HGSｺﾞｼｯｸM" w:hint="eastAsia"/>
          <w:color w:val="000000" w:themeColor="text1"/>
        </w:rPr>
        <w:t>■</w:t>
      </w:r>
      <w:r w:rsidRPr="00A462C9">
        <w:rPr>
          <w:rFonts w:ascii="HGSｺﾞｼｯｸM" w:eastAsia="HGSｺﾞｼｯｸM" w:hAnsi="メイリオ" w:hint="eastAsia"/>
          <w:color w:val="000000" w:themeColor="text1"/>
        </w:rPr>
        <w:t>福祉施設から一般就労への移行者数</w:t>
      </w:r>
    </w:p>
    <w:p w14:paraId="6BA352BE" w14:textId="77777777" w:rsidR="00A462C9" w:rsidRPr="00A462C9" w:rsidRDefault="00E87B7F" w:rsidP="00A462C9">
      <w:pPr>
        <w:adjustRightInd w:val="0"/>
        <w:snapToGrid w:val="0"/>
        <w:spacing w:line="400" w:lineRule="exact"/>
        <w:ind w:leftChars="193" w:left="444" w:rightChars="0" w:right="-1" w:firstLineChars="0" w:firstLine="0"/>
        <w:rPr>
          <w:rFonts w:ascii="HGSｺﾞｼｯｸM" w:eastAsia="HGSｺﾞｼｯｸM"/>
          <w:color w:val="000000" w:themeColor="text1"/>
          <w:szCs w:val="24"/>
        </w:rPr>
      </w:pPr>
      <w:r w:rsidRPr="00A462C9">
        <w:rPr>
          <w:rFonts w:ascii="HGSｺﾞｼｯｸM" w:eastAsia="HGSｺﾞｼｯｸM" w:hint="eastAsia"/>
          <w:color w:val="000000" w:themeColor="text1"/>
          <w:szCs w:val="24"/>
        </w:rPr>
        <w:t>障害者雇用促進法改正による法定雇用率の段階的引き上げ等により、障害のある人の就労が増加しています。</w:t>
      </w:r>
      <w:r w:rsidR="00D72516" w:rsidRPr="00A462C9">
        <w:rPr>
          <w:rFonts w:ascii="HGSｺﾞｼｯｸM" w:eastAsia="HGSｺﾞｼｯｸM" w:hint="eastAsia"/>
          <w:color w:val="000000" w:themeColor="text1"/>
          <w:szCs w:val="24"/>
        </w:rPr>
        <w:t>今</w:t>
      </w:r>
      <w:r w:rsidRPr="00A462C9">
        <w:rPr>
          <w:rFonts w:ascii="HGSｺﾞｼｯｸM" w:eastAsia="HGSｺﾞｼｯｸM" w:hint="eastAsia"/>
          <w:color w:val="000000" w:themeColor="text1"/>
          <w:szCs w:val="24"/>
        </w:rPr>
        <w:t>後、働く意欲がある障害のある人が、その個性と能力を十分に発揮することができる環境を就労移行支援事業所と連携してつくり、就労支援の促進に取り組みます。</w:t>
      </w:r>
    </w:p>
    <w:p w14:paraId="00D9D3CA" w14:textId="324A68CD" w:rsidR="00A462C9" w:rsidRPr="00A462C9" w:rsidRDefault="00E87B7F" w:rsidP="00A462C9">
      <w:pPr>
        <w:adjustRightInd w:val="0"/>
        <w:snapToGrid w:val="0"/>
        <w:spacing w:line="400" w:lineRule="exact"/>
        <w:ind w:leftChars="0" w:left="0" w:rightChars="0" w:right="-1" w:firstLine="230"/>
        <w:rPr>
          <w:rFonts w:ascii="HGSｺﾞｼｯｸM" w:eastAsia="HGSｺﾞｼｯｸM"/>
          <w:color w:val="000000" w:themeColor="text1"/>
          <w:szCs w:val="24"/>
        </w:rPr>
      </w:pPr>
      <w:r w:rsidRPr="00A462C9">
        <w:rPr>
          <w:rFonts w:ascii="HGSｺﾞｼｯｸM" w:eastAsia="HGSｺﾞｼｯｸM" w:hint="eastAsia"/>
          <w:color w:val="000000" w:themeColor="text1"/>
          <w:szCs w:val="24"/>
        </w:rPr>
        <w:t>■</w:t>
      </w:r>
      <w:r w:rsidRPr="00A462C9">
        <w:rPr>
          <w:rFonts w:ascii="HGSｺﾞｼｯｸM" w:eastAsia="HGSｺﾞｼｯｸM" w:hAnsi="メイリオ" w:hint="eastAsia"/>
          <w:color w:val="000000" w:themeColor="text1"/>
          <w:szCs w:val="24"/>
        </w:rPr>
        <w:t>一般就労移行者のうち就労定着支援事業の利用割合、就労定着率の向上</w:t>
      </w:r>
    </w:p>
    <w:p w14:paraId="69FEA625" w14:textId="73517C97" w:rsidR="00E87B7F" w:rsidRPr="00A462C9" w:rsidRDefault="00E87B7F" w:rsidP="00A462C9">
      <w:pPr>
        <w:adjustRightInd w:val="0"/>
        <w:snapToGrid w:val="0"/>
        <w:spacing w:line="400" w:lineRule="exact"/>
        <w:ind w:leftChars="200" w:left="460" w:rightChars="0" w:right="-1" w:firstLineChars="0" w:firstLine="0"/>
        <w:rPr>
          <w:rFonts w:ascii="HGSｺﾞｼｯｸM" w:eastAsia="HGSｺﾞｼｯｸM"/>
          <w:color w:val="000000" w:themeColor="text1"/>
          <w:szCs w:val="24"/>
        </w:rPr>
      </w:pPr>
      <w:r w:rsidRPr="00A462C9">
        <w:rPr>
          <w:rFonts w:ascii="HGSｺﾞｼｯｸM" w:eastAsia="HGSｺﾞｼｯｸM" w:hint="eastAsia"/>
          <w:color w:val="000000" w:themeColor="text1"/>
          <w:szCs w:val="24"/>
        </w:rPr>
        <w:t>就労開始後の不本意な離職を防ぐために就労定着支援事業所と連携して就労定着の利用促進を図り、就労定着率の向上に取り組みます。また、令和７(2025)年度までに開始される予定の「就労選択支援」の利用促進を図り、本人の能力や適性をアセスメントで客観的に評価し、長所や課題を把握したうえ一般就労や就労系サービスを利用することで就労定着等の向上を図ります。</w:t>
      </w:r>
    </w:p>
    <w:tbl>
      <w:tblPr>
        <w:tblW w:w="906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70"/>
        <w:gridCol w:w="1418"/>
        <w:gridCol w:w="1412"/>
      </w:tblGrid>
      <w:tr w:rsidR="00317E56" w:rsidRPr="00317E56" w14:paraId="7C2E7F69" w14:textId="77777777" w:rsidTr="00317E56">
        <w:trPr>
          <w:trHeight w:val="317"/>
          <w:jc w:val="right"/>
        </w:trPr>
        <w:tc>
          <w:tcPr>
            <w:tcW w:w="6232" w:type="dxa"/>
            <w:gridSpan w:val="2"/>
            <w:tcBorders>
              <w:top w:val="single" w:sz="4" w:space="0" w:color="auto"/>
              <w:left w:val="single" w:sz="4" w:space="0" w:color="auto"/>
              <w:bottom w:val="single" w:sz="4" w:space="0" w:color="auto"/>
            </w:tcBorders>
            <w:shd w:val="clear" w:color="auto" w:fill="B6DDE8"/>
            <w:vAlign w:val="center"/>
          </w:tcPr>
          <w:p w14:paraId="17B6D94C" w14:textId="77777777" w:rsidR="00317E56" w:rsidRPr="00317E56" w:rsidRDefault="00317E56" w:rsidP="00281593">
            <w:pPr>
              <w:widowControl/>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目 標 項 目</w:t>
            </w:r>
          </w:p>
        </w:tc>
        <w:tc>
          <w:tcPr>
            <w:tcW w:w="1418" w:type="dxa"/>
            <w:tcBorders>
              <w:top w:val="single" w:sz="4" w:space="0" w:color="auto"/>
              <w:bottom w:val="single" w:sz="4" w:space="0" w:color="auto"/>
            </w:tcBorders>
            <w:shd w:val="clear" w:color="auto" w:fill="B6DDE8"/>
            <w:vAlign w:val="center"/>
          </w:tcPr>
          <w:p w14:paraId="5CBAEDF5" w14:textId="77777777" w:rsidR="00317E56" w:rsidRPr="00317E56" w:rsidRDefault="00317E56" w:rsidP="00281593">
            <w:pPr>
              <w:widowControl/>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現状</w:t>
            </w:r>
          </w:p>
        </w:tc>
        <w:tc>
          <w:tcPr>
            <w:tcW w:w="1412" w:type="dxa"/>
            <w:tcBorders>
              <w:top w:val="single" w:sz="4" w:space="0" w:color="auto"/>
              <w:bottom w:val="single" w:sz="4" w:space="0" w:color="auto"/>
              <w:right w:val="single" w:sz="4" w:space="0" w:color="auto"/>
            </w:tcBorders>
            <w:shd w:val="clear" w:color="auto" w:fill="B6DDE8"/>
            <w:vAlign w:val="center"/>
          </w:tcPr>
          <w:p w14:paraId="0A47B66F" w14:textId="77777777" w:rsidR="00317E56" w:rsidRPr="00317E56" w:rsidRDefault="00317E56" w:rsidP="00281593">
            <w:pPr>
              <w:widowControl/>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目標</w:t>
            </w:r>
          </w:p>
        </w:tc>
      </w:tr>
      <w:tr w:rsidR="00317E56" w:rsidRPr="00317E56" w14:paraId="55DFE635" w14:textId="77777777" w:rsidTr="00317E56">
        <w:trPr>
          <w:trHeight w:val="1057"/>
          <w:jc w:val="right"/>
        </w:trPr>
        <w:tc>
          <w:tcPr>
            <w:tcW w:w="6232" w:type="dxa"/>
            <w:gridSpan w:val="2"/>
            <w:tcBorders>
              <w:top w:val="single" w:sz="4" w:space="0" w:color="auto"/>
              <w:left w:val="single" w:sz="4" w:space="0" w:color="auto"/>
              <w:bottom w:val="single" w:sz="4" w:space="0" w:color="auto"/>
            </w:tcBorders>
            <w:shd w:val="clear" w:color="auto" w:fill="auto"/>
            <w:vAlign w:val="center"/>
          </w:tcPr>
          <w:p w14:paraId="1EDADD1A" w14:textId="77777777" w:rsidR="00317E56" w:rsidRPr="00317E56" w:rsidRDefault="00317E56" w:rsidP="003A5FBA">
            <w:pPr>
              <w:widowControl/>
              <w:adjustRightInd w:val="0"/>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■福祉施設から一般就労への移行者数</w:t>
            </w:r>
          </w:p>
          <w:p w14:paraId="5A875D3F" w14:textId="77777777" w:rsidR="00965DC0" w:rsidRDefault="00317E56" w:rsidP="003A5FBA">
            <w:pPr>
              <w:widowControl/>
              <w:adjustRightInd w:val="0"/>
              <w:snapToGrid w:val="0"/>
              <w:spacing w:line="276" w:lineRule="auto"/>
              <w:ind w:leftChars="0" w:left="690" w:rightChars="0" w:right="0" w:hangingChars="300" w:hanging="69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令和８</w:t>
            </w:r>
            <w:r w:rsidRPr="00317E56">
              <w:rPr>
                <w:rFonts w:ascii="HGSｺﾞｼｯｸM" w:eastAsia="HGSｺﾞｼｯｸM" w:hAnsi="メイリオ" w:cs="ＭＳ 明朝"/>
                <w:color w:val="000000"/>
                <w:szCs w:val="24"/>
              </w:rPr>
              <w:t>(2026)</w:t>
            </w:r>
            <w:r w:rsidRPr="00317E56">
              <w:rPr>
                <w:rFonts w:ascii="HGSｺﾞｼｯｸM" w:eastAsia="HGSｺﾞｼｯｸM" w:hAnsi="メイリオ" w:cs="ＭＳ 明朝" w:hint="eastAsia"/>
                <w:color w:val="000000"/>
                <w:szCs w:val="24"/>
              </w:rPr>
              <w:t>年度末に令和３(</w:t>
            </w:r>
            <w:r w:rsidRPr="00317E56">
              <w:rPr>
                <w:rFonts w:ascii="HGSｺﾞｼｯｸM" w:eastAsia="HGSｺﾞｼｯｸM" w:hAnsi="メイリオ" w:cs="ＭＳ 明朝"/>
                <w:color w:val="000000"/>
                <w:szCs w:val="24"/>
              </w:rPr>
              <w:t>2021)</w:t>
            </w:r>
            <w:r w:rsidRPr="00317E56">
              <w:rPr>
                <w:rFonts w:ascii="HGSｺﾞｼｯｸM" w:eastAsia="HGSｺﾞｼｯｸM" w:hAnsi="メイリオ" w:cs="ＭＳ 明朝" w:hint="eastAsia"/>
                <w:color w:val="000000"/>
                <w:szCs w:val="24"/>
              </w:rPr>
              <w:t>年度実績の一般就労</w:t>
            </w:r>
          </w:p>
          <w:p w14:paraId="1ABC15E8" w14:textId="1B2AE42C" w:rsidR="00317E56" w:rsidRPr="00317E56" w:rsidRDefault="00317E56" w:rsidP="003A5FBA">
            <w:pPr>
              <w:widowControl/>
              <w:adjustRightInd w:val="0"/>
              <w:snapToGrid w:val="0"/>
              <w:spacing w:line="276" w:lineRule="auto"/>
              <w:ind w:leftChars="0" w:left="690" w:rightChars="0" w:right="0" w:hangingChars="300" w:hanging="69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移行者数の1.28倍以上とする。</w:t>
            </w:r>
          </w:p>
        </w:tc>
        <w:tc>
          <w:tcPr>
            <w:tcW w:w="1418" w:type="dxa"/>
            <w:tcBorders>
              <w:top w:val="single" w:sz="4" w:space="0" w:color="auto"/>
            </w:tcBorders>
            <w:shd w:val="clear" w:color="auto" w:fill="auto"/>
            <w:vAlign w:val="center"/>
          </w:tcPr>
          <w:p w14:paraId="3CA12426" w14:textId="77777777" w:rsidR="00317E56" w:rsidRPr="00317E56" w:rsidRDefault="00317E56" w:rsidP="003A5FBA">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60人</w:t>
            </w:r>
          </w:p>
        </w:tc>
        <w:tc>
          <w:tcPr>
            <w:tcW w:w="1412" w:type="dxa"/>
            <w:tcBorders>
              <w:top w:val="single" w:sz="4" w:space="0" w:color="auto"/>
              <w:right w:val="single" w:sz="4" w:space="0" w:color="auto"/>
            </w:tcBorders>
            <w:shd w:val="clear" w:color="auto" w:fill="auto"/>
            <w:vAlign w:val="center"/>
          </w:tcPr>
          <w:p w14:paraId="0CF4887F" w14:textId="77777777" w:rsidR="00317E56" w:rsidRPr="00317E56" w:rsidRDefault="00317E56" w:rsidP="003A5FBA">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77人</w:t>
            </w:r>
          </w:p>
          <w:p w14:paraId="1C251694" w14:textId="77777777" w:rsidR="00317E56" w:rsidRPr="00317E56" w:rsidRDefault="00317E56" w:rsidP="003A5FBA">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（1.28倍）</w:t>
            </w:r>
          </w:p>
        </w:tc>
      </w:tr>
      <w:tr w:rsidR="00317E56" w:rsidRPr="00317E56" w14:paraId="4CE37157" w14:textId="77777777" w:rsidTr="00317E56">
        <w:trPr>
          <w:trHeight w:val="692"/>
          <w:jc w:val="right"/>
        </w:trPr>
        <w:tc>
          <w:tcPr>
            <w:tcW w:w="562" w:type="dxa"/>
            <w:vMerge w:val="restart"/>
            <w:tcBorders>
              <w:top w:val="single" w:sz="4" w:space="0" w:color="FFFFFF"/>
              <w:left w:val="single" w:sz="4" w:space="0" w:color="auto"/>
              <w:right w:val="single" w:sz="4" w:space="0" w:color="auto"/>
            </w:tcBorders>
            <w:shd w:val="clear" w:color="auto" w:fill="auto"/>
            <w:textDirection w:val="tbRlV"/>
            <w:vAlign w:val="center"/>
          </w:tcPr>
          <w:p w14:paraId="098F732C" w14:textId="77777777" w:rsidR="00317E56" w:rsidRPr="00317E56" w:rsidRDefault="00317E56" w:rsidP="00317E56">
            <w:pPr>
              <w:widowControl/>
              <w:adjustRightInd w:val="0"/>
              <w:snapToGrid w:val="0"/>
              <w:spacing w:line="0" w:lineRule="atLeast"/>
              <w:ind w:leftChars="0" w:left="113" w:rightChars="0" w:right="113"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内　訳</w:t>
            </w:r>
          </w:p>
        </w:tc>
        <w:tc>
          <w:tcPr>
            <w:tcW w:w="5670" w:type="dxa"/>
            <w:tcBorders>
              <w:top w:val="single" w:sz="4" w:space="0" w:color="auto"/>
              <w:left w:val="single" w:sz="4" w:space="0" w:color="auto"/>
              <w:bottom w:val="single" w:sz="4" w:space="0" w:color="auto"/>
            </w:tcBorders>
            <w:shd w:val="clear" w:color="auto" w:fill="auto"/>
            <w:vAlign w:val="center"/>
          </w:tcPr>
          <w:p w14:paraId="5F421262" w14:textId="77777777" w:rsidR="00317E56" w:rsidRPr="00317E56" w:rsidRDefault="00317E56" w:rsidP="003A5FBA">
            <w:pPr>
              <w:widowControl/>
              <w:adjustRightInd w:val="0"/>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■就労移行支援事業から一般就労への移行者数</w:t>
            </w:r>
          </w:p>
          <w:p w14:paraId="04C82AAC" w14:textId="77777777" w:rsidR="00317E56" w:rsidRPr="00317E56" w:rsidRDefault="00317E56" w:rsidP="003A5FBA">
            <w:pPr>
              <w:widowControl/>
              <w:adjustRightInd w:val="0"/>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令和８(</w:t>
            </w:r>
            <w:r w:rsidRPr="00317E56">
              <w:rPr>
                <w:rFonts w:ascii="HGSｺﾞｼｯｸM" w:eastAsia="HGSｺﾞｼｯｸM" w:hAnsi="メイリオ" w:cs="ＭＳ 明朝"/>
                <w:color w:val="000000"/>
                <w:szCs w:val="24"/>
              </w:rPr>
              <w:t>2026)</w:t>
            </w:r>
            <w:r w:rsidRPr="00317E56">
              <w:rPr>
                <w:rFonts w:ascii="HGSｺﾞｼｯｸM" w:eastAsia="HGSｺﾞｼｯｸM" w:hAnsi="メイリオ" w:cs="ＭＳ 明朝" w:hint="eastAsia"/>
                <w:color w:val="000000"/>
                <w:szCs w:val="24"/>
              </w:rPr>
              <w:t>年度中に令和３(</w:t>
            </w:r>
            <w:r w:rsidRPr="00317E56">
              <w:rPr>
                <w:rFonts w:ascii="HGSｺﾞｼｯｸM" w:eastAsia="HGSｺﾞｼｯｸM" w:hAnsi="メイリオ" w:cs="ＭＳ 明朝"/>
                <w:color w:val="000000"/>
                <w:szCs w:val="24"/>
              </w:rPr>
              <w:t>2021)</w:t>
            </w:r>
            <w:r w:rsidRPr="00317E56">
              <w:rPr>
                <w:rFonts w:ascii="HGSｺﾞｼｯｸM" w:eastAsia="HGSｺﾞｼｯｸM" w:hAnsi="メイリオ" w:cs="ＭＳ 明朝" w:hint="eastAsia"/>
                <w:color w:val="000000"/>
                <w:szCs w:val="24"/>
              </w:rPr>
              <w:t>年度実績の一般就労移行者数の1.31倍以上とする。</w:t>
            </w:r>
          </w:p>
        </w:tc>
        <w:tc>
          <w:tcPr>
            <w:tcW w:w="1418" w:type="dxa"/>
            <w:tcBorders>
              <w:top w:val="single" w:sz="4" w:space="0" w:color="auto"/>
            </w:tcBorders>
            <w:shd w:val="clear" w:color="auto" w:fill="auto"/>
            <w:vAlign w:val="center"/>
          </w:tcPr>
          <w:p w14:paraId="0E19BFA3" w14:textId="77777777" w:rsidR="00317E56" w:rsidRPr="00317E56" w:rsidRDefault="00317E56" w:rsidP="003A5FBA">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52人</w:t>
            </w:r>
          </w:p>
        </w:tc>
        <w:tc>
          <w:tcPr>
            <w:tcW w:w="1412" w:type="dxa"/>
            <w:tcBorders>
              <w:top w:val="single" w:sz="4" w:space="0" w:color="auto"/>
              <w:right w:val="single" w:sz="4" w:space="0" w:color="auto"/>
            </w:tcBorders>
            <w:shd w:val="clear" w:color="auto" w:fill="auto"/>
            <w:vAlign w:val="center"/>
          </w:tcPr>
          <w:p w14:paraId="0CD977B5" w14:textId="77777777" w:rsidR="00317E56" w:rsidRPr="00317E56" w:rsidRDefault="00317E56" w:rsidP="003A5FBA">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68人</w:t>
            </w:r>
          </w:p>
          <w:p w14:paraId="0DD203AB" w14:textId="77777777" w:rsidR="00317E56" w:rsidRPr="00317E56" w:rsidRDefault="00317E56" w:rsidP="003A5FBA">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highlight w:val="yellow"/>
              </w:rPr>
            </w:pPr>
            <w:r w:rsidRPr="00317E56">
              <w:rPr>
                <w:rFonts w:ascii="HGSｺﾞｼｯｸM" w:eastAsia="HGSｺﾞｼｯｸM" w:hAnsi="メイリオ" w:cs="ＭＳ 明朝" w:hint="eastAsia"/>
                <w:color w:val="000000"/>
                <w:szCs w:val="24"/>
              </w:rPr>
              <w:t>（1.31倍）</w:t>
            </w:r>
          </w:p>
        </w:tc>
      </w:tr>
      <w:tr w:rsidR="00317E56" w:rsidRPr="00317E56" w14:paraId="077FEE0A" w14:textId="77777777" w:rsidTr="00317E56">
        <w:trPr>
          <w:trHeight w:val="880"/>
          <w:jc w:val="right"/>
        </w:trPr>
        <w:tc>
          <w:tcPr>
            <w:tcW w:w="562" w:type="dxa"/>
            <w:vMerge/>
            <w:tcBorders>
              <w:left w:val="single" w:sz="4" w:space="0" w:color="auto"/>
              <w:right w:val="single" w:sz="4" w:space="0" w:color="auto"/>
            </w:tcBorders>
            <w:shd w:val="clear" w:color="auto" w:fill="auto"/>
            <w:vAlign w:val="center"/>
          </w:tcPr>
          <w:p w14:paraId="4C7FF59D" w14:textId="77777777" w:rsidR="00317E56" w:rsidRPr="00317E56" w:rsidRDefault="00317E56" w:rsidP="00317E56">
            <w:pPr>
              <w:widowControl/>
              <w:adjustRightInd w:val="0"/>
              <w:snapToGrid w:val="0"/>
              <w:spacing w:line="0" w:lineRule="atLeast"/>
              <w:ind w:leftChars="0" w:left="0" w:rightChars="0" w:right="0" w:firstLineChars="0" w:firstLine="0"/>
              <w:jc w:val="left"/>
              <w:rPr>
                <w:rFonts w:ascii="HGSｺﾞｼｯｸM" w:eastAsia="HGSｺﾞｼｯｸM" w:hAnsi="メイリオ" w:cs="ＭＳ 明朝"/>
                <w:color w:val="000000"/>
                <w:szCs w:val="24"/>
              </w:rPr>
            </w:pPr>
          </w:p>
        </w:tc>
        <w:tc>
          <w:tcPr>
            <w:tcW w:w="5670" w:type="dxa"/>
            <w:tcBorders>
              <w:top w:val="single" w:sz="4" w:space="0" w:color="auto"/>
              <w:left w:val="single" w:sz="4" w:space="0" w:color="auto"/>
              <w:bottom w:val="single" w:sz="4" w:space="0" w:color="auto"/>
            </w:tcBorders>
            <w:shd w:val="clear" w:color="auto" w:fill="auto"/>
            <w:vAlign w:val="center"/>
          </w:tcPr>
          <w:p w14:paraId="63FE6E29" w14:textId="77777777" w:rsidR="00317E56" w:rsidRPr="00317E56" w:rsidRDefault="00317E56" w:rsidP="003A5FBA">
            <w:pPr>
              <w:widowControl/>
              <w:adjustRightInd w:val="0"/>
              <w:snapToGrid w:val="0"/>
              <w:spacing w:line="276" w:lineRule="auto"/>
              <w:ind w:leftChars="0" w:left="230" w:rightChars="0" w:right="0" w:hangingChars="100" w:hanging="23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■就労継続支援Ａ型から一般就労への移行者数</w:t>
            </w:r>
          </w:p>
          <w:p w14:paraId="32D50AD7" w14:textId="77777777" w:rsidR="00317E56" w:rsidRPr="00317E56" w:rsidRDefault="00317E56" w:rsidP="003A5FBA">
            <w:pPr>
              <w:widowControl/>
              <w:adjustRightInd w:val="0"/>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令和８年(</w:t>
            </w:r>
            <w:r w:rsidRPr="00317E56">
              <w:rPr>
                <w:rFonts w:ascii="HGSｺﾞｼｯｸM" w:eastAsia="HGSｺﾞｼｯｸM" w:hAnsi="メイリオ" w:cs="ＭＳ 明朝"/>
                <w:color w:val="000000"/>
                <w:szCs w:val="24"/>
              </w:rPr>
              <w:t>2026)</w:t>
            </w:r>
            <w:r w:rsidRPr="00317E56">
              <w:rPr>
                <w:rFonts w:ascii="HGSｺﾞｼｯｸM" w:eastAsia="HGSｺﾞｼｯｸM" w:hAnsi="メイリオ" w:cs="ＭＳ 明朝" w:hint="eastAsia"/>
                <w:color w:val="000000"/>
                <w:szCs w:val="24"/>
              </w:rPr>
              <w:t>度中に令和３(</w:t>
            </w:r>
            <w:r w:rsidRPr="00317E56">
              <w:rPr>
                <w:rFonts w:ascii="HGSｺﾞｼｯｸM" w:eastAsia="HGSｺﾞｼｯｸM" w:hAnsi="メイリオ" w:cs="ＭＳ 明朝"/>
                <w:color w:val="000000"/>
                <w:szCs w:val="24"/>
              </w:rPr>
              <w:t>2021)</w:t>
            </w:r>
            <w:r w:rsidRPr="00317E56">
              <w:rPr>
                <w:rFonts w:ascii="HGSｺﾞｼｯｸM" w:eastAsia="HGSｺﾞｼｯｸM" w:hAnsi="メイリオ" w:cs="ＭＳ 明朝" w:hint="eastAsia"/>
                <w:color w:val="000000"/>
                <w:szCs w:val="24"/>
              </w:rPr>
              <w:t>年度実績の一般就労移行者数の1.29倍以上とする。</w:t>
            </w:r>
          </w:p>
        </w:tc>
        <w:tc>
          <w:tcPr>
            <w:tcW w:w="1418" w:type="dxa"/>
            <w:tcBorders>
              <w:top w:val="single" w:sz="4" w:space="0" w:color="auto"/>
            </w:tcBorders>
            <w:shd w:val="clear" w:color="auto" w:fill="auto"/>
            <w:vAlign w:val="center"/>
          </w:tcPr>
          <w:p w14:paraId="320D9BD2" w14:textId="77777777" w:rsidR="00317E56" w:rsidRPr="00317E56" w:rsidRDefault="00317E56" w:rsidP="003A5FBA">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0人</w:t>
            </w:r>
          </w:p>
        </w:tc>
        <w:tc>
          <w:tcPr>
            <w:tcW w:w="1412" w:type="dxa"/>
            <w:tcBorders>
              <w:top w:val="single" w:sz="4" w:space="0" w:color="auto"/>
              <w:right w:val="single" w:sz="4" w:space="0" w:color="auto"/>
            </w:tcBorders>
            <w:shd w:val="clear" w:color="auto" w:fill="auto"/>
            <w:vAlign w:val="center"/>
          </w:tcPr>
          <w:p w14:paraId="4F1F863A" w14:textId="77777777" w:rsidR="00317E56" w:rsidRPr="00317E56" w:rsidRDefault="00317E56" w:rsidP="003A5FBA">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1人</w:t>
            </w:r>
          </w:p>
          <w:p w14:paraId="076D4F18" w14:textId="77777777" w:rsidR="00317E56" w:rsidRPr="00317E56" w:rsidRDefault="00317E56" w:rsidP="003A5FBA">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（1.29倍）</w:t>
            </w:r>
          </w:p>
        </w:tc>
      </w:tr>
      <w:tr w:rsidR="00317E56" w:rsidRPr="00317E56" w14:paraId="287EF6B0" w14:textId="77777777" w:rsidTr="00317E56">
        <w:trPr>
          <w:trHeight w:val="940"/>
          <w:jc w:val="right"/>
        </w:trPr>
        <w:tc>
          <w:tcPr>
            <w:tcW w:w="562" w:type="dxa"/>
            <w:vMerge/>
            <w:tcBorders>
              <w:left w:val="single" w:sz="4" w:space="0" w:color="auto"/>
              <w:bottom w:val="single" w:sz="4" w:space="0" w:color="auto"/>
              <w:right w:val="single" w:sz="4" w:space="0" w:color="auto"/>
            </w:tcBorders>
            <w:shd w:val="clear" w:color="auto" w:fill="auto"/>
            <w:vAlign w:val="center"/>
          </w:tcPr>
          <w:p w14:paraId="51DBB073" w14:textId="77777777" w:rsidR="00317E56" w:rsidRPr="00317E56" w:rsidRDefault="00317E56" w:rsidP="00317E56">
            <w:pPr>
              <w:widowControl/>
              <w:adjustRightInd w:val="0"/>
              <w:snapToGrid w:val="0"/>
              <w:spacing w:line="0" w:lineRule="atLeast"/>
              <w:ind w:leftChars="0" w:left="0" w:rightChars="0" w:right="0" w:firstLineChars="0" w:firstLine="0"/>
              <w:jc w:val="left"/>
              <w:rPr>
                <w:rFonts w:ascii="HGSｺﾞｼｯｸM" w:eastAsia="HGSｺﾞｼｯｸM" w:hAnsi="メイリオ" w:cs="ＭＳ 明朝"/>
                <w:color w:val="000000"/>
                <w:szCs w:val="24"/>
              </w:rPr>
            </w:pPr>
          </w:p>
        </w:tc>
        <w:tc>
          <w:tcPr>
            <w:tcW w:w="5670" w:type="dxa"/>
            <w:tcBorders>
              <w:top w:val="single" w:sz="4" w:space="0" w:color="auto"/>
              <w:left w:val="single" w:sz="4" w:space="0" w:color="auto"/>
              <w:bottom w:val="single" w:sz="4" w:space="0" w:color="auto"/>
            </w:tcBorders>
            <w:shd w:val="clear" w:color="auto" w:fill="auto"/>
            <w:vAlign w:val="center"/>
          </w:tcPr>
          <w:p w14:paraId="740D1C2B" w14:textId="77777777" w:rsidR="00317E56" w:rsidRPr="00317E56" w:rsidRDefault="00317E56" w:rsidP="003A5FBA">
            <w:pPr>
              <w:widowControl/>
              <w:adjustRightInd w:val="0"/>
              <w:snapToGrid w:val="0"/>
              <w:spacing w:line="276" w:lineRule="auto"/>
              <w:ind w:leftChars="0" w:left="230" w:rightChars="0" w:right="0" w:hangingChars="100" w:hanging="23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■就労継続支援Ｂ型から一般就労への移行者数</w:t>
            </w:r>
          </w:p>
          <w:p w14:paraId="35FE8925" w14:textId="77777777" w:rsidR="00317E56" w:rsidRPr="00317E56" w:rsidRDefault="00317E56" w:rsidP="003A5FBA">
            <w:pPr>
              <w:widowControl/>
              <w:adjustRightInd w:val="0"/>
              <w:snapToGrid w:val="0"/>
              <w:spacing w:line="276" w:lineRule="auto"/>
              <w:ind w:leftChars="0" w:left="690" w:rightChars="0" w:right="0" w:hangingChars="300" w:hanging="69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令和８(</w:t>
            </w:r>
            <w:r w:rsidRPr="00317E56">
              <w:rPr>
                <w:rFonts w:ascii="HGSｺﾞｼｯｸM" w:eastAsia="HGSｺﾞｼｯｸM" w:hAnsi="メイリオ" w:cs="ＭＳ 明朝"/>
                <w:color w:val="000000"/>
                <w:szCs w:val="24"/>
              </w:rPr>
              <w:t>2026)</w:t>
            </w:r>
            <w:r w:rsidRPr="00317E56">
              <w:rPr>
                <w:rFonts w:ascii="HGSｺﾞｼｯｸM" w:eastAsia="HGSｺﾞｼｯｸM" w:hAnsi="メイリオ" w:cs="ＭＳ 明朝" w:hint="eastAsia"/>
                <w:color w:val="000000"/>
                <w:szCs w:val="24"/>
              </w:rPr>
              <w:t>年度中に令和３(</w:t>
            </w:r>
            <w:r w:rsidRPr="00317E56">
              <w:rPr>
                <w:rFonts w:ascii="HGSｺﾞｼｯｸM" w:eastAsia="HGSｺﾞｼｯｸM" w:hAnsi="メイリオ" w:cs="ＭＳ 明朝"/>
                <w:color w:val="000000"/>
                <w:szCs w:val="24"/>
              </w:rPr>
              <w:t>2021)</w:t>
            </w:r>
            <w:r w:rsidRPr="00317E56">
              <w:rPr>
                <w:rFonts w:ascii="HGSｺﾞｼｯｸM" w:eastAsia="HGSｺﾞｼｯｸM" w:hAnsi="メイリオ" w:cs="ＭＳ 明朝" w:hint="eastAsia"/>
                <w:color w:val="000000"/>
                <w:szCs w:val="24"/>
              </w:rPr>
              <w:t>年度実績の一般</w:t>
            </w:r>
          </w:p>
          <w:p w14:paraId="00E01D19" w14:textId="77777777" w:rsidR="00317E56" w:rsidRPr="00317E56" w:rsidRDefault="00317E56" w:rsidP="003A5FBA">
            <w:pPr>
              <w:widowControl/>
              <w:adjustRightInd w:val="0"/>
              <w:snapToGrid w:val="0"/>
              <w:spacing w:line="276" w:lineRule="auto"/>
              <w:ind w:leftChars="0" w:left="690" w:rightChars="0" w:right="0" w:hangingChars="300" w:hanging="69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就労移行者数の1.28倍以上とする。</w:t>
            </w:r>
          </w:p>
        </w:tc>
        <w:tc>
          <w:tcPr>
            <w:tcW w:w="1418" w:type="dxa"/>
            <w:tcBorders>
              <w:top w:val="single" w:sz="4" w:space="0" w:color="auto"/>
            </w:tcBorders>
            <w:shd w:val="clear" w:color="auto" w:fill="auto"/>
            <w:vAlign w:val="center"/>
          </w:tcPr>
          <w:p w14:paraId="30C8F497" w14:textId="77777777" w:rsidR="00317E56" w:rsidRPr="00317E56" w:rsidRDefault="00317E56" w:rsidP="003A5FBA">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0人</w:t>
            </w:r>
          </w:p>
        </w:tc>
        <w:tc>
          <w:tcPr>
            <w:tcW w:w="1412" w:type="dxa"/>
            <w:tcBorders>
              <w:top w:val="single" w:sz="4" w:space="0" w:color="auto"/>
              <w:right w:val="single" w:sz="4" w:space="0" w:color="auto"/>
            </w:tcBorders>
            <w:shd w:val="clear" w:color="auto" w:fill="auto"/>
            <w:vAlign w:val="center"/>
          </w:tcPr>
          <w:p w14:paraId="285C1AA7" w14:textId="77777777" w:rsidR="00317E56" w:rsidRPr="00317E56" w:rsidRDefault="00317E56" w:rsidP="003A5FBA">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1人</w:t>
            </w:r>
          </w:p>
          <w:p w14:paraId="707736D1" w14:textId="77777777" w:rsidR="00317E56" w:rsidRPr="00317E56" w:rsidRDefault="00317E56" w:rsidP="003A5FBA">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（1.28倍）</w:t>
            </w:r>
          </w:p>
        </w:tc>
      </w:tr>
      <w:tr w:rsidR="00317E56" w:rsidRPr="00317E56" w14:paraId="5271AA10" w14:textId="77777777" w:rsidTr="00317E56">
        <w:trPr>
          <w:trHeight w:val="1411"/>
          <w:jc w:val="right"/>
        </w:trPr>
        <w:tc>
          <w:tcPr>
            <w:tcW w:w="6232" w:type="dxa"/>
            <w:gridSpan w:val="2"/>
            <w:tcBorders>
              <w:left w:val="single" w:sz="4" w:space="0" w:color="auto"/>
            </w:tcBorders>
            <w:shd w:val="clear" w:color="auto" w:fill="auto"/>
            <w:vAlign w:val="center"/>
          </w:tcPr>
          <w:p w14:paraId="29CA7875" w14:textId="77777777" w:rsidR="00317E56" w:rsidRPr="00317E56" w:rsidRDefault="00317E56" w:rsidP="003A5FBA">
            <w:pPr>
              <w:widowControl/>
              <w:adjustRightInd w:val="0"/>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■就労移行支援事業所から一般就労への移行者の割合</w:t>
            </w:r>
          </w:p>
          <w:p w14:paraId="577BF506" w14:textId="77777777" w:rsidR="00317E56" w:rsidRPr="00317E56" w:rsidRDefault="00317E56" w:rsidP="003A5FBA">
            <w:pPr>
              <w:widowControl/>
              <w:adjustRightInd w:val="0"/>
              <w:snapToGrid w:val="0"/>
              <w:spacing w:line="276" w:lineRule="auto"/>
              <w:ind w:leftChars="0" w:left="690" w:rightChars="0" w:right="0" w:hangingChars="300" w:hanging="69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就労移行支援事業所のうち、就労移行支援事業利用終了者</w:t>
            </w:r>
          </w:p>
          <w:p w14:paraId="4973BCD3" w14:textId="77777777" w:rsidR="00317E56" w:rsidRPr="00317E56" w:rsidRDefault="00317E56" w:rsidP="003A5FBA">
            <w:pPr>
              <w:widowControl/>
              <w:adjustRightInd w:val="0"/>
              <w:snapToGrid w:val="0"/>
              <w:spacing w:line="276" w:lineRule="auto"/>
              <w:ind w:leftChars="0" w:left="690" w:rightChars="0" w:right="0" w:hangingChars="300" w:hanging="69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に占める一般就労へ移行した者の割合が５割以上の事業所</w:t>
            </w:r>
          </w:p>
          <w:p w14:paraId="781FB5BA" w14:textId="77777777" w:rsidR="00317E56" w:rsidRPr="00317E56" w:rsidRDefault="00317E56" w:rsidP="003A5FBA">
            <w:pPr>
              <w:widowControl/>
              <w:adjustRightInd w:val="0"/>
              <w:snapToGrid w:val="0"/>
              <w:spacing w:line="276" w:lineRule="auto"/>
              <w:ind w:leftChars="0" w:left="690" w:rightChars="0" w:right="0" w:hangingChars="300" w:hanging="69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を全体の５割以上とする。</w:t>
            </w:r>
          </w:p>
        </w:tc>
        <w:tc>
          <w:tcPr>
            <w:tcW w:w="1418" w:type="dxa"/>
            <w:tcBorders>
              <w:right w:val="single" w:sz="4" w:space="0" w:color="auto"/>
            </w:tcBorders>
            <w:shd w:val="clear" w:color="auto" w:fill="auto"/>
            <w:vAlign w:val="center"/>
          </w:tcPr>
          <w:p w14:paraId="738BA0EB" w14:textId="77777777" w:rsidR="00317E56" w:rsidRPr="00317E56" w:rsidRDefault="00317E56" w:rsidP="003A5FBA">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3割以上</w:t>
            </w:r>
          </w:p>
        </w:tc>
        <w:tc>
          <w:tcPr>
            <w:tcW w:w="1412" w:type="dxa"/>
            <w:tcBorders>
              <w:right w:val="single" w:sz="4" w:space="0" w:color="auto"/>
            </w:tcBorders>
            <w:shd w:val="clear" w:color="auto" w:fill="auto"/>
            <w:vAlign w:val="center"/>
          </w:tcPr>
          <w:p w14:paraId="4EA95D6B" w14:textId="77777777" w:rsidR="00317E56" w:rsidRPr="00317E56" w:rsidRDefault="00317E56" w:rsidP="003A5FBA">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５割以上</w:t>
            </w:r>
          </w:p>
        </w:tc>
      </w:tr>
      <w:tr w:rsidR="00317E56" w:rsidRPr="00317E56" w14:paraId="458B4844" w14:textId="77777777" w:rsidTr="00317E56">
        <w:trPr>
          <w:trHeight w:val="1118"/>
          <w:jc w:val="right"/>
        </w:trPr>
        <w:tc>
          <w:tcPr>
            <w:tcW w:w="6232" w:type="dxa"/>
            <w:gridSpan w:val="2"/>
            <w:tcBorders>
              <w:left w:val="single" w:sz="4" w:space="0" w:color="auto"/>
            </w:tcBorders>
            <w:shd w:val="clear" w:color="auto" w:fill="auto"/>
            <w:vAlign w:val="center"/>
          </w:tcPr>
          <w:p w14:paraId="6D95F9A2" w14:textId="77777777" w:rsidR="00317E56" w:rsidRPr="00317E56" w:rsidRDefault="00317E56" w:rsidP="003A5FBA">
            <w:pPr>
              <w:widowControl/>
              <w:adjustRightInd w:val="0"/>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■就労定着支援事業の利用者数</w:t>
            </w:r>
          </w:p>
          <w:p w14:paraId="2D96A32E" w14:textId="77777777" w:rsidR="00317E56" w:rsidRPr="00317E56" w:rsidRDefault="00317E56" w:rsidP="003A5FBA">
            <w:pPr>
              <w:widowControl/>
              <w:adjustRightInd w:val="0"/>
              <w:snapToGrid w:val="0"/>
              <w:spacing w:line="276" w:lineRule="auto"/>
              <w:ind w:leftChars="0" w:left="690" w:rightChars="0" w:right="0" w:hangingChars="300" w:hanging="69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就労定着支援事業の利用者数を令和３年度実績の</w:t>
            </w:r>
            <w:r w:rsidRPr="00317E56">
              <w:rPr>
                <w:rFonts w:ascii="HGSｺﾞｼｯｸM" w:eastAsia="HGSｺﾞｼｯｸM" w:hAnsi="メイリオ" w:cs="ＭＳ 明朝"/>
                <w:color w:val="000000"/>
                <w:szCs w:val="24"/>
              </w:rPr>
              <w:t>1.41 倍</w:t>
            </w:r>
          </w:p>
          <w:p w14:paraId="06FEE1C6" w14:textId="77777777" w:rsidR="00317E56" w:rsidRPr="00317E56" w:rsidRDefault="00317E56" w:rsidP="003A5FBA">
            <w:pPr>
              <w:widowControl/>
              <w:adjustRightInd w:val="0"/>
              <w:snapToGrid w:val="0"/>
              <w:spacing w:line="276" w:lineRule="auto"/>
              <w:ind w:leftChars="0" w:left="690" w:rightChars="0" w:right="0" w:hangingChars="300" w:hanging="69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color w:val="000000"/>
                <w:szCs w:val="24"/>
              </w:rPr>
              <w:t>以上とする</w:t>
            </w:r>
            <w:r w:rsidRPr="00317E56">
              <w:rPr>
                <w:rFonts w:ascii="HGSｺﾞｼｯｸM" w:eastAsia="HGSｺﾞｼｯｸM" w:hAnsi="メイリオ" w:cs="ＭＳ 明朝" w:hint="eastAsia"/>
                <w:color w:val="000000"/>
                <w:szCs w:val="24"/>
              </w:rPr>
              <w:t>。</w:t>
            </w:r>
          </w:p>
        </w:tc>
        <w:tc>
          <w:tcPr>
            <w:tcW w:w="1418" w:type="dxa"/>
            <w:tcBorders>
              <w:right w:val="single" w:sz="4" w:space="0" w:color="auto"/>
            </w:tcBorders>
            <w:shd w:val="clear" w:color="auto" w:fill="auto"/>
            <w:vAlign w:val="center"/>
          </w:tcPr>
          <w:p w14:paraId="7B281609" w14:textId="77777777" w:rsidR="00317E56" w:rsidRPr="00317E56" w:rsidRDefault="00317E56" w:rsidP="003A5FBA">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55人</w:t>
            </w:r>
          </w:p>
        </w:tc>
        <w:tc>
          <w:tcPr>
            <w:tcW w:w="1412" w:type="dxa"/>
            <w:tcBorders>
              <w:right w:val="single" w:sz="4" w:space="0" w:color="auto"/>
            </w:tcBorders>
            <w:shd w:val="clear" w:color="auto" w:fill="auto"/>
            <w:vAlign w:val="center"/>
          </w:tcPr>
          <w:p w14:paraId="4BE23E72" w14:textId="77777777" w:rsidR="00317E56" w:rsidRPr="00317E56" w:rsidRDefault="00317E56" w:rsidP="003A5FBA">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76人</w:t>
            </w:r>
          </w:p>
          <w:p w14:paraId="418279E6" w14:textId="77777777" w:rsidR="00317E56" w:rsidRPr="00317E56" w:rsidRDefault="00317E56" w:rsidP="003A5FBA">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（1.41倍）</w:t>
            </w:r>
          </w:p>
        </w:tc>
      </w:tr>
      <w:tr w:rsidR="00317E56" w:rsidRPr="00317E56" w14:paraId="3D1E01C5" w14:textId="77777777" w:rsidTr="00317E56">
        <w:trPr>
          <w:trHeight w:val="1120"/>
          <w:jc w:val="right"/>
        </w:trPr>
        <w:tc>
          <w:tcPr>
            <w:tcW w:w="6232" w:type="dxa"/>
            <w:gridSpan w:val="2"/>
            <w:tcBorders>
              <w:left w:val="single" w:sz="4" w:space="0" w:color="auto"/>
              <w:bottom w:val="single" w:sz="4" w:space="0" w:color="auto"/>
            </w:tcBorders>
            <w:shd w:val="clear" w:color="auto" w:fill="auto"/>
            <w:vAlign w:val="center"/>
          </w:tcPr>
          <w:p w14:paraId="0B603F22" w14:textId="77777777" w:rsidR="00317E56" w:rsidRPr="00317E56" w:rsidRDefault="00317E56" w:rsidP="00317E56">
            <w:pPr>
              <w:widowControl/>
              <w:adjustRightInd w:val="0"/>
              <w:snapToGrid w:val="0"/>
              <w:spacing w:line="360" w:lineRule="exact"/>
              <w:ind w:leftChars="0" w:left="0" w:rightChars="0" w:right="0" w:firstLineChars="0" w:firstLine="0"/>
              <w:jc w:val="left"/>
              <w:rPr>
                <w:rFonts w:ascii="HGSｺﾞｼｯｸM" w:eastAsia="HGSｺﾞｼｯｸM" w:hAnsi="メイリオ" w:cs="ＭＳ 明朝"/>
                <w:color w:val="000000" w:themeColor="text1"/>
                <w:szCs w:val="24"/>
              </w:rPr>
            </w:pPr>
            <w:r w:rsidRPr="00317E56">
              <w:rPr>
                <w:rFonts w:ascii="HGSｺﾞｼｯｸM" w:eastAsia="HGSｺﾞｼｯｸM" w:hAnsi="メイリオ" w:cs="ＭＳ 明朝" w:hint="eastAsia"/>
                <w:color w:val="000000" w:themeColor="text1"/>
                <w:szCs w:val="24"/>
              </w:rPr>
              <w:t>■就労定着支援事業所の就労定着率７割以上の割合</w:t>
            </w:r>
          </w:p>
          <w:p w14:paraId="0662BA72" w14:textId="77777777" w:rsidR="00317E56" w:rsidRPr="00317E56" w:rsidRDefault="00317E56" w:rsidP="00317E56">
            <w:pPr>
              <w:widowControl/>
              <w:adjustRightInd w:val="0"/>
              <w:snapToGrid w:val="0"/>
              <w:spacing w:line="360" w:lineRule="exact"/>
              <w:ind w:leftChars="0" w:left="690" w:rightChars="0" w:right="0" w:hangingChars="300" w:hanging="690"/>
              <w:jc w:val="left"/>
              <w:rPr>
                <w:rFonts w:ascii="HGSｺﾞｼｯｸM" w:eastAsia="HGSｺﾞｼｯｸM" w:hAnsi="メイリオ" w:cs="ＭＳ 明朝"/>
                <w:color w:val="000000" w:themeColor="text1"/>
                <w:szCs w:val="24"/>
              </w:rPr>
            </w:pPr>
            <w:r w:rsidRPr="00317E56">
              <w:rPr>
                <w:rFonts w:ascii="HGSｺﾞｼｯｸM" w:eastAsia="HGSｺﾞｼｯｸM" w:hAnsi="メイリオ" w:cs="ＭＳ 明朝" w:hint="eastAsia"/>
                <w:color w:val="000000" w:themeColor="text1"/>
                <w:szCs w:val="24"/>
              </w:rPr>
              <w:t>就労定着支援事業所のうち、就労定着率が７割以上の事業</w:t>
            </w:r>
          </w:p>
          <w:p w14:paraId="149758A5" w14:textId="77777777" w:rsidR="00317E56" w:rsidRPr="00317E56" w:rsidRDefault="00317E56" w:rsidP="00317E56">
            <w:pPr>
              <w:widowControl/>
              <w:adjustRightInd w:val="0"/>
              <w:snapToGrid w:val="0"/>
              <w:spacing w:line="360" w:lineRule="exact"/>
              <w:ind w:leftChars="0" w:left="690" w:rightChars="0" w:right="0" w:hangingChars="300" w:hanging="69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themeColor="text1"/>
                <w:szCs w:val="24"/>
              </w:rPr>
              <w:t>所を全体の２割５分以上とする。</w:t>
            </w:r>
          </w:p>
        </w:tc>
        <w:tc>
          <w:tcPr>
            <w:tcW w:w="1418" w:type="dxa"/>
            <w:tcBorders>
              <w:bottom w:val="single" w:sz="4" w:space="0" w:color="auto"/>
              <w:right w:val="single" w:sz="4" w:space="0" w:color="auto"/>
            </w:tcBorders>
            <w:shd w:val="clear" w:color="auto" w:fill="auto"/>
            <w:vAlign w:val="center"/>
          </w:tcPr>
          <w:p w14:paraId="0D307262" w14:textId="77777777" w:rsidR="00317E56" w:rsidRPr="00317E56" w:rsidRDefault="00317E56" w:rsidP="00317E56">
            <w:pPr>
              <w:widowControl/>
              <w:adjustRightInd w:val="0"/>
              <w:snapToGrid w:val="0"/>
              <w:spacing w:line="0" w:lineRule="atLeast"/>
              <w:ind w:leftChars="0" w:left="0" w:rightChars="0" w:right="21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w:t>
            </w:r>
          </w:p>
        </w:tc>
        <w:tc>
          <w:tcPr>
            <w:tcW w:w="1412" w:type="dxa"/>
            <w:tcBorders>
              <w:bottom w:val="single" w:sz="4" w:space="0" w:color="auto"/>
              <w:right w:val="single" w:sz="4" w:space="0" w:color="auto"/>
            </w:tcBorders>
            <w:shd w:val="clear" w:color="auto" w:fill="auto"/>
            <w:vAlign w:val="center"/>
          </w:tcPr>
          <w:p w14:paraId="16A0D52C" w14:textId="77777777" w:rsidR="00317E56" w:rsidRPr="00317E56" w:rsidRDefault="00317E56" w:rsidP="00317E56">
            <w:pPr>
              <w:widowControl/>
              <w:adjustRightInd w:val="0"/>
              <w:snapToGrid w:val="0"/>
              <w:spacing w:line="0" w:lineRule="atLeast"/>
              <w:ind w:leftChars="-54" w:left="12" w:rightChars="0" w:right="0" w:hangingChars="59" w:hanging="136"/>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２割５分</w:t>
            </w:r>
          </w:p>
          <w:p w14:paraId="331EBBF9" w14:textId="77777777" w:rsidR="00317E56" w:rsidRPr="00317E56" w:rsidRDefault="00317E56" w:rsidP="00317E56">
            <w:pPr>
              <w:widowControl/>
              <w:adjustRightInd w:val="0"/>
              <w:snapToGrid w:val="0"/>
              <w:spacing w:line="0" w:lineRule="atLeast"/>
              <w:ind w:leftChars="-54" w:left="12" w:rightChars="0" w:right="0" w:hangingChars="59" w:hanging="136"/>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以上</w:t>
            </w:r>
          </w:p>
        </w:tc>
      </w:tr>
    </w:tbl>
    <w:p w14:paraId="26990578" w14:textId="43ED49D4" w:rsidR="00E87B7F" w:rsidRDefault="00E87B7F" w:rsidP="00A462C9">
      <w:pPr>
        <w:adjustRightInd w:val="0"/>
        <w:snapToGrid w:val="0"/>
        <w:spacing w:line="400" w:lineRule="exact"/>
        <w:ind w:leftChars="0" w:left="0" w:right="460" w:firstLineChars="250" w:firstLine="575"/>
        <w:rPr>
          <w:rFonts w:ascii="HGSｺﾞｼｯｸM" w:eastAsia="HGSｺﾞｼｯｸM" w:hAnsi="メイリオ"/>
          <w:color w:val="000000" w:themeColor="text1"/>
        </w:rPr>
      </w:pPr>
      <w:r>
        <w:rPr>
          <w:rFonts w:ascii="HGSｺﾞｼｯｸM" w:eastAsia="HGSｺﾞｼｯｸM" w:hAnsi="メイリオ" w:hint="eastAsia"/>
          <w:color w:val="000000" w:themeColor="text1"/>
        </w:rPr>
        <w:t>※現状は令和３</w:t>
      </w:r>
      <w:r w:rsidR="00EC0E31">
        <w:rPr>
          <w:rFonts w:ascii="HGSｺﾞｼｯｸM" w:eastAsia="HGSｺﾞｼｯｸM" w:hAnsi="メイリオ" w:hint="eastAsia"/>
          <w:color w:val="000000" w:themeColor="text1"/>
        </w:rPr>
        <w:t>(</w:t>
      </w:r>
      <w:r w:rsidR="00EC0E31">
        <w:rPr>
          <w:rFonts w:ascii="HGSｺﾞｼｯｸM" w:eastAsia="HGSｺﾞｼｯｸM" w:hAnsi="メイリオ"/>
          <w:color w:val="000000" w:themeColor="text1"/>
        </w:rPr>
        <w:t>2021)</w:t>
      </w:r>
      <w:r>
        <w:rPr>
          <w:rFonts w:ascii="HGSｺﾞｼｯｸM" w:eastAsia="HGSｺﾞｼｯｸM" w:hAnsi="メイリオ" w:hint="eastAsia"/>
          <w:color w:val="000000" w:themeColor="text1"/>
        </w:rPr>
        <w:t>年度末、目標は</w:t>
      </w:r>
      <w:r w:rsidR="00EC0E31">
        <w:rPr>
          <w:rFonts w:ascii="HGSｺﾞｼｯｸM" w:eastAsia="HGSｺﾞｼｯｸM" w:hAnsi="メイリオ" w:hint="eastAsia"/>
          <w:color w:val="000000" w:themeColor="text1"/>
        </w:rPr>
        <w:t>令和</w:t>
      </w:r>
      <w:r>
        <w:rPr>
          <w:rFonts w:ascii="HGSｺﾞｼｯｸM" w:eastAsia="HGSｺﾞｼｯｸM" w:hAnsi="メイリオ" w:hint="eastAsia"/>
          <w:color w:val="000000" w:themeColor="text1"/>
        </w:rPr>
        <w:t>８</w:t>
      </w:r>
      <w:r w:rsidR="00EC0E31">
        <w:rPr>
          <w:rFonts w:ascii="HGSｺﾞｼｯｸM" w:eastAsia="HGSｺﾞｼｯｸM" w:hAnsi="メイリオ" w:hint="eastAsia"/>
          <w:color w:val="000000" w:themeColor="text1"/>
        </w:rPr>
        <w:t>(</w:t>
      </w:r>
      <w:r w:rsidR="00EC0E31">
        <w:rPr>
          <w:rFonts w:ascii="HGSｺﾞｼｯｸM" w:eastAsia="HGSｺﾞｼｯｸM" w:hAnsi="メイリオ"/>
          <w:color w:val="000000" w:themeColor="text1"/>
        </w:rPr>
        <w:t>2026)</w:t>
      </w:r>
      <w:r>
        <w:rPr>
          <w:rFonts w:ascii="HGSｺﾞｼｯｸM" w:eastAsia="HGSｺﾞｼｯｸM" w:hAnsi="メイリオ" w:hint="eastAsia"/>
          <w:color w:val="000000" w:themeColor="text1"/>
        </w:rPr>
        <w:t>年度末時点</w:t>
      </w:r>
    </w:p>
    <w:p w14:paraId="1A646420" w14:textId="77777777" w:rsidR="00E87B7F" w:rsidRPr="00F97410" w:rsidRDefault="00E87B7F" w:rsidP="00E87B7F">
      <w:pPr>
        <w:ind w:left="230" w:right="460" w:firstLine="230"/>
        <w:rPr>
          <w:rFonts w:ascii="BIZ UDPゴシック" w:eastAsia="BIZ UDPゴシック" w:hAnsi="BIZ UDPゴシック"/>
        </w:rPr>
      </w:pPr>
      <w:r>
        <w:rPr>
          <w:rFonts w:ascii="メイリオ" w:eastAsia="メイリオ" w:hAnsi="メイリオ"/>
          <w:noProof/>
        </w:rPr>
        <w:lastRenderedPageBreak/>
        <mc:AlternateContent>
          <mc:Choice Requires="wps">
            <w:drawing>
              <wp:anchor distT="0" distB="0" distL="114300" distR="114300" simplePos="0" relativeHeight="251832320" behindDoc="0" locked="0" layoutInCell="1" allowOverlap="1" wp14:anchorId="0AE1E4D4" wp14:editId="403D2CCF">
                <wp:simplePos x="0" y="0"/>
                <wp:positionH relativeFrom="column">
                  <wp:posOffset>405130</wp:posOffset>
                </wp:positionH>
                <wp:positionV relativeFrom="paragraph">
                  <wp:posOffset>-31750</wp:posOffset>
                </wp:positionV>
                <wp:extent cx="4016375" cy="601345"/>
                <wp:effectExtent l="0" t="0" r="3175" b="8255"/>
                <wp:wrapNone/>
                <wp:docPr id="1396" name="テキスト ボックス 1396"/>
                <wp:cNvGraphicFramePr/>
                <a:graphic xmlns:a="http://schemas.openxmlformats.org/drawingml/2006/main">
                  <a:graphicData uri="http://schemas.microsoft.com/office/word/2010/wordprocessingShape">
                    <wps:wsp>
                      <wps:cNvSpPr txBox="1"/>
                      <wps:spPr>
                        <a:xfrm>
                          <a:off x="0" y="0"/>
                          <a:ext cx="4016375" cy="601345"/>
                        </a:xfrm>
                        <a:prstGeom prst="rect">
                          <a:avLst/>
                        </a:prstGeom>
                        <a:solidFill>
                          <a:schemeClr val="lt1"/>
                        </a:solidFill>
                        <a:ln w="6350">
                          <a:noFill/>
                        </a:ln>
                      </wps:spPr>
                      <wps:txbx>
                        <w:txbxContent>
                          <w:p w14:paraId="02200CC5" w14:textId="77777777" w:rsidR="00C4213A" w:rsidRPr="001D166A" w:rsidRDefault="00C4213A" w:rsidP="00E87B7F">
                            <w:pPr>
                              <w:ind w:left="230" w:right="460" w:firstLine="350"/>
                              <w:rPr>
                                <w:rFonts w:ascii="BIZ UDPゴシック" w:eastAsia="BIZ UDPゴシック" w:hAnsi="BIZ UDPゴシック"/>
                                <w:sz w:val="36"/>
                                <w:szCs w:val="36"/>
                              </w:rPr>
                            </w:pPr>
                            <w:r w:rsidRPr="001D166A">
                              <w:rPr>
                                <w:rFonts w:ascii="BIZ UDPゴシック" w:eastAsia="BIZ UDPゴシック" w:hAnsi="BIZ UDPゴシック" w:hint="eastAsia"/>
                                <w:sz w:val="36"/>
                                <w:szCs w:val="36"/>
                              </w:rPr>
                              <w:t>障害児支援の提供体制</w:t>
                            </w:r>
                            <w:r w:rsidRPr="001D166A">
                              <w:rPr>
                                <w:rFonts w:ascii="BIZ UDPゴシック" w:eastAsia="BIZ UDPゴシック" w:hAnsi="BIZ UDPゴシック"/>
                                <w:sz w:val="36"/>
                                <w:szCs w:val="36"/>
                              </w:rPr>
                              <w:t>の整備等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E1E4D4" id="テキスト ボックス 1396" o:spid="_x0000_s1118" type="#_x0000_t202" style="position:absolute;left:0;text-align:left;margin-left:31.9pt;margin-top:-2.5pt;width:316.25pt;height:47.3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" fillcolor="white [3201]" stroked="f" strokeweight=".5pt">
                <v:textbox>
                  <w:txbxContent>
                    <w:p w14:paraId="02200CC5" w14:textId="77777777" w:rsidR="00C4213A" w:rsidRPr="001D166A" w:rsidRDefault="00C4213A" w:rsidP="00E87B7F">
                      <w:pPr>
                        <w:ind w:left="230" w:right="460" w:firstLine="350"/>
                        <w:rPr>
                          <w:rFonts w:ascii="BIZ UDPゴシック" w:eastAsia="BIZ UDPゴシック" w:hAnsi="BIZ UDPゴシック"/>
                          <w:sz w:val="36"/>
                          <w:szCs w:val="36"/>
                        </w:rPr>
                      </w:pPr>
                      <w:r w:rsidRPr="001D166A">
                        <w:rPr>
                          <w:rFonts w:ascii="BIZ UDPゴシック" w:eastAsia="BIZ UDPゴシック" w:hAnsi="BIZ UDPゴシック" w:hint="eastAsia"/>
                          <w:sz w:val="36"/>
                          <w:szCs w:val="36"/>
                        </w:rPr>
                        <w:t>障害児支援の提供体制</w:t>
                      </w:r>
                      <w:r w:rsidRPr="001D166A">
                        <w:rPr>
                          <w:rFonts w:ascii="BIZ UDPゴシック" w:eastAsia="BIZ UDPゴシック" w:hAnsi="BIZ UDPゴシック"/>
                          <w:sz w:val="36"/>
                          <w:szCs w:val="36"/>
                        </w:rPr>
                        <w:t>の整備等</w:t>
                      </w:r>
                    </w:p>
                  </w:txbxContent>
                </v:textbox>
              </v:shape>
            </w:pict>
          </mc:Fallback>
        </mc:AlternateContent>
      </w:r>
      <w:r w:rsidRPr="004C39EE">
        <w:rPr>
          <w:rFonts w:ascii="メイリオ" w:eastAsia="メイリオ" w:hAnsi="メイリオ"/>
          <w:noProof/>
        </w:rPr>
        <mc:AlternateContent>
          <mc:Choice Requires="wpg">
            <w:drawing>
              <wp:anchor distT="0" distB="0" distL="114300" distR="114300" simplePos="0" relativeHeight="251838464" behindDoc="0" locked="0" layoutInCell="1" allowOverlap="1" wp14:anchorId="0284DB67" wp14:editId="456DE4C0">
                <wp:simplePos x="0" y="0"/>
                <wp:positionH relativeFrom="column">
                  <wp:posOffset>-9525</wp:posOffset>
                </wp:positionH>
                <wp:positionV relativeFrom="paragraph">
                  <wp:posOffset>-635</wp:posOffset>
                </wp:positionV>
                <wp:extent cx="6038850" cy="554990"/>
                <wp:effectExtent l="0" t="0" r="19050" b="0"/>
                <wp:wrapNone/>
                <wp:docPr id="111548437" name="グループ化 111548437"/>
                <wp:cNvGraphicFramePr/>
                <a:graphic xmlns:a="http://schemas.openxmlformats.org/drawingml/2006/main">
                  <a:graphicData uri="http://schemas.microsoft.com/office/word/2010/wordprocessingGroup">
                    <wpg:wgp>
                      <wpg:cNvGrpSpPr/>
                      <wpg:grpSpPr>
                        <a:xfrm>
                          <a:off x="0" y="0"/>
                          <a:ext cx="6038850" cy="554990"/>
                          <a:chOff x="0" y="0"/>
                          <a:chExt cx="6038850" cy="554990"/>
                        </a:xfrm>
                      </wpg:grpSpPr>
                      <wps:wsp>
                        <wps:cNvPr id="111548438" name="角丸四角形 111548438"/>
                        <wps:cNvSpPr/>
                        <wps:spPr>
                          <a:xfrm>
                            <a:off x="0" y="0"/>
                            <a:ext cx="554990" cy="554990"/>
                          </a:xfrm>
                          <a:prstGeom prst="roundRect">
                            <a:avLst/>
                          </a:prstGeom>
                          <a:solidFill>
                            <a:srgbClr val="0070C0"/>
                          </a:solidFill>
                          <a:ln w="25400" cap="flat" cmpd="sng" algn="ctr">
                            <a:noFill/>
                            <a:prstDash val="solid"/>
                          </a:ln>
                          <a:effectLst/>
                        </wps:spPr>
                        <wps:txbx>
                          <w:txbxContent>
                            <w:p w14:paraId="7D807E4A" w14:textId="77777777" w:rsidR="00C4213A" w:rsidRPr="00BB241C" w:rsidRDefault="00C4213A" w:rsidP="00BB241C">
                              <w:pPr>
                                <w:widowControl/>
                                <w:adjustRightInd w:val="0"/>
                                <w:snapToGrid w:val="0"/>
                                <w:ind w:leftChars="0" w:left="0" w:rightChars="0" w:right="0" w:firstLineChars="0" w:firstLine="0"/>
                                <w:jc w:val="center"/>
                                <w:rPr>
                                  <w:rFonts w:ascii="BIZ UDPゴシック" w:eastAsia="BIZ UDPゴシック" w:hAnsi="BIZ UDPゴシック" w:cs="ＭＳ 明朝"/>
                                  <w:b/>
                                  <w:color w:val="FFFFFF"/>
                                  <w:sz w:val="48"/>
                                  <w:szCs w:val="36"/>
                                </w:rPr>
                              </w:pPr>
                              <w:r w:rsidRPr="00BB241C">
                                <w:rPr>
                                  <w:rFonts w:ascii="BIZ UDPゴシック" w:eastAsia="BIZ UDPゴシック" w:hAnsi="BIZ UDPゴシック" w:cs="ＭＳ 明朝" w:hint="eastAsia"/>
                                  <w:b/>
                                  <w:color w:val="FFFFFF"/>
                                  <w:sz w:val="48"/>
                                  <w:szCs w:val="36"/>
                                </w:rPr>
                                <w:t>５</w:t>
                              </w:r>
                            </w:p>
                            <w:p w14:paraId="05427FC9" w14:textId="77777777" w:rsidR="00C4213A" w:rsidRPr="004C39EE" w:rsidRDefault="00C4213A" w:rsidP="00E87B7F">
                              <w:pPr>
                                <w:adjustRightInd w:val="0"/>
                                <w:snapToGrid w:val="0"/>
                                <w:ind w:left="230" w:right="460" w:firstLine="470"/>
                                <w:jc w:val="center"/>
                                <w:rPr>
                                  <w:rFonts w:ascii="BIZ UDPゴシック" w:eastAsia="BIZ UDPゴシック" w:hAnsi="BIZ UDPゴシック"/>
                                  <w:b/>
                                  <w:color w:val="FFFFFF" w:themeColor="background1"/>
                                  <w:sz w:val="48"/>
                                  <w:szCs w:val="36"/>
                                </w:rPr>
                              </w:pPr>
                              <w:r>
                                <w:rPr>
                                  <w:rFonts w:ascii="BIZ UDPゴシック" w:eastAsia="BIZ UDPゴシック" w:hAnsi="BIZ UDPゴシック" w:hint="eastAsia"/>
                                  <w:b/>
                                  <w:color w:val="FFFFFF" w:themeColor="background1"/>
                                  <w:sz w:val="48"/>
                                  <w:szCs w:val="36"/>
                                </w:rPr>
                                <w:t>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548439" name="直線コネクタ 111548439"/>
                        <wps:cNvCnPr/>
                        <wps:spPr>
                          <a:xfrm>
                            <a:off x="266700" y="533400"/>
                            <a:ext cx="5772150" cy="0"/>
                          </a:xfrm>
                          <a:prstGeom prst="line">
                            <a:avLst/>
                          </a:prstGeom>
                          <a:noFill/>
                          <a:ln w="28575" cap="flat" cmpd="sng" algn="ctr">
                            <a:solidFill>
                              <a:srgbClr val="0070C0"/>
                            </a:solidFill>
                            <a:prstDash val="solid"/>
                          </a:ln>
                          <a:effectLst/>
                        </wps:spPr>
                        <wps:bodyPr/>
                      </wps:wsp>
                    </wpg:wgp>
                  </a:graphicData>
                </a:graphic>
              </wp:anchor>
            </w:drawing>
          </mc:Choice>
          <mc:Fallback>
            <w:pict>
              <v:group w14:anchorId="0284DB67" id="グループ化 111548437" o:spid="_x0000_s1119" style="position:absolute;left:0;text-align:left;margin-left:-.75pt;margin-top:-.05pt;width:475.5pt;height:43.7pt;z-index:251838464" coordsize="60388,55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">
                <v:roundrect id="角丸四角形 111548438" o:spid="_x0000_s1120" style="position:absolute;width:5549;height:554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" fillcolor="#0070c0" stroked="f" strokeweight="2pt">
                  <v:textbox>
                    <w:txbxContent>
                      <w:p w14:paraId="7D807E4A" w14:textId="77777777" w:rsidR="00C4213A" w:rsidRPr="00BB241C" w:rsidRDefault="00C4213A" w:rsidP="00BB241C">
                        <w:pPr>
                          <w:widowControl/>
                          <w:adjustRightInd w:val="0"/>
                          <w:snapToGrid w:val="0"/>
                          <w:ind w:leftChars="0" w:left="0" w:rightChars="0" w:right="0" w:firstLineChars="0" w:firstLine="0"/>
                          <w:jc w:val="center"/>
                          <w:rPr>
                            <w:rFonts w:ascii="BIZ UDPゴシック" w:eastAsia="BIZ UDPゴシック" w:hAnsi="BIZ UDPゴシック" w:cs="ＭＳ 明朝"/>
                            <w:b/>
                            <w:color w:val="FFFFFF"/>
                            <w:sz w:val="48"/>
                            <w:szCs w:val="36"/>
                          </w:rPr>
                        </w:pPr>
                        <w:r w:rsidRPr="00BB241C">
                          <w:rPr>
                            <w:rFonts w:ascii="BIZ UDPゴシック" w:eastAsia="BIZ UDPゴシック" w:hAnsi="BIZ UDPゴシック" w:cs="ＭＳ 明朝" w:hint="eastAsia"/>
                            <w:b/>
                            <w:color w:val="FFFFFF"/>
                            <w:sz w:val="48"/>
                            <w:szCs w:val="36"/>
                          </w:rPr>
                          <w:t>５</w:t>
                        </w:r>
                      </w:p>
                      <w:p w14:paraId="05427FC9" w14:textId="77777777" w:rsidR="00C4213A" w:rsidRPr="004C39EE" w:rsidRDefault="00C4213A" w:rsidP="00E87B7F">
                        <w:pPr>
                          <w:adjustRightInd w:val="0"/>
                          <w:snapToGrid w:val="0"/>
                          <w:ind w:left="230" w:right="460" w:firstLine="470"/>
                          <w:jc w:val="center"/>
                          <w:rPr>
                            <w:rFonts w:ascii="BIZ UDPゴシック" w:eastAsia="BIZ UDPゴシック" w:hAnsi="BIZ UDPゴシック"/>
                            <w:b/>
                            <w:color w:val="FFFFFF" w:themeColor="background1"/>
                            <w:sz w:val="48"/>
                            <w:szCs w:val="36"/>
                          </w:rPr>
                        </w:pPr>
                        <w:r>
                          <w:rPr>
                            <w:rFonts w:ascii="BIZ UDPゴシック" w:eastAsia="BIZ UDPゴシック" w:hAnsi="BIZ UDPゴシック" w:hint="eastAsia"/>
                            <w:b/>
                            <w:color w:val="FFFFFF" w:themeColor="background1"/>
                            <w:sz w:val="48"/>
                            <w:szCs w:val="36"/>
                          </w:rPr>
                          <w:t>５</w:t>
                        </w:r>
                      </w:p>
                    </w:txbxContent>
                  </v:textbox>
                </v:roundrect>
                <v:line id="直線コネクタ 111548439" o:spid="_x0000_s1121" style="position:absolute;visibility:visible;mso-wrap-style:square" from="2667,5334" to="60388,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" strokecolor="#0070c0" strokeweight="2.25pt"/>
              </v:group>
            </w:pict>
          </mc:Fallback>
        </mc:AlternateContent>
      </w:r>
      <w:r w:rsidRPr="00F97410">
        <w:rPr>
          <w:rFonts w:ascii="BIZ UDPゴシック" w:eastAsia="BIZ UDPゴシック" w:hAnsi="BIZ UDPゴシック" w:hint="eastAsia"/>
          <w:sz w:val="32"/>
        </w:rPr>
        <w:t xml:space="preserve">　　　　　　　　　　　　　　　　　　　　</w:t>
      </w:r>
      <w:r w:rsidRPr="00F97410">
        <w:rPr>
          <w:rFonts w:ascii="BIZ UDPゴシック" w:eastAsia="BIZ UDPゴシック" w:hAnsi="BIZ UDPゴシック" w:hint="eastAsia"/>
        </w:rPr>
        <w:t xml:space="preserve">　　</w:t>
      </w:r>
    </w:p>
    <w:p w14:paraId="222F0D3C" w14:textId="77777777" w:rsidR="00C01531" w:rsidRDefault="00C01531" w:rsidP="00E87B7F">
      <w:pPr>
        <w:pStyle w:val="13"/>
        <w:spacing w:before="360" w:afterLines="50" w:after="189"/>
        <w:ind w:leftChars="0" w:left="0" w:firstLineChars="0" w:firstLine="0"/>
        <w:rPr>
          <w:rFonts w:ascii="HGSｺﾞｼｯｸM" w:eastAsia="HGSｺﾞｼｯｸM"/>
          <w:sz w:val="28"/>
        </w:rPr>
      </w:pPr>
    </w:p>
    <w:p w14:paraId="7FB7F267" w14:textId="681FACA4" w:rsidR="00E87B7F" w:rsidRDefault="00E87B7F" w:rsidP="00C01531">
      <w:pPr>
        <w:pStyle w:val="13"/>
        <w:spacing w:before="120" w:afterLines="50" w:after="189"/>
        <w:ind w:leftChars="0" w:left="0" w:firstLineChars="0" w:firstLine="0"/>
        <w:rPr>
          <w:rFonts w:ascii="HGSｺﾞｼｯｸM" w:eastAsia="HGSｺﾞｼｯｸM"/>
          <w:sz w:val="28"/>
        </w:rPr>
      </w:pPr>
      <w:r w:rsidRPr="00662205">
        <w:rPr>
          <w:rFonts w:ascii="HGSｺﾞｼｯｸM" w:eastAsia="HGSｺﾞｼｯｸM" w:hint="eastAsia"/>
          <w:sz w:val="28"/>
        </w:rPr>
        <w:t>（１）国の基本指針</w:t>
      </w:r>
    </w:p>
    <w:p w14:paraId="4EDB4D55" w14:textId="77777777" w:rsidR="00E87B7F" w:rsidRPr="00662205" w:rsidRDefault="00E87B7F" w:rsidP="00C01531">
      <w:pPr>
        <w:pStyle w:val="13"/>
        <w:spacing w:line="400" w:lineRule="exact"/>
        <w:ind w:leftChars="0" w:left="0" w:right="-1" w:firstLineChars="100" w:firstLine="230"/>
        <w:rPr>
          <w:rFonts w:ascii="HGSｺﾞｼｯｸM" w:eastAsia="HGSｺﾞｼｯｸM"/>
          <w:sz w:val="28"/>
        </w:rPr>
      </w:pPr>
      <w:r>
        <w:rPr>
          <w:rFonts w:ascii="HGSｺﾞｼｯｸM" w:eastAsia="HGSｺﾞｼｯｸM" w:hAnsi="メイリオ" w:hint="eastAsia"/>
        </w:rPr>
        <w:t>■児童発達支援センターの設置</w:t>
      </w:r>
    </w:p>
    <w:p w14:paraId="31B73648" w14:textId="77777777" w:rsidR="00C01531" w:rsidRDefault="00E87B7F" w:rsidP="00C01531">
      <w:pPr>
        <w:adjustRightInd w:val="0"/>
        <w:snapToGrid w:val="0"/>
        <w:spacing w:line="400" w:lineRule="exact"/>
        <w:ind w:left="230" w:rightChars="122" w:right="281" w:firstLine="230"/>
        <w:rPr>
          <w:rFonts w:ascii="HGSｺﾞｼｯｸM" w:eastAsia="HGSｺﾞｼｯｸM" w:hAnsi="メイリオ"/>
        </w:rPr>
      </w:pPr>
      <w:r>
        <w:rPr>
          <w:rFonts w:ascii="HGSｺﾞｼｯｸM" w:eastAsia="HGSｺﾞｼｯｸM" w:hAnsi="メイリオ" w:hint="eastAsia"/>
        </w:rPr>
        <w:t>令和８(</w:t>
      </w:r>
      <w:r>
        <w:rPr>
          <w:rFonts w:ascii="HGSｺﾞｼｯｸM" w:eastAsia="HGSｺﾞｼｯｸM" w:hAnsi="メイリオ"/>
        </w:rPr>
        <w:t>2026)</w:t>
      </w:r>
      <w:r>
        <w:rPr>
          <w:rFonts w:ascii="HGSｺﾞｼｯｸM" w:eastAsia="HGSｺﾞｼｯｸM" w:hAnsi="メイリオ" w:hint="eastAsia"/>
        </w:rPr>
        <w:t>年度末までに、児童発達支援センターを</w:t>
      </w:r>
      <w:r w:rsidRPr="00117B17">
        <w:rPr>
          <w:rFonts w:ascii="HGSｺﾞｼｯｸM" w:eastAsia="HGSｺﾞｼｯｸM" w:hAnsi="メイリオ" w:hint="eastAsia"/>
        </w:rPr>
        <w:t>少なくとも１カ</w:t>
      </w:r>
      <w:r w:rsidR="00C01531">
        <w:rPr>
          <w:rFonts w:ascii="HGSｺﾞｼｯｸM" w:eastAsia="HGSｺﾞｼｯｸM" w:hAnsi="メイリオ" w:hint="eastAsia"/>
        </w:rPr>
        <w:t>所以上設置する</w:t>
      </w:r>
      <w:r>
        <w:rPr>
          <w:rFonts w:ascii="HGSｺﾞｼｯｸM" w:eastAsia="HGSｺﾞｼｯｸM" w:hAnsi="メイリオ" w:hint="eastAsia"/>
        </w:rPr>
        <w:t>こ</w:t>
      </w:r>
    </w:p>
    <w:p w14:paraId="0BA170C1" w14:textId="77777777" w:rsidR="00C01531" w:rsidRDefault="00E87B7F" w:rsidP="00C01531">
      <w:pPr>
        <w:adjustRightInd w:val="0"/>
        <w:snapToGrid w:val="0"/>
        <w:spacing w:line="400" w:lineRule="exact"/>
        <w:ind w:left="230" w:rightChars="122" w:right="281" w:firstLine="230"/>
        <w:rPr>
          <w:rFonts w:ascii="HGSｺﾞｼｯｸM" w:eastAsia="HGSｺﾞｼｯｸM" w:hAnsi="メイリオ"/>
        </w:rPr>
      </w:pPr>
      <w:r>
        <w:rPr>
          <w:rFonts w:ascii="HGSｺﾞｼｯｸM" w:eastAsia="HGSｺﾞｼｯｸM" w:hAnsi="メイリオ" w:hint="eastAsia"/>
        </w:rPr>
        <w:t>と。</w:t>
      </w:r>
    </w:p>
    <w:p w14:paraId="61EA3C57" w14:textId="0F034602" w:rsidR="00E87B7F" w:rsidRDefault="00E87B7F" w:rsidP="00C01531">
      <w:pPr>
        <w:adjustRightInd w:val="0"/>
        <w:snapToGrid w:val="0"/>
        <w:spacing w:line="400" w:lineRule="exact"/>
        <w:ind w:leftChars="43" w:left="99" w:rightChars="122" w:right="281" w:firstLineChars="43" w:firstLine="99"/>
        <w:rPr>
          <w:rFonts w:ascii="HGSｺﾞｼｯｸM" w:eastAsia="HGSｺﾞｼｯｸM" w:hAnsi="メイリオ"/>
        </w:rPr>
      </w:pPr>
      <w:r>
        <w:rPr>
          <w:rFonts w:ascii="HGSｺﾞｼｯｸM" w:eastAsia="HGSｺﾞｼｯｸM" w:hAnsi="メイリオ" w:hint="eastAsia"/>
        </w:rPr>
        <w:t>■</w:t>
      </w:r>
      <w:r w:rsidRPr="00117B17">
        <w:rPr>
          <w:rFonts w:ascii="HGSｺﾞｼｯｸM" w:eastAsia="HGSｺﾞｼｯｸM" w:hAnsi="メイリオ" w:hint="eastAsia"/>
        </w:rPr>
        <w:t>地域社会への参加・包容（イ</w:t>
      </w:r>
      <w:r>
        <w:rPr>
          <w:rFonts w:ascii="HGSｺﾞｼｯｸM" w:eastAsia="HGSｺﾞｼｯｸM" w:hAnsi="メイリオ" w:hint="eastAsia"/>
        </w:rPr>
        <w:t>ンクルージョン）の推進</w:t>
      </w:r>
    </w:p>
    <w:p w14:paraId="4E82E1CE" w14:textId="77777777" w:rsidR="00C01531" w:rsidRDefault="00E87B7F" w:rsidP="00C01531">
      <w:pPr>
        <w:adjustRightInd w:val="0"/>
        <w:snapToGrid w:val="0"/>
        <w:spacing w:line="400" w:lineRule="exact"/>
        <w:ind w:leftChars="200" w:left="460" w:right="460" w:firstLineChars="0" w:firstLine="0"/>
        <w:rPr>
          <w:rFonts w:ascii="HGSｺﾞｼｯｸM" w:eastAsia="HGSｺﾞｼｯｸM" w:hAnsi="メイリオ"/>
          <w:u w:val="single"/>
        </w:rPr>
      </w:pPr>
      <w:r w:rsidRPr="008754FD">
        <w:rPr>
          <w:rFonts w:ascii="HGSｺﾞｼｯｸM" w:eastAsia="HGSｺﾞｼｯｸM" w:hAnsi="メイリオ" w:hint="eastAsia"/>
          <w:u w:val="single"/>
        </w:rPr>
        <w:t>令和８</w:t>
      </w:r>
      <w:r>
        <w:rPr>
          <w:rFonts w:ascii="HGSｺﾞｼｯｸM" w:eastAsia="HGSｺﾞｼｯｸM" w:hAnsi="メイリオ" w:hint="eastAsia"/>
          <w:u w:val="single"/>
        </w:rPr>
        <w:t>(</w:t>
      </w:r>
      <w:r>
        <w:rPr>
          <w:rFonts w:ascii="HGSｺﾞｼｯｸM" w:eastAsia="HGSｺﾞｼｯｸM" w:hAnsi="メイリオ"/>
          <w:u w:val="single"/>
        </w:rPr>
        <w:t>2026)</w:t>
      </w:r>
      <w:r w:rsidR="00C01531">
        <w:rPr>
          <w:rFonts w:ascii="HGSｺﾞｼｯｸM" w:eastAsia="HGSｺﾞｼｯｸM" w:hAnsi="メイリオ" w:hint="eastAsia"/>
          <w:u w:val="single"/>
        </w:rPr>
        <w:t>年度末までに、障害児の地域社会への参加・包容（インクルージョン）</w:t>
      </w:r>
      <w:r w:rsidRPr="008754FD">
        <w:rPr>
          <w:rFonts w:ascii="HGSｺﾞｼｯｸM" w:eastAsia="HGSｺﾞｼｯｸM" w:hAnsi="メイリオ" w:hint="eastAsia"/>
          <w:u w:val="single"/>
        </w:rPr>
        <w:t>を推進する体制を構築すること。</w:t>
      </w:r>
    </w:p>
    <w:p w14:paraId="4AC6226C" w14:textId="17C07CDD" w:rsidR="00E87B7F" w:rsidRPr="00C01531" w:rsidRDefault="00E87B7F" w:rsidP="00C01531">
      <w:pPr>
        <w:adjustRightInd w:val="0"/>
        <w:snapToGrid w:val="0"/>
        <w:spacing w:line="400" w:lineRule="exact"/>
        <w:ind w:leftChars="43" w:left="99" w:right="460" w:firstLineChars="0"/>
        <w:rPr>
          <w:rFonts w:ascii="HGSｺﾞｼｯｸM" w:eastAsia="HGSｺﾞｼｯｸM" w:hAnsi="メイリオ"/>
          <w:u w:val="single"/>
        </w:rPr>
      </w:pPr>
      <w:r>
        <w:rPr>
          <w:rFonts w:ascii="HGSｺﾞｼｯｸM" w:eastAsia="HGSｺﾞｼｯｸM" w:hAnsi="メイリオ" w:hint="eastAsia"/>
        </w:rPr>
        <w:t>■重症心身障害児を支援する児童発達支援事業所の設置数</w:t>
      </w:r>
    </w:p>
    <w:p w14:paraId="2E237116" w14:textId="77777777" w:rsidR="00E87B7F" w:rsidRDefault="00E87B7F" w:rsidP="00C01531">
      <w:pPr>
        <w:adjustRightInd w:val="0"/>
        <w:snapToGrid w:val="0"/>
        <w:spacing w:line="400" w:lineRule="exact"/>
        <w:ind w:left="230" w:right="460" w:firstLine="230"/>
        <w:rPr>
          <w:rFonts w:ascii="HGSｺﾞｼｯｸM" w:eastAsia="HGSｺﾞｼｯｸM" w:hAnsi="メイリオ"/>
        </w:rPr>
      </w:pPr>
      <w:r w:rsidRPr="00117B17">
        <w:rPr>
          <w:rFonts w:ascii="HGSｺﾞｼｯｸM" w:eastAsia="HGSｺﾞｼｯｸM" w:hAnsi="メイリオ" w:hint="eastAsia"/>
        </w:rPr>
        <w:t>令和８</w:t>
      </w:r>
      <w:r>
        <w:rPr>
          <w:rFonts w:ascii="HGSｺﾞｼｯｸM" w:eastAsia="HGSｺﾞｼｯｸM" w:hAnsi="メイリオ" w:hint="eastAsia"/>
        </w:rPr>
        <w:t>(</w:t>
      </w:r>
      <w:r>
        <w:rPr>
          <w:rFonts w:ascii="HGSｺﾞｼｯｸM" w:eastAsia="HGSｺﾞｼｯｸM" w:hAnsi="メイリオ"/>
        </w:rPr>
        <w:t>2026)</w:t>
      </w:r>
      <w:r w:rsidRPr="00117B17">
        <w:rPr>
          <w:rFonts w:ascii="HGSｺﾞｼｯｸM" w:eastAsia="HGSｺﾞｼｯｸM" w:hAnsi="メイリオ" w:hint="eastAsia"/>
        </w:rPr>
        <w:t>年度末ま</w:t>
      </w:r>
      <w:r>
        <w:rPr>
          <w:rFonts w:ascii="HGSｺﾞｼｯｸM" w:eastAsia="HGSｺﾞｼｯｸM" w:hAnsi="メイリオ" w:hint="eastAsia"/>
        </w:rPr>
        <w:t>でに、主に重症心身障害児を支援する児童発達支援事業所を</w:t>
      </w:r>
      <w:r w:rsidRPr="00117B17">
        <w:rPr>
          <w:rFonts w:ascii="HGSｺﾞｼｯｸM" w:eastAsia="HGSｺﾞｼｯｸM" w:hAnsi="メイリオ" w:hint="eastAsia"/>
        </w:rPr>
        <w:t>少</w:t>
      </w:r>
    </w:p>
    <w:p w14:paraId="6369CF6D" w14:textId="77777777" w:rsidR="00C01531" w:rsidRDefault="00E87B7F" w:rsidP="00C01531">
      <w:pPr>
        <w:adjustRightInd w:val="0"/>
        <w:snapToGrid w:val="0"/>
        <w:spacing w:line="400" w:lineRule="exact"/>
        <w:ind w:leftChars="0" w:left="0" w:right="460" w:firstLineChars="200" w:firstLine="460"/>
        <w:rPr>
          <w:rFonts w:ascii="HGSｺﾞｼｯｸM" w:eastAsia="HGSｺﾞｼｯｸM" w:hAnsi="メイリオ"/>
        </w:rPr>
      </w:pPr>
      <w:r w:rsidRPr="00117B17">
        <w:rPr>
          <w:rFonts w:ascii="HGSｺﾞｼｯｸM" w:eastAsia="HGSｺﾞｼｯｸM" w:hAnsi="メイリオ" w:hint="eastAsia"/>
        </w:rPr>
        <w:t>なくとも</w:t>
      </w:r>
      <w:r>
        <w:rPr>
          <w:rFonts w:ascii="HGSｺﾞｼｯｸM" w:eastAsia="HGSｺﾞｼｯｸM" w:hAnsi="メイリオ" w:hint="eastAsia"/>
        </w:rPr>
        <w:t>１カ所以上確保すること。</w:t>
      </w:r>
    </w:p>
    <w:p w14:paraId="075EB759" w14:textId="0DE348BA" w:rsidR="00E87B7F" w:rsidRDefault="00E87B7F" w:rsidP="00C01531">
      <w:pPr>
        <w:adjustRightInd w:val="0"/>
        <w:snapToGrid w:val="0"/>
        <w:spacing w:line="400" w:lineRule="exact"/>
        <w:ind w:leftChars="0" w:right="460" w:firstLineChars="43" w:firstLine="99"/>
        <w:rPr>
          <w:rFonts w:ascii="HGSｺﾞｼｯｸM" w:eastAsia="HGSｺﾞｼｯｸM" w:hAnsi="メイリオ"/>
        </w:rPr>
      </w:pPr>
      <w:r>
        <w:rPr>
          <w:rFonts w:ascii="HGSｺﾞｼｯｸM" w:eastAsia="HGSｺﾞｼｯｸM" w:hAnsi="メイリオ" w:hint="eastAsia"/>
        </w:rPr>
        <w:t>■重症心身障害児を支援する放課後等デイサービス事業所の設置数</w:t>
      </w:r>
    </w:p>
    <w:p w14:paraId="13722837" w14:textId="0DD5CAA8" w:rsidR="00E87B7F" w:rsidRDefault="00E87B7F" w:rsidP="00C01531">
      <w:pPr>
        <w:adjustRightInd w:val="0"/>
        <w:snapToGrid w:val="0"/>
        <w:spacing w:line="400" w:lineRule="exact"/>
        <w:ind w:leftChars="200" w:left="460" w:right="460" w:firstLineChars="0" w:firstLine="0"/>
        <w:rPr>
          <w:rFonts w:ascii="HGSｺﾞｼｯｸM" w:eastAsia="HGSｺﾞｼｯｸM" w:hAnsi="メイリオ"/>
        </w:rPr>
      </w:pPr>
      <w:r w:rsidRPr="00117B17">
        <w:rPr>
          <w:rFonts w:ascii="HGSｺﾞｼｯｸM" w:eastAsia="HGSｺﾞｼｯｸM" w:hAnsi="メイリオ" w:hint="eastAsia"/>
        </w:rPr>
        <w:t>令和８</w:t>
      </w:r>
      <w:r>
        <w:rPr>
          <w:rFonts w:ascii="HGSｺﾞｼｯｸM" w:eastAsia="HGSｺﾞｼｯｸM" w:hAnsi="メイリオ" w:hint="eastAsia"/>
        </w:rPr>
        <w:t>(</w:t>
      </w:r>
      <w:r>
        <w:rPr>
          <w:rFonts w:ascii="HGSｺﾞｼｯｸM" w:eastAsia="HGSｺﾞｼｯｸM" w:hAnsi="メイリオ"/>
        </w:rPr>
        <w:t>2026)</w:t>
      </w:r>
      <w:r w:rsidRPr="00117B17">
        <w:rPr>
          <w:rFonts w:ascii="HGSｺﾞｼｯｸM" w:eastAsia="HGSｺﾞｼｯｸM" w:hAnsi="メイリオ" w:hint="eastAsia"/>
        </w:rPr>
        <w:t>年度末ま</w:t>
      </w:r>
      <w:r>
        <w:rPr>
          <w:rFonts w:ascii="HGSｺﾞｼｯｸM" w:eastAsia="HGSｺﾞｼｯｸM" w:hAnsi="メイリオ" w:hint="eastAsia"/>
        </w:rPr>
        <w:t>でに、主に重症心身障害児を支援する放課後等デイサービス事業所を</w:t>
      </w:r>
      <w:r w:rsidRPr="00117B17">
        <w:rPr>
          <w:rFonts w:ascii="HGSｺﾞｼｯｸM" w:eastAsia="HGSｺﾞｼｯｸM" w:hAnsi="メイリオ" w:hint="eastAsia"/>
        </w:rPr>
        <w:t>少なくとも</w:t>
      </w:r>
      <w:r>
        <w:rPr>
          <w:rFonts w:ascii="HGSｺﾞｼｯｸM" w:eastAsia="HGSｺﾞｼｯｸM" w:hAnsi="メイリオ" w:hint="eastAsia"/>
        </w:rPr>
        <w:t>１カ所以上確保すること。</w:t>
      </w:r>
    </w:p>
    <w:p w14:paraId="1D7D811A" w14:textId="24799457" w:rsidR="00E87B7F" w:rsidRPr="00E56C66" w:rsidRDefault="00E87B7F" w:rsidP="00C01531">
      <w:pPr>
        <w:pStyle w:val="Default"/>
        <w:spacing w:line="400" w:lineRule="exact"/>
        <w:ind w:right="-1" w:firstLineChars="100" w:firstLine="230"/>
        <w:rPr>
          <w:rFonts w:ascii="Generic8-Regular" w:eastAsiaTheme="minorEastAsia" w:hAnsi="Generic8-Regular" w:cs="Generic8-Regular"/>
        </w:rPr>
      </w:pPr>
      <w:r>
        <w:rPr>
          <w:rFonts w:ascii="HGSｺﾞｼｯｸM" w:eastAsia="HGSｺﾞｼｯｸM" w:hAnsi="メイリオ" w:hint="eastAsia"/>
        </w:rPr>
        <w:t>■医療的ケア関係機関が連携を図る協議の場</w:t>
      </w:r>
    </w:p>
    <w:p w14:paraId="775D7B95" w14:textId="21759129" w:rsidR="00E87B7F" w:rsidRDefault="00E87B7F" w:rsidP="00C01531">
      <w:pPr>
        <w:autoSpaceDE w:val="0"/>
        <w:autoSpaceDN w:val="0"/>
        <w:adjustRightInd w:val="0"/>
        <w:spacing w:line="400" w:lineRule="exact"/>
        <w:ind w:leftChars="200" w:left="460" w:right="460" w:firstLineChars="0" w:firstLine="0"/>
        <w:rPr>
          <w:rFonts w:ascii="HGSｺﾞｼｯｸM" w:eastAsia="HGSｺﾞｼｯｸM" w:hAnsi="Generic8-Regular"/>
          <w:kern w:val="0"/>
        </w:rPr>
      </w:pPr>
      <w:r w:rsidRPr="00E56C66">
        <w:rPr>
          <w:rFonts w:ascii="HGSｺﾞｼｯｸM" w:eastAsia="HGSｺﾞｼｯｸM" w:hAnsi="Generic8-Regular" w:hint="eastAsia"/>
          <w:kern w:val="0"/>
        </w:rPr>
        <w:t>令和８</w:t>
      </w:r>
      <w:r>
        <w:rPr>
          <w:rFonts w:ascii="HGSｺﾞｼｯｸM" w:eastAsia="HGSｺﾞｼｯｸM" w:hAnsi="Generic8-Regular" w:hint="eastAsia"/>
          <w:kern w:val="0"/>
        </w:rPr>
        <w:t>(</w:t>
      </w:r>
      <w:r>
        <w:rPr>
          <w:rFonts w:ascii="HGSｺﾞｼｯｸM" w:eastAsia="HGSｺﾞｼｯｸM" w:hAnsi="Generic8-Regular"/>
          <w:kern w:val="0"/>
        </w:rPr>
        <w:t>2026)</w:t>
      </w:r>
      <w:r w:rsidRPr="00E56C66">
        <w:rPr>
          <w:rFonts w:ascii="HGSｺﾞｼｯｸM" w:eastAsia="HGSｺﾞｼｯｸM" w:hAnsi="Generic8-Regular" w:hint="eastAsia"/>
          <w:kern w:val="0"/>
        </w:rPr>
        <w:t>年度末までに、保健、医療、障害福祉、保育、教育等の関係機関等が連携を図るための協議の場を設けること。</w:t>
      </w:r>
    </w:p>
    <w:p w14:paraId="585AF7A4" w14:textId="5C2CDB60" w:rsidR="00E87B7F" w:rsidRDefault="00E87B7F" w:rsidP="00C01531">
      <w:pPr>
        <w:autoSpaceDE w:val="0"/>
        <w:autoSpaceDN w:val="0"/>
        <w:adjustRightInd w:val="0"/>
        <w:spacing w:line="400" w:lineRule="exact"/>
        <w:ind w:leftChars="0" w:left="0" w:right="460" w:firstLine="230"/>
        <w:rPr>
          <w:rFonts w:ascii="HGSｺﾞｼｯｸM" w:eastAsia="HGSｺﾞｼｯｸM" w:hAnsi="Generic8-Regular"/>
          <w:kern w:val="0"/>
        </w:rPr>
      </w:pPr>
      <w:r>
        <w:rPr>
          <w:rFonts w:ascii="HGSｺﾞｼｯｸM" w:eastAsia="HGSｺﾞｼｯｸM" w:hAnsi="Generic8-Regular" w:hint="eastAsia"/>
          <w:kern w:val="0"/>
        </w:rPr>
        <w:t>■</w:t>
      </w:r>
      <w:r w:rsidRPr="00E56C66">
        <w:rPr>
          <w:rFonts w:ascii="HGSｺﾞｼｯｸM" w:eastAsia="HGSｺﾞｼｯｸM" w:hAnsi="Generic8-Regular" w:hint="eastAsia"/>
          <w:kern w:val="0"/>
        </w:rPr>
        <w:t>医療的ケア</w:t>
      </w:r>
      <w:r>
        <w:rPr>
          <w:rFonts w:ascii="HGSｺﾞｼｯｸM" w:eastAsia="HGSｺﾞｼｯｸM" w:hAnsi="Generic8-Regular" w:hint="eastAsia"/>
          <w:kern w:val="0"/>
        </w:rPr>
        <w:t>児等に関するコーディネーターの配置</w:t>
      </w:r>
    </w:p>
    <w:p w14:paraId="07877928" w14:textId="77777777" w:rsidR="00C01531" w:rsidRDefault="00E87B7F" w:rsidP="00C01531">
      <w:pPr>
        <w:autoSpaceDE w:val="0"/>
        <w:autoSpaceDN w:val="0"/>
        <w:adjustRightInd w:val="0"/>
        <w:spacing w:line="400" w:lineRule="exact"/>
        <w:ind w:left="230" w:right="460" w:firstLine="230"/>
        <w:rPr>
          <w:rFonts w:ascii="HGSｺﾞｼｯｸM" w:eastAsia="HGSｺﾞｼｯｸM" w:hAnsi="Generic8-Regular"/>
          <w:kern w:val="0"/>
        </w:rPr>
      </w:pPr>
      <w:r w:rsidRPr="00E56C66">
        <w:rPr>
          <w:rFonts w:ascii="HGSｺﾞｼｯｸM" w:eastAsia="HGSｺﾞｼｯｸM" w:hAnsi="Generic8-Regular" w:hint="eastAsia"/>
          <w:kern w:val="0"/>
        </w:rPr>
        <w:t>令和８</w:t>
      </w:r>
      <w:r>
        <w:rPr>
          <w:rFonts w:ascii="HGSｺﾞｼｯｸM" w:eastAsia="HGSｺﾞｼｯｸM" w:hAnsi="Generic8-Regular" w:hint="eastAsia"/>
          <w:kern w:val="0"/>
        </w:rPr>
        <w:t>(</w:t>
      </w:r>
      <w:r>
        <w:rPr>
          <w:rFonts w:ascii="HGSｺﾞｼｯｸM" w:eastAsia="HGSｺﾞｼｯｸM" w:hAnsi="Generic8-Regular"/>
          <w:kern w:val="0"/>
        </w:rPr>
        <w:t>2026)</w:t>
      </w:r>
      <w:r w:rsidRPr="00E56C66">
        <w:rPr>
          <w:rFonts w:ascii="HGSｺﾞｼｯｸM" w:eastAsia="HGSｺﾞｼｯｸM" w:hAnsi="Generic8-Regular" w:hint="eastAsia"/>
          <w:kern w:val="0"/>
        </w:rPr>
        <w:t>年度末までに、医療的ケア</w:t>
      </w:r>
      <w:r>
        <w:rPr>
          <w:rFonts w:ascii="HGSｺﾞｼｯｸM" w:eastAsia="HGSｺﾞｼｯｸM" w:hAnsi="Generic8-Regular" w:hint="eastAsia"/>
          <w:kern w:val="0"/>
        </w:rPr>
        <w:t>児等に関するコーディネーターを配置するこ</w:t>
      </w:r>
    </w:p>
    <w:p w14:paraId="5945448A" w14:textId="0B6A4937" w:rsidR="00E87B7F" w:rsidRDefault="00E87B7F" w:rsidP="00C01531">
      <w:pPr>
        <w:autoSpaceDE w:val="0"/>
        <w:autoSpaceDN w:val="0"/>
        <w:adjustRightInd w:val="0"/>
        <w:spacing w:line="400" w:lineRule="exact"/>
        <w:ind w:left="230" w:right="460" w:firstLine="230"/>
        <w:rPr>
          <w:rFonts w:ascii="HGSｺﾞｼｯｸM" w:eastAsia="HGSｺﾞｼｯｸM" w:hAnsi="Generic8-Regular"/>
          <w:kern w:val="0"/>
        </w:rPr>
      </w:pPr>
      <w:r>
        <w:rPr>
          <w:rFonts w:ascii="HGSｺﾞｼｯｸM" w:eastAsia="HGSｺﾞｼｯｸM" w:hAnsi="Generic8-Regular" w:hint="eastAsia"/>
          <w:kern w:val="0"/>
        </w:rPr>
        <w:t>と。</w:t>
      </w:r>
    </w:p>
    <w:p w14:paraId="51633E85" w14:textId="77777777" w:rsidR="00E87B7F" w:rsidRPr="00E56C66" w:rsidRDefault="00E87B7F" w:rsidP="00E87B7F">
      <w:pPr>
        <w:autoSpaceDE w:val="0"/>
        <w:autoSpaceDN w:val="0"/>
        <w:adjustRightInd w:val="0"/>
        <w:ind w:left="230" w:right="460" w:firstLine="230"/>
        <w:rPr>
          <w:rFonts w:ascii="HGSｺﾞｼｯｸM" w:eastAsia="HGSｺﾞｼｯｸM" w:hAnsi="Generic8-Regular"/>
          <w:kern w:val="0"/>
        </w:rPr>
      </w:pPr>
      <w:r w:rsidRPr="00B24225">
        <w:rPr>
          <w:noProof/>
          <w:color w:val="FF0000"/>
        </w:rPr>
        <mc:AlternateContent>
          <mc:Choice Requires="wps">
            <w:drawing>
              <wp:anchor distT="0" distB="0" distL="114300" distR="114300" simplePos="0" relativeHeight="251848704" behindDoc="0" locked="0" layoutInCell="1" allowOverlap="1" wp14:anchorId="1863B97F" wp14:editId="23ED735E">
                <wp:simplePos x="0" y="0"/>
                <wp:positionH relativeFrom="column">
                  <wp:posOffset>308610</wp:posOffset>
                </wp:positionH>
                <wp:positionV relativeFrom="paragraph">
                  <wp:posOffset>158115</wp:posOffset>
                </wp:positionV>
                <wp:extent cx="5715000" cy="857250"/>
                <wp:effectExtent l="0" t="0" r="19050" b="19050"/>
                <wp:wrapNone/>
                <wp:docPr id="111548440" name="テキスト ボックス 111548440"/>
                <wp:cNvGraphicFramePr/>
                <a:graphic xmlns:a="http://schemas.openxmlformats.org/drawingml/2006/main">
                  <a:graphicData uri="http://schemas.microsoft.com/office/word/2010/wordprocessingShape">
                    <wps:wsp>
                      <wps:cNvSpPr txBox="1"/>
                      <wps:spPr>
                        <a:xfrm>
                          <a:off x="0" y="0"/>
                          <a:ext cx="5715000" cy="857250"/>
                        </a:xfrm>
                        <a:prstGeom prst="rect">
                          <a:avLst/>
                        </a:prstGeom>
                        <a:solidFill>
                          <a:sysClr val="window" lastClr="FFFFFF"/>
                        </a:solidFill>
                        <a:ln w="6350">
                          <a:solidFill>
                            <a:prstClr val="black"/>
                          </a:solidFill>
                          <a:prstDash val="dash"/>
                        </a:ln>
                      </wps:spPr>
                      <wps:txbx>
                        <w:txbxContent>
                          <w:p w14:paraId="51ACF9F6" w14:textId="77777777" w:rsidR="00C4213A" w:rsidRPr="00117B17" w:rsidRDefault="00C4213A" w:rsidP="00C01531">
                            <w:pPr>
                              <w:ind w:leftChars="0" w:left="0" w:rightChars="23" w:right="53" w:firstLineChars="0" w:firstLine="0"/>
                              <w:rPr>
                                <w:rFonts w:ascii="HGSｺﾞｼｯｸM" w:eastAsia="HGSｺﾞｼｯｸM"/>
                              </w:rPr>
                            </w:pPr>
                            <w:r>
                              <w:rPr>
                                <w:rFonts w:ascii="HGSｺﾞｼｯｸM" w:eastAsia="HGSｺﾞｼｯｸM" w:hint="eastAsia"/>
                              </w:rPr>
                              <w:t>【前期</w:t>
                            </w:r>
                            <w:r w:rsidRPr="00117B17">
                              <w:rPr>
                                <w:rFonts w:ascii="HGSｺﾞｼｯｸM" w:eastAsia="HGSｺﾞｼｯｸM" w:hint="eastAsia"/>
                              </w:rPr>
                              <w:t>計画</w:t>
                            </w:r>
                            <w:r w:rsidRPr="00117B17">
                              <w:rPr>
                                <w:rFonts w:ascii="HGSｺﾞｼｯｸM" w:eastAsia="HGSｺﾞｼｯｸM"/>
                              </w:rPr>
                              <w:t>からの</w:t>
                            </w:r>
                            <w:r>
                              <w:rPr>
                                <w:rFonts w:ascii="HGSｺﾞｼｯｸM" w:eastAsia="HGSｺﾞｼｯｸM" w:hint="eastAsia"/>
                              </w:rPr>
                              <w:t>変更点】</w:t>
                            </w:r>
                          </w:p>
                          <w:p w14:paraId="73FE20D0" w14:textId="77777777" w:rsidR="00C4213A" w:rsidRPr="00117B17" w:rsidRDefault="00C4213A" w:rsidP="00C01531">
                            <w:pPr>
                              <w:ind w:leftChars="43" w:left="99" w:rightChars="23" w:right="53" w:firstLineChars="0" w:firstLine="0"/>
                              <w:rPr>
                                <w:rFonts w:ascii="HGSｺﾞｼｯｸM" w:eastAsia="HGSｺﾞｼｯｸM"/>
                              </w:rPr>
                            </w:pPr>
                            <w:r w:rsidRPr="008754FD">
                              <w:rPr>
                                <w:rFonts w:ascii="HGSｺﾞｼｯｸM" w:eastAsia="HGSｺﾞｼｯｸM" w:hint="eastAsia"/>
                              </w:rPr>
                              <w:t>令和８</w:t>
                            </w:r>
                            <w:r>
                              <w:rPr>
                                <w:rFonts w:ascii="HGSｺﾞｼｯｸM" w:eastAsia="HGSｺﾞｼｯｸM" w:hint="eastAsia"/>
                              </w:rPr>
                              <w:t>(2026)</w:t>
                            </w:r>
                            <w:r w:rsidRPr="008754FD">
                              <w:rPr>
                                <w:rFonts w:ascii="HGSｺﾞｼｯｸM" w:eastAsia="HGSｺﾞｼｯｸM" w:hint="eastAsia"/>
                              </w:rPr>
                              <w:t>年度末までに、全ての市町村において、障害児の地域社会への参加・包容（インクルージョ</w:t>
                            </w:r>
                            <w:r>
                              <w:rPr>
                                <w:rFonts w:ascii="HGSｺﾞｼｯｸM" w:eastAsia="HGSｺﾞｼｯｸM" w:hint="eastAsia"/>
                              </w:rPr>
                              <w:t>ン）を推進する体制を構築することが</w:t>
                            </w:r>
                            <w:r>
                              <w:rPr>
                                <w:rFonts w:ascii="HGSｺﾞｼｯｸM" w:eastAsia="HGSｺﾞｼｯｸM"/>
                              </w:rPr>
                              <w:t>追記されました。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3B97F" id="テキスト ボックス 111548440" o:spid="_x0000_s1122" type="#_x0000_t202" style="position:absolute;left:0;text-align:left;margin-left:24.3pt;margin-top:12.45pt;width:450pt;height:67.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" fillcolor="window" strokeweight=".5pt">
                <v:stroke dashstyle="dash"/>
                <v:textbox>
                  <w:txbxContent>
                    <w:p w14:paraId="51ACF9F6" w14:textId="77777777" w:rsidR="00C4213A" w:rsidRPr="00117B17" w:rsidRDefault="00C4213A" w:rsidP="00C01531">
                      <w:pPr>
                        <w:ind w:leftChars="0" w:left="0" w:rightChars="23" w:right="53" w:firstLineChars="0" w:firstLine="0"/>
                        <w:rPr>
                          <w:rFonts w:ascii="HGSｺﾞｼｯｸM" w:eastAsia="HGSｺﾞｼｯｸM"/>
                        </w:rPr>
                      </w:pPr>
                      <w:r>
                        <w:rPr>
                          <w:rFonts w:ascii="HGSｺﾞｼｯｸM" w:eastAsia="HGSｺﾞｼｯｸM" w:hint="eastAsia"/>
                        </w:rPr>
                        <w:t>【前期</w:t>
                      </w:r>
                      <w:r w:rsidRPr="00117B17">
                        <w:rPr>
                          <w:rFonts w:ascii="HGSｺﾞｼｯｸM" w:eastAsia="HGSｺﾞｼｯｸM" w:hint="eastAsia"/>
                        </w:rPr>
                        <w:t>計画</w:t>
                      </w:r>
                      <w:r w:rsidRPr="00117B17">
                        <w:rPr>
                          <w:rFonts w:ascii="HGSｺﾞｼｯｸM" w:eastAsia="HGSｺﾞｼｯｸM"/>
                        </w:rPr>
                        <w:t>からの</w:t>
                      </w:r>
                      <w:r>
                        <w:rPr>
                          <w:rFonts w:ascii="HGSｺﾞｼｯｸM" w:eastAsia="HGSｺﾞｼｯｸM" w:hint="eastAsia"/>
                        </w:rPr>
                        <w:t>変更点】</w:t>
                      </w:r>
                    </w:p>
                    <w:p w14:paraId="73FE20D0" w14:textId="77777777" w:rsidR="00C4213A" w:rsidRPr="00117B17" w:rsidRDefault="00C4213A" w:rsidP="00C01531">
                      <w:pPr>
                        <w:ind w:leftChars="43" w:left="99" w:rightChars="23" w:right="53" w:firstLineChars="0" w:firstLine="0"/>
                        <w:rPr>
                          <w:rFonts w:ascii="HGSｺﾞｼｯｸM" w:eastAsia="HGSｺﾞｼｯｸM"/>
                        </w:rPr>
                      </w:pPr>
                      <w:r w:rsidRPr="008754FD">
                        <w:rPr>
                          <w:rFonts w:ascii="HGSｺﾞｼｯｸM" w:eastAsia="HGSｺﾞｼｯｸM" w:hint="eastAsia"/>
                        </w:rPr>
                        <w:t>令和８</w:t>
                      </w:r>
                      <w:r>
                        <w:rPr>
                          <w:rFonts w:ascii="HGSｺﾞｼｯｸM" w:eastAsia="HGSｺﾞｼｯｸM" w:hint="eastAsia"/>
                        </w:rPr>
                        <w:t>(2026)</w:t>
                      </w:r>
                      <w:r w:rsidRPr="008754FD">
                        <w:rPr>
                          <w:rFonts w:ascii="HGSｺﾞｼｯｸM" w:eastAsia="HGSｺﾞｼｯｸM" w:hint="eastAsia"/>
                        </w:rPr>
                        <w:t>年度末までに、全ての市町村において、障害児の地域社会への参加・包容（インクルージョ</w:t>
                      </w:r>
                      <w:r>
                        <w:rPr>
                          <w:rFonts w:ascii="HGSｺﾞｼｯｸM" w:eastAsia="HGSｺﾞｼｯｸM" w:hint="eastAsia"/>
                        </w:rPr>
                        <w:t>ン）を推進する体制を構築することが</w:t>
                      </w:r>
                      <w:r>
                        <w:rPr>
                          <w:rFonts w:ascii="HGSｺﾞｼｯｸM" w:eastAsia="HGSｺﾞｼｯｸM"/>
                        </w:rPr>
                        <w:t>追記されました。</w:t>
                      </w:r>
                    </w:p>
                  </w:txbxContent>
                </v:textbox>
              </v:shape>
            </w:pict>
          </mc:Fallback>
        </mc:AlternateContent>
      </w:r>
    </w:p>
    <w:p w14:paraId="67624CBB" w14:textId="77777777" w:rsidR="00E87B7F" w:rsidRDefault="00E87B7F" w:rsidP="00E87B7F">
      <w:pPr>
        <w:adjustRightInd w:val="0"/>
        <w:snapToGrid w:val="0"/>
        <w:spacing w:line="400" w:lineRule="exact"/>
        <w:ind w:left="230" w:right="460" w:firstLine="230"/>
        <w:rPr>
          <w:rFonts w:ascii="HGSｺﾞｼｯｸM" w:eastAsia="HGSｺﾞｼｯｸM" w:hAnsi="メイリオ"/>
        </w:rPr>
      </w:pPr>
    </w:p>
    <w:p w14:paraId="412688A9" w14:textId="77777777" w:rsidR="00E87B7F" w:rsidRDefault="00E87B7F" w:rsidP="00E87B7F">
      <w:pPr>
        <w:adjustRightInd w:val="0"/>
        <w:snapToGrid w:val="0"/>
        <w:spacing w:line="400" w:lineRule="exact"/>
        <w:ind w:left="230" w:right="460" w:firstLine="230"/>
        <w:rPr>
          <w:rFonts w:ascii="HGSｺﾞｼｯｸM" w:eastAsia="HGSｺﾞｼｯｸM" w:hAnsi="メイリオ"/>
        </w:rPr>
      </w:pPr>
    </w:p>
    <w:p w14:paraId="7E55965B" w14:textId="77777777" w:rsidR="00E87B7F" w:rsidRDefault="00E87B7F" w:rsidP="00E87B7F">
      <w:pPr>
        <w:adjustRightInd w:val="0"/>
        <w:snapToGrid w:val="0"/>
        <w:spacing w:line="400" w:lineRule="exact"/>
        <w:ind w:left="230" w:right="460" w:firstLine="230"/>
        <w:rPr>
          <w:rFonts w:ascii="HGSｺﾞｼｯｸM" w:eastAsia="HGSｺﾞｼｯｸM" w:hAnsi="メイリオ"/>
        </w:rPr>
      </w:pPr>
    </w:p>
    <w:p w14:paraId="34760E88" w14:textId="77777777" w:rsidR="00E87B7F" w:rsidRPr="000F74C7" w:rsidRDefault="00E87B7F" w:rsidP="00E87B7F">
      <w:pPr>
        <w:adjustRightInd w:val="0"/>
        <w:snapToGrid w:val="0"/>
        <w:spacing w:line="400" w:lineRule="exact"/>
        <w:ind w:left="230" w:right="460" w:firstLine="230"/>
        <w:rPr>
          <w:rFonts w:ascii="HGSｺﾞｼｯｸM" w:eastAsia="HGSｺﾞｼｯｸM" w:hAnsi="メイリオ"/>
        </w:rPr>
      </w:pPr>
    </w:p>
    <w:p w14:paraId="3018396B" w14:textId="77777777" w:rsidR="00E87B7F" w:rsidRPr="00662205" w:rsidRDefault="00E87B7F" w:rsidP="00196743">
      <w:pPr>
        <w:pStyle w:val="afff"/>
        <w:ind w:right="460"/>
        <w:rPr>
          <w:rFonts w:ascii="HGSｺﾞｼｯｸM" w:eastAsia="HGSｺﾞｼｯｸM"/>
          <w:sz w:val="28"/>
        </w:rPr>
      </w:pPr>
      <w:r w:rsidRPr="00662205">
        <w:rPr>
          <w:rFonts w:ascii="HGSｺﾞｼｯｸM" w:eastAsia="HGSｺﾞｼｯｸM" w:hint="eastAsia"/>
          <w:sz w:val="28"/>
        </w:rPr>
        <w:t>（２）区の成果目標</w:t>
      </w:r>
    </w:p>
    <w:p w14:paraId="510D1FA3" w14:textId="77777777" w:rsidR="00196743" w:rsidRDefault="00E87B7F" w:rsidP="00C01531">
      <w:pPr>
        <w:adjustRightInd w:val="0"/>
        <w:snapToGrid w:val="0"/>
        <w:spacing w:beforeLines="30" w:before="113" w:line="400" w:lineRule="exact"/>
        <w:ind w:leftChars="0" w:left="0" w:right="460" w:firstLine="230"/>
        <w:rPr>
          <w:rFonts w:ascii="HGSｺﾞｼｯｸM" w:eastAsia="HGSｺﾞｼｯｸM" w:hAnsi="メイリオ"/>
        </w:rPr>
      </w:pPr>
      <w:r>
        <w:rPr>
          <w:rFonts w:ascii="HGSｺﾞｼｯｸM" w:eastAsia="HGSｺﾞｼｯｸM" w:hAnsi="メイリオ" w:hint="eastAsia"/>
        </w:rPr>
        <w:t>■児童発達支援センターの設置</w:t>
      </w:r>
    </w:p>
    <w:p w14:paraId="6A71511B" w14:textId="4BBB9924" w:rsidR="00E87B7F" w:rsidRPr="00196743" w:rsidRDefault="00E87B7F" w:rsidP="00196743">
      <w:pPr>
        <w:adjustRightInd w:val="0"/>
        <w:snapToGrid w:val="0"/>
        <w:spacing w:line="400" w:lineRule="exact"/>
        <w:ind w:leftChars="200" w:left="460" w:rightChars="60" w:right="138" w:firstLineChars="0" w:firstLine="0"/>
        <w:rPr>
          <w:rFonts w:ascii="HGSｺﾞｼｯｸM" w:eastAsia="HGSｺﾞｼｯｸM" w:hAnsi="メイリオ"/>
        </w:rPr>
      </w:pPr>
      <w:r w:rsidRPr="00DF0551">
        <w:rPr>
          <w:rFonts w:ascii="HGSｺﾞｼｯｸM" w:eastAsia="HGSｺﾞｼｯｸM" w:hAnsi="メイリオ" w:hint="eastAsia"/>
        </w:rPr>
        <w:t>区は、児童発達支援センター「品川児童学園」を設置し</w:t>
      </w:r>
      <w:r>
        <w:rPr>
          <w:rFonts w:ascii="HGSｺﾞｼｯｸM" w:eastAsia="HGSｺﾞｼｯｸM" w:hAnsi="メイリオ" w:hint="eastAsia"/>
        </w:rPr>
        <w:t>て</w:t>
      </w:r>
      <w:r w:rsidRPr="00DF0551">
        <w:rPr>
          <w:rFonts w:ascii="HGSｺﾞｼｯｸM" w:eastAsia="HGSｺﾞｼｯｸM" w:hAnsi="メイリオ" w:hint="eastAsia"/>
        </w:rPr>
        <w:t>、地域の</w:t>
      </w:r>
      <w:r w:rsidRPr="00DF0551">
        <w:rPr>
          <w:rFonts w:ascii="HGSｺﾞｼｯｸM" w:eastAsia="HGSｺﾞｼｯｸM" w:hAnsi="ＭＳ ゴシック" w:hint="eastAsia"/>
        </w:rPr>
        <w:t>障害児支援の</w:t>
      </w:r>
      <w:r w:rsidRPr="00DF0551">
        <w:rPr>
          <w:rFonts w:ascii="HGSｺﾞｼｯｸM" w:eastAsia="HGSｺﾞｼｯｸM" w:hAnsi="メイリオ" w:hint="eastAsia"/>
        </w:rPr>
        <w:t>充実に努めてきました。</w:t>
      </w:r>
      <w:r>
        <w:rPr>
          <w:rFonts w:ascii="HGSｺﾞｼｯｸM" w:eastAsia="HGSｺﾞｼｯｸM" w:hAnsi="メイリオ" w:hint="eastAsia"/>
        </w:rPr>
        <w:t>今後、令和７</w:t>
      </w:r>
      <w:r w:rsidR="00EC0E31">
        <w:rPr>
          <w:rFonts w:ascii="HGSｺﾞｼｯｸM" w:eastAsia="HGSｺﾞｼｯｸM" w:hAnsi="メイリオ" w:hint="eastAsia"/>
        </w:rPr>
        <w:t>(</w:t>
      </w:r>
      <w:r w:rsidR="00EC0E31">
        <w:rPr>
          <w:rFonts w:ascii="HGSｺﾞｼｯｸM" w:eastAsia="HGSｺﾞｼｯｸM" w:hAnsi="メイリオ"/>
        </w:rPr>
        <w:t>2025)</w:t>
      </w:r>
      <w:r>
        <w:rPr>
          <w:rFonts w:ascii="HGSｺﾞｼｯｸM" w:eastAsia="HGSｺﾞｼｯｸM" w:hAnsi="メイリオ" w:hint="eastAsia"/>
        </w:rPr>
        <w:t>年度開設予定の</w:t>
      </w:r>
      <w:r w:rsidRPr="00BB241C">
        <w:rPr>
          <w:rFonts w:ascii="HGSｺﾞｼｯｸM" w:eastAsia="HGSｺﾞｼｯｸM" w:hAnsi="メイリオ" w:hint="eastAsia"/>
          <w:color w:val="000000" w:themeColor="text1"/>
        </w:rPr>
        <w:t>「戸越地区児童発達支援センター」</w:t>
      </w:r>
      <w:r w:rsidRPr="00BB241C">
        <w:rPr>
          <w:rFonts w:ascii="HGSｺﾞｼｯｸM" w:eastAsia="HGSｺﾞｼｯｸM" w:hAnsi="ＭＳ ゴシック" w:hint="eastAsia"/>
          <w:color w:val="000000" w:themeColor="text1"/>
        </w:rPr>
        <w:t>の整備を進め、地域における障害児支援の充実を図ります。</w:t>
      </w:r>
    </w:p>
    <w:p w14:paraId="1841695B" w14:textId="7993BA0E" w:rsidR="00E87B7F" w:rsidRDefault="00E87B7F" w:rsidP="00C01531">
      <w:pPr>
        <w:adjustRightInd w:val="0"/>
        <w:snapToGrid w:val="0"/>
        <w:spacing w:line="400" w:lineRule="exact"/>
        <w:ind w:leftChars="0" w:left="0" w:right="460" w:firstLineChars="0" w:firstLine="0"/>
        <w:rPr>
          <w:rFonts w:ascii="HGSｺﾞｼｯｸM" w:eastAsia="HGSｺﾞｼｯｸM" w:hAnsi="ＭＳ ゴシック"/>
        </w:rPr>
      </w:pPr>
    </w:p>
    <w:p w14:paraId="33559BB4" w14:textId="77777777" w:rsidR="00C01531" w:rsidRDefault="00C01531" w:rsidP="00C01531">
      <w:pPr>
        <w:adjustRightInd w:val="0"/>
        <w:snapToGrid w:val="0"/>
        <w:spacing w:line="400" w:lineRule="exact"/>
        <w:ind w:leftChars="0" w:left="0" w:right="460" w:firstLineChars="0" w:firstLine="0"/>
        <w:rPr>
          <w:rFonts w:ascii="HGSｺﾞｼｯｸM" w:eastAsia="HGSｺﾞｼｯｸM" w:hAnsi="ＭＳ ゴシック"/>
        </w:rPr>
      </w:pPr>
    </w:p>
    <w:p w14:paraId="08545416" w14:textId="77777777" w:rsidR="00E87B7F" w:rsidRPr="00DF0551" w:rsidRDefault="00E87B7F" w:rsidP="00C01531">
      <w:pPr>
        <w:adjustRightInd w:val="0"/>
        <w:snapToGrid w:val="0"/>
        <w:spacing w:line="400" w:lineRule="exact"/>
        <w:ind w:leftChars="0" w:left="0" w:rightChars="0" w:right="0" w:firstLine="230"/>
        <w:rPr>
          <w:rFonts w:ascii="HGSｺﾞｼｯｸM" w:eastAsia="HGSｺﾞｼｯｸM" w:hAnsi="メイリオ"/>
        </w:rPr>
      </w:pPr>
      <w:r w:rsidRPr="00DF0551">
        <w:rPr>
          <w:rFonts w:ascii="HGSｺﾞｼｯｸM" w:eastAsia="HGSｺﾞｼｯｸM" w:hAnsi="メイリオ" w:hint="eastAsia"/>
        </w:rPr>
        <w:lastRenderedPageBreak/>
        <w:t>■地域社会への参加・包容（インクルージョン）の推進</w:t>
      </w:r>
    </w:p>
    <w:p w14:paraId="0191B899" w14:textId="77777777" w:rsidR="00C01531" w:rsidRDefault="00E87B7F" w:rsidP="00C01531">
      <w:pPr>
        <w:adjustRightInd w:val="0"/>
        <w:snapToGrid w:val="0"/>
        <w:spacing w:line="400" w:lineRule="exact"/>
        <w:ind w:leftChars="43" w:left="99" w:rightChars="0" w:right="0" w:firstLineChars="200" w:firstLine="460"/>
        <w:rPr>
          <w:rFonts w:ascii="HGSｺﾞｼｯｸM" w:eastAsia="HGSｺﾞｼｯｸM" w:hAnsi="メイリオ"/>
        </w:rPr>
      </w:pPr>
      <w:r w:rsidRPr="00DF0551">
        <w:rPr>
          <w:rFonts w:ascii="HGSｺﾞｼｯｸM" w:eastAsia="HGSｺﾞｼｯｸM" w:hAnsi="メイリオ" w:hint="eastAsia"/>
        </w:rPr>
        <w:t>障害児の地域社会への参加・包容（インクルージョン）を推進するため、地域や教育での</w:t>
      </w:r>
    </w:p>
    <w:p w14:paraId="39FDA494" w14:textId="77777777" w:rsidR="00C01531" w:rsidRDefault="00E87B7F" w:rsidP="00C01531">
      <w:pPr>
        <w:adjustRightInd w:val="0"/>
        <w:snapToGrid w:val="0"/>
        <w:spacing w:line="400" w:lineRule="exact"/>
        <w:ind w:leftChars="43" w:left="99" w:rightChars="0" w:right="0" w:firstLineChars="200" w:firstLine="460"/>
        <w:rPr>
          <w:rFonts w:ascii="HGSｺﾞｼｯｸM" w:eastAsia="HGSｺﾞｼｯｸM" w:hAnsi="メイリオ"/>
        </w:rPr>
      </w:pPr>
      <w:r>
        <w:rPr>
          <w:rFonts w:ascii="HGSｺﾞｼｯｸM" w:eastAsia="HGSｺﾞｼｯｸM" w:hAnsi="メイリオ" w:hint="eastAsia"/>
        </w:rPr>
        <w:t>インクルージョンの推進に取り組むとともに、障害のある子どもが</w:t>
      </w:r>
      <w:r w:rsidRPr="00DF0551">
        <w:rPr>
          <w:rFonts w:ascii="HGSｺﾞｼｯｸM" w:eastAsia="HGSｺﾞｼｯｸM" w:hAnsi="メイリオ" w:hint="eastAsia"/>
        </w:rPr>
        <w:t>集団生活に適応</w:t>
      </w:r>
      <w:r>
        <w:rPr>
          <w:rFonts w:ascii="HGSｺﾞｼｯｸM" w:eastAsia="HGSｺﾞｼｯｸM" w:hAnsi="メイリオ" w:hint="eastAsia"/>
        </w:rPr>
        <w:t>する</w:t>
      </w:r>
    </w:p>
    <w:p w14:paraId="262A7648" w14:textId="69396574" w:rsidR="00E87B7F" w:rsidRPr="00DE51EA" w:rsidRDefault="00E87B7F" w:rsidP="00C01531">
      <w:pPr>
        <w:adjustRightInd w:val="0"/>
        <w:snapToGrid w:val="0"/>
        <w:spacing w:line="400" w:lineRule="exact"/>
        <w:ind w:leftChars="43" w:left="99" w:rightChars="0" w:right="0" w:firstLineChars="200" w:firstLine="460"/>
        <w:rPr>
          <w:rFonts w:ascii="HGSｺﾞｼｯｸM" w:eastAsia="HGSｺﾞｼｯｸM" w:hAnsi="メイリオ"/>
        </w:rPr>
      </w:pPr>
      <w:r>
        <w:rPr>
          <w:rFonts w:ascii="HGSｺﾞｼｯｸM" w:eastAsia="HGSｺﾞｼｯｸM" w:hAnsi="メイリオ" w:hint="eastAsia"/>
        </w:rPr>
        <w:t>ため、引き続き、</w:t>
      </w:r>
      <w:r w:rsidRPr="00DE51EA">
        <w:rPr>
          <w:rFonts w:ascii="HGSｺﾞｼｯｸM" w:eastAsia="HGSｺﾞｼｯｸM" w:hAnsi="メイリオ" w:hint="eastAsia"/>
        </w:rPr>
        <w:t>環境整備や必要な支援を行う保育所等訪問支援の活用を促進します。</w:t>
      </w:r>
    </w:p>
    <w:p w14:paraId="46087B07" w14:textId="77777777" w:rsidR="00E87B7F" w:rsidRDefault="00E87B7F" w:rsidP="00C01531">
      <w:pPr>
        <w:adjustRightInd w:val="0"/>
        <w:snapToGrid w:val="0"/>
        <w:spacing w:line="400" w:lineRule="exact"/>
        <w:ind w:leftChars="0" w:left="0" w:rightChars="0" w:right="0" w:firstLine="230"/>
        <w:rPr>
          <w:rFonts w:ascii="HGSｺﾞｼｯｸM" w:eastAsia="HGSｺﾞｼｯｸM" w:hAnsi="メイリオ"/>
        </w:rPr>
      </w:pPr>
      <w:r>
        <w:rPr>
          <w:rFonts w:ascii="HGSｺﾞｼｯｸM" w:eastAsia="HGSｺﾞｼｯｸM" w:hAnsi="メイリオ" w:hint="eastAsia"/>
        </w:rPr>
        <w:t>■重症心身障害児を支援する児童発達支援事業所の設置</w:t>
      </w:r>
    </w:p>
    <w:p w14:paraId="391D71F0" w14:textId="77777777" w:rsidR="00C01531" w:rsidRDefault="00E87B7F" w:rsidP="00C01531">
      <w:pPr>
        <w:adjustRightInd w:val="0"/>
        <w:snapToGrid w:val="0"/>
        <w:spacing w:line="400" w:lineRule="exact"/>
        <w:ind w:leftChars="0" w:left="0" w:rightChars="0" w:right="0" w:firstLineChars="200" w:firstLine="460"/>
        <w:rPr>
          <w:rFonts w:ascii="HGSｺﾞｼｯｸM" w:eastAsia="HGSｺﾞｼｯｸM" w:hAnsi="メイリオ"/>
        </w:rPr>
      </w:pPr>
      <w:r>
        <w:rPr>
          <w:rFonts w:ascii="HGSｺﾞｼｯｸM" w:eastAsia="HGSｺﾞｼｯｸM" w:hAnsi="メイリオ" w:hint="eastAsia"/>
        </w:rPr>
        <w:t>重症心身障害児を支援する児童発達支援事業所については、今後も利用者の増加が見込ま</w:t>
      </w:r>
    </w:p>
    <w:p w14:paraId="4E649156" w14:textId="70A1AA84" w:rsidR="00E87B7F" w:rsidRDefault="00E87B7F" w:rsidP="00C01531">
      <w:pPr>
        <w:adjustRightInd w:val="0"/>
        <w:snapToGrid w:val="0"/>
        <w:spacing w:line="400" w:lineRule="exact"/>
        <w:ind w:leftChars="43" w:left="99" w:rightChars="0" w:right="0" w:firstLineChars="143" w:firstLine="329"/>
        <w:rPr>
          <w:rFonts w:ascii="HGSｺﾞｼｯｸM" w:eastAsia="HGSｺﾞｼｯｸM" w:hAnsi="メイリオ"/>
        </w:rPr>
      </w:pPr>
      <w:r>
        <w:rPr>
          <w:rFonts w:ascii="HGSｺﾞｼｯｸM" w:eastAsia="HGSｺﾞｼｯｸM" w:hAnsi="メイリオ" w:hint="eastAsia"/>
        </w:rPr>
        <w:t>れるため、令和８</w:t>
      </w:r>
      <w:r w:rsidR="00EC0E31">
        <w:rPr>
          <w:rFonts w:ascii="HGSｺﾞｼｯｸM" w:eastAsia="HGSｺﾞｼｯｸM" w:hAnsi="メイリオ" w:hint="eastAsia"/>
        </w:rPr>
        <w:t>(</w:t>
      </w:r>
      <w:r w:rsidR="00EC0E31">
        <w:rPr>
          <w:rFonts w:ascii="HGSｺﾞｼｯｸM" w:eastAsia="HGSｺﾞｼｯｸM" w:hAnsi="メイリオ"/>
        </w:rPr>
        <w:t>2026)</w:t>
      </w:r>
      <w:r>
        <w:rPr>
          <w:rFonts w:ascii="HGSｺﾞｼｯｸM" w:eastAsia="HGSｺﾞｼｯｸM" w:hAnsi="メイリオ" w:hint="eastAsia"/>
        </w:rPr>
        <w:t>年度末までに１か所追加して計３か所の設置を目標とします。</w:t>
      </w:r>
    </w:p>
    <w:p w14:paraId="03286943" w14:textId="77777777" w:rsidR="00E87B7F" w:rsidRDefault="00E87B7F" w:rsidP="00C01531">
      <w:pPr>
        <w:adjustRightInd w:val="0"/>
        <w:snapToGrid w:val="0"/>
        <w:spacing w:line="400" w:lineRule="exact"/>
        <w:ind w:leftChars="0" w:left="0" w:rightChars="0" w:right="0" w:firstLine="230"/>
        <w:rPr>
          <w:rFonts w:ascii="HGSｺﾞｼｯｸM" w:eastAsia="HGSｺﾞｼｯｸM" w:hAnsi="メイリオ"/>
        </w:rPr>
      </w:pPr>
      <w:r>
        <w:rPr>
          <w:rFonts w:ascii="HGSｺﾞｼｯｸM" w:eastAsia="HGSｺﾞｼｯｸM" w:hAnsi="メイリオ" w:hint="eastAsia"/>
        </w:rPr>
        <w:t>■重症心身障害児を支援する放課後等デイサービス事業所の設置</w:t>
      </w:r>
    </w:p>
    <w:p w14:paraId="05815237" w14:textId="77777777" w:rsidR="00C01531" w:rsidRDefault="00E87B7F" w:rsidP="00C01531">
      <w:pPr>
        <w:adjustRightInd w:val="0"/>
        <w:snapToGrid w:val="0"/>
        <w:spacing w:line="400" w:lineRule="exact"/>
        <w:ind w:leftChars="0" w:left="0" w:rightChars="0" w:right="0" w:firstLineChars="200" w:firstLine="460"/>
        <w:rPr>
          <w:rFonts w:ascii="HGSｺﾞｼｯｸM" w:eastAsia="HGSｺﾞｼｯｸM" w:hAnsi="メイリオ"/>
        </w:rPr>
      </w:pPr>
      <w:r>
        <w:rPr>
          <w:rFonts w:ascii="HGSｺﾞｼｯｸM" w:eastAsia="HGSｺﾞｼｯｸM" w:hAnsi="メイリオ" w:hint="eastAsia"/>
        </w:rPr>
        <w:t>重症心身障害児を支援する放課後等デイサービスについては、今後も利用者の増加が見込</w:t>
      </w:r>
    </w:p>
    <w:p w14:paraId="6AC9E4CF" w14:textId="36D53C13" w:rsidR="00C01531" w:rsidRDefault="00E87B7F" w:rsidP="00C01531">
      <w:pPr>
        <w:adjustRightInd w:val="0"/>
        <w:snapToGrid w:val="0"/>
        <w:spacing w:line="400" w:lineRule="exact"/>
        <w:ind w:leftChars="43" w:left="99" w:rightChars="0" w:right="0" w:firstLineChars="143" w:firstLine="329"/>
        <w:rPr>
          <w:rFonts w:ascii="HGSｺﾞｼｯｸM" w:eastAsia="HGSｺﾞｼｯｸM" w:hAnsi="メイリオ"/>
        </w:rPr>
      </w:pPr>
      <w:r>
        <w:rPr>
          <w:rFonts w:ascii="HGSｺﾞｼｯｸM" w:eastAsia="HGSｺﾞｼｯｸM" w:hAnsi="メイリオ" w:hint="eastAsia"/>
        </w:rPr>
        <w:t>まれるため、令和８</w:t>
      </w:r>
      <w:r w:rsidR="00EC0E31">
        <w:rPr>
          <w:rFonts w:ascii="HGSｺﾞｼｯｸM" w:eastAsia="HGSｺﾞｼｯｸM" w:hAnsi="メイリオ" w:hint="eastAsia"/>
        </w:rPr>
        <w:t>(</w:t>
      </w:r>
      <w:r w:rsidR="00EC0E31">
        <w:rPr>
          <w:rFonts w:ascii="HGSｺﾞｼｯｸM" w:eastAsia="HGSｺﾞｼｯｸM" w:hAnsi="メイリオ"/>
        </w:rPr>
        <w:t>2026)</w:t>
      </w:r>
      <w:r>
        <w:rPr>
          <w:rFonts w:ascii="HGSｺﾞｼｯｸM" w:eastAsia="HGSｺﾞｼｯｸM" w:hAnsi="メイリオ" w:hint="eastAsia"/>
        </w:rPr>
        <w:t>年度末までに１か所追加して計３か所の設置を目標とします。</w:t>
      </w:r>
    </w:p>
    <w:p w14:paraId="7885CB90" w14:textId="0834C082" w:rsidR="00E87B7F" w:rsidRPr="000B2F53" w:rsidRDefault="00E87B7F" w:rsidP="00C01531">
      <w:pPr>
        <w:adjustRightInd w:val="0"/>
        <w:snapToGrid w:val="0"/>
        <w:spacing w:line="400" w:lineRule="exact"/>
        <w:ind w:leftChars="43" w:left="99" w:rightChars="0" w:right="0" w:firstLineChars="43" w:firstLine="99"/>
        <w:rPr>
          <w:rFonts w:ascii="HGSｺﾞｼｯｸM" w:eastAsia="HGSｺﾞｼｯｸM" w:hAnsi="メイリオ"/>
        </w:rPr>
      </w:pPr>
      <w:r>
        <w:rPr>
          <w:rFonts w:ascii="HGSｺﾞｼｯｸM" w:eastAsia="HGSｺﾞｼｯｸM" w:hAnsi="メイリオ" w:hint="eastAsia"/>
        </w:rPr>
        <w:t>■医療的ケア関係機関が連携を図る協議の場</w:t>
      </w:r>
    </w:p>
    <w:p w14:paraId="57735B03" w14:textId="77777777" w:rsidR="00C01531" w:rsidRDefault="00E87B7F" w:rsidP="00C01531">
      <w:pPr>
        <w:adjustRightInd w:val="0"/>
        <w:snapToGrid w:val="0"/>
        <w:spacing w:line="400" w:lineRule="exact"/>
        <w:ind w:leftChars="43" w:left="99" w:rightChars="0" w:right="0" w:firstLineChars="150" w:firstLine="345"/>
        <w:rPr>
          <w:rFonts w:ascii="HGSｺﾞｼｯｸM" w:eastAsia="HGSｺﾞｼｯｸM" w:hAnsi="メイリオ"/>
          <w:color w:val="000000" w:themeColor="text1"/>
        </w:rPr>
      </w:pPr>
      <w:r>
        <w:rPr>
          <w:rFonts w:ascii="HGSｺﾞｼｯｸM" w:eastAsia="HGSｺﾞｼｯｸM" w:hAnsi="メイリオ" w:hint="eastAsia"/>
        </w:rPr>
        <w:t>医療的ケア児を取り巻く課題について</w:t>
      </w:r>
      <w:r w:rsidRPr="00B6290D">
        <w:rPr>
          <w:rFonts w:ascii="HGSｺﾞｼｯｸM" w:eastAsia="HGSｺﾞｼｯｸM" w:hAnsi="メイリオ" w:hint="eastAsia"/>
          <w:color w:val="000000" w:themeColor="text1"/>
        </w:rPr>
        <w:t>意見交換</w:t>
      </w:r>
      <w:r>
        <w:rPr>
          <w:rFonts w:ascii="HGSｺﾞｼｯｸM" w:eastAsia="HGSｺﾞｼｯｸM" w:hAnsi="メイリオ" w:hint="eastAsia"/>
          <w:color w:val="000000" w:themeColor="text1"/>
        </w:rPr>
        <w:t>・課題検討、地域で活用できる社会資源等</w:t>
      </w:r>
    </w:p>
    <w:p w14:paraId="76AA9414" w14:textId="1874E49F" w:rsidR="00E87B7F" w:rsidRDefault="00E87B7F" w:rsidP="00C01531">
      <w:pPr>
        <w:adjustRightInd w:val="0"/>
        <w:snapToGrid w:val="0"/>
        <w:spacing w:line="400" w:lineRule="exact"/>
        <w:ind w:leftChars="43" w:left="99" w:rightChars="0" w:right="0" w:firstLineChars="150" w:firstLine="345"/>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の</w:t>
      </w:r>
      <w:r w:rsidRPr="00B6290D">
        <w:rPr>
          <w:rFonts w:ascii="HGSｺﾞｼｯｸM" w:eastAsia="HGSｺﾞｼｯｸM" w:hAnsi="メイリオ" w:hint="eastAsia"/>
          <w:color w:val="000000" w:themeColor="text1"/>
        </w:rPr>
        <w:t>情報共有</w:t>
      </w:r>
      <w:r>
        <w:rPr>
          <w:rFonts w:ascii="HGSｺﾞｼｯｸM" w:eastAsia="HGSｺﾞｼｯｸM" w:hAnsi="メイリオ" w:hint="eastAsia"/>
          <w:color w:val="000000" w:themeColor="text1"/>
        </w:rPr>
        <w:t>等を行い、医療的ケア児の成長を支える連携体制の強化を図ります</w:t>
      </w:r>
      <w:r w:rsidRPr="00B6290D">
        <w:rPr>
          <w:rFonts w:ascii="HGSｺﾞｼｯｸM" w:eastAsia="HGSｺﾞｼｯｸM" w:hAnsi="メイリオ" w:hint="eastAsia"/>
          <w:color w:val="000000" w:themeColor="text1"/>
        </w:rPr>
        <w:t>。</w:t>
      </w:r>
    </w:p>
    <w:p w14:paraId="74D85FC7" w14:textId="77777777" w:rsidR="00C01531" w:rsidRDefault="00E87B7F" w:rsidP="00C01531">
      <w:pPr>
        <w:adjustRightInd w:val="0"/>
        <w:snapToGrid w:val="0"/>
        <w:spacing w:line="400" w:lineRule="exact"/>
        <w:ind w:leftChars="0" w:left="0" w:rightChars="0" w:right="0" w:firstLine="23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w:t>
      </w:r>
      <w:r w:rsidRPr="00B6290D">
        <w:rPr>
          <w:rFonts w:ascii="HGSｺﾞｼｯｸM" w:eastAsia="HGSｺﾞｼｯｸM" w:hAnsi="メイリオ" w:hint="eastAsia"/>
          <w:color w:val="000000" w:themeColor="text1"/>
        </w:rPr>
        <w:t>医療的ケア児等コーディネー</w:t>
      </w:r>
      <w:r>
        <w:rPr>
          <w:rFonts w:ascii="HGSｺﾞｼｯｸM" w:eastAsia="HGSｺﾞｼｯｸM" w:hAnsi="メイリオ" w:hint="eastAsia"/>
          <w:color w:val="000000" w:themeColor="text1"/>
        </w:rPr>
        <w:t>ターの配置</w:t>
      </w:r>
    </w:p>
    <w:p w14:paraId="453A65D5" w14:textId="77777777" w:rsidR="00C01531" w:rsidRDefault="00E87B7F" w:rsidP="00C01531">
      <w:pPr>
        <w:adjustRightInd w:val="0"/>
        <w:snapToGrid w:val="0"/>
        <w:spacing w:line="400" w:lineRule="exact"/>
        <w:ind w:leftChars="0" w:left="0" w:rightChars="0" w:right="0" w:firstLineChars="200" w:firstLine="46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保健、医療、福祉、子育て、</w:t>
      </w:r>
      <w:r w:rsidRPr="00210712">
        <w:rPr>
          <w:rFonts w:ascii="HGSｺﾞｼｯｸM" w:eastAsia="HGSｺﾞｼｯｸM" w:hAnsi="メイリオ" w:hint="eastAsia"/>
          <w:color w:val="000000" w:themeColor="text1"/>
        </w:rPr>
        <w:t>教育等の必要なサービスを</w:t>
      </w:r>
      <w:r>
        <w:rPr>
          <w:rFonts w:ascii="HGSｺﾞｼｯｸM" w:eastAsia="HGSｺﾞｼｯｸM" w:hAnsi="メイリオ" w:hint="eastAsia"/>
          <w:color w:val="000000" w:themeColor="text1"/>
        </w:rPr>
        <w:t>総合的に調整し，医療的ケア児等</w:t>
      </w:r>
    </w:p>
    <w:p w14:paraId="1A3E4B82" w14:textId="77777777" w:rsidR="00C01531" w:rsidRDefault="00E87B7F" w:rsidP="00C01531">
      <w:pPr>
        <w:adjustRightInd w:val="0"/>
        <w:snapToGrid w:val="0"/>
        <w:spacing w:line="400" w:lineRule="exact"/>
        <w:ind w:leftChars="0" w:left="0" w:rightChars="0" w:right="0" w:firstLineChars="200" w:firstLine="46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とその家族に対し情報提供を行い、</w:t>
      </w:r>
      <w:r w:rsidRPr="00210712">
        <w:rPr>
          <w:rFonts w:ascii="HGSｺﾞｼｯｸM" w:eastAsia="HGSｺﾞｼｯｸM" w:hAnsi="メイリオ" w:hint="eastAsia"/>
          <w:color w:val="000000" w:themeColor="text1"/>
        </w:rPr>
        <w:t>関係機関と医療的ケア児等とその家族をつなぐ役割</w:t>
      </w:r>
      <w:r>
        <w:rPr>
          <w:rFonts w:ascii="HGSｺﾞｼｯｸM" w:eastAsia="HGSｺﾞｼｯｸM" w:hAnsi="メイリオ" w:hint="eastAsia"/>
          <w:color w:val="000000" w:themeColor="text1"/>
        </w:rPr>
        <w:t>を</w:t>
      </w:r>
    </w:p>
    <w:p w14:paraId="547F60FF" w14:textId="04004AB2" w:rsidR="00E87B7F" w:rsidRDefault="00E87B7F" w:rsidP="00C01531">
      <w:pPr>
        <w:adjustRightInd w:val="0"/>
        <w:snapToGrid w:val="0"/>
        <w:spacing w:line="400" w:lineRule="exact"/>
        <w:ind w:leftChars="0" w:left="0" w:rightChars="0" w:right="0" w:firstLineChars="200" w:firstLine="46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担う</w:t>
      </w:r>
      <w:r w:rsidRPr="00B6290D">
        <w:rPr>
          <w:rFonts w:ascii="HGSｺﾞｼｯｸM" w:eastAsia="HGSｺﾞｼｯｸM" w:hAnsi="メイリオ" w:hint="eastAsia"/>
          <w:color w:val="000000" w:themeColor="text1"/>
        </w:rPr>
        <w:t>医療的ケア児等コーディネー</w:t>
      </w:r>
      <w:r>
        <w:rPr>
          <w:rFonts w:ascii="HGSｺﾞｼｯｸM" w:eastAsia="HGSｺﾞｼｯｸM" w:hAnsi="メイリオ" w:hint="eastAsia"/>
          <w:color w:val="000000" w:themeColor="text1"/>
        </w:rPr>
        <w:t>ターを配置します。</w:t>
      </w:r>
    </w:p>
    <w:p w14:paraId="2795F9D2" w14:textId="1C790737" w:rsidR="00E87B7F" w:rsidRDefault="00E87B7F" w:rsidP="00BB241C">
      <w:pPr>
        <w:adjustRightInd w:val="0"/>
        <w:snapToGrid w:val="0"/>
        <w:spacing w:line="400" w:lineRule="exact"/>
        <w:ind w:leftChars="0" w:left="0" w:right="460" w:firstLineChars="0" w:firstLine="0"/>
        <w:rPr>
          <w:rFonts w:ascii="HGSｺﾞｼｯｸM" w:eastAsia="HGSｺﾞｼｯｸM" w:hAnsi="メイリオ"/>
          <w:color w:val="000000" w:themeColor="text1"/>
        </w:rPr>
      </w:pPr>
    </w:p>
    <w:tbl>
      <w:tblPr>
        <w:tblpPr w:leftFromText="142" w:rightFromText="142" w:vertAnchor="text" w:horzAnchor="margin" w:tblpXSpec="right" w:tblpY="184"/>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6"/>
        <w:gridCol w:w="1559"/>
        <w:gridCol w:w="1580"/>
      </w:tblGrid>
      <w:tr w:rsidR="00317E56" w:rsidRPr="00317E56" w14:paraId="72F3963C" w14:textId="77777777" w:rsidTr="00317E56">
        <w:trPr>
          <w:trHeight w:val="428"/>
          <w:jc w:val="right"/>
        </w:trPr>
        <w:tc>
          <w:tcPr>
            <w:tcW w:w="6106" w:type="dxa"/>
            <w:tcBorders>
              <w:top w:val="single" w:sz="4" w:space="0" w:color="auto"/>
              <w:left w:val="single" w:sz="4" w:space="0" w:color="auto"/>
              <w:bottom w:val="single" w:sz="4" w:space="0" w:color="auto"/>
            </w:tcBorders>
            <w:shd w:val="clear" w:color="auto" w:fill="B6DDE8"/>
            <w:vAlign w:val="center"/>
          </w:tcPr>
          <w:p w14:paraId="179CCFD2" w14:textId="77777777" w:rsidR="00317E56" w:rsidRPr="00317E56" w:rsidRDefault="00317E56" w:rsidP="00281593">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317E56">
              <w:rPr>
                <w:rFonts w:ascii="HGSｺﾞｼｯｸM" w:eastAsia="HGSｺﾞｼｯｸM" w:hAnsi="メイリオ" w:cs="ＭＳ 明朝" w:hint="eastAsia"/>
                <w:szCs w:val="24"/>
              </w:rPr>
              <w:t>目 標 項 目</w:t>
            </w:r>
          </w:p>
        </w:tc>
        <w:tc>
          <w:tcPr>
            <w:tcW w:w="1559" w:type="dxa"/>
            <w:tcBorders>
              <w:top w:val="single" w:sz="4" w:space="0" w:color="auto"/>
              <w:bottom w:val="single" w:sz="4" w:space="0" w:color="auto"/>
            </w:tcBorders>
            <w:shd w:val="clear" w:color="auto" w:fill="B6DDE8"/>
            <w:vAlign w:val="center"/>
          </w:tcPr>
          <w:p w14:paraId="75DD710B" w14:textId="77777777" w:rsidR="00317E56" w:rsidRPr="00317E56" w:rsidRDefault="00317E56" w:rsidP="00281593">
            <w:pPr>
              <w:widowControl/>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現状</w:t>
            </w:r>
          </w:p>
        </w:tc>
        <w:tc>
          <w:tcPr>
            <w:tcW w:w="1580" w:type="dxa"/>
            <w:tcBorders>
              <w:top w:val="single" w:sz="4" w:space="0" w:color="auto"/>
              <w:bottom w:val="single" w:sz="4" w:space="0" w:color="auto"/>
              <w:right w:val="single" w:sz="4" w:space="0" w:color="auto"/>
            </w:tcBorders>
            <w:shd w:val="clear" w:color="auto" w:fill="B6DDE8"/>
            <w:vAlign w:val="center"/>
          </w:tcPr>
          <w:p w14:paraId="4B46B752" w14:textId="77777777" w:rsidR="00317E56" w:rsidRPr="00317E56" w:rsidRDefault="00317E56" w:rsidP="00281593">
            <w:pPr>
              <w:widowControl/>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目標</w:t>
            </w:r>
          </w:p>
        </w:tc>
      </w:tr>
      <w:tr w:rsidR="00317E56" w:rsidRPr="00317E56" w14:paraId="399756A2" w14:textId="77777777" w:rsidTr="00196743">
        <w:trPr>
          <w:trHeight w:val="1256"/>
          <w:jc w:val="right"/>
        </w:trPr>
        <w:tc>
          <w:tcPr>
            <w:tcW w:w="6106" w:type="dxa"/>
            <w:tcBorders>
              <w:top w:val="single" w:sz="4" w:space="0" w:color="auto"/>
              <w:left w:val="single" w:sz="4" w:space="0" w:color="auto"/>
            </w:tcBorders>
            <w:shd w:val="clear" w:color="auto" w:fill="auto"/>
            <w:vAlign w:val="center"/>
          </w:tcPr>
          <w:p w14:paraId="05D766A6" w14:textId="77777777" w:rsidR="00317E56" w:rsidRPr="00317E56" w:rsidRDefault="00317E56" w:rsidP="00196743">
            <w:pPr>
              <w:widowControl/>
              <w:adjustRightInd w:val="0"/>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■児童発達支援センターの設置</w:t>
            </w:r>
          </w:p>
          <w:p w14:paraId="57BFD4C4" w14:textId="77777777" w:rsidR="00EC0E31" w:rsidRDefault="00317E56" w:rsidP="00196743">
            <w:pPr>
              <w:widowControl/>
              <w:adjustRightInd w:val="0"/>
              <w:snapToGrid w:val="0"/>
              <w:spacing w:line="276" w:lineRule="auto"/>
              <w:ind w:leftChars="0" w:left="690" w:rightChars="0" w:right="0" w:hangingChars="300" w:hanging="69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令和８</w:t>
            </w:r>
            <w:r w:rsidR="00EC0E31">
              <w:rPr>
                <w:rFonts w:ascii="HGSｺﾞｼｯｸM" w:eastAsia="HGSｺﾞｼｯｸM" w:hAnsi="メイリオ" w:cs="ＭＳ 明朝" w:hint="eastAsia"/>
                <w:color w:val="000000"/>
                <w:szCs w:val="24"/>
              </w:rPr>
              <w:t>(</w:t>
            </w:r>
            <w:r w:rsidR="00EC0E31">
              <w:rPr>
                <w:rFonts w:ascii="HGSｺﾞｼｯｸM" w:eastAsia="HGSｺﾞｼｯｸM" w:hAnsi="メイリオ" w:cs="ＭＳ 明朝"/>
                <w:color w:val="000000"/>
                <w:szCs w:val="24"/>
              </w:rPr>
              <w:t>2026)</w:t>
            </w:r>
            <w:r w:rsidRPr="00317E56">
              <w:rPr>
                <w:rFonts w:ascii="HGSｺﾞｼｯｸM" w:eastAsia="HGSｺﾞｼｯｸM" w:hAnsi="メイリオ" w:cs="ＭＳ 明朝" w:hint="eastAsia"/>
                <w:color w:val="000000"/>
                <w:szCs w:val="24"/>
              </w:rPr>
              <w:t>年度末までに、児童発達支援センターを少</w:t>
            </w:r>
          </w:p>
          <w:p w14:paraId="4232C5C7" w14:textId="78F53DE4" w:rsidR="00317E56" w:rsidRPr="00317E56" w:rsidRDefault="00317E56" w:rsidP="00EC0E31">
            <w:pPr>
              <w:widowControl/>
              <w:adjustRightInd w:val="0"/>
              <w:snapToGrid w:val="0"/>
              <w:spacing w:line="276" w:lineRule="auto"/>
              <w:ind w:leftChars="0" w:left="690" w:rightChars="0" w:right="0" w:hangingChars="300" w:hanging="69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なくとも１カ所以上設置する。</w:t>
            </w:r>
          </w:p>
        </w:tc>
        <w:tc>
          <w:tcPr>
            <w:tcW w:w="1559" w:type="dxa"/>
            <w:tcBorders>
              <w:top w:val="single" w:sz="4" w:space="0" w:color="auto"/>
            </w:tcBorders>
            <w:shd w:val="clear" w:color="auto" w:fill="auto"/>
            <w:vAlign w:val="center"/>
          </w:tcPr>
          <w:p w14:paraId="30DA3198"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設置済</w:t>
            </w:r>
          </w:p>
          <w:p w14:paraId="3DAD66F1" w14:textId="77777777" w:rsidR="00317E56" w:rsidRPr="00317E56" w:rsidRDefault="00317E56" w:rsidP="00317E56">
            <w:pPr>
              <w:widowControl/>
              <w:adjustRightInd w:val="0"/>
              <w:snapToGrid w:val="0"/>
              <w:spacing w:line="276" w:lineRule="auto"/>
              <w:ind w:leftChars="-56" w:left="-3" w:rightChars="0" w:right="0" w:hangingChars="55" w:hanging="126"/>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（１か所）</w:t>
            </w:r>
          </w:p>
        </w:tc>
        <w:tc>
          <w:tcPr>
            <w:tcW w:w="1580" w:type="dxa"/>
            <w:tcBorders>
              <w:top w:val="single" w:sz="4" w:space="0" w:color="auto"/>
              <w:right w:val="single" w:sz="4" w:space="0" w:color="auto"/>
            </w:tcBorders>
            <w:shd w:val="clear" w:color="auto" w:fill="auto"/>
            <w:vAlign w:val="center"/>
          </w:tcPr>
          <w:p w14:paraId="4052F368"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設置済</w:t>
            </w:r>
          </w:p>
          <w:p w14:paraId="4950BE0A"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（２か所）</w:t>
            </w:r>
          </w:p>
        </w:tc>
      </w:tr>
      <w:tr w:rsidR="00317E56" w:rsidRPr="00317E56" w14:paraId="16C6690B" w14:textId="77777777" w:rsidTr="00196743">
        <w:trPr>
          <w:trHeight w:val="1543"/>
          <w:jc w:val="right"/>
        </w:trPr>
        <w:tc>
          <w:tcPr>
            <w:tcW w:w="6106" w:type="dxa"/>
            <w:tcBorders>
              <w:left w:val="single" w:sz="4" w:space="0" w:color="auto"/>
            </w:tcBorders>
            <w:shd w:val="clear" w:color="auto" w:fill="auto"/>
            <w:vAlign w:val="center"/>
          </w:tcPr>
          <w:p w14:paraId="7DE345E3" w14:textId="77777777" w:rsidR="00317E56" w:rsidRPr="00317E56" w:rsidRDefault="00317E56" w:rsidP="00196743">
            <w:pPr>
              <w:widowControl/>
              <w:adjustRightInd w:val="0"/>
              <w:snapToGrid w:val="0"/>
              <w:spacing w:line="276" w:lineRule="auto"/>
              <w:ind w:leftChars="0" w:left="1" w:rightChars="0" w:right="0" w:firstLineChars="0" w:firstLine="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■地域社会への参加・包容（インクルージョン）の推進</w:t>
            </w:r>
          </w:p>
          <w:p w14:paraId="5EDCF57B" w14:textId="77777777" w:rsidR="00EC0E31" w:rsidRDefault="00317E56" w:rsidP="00196743">
            <w:pPr>
              <w:widowControl/>
              <w:adjustRightInd w:val="0"/>
              <w:snapToGrid w:val="0"/>
              <w:spacing w:line="276" w:lineRule="auto"/>
              <w:ind w:leftChars="0" w:left="690" w:rightChars="-41" w:right="-94" w:hangingChars="300" w:hanging="69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令和８</w:t>
            </w:r>
            <w:r w:rsidR="00EC0E31">
              <w:rPr>
                <w:rFonts w:ascii="HGSｺﾞｼｯｸM" w:eastAsia="HGSｺﾞｼｯｸM" w:hAnsi="メイリオ" w:cs="ＭＳ 明朝" w:hint="eastAsia"/>
                <w:color w:val="000000"/>
                <w:szCs w:val="24"/>
              </w:rPr>
              <w:t>(</w:t>
            </w:r>
            <w:r w:rsidR="00EC0E31">
              <w:rPr>
                <w:rFonts w:ascii="HGSｺﾞｼｯｸM" w:eastAsia="HGSｺﾞｼｯｸM" w:hAnsi="メイリオ" w:cs="ＭＳ 明朝"/>
                <w:color w:val="000000"/>
                <w:szCs w:val="24"/>
              </w:rPr>
              <w:t>2026)</w:t>
            </w:r>
            <w:r w:rsidRPr="00317E56">
              <w:rPr>
                <w:rFonts w:ascii="HGSｺﾞｼｯｸM" w:eastAsia="HGSｺﾞｼｯｸM" w:hAnsi="メイリオ" w:cs="ＭＳ 明朝" w:hint="eastAsia"/>
                <w:color w:val="000000"/>
                <w:szCs w:val="24"/>
              </w:rPr>
              <w:t>年度末までに、障害児の地域社会への参</w:t>
            </w:r>
          </w:p>
          <w:p w14:paraId="5C09EC50" w14:textId="77777777" w:rsidR="00EC0E31" w:rsidRDefault="00317E56" w:rsidP="00EC0E31">
            <w:pPr>
              <w:widowControl/>
              <w:adjustRightInd w:val="0"/>
              <w:snapToGrid w:val="0"/>
              <w:spacing w:line="276" w:lineRule="auto"/>
              <w:ind w:leftChars="0" w:left="690" w:rightChars="-41" w:right="-94" w:hangingChars="300" w:hanging="69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加・包容（インクルージョン）を推進する体制を構築す</w:t>
            </w:r>
          </w:p>
          <w:p w14:paraId="1046A91D" w14:textId="644E3BA9" w:rsidR="00317E56" w:rsidRPr="00317E56" w:rsidRDefault="00317E56" w:rsidP="00EC0E31">
            <w:pPr>
              <w:widowControl/>
              <w:adjustRightInd w:val="0"/>
              <w:snapToGrid w:val="0"/>
              <w:spacing w:line="276" w:lineRule="auto"/>
              <w:ind w:leftChars="0" w:left="690" w:rightChars="-41" w:right="-94" w:hangingChars="300" w:hanging="69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る。⇒保育所等訪問支援の利用者数</w:t>
            </w:r>
          </w:p>
        </w:tc>
        <w:tc>
          <w:tcPr>
            <w:tcW w:w="1559" w:type="dxa"/>
            <w:shd w:val="clear" w:color="auto" w:fill="auto"/>
            <w:vAlign w:val="center"/>
          </w:tcPr>
          <w:p w14:paraId="01D289D1"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43人</w:t>
            </w:r>
          </w:p>
        </w:tc>
        <w:tc>
          <w:tcPr>
            <w:tcW w:w="1580" w:type="dxa"/>
            <w:tcBorders>
              <w:right w:val="single" w:sz="4" w:space="0" w:color="auto"/>
            </w:tcBorders>
            <w:shd w:val="clear" w:color="auto" w:fill="auto"/>
            <w:vAlign w:val="center"/>
          </w:tcPr>
          <w:p w14:paraId="04FDC6F5"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91人</w:t>
            </w:r>
          </w:p>
        </w:tc>
      </w:tr>
      <w:tr w:rsidR="00317E56" w:rsidRPr="00317E56" w14:paraId="699D79EA" w14:textId="77777777" w:rsidTr="00196743">
        <w:trPr>
          <w:trHeight w:val="1267"/>
          <w:jc w:val="right"/>
        </w:trPr>
        <w:tc>
          <w:tcPr>
            <w:tcW w:w="6106" w:type="dxa"/>
            <w:tcBorders>
              <w:left w:val="single" w:sz="4" w:space="0" w:color="auto"/>
            </w:tcBorders>
            <w:shd w:val="clear" w:color="auto" w:fill="auto"/>
            <w:vAlign w:val="center"/>
          </w:tcPr>
          <w:p w14:paraId="54B892C4" w14:textId="77777777" w:rsidR="00317E56" w:rsidRPr="00317E56" w:rsidRDefault="00317E56" w:rsidP="00196743">
            <w:pPr>
              <w:widowControl/>
              <w:adjustRightInd w:val="0"/>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■重症心身障害児を支援する児童発達支援事業所の設置</w:t>
            </w:r>
          </w:p>
          <w:p w14:paraId="4577F630" w14:textId="5EDE97F6" w:rsidR="00317E56" w:rsidRPr="00317E56" w:rsidRDefault="00317E56" w:rsidP="00196743">
            <w:pPr>
              <w:widowControl/>
              <w:adjustRightInd w:val="0"/>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令和８</w:t>
            </w:r>
            <w:r w:rsidR="00EC0E31">
              <w:rPr>
                <w:rFonts w:ascii="HGSｺﾞｼｯｸM" w:eastAsia="HGSｺﾞｼｯｸM" w:hAnsi="メイリオ" w:cs="ＭＳ 明朝" w:hint="eastAsia"/>
                <w:color w:val="000000"/>
                <w:szCs w:val="24"/>
              </w:rPr>
              <w:t>(</w:t>
            </w:r>
            <w:r w:rsidR="00EC0E31">
              <w:rPr>
                <w:rFonts w:ascii="HGSｺﾞｼｯｸM" w:eastAsia="HGSｺﾞｼｯｸM" w:hAnsi="メイリオ" w:cs="ＭＳ 明朝"/>
                <w:color w:val="000000"/>
                <w:szCs w:val="24"/>
              </w:rPr>
              <w:t>2026)</w:t>
            </w:r>
            <w:r w:rsidRPr="00317E56">
              <w:rPr>
                <w:rFonts w:ascii="HGSｺﾞｼｯｸM" w:eastAsia="HGSｺﾞｼｯｸM" w:hAnsi="メイリオ" w:cs="ＭＳ 明朝" w:hint="eastAsia"/>
                <w:color w:val="000000"/>
                <w:szCs w:val="24"/>
              </w:rPr>
              <w:t>年度末までに、主に重症心身障害児を支援する児童発達支援事業所を少なくとも１カ所以上確保する。</w:t>
            </w:r>
          </w:p>
        </w:tc>
        <w:tc>
          <w:tcPr>
            <w:tcW w:w="1559" w:type="dxa"/>
            <w:shd w:val="clear" w:color="auto" w:fill="auto"/>
            <w:vAlign w:val="center"/>
          </w:tcPr>
          <w:p w14:paraId="262C75B7"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設置済</w:t>
            </w:r>
          </w:p>
          <w:p w14:paraId="12ACC500"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（２か所）</w:t>
            </w:r>
          </w:p>
        </w:tc>
        <w:tc>
          <w:tcPr>
            <w:tcW w:w="1580" w:type="dxa"/>
            <w:tcBorders>
              <w:right w:val="single" w:sz="4" w:space="0" w:color="auto"/>
            </w:tcBorders>
            <w:shd w:val="clear" w:color="auto" w:fill="auto"/>
            <w:vAlign w:val="center"/>
          </w:tcPr>
          <w:p w14:paraId="090E4A79"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設置済</w:t>
            </w:r>
          </w:p>
          <w:p w14:paraId="044BC3A6"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（３か所）</w:t>
            </w:r>
          </w:p>
        </w:tc>
      </w:tr>
    </w:tbl>
    <w:p w14:paraId="668A245E" w14:textId="77777777" w:rsidR="00317E56" w:rsidRDefault="00317E56" w:rsidP="00317E56">
      <w:pPr>
        <w:adjustRightInd w:val="0"/>
        <w:snapToGrid w:val="0"/>
        <w:spacing w:line="400" w:lineRule="exact"/>
        <w:ind w:leftChars="0" w:left="0" w:right="460" w:firstLineChars="0" w:firstLine="0"/>
        <w:rPr>
          <w:rFonts w:ascii="HGSｺﾞｼｯｸM" w:eastAsia="HGSｺﾞｼｯｸM" w:hAnsi="メイリオ"/>
          <w:color w:val="000000" w:themeColor="text1"/>
        </w:rPr>
      </w:pPr>
    </w:p>
    <w:tbl>
      <w:tblPr>
        <w:tblpPr w:leftFromText="142" w:rightFromText="142" w:vertAnchor="text" w:horzAnchor="margin" w:tblpXSpec="right" w:tblpY="-39"/>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106"/>
        <w:gridCol w:w="1560"/>
        <w:gridCol w:w="1581"/>
      </w:tblGrid>
      <w:tr w:rsidR="00EF1FEF" w:rsidRPr="00EF1FEF" w14:paraId="05E9DCDB" w14:textId="77777777" w:rsidTr="00EF1FEF">
        <w:trPr>
          <w:trHeight w:val="450"/>
          <w:jc w:val="right"/>
        </w:trPr>
        <w:tc>
          <w:tcPr>
            <w:tcW w:w="6106" w:type="dxa"/>
            <w:tcBorders>
              <w:top w:val="single" w:sz="4" w:space="0" w:color="auto"/>
              <w:left w:val="single" w:sz="4" w:space="0" w:color="auto"/>
              <w:bottom w:val="single" w:sz="4" w:space="0" w:color="auto"/>
            </w:tcBorders>
            <w:shd w:val="clear" w:color="auto" w:fill="B6DDE8"/>
            <w:vAlign w:val="center"/>
          </w:tcPr>
          <w:p w14:paraId="0748EAF0" w14:textId="77777777" w:rsidR="00EF1FEF" w:rsidRPr="00EF1FEF" w:rsidRDefault="00EF1FEF" w:rsidP="00281593">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EF1FEF">
              <w:rPr>
                <w:rFonts w:ascii="HGSｺﾞｼｯｸM" w:eastAsia="HGSｺﾞｼｯｸM" w:hAnsi="メイリオ" w:cs="ＭＳ 明朝" w:hint="eastAsia"/>
                <w:szCs w:val="24"/>
              </w:rPr>
              <w:lastRenderedPageBreak/>
              <w:t>目 標 項 目</w:t>
            </w:r>
          </w:p>
        </w:tc>
        <w:tc>
          <w:tcPr>
            <w:tcW w:w="1560" w:type="dxa"/>
            <w:tcBorders>
              <w:top w:val="single" w:sz="4" w:space="0" w:color="auto"/>
              <w:bottom w:val="single" w:sz="4" w:space="0" w:color="auto"/>
            </w:tcBorders>
            <w:shd w:val="clear" w:color="auto" w:fill="B6DDE8"/>
            <w:vAlign w:val="center"/>
          </w:tcPr>
          <w:p w14:paraId="1369AF10" w14:textId="77777777" w:rsidR="00EF1FEF" w:rsidRPr="00EF1FEF" w:rsidRDefault="00EF1FEF" w:rsidP="00281593">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EF1FEF">
              <w:rPr>
                <w:rFonts w:ascii="HGSｺﾞｼｯｸM" w:eastAsia="HGSｺﾞｼｯｸM" w:hAnsi="メイリオ" w:cs="ＭＳ 明朝" w:hint="eastAsia"/>
                <w:color w:val="000000"/>
                <w:szCs w:val="24"/>
              </w:rPr>
              <w:t>現状</w:t>
            </w:r>
          </w:p>
        </w:tc>
        <w:tc>
          <w:tcPr>
            <w:tcW w:w="1581" w:type="dxa"/>
            <w:tcBorders>
              <w:top w:val="single" w:sz="4" w:space="0" w:color="auto"/>
              <w:bottom w:val="single" w:sz="4" w:space="0" w:color="auto"/>
              <w:right w:val="single" w:sz="4" w:space="0" w:color="auto"/>
            </w:tcBorders>
            <w:shd w:val="clear" w:color="auto" w:fill="B6DDE8"/>
            <w:vAlign w:val="center"/>
          </w:tcPr>
          <w:p w14:paraId="586DC34A" w14:textId="77777777" w:rsidR="00EF1FEF" w:rsidRPr="00EF1FEF" w:rsidRDefault="00EF1FEF" w:rsidP="00281593">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EF1FEF">
              <w:rPr>
                <w:rFonts w:ascii="HGSｺﾞｼｯｸM" w:eastAsia="HGSｺﾞｼｯｸM" w:hAnsi="メイリオ" w:cs="ＭＳ 明朝" w:hint="eastAsia"/>
                <w:color w:val="000000"/>
                <w:szCs w:val="24"/>
              </w:rPr>
              <w:t>目標</w:t>
            </w:r>
          </w:p>
        </w:tc>
      </w:tr>
      <w:tr w:rsidR="00EF1FEF" w:rsidRPr="00EF1FEF" w14:paraId="4E8F283D" w14:textId="77777777" w:rsidTr="00196743">
        <w:tblPrEx>
          <w:tblCellMar>
            <w:left w:w="108" w:type="dxa"/>
            <w:right w:w="108" w:type="dxa"/>
          </w:tblCellMar>
          <w:tblLook w:val="04A0" w:firstRow="1" w:lastRow="0" w:firstColumn="1" w:lastColumn="0" w:noHBand="0" w:noVBand="1"/>
        </w:tblPrEx>
        <w:trPr>
          <w:trHeight w:val="1929"/>
          <w:jc w:val="right"/>
        </w:trPr>
        <w:tc>
          <w:tcPr>
            <w:tcW w:w="6106" w:type="dxa"/>
            <w:tcBorders>
              <w:left w:val="single" w:sz="4" w:space="0" w:color="auto"/>
            </w:tcBorders>
            <w:shd w:val="clear" w:color="auto" w:fill="auto"/>
            <w:vAlign w:val="center"/>
          </w:tcPr>
          <w:p w14:paraId="5A1939CC" w14:textId="77777777" w:rsidR="00196743" w:rsidRDefault="00EF1FEF" w:rsidP="00196743">
            <w:pPr>
              <w:widowControl/>
              <w:adjustRightInd w:val="0"/>
              <w:snapToGrid w:val="0"/>
              <w:spacing w:line="276" w:lineRule="auto"/>
              <w:ind w:leftChars="0" w:left="230" w:rightChars="0" w:right="0" w:hangingChars="100" w:hanging="230"/>
              <w:jc w:val="left"/>
              <w:rPr>
                <w:rFonts w:ascii="HGSｺﾞｼｯｸM" w:eastAsia="HGSｺﾞｼｯｸM" w:hAnsi="メイリオ" w:cs="ＭＳ 明朝"/>
                <w:color w:val="000000"/>
                <w:szCs w:val="24"/>
              </w:rPr>
            </w:pPr>
            <w:r w:rsidRPr="00EF1FEF">
              <w:rPr>
                <w:rFonts w:ascii="HGSｺﾞｼｯｸM" w:eastAsia="HGSｺﾞｼｯｸM" w:hAnsi="メイリオ" w:cs="ＭＳ 明朝" w:hint="eastAsia"/>
                <w:color w:val="000000"/>
                <w:szCs w:val="24"/>
              </w:rPr>
              <w:t>■重症心身障害児を支援する放課後等デイサービス事業</w:t>
            </w:r>
          </w:p>
          <w:p w14:paraId="77CA7168" w14:textId="5BBDC185" w:rsidR="00EF1FEF" w:rsidRPr="00EF1FEF" w:rsidRDefault="00EF1FEF" w:rsidP="00196743">
            <w:pPr>
              <w:widowControl/>
              <w:adjustRightInd w:val="0"/>
              <w:snapToGrid w:val="0"/>
              <w:spacing w:line="276" w:lineRule="auto"/>
              <w:ind w:leftChars="0" w:left="230" w:rightChars="0" w:right="0" w:hangingChars="100" w:hanging="230"/>
              <w:jc w:val="left"/>
              <w:rPr>
                <w:rFonts w:ascii="HGSｺﾞｼｯｸM" w:eastAsia="HGSｺﾞｼｯｸM" w:hAnsi="メイリオ" w:cs="ＭＳ 明朝"/>
                <w:color w:val="000000"/>
                <w:szCs w:val="24"/>
              </w:rPr>
            </w:pPr>
            <w:r w:rsidRPr="00EF1FEF">
              <w:rPr>
                <w:rFonts w:ascii="HGSｺﾞｼｯｸM" w:eastAsia="HGSｺﾞｼｯｸM" w:hAnsi="メイリオ" w:cs="ＭＳ 明朝" w:hint="eastAsia"/>
                <w:color w:val="000000"/>
                <w:szCs w:val="24"/>
              </w:rPr>
              <w:t>所の設置</w:t>
            </w:r>
          </w:p>
          <w:p w14:paraId="7C5BE9A8" w14:textId="69B08E5A" w:rsidR="00EF1FEF" w:rsidRPr="00EF1FEF" w:rsidRDefault="00EF1FEF" w:rsidP="00196743">
            <w:pPr>
              <w:widowControl/>
              <w:adjustRightInd w:val="0"/>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EF1FEF">
              <w:rPr>
                <w:rFonts w:ascii="HGSｺﾞｼｯｸM" w:eastAsia="HGSｺﾞｼｯｸM" w:hAnsi="メイリオ" w:cs="ＭＳ 明朝" w:hint="eastAsia"/>
                <w:color w:val="000000"/>
                <w:szCs w:val="24"/>
              </w:rPr>
              <w:t>令和８</w:t>
            </w:r>
            <w:r w:rsidR="00EC0E31">
              <w:rPr>
                <w:rFonts w:ascii="HGSｺﾞｼｯｸM" w:eastAsia="HGSｺﾞｼｯｸM" w:hAnsi="メイリオ" w:cs="ＭＳ 明朝" w:hint="eastAsia"/>
                <w:color w:val="000000"/>
                <w:szCs w:val="24"/>
              </w:rPr>
              <w:t>(</w:t>
            </w:r>
            <w:r w:rsidR="00EC0E31">
              <w:rPr>
                <w:rFonts w:ascii="HGSｺﾞｼｯｸM" w:eastAsia="HGSｺﾞｼｯｸM" w:hAnsi="メイリオ" w:cs="ＭＳ 明朝"/>
                <w:color w:val="000000"/>
                <w:szCs w:val="24"/>
              </w:rPr>
              <w:t>2026)</w:t>
            </w:r>
            <w:r w:rsidRPr="00EF1FEF">
              <w:rPr>
                <w:rFonts w:ascii="HGSｺﾞｼｯｸM" w:eastAsia="HGSｺﾞｼｯｸM" w:hAnsi="メイリオ" w:cs="ＭＳ 明朝" w:hint="eastAsia"/>
                <w:color w:val="000000"/>
                <w:szCs w:val="24"/>
              </w:rPr>
              <w:t>年度末までに、主に重症心身障害児を支援する放課後等デイサービス事業所を少なくとも１カ所以上確保する。</w:t>
            </w:r>
          </w:p>
        </w:tc>
        <w:tc>
          <w:tcPr>
            <w:tcW w:w="1560" w:type="dxa"/>
            <w:shd w:val="clear" w:color="auto" w:fill="auto"/>
            <w:vAlign w:val="center"/>
          </w:tcPr>
          <w:p w14:paraId="6D1FD4C8" w14:textId="77777777" w:rsidR="00EF1FEF" w:rsidRPr="00EF1FEF" w:rsidRDefault="00EF1FEF" w:rsidP="00EF1FEF">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EF1FEF">
              <w:rPr>
                <w:rFonts w:ascii="HGSｺﾞｼｯｸM" w:eastAsia="HGSｺﾞｼｯｸM" w:hAnsi="メイリオ" w:cs="ＭＳ 明朝" w:hint="eastAsia"/>
                <w:color w:val="000000"/>
                <w:szCs w:val="24"/>
              </w:rPr>
              <w:t>設置済</w:t>
            </w:r>
          </w:p>
          <w:p w14:paraId="7932EC12" w14:textId="77777777" w:rsidR="00EF1FEF" w:rsidRPr="00EF1FEF" w:rsidRDefault="00EF1FEF" w:rsidP="00EF1FEF">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EF1FEF">
              <w:rPr>
                <w:rFonts w:ascii="HGSｺﾞｼｯｸM" w:eastAsia="HGSｺﾞｼｯｸM" w:hAnsi="メイリオ" w:cs="ＭＳ 明朝" w:hint="eastAsia"/>
                <w:color w:val="000000"/>
                <w:szCs w:val="24"/>
              </w:rPr>
              <w:t>（２か所）</w:t>
            </w:r>
          </w:p>
        </w:tc>
        <w:tc>
          <w:tcPr>
            <w:tcW w:w="1581" w:type="dxa"/>
            <w:tcBorders>
              <w:right w:val="single" w:sz="4" w:space="0" w:color="auto"/>
            </w:tcBorders>
            <w:shd w:val="clear" w:color="auto" w:fill="auto"/>
            <w:vAlign w:val="center"/>
          </w:tcPr>
          <w:p w14:paraId="319772A4" w14:textId="77777777" w:rsidR="00EF1FEF" w:rsidRPr="00EF1FEF" w:rsidRDefault="00EF1FEF" w:rsidP="00EF1FEF">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EF1FEF">
              <w:rPr>
                <w:rFonts w:ascii="HGSｺﾞｼｯｸM" w:eastAsia="HGSｺﾞｼｯｸM" w:hAnsi="メイリオ" w:cs="ＭＳ 明朝" w:hint="eastAsia"/>
                <w:color w:val="000000"/>
                <w:szCs w:val="24"/>
              </w:rPr>
              <w:t>設置済</w:t>
            </w:r>
          </w:p>
          <w:p w14:paraId="1A15BA0C" w14:textId="77777777" w:rsidR="00EF1FEF" w:rsidRPr="00EF1FEF" w:rsidRDefault="00EF1FEF" w:rsidP="00EF1FEF">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EF1FEF">
              <w:rPr>
                <w:rFonts w:ascii="HGSｺﾞｼｯｸM" w:eastAsia="HGSｺﾞｼｯｸM" w:hAnsi="メイリオ" w:cs="ＭＳ 明朝" w:hint="eastAsia"/>
                <w:color w:val="000000"/>
                <w:szCs w:val="24"/>
              </w:rPr>
              <w:t>（３か所）</w:t>
            </w:r>
          </w:p>
        </w:tc>
      </w:tr>
      <w:tr w:rsidR="00EF1FEF" w:rsidRPr="00EF1FEF" w14:paraId="51C8F62C" w14:textId="77777777" w:rsidTr="00196743">
        <w:tblPrEx>
          <w:tblCellMar>
            <w:left w:w="108" w:type="dxa"/>
            <w:right w:w="108" w:type="dxa"/>
          </w:tblCellMar>
          <w:tblLook w:val="04A0" w:firstRow="1" w:lastRow="0" w:firstColumn="1" w:lastColumn="0" w:noHBand="0" w:noVBand="1"/>
        </w:tblPrEx>
        <w:trPr>
          <w:trHeight w:val="1133"/>
          <w:jc w:val="right"/>
        </w:trPr>
        <w:tc>
          <w:tcPr>
            <w:tcW w:w="6106" w:type="dxa"/>
            <w:tcBorders>
              <w:left w:val="single" w:sz="4" w:space="0" w:color="auto"/>
            </w:tcBorders>
            <w:shd w:val="clear" w:color="auto" w:fill="auto"/>
            <w:vAlign w:val="center"/>
          </w:tcPr>
          <w:p w14:paraId="650789BE" w14:textId="1F886A0B" w:rsidR="00EF1FEF" w:rsidRPr="00EF1FEF" w:rsidRDefault="00EF1FEF" w:rsidP="00196743">
            <w:pPr>
              <w:widowControl/>
              <w:adjustRightInd w:val="0"/>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EF1FEF">
              <w:rPr>
                <w:rFonts w:ascii="HGSｺﾞｼｯｸM" w:eastAsia="HGSｺﾞｼｯｸM" w:hAnsi="メイリオ" w:cs="ＭＳ 明朝" w:hint="eastAsia"/>
                <w:color w:val="000000"/>
                <w:szCs w:val="24"/>
              </w:rPr>
              <w:t>■医療的ケア関係機関の協議の場</w:t>
            </w:r>
          </w:p>
          <w:p w14:paraId="6D3C3934" w14:textId="331674E7" w:rsidR="00EF1FEF" w:rsidRPr="00EF1FEF" w:rsidRDefault="00EF1FEF" w:rsidP="00196743">
            <w:pPr>
              <w:widowControl/>
              <w:adjustRightInd w:val="0"/>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EF1FEF">
              <w:rPr>
                <w:rFonts w:ascii="HGSｺﾞｼｯｸM" w:eastAsia="HGSｺﾞｼｯｸM" w:hAnsi="メイリオ" w:cs="ＭＳ 明朝" w:hint="eastAsia"/>
                <w:color w:val="000000"/>
                <w:szCs w:val="24"/>
              </w:rPr>
              <w:t>令和８</w:t>
            </w:r>
            <w:r w:rsidR="00EC0E31">
              <w:rPr>
                <w:rFonts w:ascii="HGSｺﾞｼｯｸM" w:eastAsia="HGSｺﾞｼｯｸM" w:hAnsi="メイリオ" w:cs="ＭＳ 明朝" w:hint="eastAsia"/>
                <w:color w:val="000000"/>
                <w:szCs w:val="24"/>
              </w:rPr>
              <w:t>(</w:t>
            </w:r>
            <w:r w:rsidR="00EC0E31">
              <w:rPr>
                <w:rFonts w:ascii="HGSｺﾞｼｯｸM" w:eastAsia="HGSｺﾞｼｯｸM" w:hAnsi="メイリオ" w:cs="ＭＳ 明朝"/>
                <w:color w:val="000000"/>
                <w:szCs w:val="24"/>
              </w:rPr>
              <w:t>2026)</w:t>
            </w:r>
            <w:r w:rsidRPr="00EF1FEF">
              <w:rPr>
                <w:rFonts w:ascii="HGSｺﾞｼｯｸM" w:eastAsia="HGSｺﾞｼｯｸM" w:hAnsi="メイリオ" w:cs="ＭＳ 明朝" w:hint="eastAsia"/>
                <w:color w:val="000000"/>
                <w:szCs w:val="24"/>
              </w:rPr>
              <w:t>年度末までに、医療的ケア児のための関係機関の協議の場を開催する。</w:t>
            </w:r>
          </w:p>
        </w:tc>
        <w:tc>
          <w:tcPr>
            <w:tcW w:w="1560" w:type="dxa"/>
            <w:shd w:val="clear" w:color="auto" w:fill="auto"/>
            <w:vAlign w:val="center"/>
          </w:tcPr>
          <w:p w14:paraId="3A6B7168" w14:textId="77777777" w:rsidR="00EF1FEF" w:rsidRPr="00EF1FEF" w:rsidRDefault="00EF1FEF" w:rsidP="00EF1FEF">
            <w:pPr>
              <w:widowControl/>
              <w:adjustRightInd w:val="0"/>
              <w:snapToGrid w:val="0"/>
              <w:spacing w:line="276" w:lineRule="auto"/>
              <w:ind w:leftChars="0" w:left="0" w:rightChars="0" w:right="0" w:firstLineChars="190" w:firstLine="437"/>
              <w:jc w:val="left"/>
              <w:rPr>
                <w:rFonts w:ascii="HGSｺﾞｼｯｸM" w:eastAsia="HGSｺﾞｼｯｸM" w:hAnsi="メイリオ" w:cs="ＭＳ 明朝"/>
                <w:color w:val="000000"/>
                <w:szCs w:val="24"/>
              </w:rPr>
            </w:pPr>
            <w:r w:rsidRPr="00EF1FEF">
              <w:rPr>
                <w:rFonts w:ascii="HGSｺﾞｼｯｸM" w:eastAsia="HGSｺﾞｼｯｸM" w:hAnsi="メイリオ" w:cs="ＭＳ 明朝" w:hint="eastAsia"/>
                <w:color w:val="000000"/>
                <w:szCs w:val="24"/>
              </w:rPr>
              <w:t>開催</w:t>
            </w:r>
          </w:p>
          <w:p w14:paraId="46EA83D0" w14:textId="77777777" w:rsidR="00EF1FEF" w:rsidRPr="00EF1FEF" w:rsidRDefault="00EF1FEF" w:rsidP="00EF1FEF">
            <w:pPr>
              <w:widowControl/>
              <w:adjustRightInd w:val="0"/>
              <w:snapToGrid w:val="0"/>
              <w:spacing w:line="276" w:lineRule="auto"/>
              <w:ind w:leftChars="0" w:left="0" w:rightChars="0" w:right="0" w:firstLineChars="5" w:firstLine="11"/>
              <w:jc w:val="center"/>
              <w:rPr>
                <w:rFonts w:ascii="HGSｺﾞｼｯｸM" w:eastAsia="HGSｺﾞｼｯｸM" w:hAnsi="メイリオ" w:cs="ＭＳ 明朝"/>
                <w:color w:val="000000"/>
                <w:szCs w:val="24"/>
              </w:rPr>
            </w:pPr>
            <w:r w:rsidRPr="00EF1FEF">
              <w:rPr>
                <w:rFonts w:ascii="HGSｺﾞｼｯｸM" w:eastAsia="HGSｺﾞｼｯｸM" w:hAnsi="メイリオ" w:cs="ＭＳ 明朝" w:hint="eastAsia"/>
                <w:color w:val="000000"/>
                <w:szCs w:val="24"/>
              </w:rPr>
              <w:t>（1回）</w:t>
            </w:r>
          </w:p>
        </w:tc>
        <w:tc>
          <w:tcPr>
            <w:tcW w:w="1581" w:type="dxa"/>
            <w:tcBorders>
              <w:right w:val="single" w:sz="4" w:space="0" w:color="auto"/>
            </w:tcBorders>
            <w:shd w:val="clear" w:color="auto" w:fill="auto"/>
            <w:vAlign w:val="center"/>
          </w:tcPr>
          <w:p w14:paraId="2DCFA505" w14:textId="77777777" w:rsidR="00EF1FEF" w:rsidRPr="00EF1FEF" w:rsidRDefault="00EF1FEF" w:rsidP="00196743">
            <w:pPr>
              <w:widowControl/>
              <w:adjustRightInd w:val="0"/>
              <w:snapToGrid w:val="0"/>
              <w:spacing w:line="276" w:lineRule="auto"/>
              <w:ind w:leftChars="0" w:left="0" w:rightChars="0" w:right="0" w:firstLineChars="200" w:firstLine="460"/>
              <w:rPr>
                <w:rFonts w:ascii="HGSｺﾞｼｯｸM" w:eastAsia="HGSｺﾞｼｯｸM" w:hAnsi="メイリオ" w:cs="ＭＳ 明朝"/>
                <w:color w:val="000000"/>
                <w:szCs w:val="24"/>
              </w:rPr>
            </w:pPr>
            <w:r w:rsidRPr="00EF1FEF">
              <w:rPr>
                <w:rFonts w:ascii="HGSｺﾞｼｯｸM" w:eastAsia="HGSｺﾞｼｯｸM" w:hAnsi="メイリオ" w:cs="ＭＳ 明朝" w:hint="eastAsia"/>
                <w:color w:val="000000"/>
                <w:szCs w:val="24"/>
              </w:rPr>
              <w:t>開催</w:t>
            </w:r>
          </w:p>
          <w:p w14:paraId="11FA7E38" w14:textId="77777777" w:rsidR="00EF1FEF" w:rsidRPr="00EF1FEF" w:rsidRDefault="00EF1FEF" w:rsidP="00196743">
            <w:pPr>
              <w:widowControl/>
              <w:adjustRightInd w:val="0"/>
              <w:snapToGrid w:val="0"/>
              <w:spacing w:line="276" w:lineRule="auto"/>
              <w:ind w:leftChars="0" w:left="0" w:rightChars="0" w:right="0" w:firstLine="230"/>
              <w:jc w:val="left"/>
              <w:rPr>
                <w:rFonts w:ascii="HGSｺﾞｼｯｸM" w:eastAsia="HGSｺﾞｼｯｸM" w:hAnsi="メイリオ" w:cs="ＭＳ 明朝"/>
                <w:color w:val="000000"/>
                <w:szCs w:val="24"/>
              </w:rPr>
            </w:pPr>
            <w:r w:rsidRPr="00EF1FEF">
              <w:rPr>
                <w:rFonts w:ascii="HGSｺﾞｼｯｸM" w:eastAsia="HGSｺﾞｼｯｸM" w:hAnsi="メイリオ" w:cs="ＭＳ 明朝" w:hint="eastAsia"/>
                <w:color w:val="000000"/>
                <w:szCs w:val="24"/>
              </w:rPr>
              <w:t>（２回）</w:t>
            </w:r>
          </w:p>
        </w:tc>
      </w:tr>
      <w:tr w:rsidR="00EF1FEF" w:rsidRPr="00EF1FEF" w14:paraId="591A0928" w14:textId="77777777" w:rsidTr="00196743">
        <w:tblPrEx>
          <w:tblCellMar>
            <w:left w:w="108" w:type="dxa"/>
            <w:right w:w="108" w:type="dxa"/>
          </w:tblCellMar>
          <w:tblLook w:val="04A0" w:firstRow="1" w:lastRow="0" w:firstColumn="1" w:lastColumn="0" w:noHBand="0" w:noVBand="1"/>
        </w:tblPrEx>
        <w:trPr>
          <w:trHeight w:val="1138"/>
          <w:jc w:val="right"/>
        </w:trPr>
        <w:tc>
          <w:tcPr>
            <w:tcW w:w="6106" w:type="dxa"/>
            <w:tcBorders>
              <w:left w:val="single" w:sz="4" w:space="0" w:color="auto"/>
              <w:bottom w:val="single" w:sz="4" w:space="0" w:color="auto"/>
            </w:tcBorders>
            <w:shd w:val="clear" w:color="auto" w:fill="auto"/>
            <w:vAlign w:val="center"/>
          </w:tcPr>
          <w:p w14:paraId="2598C8EF" w14:textId="29F25C52" w:rsidR="00EF1FEF" w:rsidRPr="00EF1FEF" w:rsidRDefault="00EF1FEF" w:rsidP="00196743">
            <w:pPr>
              <w:widowControl/>
              <w:adjustRightInd w:val="0"/>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EF1FEF">
              <w:rPr>
                <w:rFonts w:ascii="HGSｺﾞｼｯｸM" w:eastAsia="HGSｺﾞｼｯｸM" w:hAnsi="メイリオ" w:cs="ＭＳ 明朝" w:hint="eastAsia"/>
                <w:color w:val="000000"/>
                <w:szCs w:val="24"/>
              </w:rPr>
              <w:t>■医療的ケア児等コーディネーターを配置</w:t>
            </w:r>
          </w:p>
          <w:p w14:paraId="385D729A" w14:textId="28E9A7DA" w:rsidR="00EF1FEF" w:rsidRPr="00EF1FEF" w:rsidRDefault="00EF1FEF" w:rsidP="00196743">
            <w:pPr>
              <w:widowControl/>
              <w:adjustRightInd w:val="0"/>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EF1FEF">
              <w:rPr>
                <w:rFonts w:ascii="HGSｺﾞｼｯｸM" w:eastAsia="HGSｺﾞｼｯｸM" w:hAnsi="メイリオ" w:cs="ＭＳ 明朝" w:hint="eastAsia"/>
                <w:color w:val="000000"/>
                <w:szCs w:val="24"/>
              </w:rPr>
              <w:t>令和８</w:t>
            </w:r>
            <w:r w:rsidR="00EC0E31">
              <w:rPr>
                <w:rFonts w:ascii="HGSｺﾞｼｯｸM" w:eastAsia="HGSｺﾞｼｯｸM" w:hAnsi="メイリオ" w:cs="ＭＳ 明朝" w:hint="eastAsia"/>
                <w:color w:val="000000"/>
                <w:szCs w:val="24"/>
              </w:rPr>
              <w:t>(</w:t>
            </w:r>
            <w:r w:rsidR="00EC0E31">
              <w:rPr>
                <w:rFonts w:ascii="HGSｺﾞｼｯｸM" w:eastAsia="HGSｺﾞｼｯｸM" w:hAnsi="メイリオ" w:cs="ＭＳ 明朝"/>
                <w:color w:val="000000"/>
                <w:szCs w:val="24"/>
              </w:rPr>
              <w:t>2026)</w:t>
            </w:r>
            <w:r w:rsidRPr="00EF1FEF">
              <w:rPr>
                <w:rFonts w:ascii="HGSｺﾞｼｯｸM" w:eastAsia="HGSｺﾞｼｯｸM" w:hAnsi="メイリオ" w:cs="ＭＳ 明朝" w:hint="eastAsia"/>
                <w:color w:val="000000"/>
                <w:szCs w:val="24"/>
              </w:rPr>
              <w:t>年度末までに、医療的ケア児等に関するコーディネーターを配置する。</w:t>
            </w:r>
          </w:p>
        </w:tc>
        <w:tc>
          <w:tcPr>
            <w:tcW w:w="1560" w:type="dxa"/>
            <w:shd w:val="clear" w:color="auto" w:fill="auto"/>
            <w:vAlign w:val="center"/>
          </w:tcPr>
          <w:p w14:paraId="74025024" w14:textId="77777777" w:rsidR="00EF1FEF" w:rsidRPr="00EF1FEF" w:rsidRDefault="00EF1FEF" w:rsidP="00EF1FEF">
            <w:pPr>
              <w:widowControl/>
              <w:adjustRightInd w:val="0"/>
              <w:snapToGrid w:val="0"/>
              <w:spacing w:line="0" w:lineRule="atLeast"/>
              <w:ind w:leftChars="0" w:left="0" w:rightChars="0" w:right="0" w:firstLineChars="0" w:firstLine="0"/>
              <w:jc w:val="center"/>
              <w:rPr>
                <w:rFonts w:ascii="HGSｺﾞｼｯｸM" w:eastAsia="HGSｺﾞｼｯｸM" w:hAnsi="メイリオ" w:cs="ＭＳ 明朝"/>
                <w:color w:val="000000"/>
                <w:szCs w:val="24"/>
              </w:rPr>
            </w:pPr>
            <w:r w:rsidRPr="00EF1FEF">
              <w:rPr>
                <w:rFonts w:ascii="HGSｺﾞｼｯｸM" w:eastAsia="HGSｺﾞｼｯｸM" w:hAnsi="メイリオ" w:cs="ＭＳ 明朝" w:hint="eastAsia"/>
                <w:color w:val="000000"/>
                <w:szCs w:val="24"/>
              </w:rPr>
              <w:t>配置済</w:t>
            </w:r>
          </w:p>
          <w:p w14:paraId="17C958E3" w14:textId="77777777" w:rsidR="00EF1FEF" w:rsidRPr="00EF1FEF" w:rsidRDefault="00EF1FEF" w:rsidP="00EF1FEF">
            <w:pPr>
              <w:widowControl/>
              <w:adjustRightInd w:val="0"/>
              <w:snapToGrid w:val="0"/>
              <w:spacing w:line="0" w:lineRule="atLeast"/>
              <w:ind w:leftChars="0" w:left="0" w:rightChars="0" w:right="0" w:firstLineChars="0" w:firstLine="0"/>
              <w:jc w:val="center"/>
              <w:rPr>
                <w:rFonts w:ascii="HGSｺﾞｼｯｸM" w:eastAsia="HGSｺﾞｼｯｸM" w:hAnsi="メイリオ" w:cs="ＭＳ 明朝"/>
                <w:color w:val="000000"/>
                <w:szCs w:val="24"/>
              </w:rPr>
            </w:pPr>
            <w:r w:rsidRPr="00EF1FEF">
              <w:rPr>
                <w:rFonts w:ascii="HGSｺﾞｼｯｸM" w:eastAsia="HGSｺﾞｼｯｸM" w:hAnsi="メイリオ" w:cs="ＭＳ 明朝" w:hint="eastAsia"/>
                <w:color w:val="000000"/>
                <w:szCs w:val="24"/>
              </w:rPr>
              <w:t>（７人）</w:t>
            </w:r>
          </w:p>
        </w:tc>
        <w:tc>
          <w:tcPr>
            <w:tcW w:w="1581" w:type="dxa"/>
            <w:tcBorders>
              <w:right w:val="single" w:sz="4" w:space="0" w:color="auto"/>
            </w:tcBorders>
            <w:shd w:val="clear" w:color="auto" w:fill="auto"/>
            <w:vAlign w:val="center"/>
          </w:tcPr>
          <w:p w14:paraId="2263ADD8" w14:textId="77777777" w:rsidR="00EF1FEF" w:rsidRPr="00EF1FEF" w:rsidRDefault="00EF1FEF" w:rsidP="00EF1FEF">
            <w:pPr>
              <w:widowControl/>
              <w:adjustRightInd w:val="0"/>
              <w:snapToGrid w:val="0"/>
              <w:spacing w:line="0" w:lineRule="atLeast"/>
              <w:ind w:leftChars="0" w:left="0" w:rightChars="0" w:right="0" w:firstLineChars="0" w:firstLine="0"/>
              <w:jc w:val="center"/>
              <w:rPr>
                <w:rFonts w:ascii="HGSｺﾞｼｯｸM" w:eastAsia="HGSｺﾞｼｯｸM" w:hAnsi="メイリオ" w:cs="ＭＳ 明朝"/>
                <w:color w:val="000000"/>
                <w:szCs w:val="24"/>
              </w:rPr>
            </w:pPr>
            <w:r w:rsidRPr="00EF1FEF">
              <w:rPr>
                <w:rFonts w:ascii="HGSｺﾞｼｯｸM" w:eastAsia="HGSｺﾞｼｯｸM" w:hAnsi="メイリオ" w:cs="ＭＳ 明朝" w:hint="eastAsia"/>
                <w:color w:val="000000"/>
                <w:szCs w:val="24"/>
              </w:rPr>
              <w:t>配置済</w:t>
            </w:r>
          </w:p>
          <w:p w14:paraId="651105D8" w14:textId="77777777" w:rsidR="00EF1FEF" w:rsidRPr="00EF1FEF" w:rsidRDefault="00EF1FEF" w:rsidP="00EF1FEF">
            <w:pPr>
              <w:widowControl/>
              <w:adjustRightInd w:val="0"/>
              <w:snapToGrid w:val="0"/>
              <w:spacing w:line="0" w:lineRule="atLeast"/>
              <w:ind w:leftChars="0" w:left="0" w:rightChars="0" w:right="0" w:firstLineChars="0" w:firstLine="0"/>
              <w:jc w:val="center"/>
              <w:rPr>
                <w:rFonts w:ascii="HGSｺﾞｼｯｸM" w:eastAsia="HGSｺﾞｼｯｸM" w:hAnsi="メイリオ" w:cs="ＭＳ 明朝"/>
                <w:color w:val="000000"/>
                <w:szCs w:val="24"/>
              </w:rPr>
            </w:pPr>
            <w:r w:rsidRPr="00EF1FEF">
              <w:rPr>
                <w:rFonts w:ascii="HGSｺﾞｼｯｸM" w:eastAsia="HGSｺﾞｼｯｸM" w:hAnsi="メイリオ" w:cs="ＭＳ 明朝" w:hint="eastAsia"/>
                <w:color w:val="000000"/>
                <w:szCs w:val="24"/>
              </w:rPr>
              <w:t>（１０人）</w:t>
            </w:r>
          </w:p>
        </w:tc>
      </w:tr>
    </w:tbl>
    <w:p w14:paraId="11F8DEE0" w14:textId="6E0B33EE" w:rsidR="00317E56" w:rsidRDefault="00317E56" w:rsidP="00196743">
      <w:pPr>
        <w:adjustRightInd w:val="0"/>
        <w:snapToGrid w:val="0"/>
        <w:spacing w:line="400" w:lineRule="exact"/>
        <w:ind w:leftChars="0" w:left="0" w:right="460" w:firstLineChars="150" w:firstLine="345"/>
        <w:rPr>
          <w:rFonts w:ascii="HGSｺﾞｼｯｸM" w:eastAsia="HGSｺﾞｼｯｸM" w:hAnsi="メイリオ"/>
          <w:color w:val="000000" w:themeColor="text1"/>
        </w:rPr>
      </w:pPr>
      <w:r>
        <w:rPr>
          <w:rFonts w:ascii="HGSｺﾞｼｯｸM" w:eastAsia="HGSｺﾞｼｯｸM" w:hAnsi="メイリオ" w:hint="eastAsia"/>
          <w:color w:val="000000" w:themeColor="text1"/>
        </w:rPr>
        <w:t>※現状は令和4</w:t>
      </w:r>
      <w:r w:rsidR="00EC0E31">
        <w:rPr>
          <w:rFonts w:ascii="HGSｺﾞｼｯｸM" w:eastAsia="HGSｺﾞｼｯｸM" w:hAnsi="メイリオ"/>
          <w:color w:val="000000" w:themeColor="text1"/>
        </w:rPr>
        <w:t>(2022)</w:t>
      </w:r>
      <w:r>
        <w:rPr>
          <w:rFonts w:ascii="HGSｺﾞｼｯｸM" w:eastAsia="HGSｺﾞｼｯｸM" w:hAnsi="メイリオ" w:hint="eastAsia"/>
          <w:color w:val="000000" w:themeColor="text1"/>
        </w:rPr>
        <w:t>年度末、目標は</w:t>
      </w:r>
      <w:r w:rsidR="00EC0E31">
        <w:rPr>
          <w:rFonts w:ascii="HGSｺﾞｼｯｸM" w:eastAsia="HGSｺﾞｼｯｸM" w:hAnsi="メイリオ" w:hint="eastAsia"/>
          <w:color w:val="000000" w:themeColor="text1"/>
        </w:rPr>
        <w:t>令和８(</w:t>
      </w:r>
      <w:r w:rsidR="00EC0E31">
        <w:rPr>
          <w:rFonts w:ascii="HGSｺﾞｼｯｸM" w:eastAsia="HGSｺﾞｼｯｸM" w:hAnsi="メイリオ"/>
          <w:color w:val="000000" w:themeColor="text1"/>
        </w:rPr>
        <w:t>2026)</w:t>
      </w:r>
      <w:r>
        <w:rPr>
          <w:rFonts w:ascii="HGSｺﾞｼｯｸM" w:eastAsia="HGSｺﾞｼｯｸM" w:hAnsi="メイリオ" w:hint="eastAsia"/>
          <w:color w:val="000000" w:themeColor="text1"/>
        </w:rPr>
        <w:t>年度末時点</w:t>
      </w:r>
    </w:p>
    <w:p w14:paraId="3F9DC70E" w14:textId="77777777" w:rsidR="00E87B7F" w:rsidRPr="00317E56" w:rsidRDefault="00E87B7F" w:rsidP="00196743">
      <w:pPr>
        <w:adjustRightInd w:val="0"/>
        <w:snapToGrid w:val="0"/>
        <w:spacing w:line="400" w:lineRule="exact"/>
        <w:ind w:leftChars="62" w:left="230" w:right="460" w:hangingChars="38" w:hanging="87"/>
      </w:pPr>
    </w:p>
    <w:p w14:paraId="22EA2ECB" w14:textId="77777777" w:rsidR="00E87B7F" w:rsidRDefault="00E87B7F" w:rsidP="00196743">
      <w:pPr>
        <w:ind w:leftChars="62" w:left="230" w:right="460" w:hangingChars="38" w:hanging="87"/>
      </w:pPr>
    </w:p>
    <w:p w14:paraId="0D11D8E6" w14:textId="77777777" w:rsidR="00E87B7F" w:rsidRDefault="00E87B7F" w:rsidP="00196743">
      <w:pPr>
        <w:ind w:leftChars="62" w:left="230" w:right="460" w:hangingChars="38" w:hanging="87"/>
      </w:pPr>
    </w:p>
    <w:p w14:paraId="00BA970C" w14:textId="77777777" w:rsidR="00E87B7F" w:rsidRDefault="00E87B7F" w:rsidP="00196743">
      <w:pPr>
        <w:ind w:leftChars="62" w:left="230" w:right="460" w:hangingChars="38" w:hanging="87"/>
      </w:pPr>
    </w:p>
    <w:p w14:paraId="11415046" w14:textId="77777777" w:rsidR="00E87B7F" w:rsidRDefault="00E87B7F" w:rsidP="00196743">
      <w:pPr>
        <w:adjustRightInd w:val="0"/>
        <w:snapToGrid w:val="0"/>
        <w:spacing w:line="400" w:lineRule="exact"/>
        <w:ind w:leftChars="62" w:left="230" w:right="460" w:hangingChars="38" w:hanging="87"/>
        <w:rPr>
          <w:rFonts w:ascii="HGSｺﾞｼｯｸM" w:eastAsia="HGSｺﾞｼｯｸM" w:hAnsi="メイリオ"/>
          <w:color w:val="000000" w:themeColor="text1"/>
        </w:rPr>
      </w:pPr>
    </w:p>
    <w:p w14:paraId="11B147A7" w14:textId="77777777" w:rsidR="00E87B7F" w:rsidRDefault="00E87B7F" w:rsidP="00196743">
      <w:pPr>
        <w:adjustRightInd w:val="0"/>
        <w:snapToGrid w:val="0"/>
        <w:spacing w:line="400" w:lineRule="exact"/>
        <w:ind w:leftChars="62" w:left="230" w:right="460" w:hangingChars="38" w:hanging="87"/>
        <w:rPr>
          <w:rFonts w:ascii="HGSｺﾞｼｯｸM" w:eastAsia="HGSｺﾞｼｯｸM" w:hAnsi="メイリオ"/>
          <w:color w:val="000000" w:themeColor="text1"/>
        </w:rPr>
      </w:pPr>
    </w:p>
    <w:p w14:paraId="591695D0" w14:textId="77777777" w:rsidR="00E87B7F" w:rsidRDefault="00E87B7F" w:rsidP="00196743">
      <w:pPr>
        <w:adjustRightInd w:val="0"/>
        <w:snapToGrid w:val="0"/>
        <w:spacing w:line="400" w:lineRule="exact"/>
        <w:ind w:leftChars="62" w:left="230" w:right="460" w:hangingChars="38" w:hanging="87"/>
        <w:rPr>
          <w:rFonts w:ascii="HGSｺﾞｼｯｸM" w:eastAsia="HGSｺﾞｼｯｸM" w:hAnsi="メイリオ"/>
          <w:color w:val="000000" w:themeColor="text1"/>
        </w:rPr>
      </w:pPr>
    </w:p>
    <w:p w14:paraId="527E4156" w14:textId="77777777" w:rsidR="00E87B7F" w:rsidRDefault="00E87B7F" w:rsidP="00196743">
      <w:pPr>
        <w:adjustRightInd w:val="0"/>
        <w:snapToGrid w:val="0"/>
        <w:spacing w:line="400" w:lineRule="exact"/>
        <w:ind w:leftChars="62" w:left="230" w:right="460" w:hangingChars="38" w:hanging="87"/>
        <w:rPr>
          <w:rFonts w:ascii="HGSｺﾞｼｯｸM" w:eastAsia="HGSｺﾞｼｯｸM" w:hAnsi="メイリオ"/>
          <w:color w:val="000000" w:themeColor="text1"/>
        </w:rPr>
      </w:pPr>
    </w:p>
    <w:p w14:paraId="509D70A2" w14:textId="77777777" w:rsidR="00E87B7F" w:rsidRDefault="00E87B7F" w:rsidP="00196743">
      <w:pPr>
        <w:adjustRightInd w:val="0"/>
        <w:snapToGrid w:val="0"/>
        <w:spacing w:line="400" w:lineRule="exact"/>
        <w:ind w:leftChars="62" w:left="230" w:right="460" w:hangingChars="38" w:hanging="87"/>
        <w:rPr>
          <w:rFonts w:ascii="HGSｺﾞｼｯｸM" w:eastAsia="HGSｺﾞｼｯｸM" w:hAnsi="メイリオ"/>
          <w:color w:val="000000" w:themeColor="text1"/>
        </w:rPr>
      </w:pPr>
    </w:p>
    <w:p w14:paraId="42F6E260" w14:textId="77777777" w:rsidR="00E87B7F" w:rsidRDefault="00E87B7F" w:rsidP="00196743">
      <w:pPr>
        <w:adjustRightInd w:val="0"/>
        <w:snapToGrid w:val="0"/>
        <w:spacing w:line="400" w:lineRule="exact"/>
        <w:ind w:leftChars="62" w:left="230" w:right="460" w:hangingChars="38" w:hanging="87"/>
        <w:rPr>
          <w:rFonts w:ascii="HGSｺﾞｼｯｸM" w:eastAsia="HGSｺﾞｼｯｸM" w:hAnsi="メイリオ"/>
          <w:color w:val="000000" w:themeColor="text1"/>
        </w:rPr>
      </w:pPr>
    </w:p>
    <w:p w14:paraId="14574974" w14:textId="77777777" w:rsidR="00E87B7F" w:rsidRDefault="00E87B7F" w:rsidP="00196743">
      <w:pPr>
        <w:adjustRightInd w:val="0"/>
        <w:snapToGrid w:val="0"/>
        <w:spacing w:line="400" w:lineRule="exact"/>
        <w:ind w:leftChars="62" w:left="230" w:right="460" w:hangingChars="38" w:hanging="87"/>
        <w:rPr>
          <w:rFonts w:ascii="HGSｺﾞｼｯｸM" w:eastAsia="HGSｺﾞｼｯｸM" w:hAnsi="メイリオ"/>
          <w:color w:val="000000" w:themeColor="text1"/>
        </w:rPr>
      </w:pPr>
    </w:p>
    <w:p w14:paraId="73A9B30A" w14:textId="77777777" w:rsidR="00E87B7F" w:rsidRDefault="00E87B7F" w:rsidP="00196743">
      <w:pPr>
        <w:adjustRightInd w:val="0"/>
        <w:snapToGrid w:val="0"/>
        <w:spacing w:line="400" w:lineRule="exact"/>
        <w:ind w:leftChars="62" w:left="230" w:right="460" w:hangingChars="38" w:hanging="87"/>
        <w:rPr>
          <w:rFonts w:ascii="HGSｺﾞｼｯｸM" w:eastAsia="HGSｺﾞｼｯｸM" w:hAnsi="メイリオ"/>
          <w:color w:val="000000" w:themeColor="text1"/>
        </w:rPr>
      </w:pPr>
    </w:p>
    <w:p w14:paraId="504686E9" w14:textId="77777777" w:rsidR="00E87B7F" w:rsidRDefault="00E87B7F" w:rsidP="00196743">
      <w:pPr>
        <w:adjustRightInd w:val="0"/>
        <w:snapToGrid w:val="0"/>
        <w:spacing w:line="400" w:lineRule="exact"/>
        <w:ind w:leftChars="62" w:left="230" w:right="460" w:hangingChars="38" w:hanging="87"/>
        <w:rPr>
          <w:rFonts w:ascii="HGSｺﾞｼｯｸM" w:eastAsia="HGSｺﾞｼｯｸM" w:hAnsi="メイリオ"/>
          <w:color w:val="000000" w:themeColor="text1"/>
        </w:rPr>
      </w:pPr>
    </w:p>
    <w:p w14:paraId="3CB27149" w14:textId="77777777" w:rsidR="00E87B7F" w:rsidRDefault="00E87B7F" w:rsidP="00196743">
      <w:pPr>
        <w:adjustRightInd w:val="0"/>
        <w:snapToGrid w:val="0"/>
        <w:spacing w:line="400" w:lineRule="exact"/>
        <w:ind w:leftChars="62" w:left="230" w:right="460" w:hangingChars="38" w:hanging="87"/>
        <w:rPr>
          <w:rFonts w:ascii="HGSｺﾞｼｯｸM" w:eastAsia="HGSｺﾞｼｯｸM" w:hAnsi="メイリオ"/>
          <w:color w:val="000000" w:themeColor="text1"/>
        </w:rPr>
      </w:pPr>
    </w:p>
    <w:p w14:paraId="24B0D2CA" w14:textId="77777777" w:rsidR="00E87B7F" w:rsidRDefault="00E87B7F" w:rsidP="00196743">
      <w:pPr>
        <w:adjustRightInd w:val="0"/>
        <w:snapToGrid w:val="0"/>
        <w:spacing w:line="400" w:lineRule="exact"/>
        <w:ind w:leftChars="62" w:left="230" w:right="460" w:hangingChars="38" w:hanging="87"/>
        <w:rPr>
          <w:rFonts w:ascii="HGSｺﾞｼｯｸM" w:eastAsia="HGSｺﾞｼｯｸM" w:hAnsi="メイリオ"/>
          <w:color w:val="000000" w:themeColor="text1"/>
        </w:rPr>
      </w:pPr>
    </w:p>
    <w:p w14:paraId="2E935DFC" w14:textId="77777777" w:rsidR="00E87B7F" w:rsidRDefault="00E87B7F" w:rsidP="00196743">
      <w:pPr>
        <w:adjustRightInd w:val="0"/>
        <w:snapToGrid w:val="0"/>
        <w:spacing w:line="400" w:lineRule="exact"/>
        <w:ind w:leftChars="62" w:left="230" w:right="460" w:hangingChars="38" w:hanging="87"/>
        <w:rPr>
          <w:rFonts w:ascii="HGSｺﾞｼｯｸM" w:eastAsia="HGSｺﾞｼｯｸM" w:hAnsi="メイリオ"/>
          <w:color w:val="000000" w:themeColor="text1"/>
        </w:rPr>
      </w:pPr>
    </w:p>
    <w:p w14:paraId="668954C7" w14:textId="77777777" w:rsidR="00E87B7F" w:rsidRDefault="00E87B7F" w:rsidP="00196743">
      <w:pPr>
        <w:adjustRightInd w:val="0"/>
        <w:snapToGrid w:val="0"/>
        <w:spacing w:line="400" w:lineRule="exact"/>
        <w:ind w:leftChars="62" w:left="230" w:right="460" w:hangingChars="38" w:hanging="87"/>
        <w:rPr>
          <w:rFonts w:ascii="HGSｺﾞｼｯｸM" w:eastAsia="HGSｺﾞｼｯｸM" w:hAnsi="メイリオ"/>
          <w:color w:val="000000" w:themeColor="text1"/>
        </w:rPr>
      </w:pPr>
    </w:p>
    <w:p w14:paraId="3D863407" w14:textId="77777777" w:rsidR="00E87B7F" w:rsidRDefault="00E87B7F" w:rsidP="00196743">
      <w:pPr>
        <w:adjustRightInd w:val="0"/>
        <w:snapToGrid w:val="0"/>
        <w:spacing w:line="400" w:lineRule="exact"/>
        <w:ind w:leftChars="62" w:left="230" w:right="460" w:hangingChars="38" w:hanging="87"/>
        <w:rPr>
          <w:rFonts w:ascii="HGSｺﾞｼｯｸM" w:eastAsia="HGSｺﾞｼｯｸM" w:hAnsi="メイリオ"/>
          <w:color w:val="000000" w:themeColor="text1"/>
        </w:rPr>
      </w:pPr>
    </w:p>
    <w:p w14:paraId="6086D34C" w14:textId="77777777" w:rsidR="00E87B7F" w:rsidRDefault="00E87B7F" w:rsidP="00196743">
      <w:pPr>
        <w:adjustRightInd w:val="0"/>
        <w:snapToGrid w:val="0"/>
        <w:spacing w:line="400" w:lineRule="exact"/>
        <w:ind w:leftChars="62" w:left="230" w:right="460" w:hangingChars="38" w:hanging="87"/>
        <w:rPr>
          <w:rFonts w:ascii="HGSｺﾞｼｯｸM" w:eastAsia="HGSｺﾞｼｯｸM" w:hAnsi="メイリオ"/>
          <w:color w:val="000000" w:themeColor="text1"/>
        </w:rPr>
      </w:pPr>
    </w:p>
    <w:bookmarkStart w:id="35" w:name="_Toc74659830"/>
    <w:p w14:paraId="57987685" w14:textId="75A1674F" w:rsidR="00A44A66" w:rsidRDefault="00E87B7F" w:rsidP="00A44A66">
      <w:pPr>
        <w:pStyle w:val="2"/>
        <w:ind w:left="1380"/>
      </w:pPr>
      <w:r w:rsidRPr="00376091">
        <w:rPr>
          <w:noProof/>
        </w:rPr>
        <w:lastRenderedPageBreak/>
        <mc:AlternateContent>
          <mc:Choice Requires="wps">
            <w:drawing>
              <wp:anchor distT="0" distB="0" distL="114300" distR="114300" simplePos="0" relativeHeight="251833344" behindDoc="0" locked="0" layoutInCell="1" allowOverlap="1" wp14:anchorId="78544872" wp14:editId="676F99EA">
                <wp:simplePos x="0" y="0"/>
                <wp:positionH relativeFrom="column">
                  <wp:posOffset>413357</wp:posOffset>
                </wp:positionH>
                <wp:positionV relativeFrom="paragraph">
                  <wp:posOffset>-43180</wp:posOffset>
                </wp:positionV>
                <wp:extent cx="4168804" cy="601345"/>
                <wp:effectExtent l="0" t="0" r="3175" b="8255"/>
                <wp:wrapNone/>
                <wp:docPr id="1399" name="テキスト ボックス 1399"/>
                <wp:cNvGraphicFramePr/>
                <a:graphic xmlns:a="http://schemas.openxmlformats.org/drawingml/2006/main">
                  <a:graphicData uri="http://schemas.microsoft.com/office/word/2010/wordprocessingShape">
                    <wps:wsp>
                      <wps:cNvSpPr txBox="1"/>
                      <wps:spPr>
                        <a:xfrm>
                          <a:off x="0" y="0"/>
                          <a:ext cx="4168804" cy="601345"/>
                        </a:xfrm>
                        <a:prstGeom prst="rect">
                          <a:avLst/>
                        </a:prstGeom>
                        <a:solidFill>
                          <a:schemeClr val="lt1"/>
                        </a:solidFill>
                        <a:ln w="6350">
                          <a:noFill/>
                        </a:ln>
                      </wps:spPr>
                      <wps:txbx>
                        <w:txbxContent>
                          <w:p w14:paraId="19C48442" w14:textId="77777777" w:rsidR="00C4213A" w:rsidRPr="001D166A" w:rsidRDefault="00C4213A" w:rsidP="00E87B7F">
                            <w:pPr>
                              <w:ind w:left="230" w:right="460" w:firstLineChars="50" w:firstLine="175"/>
                              <w:rPr>
                                <w:rFonts w:ascii="BIZ UDPゴシック" w:eastAsia="BIZ UDPゴシック" w:hAnsi="BIZ UDPゴシック"/>
                                <w:sz w:val="36"/>
                                <w:szCs w:val="36"/>
                              </w:rPr>
                            </w:pPr>
                            <w:r w:rsidRPr="001D166A">
                              <w:rPr>
                                <w:rFonts w:ascii="BIZ UDPゴシック" w:eastAsia="BIZ UDPゴシック" w:hAnsi="BIZ UDPゴシック" w:hint="eastAsia"/>
                                <w:sz w:val="36"/>
                                <w:szCs w:val="36"/>
                              </w:rPr>
                              <w:t>相談支援体制の</w:t>
                            </w:r>
                            <w:r w:rsidRPr="001D166A">
                              <w:rPr>
                                <w:rFonts w:ascii="BIZ UDPゴシック" w:eastAsia="BIZ UDPゴシック" w:hAnsi="BIZ UDPゴシック"/>
                                <w:sz w:val="36"/>
                                <w:szCs w:val="36"/>
                              </w:rPr>
                              <w:t>充実・強化等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544872" id="テキスト ボックス 1399" o:spid="_x0000_s1123" type="#_x0000_t202" style="position:absolute;left:0;text-align:left;margin-left:32.55pt;margin-top:-3.4pt;width:328.25pt;height:47.3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" fillcolor="white [3201]" stroked="f" strokeweight=".5pt">
                <v:textbox>
                  <w:txbxContent>
                    <w:p w14:paraId="19C48442" w14:textId="77777777" w:rsidR="00C4213A" w:rsidRPr="001D166A" w:rsidRDefault="00C4213A" w:rsidP="00E87B7F">
                      <w:pPr>
                        <w:ind w:left="230" w:right="460" w:firstLineChars="50" w:firstLine="175"/>
                        <w:rPr>
                          <w:rFonts w:ascii="BIZ UDPゴシック" w:eastAsia="BIZ UDPゴシック" w:hAnsi="BIZ UDPゴシック"/>
                          <w:sz w:val="36"/>
                          <w:szCs w:val="36"/>
                        </w:rPr>
                      </w:pPr>
                      <w:r w:rsidRPr="001D166A">
                        <w:rPr>
                          <w:rFonts w:ascii="BIZ UDPゴシック" w:eastAsia="BIZ UDPゴシック" w:hAnsi="BIZ UDPゴシック" w:hint="eastAsia"/>
                          <w:sz w:val="36"/>
                          <w:szCs w:val="36"/>
                        </w:rPr>
                        <w:t>相談支援体制の</w:t>
                      </w:r>
                      <w:r w:rsidRPr="001D166A">
                        <w:rPr>
                          <w:rFonts w:ascii="BIZ UDPゴシック" w:eastAsia="BIZ UDPゴシック" w:hAnsi="BIZ UDPゴシック"/>
                          <w:sz w:val="36"/>
                          <w:szCs w:val="36"/>
                        </w:rPr>
                        <w:t>充実・強化等</w:t>
                      </w:r>
                    </w:p>
                  </w:txbxContent>
                </v:textbox>
              </v:shape>
            </w:pict>
          </mc:Fallback>
        </mc:AlternateContent>
      </w:r>
      <w:r>
        <w:rPr>
          <w:noProof/>
        </w:rPr>
        <mc:AlternateContent>
          <mc:Choice Requires="wpg">
            <w:drawing>
              <wp:anchor distT="0" distB="0" distL="114300" distR="114300" simplePos="0" relativeHeight="251835392" behindDoc="0" locked="0" layoutInCell="1" allowOverlap="1" wp14:anchorId="56373725" wp14:editId="3F708BC3">
                <wp:simplePos x="0" y="0"/>
                <wp:positionH relativeFrom="column">
                  <wp:posOffset>-15240</wp:posOffset>
                </wp:positionH>
                <wp:positionV relativeFrom="paragraph">
                  <wp:posOffset>-24130</wp:posOffset>
                </wp:positionV>
                <wp:extent cx="6022117" cy="555585"/>
                <wp:effectExtent l="0" t="0" r="17145" b="0"/>
                <wp:wrapNone/>
                <wp:docPr id="111548441" name="グループ化 111548441"/>
                <wp:cNvGraphicFramePr/>
                <a:graphic xmlns:a="http://schemas.openxmlformats.org/drawingml/2006/main">
                  <a:graphicData uri="http://schemas.microsoft.com/office/word/2010/wordprocessingGroup">
                    <wpg:wgp>
                      <wpg:cNvGrpSpPr/>
                      <wpg:grpSpPr>
                        <a:xfrm>
                          <a:off x="0" y="0"/>
                          <a:ext cx="6022117" cy="555585"/>
                          <a:chOff x="0" y="0"/>
                          <a:chExt cx="6022117" cy="555585"/>
                        </a:xfrm>
                      </wpg:grpSpPr>
                      <wps:wsp>
                        <wps:cNvPr id="111548443" name="直線コネクタ 111548443"/>
                        <wps:cNvCnPr/>
                        <wps:spPr>
                          <a:xfrm flipV="1">
                            <a:off x="428625" y="523875"/>
                            <a:ext cx="5593492" cy="6041"/>
                          </a:xfrm>
                          <a:prstGeom prst="line">
                            <a:avLst/>
                          </a:prstGeom>
                          <a:ln w="28575">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111548444" name="角丸四角形 111548444"/>
                        <wps:cNvSpPr/>
                        <wps:spPr>
                          <a:xfrm>
                            <a:off x="0" y="0"/>
                            <a:ext cx="555120" cy="555585"/>
                          </a:xfrm>
                          <a:prstGeom prst="round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B6BD7A" w14:textId="77777777" w:rsidR="00C4213A" w:rsidRPr="00BB241C" w:rsidRDefault="00C4213A" w:rsidP="00BB241C">
                              <w:pPr>
                                <w:widowControl/>
                                <w:adjustRightInd w:val="0"/>
                                <w:snapToGrid w:val="0"/>
                                <w:ind w:leftChars="0" w:left="0" w:rightChars="0" w:right="0" w:firstLineChars="0" w:firstLine="0"/>
                                <w:jc w:val="center"/>
                                <w:rPr>
                                  <w:rFonts w:ascii="BIZ UDPゴシック" w:eastAsia="BIZ UDPゴシック" w:hAnsi="BIZ UDPゴシック" w:cs="ＭＳ 明朝"/>
                                  <w:b/>
                                  <w:sz w:val="48"/>
                                  <w:szCs w:val="36"/>
                                </w:rPr>
                              </w:pPr>
                              <w:r w:rsidRPr="00BB241C">
                                <w:rPr>
                                  <w:rFonts w:ascii="BIZ UDPゴシック" w:eastAsia="BIZ UDPゴシック" w:hAnsi="BIZ UDPゴシック" w:cs="ＭＳ 明朝" w:hint="eastAsia"/>
                                  <w:b/>
                                  <w:sz w:val="48"/>
                                  <w:szCs w:val="36"/>
                                </w:rPr>
                                <w:t>６</w:t>
                              </w:r>
                            </w:p>
                            <w:p w14:paraId="1CCF8C89" w14:textId="77777777" w:rsidR="00C4213A" w:rsidRPr="00353BF6" w:rsidRDefault="00C4213A" w:rsidP="00E87B7F">
                              <w:pPr>
                                <w:adjustRightInd w:val="0"/>
                                <w:snapToGrid w:val="0"/>
                                <w:ind w:left="230" w:right="460" w:firstLine="470"/>
                                <w:jc w:val="center"/>
                                <w:rPr>
                                  <w:rFonts w:ascii="BIZ UDPゴシック" w:eastAsia="BIZ UDPゴシック" w:hAnsi="BIZ UDPゴシック"/>
                                  <w:b/>
                                  <w:sz w:val="48"/>
                                  <w:szCs w:val="36"/>
                                </w:rPr>
                              </w:pPr>
                              <w:r w:rsidRPr="00353BF6">
                                <w:rPr>
                                  <w:rFonts w:ascii="BIZ UDPゴシック" w:eastAsia="BIZ UDPゴシック" w:hAnsi="BIZ UDPゴシック" w:hint="eastAsia"/>
                                  <w:b/>
                                  <w:sz w:val="48"/>
                                  <w:szCs w:val="36"/>
                                </w:rPr>
                                <w:t>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6373725" id="グループ化 111548441" o:spid="_x0000_s1124" style="position:absolute;left:0;text-align:left;margin-left:-1.2pt;margin-top:-1.9pt;width:474.2pt;height:43.75pt;z-index:251835392" coordsize="60221,5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">
                <v:line id="直線コネクタ 111548443" o:spid="_x0000_s1125" style="position:absolute;flip:y;visibility:visible;mso-wrap-style:square" from="4286,5238" to="60221,5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" strokecolor="#0070c0" strokeweight="2.25pt">
                  <v:stroke joinstyle="miter"/>
                </v:line>
                <v:roundrect id="角丸四角形 111548444" o:spid="_x0000_s1126" style="position:absolute;width:5551;height:555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" fillcolor="#0070c0" stroked="f" strokeweight="1pt">
                  <v:stroke joinstyle="miter"/>
                  <v:textbox>
                    <w:txbxContent>
                      <w:p w14:paraId="06B6BD7A" w14:textId="77777777" w:rsidR="00C4213A" w:rsidRPr="00BB241C" w:rsidRDefault="00C4213A" w:rsidP="00BB241C">
                        <w:pPr>
                          <w:widowControl/>
                          <w:adjustRightInd w:val="0"/>
                          <w:snapToGrid w:val="0"/>
                          <w:ind w:leftChars="0" w:left="0" w:rightChars="0" w:right="0" w:firstLineChars="0" w:firstLine="0"/>
                          <w:jc w:val="center"/>
                          <w:rPr>
                            <w:rFonts w:ascii="BIZ UDPゴシック" w:eastAsia="BIZ UDPゴシック" w:hAnsi="BIZ UDPゴシック" w:cs="ＭＳ 明朝"/>
                            <w:b/>
                            <w:sz w:val="48"/>
                            <w:szCs w:val="36"/>
                          </w:rPr>
                        </w:pPr>
                        <w:r w:rsidRPr="00BB241C">
                          <w:rPr>
                            <w:rFonts w:ascii="BIZ UDPゴシック" w:eastAsia="BIZ UDPゴシック" w:hAnsi="BIZ UDPゴシック" w:cs="ＭＳ 明朝" w:hint="eastAsia"/>
                            <w:b/>
                            <w:sz w:val="48"/>
                            <w:szCs w:val="36"/>
                          </w:rPr>
                          <w:t>６</w:t>
                        </w:r>
                      </w:p>
                      <w:p w14:paraId="1CCF8C89" w14:textId="77777777" w:rsidR="00C4213A" w:rsidRPr="00353BF6" w:rsidRDefault="00C4213A" w:rsidP="00E87B7F">
                        <w:pPr>
                          <w:adjustRightInd w:val="0"/>
                          <w:snapToGrid w:val="0"/>
                          <w:ind w:left="230" w:right="460" w:firstLine="470"/>
                          <w:jc w:val="center"/>
                          <w:rPr>
                            <w:rFonts w:ascii="BIZ UDPゴシック" w:eastAsia="BIZ UDPゴシック" w:hAnsi="BIZ UDPゴシック"/>
                            <w:b/>
                            <w:sz w:val="48"/>
                            <w:szCs w:val="36"/>
                          </w:rPr>
                        </w:pPr>
                        <w:r w:rsidRPr="00353BF6">
                          <w:rPr>
                            <w:rFonts w:ascii="BIZ UDPゴシック" w:eastAsia="BIZ UDPゴシック" w:hAnsi="BIZ UDPゴシック" w:hint="eastAsia"/>
                            <w:b/>
                            <w:sz w:val="48"/>
                            <w:szCs w:val="36"/>
                          </w:rPr>
                          <w:t>６</w:t>
                        </w:r>
                      </w:p>
                    </w:txbxContent>
                  </v:textbox>
                </v:roundrect>
              </v:group>
            </w:pict>
          </mc:Fallback>
        </mc:AlternateContent>
      </w:r>
      <w:r>
        <w:rPr>
          <w:rFonts w:hint="eastAsia"/>
        </w:rPr>
        <w:t>6.</w:t>
      </w:r>
      <w:r w:rsidRPr="001F4712">
        <w:rPr>
          <w:rFonts w:hint="eastAsia"/>
        </w:rPr>
        <w:t xml:space="preserve">　相談支援体制の充実・強化等</w:t>
      </w:r>
      <w:bookmarkEnd w:id="35"/>
    </w:p>
    <w:p w14:paraId="6BD1139D" w14:textId="0E1F0892" w:rsidR="00E87B7F" w:rsidRPr="00662205" w:rsidRDefault="00E87B7F" w:rsidP="00196743">
      <w:pPr>
        <w:pStyle w:val="afff"/>
        <w:spacing w:before="360" w:after="120"/>
        <w:ind w:right="482"/>
        <w:rPr>
          <w:rFonts w:ascii="HGSｺﾞｼｯｸM" w:eastAsia="HGSｺﾞｼｯｸM"/>
          <w:sz w:val="28"/>
        </w:rPr>
      </w:pPr>
      <w:r w:rsidRPr="00662205">
        <w:rPr>
          <w:rFonts w:ascii="HGSｺﾞｼｯｸM" w:eastAsia="HGSｺﾞｼｯｸM" w:hint="eastAsia"/>
          <w:sz w:val="28"/>
        </w:rPr>
        <w:t>（１）国の基本指針</w:t>
      </w:r>
    </w:p>
    <w:p w14:paraId="2771DF0E" w14:textId="77777777" w:rsidR="00EC0E31" w:rsidRDefault="00E87B7F" w:rsidP="00A44A66">
      <w:pPr>
        <w:pStyle w:val="afff"/>
        <w:ind w:leftChars="100" w:left="690" w:right="140" w:hangingChars="200" w:hanging="460"/>
        <w:rPr>
          <w:rFonts w:ascii="HGSｺﾞｼｯｸM" w:eastAsia="HGSｺﾞｼｯｸM"/>
        </w:rPr>
      </w:pPr>
      <w:r w:rsidRPr="00662205">
        <w:rPr>
          <w:rFonts w:ascii="HGSｺﾞｼｯｸM" w:eastAsia="HGSｺﾞｼｯｸM" w:hint="eastAsia"/>
        </w:rPr>
        <w:t>■令和８</w:t>
      </w:r>
      <w:r w:rsidR="00EC0E31">
        <w:rPr>
          <w:rFonts w:ascii="HGSｺﾞｼｯｸM" w:eastAsia="HGSｺﾞｼｯｸM" w:hint="eastAsia"/>
        </w:rPr>
        <w:t>(</w:t>
      </w:r>
      <w:r w:rsidR="00EC0E31">
        <w:rPr>
          <w:rFonts w:ascii="HGSｺﾞｼｯｸM" w:eastAsia="HGSｺﾞｼｯｸM"/>
        </w:rPr>
        <w:t>2026)</w:t>
      </w:r>
      <w:r w:rsidRPr="00662205">
        <w:rPr>
          <w:rFonts w:ascii="HGSｺﾞｼｯｸM" w:eastAsia="HGSｺﾞｼｯｸM" w:hint="eastAsia"/>
        </w:rPr>
        <w:t>年度末までに、総合的な相談支援、地域の相談支援体制の強化及び関係機</w:t>
      </w:r>
    </w:p>
    <w:p w14:paraId="22DFA1B7" w14:textId="77777777" w:rsidR="00EC0E31" w:rsidRDefault="00E87B7F" w:rsidP="00EC0E31">
      <w:pPr>
        <w:pStyle w:val="afff"/>
        <w:ind w:leftChars="200" w:left="690" w:right="140" w:hangingChars="100" w:hanging="230"/>
        <w:rPr>
          <w:rFonts w:ascii="HGSｺﾞｼｯｸM" w:eastAsia="HGSｺﾞｼｯｸM"/>
        </w:rPr>
      </w:pPr>
      <w:r w:rsidRPr="00662205">
        <w:rPr>
          <w:rFonts w:ascii="HGSｺﾞｼｯｸM" w:eastAsia="HGSｺﾞｼｯｸM" w:hint="eastAsia"/>
        </w:rPr>
        <w:t>関等の連携の緊密化を通じた地域づくりの役割を担う基幹相談支援センターを設置する</w:t>
      </w:r>
    </w:p>
    <w:p w14:paraId="6589EDD8" w14:textId="77777777" w:rsidR="00EC0E31" w:rsidRDefault="00E87B7F" w:rsidP="00EC0E31">
      <w:pPr>
        <w:pStyle w:val="afff"/>
        <w:ind w:leftChars="200" w:left="690" w:right="140" w:hangingChars="100" w:hanging="230"/>
        <w:rPr>
          <w:rFonts w:ascii="HGSｺﾞｼｯｸM" w:eastAsia="HGSｺﾞｼｯｸM"/>
          <w:color w:val="000000" w:themeColor="text1"/>
        </w:rPr>
      </w:pPr>
      <w:r w:rsidRPr="00662205">
        <w:rPr>
          <w:rFonts w:ascii="HGSｺﾞｼｯｸM" w:eastAsia="HGSｺﾞｼｯｸM" w:hint="eastAsia"/>
        </w:rPr>
        <w:t>と</w:t>
      </w:r>
      <w:r w:rsidRPr="00662205">
        <w:rPr>
          <w:rFonts w:ascii="HGSｺﾞｼｯｸM" w:eastAsia="HGSｺﾞｼｯｸM" w:hint="eastAsia"/>
          <w:color w:val="000000" w:themeColor="text1"/>
        </w:rPr>
        <w:t>ともに、基幹相談支援センターが地域の相談支援体制の強化を図る体制を確保するこ</w:t>
      </w:r>
    </w:p>
    <w:p w14:paraId="4EEA63BF" w14:textId="6AAC0D5F" w:rsidR="00E87B7F" w:rsidRPr="00EC0E31" w:rsidRDefault="00E87B7F" w:rsidP="00EC0E31">
      <w:pPr>
        <w:pStyle w:val="afff"/>
        <w:ind w:leftChars="200" w:left="690" w:right="140" w:hangingChars="100" w:hanging="230"/>
        <w:rPr>
          <w:rFonts w:ascii="HGSｺﾞｼｯｸM" w:eastAsia="HGSｺﾞｼｯｸM"/>
        </w:rPr>
      </w:pPr>
      <w:r w:rsidRPr="00662205">
        <w:rPr>
          <w:rFonts w:ascii="HGSｺﾞｼｯｸM" w:eastAsia="HGSｺﾞｼｯｸM" w:hint="eastAsia"/>
          <w:color w:val="000000" w:themeColor="text1"/>
        </w:rPr>
        <w:t>と。</w:t>
      </w:r>
    </w:p>
    <w:p w14:paraId="3BFEDE5F" w14:textId="77777777" w:rsidR="00A44A66" w:rsidRDefault="00E87B7F" w:rsidP="00A44A66">
      <w:pPr>
        <w:pStyle w:val="afff"/>
        <w:ind w:leftChars="100" w:left="690" w:right="142" w:hangingChars="200" w:hanging="460"/>
        <w:rPr>
          <w:rFonts w:ascii="HGSｺﾞｼｯｸM" w:eastAsia="HGSｺﾞｼｯｸM"/>
        </w:rPr>
      </w:pPr>
      <w:r w:rsidRPr="00662205">
        <w:rPr>
          <w:rFonts w:ascii="HGSｺﾞｼｯｸM" w:eastAsia="HGSｺﾞｼｯｸM" w:hint="eastAsia"/>
        </w:rPr>
        <w:t>■協議会において、個別事例の検討を通じた地域サービス基盤の開発・改善等を行う取組</w:t>
      </w:r>
    </w:p>
    <w:p w14:paraId="11017E04" w14:textId="010F1E02" w:rsidR="00E87B7F" w:rsidRPr="00662205" w:rsidRDefault="00E87B7F" w:rsidP="00A44A66">
      <w:pPr>
        <w:pStyle w:val="afff"/>
        <w:ind w:leftChars="200" w:left="690" w:right="142" w:hangingChars="100" w:hanging="230"/>
        <w:rPr>
          <w:rFonts w:ascii="HGSｺﾞｼｯｸM" w:eastAsia="HGSｺﾞｼｯｸM"/>
        </w:rPr>
      </w:pPr>
      <w:r w:rsidRPr="00662205">
        <w:rPr>
          <w:rFonts w:ascii="HGSｺﾞｼｯｸM" w:eastAsia="HGSｺﾞｼｯｸM" w:hint="eastAsia"/>
        </w:rPr>
        <w:t>を行うとともに、これらの取組を行うために必要な協議会の体制を確保すること。</w:t>
      </w:r>
    </w:p>
    <w:p w14:paraId="014C1AF3" w14:textId="77777777" w:rsidR="00E87B7F" w:rsidRPr="00C352C2" w:rsidRDefault="00E87B7F" w:rsidP="00E87B7F">
      <w:pPr>
        <w:ind w:left="230" w:right="460" w:firstLine="230"/>
      </w:pPr>
    </w:p>
    <w:p w14:paraId="5FB2984B" w14:textId="77777777" w:rsidR="00E87B7F" w:rsidRPr="00C70A1F" w:rsidRDefault="00E87B7F" w:rsidP="00E87B7F">
      <w:pPr>
        <w:ind w:left="230" w:right="460" w:firstLine="230"/>
      </w:pPr>
      <w:r w:rsidRPr="00B24225">
        <w:rPr>
          <w:noProof/>
          <w:color w:val="FF0000"/>
        </w:rPr>
        <mc:AlternateContent>
          <mc:Choice Requires="wps">
            <w:drawing>
              <wp:anchor distT="0" distB="0" distL="114300" distR="114300" simplePos="0" relativeHeight="251843584" behindDoc="0" locked="0" layoutInCell="1" allowOverlap="1" wp14:anchorId="2D59F20F" wp14:editId="47DF9A14">
                <wp:simplePos x="0" y="0"/>
                <wp:positionH relativeFrom="column">
                  <wp:posOffset>327660</wp:posOffset>
                </wp:positionH>
                <wp:positionV relativeFrom="paragraph">
                  <wp:posOffset>5715</wp:posOffset>
                </wp:positionV>
                <wp:extent cx="5715000" cy="1362075"/>
                <wp:effectExtent l="0" t="0" r="19050" b="28575"/>
                <wp:wrapNone/>
                <wp:docPr id="111548445" name="テキスト ボックス 111548445"/>
                <wp:cNvGraphicFramePr/>
                <a:graphic xmlns:a="http://schemas.openxmlformats.org/drawingml/2006/main">
                  <a:graphicData uri="http://schemas.microsoft.com/office/word/2010/wordprocessingShape">
                    <wps:wsp>
                      <wps:cNvSpPr txBox="1"/>
                      <wps:spPr>
                        <a:xfrm>
                          <a:off x="0" y="0"/>
                          <a:ext cx="5715000" cy="1362075"/>
                        </a:xfrm>
                        <a:prstGeom prst="rect">
                          <a:avLst/>
                        </a:prstGeom>
                        <a:solidFill>
                          <a:sysClr val="window" lastClr="FFFFFF"/>
                        </a:solidFill>
                        <a:ln w="6350">
                          <a:solidFill>
                            <a:prstClr val="black"/>
                          </a:solidFill>
                          <a:prstDash val="dash"/>
                        </a:ln>
                      </wps:spPr>
                      <wps:txbx>
                        <w:txbxContent>
                          <w:p w14:paraId="335550E3" w14:textId="79D47AC4" w:rsidR="00C4213A" w:rsidRPr="00117B17" w:rsidRDefault="00C4213A" w:rsidP="0046747C">
                            <w:pPr>
                              <w:ind w:leftChars="0" w:left="0" w:right="460" w:firstLineChars="0" w:firstLine="0"/>
                              <w:rPr>
                                <w:rFonts w:ascii="HGSｺﾞｼｯｸM" w:eastAsia="HGSｺﾞｼｯｸM"/>
                              </w:rPr>
                            </w:pPr>
                            <w:r>
                              <w:rPr>
                                <w:rFonts w:ascii="HGSｺﾞｼｯｸM" w:eastAsia="HGSｺﾞｼｯｸM" w:hint="eastAsia"/>
                              </w:rPr>
                              <w:t>【前期</w:t>
                            </w:r>
                            <w:r w:rsidRPr="00117B17">
                              <w:rPr>
                                <w:rFonts w:ascii="HGSｺﾞｼｯｸM" w:eastAsia="HGSｺﾞｼｯｸM" w:hint="eastAsia"/>
                              </w:rPr>
                              <w:t>計画</w:t>
                            </w:r>
                            <w:r w:rsidRPr="00117B17">
                              <w:rPr>
                                <w:rFonts w:ascii="HGSｺﾞｼｯｸM" w:eastAsia="HGSｺﾞｼｯｸM"/>
                              </w:rPr>
                              <w:t>からの</w:t>
                            </w:r>
                            <w:r>
                              <w:rPr>
                                <w:rFonts w:ascii="HGSｺﾞｼｯｸM" w:eastAsia="HGSｺﾞｼｯｸM" w:hint="eastAsia"/>
                              </w:rPr>
                              <w:t>変更点】</w:t>
                            </w:r>
                          </w:p>
                          <w:p w14:paraId="1AE3FE18" w14:textId="77777777" w:rsidR="00C4213A" w:rsidRDefault="00C4213A" w:rsidP="0046747C">
                            <w:pPr>
                              <w:ind w:left="230" w:rightChars="23" w:right="53" w:firstLineChars="0" w:firstLine="0"/>
                              <w:rPr>
                                <w:rFonts w:ascii="HGSｺﾞｼｯｸM" w:eastAsia="HGSｺﾞｼｯｸM"/>
                              </w:rPr>
                            </w:pPr>
                            <w:r w:rsidRPr="00117B17">
                              <w:rPr>
                                <w:rFonts w:ascii="HGSｺﾞｼｯｸM" w:eastAsia="HGSｺﾞｼｯｸM" w:hint="eastAsia"/>
                              </w:rPr>
                              <w:t>区市町村における基幹相談支援センターの設置が努力義務化されるとともに、</w:t>
                            </w:r>
                            <w:r>
                              <w:rPr>
                                <w:rFonts w:ascii="HGSｺﾞｼｯｸM" w:eastAsia="HGSｺﾞｼｯｸM" w:hint="eastAsia"/>
                              </w:rPr>
                              <w:t>地域</w:t>
                            </w:r>
                          </w:p>
                          <w:p w14:paraId="6B0CD99F" w14:textId="5C008465" w:rsidR="00C4213A" w:rsidRPr="00117B17" w:rsidRDefault="00C4213A" w:rsidP="0046747C">
                            <w:pPr>
                              <w:ind w:leftChars="0" w:left="0" w:rightChars="23" w:right="53" w:firstLineChars="0" w:firstLine="0"/>
                              <w:rPr>
                                <w:rFonts w:ascii="HGSｺﾞｼｯｸM" w:eastAsia="HGSｺﾞｼｯｸM"/>
                              </w:rPr>
                            </w:pPr>
                            <w:r>
                              <w:rPr>
                                <w:rFonts w:ascii="HGSｺﾞｼｯｸM" w:eastAsia="HGSｺﾞｼｯｸM" w:hint="eastAsia"/>
                              </w:rPr>
                              <w:t>の相談支援体制の強化に向けた体制確保について明記されました</w:t>
                            </w:r>
                            <w:r>
                              <w:rPr>
                                <w:rFonts w:ascii="HGSｺﾞｼｯｸM" w:eastAsia="HGSｺﾞｼｯｸM"/>
                              </w:rPr>
                              <w:t>。</w:t>
                            </w:r>
                          </w:p>
                          <w:p w14:paraId="7CC3F23C" w14:textId="77777777" w:rsidR="00C4213A" w:rsidRDefault="00C4213A" w:rsidP="0046747C">
                            <w:pPr>
                              <w:ind w:left="230" w:rightChars="23" w:right="53" w:firstLineChars="0" w:firstLine="0"/>
                              <w:rPr>
                                <w:rFonts w:ascii="HGSｺﾞｼｯｸM" w:eastAsia="HGSｺﾞｼｯｸM"/>
                              </w:rPr>
                            </w:pPr>
                            <w:r w:rsidRPr="00117B17">
                              <w:rPr>
                                <w:rFonts w:ascii="HGSｺﾞｼｯｸM" w:eastAsia="HGSｺﾞｼｯｸM" w:hint="eastAsia"/>
                              </w:rPr>
                              <w:t>また、協議会における個別事例の検討を通じた地域サービス基盤の開発・改善等</w:t>
                            </w:r>
                            <w:r>
                              <w:rPr>
                                <w:rFonts w:ascii="HGSｺﾞｼｯｸM" w:eastAsia="HGSｺﾞｼｯｸM" w:hint="eastAsia"/>
                              </w:rPr>
                              <w:t>が</w:t>
                            </w:r>
                          </w:p>
                          <w:p w14:paraId="5D331471" w14:textId="6F5A783F" w:rsidR="00C4213A" w:rsidRPr="00117B17" w:rsidRDefault="00C4213A" w:rsidP="0046747C">
                            <w:pPr>
                              <w:ind w:leftChars="0" w:left="0" w:rightChars="23" w:right="53" w:firstLineChars="0" w:firstLine="0"/>
                              <w:rPr>
                                <w:rFonts w:ascii="HGSｺﾞｼｯｸM" w:eastAsia="HGSｺﾞｼｯｸM"/>
                              </w:rPr>
                            </w:pPr>
                            <w:r>
                              <w:rPr>
                                <w:rFonts w:ascii="HGSｺﾞｼｯｸM" w:eastAsia="HGSｺﾞｼｯｸM" w:hint="eastAsia"/>
                              </w:rPr>
                              <w:t>追記されました</w:t>
                            </w:r>
                            <w:r>
                              <w:rPr>
                                <w:rFonts w:ascii="HGSｺﾞｼｯｸM" w:eastAsia="HGSｺﾞｼｯｸM"/>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9F20F" id="テキスト ボックス 111548445" o:spid="_x0000_s1127" type="#_x0000_t202" style="position:absolute;left:0;text-align:left;margin-left:25.8pt;margin-top:.45pt;width:450pt;height:107.2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" fillcolor="window" strokeweight=".5pt">
                <v:stroke dashstyle="dash"/>
                <v:textbox>
                  <w:txbxContent>
                    <w:p w14:paraId="335550E3" w14:textId="79D47AC4" w:rsidR="00C4213A" w:rsidRPr="00117B17" w:rsidRDefault="00C4213A" w:rsidP="0046747C">
                      <w:pPr>
                        <w:ind w:leftChars="0" w:left="0" w:right="460" w:firstLineChars="0" w:firstLine="0"/>
                        <w:rPr>
                          <w:rFonts w:ascii="HGSｺﾞｼｯｸM" w:eastAsia="HGSｺﾞｼｯｸM"/>
                        </w:rPr>
                      </w:pPr>
                      <w:r>
                        <w:rPr>
                          <w:rFonts w:ascii="HGSｺﾞｼｯｸM" w:eastAsia="HGSｺﾞｼｯｸM" w:hint="eastAsia"/>
                        </w:rPr>
                        <w:t>【前期</w:t>
                      </w:r>
                      <w:r w:rsidRPr="00117B17">
                        <w:rPr>
                          <w:rFonts w:ascii="HGSｺﾞｼｯｸM" w:eastAsia="HGSｺﾞｼｯｸM" w:hint="eastAsia"/>
                        </w:rPr>
                        <w:t>計画</w:t>
                      </w:r>
                      <w:r w:rsidRPr="00117B17">
                        <w:rPr>
                          <w:rFonts w:ascii="HGSｺﾞｼｯｸM" w:eastAsia="HGSｺﾞｼｯｸM"/>
                        </w:rPr>
                        <w:t>からの</w:t>
                      </w:r>
                      <w:r>
                        <w:rPr>
                          <w:rFonts w:ascii="HGSｺﾞｼｯｸM" w:eastAsia="HGSｺﾞｼｯｸM" w:hint="eastAsia"/>
                        </w:rPr>
                        <w:t>変更点】</w:t>
                      </w:r>
                    </w:p>
                    <w:p w14:paraId="1AE3FE18" w14:textId="77777777" w:rsidR="00C4213A" w:rsidRDefault="00C4213A" w:rsidP="0046747C">
                      <w:pPr>
                        <w:ind w:left="230" w:rightChars="23" w:right="53" w:firstLineChars="0" w:firstLine="0"/>
                        <w:rPr>
                          <w:rFonts w:ascii="HGSｺﾞｼｯｸM" w:eastAsia="HGSｺﾞｼｯｸM"/>
                        </w:rPr>
                      </w:pPr>
                      <w:r w:rsidRPr="00117B17">
                        <w:rPr>
                          <w:rFonts w:ascii="HGSｺﾞｼｯｸM" w:eastAsia="HGSｺﾞｼｯｸM" w:hint="eastAsia"/>
                        </w:rPr>
                        <w:t>区市町村における基幹相談支援センターの設置が努力義務化されるとともに、</w:t>
                      </w:r>
                      <w:r>
                        <w:rPr>
                          <w:rFonts w:ascii="HGSｺﾞｼｯｸM" w:eastAsia="HGSｺﾞｼｯｸM" w:hint="eastAsia"/>
                        </w:rPr>
                        <w:t>地域</w:t>
                      </w:r>
                    </w:p>
                    <w:p w14:paraId="6B0CD99F" w14:textId="5C008465" w:rsidR="00C4213A" w:rsidRPr="00117B17" w:rsidRDefault="00C4213A" w:rsidP="0046747C">
                      <w:pPr>
                        <w:ind w:leftChars="0" w:left="0" w:rightChars="23" w:right="53" w:firstLineChars="0" w:firstLine="0"/>
                        <w:rPr>
                          <w:rFonts w:ascii="HGSｺﾞｼｯｸM" w:eastAsia="HGSｺﾞｼｯｸM"/>
                        </w:rPr>
                      </w:pPr>
                      <w:r>
                        <w:rPr>
                          <w:rFonts w:ascii="HGSｺﾞｼｯｸM" w:eastAsia="HGSｺﾞｼｯｸM" w:hint="eastAsia"/>
                        </w:rPr>
                        <w:t>の相談支援体制の強化に向けた体制確保について明記されました</w:t>
                      </w:r>
                      <w:r>
                        <w:rPr>
                          <w:rFonts w:ascii="HGSｺﾞｼｯｸM" w:eastAsia="HGSｺﾞｼｯｸM"/>
                        </w:rPr>
                        <w:t>。</w:t>
                      </w:r>
                    </w:p>
                    <w:p w14:paraId="7CC3F23C" w14:textId="77777777" w:rsidR="00C4213A" w:rsidRDefault="00C4213A" w:rsidP="0046747C">
                      <w:pPr>
                        <w:ind w:left="230" w:rightChars="23" w:right="53" w:firstLineChars="0" w:firstLine="0"/>
                        <w:rPr>
                          <w:rFonts w:ascii="HGSｺﾞｼｯｸM" w:eastAsia="HGSｺﾞｼｯｸM"/>
                        </w:rPr>
                      </w:pPr>
                      <w:r w:rsidRPr="00117B17">
                        <w:rPr>
                          <w:rFonts w:ascii="HGSｺﾞｼｯｸM" w:eastAsia="HGSｺﾞｼｯｸM" w:hint="eastAsia"/>
                        </w:rPr>
                        <w:t>また、協議会における個別事例の検討を通じた地域サービス基盤の開発・改善等</w:t>
                      </w:r>
                      <w:r>
                        <w:rPr>
                          <w:rFonts w:ascii="HGSｺﾞｼｯｸM" w:eastAsia="HGSｺﾞｼｯｸM" w:hint="eastAsia"/>
                        </w:rPr>
                        <w:t>が</w:t>
                      </w:r>
                    </w:p>
                    <w:p w14:paraId="5D331471" w14:textId="6F5A783F" w:rsidR="00C4213A" w:rsidRPr="00117B17" w:rsidRDefault="00C4213A" w:rsidP="0046747C">
                      <w:pPr>
                        <w:ind w:leftChars="0" w:left="0" w:rightChars="23" w:right="53" w:firstLineChars="0" w:firstLine="0"/>
                        <w:rPr>
                          <w:rFonts w:ascii="HGSｺﾞｼｯｸM" w:eastAsia="HGSｺﾞｼｯｸM"/>
                        </w:rPr>
                      </w:pPr>
                      <w:r>
                        <w:rPr>
                          <w:rFonts w:ascii="HGSｺﾞｼｯｸM" w:eastAsia="HGSｺﾞｼｯｸM" w:hint="eastAsia"/>
                        </w:rPr>
                        <w:t>追記されました</w:t>
                      </w:r>
                      <w:r>
                        <w:rPr>
                          <w:rFonts w:ascii="HGSｺﾞｼｯｸM" w:eastAsia="HGSｺﾞｼｯｸM"/>
                        </w:rPr>
                        <w:t>。</w:t>
                      </w:r>
                    </w:p>
                  </w:txbxContent>
                </v:textbox>
              </v:shape>
            </w:pict>
          </mc:Fallback>
        </mc:AlternateContent>
      </w:r>
    </w:p>
    <w:p w14:paraId="6189620B" w14:textId="77777777" w:rsidR="00E87B7F" w:rsidRPr="00B24225" w:rsidRDefault="00E87B7F" w:rsidP="00E87B7F">
      <w:pPr>
        <w:adjustRightInd w:val="0"/>
        <w:snapToGrid w:val="0"/>
        <w:spacing w:line="400" w:lineRule="exact"/>
        <w:ind w:left="230" w:right="460" w:firstLine="230"/>
        <w:rPr>
          <w:rFonts w:ascii="HGSｺﾞｼｯｸM" w:eastAsia="HGSｺﾞｼｯｸM" w:hAnsi="メイリオ"/>
          <w:color w:val="FF0000"/>
        </w:rPr>
      </w:pPr>
    </w:p>
    <w:p w14:paraId="6E831B68" w14:textId="068ECCEF"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2F58A000" w14:textId="77777777" w:rsidR="00196743" w:rsidRDefault="00196743" w:rsidP="00E87B7F">
      <w:pPr>
        <w:adjustRightInd w:val="0"/>
        <w:snapToGrid w:val="0"/>
        <w:spacing w:line="400" w:lineRule="exact"/>
        <w:ind w:left="230" w:right="460" w:firstLine="230"/>
        <w:rPr>
          <w:rFonts w:ascii="HGSｺﾞｼｯｸM" w:eastAsia="HGSｺﾞｼｯｸM" w:hAnsi="メイリオ"/>
          <w:color w:val="000000" w:themeColor="text1"/>
        </w:rPr>
      </w:pPr>
    </w:p>
    <w:p w14:paraId="36BF55B3"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654783AD"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039360EA" w14:textId="77777777" w:rsidR="00E87B7F" w:rsidRDefault="00E87B7F" w:rsidP="00E87B7F">
      <w:pPr>
        <w:pStyle w:val="afff"/>
        <w:ind w:left="240" w:right="480" w:firstLine="240"/>
        <w:rPr>
          <w:rFonts w:ascii="HGSｺﾞｼｯｸM" w:eastAsia="HGSｺﾞｼｯｸM" w:hAnsi="メイリオ"/>
          <w:color w:val="000000" w:themeColor="text1"/>
        </w:rPr>
      </w:pPr>
    </w:p>
    <w:p w14:paraId="47F9950C" w14:textId="77777777" w:rsidR="00E87B7F" w:rsidRPr="002444EE" w:rsidRDefault="00E87B7F" w:rsidP="00196743">
      <w:pPr>
        <w:pStyle w:val="afff"/>
        <w:spacing w:afterLines="30" w:after="113"/>
        <w:ind w:right="482"/>
        <w:rPr>
          <w:rFonts w:ascii="HGSｺﾞｼｯｸM" w:eastAsia="HGSｺﾞｼｯｸM"/>
        </w:rPr>
      </w:pPr>
      <w:r w:rsidRPr="002444EE">
        <w:rPr>
          <w:rFonts w:ascii="HGSｺﾞｼｯｸM" w:eastAsia="HGSｺﾞｼｯｸM" w:hint="eastAsia"/>
          <w:sz w:val="28"/>
        </w:rPr>
        <w:t>（２）区の成果目標</w:t>
      </w:r>
    </w:p>
    <w:p w14:paraId="605030FC" w14:textId="77777777" w:rsidR="00196743" w:rsidRDefault="00E87B7F" w:rsidP="00196743">
      <w:pPr>
        <w:adjustRightInd w:val="0"/>
        <w:snapToGrid w:val="0"/>
        <w:spacing w:line="400" w:lineRule="exact"/>
        <w:ind w:left="690" w:rightChars="0" w:right="0" w:hangingChars="200" w:hanging="46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w:t>
      </w:r>
      <w:r w:rsidRPr="00404B3D">
        <w:rPr>
          <w:rFonts w:ascii="HGSｺﾞｼｯｸM" w:eastAsia="HGSｺﾞｼｯｸM" w:hAnsi="メイリオ" w:hint="eastAsia"/>
          <w:color w:val="000000" w:themeColor="text1"/>
        </w:rPr>
        <w:t>基幹相談支援センターにおけ</w:t>
      </w:r>
      <w:r>
        <w:rPr>
          <w:rFonts w:ascii="HGSｺﾞｼｯｸM" w:eastAsia="HGSｺﾞｼｯｸM" w:hAnsi="メイリオ" w:hint="eastAsia"/>
          <w:color w:val="000000" w:themeColor="text1"/>
        </w:rPr>
        <w:t>る相談機能、地域の相談支援機関それぞれの役割と連携方法</w:t>
      </w:r>
    </w:p>
    <w:p w14:paraId="4CD7D55C" w14:textId="1B2472AE" w:rsidR="00E87B7F" w:rsidRDefault="00E87B7F" w:rsidP="00196743">
      <w:pPr>
        <w:adjustRightInd w:val="0"/>
        <w:snapToGrid w:val="0"/>
        <w:spacing w:line="400" w:lineRule="exact"/>
        <w:ind w:leftChars="200" w:left="690" w:rightChars="0" w:right="0" w:hangingChars="100" w:hanging="23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を整理し、地域の相談機関と連携を強化して相談支援体制の充実</w:t>
      </w:r>
      <w:r w:rsidRPr="00404B3D">
        <w:rPr>
          <w:rFonts w:ascii="HGSｺﾞｼｯｸM" w:eastAsia="HGSｺﾞｼｯｸM" w:hAnsi="メイリオ" w:hint="eastAsia"/>
          <w:color w:val="000000" w:themeColor="text1"/>
        </w:rPr>
        <w:t>を図ります。</w:t>
      </w:r>
    </w:p>
    <w:p w14:paraId="0186670D" w14:textId="77777777" w:rsidR="00196743" w:rsidRDefault="00E87B7F" w:rsidP="00196743">
      <w:pPr>
        <w:adjustRightInd w:val="0"/>
        <w:snapToGrid w:val="0"/>
        <w:spacing w:line="400" w:lineRule="exact"/>
        <w:ind w:left="690" w:rightChars="0" w:right="0" w:hangingChars="200" w:hanging="46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w:t>
      </w:r>
      <w:r w:rsidRPr="00404B3D">
        <w:rPr>
          <w:rFonts w:ascii="HGSｺﾞｼｯｸM" w:eastAsia="HGSｺﾞｼｯｸM" w:hAnsi="メイリオ" w:hint="eastAsia"/>
          <w:color w:val="000000" w:themeColor="text1"/>
        </w:rPr>
        <w:t>相談支援事業所を充実させるため、人材の育成支援や専門的な指導助言を行うほか</w:t>
      </w:r>
      <w:r>
        <w:rPr>
          <w:rFonts w:ascii="HGSｺﾞｼｯｸM" w:eastAsia="HGSｺﾞｼｯｸM" w:hAnsi="メイリオ" w:hint="eastAsia"/>
          <w:color w:val="000000" w:themeColor="text1"/>
        </w:rPr>
        <w:t>、社会</w:t>
      </w:r>
    </w:p>
    <w:p w14:paraId="0F2108C3" w14:textId="744E790A" w:rsidR="00E87B7F" w:rsidRDefault="00E87B7F" w:rsidP="00196743">
      <w:pPr>
        <w:adjustRightInd w:val="0"/>
        <w:snapToGrid w:val="0"/>
        <w:spacing w:line="400" w:lineRule="exact"/>
        <w:ind w:leftChars="200" w:left="690" w:rightChars="0" w:right="0" w:hangingChars="100" w:hanging="23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的基盤の整備の実情を的確に把握し、必要な施策を確保し</w:t>
      </w:r>
      <w:r w:rsidRPr="00404B3D">
        <w:rPr>
          <w:rFonts w:ascii="HGSｺﾞｼｯｸM" w:eastAsia="HGSｺﾞｼｯｸM" w:hAnsi="メイリオ" w:hint="eastAsia"/>
          <w:color w:val="000000" w:themeColor="text1"/>
        </w:rPr>
        <w:t>ます。</w:t>
      </w:r>
    </w:p>
    <w:p w14:paraId="3C79086A" w14:textId="77777777" w:rsidR="00196743" w:rsidRDefault="00E87B7F" w:rsidP="00196743">
      <w:pPr>
        <w:adjustRightInd w:val="0"/>
        <w:snapToGrid w:val="0"/>
        <w:spacing w:line="400" w:lineRule="exact"/>
        <w:ind w:leftChars="200" w:left="690" w:rightChars="0" w:right="0" w:hangingChars="100" w:hanging="230"/>
        <w:rPr>
          <w:rFonts w:ascii="HGSｺﾞｼｯｸM" w:eastAsia="HGSｺﾞｼｯｸM" w:hAnsi="メイリオ"/>
          <w:color w:val="000000" w:themeColor="text1"/>
        </w:rPr>
      </w:pPr>
      <w:r w:rsidRPr="00404B3D">
        <w:rPr>
          <w:rFonts w:ascii="HGSｺﾞｼｯｸM" w:eastAsia="HGSｺﾞｼｯｸM" w:hAnsi="メイリオ" w:hint="eastAsia"/>
          <w:color w:val="000000" w:themeColor="text1"/>
        </w:rPr>
        <w:t>また、これらの取組を効果的に進めるため、地域拠点相談支援センターや「品川区地域自</w:t>
      </w:r>
    </w:p>
    <w:p w14:paraId="380AFA84" w14:textId="6084724B" w:rsidR="00E87B7F" w:rsidRDefault="00E87B7F" w:rsidP="00196743">
      <w:pPr>
        <w:adjustRightInd w:val="0"/>
        <w:snapToGrid w:val="0"/>
        <w:spacing w:line="400" w:lineRule="exact"/>
        <w:ind w:leftChars="200" w:left="690" w:rightChars="0" w:right="0" w:hangingChars="100" w:hanging="230"/>
        <w:rPr>
          <w:rFonts w:ascii="HGSｺﾞｼｯｸM" w:eastAsia="HGSｺﾞｼｯｸM" w:hAnsi="メイリオ"/>
          <w:color w:val="000000" w:themeColor="text1"/>
        </w:rPr>
      </w:pPr>
      <w:r w:rsidRPr="00404B3D">
        <w:rPr>
          <w:rFonts w:ascii="HGSｺﾞｼｯｸM" w:eastAsia="HGSｺﾞｼｯｸM" w:hAnsi="メイリオ" w:hint="eastAsia"/>
          <w:color w:val="000000" w:themeColor="text1"/>
        </w:rPr>
        <w:t>立支援協議会」を有効に活用します。</w:t>
      </w:r>
    </w:p>
    <w:p w14:paraId="2FB85295" w14:textId="0573ADF6" w:rsidR="00196743" w:rsidRDefault="00196743" w:rsidP="00196743">
      <w:pPr>
        <w:adjustRightInd w:val="0"/>
        <w:snapToGrid w:val="0"/>
        <w:spacing w:line="400" w:lineRule="exact"/>
        <w:ind w:leftChars="0" w:left="0" w:rightChars="0" w:right="0" w:firstLineChars="0" w:firstLine="0"/>
        <w:rPr>
          <w:rFonts w:ascii="HGSｺﾞｼｯｸM" w:eastAsia="HGSｺﾞｼｯｸM" w:hAnsi="メイリオ"/>
          <w:color w:val="000000" w:themeColor="text1"/>
        </w:rPr>
      </w:pPr>
    </w:p>
    <w:p w14:paraId="41E55DDB" w14:textId="3BC22868" w:rsidR="00196743" w:rsidRDefault="00196743" w:rsidP="00196743">
      <w:pPr>
        <w:adjustRightInd w:val="0"/>
        <w:snapToGrid w:val="0"/>
        <w:spacing w:line="400" w:lineRule="exact"/>
        <w:ind w:leftChars="0" w:left="0" w:rightChars="0" w:right="0" w:firstLineChars="0" w:firstLine="0"/>
        <w:rPr>
          <w:rFonts w:ascii="HGSｺﾞｼｯｸM" w:eastAsia="HGSｺﾞｼｯｸM" w:hAnsi="メイリオ"/>
          <w:color w:val="000000" w:themeColor="text1"/>
        </w:rPr>
      </w:pPr>
    </w:p>
    <w:p w14:paraId="2294E471" w14:textId="57799DB2" w:rsidR="00196743" w:rsidRDefault="00196743" w:rsidP="00196743">
      <w:pPr>
        <w:adjustRightInd w:val="0"/>
        <w:snapToGrid w:val="0"/>
        <w:spacing w:line="400" w:lineRule="exact"/>
        <w:ind w:leftChars="0" w:left="0" w:rightChars="0" w:right="0" w:firstLineChars="0" w:firstLine="0"/>
        <w:rPr>
          <w:rFonts w:ascii="HGSｺﾞｼｯｸM" w:eastAsia="HGSｺﾞｼｯｸM" w:hAnsi="メイリオ"/>
          <w:color w:val="000000" w:themeColor="text1"/>
        </w:rPr>
      </w:pPr>
    </w:p>
    <w:p w14:paraId="6FA3AAED" w14:textId="5A3457B9" w:rsidR="00196743" w:rsidRDefault="00196743" w:rsidP="00196743">
      <w:pPr>
        <w:adjustRightInd w:val="0"/>
        <w:snapToGrid w:val="0"/>
        <w:spacing w:line="400" w:lineRule="exact"/>
        <w:ind w:leftChars="0" w:left="0" w:rightChars="0" w:right="0" w:firstLineChars="0" w:firstLine="0"/>
        <w:rPr>
          <w:rFonts w:ascii="HGSｺﾞｼｯｸM" w:eastAsia="HGSｺﾞｼｯｸM" w:hAnsi="メイリオ"/>
          <w:color w:val="000000" w:themeColor="text1"/>
        </w:rPr>
      </w:pPr>
    </w:p>
    <w:p w14:paraId="25164713" w14:textId="7C718A1F" w:rsidR="00196743" w:rsidRDefault="00196743" w:rsidP="00196743">
      <w:pPr>
        <w:adjustRightInd w:val="0"/>
        <w:snapToGrid w:val="0"/>
        <w:spacing w:line="400" w:lineRule="exact"/>
        <w:ind w:leftChars="0" w:left="0" w:rightChars="0" w:right="0" w:firstLineChars="0" w:firstLine="0"/>
        <w:rPr>
          <w:rFonts w:ascii="HGSｺﾞｼｯｸM" w:eastAsia="HGSｺﾞｼｯｸM" w:hAnsi="メイリオ"/>
          <w:color w:val="000000" w:themeColor="text1"/>
        </w:rPr>
      </w:pPr>
    </w:p>
    <w:p w14:paraId="2ACCC12C" w14:textId="02A575E1" w:rsidR="00196743" w:rsidRDefault="00196743" w:rsidP="00196743">
      <w:pPr>
        <w:adjustRightInd w:val="0"/>
        <w:snapToGrid w:val="0"/>
        <w:spacing w:line="400" w:lineRule="exact"/>
        <w:ind w:leftChars="0" w:left="0" w:rightChars="0" w:right="0" w:firstLineChars="0" w:firstLine="0"/>
        <w:rPr>
          <w:rFonts w:ascii="HGSｺﾞｼｯｸM" w:eastAsia="HGSｺﾞｼｯｸM" w:hAnsi="メイリオ"/>
          <w:color w:val="000000" w:themeColor="text1"/>
        </w:rPr>
      </w:pPr>
    </w:p>
    <w:p w14:paraId="20A7E2C6" w14:textId="7FB59DD3" w:rsidR="00196743" w:rsidRDefault="00196743" w:rsidP="00196743">
      <w:pPr>
        <w:adjustRightInd w:val="0"/>
        <w:snapToGrid w:val="0"/>
        <w:spacing w:line="400" w:lineRule="exact"/>
        <w:ind w:leftChars="0" w:left="0" w:rightChars="0" w:right="0" w:firstLineChars="0" w:firstLine="0"/>
        <w:rPr>
          <w:rFonts w:ascii="HGSｺﾞｼｯｸM" w:eastAsia="HGSｺﾞｼｯｸM" w:hAnsi="メイリオ"/>
          <w:color w:val="000000" w:themeColor="text1"/>
        </w:rPr>
      </w:pPr>
    </w:p>
    <w:p w14:paraId="7574AA06" w14:textId="296A5E38" w:rsidR="00196743" w:rsidRDefault="00196743" w:rsidP="00196743">
      <w:pPr>
        <w:adjustRightInd w:val="0"/>
        <w:snapToGrid w:val="0"/>
        <w:spacing w:line="400" w:lineRule="exact"/>
        <w:ind w:leftChars="0" w:left="0" w:rightChars="0" w:right="0" w:firstLineChars="0" w:firstLine="0"/>
        <w:rPr>
          <w:rFonts w:ascii="HGSｺﾞｼｯｸM" w:eastAsia="HGSｺﾞｼｯｸM" w:hAnsi="メイリオ"/>
          <w:color w:val="000000" w:themeColor="text1"/>
        </w:rPr>
      </w:pPr>
    </w:p>
    <w:p w14:paraId="70AD4E27" w14:textId="77777777" w:rsidR="00196743" w:rsidRDefault="00196743" w:rsidP="00196743">
      <w:pPr>
        <w:adjustRightInd w:val="0"/>
        <w:snapToGrid w:val="0"/>
        <w:spacing w:line="400" w:lineRule="exact"/>
        <w:ind w:leftChars="0" w:left="0" w:rightChars="0" w:right="0" w:firstLineChars="0" w:firstLine="0"/>
        <w:rPr>
          <w:rFonts w:ascii="HGSｺﾞｼｯｸM" w:eastAsia="HGSｺﾞｼｯｸM" w:hAnsi="メイリオ"/>
          <w:color w:val="000000" w:themeColor="text1"/>
        </w:rPr>
      </w:pPr>
    </w:p>
    <w:p w14:paraId="6F1644AD" w14:textId="2876292F" w:rsidR="00E87B7F" w:rsidRDefault="00E87B7F" w:rsidP="00B50455">
      <w:pPr>
        <w:adjustRightInd w:val="0"/>
        <w:snapToGrid w:val="0"/>
        <w:spacing w:line="400" w:lineRule="exact"/>
        <w:ind w:leftChars="0" w:left="0" w:right="460" w:firstLineChars="0" w:firstLine="0"/>
        <w:rPr>
          <w:rFonts w:ascii="HGSｺﾞｼｯｸM" w:eastAsia="HGSｺﾞｼｯｸM" w:hAnsi="メイリオ"/>
          <w:color w:val="000000" w:themeColor="text1"/>
        </w:rPr>
      </w:pPr>
    </w:p>
    <w:tbl>
      <w:tblPr>
        <w:tblpPr w:leftFromText="142" w:rightFromText="142" w:vertAnchor="text" w:horzAnchor="margin" w:tblpY="129"/>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24"/>
        <w:gridCol w:w="6"/>
        <w:gridCol w:w="9"/>
        <w:gridCol w:w="1499"/>
        <w:gridCol w:w="4834"/>
        <w:gridCol w:w="1545"/>
        <w:gridCol w:w="1559"/>
      </w:tblGrid>
      <w:tr w:rsidR="009477CE" w:rsidRPr="009477CE" w14:paraId="018FFB67" w14:textId="77777777" w:rsidTr="009477CE">
        <w:trPr>
          <w:trHeight w:val="388"/>
        </w:trPr>
        <w:tc>
          <w:tcPr>
            <w:tcW w:w="6672" w:type="dxa"/>
            <w:gridSpan w:val="5"/>
            <w:tcBorders>
              <w:top w:val="single" w:sz="4" w:space="0" w:color="auto"/>
              <w:left w:val="single" w:sz="4" w:space="0" w:color="auto"/>
              <w:bottom w:val="single" w:sz="4" w:space="0" w:color="auto"/>
            </w:tcBorders>
            <w:shd w:val="clear" w:color="auto" w:fill="B6DDE8"/>
            <w:vAlign w:val="center"/>
          </w:tcPr>
          <w:p w14:paraId="31FE4EE1" w14:textId="77777777" w:rsidR="009477CE" w:rsidRPr="009477CE" w:rsidRDefault="009477CE" w:rsidP="009477CE">
            <w:pPr>
              <w:widowControl/>
              <w:adjustRightInd w:val="0"/>
              <w:snapToGrid w:val="0"/>
              <w:spacing w:line="0" w:lineRule="atLeast"/>
              <w:ind w:leftChars="0" w:left="0" w:rightChars="-35" w:right="-80" w:firstLineChars="0" w:firstLine="0"/>
              <w:jc w:val="center"/>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lastRenderedPageBreak/>
              <w:t>目 標 項 目</w:t>
            </w:r>
          </w:p>
        </w:tc>
        <w:tc>
          <w:tcPr>
            <w:tcW w:w="1545" w:type="dxa"/>
            <w:tcBorders>
              <w:top w:val="single" w:sz="4" w:space="0" w:color="auto"/>
              <w:bottom w:val="single" w:sz="4" w:space="0" w:color="auto"/>
            </w:tcBorders>
            <w:shd w:val="clear" w:color="auto" w:fill="B6DDE8"/>
            <w:vAlign w:val="center"/>
          </w:tcPr>
          <w:p w14:paraId="0424D8F8" w14:textId="77777777" w:rsidR="009477CE" w:rsidRPr="009477CE" w:rsidRDefault="009477CE" w:rsidP="009477CE">
            <w:pPr>
              <w:widowControl/>
              <w:adjustRightInd w:val="0"/>
              <w:snapToGrid w:val="0"/>
              <w:spacing w:line="360" w:lineRule="exact"/>
              <w:ind w:leftChars="0" w:left="0" w:rightChars="-35" w:right="-80" w:firstLineChars="0" w:firstLine="0"/>
              <w:jc w:val="center"/>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現状</w:t>
            </w:r>
          </w:p>
        </w:tc>
        <w:tc>
          <w:tcPr>
            <w:tcW w:w="1559" w:type="dxa"/>
            <w:tcBorders>
              <w:top w:val="single" w:sz="4" w:space="0" w:color="auto"/>
              <w:bottom w:val="single" w:sz="4" w:space="0" w:color="auto"/>
              <w:right w:val="single" w:sz="4" w:space="0" w:color="auto"/>
            </w:tcBorders>
            <w:shd w:val="clear" w:color="auto" w:fill="B6DDE8"/>
            <w:vAlign w:val="center"/>
          </w:tcPr>
          <w:p w14:paraId="14A463A9" w14:textId="77777777" w:rsidR="009477CE" w:rsidRPr="009477CE" w:rsidRDefault="009477CE" w:rsidP="009477CE">
            <w:pPr>
              <w:widowControl/>
              <w:adjustRightInd w:val="0"/>
              <w:snapToGrid w:val="0"/>
              <w:spacing w:line="360" w:lineRule="exact"/>
              <w:ind w:leftChars="0" w:left="0" w:rightChars="-35" w:right="-80" w:firstLineChars="0" w:firstLine="0"/>
              <w:jc w:val="center"/>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目標</w:t>
            </w:r>
          </w:p>
        </w:tc>
      </w:tr>
      <w:tr w:rsidR="009477CE" w:rsidRPr="009477CE" w14:paraId="1064C3D8" w14:textId="77777777" w:rsidTr="009477CE">
        <w:trPr>
          <w:trHeight w:val="564"/>
        </w:trPr>
        <w:tc>
          <w:tcPr>
            <w:tcW w:w="6672" w:type="dxa"/>
            <w:gridSpan w:val="5"/>
            <w:tcBorders>
              <w:top w:val="single" w:sz="4" w:space="0" w:color="auto"/>
              <w:left w:val="single" w:sz="4" w:space="0" w:color="auto"/>
              <w:bottom w:val="single" w:sz="4" w:space="0" w:color="auto"/>
            </w:tcBorders>
            <w:shd w:val="clear" w:color="auto" w:fill="auto"/>
            <w:vAlign w:val="center"/>
          </w:tcPr>
          <w:p w14:paraId="0BAC49F4" w14:textId="77777777" w:rsidR="009477CE" w:rsidRPr="009477CE" w:rsidRDefault="009477CE" w:rsidP="009477CE">
            <w:pPr>
              <w:autoSpaceDE w:val="0"/>
              <w:autoSpaceDN w:val="0"/>
              <w:adjustRightInd w:val="0"/>
              <w:spacing w:line="276" w:lineRule="auto"/>
              <w:ind w:leftChars="0" w:left="0" w:rightChars="-35" w:right="-80" w:firstLineChars="0" w:firstLine="0"/>
              <w:jc w:val="left"/>
              <w:rPr>
                <w:rFonts w:ascii="HGSｺﾞｼｯｸM" w:eastAsia="HGSｺﾞｼｯｸM" w:hAnsi="Generic0-Regular" w:cs="Generic0-Regular"/>
                <w:color w:val="000000"/>
                <w:kern w:val="0"/>
                <w:szCs w:val="24"/>
              </w:rPr>
            </w:pPr>
            <w:r w:rsidRPr="009477CE">
              <w:rPr>
                <w:rFonts w:ascii="HGSｺﾞｼｯｸM" w:eastAsia="HGSｺﾞｼｯｸM" w:hAnsi="Generic0-Regular" w:cs="Generic0-Regular" w:hint="eastAsia"/>
                <w:color w:val="000000"/>
                <w:kern w:val="0"/>
                <w:szCs w:val="24"/>
              </w:rPr>
              <w:t>■基幹相談支援センターの設置</w:t>
            </w:r>
          </w:p>
        </w:tc>
        <w:tc>
          <w:tcPr>
            <w:tcW w:w="1545" w:type="dxa"/>
            <w:tcBorders>
              <w:top w:val="single" w:sz="4" w:space="0" w:color="auto"/>
            </w:tcBorders>
            <w:shd w:val="clear" w:color="auto" w:fill="auto"/>
            <w:vAlign w:val="center"/>
          </w:tcPr>
          <w:p w14:paraId="6B9DDD92" w14:textId="77777777" w:rsidR="009477CE" w:rsidRPr="009477CE" w:rsidRDefault="009477CE" w:rsidP="009477CE">
            <w:pPr>
              <w:widowControl/>
              <w:adjustRightInd w:val="0"/>
              <w:snapToGrid w:val="0"/>
              <w:spacing w:line="276" w:lineRule="auto"/>
              <w:ind w:leftChars="0" w:left="0" w:rightChars="-35" w:right="-80" w:firstLineChars="0" w:firstLine="0"/>
              <w:jc w:val="center"/>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設置済</w:t>
            </w:r>
          </w:p>
        </w:tc>
        <w:tc>
          <w:tcPr>
            <w:tcW w:w="1559" w:type="dxa"/>
            <w:tcBorders>
              <w:top w:val="single" w:sz="4" w:space="0" w:color="auto"/>
              <w:right w:val="single" w:sz="4" w:space="0" w:color="auto"/>
            </w:tcBorders>
            <w:shd w:val="clear" w:color="auto" w:fill="auto"/>
            <w:vAlign w:val="center"/>
          </w:tcPr>
          <w:p w14:paraId="224A1DC5" w14:textId="77777777" w:rsidR="009477CE" w:rsidRPr="009477CE" w:rsidRDefault="009477CE" w:rsidP="009477CE">
            <w:pPr>
              <w:widowControl/>
              <w:adjustRightInd w:val="0"/>
              <w:snapToGrid w:val="0"/>
              <w:spacing w:line="276" w:lineRule="auto"/>
              <w:ind w:leftChars="0" w:left="0" w:rightChars="-35" w:right="-80" w:firstLineChars="0" w:firstLine="0"/>
              <w:jc w:val="center"/>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充実</w:t>
            </w:r>
          </w:p>
        </w:tc>
      </w:tr>
      <w:tr w:rsidR="009477CE" w:rsidRPr="009477CE" w14:paraId="40FBEF2D" w14:textId="77777777" w:rsidTr="009477CE">
        <w:trPr>
          <w:trHeight w:val="557"/>
        </w:trPr>
        <w:tc>
          <w:tcPr>
            <w:tcW w:w="324" w:type="dxa"/>
            <w:vMerge w:val="restart"/>
            <w:tcBorders>
              <w:top w:val="single" w:sz="4" w:space="0" w:color="auto"/>
              <w:left w:val="single" w:sz="4" w:space="0" w:color="auto"/>
            </w:tcBorders>
            <w:shd w:val="clear" w:color="auto" w:fill="auto"/>
            <w:textDirection w:val="tbRlV"/>
            <w:vAlign w:val="center"/>
          </w:tcPr>
          <w:p w14:paraId="04B9EE91" w14:textId="77777777" w:rsidR="009477CE" w:rsidRPr="009477CE" w:rsidRDefault="009477CE" w:rsidP="009477CE">
            <w:pPr>
              <w:autoSpaceDE w:val="0"/>
              <w:autoSpaceDN w:val="0"/>
              <w:adjustRightInd w:val="0"/>
              <w:snapToGrid w:val="0"/>
              <w:spacing w:line="276" w:lineRule="auto"/>
              <w:ind w:leftChars="0" w:left="0" w:rightChars="-35" w:right="-80" w:firstLine="230"/>
              <w:jc w:val="left"/>
              <w:outlineLvl w:val="1"/>
              <w:rPr>
                <w:rFonts w:ascii="HGSｺﾞｼｯｸM" w:eastAsia="HGSｺﾞｼｯｸM" w:hAnsi="メイリオ" w:cs="Times New Roman"/>
                <w:color w:val="000000"/>
                <w:szCs w:val="24"/>
              </w:rPr>
            </w:pPr>
            <w:r w:rsidRPr="009477CE">
              <w:rPr>
                <w:rFonts w:ascii="HGSｺﾞｼｯｸM" w:eastAsia="HGSｺﾞｼｯｸM" w:hAnsi="メイリオ" w:cs="Times New Roman" w:hint="eastAsia"/>
                <w:color w:val="FF0000"/>
                <w:szCs w:val="24"/>
              </w:rPr>
              <w:t xml:space="preserve">　　　　</w:t>
            </w:r>
            <w:r w:rsidRPr="009477CE">
              <w:rPr>
                <w:rFonts w:ascii="HGSｺﾞｼｯｸM" w:eastAsia="HGSｺﾞｼｯｸM" w:hAnsi="メイリオ" w:cs="Times New Roman" w:hint="eastAsia"/>
                <w:color w:val="000000"/>
                <w:szCs w:val="24"/>
              </w:rPr>
              <w:t xml:space="preserve"> 内訳</w:t>
            </w:r>
          </w:p>
          <w:p w14:paraId="6C01F3E2" w14:textId="77777777" w:rsidR="009477CE" w:rsidRPr="009477CE" w:rsidRDefault="009477CE" w:rsidP="009477CE">
            <w:pPr>
              <w:widowControl/>
              <w:ind w:leftChars="0" w:left="0" w:rightChars="-35" w:right="-80" w:firstLineChars="0" w:firstLine="0"/>
              <w:jc w:val="left"/>
              <w:rPr>
                <w:rFonts w:ascii="ＭＳ 明朝" w:eastAsia="ＭＳ 明朝" w:hAnsi="ＭＳ 明朝" w:cs="ＭＳ 明朝"/>
                <w:szCs w:val="24"/>
              </w:rPr>
            </w:pPr>
          </w:p>
        </w:tc>
        <w:tc>
          <w:tcPr>
            <w:tcW w:w="6348" w:type="dxa"/>
            <w:gridSpan w:val="4"/>
            <w:tcBorders>
              <w:top w:val="single" w:sz="4" w:space="0" w:color="auto"/>
              <w:left w:val="single" w:sz="4" w:space="0" w:color="auto"/>
              <w:bottom w:val="single" w:sz="4" w:space="0" w:color="auto"/>
            </w:tcBorders>
            <w:shd w:val="clear" w:color="auto" w:fill="auto"/>
            <w:vAlign w:val="center"/>
          </w:tcPr>
          <w:p w14:paraId="21F622AF" w14:textId="77777777" w:rsidR="009477CE" w:rsidRPr="009477CE" w:rsidRDefault="009477CE" w:rsidP="009477CE">
            <w:pPr>
              <w:widowControl/>
              <w:ind w:leftChars="0" w:left="0" w:rightChars="-35" w:right="-80" w:firstLineChars="0" w:firstLine="0"/>
              <w:jc w:val="left"/>
              <w:rPr>
                <w:rFonts w:ascii="HGSｺﾞｼｯｸM" w:eastAsia="HGSｺﾞｼｯｸM" w:hAnsi="ＭＳ 明朝" w:cs="ＭＳ 明朝"/>
                <w:color w:val="000000"/>
                <w:szCs w:val="24"/>
              </w:rPr>
            </w:pPr>
            <w:r w:rsidRPr="009477CE">
              <w:rPr>
                <w:rFonts w:ascii="HGSｺﾞｼｯｸM" w:eastAsia="HGSｺﾞｼｯｸM" w:hAnsi="ＭＳ 明朝" w:cs="ＭＳ 明朝" w:hint="eastAsia"/>
                <w:color w:val="000000"/>
                <w:szCs w:val="24"/>
              </w:rPr>
              <w:t>相談支援事業所への専門的な指導・助言</w:t>
            </w:r>
          </w:p>
        </w:tc>
        <w:tc>
          <w:tcPr>
            <w:tcW w:w="1545" w:type="dxa"/>
            <w:shd w:val="clear" w:color="auto" w:fill="auto"/>
            <w:vAlign w:val="center"/>
          </w:tcPr>
          <w:p w14:paraId="7A9D5788" w14:textId="77777777" w:rsidR="009477CE" w:rsidRPr="009477CE" w:rsidRDefault="009477CE" w:rsidP="009477CE">
            <w:pPr>
              <w:widowControl/>
              <w:adjustRightInd w:val="0"/>
              <w:snapToGrid w:val="0"/>
              <w:spacing w:line="276" w:lineRule="auto"/>
              <w:ind w:leftChars="0" w:left="0" w:rightChars="-35" w:right="-80" w:firstLineChars="0" w:firstLine="0"/>
              <w:jc w:val="center"/>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有</w:t>
            </w:r>
          </w:p>
        </w:tc>
        <w:tc>
          <w:tcPr>
            <w:tcW w:w="1559" w:type="dxa"/>
            <w:shd w:val="clear" w:color="auto" w:fill="auto"/>
            <w:vAlign w:val="center"/>
          </w:tcPr>
          <w:p w14:paraId="0133F2F2" w14:textId="77777777" w:rsidR="009477CE" w:rsidRPr="009477CE" w:rsidRDefault="009477CE" w:rsidP="009477CE">
            <w:pPr>
              <w:widowControl/>
              <w:adjustRightInd w:val="0"/>
              <w:snapToGrid w:val="0"/>
              <w:spacing w:line="276" w:lineRule="auto"/>
              <w:ind w:leftChars="0" w:left="0" w:rightChars="-35" w:right="-80" w:firstLineChars="0" w:firstLine="0"/>
              <w:jc w:val="center"/>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有</w:t>
            </w:r>
          </w:p>
        </w:tc>
      </w:tr>
      <w:tr w:rsidR="009477CE" w:rsidRPr="009477CE" w14:paraId="18251465" w14:textId="77777777" w:rsidTr="009477CE">
        <w:trPr>
          <w:trHeight w:val="585"/>
        </w:trPr>
        <w:tc>
          <w:tcPr>
            <w:tcW w:w="324" w:type="dxa"/>
            <w:vMerge/>
            <w:tcBorders>
              <w:left w:val="single" w:sz="4" w:space="0" w:color="auto"/>
            </w:tcBorders>
            <w:shd w:val="clear" w:color="auto" w:fill="auto"/>
            <w:vAlign w:val="center"/>
          </w:tcPr>
          <w:p w14:paraId="1C137335" w14:textId="77777777" w:rsidR="009477CE" w:rsidRPr="009477CE" w:rsidRDefault="009477CE" w:rsidP="009477CE">
            <w:pPr>
              <w:autoSpaceDE w:val="0"/>
              <w:autoSpaceDN w:val="0"/>
              <w:adjustRightInd w:val="0"/>
              <w:snapToGrid w:val="0"/>
              <w:spacing w:line="276" w:lineRule="auto"/>
              <w:ind w:leftChars="0" w:left="0" w:rightChars="-35" w:right="-80" w:firstLineChars="0" w:firstLine="0"/>
              <w:jc w:val="left"/>
              <w:outlineLvl w:val="1"/>
              <w:rPr>
                <w:rFonts w:ascii="HGSｺﾞｼｯｸM" w:eastAsia="HGSｺﾞｼｯｸM" w:hAnsi="メイリオ" w:cs="Times New Roman"/>
                <w:color w:val="FF0000"/>
                <w:szCs w:val="24"/>
              </w:rPr>
            </w:pPr>
          </w:p>
        </w:tc>
        <w:tc>
          <w:tcPr>
            <w:tcW w:w="6348" w:type="dxa"/>
            <w:gridSpan w:val="4"/>
            <w:tcBorders>
              <w:top w:val="single" w:sz="4" w:space="0" w:color="auto"/>
              <w:left w:val="single" w:sz="4" w:space="0" w:color="auto"/>
              <w:bottom w:val="single" w:sz="4" w:space="0" w:color="auto"/>
            </w:tcBorders>
            <w:shd w:val="clear" w:color="auto" w:fill="auto"/>
            <w:vAlign w:val="center"/>
          </w:tcPr>
          <w:p w14:paraId="31377FBD" w14:textId="77777777" w:rsidR="009477CE" w:rsidRPr="009477CE" w:rsidRDefault="009477CE" w:rsidP="009477CE">
            <w:pPr>
              <w:autoSpaceDE w:val="0"/>
              <w:autoSpaceDN w:val="0"/>
              <w:adjustRightInd w:val="0"/>
              <w:ind w:leftChars="0" w:left="0" w:rightChars="-35" w:right="-80" w:firstLineChars="0" w:firstLine="0"/>
              <w:jc w:val="left"/>
              <w:rPr>
                <w:rFonts w:ascii="HGSｺﾞｼｯｸM" w:eastAsia="HGSｺﾞｼｯｸM" w:hAnsi="Generic0-Regular" w:cs="Generic0-Regular"/>
                <w:color w:val="000000"/>
                <w:kern w:val="0"/>
                <w:szCs w:val="24"/>
              </w:rPr>
            </w:pPr>
            <w:r w:rsidRPr="009477CE">
              <w:rPr>
                <w:rFonts w:ascii="HGSｺﾞｼｯｸM" w:eastAsia="HGSｺﾞｼｯｸM" w:hAnsi="Generic0-Regular" w:cs="Generic0-Regular" w:hint="eastAsia"/>
                <w:color w:val="000000"/>
                <w:kern w:val="0"/>
                <w:szCs w:val="24"/>
              </w:rPr>
              <w:t>相談支援事業所の人材育成の支援</w:t>
            </w:r>
          </w:p>
        </w:tc>
        <w:tc>
          <w:tcPr>
            <w:tcW w:w="1545" w:type="dxa"/>
            <w:shd w:val="clear" w:color="auto" w:fill="auto"/>
            <w:vAlign w:val="center"/>
          </w:tcPr>
          <w:p w14:paraId="392C3413" w14:textId="77777777" w:rsidR="009477CE" w:rsidRPr="009477CE" w:rsidRDefault="009477CE" w:rsidP="009477CE">
            <w:pPr>
              <w:widowControl/>
              <w:adjustRightInd w:val="0"/>
              <w:snapToGrid w:val="0"/>
              <w:spacing w:line="276" w:lineRule="auto"/>
              <w:ind w:leftChars="0" w:left="0" w:rightChars="-35" w:right="-80" w:firstLineChars="0" w:firstLine="0"/>
              <w:jc w:val="center"/>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有</w:t>
            </w:r>
          </w:p>
        </w:tc>
        <w:tc>
          <w:tcPr>
            <w:tcW w:w="1559" w:type="dxa"/>
            <w:shd w:val="clear" w:color="auto" w:fill="auto"/>
            <w:vAlign w:val="center"/>
          </w:tcPr>
          <w:p w14:paraId="6FD6A281" w14:textId="77777777" w:rsidR="009477CE" w:rsidRPr="009477CE" w:rsidRDefault="009477CE" w:rsidP="009477CE">
            <w:pPr>
              <w:widowControl/>
              <w:adjustRightInd w:val="0"/>
              <w:snapToGrid w:val="0"/>
              <w:spacing w:line="276" w:lineRule="auto"/>
              <w:ind w:leftChars="0" w:left="0" w:rightChars="-35" w:right="-80" w:firstLineChars="0" w:firstLine="0"/>
              <w:jc w:val="center"/>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有</w:t>
            </w:r>
          </w:p>
        </w:tc>
      </w:tr>
      <w:tr w:rsidR="009477CE" w:rsidRPr="009477CE" w14:paraId="2D52D06C" w14:textId="77777777" w:rsidTr="009477CE">
        <w:trPr>
          <w:trHeight w:val="600"/>
        </w:trPr>
        <w:tc>
          <w:tcPr>
            <w:tcW w:w="324" w:type="dxa"/>
            <w:vMerge/>
            <w:tcBorders>
              <w:left w:val="single" w:sz="4" w:space="0" w:color="auto"/>
            </w:tcBorders>
            <w:shd w:val="clear" w:color="auto" w:fill="auto"/>
            <w:vAlign w:val="center"/>
          </w:tcPr>
          <w:p w14:paraId="618C1EF6" w14:textId="77777777" w:rsidR="009477CE" w:rsidRPr="009477CE" w:rsidRDefault="009477CE" w:rsidP="009477CE">
            <w:pPr>
              <w:autoSpaceDE w:val="0"/>
              <w:autoSpaceDN w:val="0"/>
              <w:adjustRightInd w:val="0"/>
              <w:snapToGrid w:val="0"/>
              <w:spacing w:line="276" w:lineRule="auto"/>
              <w:ind w:leftChars="0" w:left="0" w:rightChars="-35" w:right="-80" w:firstLineChars="0" w:firstLine="0"/>
              <w:jc w:val="left"/>
              <w:outlineLvl w:val="1"/>
              <w:rPr>
                <w:rFonts w:ascii="HGSｺﾞｼｯｸM" w:eastAsia="HGSｺﾞｼｯｸM" w:hAnsi="メイリオ" w:cs="Times New Roman"/>
                <w:color w:val="FF0000"/>
                <w:szCs w:val="24"/>
              </w:rPr>
            </w:pPr>
          </w:p>
        </w:tc>
        <w:tc>
          <w:tcPr>
            <w:tcW w:w="6348" w:type="dxa"/>
            <w:gridSpan w:val="4"/>
            <w:tcBorders>
              <w:top w:val="single" w:sz="4" w:space="0" w:color="auto"/>
              <w:left w:val="single" w:sz="4" w:space="0" w:color="auto"/>
              <w:bottom w:val="single" w:sz="4" w:space="0" w:color="auto"/>
            </w:tcBorders>
            <w:shd w:val="clear" w:color="auto" w:fill="auto"/>
            <w:vAlign w:val="center"/>
          </w:tcPr>
          <w:p w14:paraId="578CAD04" w14:textId="77777777" w:rsidR="009477CE" w:rsidRPr="009477CE" w:rsidRDefault="009477CE" w:rsidP="009477CE">
            <w:pPr>
              <w:autoSpaceDE w:val="0"/>
              <w:autoSpaceDN w:val="0"/>
              <w:adjustRightInd w:val="0"/>
              <w:ind w:leftChars="0" w:left="0" w:rightChars="-35" w:right="-80" w:firstLineChars="0" w:firstLine="0"/>
              <w:jc w:val="left"/>
              <w:rPr>
                <w:rFonts w:ascii="HGSｺﾞｼｯｸM" w:eastAsia="HGSｺﾞｼｯｸM" w:hAnsi="Generic0-Regular" w:cs="Generic0-Regular"/>
                <w:color w:val="000000"/>
                <w:kern w:val="0"/>
                <w:szCs w:val="24"/>
              </w:rPr>
            </w:pPr>
            <w:r w:rsidRPr="009477CE">
              <w:rPr>
                <w:rFonts w:ascii="HGSｺﾞｼｯｸM" w:eastAsia="HGSｺﾞｼｯｸM" w:hAnsi="Generic0-Regular" w:cs="Generic0-Regular" w:hint="eastAsia"/>
                <w:color w:val="000000"/>
                <w:kern w:val="0"/>
                <w:szCs w:val="24"/>
              </w:rPr>
              <w:t>相談機関との連携強化の取組の実施</w:t>
            </w:r>
          </w:p>
        </w:tc>
        <w:tc>
          <w:tcPr>
            <w:tcW w:w="1545" w:type="dxa"/>
            <w:shd w:val="clear" w:color="auto" w:fill="auto"/>
            <w:vAlign w:val="center"/>
          </w:tcPr>
          <w:p w14:paraId="4AD650A3" w14:textId="77777777" w:rsidR="009477CE" w:rsidRPr="009477CE" w:rsidRDefault="009477CE" w:rsidP="009477CE">
            <w:pPr>
              <w:widowControl/>
              <w:adjustRightInd w:val="0"/>
              <w:snapToGrid w:val="0"/>
              <w:spacing w:line="276" w:lineRule="auto"/>
              <w:ind w:leftChars="0" w:left="0" w:rightChars="-35" w:right="-80" w:firstLineChars="0" w:firstLine="0"/>
              <w:jc w:val="center"/>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有</w:t>
            </w:r>
          </w:p>
        </w:tc>
        <w:tc>
          <w:tcPr>
            <w:tcW w:w="1559" w:type="dxa"/>
            <w:shd w:val="clear" w:color="auto" w:fill="auto"/>
            <w:vAlign w:val="center"/>
          </w:tcPr>
          <w:p w14:paraId="1AE0636B" w14:textId="77777777" w:rsidR="009477CE" w:rsidRPr="009477CE" w:rsidRDefault="009477CE" w:rsidP="009477CE">
            <w:pPr>
              <w:widowControl/>
              <w:adjustRightInd w:val="0"/>
              <w:snapToGrid w:val="0"/>
              <w:spacing w:line="276" w:lineRule="auto"/>
              <w:ind w:leftChars="0" w:left="0" w:rightChars="-35" w:right="-80" w:firstLineChars="0" w:firstLine="0"/>
              <w:jc w:val="center"/>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有</w:t>
            </w:r>
          </w:p>
        </w:tc>
      </w:tr>
      <w:tr w:rsidR="009477CE" w:rsidRPr="009477CE" w14:paraId="491CC219" w14:textId="77777777" w:rsidTr="009477CE">
        <w:trPr>
          <w:trHeight w:val="594"/>
        </w:trPr>
        <w:tc>
          <w:tcPr>
            <w:tcW w:w="324" w:type="dxa"/>
            <w:vMerge/>
            <w:tcBorders>
              <w:left w:val="single" w:sz="4" w:space="0" w:color="auto"/>
              <w:bottom w:val="nil"/>
            </w:tcBorders>
            <w:shd w:val="clear" w:color="auto" w:fill="auto"/>
            <w:vAlign w:val="center"/>
          </w:tcPr>
          <w:p w14:paraId="5D127CD3" w14:textId="77777777" w:rsidR="009477CE" w:rsidRPr="009477CE" w:rsidRDefault="009477CE" w:rsidP="009477CE">
            <w:pPr>
              <w:autoSpaceDE w:val="0"/>
              <w:autoSpaceDN w:val="0"/>
              <w:adjustRightInd w:val="0"/>
              <w:snapToGrid w:val="0"/>
              <w:spacing w:line="276" w:lineRule="auto"/>
              <w:ind w:leftChars="0" w:left="0" w:rightChars="-35" w:right="-80" w:firstLineChars="0" w:firstLine="0"/>
              <w:jc w:val="left"/>
              <w:outlineLvl w:val="1"/>
              <w:rPr>
                <w:rFonts w:ascii="HGSｺﾞｼｯｸM" w:eastAsia="HGSｺﾞｼｯｸM" w:hAnsi="メイリオ" w:cs="Times New Roman"/>
                <w:color w:val="FF0000"/>
                <w:szCs w:val="24"/>
              </w:rPr>
            </w:pPr>
          </w:p>
        </w:tc>
        <w:tc>
          <w:tcPr>
            <w:tcW w:w="6348" w:type="dxa"/>
            <w:gridSpan w:val="4"/>
            <w:tcBorders>
              <w:top w:val="single" w:sz="4" w:space="0" w:color="auto"/>
              <w:left w:val="single" w:sz="4" w:space="0" w:color="auto"/>
              <w:bottom w:val="nil"/>
            </w:tcBorders>
            <w:shd w:val="clear" w:color="auto" w:fill="auto"/>
            <w:vAlign w:val="center"/>
          </w:tcPr>
          <w:p w14:paraId="294B9055" w14:textId="77777777" w:rsidR="009477CE" w:rsidRPr="009477CE" w:rsidRDefault="009477CE" w:rsidP="009477CE">
            <w:pPr>
              <w:widowControl/>
              <w:ind w:leftChars="0" w:left="0" w:rightChars="-35" w:right="-80" w:firstLineChars="0" w:firstLine="0"/>
              <w:jc w:val="left"/>
              <w:rPr>
                <w:rFonts w:ascii="HGSｺﾞｼｯｸM" w:eastAsia="HGSｺﾞｼｯｸM" w:hAnsi="ＭＳ 明朝" w:cs="ＭＳ 明朝"/>
                <w:color w:val="000000"/>
                <w:szCs w:val="24"/>
              </w:rPr>
            </w:pPr>
            <w:r w:rsidRPr="009477CE">
              <w:rPr>
                <w:rFonts w:ascii="HGSｺﾞｼｯｸM" w:eastAsia="HGSｺﾞｼｯｸM" w:hAnsi="Generic0-Regular" w:cs="Generic0-Regular" w:hint="eastAsia"/>
                <w:color w:val="000000"/>
                <w:kern w:val="0"/>
                <w:szCs w:val="24"/>
              </w:rPr>
              <w:t>個別事例の支援内容の検証の実施</w:t>
            </w:r>
          </w:p>
        </w:tc>
        <w:tc>
          <w:tcPr>
            <w:tcW w:w="1545" w:type="dxa"/>
            <w:shd w:val="clear" w:color="auto" w:fill="auto"/>
            <w:vAlign w:val="center"/>
          </w:tcPr>
          <w:p w14:paraId="52ECD303" w14:textId="77777777" w:rsidR="009477CE" w:rsidRPr="009477CE" w:rsidRDefault="009477CE" w:rsidP="009477CE">
            <w:pPr>
              <w:widowControl/>
              <w:adjustRightInd w:val="0"/>
              <w:snapToGrid w:val="0"/>
              <w:spacing w:line="276" w:lineRule="auto"/>
              <w:ind w:leftChars="0" w:left="0" w:rightChars="-35" w:right="-80" w:firstLineChars="0" w:firstLine="0"/>
              <w:jc w:val="center"/>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有</w:t>
            </w:r>
          </w:p>
        </w:tc>
        <w:tc>
          <w:tcPr>
            <w:tcW w:w="1559" w:type="dxa"/>
            <w:shd w:val="clear" w:color="auto" w:fill="auto"/>
            <w:vAlign w:val="center"/>
          </w:tcPr>
          <w:p w14:paraId="6267F487" w14:textId="77777777" w:rsidR="009477CE" w:rsidRPr="009477CE" w:rsidRDefault="009477CE" w:rsidP="009477CE">
            <w:pPr>
              <w:widowControl/>
              <w:adjustRightInd w:val="0"/>
              <w:snapToGrid w:val="0"/>
              <w:spacing w:line="276" w:lineRule="auto"/>
              <w:ind w:leftChars="0" w:left="0" w:rightChars="-35" w:right="-80" w:firstLineChars="0" w:firstLine="0"/>
              <w:jc w:val="center"/>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有</w:t>
            </w:r>
          </w:p>
        </w:tc>
      </w:tr>
      <w:tr w:rsidR="009477CE" w:rsidRPr="009477CE" w14:paraId="79773BB8" w14:textId="77777777" w:rsidTr="009477CE">
        <w:trPr>
          <w:trHeight w:val="560"/>
        </w:trPr>
        <w:tc>
          <w:tcPr>
            <w:tcW w:w="330" w:type="dxa"/>
            <w:gridSpan w:val="2"/>
            <w:tcBorders>
              <w:top w:val="nil"/>
              <w:left w:val="single" w:sz="4" w:space="0" w:color="auto"/>
              <w:bottom w:val="single" w:sz="4" w:space="0" w:color="auto"/>
            </w:tcBorders>
            <w:shd w:val="clear" w:color="auto" w:fill="auto"/>
            <w:vAlign w:val="center"/>
          </w:tcPr>
          <w:p w14:paraId="6F4F17DD" w14:textId="77777777" w:rsidR="009477CE" w:rsidRPr="009477CE" w:rsidRDefault="009477CE" w:rsidP="009477CE">
            <w:pPr>
              <w:autoSpaceDE w:val="0"/>
              <w:autoSpaceDN w:val="0"/>
              <w:adjustRightInd w:val="0"/>
              <w:ind w:leftChars="0" w:left="0" w:rightChars="-35" w:right="-80" w:firstLineChars="200" w:firstLine="460"/>
              <w:jc w:val="left"/>
              <w:rPr>
                <w:rFonts w:ascii="HGSｺﾞｼｯｸM" w:eastAsia="HGSｺﾞｼｯｸM" w:hAnsi="Generic0-Regular" w:cs="Generic0-Regular"/>
                <w:color w:val="000000"/>
                <w:kern w:val="0"/>
                <w:szCs w:val="24"/>
              </w:rPr>
            </w:pPr>
          </w:p>
        </w:tc>
        <w:tc>
          <w:tcPr>
            <w:tcW w:w="6342" w:type="dxa"/>
            <w:gridSpan w:val="3"/>
            <w:tcBorders>
              <w:top w:val="single" w:sz="4" w:space="0" w:color="auto"/>
              <w:left w:val="single" w:sz="4" w:space="0" w:color="auto"/>
              <w:bottom w:val="single" w:sz="4" w:space="0" w:color="auto"/>
            </w:tcBorders>
            <w:shd w:val="clear" w:color="auto" w:fill="auto"/>
            <w:vAlign w:val="center"/>
          </w:tcPr>
          <w:p w14:paraId="485370DF" w14:textId="77777777" w:rsidR="009477CE" w:rsidRPr="009477CE" w:rsidRDefault="009477CE" w:rsidP="009477CE">
            <w:pPr>
              <w:autoSpaceDE w:val="0"/>
              <w:autoSpaceDN w:val="0"/>
              <w:adjustRightInd w:val="0"/>
              <w:ind w:leftChars="0" w:left="0" w:rightChars="-35" w:right="-80" w:firstLineChars="0" w:firstLine="0"/>
              <w:jc w:val="left"/>
              <w:rPr>
                <w:rFonts w:ascii="HGSｺﾞｼｯｸM" w:eastAsia="HGSｺﾞｼｯｸM" w:hAnsi="Generic0-Regular" w:cs="Generic0-Regular"/>
                <w:color w:val="000000"/>
                <w:kern w:val="0"/>
                <w:szCs w:val="24"/>
              </w:rPr>
            </w:pPr>
            <w:r w:rsidRPr="009477CE">
              <w:rPr>
                <w:rFonts w:ascii="HGSｺﾞｼｯｸM" w:eastAsia="HGSｺﾞｼｯｸM" w:hAnsi="Generic0-Regular" w:cs="Generic0-Regular" w:hint="eastAsia"/>
                <w:color w:val="000000"/>
                <w:kern w:val="0"/>
                <w:szCs w:val="24"/>
              </w:rPr>
              <w:t>主任相談支援専門員の配置</w:t>
            </w:r>
          </w:p>
        </w:tc>
        <w:tc>
          <w:tcPr>
            <w:tcW w:w="1545" w:type="dxa"/>
            <w:shd w:val="clear" w:color="auto" w:fill="auto"/>
            <w:vAlign w:val="center"/>
          </w:tcPr>
          <w:p w14:paraId="441DF0F4" w14:textId="77777777" w:rsidR="009477CE" w:rsidRPr="009477CE" w:rsidRDefault="009477CE" w:rsidP="009477CE">
            <w:pPr>
              <w:widowControl/>
              <w:adjustRightInd w:val="0"/>
              <w:snapToGrid w:val="0"/>
              <w:spacing w:line="276" w:lineRule="auto"/>
              <w:ind w:leftChars="0" w:left="0" w:rightChars="-35" w:right="-80" w:firstLineChars="0" w:firstLine="0"/>
              <w:jc w:val="center"/>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無</w:t>
            </w:r>
          </w:p>
        </w:tc>
        <w:tc>
          <w:tcPr>
            <w:tcW w:w="1559" w:type="dxa"/>
            <w:tcBorders>
              <w:right w:val="single" w:sz="4" w:space="0" w:color="auto"/>
            </w:tcBorders>
            <w:shd w:val="clear" w:color="auto" w:fill="auto"/>
            <w:vAlign w:val="center"/>
          </w:tcPr>
          <w:p w14:paraId="4BB1A797" w14:textId="77777777" w:rsidR="009477CE" w:rsidRPr="009477CE" w:rsidRDefault="009477CE" w:rsidP="009477CE">
            <w:pPr>
              <w:widowControl/>
              <w:adjustRightInd w:val="0"/>
              <w:snapToGrid w:val="0"/>
              <w:spacing w:line="276" w:lineRule="auto"/>
              <w:ind w:leftChars="0" w:left="0" w:rightChars="-35" w:right="-80" w:firstLineChars="0" w:firstLine="0"/>
              <w:jc w:val="center"/>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有</w:t>
            </w:r>
          </w:p>
        </w:tc>
      </w:tr>
      <w:tr w:rsidR="009477CE" w:rsidRPr="009477CE" w14:paraId="16BEE960" w14:textId="77777777" w:rsidTr="009477CE">
        <w:trPr>
          <w:trHeight w:val="554"/>
        </w:trPr>
        <w:tc>
          <w:tcPr>
            <w:tcW w:w="6672" w:type="dxa"/>
            <w:gridSpan w:val="5"/>
            <w:tcBorders>
              <w:top w:val="single" w:sz="4" w:space="0" w:color="auto"/>
              <w:left w:val="single" w:sz="4" w:space="0" w:color="auto"/>
              <w:bottom w:val="single" w:sz="4" w:space="0" w:color="auto"/>
            </w:tcBorders>
            <w:shd w:val="clear" w:color="auto" w:fill="auto"/>
            <w:vAlign w:val="center"/>
          </w:tcPr>
          <w:p w14:paraId="6E3B0950" w14:textId="77777777" w:rsidR="009477CE" w:rsidRPr="009477CE" w:rsidRDefault="009477CE" w:rsidP="009477CE">
            <w:pPr>
              <w:widowControl/>
              <w:adjustRightInd w:val="0"/>
              <w:snapToGrid w:val="0"/>
              <w:spacing w:line="276" w:lineRule="auto"/>
              <w:ind w:leftChars="0" w:left="0" w:rightChars="-35" w:right="-80" w:firstLineChars="0" w:firstLine="0"/>
              <w:jc w:val="left"/>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■協議会の活用</w:t>
            </w:r>
          </w:p>
        </w:tc>
        <w:tc>
          <w:tcPr>
            <w:tcW w:w="1545" w:type="dxa"/>
            <w:tcBorders>
              <w:tr2bl w:val="single" w:sz="4" w:space="0" w:color="auto"/>
            </w:tcBorders>
            <w:shd w:val="clear" w:color="auto" w:fill="auto"/>
            <w:vAlign w:val="center"/>
          </w:tcPr>
          <w:p w14:paraId="69E12B7C" w14:textId="77777777" w:rsidR="009477CE" w:rsidRPr="009477CE" w:rsidRDefault="009477CE" w:rsidP="009477CE">
            <w:pPr>
              <w:widowControl/>
              <w:adjustRightInd w:val="0"/>
              <w:snapToGrid w:val="0"/>
              <w:spacing w:line="276" w:lineRule="auto"/>
              <w:ind w:leftChars="0" w:left="0" w:rightChars="-35" w:right="-80" w:firstLineChars="0" w:firstLine="0"/>
              <w:jc w:val="center"/>
              <w:rPr>
                <w:rFonts w:ascii="HGSｺﾞｼｯｸM" w:eastAsia="HGSｺﾞｼｯｸM" w:hAnsi="メイリオ" w:cs="ＭＳ 明朝"/>
                <w:color w:val="000000"/>
                <w:szCs w:val="24"/>
              </w:rPr>
            </w:pPr>
          </w:p>
        </w:tc>
        <w:tc>
          <w:tcPr>
            <w:tcW w:w="1559" w:type="dxa"/>
            <w:tcBorders>
              <w:right w:val="single" w:sz="4" w:space="0" w:color="auto"/>
              <w:tr2bl w:val="single" w:sz="4" w:space="0" w:color="auto"/>
            </w:tcBorders>
            <w:shd w:val="clear" w:color="auto" w:fill="auto"/>
            <w:vAlign w:val="center"/>
          </w:tcPr>
          <w:p w14:paraId="7E4E23C3" w14:textId="77777777" w:rsidR="009477CE" w:rsidRPr="009477CE" w:rsidRDefault="009477CE" w:rsidP="009477CE">
            <w:pPr>
              <w:widowControl/>
              <w:adjustRightInd w:val="0"/>
              <w:snapToGrid w:val="0"/>
              <w:spacing w:line="276" w:lineRule="auto"/>
              <w:ind w:leftChars="0" w:left="0" w:rightChars="-35" w:right="-80" w:firstLineChars="0" w:firstLine="0"/>
              <w:jc w:val="center"/>
              <w:rPr>
                <w:rFonts w:ascii="HGSｺﾞｼｯｸM" w:eastAsia="HGSｺﾞｼｯｸM" w:hAnsi="メイリオ" w:cs="ＭＳ 明朝"/>
                <w:color w:val="000000"/>
                <w:szCs w:val="24"/>
              </w:rPr>
            </w:pPr>
          </w:p>
        </w:tc>
      </w:tr>
      <w:tr w:rsidR="009477CE" w:rsidRPr="009477CE" w14:paraId="47CE2163" w14:textId="77777777" w:rsidTr="009477CE">
        <w:trPr>
          <w:cantSplit/>
          <w:trHeight w:val="602"/>
        </w:trPr>
        <w:tc>
          <w:tcPr>
            <w:tcW w:w="339" w:type="dxa"/>
            <w:gridSpan w:val="3"/>
            <w:vMerge w:val="restart"/>
            <w:tcBorders>
              <w:top w:val="single" w:sz="4" w:space="0" w:color="auto"/>
              <w:left w:val="single" w:sz="4" w:space="0" w:color="auto"/>
            </w:tcBorders>
            <w:shd w:val="clear" w:color="auto" w:fill="auto"/>
            <w:textDirection w:val="tbRlV"/>
            <w:vAlign w:val="center"/>
          </w:tcPr>
          <w:p w14:paraId="350BD354" w14:textId="77777777" w:rsidR="009477CE" w:rsidRPr="009477CE" w:rsidRDefault="009477CE" w:rsidP="009477CE">
            <w:pPr>
              <w:widowControl/>
              <w:adjustRightInd w:val="0"/>
              <w:snapToGrid w:val="0"/>
              <w:spacing w:line="276" w:lineRule="auto"/>
              <w:ind w:leftChars="0" w:left="0" w:rightChars="-35" w:right="-80" w:firstLineChars="200" w:firstLine="460"/>
              <w:jc w:val="left"/>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 xml:space="preserve">　　内訳</w:t>
            </w:r>
          </w:p>
        </w:tc>
        <w:tc>
          <w:tcPr>
            <w:tcW w:w="1499" w:type="dxa"/>
            <w:vMerge w:val="restart"/>
            <w:tcBorders>
              <w:top w:val="single" w:sz="4" w:space="0" w:color="auto"/>
              <w:left w:val="single" w:sz="4" w:space="0" w:color="auto"/>
            </w:tcBorders>
            <w:shd w:val="clear" w:color="auto" w:fill="auto"/>
            <w:vAlign w:val="center"/>
          </w:tcPr>
          <w:p w14:paraId="21B713FC" w14:textId="77777777" w:rsidR="009477CE" w:rsidRPr="009477CE" w:rsidRDefault="009477CE" w:rsidP="009477CE">
            <w:pPr>
              <w:widowControl/>
              <w:adjustRightInd w:val="0"/>
              <w:snapToGrid w:val="0"/>
              <w:spacing w:line="276" w:lineRule="auto"/>
              <w:ind w:leftChars="0" w:left="0" w:rightChars="-35" w:right="-80" w:firstLine="230"/>
              <w:jc w:val="left"/>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事例検討</w:t>
            </w:r>
          </w:p>
        </w:tc>
        <w:tc>
          <w:tcPr>
            <w:tcW w:w="4834" w:type="dxa"/>
            <w:tcBorders>
              <w:top w:val="single" w:sz="4" w:space="0" w:color="auto"/>
              <w:bottom w:val="single" w:sz="4" w:space="0" w:color="auto"/>
            </w:tcBorders>
            <w:shd w:val="clear" w:color="auto" w:fill="auto"/>
            <w:vAlign w:val="center"/>
          </w:tcPr>
          <w:p w14:paraId="0786758E" w14:textId="77777777" w:rsidR="009477CE" w:rsidRPr="009477CE" w:rsidRDefault="009477CE" w:rsidP="009477CE">
            <w:pPr>
              <w:widowControl/>
              <w:adjustRightInd w:val="0"/>
              <w:snapToGrid w:val="0"/>
              <w:spacing w:line="276" w:lineRule="auto"/>
              <w:ind w:leftChars="0" w:left="0" w:rightChars="-35" w:right="-80" w:firstLineChars="0" w:firstLine="0"/>
              <w:jc w:val="left"/>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検討回数</w:t>
            </w:r>
          </w:p>
        </w:tc>
        <w:tc>
          <w:tcPr>
            <w:tcW w:w="1545" w:type="dxa"/>
            <w:shd w:val="clear" w:color="auto" w:fill="auto"/>
            <w:vAlign w:val="center"/>
          </w:tcPr>
          <w:p w14:paraId="4C58753E" w14:textId="77777777" w:rsidR="009477CE" w:rsidRPr="009477CE" w:rsidRDefault="009477CE" w:rsidP="009477CE">
            <w:pPr>
              <w:widowControl/>
              <w:adjustRightInd w:val="0"/>
              <w:snapToGrid w:val="0"/>
              <w:spacing w:line="276" w:lineRule="auto"/>
              <w:ind w:leftChars="0" w:left="0" w:rightChars="-35" w:right="-80" w:firstLineChars="0" w:firstLine="0"/>
              <w:jc w:val="center"/>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１回</w:t>
            </w:r>
          </w:p>
        </w:tc>
        <w:tc>
          <w:tcPr>
            <w:tcW w:w="1559" w:type="dxa"/>
            <w:tcBorders>
              <w:right w:val="single" w:sz="4" w:space="0" w:color="auto"/>
            </w:tcBorders>
            <w:shd w:val="clear" w:color="auto" w:fill="auto"/>
            <w:vAlign w:val="center"/>
          </w:tcPr>
          <w:p w14:paraId="7896AF40" w14:textId="77777777" w:rsidR="009477CE" w:rsidRPr="009477CE" w:rsidRDefault="009477CE" w:rsidP="009477CE">
            <w:pPr>
              <w:widowControl/>
              <w:adjustRightInd w:val="0"/>
              <w:snapToGrid w:val="0"/>
              <w:spacing w:line="276" w:lineRule="auto"/>
              <w:ind w:leftChars="0" w:left="0" w:rightChars="-35" w:right="-80" w:firstLineChars="0" w:firstLine="0"/>
              <w:jc w:val="center"/>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４回</w:t>
            </w:r>
          </w:p>
        </w:tc>
      </w:tr>
      <w:tr w:rsidR="009477CE" w:rsidRPr="009477CE" w14:paraId="13B520C6" w14:textId="77777777" w:rsidTr="009477CE">
        <w:trPr>
          <w:cantSplit/>
          <w:trHeight w:val="555"/>
        </w:trPr>
        <w:tc>
          <w:tcPr>
            <w:tcW w:w="339" w:type="dxa"/>
            <w:gridSpan w:val="3"/>
            <w:vMerge/>
            <w:tcBorders>
              <w:left w:val="single" w:sz="4" w:space="0" w:color="auto"/>
            </w:tcBorders>
            <w:shd w:val="clear" w:color="auto" w:fill="auto"/>
            <w:textDirection w:val="tbRlV"/>
            <w:vAlign w:val="center"/>
          </w:tcPr>
          <w:p w14:paraId="49E3A59C" w14:textId="77777777" w:rsidR="009477CE" w:rsidRPr="009477CE" w:rsidRDefault="009477CE" w:rsidP="009477CE">
            <w:pPr>
              <w:widowControl/>
              <w:adjustRightInd w:val="0"/>
              <w:snapToGrid w:val="0"/>
              <w:spacing w:line="276" w:lineRule="auto"/>
              <w:ind w:leftChars="0" w:left="0" w:rightChars="-35" w:right="-80" w:firstLineChars="0" w:firstLine="0"/>
              <w:jc w:val="center"/>
              <w:rPr>
                <w:rFonts w:ascii="HGSｺﾞｼｯｸM" w:eastAsia="HGSｺﾞｼｯｸM" w:hAnsi="メイリオ" w:cs="ＭＳ 明朝"/>
                <w:color w:val="000000"/>
                <w:szCs w:val="24"/>
              </w:rPr>
            </w:pPr>
          </w:p>
        </w:tc>
        <w:tc>
          <w:tcPr>
            <w:tcW w:w="1499" w:type="dxa"/>
            <w:vMerge/>
            <w:tcBorders>
              <w:left w:val="single" w:sz="4" w:space="0" w:color="auto"/>
            </w:tcBorders>
            <w:shd w:val="clear" w:color="auto" w:fill="auto"/>
            <w:textDirection w:val="tbRlV"/>
            <w:vAlign w:val="center"/>
          </w:tcPr>
          <w:p w14:paraId="3D5538EC" w14:textId="77777777" w:rsidR="009477CE" w:rsidRPr="009477CE" w:rsidRDefault="009477CE" w:rsidP="009477CE">
            <w:pPr>
              <w:widowControl/>
              <w:adjustRightInd w:val="0"/>
              <w:snapToGrid w:val="0"/>
              <w:spacing w:line="276" w:lineRule="auto"/>
              <w:ind w:leftChars="0" w:left="0" w:rightChars="-35" w:right="-80" w:firstLineChars="0" w:firstLine="0"/>
              <w:jc w:val="center"/>
              <w:rPr>
                <w:rFonts w:ascii="HGSｺﾞｼｯｸM" w:eastAsia="HGSｺﾞｼｯｸM" w:hAnsi="メイリオ" w:cs="ＭＳ 明朝"/>
                <w:color w:val="000000"/>
                <w:szCs w:val="24"/>
              </w:rPr>
            </w:pPr>
          </w:p>
        </w:tc>
        <w:tc>
          <w:tcPr>
            <w:tcW w:w="4834" w:type="dxa"/>
            <w:tcBorders>
              <w:top w:val="single" w:sz="4" w:space="0" w:color="auto"/>
              <w:bottom w:val="single" w:sz="4" w:space="0" w:color="auto"/>
            </w:tcBorders>
            <w:shd w:val="clear" w:color="auto" w:fill="auto"/>
            <w:vAlign w:val="center"/>
          </w:tcPr>
          <w:p w14:paraId="09759B1E" w14:textId="77777777" w:rsidR="009477CE" w:rsidRPr="009477CE" w:rsidRDefault="009477CE" w:rsidP="009477CE">
            <w:pPr>
              <w:widowControl/>
              <w:adjustRightInd w:val="0"/>
              <w:snapToGrid w:val="0"/>
              <w:spacing w:line="276" w:lineRule="auto"/>
              <w:ind w:leftChars="0" w:left="0" w:rightChars="-35" w:right="-80" w:firstLineChars="0" w:firstLine="0"/>
              <w:jc w:val="left"/>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参加事業所数</w:t>
            </w:r>
          </w:p>
        </w:tc>
        <w:tc>
          <w:tcPr>
            <w:tcW w:w="1545" w:type="dxa"/>
            <w:shd w:val="clear" w:color="auto" w:fill="auto"/>
            <w:vAlign w:val="center"/>
          </w:tcPr>
          <w:p w14:paraId="7FCC7828" w14:textId="77777777" w:rsidR="009477CE" w:rsidRPr="009477CE" w:rsidRDefault="009477CE" w:rsidP="009477CE">
            <w:pPr>
              <w:widowControl/>
              <w:adjustRightInd w:val="0"/>
              <w:snapToGrid w:val="0"/>
              <w:spacing w:line="276" w:lineRule="auto"/>
              <w:ind w:leftChars="0" w:left="0" w:rightChars="-35" w:right="-80" w:firstLineChars="0" w:firstLine="0"/>
              <w:jc w:val="center"/>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15事業所</w:t>
            </w:r>
          </w:p>
        </w:tc>
        <w:tc>
          <w:tcPr>
            <w:tcW w:w="1559" w:type="dxa"/>
            <w:tcBorders>
              <w:right w:val="single" w:sz="4" w:space="0" w:color="auto"/>
            </w:tcBorders>
            <w:shd w:val="clear" w:color="auto" w:fill="auto"/>
            <w:vAlign w:val="center"/>
          </w:tcPr>
          <w:p w14:paraId="622A8174" w14:textId="77777777" w:rsidR="009477CE" w:rsidRPr="009477CE" w:rsidRDefault="009477CE" w:rsidP="009477CE">
            <w:pPr>
              <w:widowControl/>
              <w:adjustRightInd w:val="0"/>
              <w:snapToGrid w:val="0"/>
              <w:spacing w:line="276" w:lineRule="auto"/>
              <w:ind w:leftChars="0" w:left="0" w:rightChars="-35" w:right="-80" w:firstLineChars="0" w:firstLine="0"/>
              <w:jc w:val="center"/>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延56事業所</w:t>
            </w:r>
          </w:p>
        </w:tc>
      </w:tr>
      <w:tr w:rsidR="009477CE" w:rsidRPr="009477CE" w14:paraId="3BA378D2" w14:textId="77777777" w:rsidTr="009477CE">
        <w:trPr>
          <w:cantSplit/>
          <w:trHeight w:val="577"/>
        </w:trPr>
        <w:tc>
          <w:tcPr>
            <w:tcW w:w="339" w:type="dxa"/>
            <w:gridSpan w:val="3"/>
            <w:vMerge/>
            <w:tcBorders>
              <w:left w:val="single" w:sz="4" w:space="0" w:color="auto"/>
            </w:tcBorders>
            <w:shd w:val="clear" w:color="auto" w:fill="auto"/>
            <w:textDirection w:val="tbRlV"/>
            <w:vAlign w:val="center"/>
          </w:tcPr>
          <w:p w14:paraId="26B71968" w14:textId="77777777" w:rsidR="009477CE" w:rsidRPr="009477CE" w:rsidRDefault="009477CE" w:rsidP="009477CE">
            <w:pPr>
              <w:widowControl/>
              <w:adjustRightInd w:val="0"/>
              <w:snapToGrid w:val="0"/>
              <w:spacing w:line="276" w:lineRule="auto"/>
              <w:ind w:leftChars="0" w:left="0" w:rightChars="-35" w:right="-80" w:firstLineChars="0" w:firstLine="0"/>
              <w:jc w:val="center"/>
              <w:rPr>
                <w:rFonts w:ascii="HGSｺﾞｼｯｸM" w:eastAsia="HGSｺﾞｼｯｸM" w:hAnsi="メイリオ" w:cs="ＭＳ 明朝"/>
                <w:color w:val="000000"/>
                <w:szCs w:val="24"/>
              </w:rPr>
            </w:pPr>
          </w:p>
        </w:tc>
        <w:tc>
          <w:tcPr>
            <w:tcW w:w="1499" w:type="dxa"/>
            <w:vMerge w:val="restart"/>
            <w:tcBorders>
              <w:left w:val="single" w:sz="4" w:space="0" w:color="auto"/>
              <w:right w:val="single" w:sz="4" w:space="0" w:color="auto"/>
            </w:tcBorders>
            <w:shd w:val="clear" w:color="auto" w:fill="auto"/>
            <w:vAlign w:val="center"/>
          </w:tcPr>
          <w:p w14:paraId="59567D93" w14:textId="77777777" w:rsidR="009477CE" w:rsidRPr="009477CE" w:rsidRDefault="009477CE" w:rsidP="009477CE">
            <w:pPr>
              <w:widowControl/>
              <w:adjustRightInd w:val="0"/>
              <w:snapToGrid w:val="0"/>
              <w:spacing w:line="276" w:lineRule="auto"/>
              <w:ind w:leftChars="0" w:left="0" w:rightChars="-35" w:right="-80" w:firstLine="230"/>
              <w:jc w:val="left"/>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専門部会</w:t>
            </w:r>
          </w:p>
        </w:tc>
        <w:tc>
          <w:tcPr>
            <w:tcW w:w="4834" w:type="dxa"/>
            <w:tcBorders>
              <w:top w:val="single" w:sz="4" w:space="0" w:color="auto"/>
              <w:left w:val="single" w:sz="4" w:space="0" w:color="auto"/>
              <w:bottom w:val="single" w:sz="4" w:space="0" w:color="auto"/>
            </w:tcBorders>
            <w:shd w:val="clear" w:color="auto" w:fill="auto"/>
            <w:vAlign w:val="center"/>
          </w:tcPr>
          <w:p w14:paraId="661C6597" w14:textId="77777777" w:rsidR="009477CE" w:rsidRPr="009477CE" w:rsidRDefault="009477CE" w:rsidP="009477CE">
            <w:pPr>
              <w:widowControl/>
              <w:adjustRightInd w:val="0"/>
              <w:snapToGrid w:val="0"/>
              <w:spacing w:line="276" w:lineRule="auto"/>
              <w:ind w:leftChars="0" w:left="0" w:rightChars="-35" w:right="-80" w:firstLineChars="0" w:firstLine="0"/>
              <w:jc w:val="left"/>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設置数</w:t>
            </w:r>
          </w:p>
        </w:tc>
        <w:tc>
          <w:tcPr>
            <w:tcW w:w="1545" w:type="dxa"/>
            <w:shd w:val="clear" w:color="auto" w:fill="auto"/>
            <w:vAlign w:val="center"/>
          </w:tcPr>
          <w:p w14:paraId="6A722EFD" w14:textId="77777777" w:rsidR="009477CE" w:rsidRPr="009477CE" w:rsidRDefault="009477CE" w:rsidP="009477CE">
            <w:pPr>
              <w:widowControl/>
              <w:adjustRightInd w:val="0"/>
              <w:snapToGrid w:val="0"/>
              <w:spacing w:line="276" w:lineRule="auto"/>
              <w:ind w:leftChars="0" w:left="0" w:rightChars="-35" w:right="-80" w:firstLineChars="0" w:firstLine="0"/>
              <w:jc w:val="center"/>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３部会</w:t>
            </w:r>
          </w:p>
        </w:tc>
        <w:tc>
          <w:tcPr>
            <w:tcW w:w="1559" w:type="dxa"/>
            <w:tcBorders>
              <w:right w:val="single" w:sz="4" w:space="0" w:color="auto"/>
            </w:tcBorders>
            <w:shd w:val="clear" w:color="auto" w:fill="auto"/>
            <w:vAlign w:val="center"/>
          </w:tcPr>
          <w:p w14:paraId="398197A5" w14:textId="77777777" w:rsidR="009477CE" w:rsidRPr="009477CE" w:rsidRDefault="009477CE" w:rsidP="009477CE">
            <w:pPr>
              <w:widowControl/>
              <w:adjustRightInd w:val="0"/>
              <w:snapToGrid w:val="0"/>
              <w:spacing w:line="276" w:lineRule="auto"/>
              <w:ind w:leftChars="0" w:left="0" w:rightChars="-35" w:right="-80" w:firstLineChars="0" w:firstLine="0"/>
              <w:jc w:val="center"/>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４部会</w:t>
            </w:r>
          </w:p>
        </w:tc>
      </w:tr>
      <w:tr w:rsidR="009477CE" w:rsidRPr="009477CE" w14:paraId="238FEE7A" w14:textId="77777777" w:rsidTr="009477CE">
        <w:trPr>
          <w:cantSplit/>
          <w:trHeight w:val="556"/>
        </w:trPr>
        <w:tc>
          <w:tcPr>
            <w:tcW w:w="339" w:type="dxa"/>
            <w:gridSpan w:val="3"/>
            <w:vMerge/>
            <w:tcBorders>
              <w:left w:val="single" w:sz="4" w:space="0" w:color="auto"/>
              <w:bottom w:val="single" w:sz="4" w:space="0" w:color="auto"/>
            </w:tcBorders>
            <w:shd w:val="clear" w:color="auto" w:fill="auto"/>
            <w:textDirection w:val="tbRlV"/>
            <w:vAlign w:val="center"/>
          </w:tcPr>
          <w:p w14:paraId="095EEF01" w14:textId="77777777" w:rsidR="009477CE" w:rsidRPr="009477CE" w:rsidRDefault="009477CE" w:rsidP="009477CE">
            <w:pPr>
              <w:widowControl/>
              <w:adjustRightInd w:val="0"/>
              <w:snapToGrid w:val="0"/>
              <w:spacing w:line="276" w:lineRule="auto"/>
              <w:ind w:leftChars="0" w:left="0" w:rightChars="-35" w:right="-80" w:firstLineChars="0" w:firstLine="0"/>
              <w:jc w:val="center"/>
              <w:rPr>
                <w:rFonts w:ascii="HGSｺﾞｼｯｸM" w:eastAsia="HGSｺﾞｼｯｸM" w:hAnsi="メイリオ" w:cs="ＭＳ 明朝"/>
                <w:color w:val="000000"/>
                <w:szCs w:val="24"/>
              </w:rPr>
            </w:pPr>
          </w:p>
        </w:tc>
        <w:tc>
          <w:tcPr>
            <w:tcW w:w="1499" w:type="dxa"/>
            <w:vMerge/>
            <w:tcBorders>
              <w:left w:val="single" w:sz="4" w:space="0" w:color="auto"/>
              <w:bottom w:val="single" w:sz="4" w:space="0" w:color="auto"/>
              <w:right w:val="single" w:sz="4" w:space="0" w:color="auto"/>
            </w:tcBorders>
            <w:shd w:val="clear" w:color="auto" w:fill="auto"/>
            <w:vAlign w:val="center"/>
          </w:tcPr>
          <w:p w14:paraId="1A039D42" w14:textId="77777777" w:rsidR="009477CE" w:rsidRPr="009477CE" w:rsidRDefault="009477CE" w:rsidP="009477CE">
            <w:pPr>
              <w:widowControl/>
              <w:adjustRightInd w:val="0"/>
              <w:snapToGrid w:val="0"/>
              <w:spacing w:line="276" w:lineRule="auto"/>
              <w:ind w:leftChars="0" w:left="0" w:rightChars="-35" w:right="-80" w:firstLineChars="0" w:firstLine="0"/>
              <w:jc w:val="left"/>
              <w:rPr>
                <w:rFonts w:ascii="HGSｺﾞｼｯｸM" w:eastAsia="HGSｺﾞｼｯｸM" w:hAnsi="メイリオ" w:cs="ＭＳ 明朝"/>
                <w:color w:val="000000"/>
                <w:szCs w:val="24"/>
              </w:rPr>
            </w:pPr>
          </w:p>
        </w:tc>
        <w:tc>
          <w:tcPr>
            <w:tcW w:w="4834" w:type="dxa"/>
            <w:tcBorders>
              <w:top w:val="single" w:sz="4" w:space="0" w:color="auto"/>
              <w:left w:val="single" w:sz="4" w:space="0" w:color="auto"/>
              <w:bottom w:val="single" w:sz="4" w:space="0" w:color="auto"/>
            </w:tcBorders>
            <w:shd w:val="clear" w:color="auto" w:fill="auto"/>
            <w:vAlign w:val="center"/>
          </w:tcPr>
          <w:p w14:paraId="17B4A0AE" w14:textId="77777777" w:rsidR="009477CE" w:rsidRPr="009477CE" w:rsidRDefault="009477CE" w:rsidP="009477CE">
            <w:pPr>
              <w:widowControl/>
              <w:adjustRightInd w:val="0"/>
              <w:snapToGrid w:val="0"/>
              <w:spacing w:line="276" w:lineRule="auto"/>
              <w:ind w:leftChars="0" w:left="0" w:rightChars="-35" w:right="-80" w:firstLineChars="0" w:firstLine="0"/>
              <w:jc w:val="left"/>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実施回数</w:t>
            </w:r>
          </w:p>
        </w:tc>
        <w:tc>
          <w:tcPr>
            <w:tcW w:w="1545" w:type="dxa"/>
            <w:tcBorders>
              <w:bottom w:val="single" w:sz="4" w:space="0" w:color="auto"/>
            </w:tcBorders>
            <w:shd w:val="clear" w:color="auto" w:fill="auto"/>
            <w:vAlign w:val="center"/>
          </w:tcPr>
          <w:p w14:paraId="0784F36E" w14:textId="77777777" w:rsidR="009477CE" w:rsidRPr="009477CE" w:rsidRDefault="009477CE" w:rsidP="009477CE">
            <w:pPr>
              <w:widowControl/>
              <w:adjustRightInd w:val="0"/>
              <w:snapToGrid w:val="0"/>
              <w:spacing w:line="276" w:lineRule="auto"/>
              <w:ind w:leftChars="0" w:left="0" w:rightChars="-35" w:right="-80" w:firstLineChars="0" w:firstLine="0"/>
              <w:jc w:val="center"/>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９回</w:t>
            </w:r>
          </w:p>
        </w:tc>
        <w:tc>
          <w:tcPr>
            <w:tcW w:w="1559" w:type="dxa"/>
            <w:tcBorders>
              <w:bottom w:val="single" w:sz="4" w:space="0" w:color="auto"/>
              <w:right w:val="single" w:sz="4" w:space="0" w:color="auto"/>
            </w:tcBorders>
            <w:shd w:val="clear" w:color="auto" w:fill="auto"/>
            <w:vAlign w:val="center"/>
          </w:tcPr>
          <w:p w14:paraId="127B69A1" w14:textId="77777777" w:rsidR="009477CE" w:rsidRPr="009477CE" w:rsidRDefault="009477CE" w:rsidP="009477CE">
            <w:pPr>
              <w:widowControl/>
              <w:adjustRightInd w:val="0"/>
              <w:snapToGrid w:val="0"/>
              <w:spacing w:line="276" w:lineRule="auto"/>
              <w:ind w:leftChars="0" w:left="0" w:rightChars="-35" w:right="-80" w:firstLineChars="0" w:firstLine="0"/>
              <w:jc w:val="center"/>
              <w:rPr>
                <w:rFonts w:ascii="HGSｺﾞｼｯｸM" w:eastAsia="HGSｺﾞｼｯｸM" w:hAnsi="メイリオ" w:cs="ＭＳ 明朝"/>
                <w:color w:val="000000"/>
                <w:szCs w:val="24"/>
              </w:rPr>
            </w:pPr>
            <w:r w:rsidRPr="009477CE">
              <w:rPr>
                <w:rFonts w:ascii="HGSｺﾞｼｯｸM" w:eastAsia="HGSｺﾞｼｯｸM" w:hAnsi="メイリオ" w:cs="ＭＳ 明朝" w:hint="eastAsia"/>
                <w:color w:val="000000"/>
                <w:szCs w:val="24"/>
              </w:rPr>
              <w:t>延33回</w:t>
            </w:r>
          </w:p>
        </w:tc>
      </w:tr>
    </w:tbl>
    <w:p w14:paraId="038605C9" w14:textId="77777777" w:rsidR="009477CE" w:rsidRDefault="009477CE" w:rsidP="00317E56">
      <w:pPr>
        <w:adjustRightInd w:val="0"/>
        <w:snapToGrid w:val="0"/>
        <w:spacing w:line="400" w:lineRule="exact"/>
        <w:ind w:leftChars="0" w:left="0" w:right="460" w:firstLineChars="250" w:firstLine="575"/>
        <w:rPr>
          <w:rFonts w:ascii="HGSｺﾞｼｯｸM" w:eastAsia="HGSｺﾞｼｯｸM" w:hAnsi="メイリオ"/>
          <w:color w:val="000000" w:themeColor="text1"/>
        </w:rPr>
      </w:pPr>
    </w:p>
    <w:p w14:paraId="09920C7B" w14:textId="66D13909" w:rsidR="00E87B7F" w:rsidRDefault="00E87B7F" w:rsidP="00317E56">
      <w:pPr>
        <w:adjustRightInd w:val="0"/>
        <w:snapToGrid w:val="0"/>
        <w:spacing w:line="400" w:lineRule="exact"/>
        <w:ind w:leftChars="0" w:left="0" w:right="460" w:firstLineChars="250" w:firstLine="575"/>
        <w:rPr>
          <w:rFonts w:ascii="HGSｺﾞｼｯｸM" w:eastAsia="HGSｺﾞｼｯｸM" w:hAnsi="メイリオ"/>
          <w:color w:val="000000" w:themeColor="text1"/>
        </w:rPr>
      </w:pPr>
      <w:r>
        <w:rPr>
          <w:rFonts w:ascii="HGSｺﾞｼｯｸM" w:eastAsia="HGSｺﾞｼｯｸM" w:hAnsi="メイリオ" w:hint="eastAsia"/>
          <w:color w:val="000000" w:themeColor="text1"/>
        </w:rPr>
        <w:t>※現状は令和</w:t>
      </w:r>
      <w:r w:rsidR="00EC0E31">
        <w:rPr>
          <w:rFonts w:ascii="HGSｺﾞｼｯｸM" w:eastAsia="HGSｺﾞｼｯｸM" w:hAnsi="メイリオ" w:hint="eastAsia"/>
          <w:color w:val="000000" w:themeColor="text1"/>
        </w:rPr>
        <w:t>４(</w:t>
      </w:r>
      <w:r w:rsidR="00EC0E31">
        <w:rPr>
          <w:rFonts w:ascii="HGSｺﾞｼｯｸM" w:eastAsia="HGSｺﾞｼｯｸM" w:hAnsi="メイリオ"/>
          <w:color w:val="000000" w:themeColor="text1"/>
        </w:rPr>
        <w:t>2022)</w:t>
      </w:r>
      <w:r>
        <w:rPr>
          <w:rFonts w:ascii="HGSｺﾞｼｯｸM" w:eastAsia="HGSｺﾞｼｯｸM" w:hAnsi="メイリオ" w:hint="eastAsia"/>
          <w:color w:val="000000" w:themeColor="text1"/>
        </w:rPr>
        <w:t>年度末、目標は</w:t>
      </w:r>
      <w:r w:rsidR="00EC0E31">
        <w:rPr>
          <w:rFonts w:ascii="HGSｺﾞｼｯｸM" w:eastAsia="HGSｺﾞｼｯｸM" w:hAnsi="メイリオ" w:hint="eastAsia"/>
          <w:color w:val="000000" w:themeColor="text1"/>
        </w:rPr>
        <w:t>８(</w:t>
      </w:r>
      <w:r w:rsidR="00EC0E31">
        <w:rPr>
          <w:rFonts w:ascii="HGSｺﾞｼｯｸM" w:eastAsia="HGSｺﾞｼｯｸM" w:hAnsi="メイリオ"/>
          <w:color w:val="000000" w:themeColor="text1"/>
        </w:rPr>
        <w:t>2026)</w:t>
      </w:r>
      <w:r>
        <w:rPr>
          <w:rFonts w:ascii="HGSｺﾞｼｯｸM" w:eastAsia="HGSｺﾞｼｯｸM" w:hAnsi="メイリオ" w:hint="eastAsia"/>
          <w:color w:val="000000" w:themeColor="text1"/>
        </w:rPr>
        <w:t>年度末時点</w:t>
      </w:r>
    </w:p>
    <w:p w14:paraId="42F57A43" w14:textId="77777777" w:rsidR="00E87B7F" w:rsidRDefault="00E87B7F" w:rsidP="006C3A22">
      <w:pPr>
        <w:adjustRightInd w:val="0"/>
        <w:snapToGrid w:val="0"/>
        <w:spacing w:line="400" w:lineRule="exact"/>
        <w:ind w:leftChars="0" w:left="230" w:right="460" w:hangingChars="100" w:hanging="23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 xml:space="preserve">　　　</w:t>
      </w:r>
    </w:p>
    <w:p w14:paraId="5E60434A" w14:textId="77777777" w:rsidR="00E87B7F" w:rsidRDefault="00E87B7F" w:rsidP="006C3A22">
      <w:pPr>
        <w:adjustRightInd w:val="0"/>
        <w:snapToGrid w:val="0"/>
        <w:spacing w:line="400" w:lineRule="exact"/>
        <w:ind w:leftChars="0" w:left="230" w:right="460" w:hangingChars="100" w:hanging="230"/>
        <w:rPr>
          <w:rFonts w:ascii="HGSｺﾞｼｯｸM" w:eastAsia="HGSｺﾞｼｯｸM" w:hAnsi="メイリオ"/>
          <w:color w:val="000000" w:themeColor="text1"/>
        </w:rPr>
      </w:pPr>
    </w:p>
    <w:p w14:paraId="2E025DC1" w14:textId="77777777" w:rsidR="00E87B7F" w:rsidRDefault="00E87B7F" w:rsidP="006C3A22">
      <w:pPr>
        <w:adjustRightInd w:val="0"/>
        <w:snapToGrid w:val="0"/>
        <w:spacing w:line="400" w:lineRule="exact"/>
        <w:ind w:leftChars="0" w:left="230" w:right="460" w:hangingChars="100" w:hanging="230"/>
        <w:rPr>
          <w:rFonts w:ascii="HGSｺﾞｼｯｸM" w:eastAsia="HGSｺﾞｼｯｸM" w:hAnsi="メイリオ"/>
          <w:color w:val="000000" w:themeColor="text1"/>
        </w:rPr>
      </w:pPr>
    </w:p>
    <w:p w14:paraId="2BD36FDC" w14:textId="77777777" w:rsidR="00E87B7F" w:rsidRDefault="00E87B7F" w:rsidP="006C3A22">
      <w:pPr>
        <w:adjustRightInd w:val="0"/>
        <w:snapToGrid w:val="0"/>
        <w:spacing w:line="400" w:lineRule="exact"/>
        <w:ind w:leftChars="0" w:left="230" w:right="460" w:hangingChars="100" w:hanging="230"/>
        <w:rPr>
          <w:rFonts w:ascii="HGSｺﾞｼｯｸM" w:eastAsia="HGSｺﾞｼｯｸM" w:hAnsi="メイリオ"/>
          <w:color w:val="000000" w:themeColor="text1"/>
        </w:rPr>
      </w:pPr>
    </w:p>
    <w:p w14:paraId="69770DFB" w14:textId="77777777" w:rsidR="00E87B7F" w:rsidRDefault="00E87B7F" w:rsidP="006C3A22">
      <w:pPr>
        <w:adjustRightInd w:val="0"/>
        <w:snapToGrid w:val="0"/>
        <w:spacing w:line="400" w:lineRule="exact"/>
        <w:ind w:leftChars="0" w:left="230" w:right="460" w:hangingChars="100" w:hanging="230"/>
        <w:rPr>
          <w:rFonts w:ascii="HGSｺﾞｼｯｸM" w:eastAsia="HGSｺﾞｼｯｸM" w:hAnsi="メイリオ"/>
          <w:color w:val="000000" w:themeColor="text1"/>
        </w:rPr>
      </w:pPr>
    </w:p>
    <w:p w14:paraId="176045D4" w14:textId="77777777" w:rsidR="00E87B7F" w:rsidRDefault="00E87B7F" w:rsidP="006C3A22">
      <w:pPr>
        <w:adjustRightInd w:val="0"/>
        <w:snapToGrid w:val="0"/>
        <w:spacing w:line="400" w:lineRule="exact"/>
        <w:ind w:leftChars="0" w:left="230" w:right="460" w:hangingChars="100" w:hanging="230"/>
        <w:rPr>
          <w:rFonts w:ascii="HGSｺﾞｼｯｸM" w:eastAsia="HGSｺﾞｼｯｸM" w:hAnsi="メイリオ"/>
          <w:color w:val="000000" w:themeColor="text1"/>
        </w:rPr>
      </w:pPr>
    </w:p>
    <w:p w14:paraId="6363A237" w14:textId="77777777" w:rsidR="00E87B7F" w:rsidRDefault="00E87B7F" w:rsidP="006C3A22">
      <w:pPr>
        <w:adjustRightInd w:val="0"/>
        <w:snapToGrid w:val="0"/>
        <w:spacing w:line="400" w:lineRule="exact"/>
        <w:ind w:leftChars="0" w:left="230" w:right="460" w:hangingChars="100" w:hanging="230"/>
        <w:rPr>
          <w:rFonts w:ascii="HGSｺﾞｼｯｸM" w:eastAsia="HGSｺﾞｼｯｸM" w:hAnsi="メイリオ"/>
          <w:color w:val="000000" w:themeColor="text1"/>
        </w:rPr>
      </w:pPr>
    </w:p>
    <w:p w14:paraId="00530DC6" w14:textId="77777777" w:rsidR="00E87B7F" w:rsidRDefault="00E87B7F" w:rsidP="006C3A22">
      <w:pPr>
        <w:adjustRightInd w:val="0"/>
        <w:snapToGrid w:val="0"/>
        <w:spacing w:line="400" w:lineRule="exact"/>
        <w:ind w:leftChars="0" w:left="230" w:right="460" w:hangingChars="100" w:hanging="230"/>
        <w:rPr>
          <w:rFonts w:ascii="HGSｺﾞｼｯｸM" w:eastAsia="HGSｺﾞｼｯｸM" w:hAnsi="メイリオ"/>
          <w:color w:val="000000" w:themeColor="text1"/>
        </w:rPr>
      </w:pPr>
    </w:p>
    <w:p w14:paraId="0D4406BA" w14:textId="77777777" w:rsidR="00E87B7F" w:rsidRDefault="00E87B7F" w:rsidP="006C3A22">
      <w:pPr>
        <w:adjustRightInd w:val="0"/>
        <w:snapToGrid w:val="0"/>
        <w:spacing w:line="400" w:lineRule="exact"/>
        <w:ind w:leftChars="0" w:left="230" w:right="460" w:hangingChars="100" w:hanging="230"/>
        <w:rPr>
          <w:rFonts w:ascii="HGSｺﾞｼｯｸM" w:eastAsia="HGSｺﾞｼｯｸM" w:hAnsi="メイリオ"/>
          <w:color w:val="000000" w:themeColor="text1"/>
        </w:rPr>
      </w:pPr>
    </w:p>
    <w:p w14:paraId="05C2BDFB" w14:textId="77777777" w:rsidR="00E87B7F" w:rsidRDefault="00E87B7F" w:rsidP="006C3A22">
      <w:pPr>
        <w:adjustRightInd w:val="0"/>
        <w:snapToGrid w:val="0"/>
        <w:spacing w:line="400" w:lineRule="exact"/>
        <w:ind w:leftChars="0" w:left="230" w:right="460" w:hangingChars="100" w:hanging="230"/>
        <w:rPr>
          <w:rFonts w:ascii="HGSｺﾞｼｯｸM" w:eastAsia="HGSｺﾞｼｯｸM" w:hAnsi="メイリオ"/>
          <w:color w:val="000000" w:themeColor="text1"/>
        </w:rPr>
      </w:pPr>
    </w:p>
    <w:p w14:paraId="1AFEEEB7" w14:textId="77777777" w:rsidR="00E87B7F" w:rsidRDefault="00E87B7F" w:rsidP="006C3A22">
      <w:pPr>
        <w:adjustRightInd w:val="0"/>
        <w:snapToGrid w:val="0"/>
        <w:spacing w:line="400" w:lineRule="exact"/>
        <w:ind w:leftChars="0" w:left="230" w:right="460" w:hangingChars="100" w:hanging="230"/>
        <w:rPr>
          <w:rFonts w:ascii="HGSｺﾞｼｯｸM" w:eastAsia="HGSｺﾞｼｯｸM" w:hAnsi="メイリオ"/>
          <w:color w:val="000000" w:themeColor="text1"/>
        </w:rPr>
      </w:pPr>
    </w:p>
    <w:p w14:paraId="411890F7" w14:textId="77777777" w:rsidR="00E87B7F" w:rsidRPr="006C3A22" w:rsidRDefault="00E87B7F" w:rsidP="006C3A22">
      <w:pPr>
        <w:adjustRightInd w:val="0"/>
        <w:snapToGrid w:val="0"/>
        <w:spacing w:line="400" w:lineRule="exact"/>
        <w:ind w:leftChars="0" w:left="230" w:right="460" w:hangingChars="100" w:hanging="230"/>
        <w:rPr>
          <w:rFonts w:ascii="HGSｺﾞｼｯｸM" w:eastAsia="HGSｺﾞｼｯｸM" w:hAnsi="メイリオ"/>
          <w:color w:val="000000" w:themeColor="text1"/>
        </w:rPr>
      </w:pPr>
    </w:p>
    <w:p w14:paraId="10903842" w14:textId="2C5DA1BF" w:rsidR="00E87B7F" w:rsidRDefault="00E87B7F" w:rsidP="00AA15D1">
      <w:pPr>
        <w:adjustRightInd w:val="0"/>
        <w:snapToGrid w:val="0"/>
        <w:spacing w:line="400" w:lineRule="exact"/>
        <w:ind w:leftChars="0" w:left="0" w:right="460" w:firstLineChars="0" w:firstLine="0"/>
        <w:rPr>
          <w:rFonts w:ascii="HGSｺﾞｼｯｸM" w:eastAsia="HGSｺﾞｼｯｸM" w:hAnsi="メイリオ"/>
          <w:color w:val="000000" w:themeColor="text1"/>
        </w:rPr>
      </w:pPr>
    </w:p>
    <w:p w14:paraId="11A9CBC9" w14:textId="148BD0C6" w:rsidR="00E87B7F" w:rsidRDefault="00E87B7F" w:rsidP="00AA15D1">
      <w:pPr>
        <w:adjustRightInd w:val="0"/>
        <w:snapToGrid w:val="0"/>
        <w:spacing w:line="400" w:lineRule="exact"/>
        <w:ind w:leftChars="0" w:left="0" w:right="460" w:firstLineChars="0" w:firstLine="0"/>
        <w:rPr>
          <w:rFonts w:ascii="HGSｺﾞｼｯｸM" w:eastAsia="HGSｺﾞｼｯｸM" w:hAnsi="メイリオ"/>
          <w:color w:val="000000" w:themeColor="text1"/>
        </w:rPr>
      </w:pPr>
    </w:p>
    <w:p w14:paraId="6143185C" w14:textId="2E83E6F1" w:rsidR="006C3A22" w:rsidRPr="00EC0E31" w:rsidRDefault="006C3A22" w:rsidP="00AA15D1">
      <w:pPr>
        <w:adjustRightInd w:val="0"/>
        <w:snapToGrid w:val="0"/>
        <w:spacing w:line="400" w:lineRule="exact"/>
        <w:ind w:leftChars="0" w:left="0" w:right="460" w:firstLineChars="0" w:firstLine="0"/>
        <w:rPr>
          <w:rFonts w:ascii="HGSｺﾞｼｯｸM" w:eastAsia="HGSｺﾞｼｯｸM" w:hAnsi="メイリオ"/>
          <w:color w:val="000000" w:themeColor="text1"/>
        </w:rPr>
      </w:pPr>
    </w:p>
    <w:p w14:paraId="39FBA61A" w14:textId="613DC78E" w:rsidR="00E87B7F" w:rsidRDefault="00AA15D1" w:rsidP="00E87B7F">
      <w:pPr>
        <w:adjustRightInd w:val="0"/>
        <w:snapToGrid w:val="0"/>
        <w:spacing w:line="400" w:lineRule="exact"/>
        <w:ind w:left="230" w:right="460" w:firstLine="310"/>
        <w:rPr>
          <w:rFonts w:ascii="HGSｺﾞｼｯｸM" w:eastAsia="HGSｺﾞｼｯｸM" w:hAnsi="メイリオ"/>
          <w:color w:val="000000" w:themeColor="text1"/>
        </w:rPr>
      </w:pPr>
      <w:r w:rsidRPr="00376091">
        <w:rPr>
          <w:noProof/>
          <w:sz w:val="32"/>
        </w:rPr>
        <w:lastRenderedPageBreak/>
        <mc:AlternateContent>
          <mc:Choice Requires="wps">
            <w:drawing>
              <wp:anchor distT="0" distB="0" distL="114300" distR="114300" simplePos="0" relativeHeight="251834368" behindDoc="0" locked="0" layoutInCell="1" allowOverlap="1" wp14:anchorId="42D24250" wp14:editId="20A67D00">
                <wp:simplePos x="0" y="0"/>
                <wp:positionH relativeFrom="margin">
                  <wp:posOffset>500380</wp:posOffset>
                </wp:positionH>
                <wp:positionV relativeFrom="paragraph">
                  <wp:posOffset>-43180</wp:posOffset>
                </wp:positionV>
                <wp:extent cx="5543550" cy="752475"/>
                <wp:effectExtent l="0" t="0" r="0" b="9525"/>
                <wp:wrapNone/>
                <wp:docPr id="1402" name="テキスト ボックス 1402"/>
                <wp:cNvGraphicFramePr/>
                <a:graphic xmlns:a="http://schemas.openxmlformats.org/drawingml/2006/main">
                  <a:graphicData uri="http://schemas.microsoft.com/office/word/2010/wordprocessingShape">
                    <wps:wsp>
                      <wps:cNvSpPr txBox="1"/>
                      <wps:spPr>
                        <a:xfrm>
                          <a:off x="0" y="0"/>
                          <a:ext cx="5543550" cy="752475"/>
                        </a:xfrm>
                        <a:prstGeom prst="rect">
                          <a:avLst/>
                        </a:prstGeom>
                        <a:solidFill>
                          <a:schemeClr val="lt1"/>
                        </a:solidFill>
                        <a:ln w="6350">
                          <a:noFill/>
                        </a:ln>
                      </wps:spPr>
                      <wps:txbx>
                        <w:txbxContent>
                          <w:p w14:paraId="731E31F8" w14:textId="74940B3D" w:rsidR="00C4213A" w:rsidRPr="007D029F" w:rsidRDefault="00C4213A" w:rsidP="00317E56">
                            <w:pPr>
                              <w:spacing w:line="400" w:lineRule="exact"/>
                              <w:ind w:left="230" w:right="460" w:firstLineChars="0" w:firstLine="0"/>
                              <w:rPr>
                                <w:rFonts w:ascii="BIZ UDPゴシック" w:eastAsia="BIZ UDPゴシック" w:hAnsi="BIZ UDPゴシック"/>
                                <w:sz w:val="32"/>
                                <w:szCs w:val="32"/>
                              </w:rPr>
                            </w:pPr>
                            <w:r>
                              <w:rPr>
                                <w:rFonts w:ascii="BIZ UDPゴシック" w:eastAsia="BIZ UDPゴシック" w:hAnsi="BIZ UDPゴシック" w:hint="eastAsia"/>
                                <w:sz w:val="32"/>
                                <w:szCs w:val="32"/>
                              </w:rPr>
                              <w:t>障害福祉サービス等</w:t>
                            </w:r>
                            <w:r>
                              <w:rPr>
                                <w:rFonts w:ascii="BIZ UDPゴシック" w:eastAsia="BIZ UDPゴシック" w:hAnsi="BIZ UDPゴシック"/>
                                <w:sz w:val="32"/>
                                <w:szCs w:val="32"/>
                              </w:rPr>
                              <w:t>の質を向上させ</w:t>
                            </w:r>
                            <w:r>
                              <w:rPr>
                                <w:rFonts w:ascii="BIZ UDPゴシック" w:eastAsia="BIZ UDPゴシック" w:hAnsi="BIZ UDPゴシック" w:hint="eastAsia"/>
                                <w:sz w:val="32"/>
                                <w:szCs w:val="32"/>
                              </w:rPr>
                              <w:t>るための取り組みに係る体制の構築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D24250" id="テキスト ボックス 1402" o:spid="_x0000_s1128" type="#_x0000_t202" style="position:absolute;left:0;text-align:left;margin-left:39.4pt;margin-top:-3.4pt;width:436.5pt;height:59.25pt;z-index:251834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" fillcolor="white [3201]" stroked="f" strokeweight=".5pt">
                <v:textbox>
                  <w:txbxContent>
                    <w:p w14:paraId="731E31F8" w14:textId="74940B3D" w:rsidR="00C4213A" w:rsidRPr="007D029F" w:rsidRDefault="00C4213A" w:rsidP="00317E56">
                      <w:pPr>
                        <w:spacing w:line="400" w:lineRule="exact"/>
                        <w:ind w:left="230" w:right="460" w:firstLineChars="0" w:firstLine="0"/>
                        <w:rPr>
                          <w:rFonts w:ascii="BIZ UDPゴシック" w:eastAsia="BIZ UDPゴシック" w:hAnsi="BIZ UDPゴシック"/>
                          <w:sz w:val="32"/>
                          <w:szCs w:val="32"/>
                        </w:rPr>
                      </w:pPr>
                      <w:r>
                        <w:rPr>
                          <w:rFonts w:ascii="BIZ UDPゴシック" w:eastAsia="BIZ UDPゴシック" w:hAnsi="BIZ UDPゴシック" w:hint="eastAsia"/>
                          <w:sz w:val="32"/>
                          <w:szCs w:val="32"/>
                        </w:rPr>
                        <w:t>障害福祉サービス等</w:t>
                      </w:r>
                      <w:r>
                        <w:rPr>
                          <w:rFonts w:ascii="BIZ UDPゴシック" w:eastAsia="BIZ UDPゴシック" w:hAnsi="BIZ UDPゴシック"/>
                          <w:sz w:val="32"/>
                          <w:szCs w:val="32"/>
                        </w:rPr>
                        <w:t>の質を向上させ</w:t>
                      </w:r>
                      <w:r>
                        <w:rPr>
                          <w:rFonts w:ascii="BIZ UDPゴシック" w:eastAsia="BIZ UDPゴシック" w:hAnsi="BIZ UDPゴシック" w:hint="eastAsia"/>
                          <w:sz w:val="32"/>
                          <w:szCs w:val="32"/>
                        </w:rPr>
                        <w:t>るための取り組みに係る体制の構築</w:t>
                      </w:r>
                    </w:p>
                  </w:txbxContent>
                </v:textbox>
                <w10:wrap anchorx="margin"/>
              </v:shape>
            </w:pict>
          </mc:Fallback>
        </mc:AlternateContent>
      </w:r>
      <w:r w:rsidRPr="00C37B90">
        <w:rPr>
          <w:rFonts w:ascii="メイリオ" w:eastAsia="メイリオ" w:hAnsi="メイリオ"/>
          <w:noProof/>
        </w:rPr>
        <mc:AlternateContent>
          <mc:Choice Requires="wpg">
            <w:drawing>
              <wp:anchor distT="0" distB="0" distL="114300" distR="114300" simplePos="0" relativeHeight="251839488" behindDoc="0" locked="0" layoutInCell="1" allowOverlap="1" wp14:anchorId="3A7F8E80" wp14:editId="6063EB4D">
                <wp:simplePos x="0" y="0"/>
                <wp:positionH relativeFrom="column">
                  <wp:posOffset>-27305</wp:posOffset>
                </wp:positionH>
                <wp:positionV relativeFrom="paragraph">
                  <wp:posOffset>-8255</wp:posOffset>
                </wp:positionV>
                <wp:extent cx="5869940" cy="554990"/>
                <wp:effectExtent l="0" t="0" r="16510" b="0"/>
                <wp:wrapNone/>
                <wp:docPr id="111548446" name="グループ化 111548446"/>
                <wp:cNvGraphicFramePr/>
                <a:graphic xmlns:a="http://schemas.openxmlformats.org/drawingml/2006/main">
                  <a:graphicData uri="http://schemas.microsoft.com/office/word/2010/wordprocessingGroup">
                    <wpg:wgp>
                      <wpg:cNvGrpSpPr/>
                      <wpg:grpSpPr>
                        <a:xfrm>
                          <a:off x="0" y="0"/>
                          <a:ext cx="5869940" cy="554990"/>
                          <a:chOff x="6985" y="-285750"/>
                          <a:chExt cx="5869940" cy="554990"/>
                        </a:xfrm>
                      </wpg:grpSpPr>
                      <wps:wsp>
                        <wps:cNvPr id="111548447" name="角丸四角形 111548447"/>
                        <wps:cNvSpPr/>
                        <wps:spPr>
                          <a:xfrm>
                            <a:off x="6985" y="-285750"/>
                            <a:ext cx="554990" cy="554990"/>
                          </a:xfrm>
                          <a:prstGeom prst="roundRect">
                            <a:avLst/>
                          </a:prstGeom>
                          <a:solidFill>
                            <a:srgbClr val="0070C0"/>
                          </a:solidFill>
                          <a:ln w="25400" cap="flat" cmpd="sng" algn="ctr">
                            <a:noFill/>
                            <a:prstDash val="solid"/>
                          </a:ln>
                          <a:effectLst/>
                        </wps:spPr>
                        <wps:txbx>
                          <w:txbxContent>
                            <w:p w14:paraId="672203F6" w14:textId="77777777" w:rsidR="00C4213A" w:rsidRPr="00317E56" w:rsidRDefault="00C4213A" w:rsidP="00317E56">
                              <w:pPr>
                                <w:widowControl/>
                                <w:adjustRightInd w:val="0"/>
                                <w:snapToGrid w:val="0"/>
                                <w:ind w:leftChars="0" w:left="0" w:rightChars="0" w:right="0" w:firstLineChars="0" w:firstLine="0"/>
                                <w:jc w:val="center"/>
                                <w:rPr>
                                  <w:rFonts w:ascii="BIZ UDPゴシック" w:eastAsia="BIZ UDPゴシック" w:hAnsi="BIZ UDPゴシック" w:cs="ＭＳ 明朝"/>
                                  <w:b/>
                                  <w:color w:val="FFFFFF"/>
                                  <w:sz w:val="48"/>
                                  <w:szCs w:val="36"/>
                                </w:rPr>
                              </w:pPr>
                              <w:r w:rsidRPr="00317E56">
                                <w:rPr>
                                  <w:rFonts w:ascii="BIZ UDPゴシック" w:eastAsia="BIZ UDPゴシック" w:hAnsi="BIZ UDPゴシック" w:cs="ＭＳ 明朝" w:hint="eastAsia"/>
                                  <w:b/>
                                  <w:color w:val="FFFFFF"/>
                                  <w:sz w:val="48"/>
                                  <w:szCs w:val="36"/>
                                </w:rPr>
                                <w:t>７</w:t>
                              </w:r>
                            </w:p>
                            <w:p w14:paraId="31A8E051" w14:textId="77777777" w:rsidR="00C4213A" w:rsidRPr="004C39EE" w:rsidRDefault="00C4213A" w:rsidP="00E87B7F">
                              <w:pPr>
                                <w:adjustRightInd w:val="0"/>
                                <w:snapToGrid w:val="0"/>
                                <w:ind w:left="230" w:right="460" w:firstLine="470"/>
                                <w:jc w:val="center"/>
                                <w:rPr>
                                  <w:rFonts w:ascii="BIZ UDPゴシック" w:eastAsia="BIZ UDPゴシック" w:hAnsi="BIZ UDPゴシック"/>
                                  <w:b/>
                                  <w:color w:val="FFFFFF" w:themeColor="background1"/>
                                  <w:sz w:val="48"/>
                                  <w:szCs w:val="36"/>
                                </w:rPr>
                              </w:pPr>
                              <w:r>
                                <w:rPr>
                                  <w:rFonts w:ascii="BIZ UDPゴシック" w:eastAsia="BIZ UDPゴシック" w:hAnsi="BIZ UDPゴシック" w:hint="eastAsia"/>
                                  <w:b/>
                                  <w:color w:val="FFFFFF" w:themeColor="background1"/>
                                  <w:sz w:val="48"/>
                                  <w:szCs w:val="36"/>
                                </w:rPr>
                                <w:t>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8843936" name="直線コネクタ 468843936"/>
                        <wps:cNvCnPr/>
                        <wps:spPr>
                          <a:xfrm>
                            <a:off x="104775" y="238125"/>
                            <a:ext cx="5772150" cy="0"/>
                          </a:xfrm>
                          <a:prstGeom prst="line">
                            <a:avLst/>
                          </a:prstGeom>
                          <a:noFill/>
                          <a:ln w="28575" cap="flat" cmpd="sng" algn="ctr">
                            <a:solidFill>
                              <a:srgbClr val="0070C0"/>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3A7F8E80" id="グループ化 111548446" o:spid="_x0000_s1129" style="position:absolute;left:0;text-align:left;margin-left:-2.15pt;margin-top:-.65pt;width:462.2pt;height:43.7pt;z-index:251839488;mso-width-relative:margin;mso-height-relative:margin" coordorigin="69,-2857" coordsize="58699,55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">
                <v:roundrect id="角丸四角形 111548447" o:spid="_x0000_s1130" style="position:absolute;left:69;top:-2857;width:5550;height:554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" fillcolor="#0070c0" stroked="f" strokeweight="2pt">
                  <v:textbox>
                    <w:txbxContent>
                      <w:p w14:paraId="672203F6" w14:textId="77777777" w:rsidR="00C4213A" w:rsidRPr="00317E56" w:rsidRDefault="00C4213A" w:rsidP="00317E56">
                        <w:pPr>
                          <w:widowControl/>
                          <w:adjustRightInd w:val="0"/>
                          <w:snapToGrid w:val="0"/>
                          <w:ind w:leftChars="0" w:left="0" w:rightChars="0" w:right="0" w:firstLineChars="0" w:firstLine="0"/>
                          <w:jc w:val="center"/>
                          <w:rPr>
                            <w:rFonts w:ascii="BIZ UDPゴシック" w:eastAsia="BIZ UDPゴシック" w:hAnsi="BIZ UDPゴシック" w:cs="ＭＳ 明朝"/>
                            <w:b/>
                            <w:color w:val="FFFFFF"/>
                            <w:sz w:val="48"/>
                            <w:szCs w:val="36"/>
                          </w:rPr>
                        </w:pPr>
                        <w:r w:rsidRPr="00317E56">
                          <w:rPr>
                            <w:rFonts w:ascii="BIZ UDPゴシック" w:eastAsia="BIZ UDPゴシック" w:hAnsi="BIZ UDPゴシック" w:cs="ＭＳ 明朝" w:hint="eastAsia"/>
                            <w:b/>
                            <w:color w:val="FFFFFF"/>
                            <w:sz w:val="48"/>
                            <w:szCs w:val="36"/>
                          </w:rPr>
                          <w:t>７</w:t>
                        </w:r>
                      </w:p>
                      <w:p w14:paraId="31A8E051" w14:textId="77777777" w:rsidR="00C4213A" w:rsidRPr="004C39EE" w:rsidRDefault="00C4213A" w:rsidP="00E87B7F">
                        <w:pPr>
                          <w:adjustRightInd w:val="0"/>
                          <w:snapToGrid w:val="0"/>
                          <w:ind w:left="230" w:right="460" w:firstLine="470"/>
                          <w:jc w:val="center"/>
                          <w:rPr>
                            <w:rFonts w:ascii="BIZ UDPゴシック" w:eastAsia="BIZ UDPゴシック" w:hAnsi="BIZ UDPゴシック"/>
                            <w:b/>
                            <w:color w:val="FFFFFF" w:themeColor="background1"/>
                            <w:sz w:val="48"/>
                            <w:szCs w:val="36"/>
                          </w:rPr>
                        </w:pPr>
                        <w:r>
                          <w:rPr>
                            <w:rFonts w:ascii="BIZ UDPゴシック" w:eastAsia="BIZ UDPゴシック" w:hAnsi="BIZ UDPゴシック" w:hint="eastAsia"/>
                            <w:b/>
                            <w:color w:val="FFFFFF" w:themeColor="background1"/>
                            <w:sz w:val="48"/>
                            <w:szCs w:val="36"/>
                          </w:rPr>
                          <w:t>７</w:t>
                        </w:r>
                      </w:p>
                    </w:txbxContent>
                  </v:textbox>
                </v:roundrect>
                <v:line id="直線コネクタ 468843936" o:spid="_x0000_s1131" style="position:absolute;visibility:visible;mso-wrap-style:square" from="1047,2381" to="58769,2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" strokecolor="#0070c0" strokeweight="2.25pt"/>
              </v:group>
            </w:pict>
          </mc:Fallback>
        </mc:AlternateContent>
      </w:r>
    </w:p>
    <w:p w14:paraId="0620033F" w14:textId="0E790B58" w:rsidR="00E87B7F" w:rsidRPr="00AA15D1" w:rsidRDefault="00E87B7F" w:rsidP="00AA15D1">
      <w:pPr>
        <w:pStyle w:val="2"/>
        <w:ind w:left="1380"/>
        <w:jc w:val="left"/>
        <w:rPr>
          <w:color w:val="000000" w:themeColor="text1"/>
          <w:sz w:val="24"/>
          <w:szCs w:val="24"/>
        </w:rPr>
      </w:pPr>
      <w:bookmarkStart w:id="36" w:name="_Toc74659831"/>
      <w:r w:rsidRPr="00AA15D1">
        <w:rPr>
          <w:rFonts w:hint="eastAsia"/>
          <w:sz w:val="24"/>
          <w:szCs w:val="24"/>
        </w:rPr>
        <w:t>7.</w:t>
      </w:r>
      <w:r w:rsidRPr="00AA15D1">
        <w:rPr>
          <w:rFonts w:hint="eastAsia"/>
          <w:sz w:val="24"/>
          <w:szCs w:val="24"/>
        </w:rPr>
        <w:t xml:space="preserve">　障害福祉サービス等の質を向上させるため</w:t>
      </w:r>
      <w:bookmarkEnd w:id="36"/>
    </w:p>
    <w:p w14:paraId="322C7A6C" w14:textId="77777777" w:rsidR="00AA15D1" w:rsidRDefault="00AA15D1" w:rsidP="00AA15D1">
      <w:pPr>
        <w:pStyle w:val="afff"/>
        <w:spacing w:after="120"/>
        <w:ind w:right="482"/>
        <w:rPr>
          <w:rFonts w:ascii="HGSｺﾞｼｯｸM" w:eastAsia="HGSｺﾞｼｯｸM"/>
          <w:sz w:val="28"/>
        </w:rPr>
      </w:pPr>
    </w:p>
    <w:p w14:paraId="15294C86" w14:textId="0DF6050D" w:rsidR="00E87B7F" w:rsidRPr="002444EE" w:rsidRDefault="00E87B7F" w:rsidP="00196743">
      <w:pPr>
        <w:pStyle w:val="afff"/>
        <w:spacing w:after="120"/>
        <w:ind w:right="482"/>
        <w:rPr>
          <w:rFonts w:ascii="HGSｺﾞｼｯｸM" w:eastAsia="HGSｺﾞｼｯｸM"/>
          <w:sz w:val="28"/>
        </w:rPr>
      </w:pPr>
      <w:r w:rsidRPr="002444EE">
        <w:rPr>
          <w:rFonts w:ascii="HGSｺﾞｼｯｸM" w:eastAsia="HGSｺﾞｼｯｸM" w:hint="eastAsia"/>
          <w:sz w:val="28"/>
        </w:rPr>
        <w:t>（１）国の基本指針</w:t>
      </w:r>
    </w:p>
    <w:p w14:paraId="6C6972D7" w14:textId="369C6FDD" w:rsidR="00E87B7F" w:rsidRPr="002444EE" w:rsidRDefault="00AA15D1" w:rsidP="00EC0E31">
      <w:pPr>
        <w:pStyle w:val="afff"/>
        <w:tabs>
          <w:tab w:val="left" w:pos="9072"/>
        </w:tabs>
        <w:spacing w:line="276" w:lineRule="auto"/>
        <w:ind w:left="460" w:right="140" w:hangingChars="200" w:hanging="460"/>
        <w:rPr>
          <w:rFonts w:ascii="HGSｺﾞｼｯｸM" w:eastAsia="HGSｺﾞｼｯｸM"/>
        </w:rPr>
      </w:pPr>
      <w:r>
        <w:rPr>
          <w:rFonts w:hint="eastAsia"/>
          <w:color w:val="FF0000"/>
        </w:rPr>
        <w:t xml:space="preserve">　　</w:t>
      </w:r>
      <w:r w:rsidR="00E87B7F" w:rsidRPr="002444EE">
        <w:rPr>
          <w:rFonts w:ascii="HGSｺﾞｼｯｸM" w:eastAsia="HGSｺﾞｼｯｸM" w:hint="eastAsia"/>
        </w:rPr>
        <w:t>令和８</w:t>
      </w:r>
      <w:r w:rsidR="00EC0E31">
        <w:rPr>
          <w:rFonts w:ascii="HGSｺﾞｼｯｸM" w:eastAsia="HGSｺﾞｼｯｸM" w:hint="eastAsia"/>
        </w:rPr>
        <w:t>(</w:t>
      </w:r>
      <w:r w:rsidR="00EC0E31">
        <w:rPr>
          <w:rFonts w:ascii="HGSｺﾞｼｯｸM" w:eastAsia="HGSｺﾞｼｯｸM"/>
        </w:rPr>
        <w:t>2026)</w:t>
      </w:r>
      <w:r w:rsidR="00E87B7F" w:rsidRPr="002444EE">
        <w:rPr>
          <w:rFonts w:ascii="HGSｺﾞｼｯｸM" w:eastAsia="HGSｺﾞｼｯｸM" w:hint="eastAsia"/>
        </w:rPr>
        <w:t>年度末までに、市町村において障害福祉サービス等の質を向上させるための取組に関する事項を実施する体制を構築すること。</w:t>
      </w:r>
    </w:p>
    <w:p w14:paraId="24678ADB" w14:textId="77777777" w:rsidR="00E87B7F" w:rsidRPr="00117B17" w:rsidRDefault="00E87B7F" w:rsidP="00E87B7F">
      <w:pPr>
        <w:adjustRightInd w:val="0"/>
        <w:snapToGrid w:val="0"/>
        <w:spacing w:line="400" w:lineRule="exact"/>
        <w:ind w:left="230" w:right="460" w:firstLine="230"/>
        <w:rPr>
          <w:rFonts w:ascii="HGSｺﾞｼｯｸM" w:eastAsia="HGSｺﾞｼｯｸM" w:hAnsi="メイリオ"/>
        </w:rPr>
      </w:pPr>
      <w:r w:rsidRPr="00117B17">
        <w:rPr>
          <w:noProof/>
        </w:rPr>
        <mc:AlternateContent>
          <mc:Choice Requires="wps">
            <w:drawing>
              <wp:anchor distT="0" distB="0" distL="114300" distR="114300" simplePos="0" relativeHeight="251844608" behindDoc="0" locked="0" layoutInCell="1" allowOverlap="1" wp14:anchorId="11E8C9AE" wp14:editId="0C22C188">
                <wp:simplePos x="0" y="0"/>
                <wp:positionH relativeFrom="column">
                  <wp:posOffset>289560</wp:posOffset>
                </wp:positionH>
                <wp:positionV relativeFrom="paragraph">
                  <wp:posOffset>109220</wp:posOffset>
                </wp:positionV>
                <wp:extent cx="5734050" cy="828675"/>
                <wp:effectExtent l="0" t="0" r="19050" b="28575"/>
                <wp:wrapNone/>
                <wp:docPr id="468843937" name="テキスト ボックス 468843937"/>
                <wp:cNvGraphicFramePr/>
                <a:graphic xmlns:a="http://schemas.openxmlformats.org/drawingml/2006/main">
                  <a:graphicData uri="http://schemas.microsoft.com/office/word/2010/wordprocessingShape">
                    <wps:wsp>
                      <wps:cNvSpPr txBox="1"/>
                      <wps:spPr>
                        <a:xfrm>
                          <a:off x="0" y="0"/>
                          <a:ext cx="5734050" cy="828675"/>
                        </a:xfrm>
                        <a:prstGeom prst="rect">
                          <a:avLst/>
                        </a:prstGeom>
                        <a:solidFill>
                          <a:sysClr val="window" lastClr="FFFFFF"/>
                        </a:solidFill>
                        <a:ln w="6350">
                          <a:solidFill>
                            <a:prstClr val="black"/>
                          </a:solidFill>
                          <a:prstDash val="dash"/>
                        </a:ln>
                      </wps:spPr>
                      <wps:txbx>
                        <w:txbxContent>
                          <w:p w14:paraId="275E33BD" w14:textId="03A49C37" w:rsidR="00C4213A" w:rsidRPr="00117B17" w:rsidRDefault="00C4213A" w:rsidP="00317E56">
                            <w:pPr>
                              <w:ind w:leftChars="0" w:left="0" w:right="460" w:firstLineChars="0" w:firstLine="0"/>
                              <w:rPr>
                                <w:rFonts w:ascii="HGSｺﾞｼｯｸM" w:eastAsia="HGSｺﾞｼｯｸM"/>
                              </w:rPr>
                            </w:pPr>
                            <w:r>
                              <w:rPr>
                                <w:rFonts w:ascii="HGSｺﾞｼｯｸM" w:eastAsia="HGSｺﾞｼｯｸM" w:hint="eastAsia"/>
                              </w:rPr>
                              <w:t>【前期</w:t>
                            </w:r>
                            <w:r w:rsidRPr="00117B17">
                              <w:rPr>
                                <w:rFonts w:ascii="HGSｺﾞｼｯｸM" w:eastAsia="HGSｺﾞｼｯｸM" w:hint="eastAsia"/>
                              </w:rPr>
                              <w:t>計画</w:t>
                            </w:r>
                            <w:r w:rsidRPr="00117B17">
                              <w:rPr>
                                <w:rFonts w:ascii="HGSｺﾞｼｯｸM" w:eastAsia="HGSｺﾞｼｯｸM"/>
                              </w:rPr>
                              <w:t>からの</w:t>
                            </w:r>
                            <w:r>
                              <w:rPr>
                                <w:rFonts w:ascii="HGSｺﾞｼｯｸM" w:eastAsia="HGSｺﾞｼｯｸM" w:hint="eastAsia"/>
                              </w:rPr>
                              <w:t>変更点】</w:t>
                            </w:r>
                          </w:p>
                          <w:p w14:paraId="2C4ACC6A" w14:textId="77777777" w:rsidR="00C4213A" w:rsidRDefault="00C4213A" w:rsidP="00AA15D1">
                            <w:pPr>
                              <w:ind w:leftChars="0" w:left="230" w:rightChars="36" w:right="83" w:hangingChars="100" w:hanging="230"/>
                              <w:rPr>
                                <w:rFonts w:ascii="HGSｺﾞｼｯｸM" w:eastAsia="HGSｺﾞｼｯｸM"/>
                              </w:rPr>
                            </w:pPr>
                            <w:r>
                              <w:rPr>
                                <w:rFonts w:ascii="HGSｺﾞｼｯｸM" w:eastAsia="HGSｺﾞｼｯｸM" w:hint="eastAsia"/>
                              </w:rPr>
                              <w:t>前期計画に続き、</w:t>
                            </w:r>
                            <w:r w:rsidRPr="00117B17">
                              <w:rPr>
                                <w:rFonts w:ascii="HGSｺﾞｼｯｸM" w:eastAsia="HGSｺﾞｼｯｸM" w:hint="eastAsia"/>
                              </w:rPr>
                              <w:t>各区市町村において、サー</w:t>
                            </w:r>
                            <w:r>
                              <w:rPr>
                                <w:rFonts w:ascii="HGSｺﾞｼｯｸM" w:eastAsia="HGSｺﾞｼｯｸM" w:hint="eastAsia"/>
                              </w:rPr>
                              <w:t>ビスの質の向上を図るための体制を構築</w:t>
                            </w:r>
                          </w:p>
                          <w:p w14:paraId="63F3A722" w14:textId="0ADF1C3B" w:rsidR="00C4213A" w:rsidRPr="00117B17" w:rsidRDefault="00C4213A" w:rsidP="00AA15D1">
                            <w:pPr>
                              <w:ind w:leftChars="0" w:left="230" w:rightChars="36" w:right="83" w:hangingChars="100" w:hanging="230"/>
                              <w:rPr>
                                <w:rFonts w:ascii="HGSｺﾞｼｯｸM" w:eastAsia="HGSｺﾞｼｯｸM"/>
                              </w:rPr>
                            </w:pPr>
                            <w:r>
                              <w:rPr>
                                <w:rFonts w:ascii="HGSｺﾞｼｯｸM" w:eastAsia="HGSｺﾞｼｯｸM" w:hint="eastAsia"/>
                              </w:rPr>
                              <w:t>するという目標が設定されました</w:t>
                            </w:r>
                            <w:r>
                              <w:rPr>
                                <w:rFonts w:ascii="HGSｺﾞｼｯｸM" w:eastAsia="HGSｺﾞｼｯｸM"/>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1E8C9AE" id="テキスト ボックス 468843937" o:spid="_x0000_s1132" type="#_x0000_t202" style="position:absolute;left:0;text-align:left;margin-left:22.8pt;margin-top:8.6pt;width:451.5pt;height:65.25pt;z-index:251844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" fillcolor="window" strokeweight=".5pt">
                <v:stroke dashstyle="dash"/>
                <v:textbox>
                  <w:txbxContent>
                    <w:p w14:paraId="275E33BD" w14:textId="03A49C37" w:rsidR="00C4213A" w:rsidRPr="00117B17" w:rsidRDefault="00C4213A" w:rsidP="00317E56">
                      <w:pPr>
                        <w:ind w:leftChars="0" w:left="0" w:right="460" w:firstLineChars="0" w:firstLine="0"/>
                        <w:rPr>
                          <w:rFonts w:ascii="HGSｺﾞｼｯｸM" w:eastAsia="HGSｺﾞｼｯｸM"/>
                        </w:rPr>
                      </w:pPr>
                      <w:r>
                        <w:rPr>
                          <w:rFonts w:ascii="HGSｺﾞｼｯｸM" w:eastAsia="HGSｺﾞｼｯｸM" w:hint="eastAsia"/>
                        </w:rPr>
                        <w:t>【前期</w:t>
                      </w:r>
                      <w:r w:rsidRPr="00117B17">
                        <w:rPr>
                          <w:rFonts w:ascii="HGSｺﾞｼｯｸM" w:eastAsia="HGSｺﾞｼｯｸM" w:hint="eastAsia"/>
                        </w:rPr>
                        <w:t>計画</w:t>
                      </w:r>
                      <w:r w:rsidRPr="00117B17">
                        <w:rPr>
                          <w:rFonts w:ascii="HGSｺﾞｼｯｸM" w:eastAsia="HGSｺﾞｼｯｸM"/>
                        </w:rPr>
                        <w:t>からの</w:t>
                      </w:r>
                      <w:r>
                        <w:rPr>
                          <w:rFonts w:ascii="HGSｺﾞｼｯｸM" w:eastAsia="HGSｺﾞｼｯｸM" w:hint="eastAsia"/>
                        </w:rPr>
                        <w:t>変更点】</w:t>
                      </w:r>
                    </w:p>
                    <w:p w14:paraId="2C4ACC6A" w14:textId="77777777" w:rsidR="00C4213A" w:rsidRDefault="00C4213A" w:rsidP="00AA15D1">
                      <w:pPr>
                        <w:ind w:leftChars="0" w:left="230" w:rightChars="36" w:right="83" w:hangingChars="100" w:hanging="230"/>
                        <w:rPr>
                          <w:rFonts w:ascii="HGSｺﾞｼｯｸM" w:eastAsia="HGSｺﾞｼｯｸM"/>
                        </w:rPr>
                      </w:pPr>
                      <w:r>
                        <w:rPr>
                          <w:rFonts w:ascii="HGSｺﾞｼｯｸM" w:eastAsia="HGSｺﾞｼｯｸM" w:hint="eastAsia"/>
                        </w:rPr>
                        <w:t>前期計画に続き、</w:t>
                      </w:r>
                      <w:r w:rsidRPr="00117B17">
                        <w:rPr>
                          <w:rFonts w:ascii="HGSｺﾞｼｯｸM" w:eastAsia="HGSｺﾞｼｯｸM" w:hint="eastAsia"/>
                        </w:rPr>
                        <w:t>各区市町村において、サー</w:t>
                      </w:r>
                      <w:r>
                        <w:rPr>
                          <w:rFonts w:ascii="HGSｺﾞｼｯｸM" w:eastAsia="HGSｺﾞｼｯｸM" w:hint="eastAsia"/>
                        </w:rPr>
                        <w:t>ビスの質の向上を図るための体制を構築</w:t>
                      </w:r>
                    </w:p>
                    <w:p w14:paraId="63F3A722" w14:textId="0ADF1C3B" w:rsidR="00C4213A" w:rsidRPr="00117B17" w:rsidRDefault="00C4213A" w:rsidP="00AA15D1">
                      <w:pPr>
                        <w:ind w:leftChars="0" w:left="230" w:rightChars="36" w:right="83" w:hangingChars="100" w:hanging="230"/>
                        <w:rPr>
                          <w:rFonts w:ascii="HGSｺﾞｼｯｸM" w:eastAsia="HGSｺﾞｼｯｸM"/>
                        </w:rPr>
                      </w:pPr>
                      <w:r>
                        <w:rPr>
                          <w:rFonts w:ascii="HGSｺﾞｼｯｸM" w:eastAsia="HGSｺﾞｼｯｸM" w:hint="eastAsia"/>
                        </w:rPr>
                        <w:t>するという目標が設定されました</w:t>
                      </w:r>
                      <w:r>
                        <w:rPr>
                          <w:rFonts w:ascii="HGSｺﾞｼｯｸM" w:eastAsia="HGSｺﾞｼｯｸM"/>
                        </w:rPr>
                        <w:t>。</w:t>
                      </w:r>
                    </w:p>
                  </w:txbxContent>
                </v:textbox>
              </v:shape>
            </w:pict>
          </mc:Fallback>
        </mc:AlternateContent>
      </w:r>
    </w:p>
    <w:p w14:paraId="3346CB00" w14:textId="77777777" w:rsidR="00E87B7F" w:rsidRPr="00117B17" w:rsidRDefault="00E87B7F" w:rsidP="00E87B7F">
      <w:pPr>
        <w:adjustRightInd w:val="0"/>
        <w:snapToGrid w:val="0"/>
        <w:spacing w:line="400" w:lineRule="exact"/>
        <w:ind w:left="230" w:right="460" w:firstLine="230"/>
        <w:rPr>
          <w:rFonts w:ascii="HGSｺﾞｼｯｸM" w:eastAsia="HGSｺﾞｼｯｸM" w:hAnsi="メイリオ"/>
        </w:rPr>
      </w:pPr>
    </w:p>
    <w:p w14:paraId="3DE697DE"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FF0000"/>
        </w:rPr>
      </w:pPr>
    </w:p>
    <w:p w14:paraId="525CE375" w14:textId="77777777" w:rsidR="00E87B7F" w:rsidRPr="00C3628F" w:rsidRDefault="00E87B7F" w:rsidP="00E87B7F">
      <w:pPr>
        <w:adjustRightInd w:val="0"/>
        <w:snapToGrid w:val="0"/>
        <w:spacing w:line="400" w:lineRule="exact"/>
        <w:ind w:left="230" w:right="460" w:firstLine="230"/>
        <w:rPr>
          <w:rFonts w:ascii="HGSｺﾞｼｯｸM" w:eastAsia="HGSｺﾞｼｯｸM" w:hAnsi="メイリオ"/>
          <w:color w:val="FF0000"/>
        </w:rPr>
      </w:pPr>
    </w:p>
    <w:p w14:paraId="508EE81A" w14:textId="77777777" w:rsidR="00E87B7F" w:rsidRPr="002444EE" w:rsidRDefault="00E87B7F" w:rsidP="00AA15D1">
      <w:pPr>
        <w:pStyle w:val="13"/>
        <w:spacing w:before="240" w:after="120"/>
        <w:ind w:leftChars="0" w:left="0" w:firstLineChars="0" w:firstLine="0"/>
        <w:rPr>
          <w:rFonts w:ascii="HGSｺﾞｼｯｸM" w:eastAsia="HGSｺﾞｼｯｸM"/>
          <w:sz w:val="28"/>
        </w:rPr>
      </w:pPr>
      <w:bookmarkStart w:id="37" w:name="_Toc61888597"/>
      <w:r w:rsidRPr="002444EE">
        <w:rPr>
          <w:rFonts w:ascii="HGSｺﾞｼｯｸM" w:eastAsia="HGSｺﾞｼｯｸM" w:hint="eastAsia"/>
          <w:sz w:val="28"/>
        </w:rPr>
        <w:t>（２）区の成果目標</w:t>
      </w:r>
      <w:bookmarkEnd w:id="37"/>
    </w:p>
    <w:tbl>
      <w:tblPr>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0"/>
        <w:gridCol w:w="1418"/>
        <w:gridCol w:w="1275"/>
      </w:tblGrid>
      <w:tr w:rsidR="00317E56" w:rsidRPr="00317E56" w14:paraId="20979A8E" w14:textId="77777777" w:rsidTr="00317E56">
        <w:trPr>
          <w:trHeight w:val="428"/>
        </w:trPr>
        <w:tc>
          <w:tcPr>
            <w:tcW w:w="6520" w:type="dxa"/>
            <w:tcBorders>
              <w:top w:val="single" w:sz="4" w:space="0" w:color="auto"/>
              <w:left w:val="single" w:sz="4" w:space="0" w:color="auto"/>
              <w:bottom w:val="single" w:sz="4" w:space="0" w:color="auto"/>
            </w:tcBorders>
            <w:shd w:val="clear" w:color="auto" w:fill="B6DDE8"/>
            <w:vAlign w:val="center"/>
          </w:tcPr>
          <w:p w14:paraId="6E1AFB96" w14:textId="77777777" w:rsidR="00317E56" w:rsidRPr="00317E56" w:rsidRDefault="00317E56" w:rsidP="00281593">
            <w:pPr>
              <w:widowControl/>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目 標 項 目</w:t>
            </w:r>
          </w:p>
        </w:tc>
        <w:tc>
          <w:tcPr>
            <w:tcW w:w="1418" w:type="dxa"/>
            <w:tcBorders>
              <w:top w:val="single" w:sz="4" w:space="0" w:color="auto"/>
              <w:bottom w:val="single" w:sz="4" w:space="0" w:color="auto"/>
            </w:tcBorders>
            <w:shd w:val="clear" w:color="auto" w:fill="B6DDE8"/>
            <w:vAlign w:val="center"/>
          </w:tcPr>
          <w:p w14:paraId="1C32946B" w14:textId="77777777" w:rsidR="00317E56" w:rsidRPr="00317E56" w:rsidRDefault="00317E56" w:rsidP="00281593">
            <w:pPr>
              <w:widowControl/>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現状</w:t>
            </w:r>
          </w:p>
        </w:tc>
        <w:tc>
          <w:tcPr>
            <w:tcW w:w="1275" w:type="dxa"/>
            <w:tcBorders>
              <w:top w:val="single" w:sz="4" w:space="0" w:color="auto"/>
              <w:bottom w:val="single" w:sz="4" w:space="0" w:color="auto"/>
              <w:right w:val="single" w:sz="4" w:space="0" w:color="auto"/>
            </w:tcBorders>
            <w:shd w:val="clear" w:color="auto" w:fill="B6DDE8"/>
            <w:vAlign w:val="center"/>
          </w:tcPr>
          <w:p w14:paraId="5B748823" w14:textId="77777777" w:rsidR="00317E56" w:rsidRPr="00317E56" w:rsidRDefault="00317E56" w:rsidP="00281593">
            <w:pPr>
              <w:widowControl/>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目標</w:t>
            </w:r>
          </w:p>
        </w:tc>
      </w:tr>
      <w:tr w:rsidR="00317E56" w:rsidRPr="00317E56" w14:paraId="7BDBA976" w14:textId="77777777" w:rsidTr="00317E56">
        <w:trPr>
          <w:trHeight w:val="1247"/>
        </w:trPr>
        <w:tc>
          <w:tcPr>
            <w:tcW w:w="6520" w:type="dxa"/>
            <w:tcBorders>
              <w:top w:val="single" w:sz="4" w:space="0" w:color="auto"/>
              <w:left w:val="single" w:sz="4" w:space="0" w:color="auto"/>
              <w:bottom w:val="single" w:sz="4" w:space="0" w:color="auto"/>
            </w:tcBorders>
            <w:shd w:val="clear" w:color="auto" w:fill="auto"/>
            <w:vAlign w:val="center"/>
          </w:tcPr>
          <w:p w14:paraId="73110C61" w14:textId="6A9765D3" w:rsidR="00317E56" w:rsidRPr="00317E56" w:rsidRDefault="00317E56" w:rsidP="00AA15D1">
            <w:pPr>
              <w:widowControl/>
              <w:adjustRightInd w:val="0"/>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■障害福祉サービス等に係る各種研修の活用</w:t>
            </w:r>
          </w:p>
          <w:p w14:paraId="7014DA6C" w14:textId="77777777" w:rsidR="00317E56" w:rsidRPr="00317E56" w:rsidRDefault="00317E56" w:rsidP="00AA15D1">
            <w:pPr>
              <w:widowControl/>
              <w:adjustRightInd w:val="0"/>
              <w:snapToGrid w:val="0"/>
              <w:spacing w:line="276" w:lineRule="auto"/>
              <w:ind w:left="230" w:rightChars="0" w:right="0" w:firstLineChars="0" w:firstLine="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都道府県が実施する障害福祉サービス等に係る研修その他の研修への区市町村職員の参加の有無</w:t>
            </w:r>
          </w:p>
        </w:tc>
        <w:tc>
          <w:tcPr>
            <w:tcW w:w="1418" w:type="dxa"/>
            <w:tcBorders>
              <w:top w:val="single" w:sz="4" w:space="0" w:color="auto"/>
            </w:tcBorders>
            <w:shd w:val="clear" w:color="auto" w:fill="auto"/>
            <w:vAlign w:val="center"/>
          </w:tcPr>
          <w:p w14:paraId="6B0C64BB"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有</w:t>
            </w:r>
          </w:p>
          <w:p w14:paraId="558151BE" w14:textId="3FA1FAB4" w:rsidR="00317E56" w:rsidRPr="00317E56" w:rsidRDefault="00AA15D1"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 w:val="22"/>
              </w:rPr>
            </w:pPr>
            <w:r>
              <w:rPr>
                <w:rFonts w:ascii="HGSｺﾞｼｯｸM" w:eastAsia="HGSｺﾞｼｯｸM" w:hAnsi="メイリオ" w:cs="ＭＳ 明朝" w:hint="eastAsia"/>
                <w:color w:val="000000"/>
                <w:sz w:val="22"/>
              </w:rPr>
              <w:t>(</w:t>
            </w:r>
            <w:r w:rsidR="00317E56" w:rsidRPr="00317E56">
              <w:rPr>
                <w:rFonts w:ascii="HGSｺﾞｼｯｸM" w:eastAsia="HGSｺﾞｼｯｸM" w:hAnsi="メイリオ" w:cs="ＭＳ 明朝" w:hint="eastAsia"/>
                <w:color w:val="000000"/>
                <w:sz w:val="22"/>
              </w:rPr>
              <w:t>延3</w:t>
            </w:r>
            <w:r w:rsidR="00317E56" w:rsidRPr="00317E56">
              <w:rPr>
                <w:rFonts w:ascii="HGSｺﾞｼｯｸM" w:eastAsia="HGSｺﾞｼｯｸM" w:hAnsi="メイリオ" w:cs="ＭＳ 明朝"/>
                <w:color w:val="000000"/>
                <w:sz w:val="22"/>
              </w:rPr>
              <w:t>1</w:t>
            </w:r>
            <w:r>
              <w:rPr>
                <w:rFonts w:ascii="HGSｺﾞｼｯｸM" w:eastAsia="HGSｺﾞｼｯｸM" w:hAnsi="メイリオ" w:cs="ＭＳ 明朝" w:hint="eastAsia"/>
                <w:color w:val="000000"/>
                <w:sz w:val="22"/>
              </w:rPr>
              <w:t>人</w:t>
            </w:r>
            <w:r>
              <w:rPr>
                <w:rFonts w:ascii="HGSｺﾞｼｯｸM" w:eastAsia="HGSｺﾞｼｯｸM" w:hAnsi="メイリオ" w:cs="ＭＳ 明朝"/>
                <w:color w:val="000000"/>
                <w:sz w:val="22"/>
              </w:rPr>
              <w:t>）</w:t>
            </w:r>
          </w:p>
        </w:tc>
        <w:tc>
          <w:tcPr>
            <w:tcW w:w="1275" w:type="dxa"/>
            <w:tcBorders>
              <w:top w:val="single" w:sz="4" w:space="0" w:color="auto"/>
              <w:right w:val="single" w:sz="4" w:space="0" w:color="auto"/>
            </w:tcBorders>
            <w:shd w:val="clear" w:color="auto" w:fill="auto"/>
            <w:vAlign w:val="center"/>
          </w:tcPr>
          <w:p w14:paraId="5D29D0F2"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有</w:t>
            </w:r>
          </w:p>
          <w:p w14:paraId="2841B579" w14:textId="6466B316" w:rsidR="00317E56" w:rsidRPr="00317E56" w:rsidRDefault="00AA15D1"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 w:val="22"/>
              </w:rPr>
            </w:pPr>
            <w:r>
              <w:rPr>
                <w:rFonts w:ascii="HGSｺﾞｼｯｸM" w:eastAsia="HGSｺﾞｼｯｸM" w:hAnsi="メイリオ" w:cs="ＭＳ 明朝" w:hint="eastAsia"/>
                <w:color w:val="000000"/>
                <w:sz w:val="22"/>
              </w:rPr>
              <w:t>(</w:t>
            </w:r>
            <w:r w:rsidR="00317E56" w:rsidRPr="00317E56">
              <w:rPr>
                <w:rFonts w:ascii="HGSｺﾞｼｯｸM" w:eastAsia="HGSｺﾞｼｯｸM" w:hAnsi="メイリオ" w:cs="ＭＳ 明朝" w:hint="eastAsia"/>
                <w:color w:val="000000"/>
                <w:sz w:val="22"/>
              </w:rPr>
              <w:t>延100</w:t>
            </w:r>
            <w:r>
              <w:rPr>
                <w:rFonts w:ascii="HGSｺﾞｼｯｸM" w:eastAsia="HGSｺﾞｼｯｸM" w:hAnsi="メイリオ" w:cs="ＭＳ 明朝" w:hint="eastAsia"/>
                <w:color w:val="000000"/>
                <w:sz w:val="22"/>
              </w:rPr>
              <w:t>人)</w:t>
            </w:r>
          </w:p>
        </w:tc>
      </w:tr>
      <w:tr w:rsidR="00317E56" w:rsidRPr="00317E56" w14:paraId="3E6D57FB" w14:textId="77777777" w:rsidTr="00AA15D1">
        <w:trPr>
          <w:trHeight w:val="1892"/>
        </w:trPr>
        <w:tc>
          <w:tcPr>
            <w:tcW w:w="6520" w:type="dxa"/>
            <w:tcBorders>
              <w:top w:val="single" w:sz="4" w:space="0" w:color="auto"/>
              <w:left w:val="single" w:sz="4" w:space="0" w:color="auto"/>
              <w:bottom w:val="single" w:sz="4" w:space="0" w:color="auto"/>
            </w:tcBorders>
            <w:shd w:val="clear" w:color="auto" w:fill="auto"/>
            <w:vAlign w:val="center"/>
          </w:tcPr>
          <w:p w14:paraId="35011126" w14:textId="77777777" w:rsidR="00317E56" w:rsidRPr="00317E56" w:rsidRDefault="00317E56" w:rsidP="00AA15D1">
            <w:pPr>
              <w:widowControl/>
              <w:adjustRightInd w:val="0"/>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■障害者自立支援審査支払等システムによる審査結果の共有</w:t>
            </w:r>
          </w:p>
          <w:p w14:paraId="04FBAD42" w14:textId="77777777" w:rsidR="00317E56" w:rsidRPr="00317E56" w:rsidRDefault="00317E56" w:rsidP="00AA15D1">
            <w:pPr>
              <w:autoSpaceDE w:val="0"/>
              <w:autoSpaceDN w:val="0"/>
              <w:adjustRightInd w:val="0"/>
              <w:spacing w:line="276" w:lineRule="auto"/>
              <w:ind w:leftChars="0" w:left="0" w:rightChars="0" w:right="0" w:firstLine="230"/>
              <w:jc w:val="left"/>
              <w:rPr>
                <w:rFonts w:ascii="HGSｺﾞｼｯｸM" w:eastAsia="HGSｺﾞｼｯｸM" w:hAnsi="Generic0-Regular" w:cs="Generic0-Regular"/>
                <w:color w:val="000000"/>
                <w:kern w:val="0"/>
                <w:szCs w:val="24"/>
              </w:rPr>
            </w:pPr>
            <w:r w:rsidRPr="00317E56">
              <w:rPr>
                <w:rFonts w:ascii="HGSｺﾞｼｯｸM" w:eastAsia="HGSｺﾞｼｯｸM" w:hAnsi="Generic0-Regular" w:cs="Generic0-Regular" w:hint="eastAsia"/>
                <w:color w:val="000000"/>
                <w:kern w:val="0"/>
                <w:szCs w:val="24"/>
              </w:rPr>
              <w:t>障害者自立支援審査支払等システム等での審査結果を分析</w:t>
            </w:r>
          </w:p>
          <w:p w14:paraId="46327745" w14:textId="77777777" w:rsidR="00317E56" w:rsidRPr="00317E56" w:rsidRDefault="00317E56" w:rsidP="00AA15D1">
            <w:pPr>
              <w:autoSpaceDE w:val="0"/>
              <w:autoSpaceDN w:val="0"/>
              <w:adjustRightInd w:val="0"/>
              <w:spacing w:line="276" w:lineRule="auto"/>
              <w:ind w:leftChars="0" w:left="0" w:rightChars="0" w:right="0" w:firstLine="230"/>
              <w:jc w:val="left"/>
              <w:rPr>
                <w:rFonts w:ascii="HGSｺﾞｼｯｸM" w:eastAsia="HGSｺﾞｼｯｸM" w:hAnsi="Generic0-Regular" w:cs="Generic0-Regular"/>
                <w:color w:val="000000"/>
                <w:kern w:val="0"/>
                <w:szCs w:val="24"/>
              </w:rPr>
            </w:pPr>
            <w:r w:rsidRPr="00317E56">
              <w:rPr>
                <w:rFonts w:ascii="HGSｺﾞｼｯｸM" w:eastAsia="HGSｺﾞｼｯｸM" w:hAnsi="Generic0-Regular" w:cs="Generic0-Regular" w:hint="eastAsia"/>
                <w:color w:val="000000"/>
                <w:kern w:val="0"/>
                <w:szCs w:val="24"/>
              </w:rPr>
              <w:t>してその結果を活用し、事業所や関係自治体等と共有する</w:t>
            </w:r>
          </w:p>
          <w:p w14:paraId="1916780C" w14:textId="77777777" w:rsidR="00317E56" w:rsidRPr="00317E56" w:rsidRDefault="00317E56" w:rsidP="00AA15D1">
            <w:pPr>
              <w:autoSpaceDE w:val="0"/>
              <w:autoSpaceDN w:val="0"/>
              <w:adjustRightInd w:val="0"/>
              <w:spacing w:line="276" w:lineRule="auto"/>
              <w:ind w:leftChars="0" w:left="0" w:rightChars="0" w:right="0" w:firstLine="230"/>
              <w:jc w:val="left"/>
              <w:rPr>
                <w:rFonts w:ascii="HGSｺﾞｼｯｸM" w:eastAsia="HGSｺﾞｼｯｸM" w:hAnsi="メイリオ" w:cs="ＭＳ 明朝"/>
                <w:color w:val="000000"/>
                <w:szCs w:val="24"/>
              </w:rPr>
            </w:pPr>
            <w:r w:rsidRPr="00317E56">
              <w:rPr>
                <w:rFonts w:ascii="HGSｺﾞｼｯｸM" w:eastAsia="HGSｺﾞｼｯｸM" w:hAnsi="Generic0-Regular" w:cs="Generic0-Regular" w:hint="eastAsia"/>
                <w:color w:val="000000"/>
                <w:kern w:val="0"/>
                <w:szCs w:val="24"/>
              </w:rPr>
              <w:t>体制</w:t>
            </w:r>
          </w:p>
        </w:tc>
        <w:tc>
          <w:tcPr>
            <w:tcW w:w="1418" w:type="dxa"/>
            <w:shd w:val="clear" w:color="auto" w:fill="auto"/>
            <w:vAlign w:val="center"/>
          </w:tcPr>
          <w:p w14:paraId="0E082001"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実施</w:t>
            </w:r>
          </w:p>
        </w:tc>
        <w:tc>
          <w:tcPr>
            <w:tcW w:w="1275" w:type="dxa"/>
            <w:tcBorders>
              <w:right w:val="single" w:sz="4" w:space="0" w:color="auto"/>
            </w:tcBorders>
            <w:shd w:val="clear" w:color="auto" w:fill="auto"/>
            <w:vAlign w:val="center"/>
          </w:tcPr>
          <w:p w14:paraId="68C09051"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実施</w:t>
            </w:r>
          </w:p>
        </w:tc>
      </w:tr>
      <w:tr w:rsidR="00317E56" w:rsidRPr="00317E56" w14:paraId="28322A0D" w14:textId="77777777" w:rsidTr="00AA15D1">
        <w:trPr>
          <w:trHeight w:val="1267"/>
        </w:trPr>
        <w:tc>
          <w:tcPr>
            <w:tcW w:w="6520" w:type="dxa"/>
            <w:tcBorders>
              <w:top w:val="single" w:sz="4" w:space="0" w:color="auto"/>
              <w:left w:val="single" w:sz="4" w:space="0" w:color="auto"/>
              <w:bottom w:val="single" w:sz="4" w:space="0" w:color="auto"/>
            </w:tcBorders>
            <w:shd w:val="clear" w:color="auto" w:fill="auto"/>
            <w:vAlign w:val="center"/>
          </w:tcPr>
          <w:p w14:paraId="03D508E3" w14:textId="77777777" w:rsidR="00317E56" w:rsidRPr="00317E56" w:rsidRDefault="00317E56" w:rsidP="00AA15D1">
            <w:pPr>
              <w:widowControl/>
              <w:adjustRightInd w:val="0"/>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■福祉サービス等第三者評価受審の促進</w:t>
            </w:r>
          </w:p>
          <w:p w14:paraId="1EC291A2" w14:textId="77777777" w:rsidR="00317E56" w:rsidRPr="00317E56" w:rsidRDefault="00317E56" w:rsidP="00AA15D1">
            <w:pPr>
              <w:widowControl/>
              <w:adjustRightInd w:val="0"/>
              <w:snapToGrid w:val="0"/>
              <w:spacing w:line="276" w:lineRule="auto"/>
              <w:ind w:leftChars="0" w:left="230" w:rightChars="0" w:right="0" w:hangingChars="100" w:hanging="230"/>
              <w:jc w:val="left"/>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 xml:space="preserve">　障害福祉サービス提供事業所での第三者評価を受審している事業所数</w:t>
            </w:r>
          </w:p>
        </w:tc>
        <w:tc>
          <w:tcPr>
            <w:tcW w:w="1418" w:type="dxa"/>
            <w:tcBorders>
              <w:bottom w:val="single" w:sz="4" w:space="0" w:color="auto"/>
            </w:tcBorders>
            <w:shd w:val="clear" w:color="auto" w:fill="auto"/>
            <w:vAlign w:val="center"/>
          </w:tcPr>
          <w:p w14:paraId="2959AAED"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2事業所</w:t>
            </w:r>
          </w:p>
        </w:tc>
        <w:tc>
          <w:tcPr>
            <w:tcW w:w="1275" w:type="dxa"/>
            <w:tcBorders>
              <w:bottom w:val="single" w:sz="4" w:space="0" w:color="auto"/>
              <w:right w:val="single" w:sz="4" w:space="0" w:color="auto"/>
            </w:tcBorders>
            <w:shd w:val="clear" w:color="auto" w:fill="auto"/>
            <w:vAlign w:val="center"/>
          </w:tcPr>
          <w:p w14:paraId="6FFF0CFA"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延10</w:t>
            </w:r>
          </w:p>
          <w:p w14:paraId="26A1CC95" w14:textId="77777777" w:rsidR="00317E56" w:rsidRPr="00317E56" w:rsidRDefault="00317E56" w:rsidP="00317E5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317E56">
              <w:rPr>
                <w:rFonts w:ascii="HGSｺﾞｼｯｸM" w:eastAsia="HGSｺﾞｼｯｸM" w:hAnsi="メイリオ" w:cs="ＭＳ 明朝" w:hint="eastAsia"/>
                <w:color w:val="000000"/>
                <w:szCs w:val="24"/>
              </w:rPr>
              <w:t>事業所</w:t>
            </w:r>
          </w:p>
        </w:tc>
      </w:tr>
    </w:tbl>
    <w:p w14:paraId="46B9CFBC" w14:textId="2B919F99" w:rsidR="00E87B7F" w:rsidRDefault="00E87B7F" w:rsidP="00AA15D1">
      <w:pPr>
        <w:adjustRightInd w:val="0"/>
        <w:snapToGrid w:val="0"/>
        <w:spacing w:line="400" w:lineRule="exact"/>
        <w:ind w:leftChars="0" w:left="0" w:right="460" w:firstLineChars="200" w:firstLine="46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※現状は令和</w:t>
      </w:r>
      <w:r w:rsidR="00EC0E31">
        <w:rPr>
          <w:rFonts w:ascii="HGSｺﾞｼｯｸM" w:eastAsia="HGSｺﾞｼｯｸM" w:hAnsi="メイリオ" w:hint="eastAsia"/>
          <w:color w:val="000000" w:themeColor="text1"/>
        </w:rPr>
        <w:t>４(</w:t>
      </w:r>
      <w:r w:rsidR="00EC0E31">
        <w:rPr>
          <w:rFonts w:ascii="HGSｺﾞｼｯｸM" w:eastAsia="HGSｺﾞｼｯｸM" w:hAnsi="メイリオ"/>
          <w:color w:val="000000" w:themeColor="text1"/>
        </w:rPr>
        <w:t>2022)</w:t>
      </w:r>
      <w:r>
        <w:rPr>
          <w:rFonts w:ascii="HGSｺﾞｼｯｸM" w:eastAsia="HGSｺﾞｼｯｸM" w:hAnsi="メイリオ" w:hint="eastAsia"/>
          <w:color w:val="000000" w:themeColor="text1"/>
        </w:rPr>
        <w:t>年度末、目標は</w:t>
      </w:r>
      <w:r w:rsidR="00EC0E31">
        <w:rPr>
          <w:rFonts w:ascii="HGSｺﾞｼｯｸM" w:eastAsia="HGSｺﾞｼｯｸM" w:hAnsi="メイリオ" w:hint="eastAsia"/>
          <w:color w:val="000000" w:themeColor="text1"/>
        </w:rPr>
        <w:t>令和８(</w:t>
      </w:r>
      <w:r w:rsidR="00EC0E31">
        <w:rPr>
          <w:rFonts w:ascii="HGSｺﾞｼｯｸM" w:eastAsia="HGSｺﾞｼｯｸM" w:hAnsi="メイリオ"/>
          <w:color w:val="000000" w:themeColor="text1"/>
        </w:rPr>
        <w:t>2026)</w:t>
      </w:r>
      <w:r>
        <w:rPr>
          <w:rFonts w:ascii="HGSｺﾞｼｯｸM" w:eastAsia="HGSｺﾞｼｯｸM" w:hAnsi="メイリオ" w:hint="eastAsia"/>
          <w:color w:val="000000" w:themeColor="text1"/>
        </w:rPr>
        <w:t>年度末時点</w:t>
      </w:r>
    </w:p>
    <w:p w14:paraId="616349B1" w14:textId="77777777" w:rsidR="00E87B7F" w:rsidRPr="00AA15D1" w:rsidRDefault="00E87B7F" w:rsidP="00E87B7F">
      <w:pPr>
        <w:adjustRightInd w:val="0"/>
        <w:snapToGrid w:val="0"/>
        <w:spacing w:line="400" w:lineRule="exact"/>
        <w:ind w:left="230" w:right="460" w:firstLine="230"/>
      </w:pPr>
    </w:p>
    <w:p w14:paraId="390F08CE" w14:textId="77777777" w:rsidR="00E87B7F" w:rsidRPr="00BE4EA4" w:rsidRDefault="00E87B7F" w:rsidP="00E87B7F">
      <w:pPr>
        <w:ind w:left="230" w:right="460" w:firstLine="230"/>
      </w:pPr>
    </w:p>
    <w:p w14:paraId="10D1AA32" w14:textId="77777777" w:rsidR="00E87B7F" w:rsidRDefault="00E87B7F" w:rsidP="00E87B7F">
      <w:pPr>
        <w:ind w:left="230" w:right="460" w:firstLine="230"/>
      </w:pPr>
    </w:p>
    <w:p w14:paraId="567AEE18" w14:textId="77777777" w:rsidR="00E87B7F" w:rsidRDefault="00E87B7F" w:rsidP="00E87B7F">
      <w:pPr>
        <w:ind w:left="230" w:right="460" w:firstLine="230"/>
      </w:pPr>
    </w:p>
    <w:p w14:paraId="115FDC62" w14:textId="67BE90BE" w:rsidR="00E87B7F" w:rsidRDefault="00E87B7F" w:rsidP="00E3729C">
      <w:pPr>
        <w:ind w:leftChars="0" w:left="0" w:rightChars="0" w:right="0" w:firstLineChars="0" w:firstLine="0"/>
        <w:rPr>
          <w:rFonts w:ascii="HGｺﾞｼｯｸM" w:eastAsia="HGｺﾞｼｯｸM" w:hAnsiTheme="majorEastAsia"/>
          <w:color w:val="000000" w:themeColor="text1"/>
          <w:sz w:val="22"/>
        </w:rPr>
      </w:pPr>
    </w:p>
    <w:p w14:paraId="14C3BAD8" w14:textId="111DA9AB" w:rsidR="00E87B7F" w:rsidRDefault="00E87B7F" w:rsidP="00E3729C">
      <w:pPr>
        <w:ind w:leftChars="0" w:left="0" w:rightChars="0" w:right="0" w:firstLineChars="0" w:firstLine="0"/>
        <w:rPr>
          <w:rFonts w:ascii="HGｺﾞｼｯｸM" w:eastAsia="HGｺﾞｼｯｸM" w:hAnsiTheme="majorEastAsia"/>
          <w:color w:val="000000" w:themeColor="text1"/>
          <w:sz w:val="22"/>
        </w:rPr>
      </w:pPr>
    </w:p>
    <w:p w14:paraId="3A02B141" w14:textId="2B4999D2" w:rsidR="00E87B7F" w:rsidRDefault="00E87B7F" w:rsidP="00E3729C">
      <w:pPr>
        <w:ind w:leftChars="0" w:left="0" w:rightChars="0" w:right="0" w:firstLineChars="0" w:firstLine="0"/>
        <w:rPr>
          <w:rFonts w:ascii="HGｺﾞｼｯｸM" w:eastAsia="HGｺﾞｼｯｸM" w:hAnsiTheme="majorEastAsia"/>
          <w:color w:val="000000" w:themeColor="text1"/>
          <w:sz w:val="22"/>
        </w:rPr>
      </w:pPr>
    </w:p>
    <w:p w14:paraId="419ED00D" w14:textId="2D99AB60" w:rsidR="00E87B7F" w:rsidRDefault="00E87B7F" w:rsidP="00E3729C">
      <w:pPr>
        <w:ind w:leftChars="0" w:left="0" w:rightChars="0" w:right="0" w:firstLineChars="0" w:firstLine="0"/>
        <w:rPr>
          <w:rFonts w:ascii="HGｺﾞｼｯｸM" w:eastAsia="HGｺﾞｼｯｸM" w:hAnsiTheme="majorEastAsia"/>
          <w:color w:val="000000" w:themeColor="text1"/>
          <w:sz w:val="22"/>
        </w:rPr>
      </w:pPr>
    </w:p>
    <w:p w14:paraId="64CC48A3" w14:textId="77777777" w:rsidR="00A11C7D" w:rsidRDefault="00A11C7D" w:rsidP="00E3729C">
      <w:pPr>
        <w:ind w:leftChars="0" w:left="0" w:rightChars="0" w:right="0" w:firstLineChars="0" w:firstLine="0"/>
        <w:rPr>
          <w:rFonts w:ascii="HGｺﾞｼｯｸM" w:eastAsia="HGｺﾞｼｯｸM" w:hAnsiTheme="majorEastAsia"/>
          <w:color w:val="000000" w:themeColor="text1"/>
          <w:sz w:val="22"/>
        </w:rPr>
        <w:sectPr w:rsidR="00A11C7D" w:rsidSect="005C6F9D">
          <w:footerReference w:type="default" r:id="rId68"/>
          <w:pgSz w:w="11906" w:h="16838" w:code="9"/>
          <w:pgMar w:top="1418" w:right="1134" w:bottom="1418" w:left="1134" w:header="851" w:footer="851" w:gutter="0"/>
          <w:pgNumType w:fmt="numberInDash" w:start="68"/>
          <w:cols w:space="425"/>
          <w:docGrid w:type="linesAndChars" w:linePitch="378" w:charSpace="-2048"/>
        </w:sectPr>
      </w:pPr>
    </w:p>
    <w:p w14:paraId="7B503AE4" w14:textId="780F8CC8" w:rsidR="00E87B7F" w:rsidRDefault="00CF4C27" w:rsidP="00E3729C">
      <w:pPr>
        <w:ind w:leftChars="0" w:left="0" w:rightChars="0" w:right="0" w:firstLineChars="0" w:firstLine="0"/>
        <w:rPr>
          <w:rFonts w:ascii="HGｺﾞｼｯｸM" w:eastAsia="HGｺﾞｼｯｸM" w:hAnsiTheme="majorEastAsia"/>
          <w:color w:val="000000" w:themeColor="text1"/>
          <w:sz w:val="22"/>
        </w:rPr>
      </w:pPr>
      <w:r>
        <w:rPr>
          <w:rFonts w:ascii="HGｺﾞｼｯｸM" w:eastAsia="HGｺﾞｼｯｸM" w:hAnsiTheme="majorEastAsia"/>
          <w:noProof/>
          <w:color w:val="000000" w:themeColor="text1"/>
          <w:sz w:val="22"/>
        </w:rPr>
        <w:lastRenderedPageBreak/>
        <mc:AlternateContent>
          <mc:Choice Requires="wps">
            <w:drawing>
              <wp:anchor distT="0" distB="0" distL="114300" distR="114300" simplePos="0" relativeHeight="251942912" behindDoc="0" locked="0" layoutInCell="1" allowOverlap="1" wp14:anchorId="0798C4FA" wp14:editId="0AC96917">
                <wp:simplePos x="0" y="0"/>
                <wp:positionH relativeFrom="column">
                  <wp:posOffset>0</wp:posOffset>
                </wp:positionH>
                <wp:positionV relativeFrom="paragraph">
                  <wp:posOffset>-635</wp:posOffset>
                </wp:positionV>
                <wp:extent cx="6086475" cy="8877300"/>
                <wp:effectExtent l="0" t="0" r="28575" b="19050"/>
                <wp:wrapNone/>
                <wp:docPr id="1819982701" name="テキスト ボックス 1819982701"/>
                <wp:cNvGraphicFramePr/>
                <a:graphic xmlns:a="http://schemas.openxmlformats.org/drawingml/2006/main">
                  <a:graphicData uri="http://schemas.microsoft.com/office/word/2010/wordprocessingShape">
                    <wps:wsp>
                      <wps:cNvSpPr txBox="1"/>
                      <wps:spPr>
                        <a:xfrm>
                          <a:off x="0" y="0"/>
                          <a:ext cx="6086475" cy="8877300"/>
                        </a:xfrm>
                        <a:prstGeom prst="rect">
                          <a:avLst/>
                        </a:prstGeom>
                        <a:solidFill>
                          <a:sysClr val="window" lastClr="FFFFFF"/>
                        </a:solidFill>
                        <a:ln w="6350">
                          <a:solidFill>
                            <a:prstClr val="black"/>
                          </a:solidFill>
                        </a:ln>
                      </wps:spPr>
                      <wps:txbx>
                        <w:txbxContent>
                          <w:p w14:paraId="4245E678" w14:textId="77777777" w:rsidR="00C4213A" w:rsidRDefault="00C4213A" w:rsidP="00CF4C27">
                            <w:pPr>
                              <w:ind w:leftChars="0" w:left="0" w:right="460" w:firstLineChars="0" w:firstLine="0"/>
                              <w:jc w:val="center"/>
                            </w:pPr>
                          </w:p>
                          <w:p w14:paraId="0EA759FF" w14:textId="77777777" w:rsidR="00C4213A" w:rsidRDefault="00C4213A" w:rsidP="00CF4C27">
                            <w:pPr>
                              <w:ind w:leftChars="0" w:left="0" w:right="460" w:firstLineChars="0" w:firstLine="0"/>
                              <w:jc w:val="center"/>
                            </w:pPr>
                          </w:p>
                          <w:p w14:paraId="45343B4B" w14:textId="77777777" w:rsidR="00C4213A" w:rsidRDefault="00C4213A" w:rsidP="00CF4C27">
                            <w:pPr>
                              <w:ind w:leftChars="0" w:left="0" w:right="460" w:firstLineChars="0" w:firstLine="0"/>
                              <w:jc w:val="center"/>
                            </w:pPr>
                          </w:p>
                          <w:p w14:paraId="7FD373CD" w14:textId="77777777" w:rsidR="00C4213A" w:rsidRDefault="00C4213A" w:rsidP="00CF4C27">
                            <w:pPr>
                              <w:ind w:leftChars="0" w:left="0" w:right="460" w:firstLineChars="0" w:firstLine="0"/>
                              <w:jc w:val="center"/>
                            </w:pPr>
                          </w:p>
                          <w:p w14:paraId="6E0E6B38" w14:textId="77777777" w:rsidR="00C4213A" w:rsidRDefault="00C4213A" w:rsidP="00CF4C27">
                            <w:pPr>
                              <w:ind w:leftChars="0" w:left="0" w:right="460" w:firstLineChars="0" w:firstLine="0"/>
                              <w:jc w:val="center"/>
                            </w:pPr>
                          </w:p>
                          <w:p w14:paraId="3A3424FA" w14:textId="77777777" w:rsidR="00C4213A" w:rsidRDefault="00C4213A" w:rsidP="00CF4C27">
                            <w:pPr>
                              <w:ind w:leftChars="0" w:left="0" w:right="460" w:firstLineChars="0" w:firstLine="0"/>
                              <w:jc w:val="center"/>
                            </w:pPr>
                          </w:p>
                          <w:p w14:paraId="7D7B585E" w14:textId="77777777" w:rsidR="00C4213A" w:rsidRDefault="00C4213A" w:rsidP="00CF4C27">
                            <w:pPr>
                              <w:ind w:leftChars="0" w:left="0" w:right="460" w:firstLineChars="0" w:firstLine="0"/>
                              <w:jc w:val="center"/>
                            </w:pPr>
                          </w:p>
                          <w:p w14:paraId="7FFA0E46" w14:textId="77777777" w:rsidR="00C4213A" w:rsidRDefault="00C4213A" w:rsidP="00CF4C27">
                            <w:pPr>
                              <w:ind w:leftChars="0" w:left="0" w:right="460" w:firstLineChars="0" w:firstLine="0"/>
                              <w:jc w:val="center"/>
                            </w:pPr>
                          </w:p>
                          <w:p w14:paraId="370284A6" w14:textId="77777777" w:rsidR="00C4213A" w:rsidRDefault="00C4213A" w:rsidP="00CF4C27">
                            <w:pPr>
                              <w:ind w:leftChars="0" w:left="0" w:right="460" w:firstLineChars="0" w:firstLine="0"/>
                              <w:jc w:val="center"/>
                            </w:pPr>
                          </w:p>
                          <w:p w14:paraId="76A79976" w14:textId="77777777" w:rsidR="00C4213A" w:rsidRDefault="00C4213A" w:rsidP="00CF4C27">
                            <w:pPr>
                              <w:ind w:leftChars="0" w:left="0" w:right="460" w:firstLineChars="0" w:firstLine="0"/>
                              <w:jc w:val="center"/>
                            </w:pPr>
                          </w:p>
                          <w:p w14:paraId="16B736CF" w14:textId="77777777" w:rsidR="00C4213A" w:rsidRDefault="00C4213A" w:rsidP="00CF4C27">
                            <w:pPr>
                              <w:ind w:leftChars="0" w:left="0" w:right="460" w:firstLineChars="0" w:firstLine="0"/>
                              <w:jc w:val="center"/>
                            </w:pPr>
                          </w:p>
                          <w:p w14:paraId="0DBE6F41" w14:textId="77777777" w:rsidR="00C4213A" w:rsidRDefault="00C4213A" w:rsidP="00CF4C27">
                            <w:pPr>
                              <w:ind w:leftChars="0" w:left="0" w:right="460" w:firstLineChars="0" w:firstLine="0"/>
                              <w:jc w:val="center"/>
                            </w:pPr>
                          </w:p>
                          <w:p w14:paraId="5DBED219" w14:textId="77777777" w:rsidR="00C4213A" w:rsidRDefault="00C4213A" w:rsidP="00CF4C27">
                            <w:pPr>
                              <w:ind w:leftChars="0" w:left="0" w:right="460" w:firstLineChars="0" w:firstLine="0"/>
                              <w:jc w:val="center"/>
                            </w:pPr>
                          </w:p>
                          <w:p w14:paraId="7C8EFFD7" w14:textId="77777777" w:rsidR="00C4213A" w:rsidRDefault="00C4213A" w:rsidP="00CF4C27">
                            <w:pPr>
                              <w:ind w:leftChars="0" w:left="0" w:right="460" w:firstLineChars="0" w:firstLine="0"/>
                              <w:jc w:val="center"/>
                            </w:pPr>
                          </w:p>
                          <w:p w14:paraId="14F9D77D" w14:textId="77777777" w:rsidR="00C4213A" w:rsidRDefault="00C4213A" w:rsidP="00CF4C27">
                            <w:pPr>
                              <w:ind w:leftChars="0" w:left="0" w:right="460" w:firstLineChars="0" w:firstLine="0"/>
                              <w:jc w:val="center"/>
                            </w:pPr>
                          </w:p>
                          <w:p w14:paraId="4FCC9DF7" w14:textId="77777777" w:rsidR="00C4213A" w:rsidRDefault="00C4213A" w:rsidP="00CF4C27">
                            <w:pPr>
                              <w:ind w:leftChars="0" w:left="0" w:right="460" w:firstLineChars="0" w:firstLine="0"/>
                              <w:jc w:val="center"/>
                            </w:pPr>
                          </w:p>
                          <w:p w14:paraId="77D4F879" w14:textId="77777777" w:rsidR="00C4213A" w:rsidRDefault="00C4213A" w:rsidP="00CF4C27">
                            <w:pPr>
                              <w:ind w:leftChars="0" w:left="0" w:right="460" w:firstLineChars="0" w:firstLine="0"/>
                              <w:jc w:val="center"/>
                            </w:pPr>
                          </w:p>
                          <w:p w14:paraId="404D41CD" w14:textId="03B8E4A1" w:rsidR="00C4213A" w:rsidRPr="002322ED" w:rsidRDefault="00C4213A" w:rsidP="00CF4C27">
                            <w:pPr>
                              <w:ind w:leftChars="0" w:left="0" w:right="460" w:firstLineChars="0" w:firstLine="0"/>
                              <w:jc w:val="center"/>
                              <w:rPr>
                                <w:rFonts w:ascii="HGSｺﾞｼｯｸM" w:eastAsia="HGSｺﾞｼｯｸM"/>
                                <w:sz w:val="48"/>
                                <w:szCs w:val="48"/>
                              </w:rPr>
                            </w:pPr>
                            <w:r w:rsidRPr="002322ED">
                              <w:rPr>
                                <w:rFonts w:ascii="HGSｺﾞｼｯｸM" w:eastAsia="HGSｺﾞｼｯｸM" w:hint="eastAsia"/>
                                <w:sz w:val="48"/>
                                <w:szCs w:val="48"/>
                              </w:rPr>
                              <w:t>コラム</w:t>
                            </w:r>
                            <w:r>
                              <w:rPr>
                                <w:rFonts w:ascii="HGSｺﾞｼｯｸM" w:eastAsia="HGSｺﾞｼｯｸM" w:hint="eastAsia"/>
                                <w:sz w:val="48"/>
                                <w:szCs w:val="48"/>
                              </w:rPr>
                              <w:t>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98C4FA" id="テキスト ボックス 1819982701" o:spid="_x0000_s1133" type="#_x0000_t202" style="position:absolute;left:0;text-align:left;margin-left:0;margin-top:-.05pt;width:479.25pt;height:699pt;z-index:251942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" fillcolor="window" strokeweight=".5pt">
                <v:textbox>
                  <w:txbxContent>
                    <w:p w14:paraId="4245E678" w14:textId="77777777" w:rsidR="00C4213A" w:rsidRDefault="00C4213A" w:rsidP="00CF4C27">
                      <w:pPr>
                        <w:ind w:leftChars="0" w:left="0" w:right="460" w:firstLineChars="0" w:firstLine="0"/>
                        <w:jc w:val="center"/>
                      </w:pPr>
                    </w:p>
                    <w:p w14:paraId="0EA759FF" w14:textId="77777777" w:rsidR="00C4213A" w:rsidRDefault="00C4213A" w:rsidP="00CF4C27">
                      <w:pPr>
                        <w:ind w:leftChars="0" w:left="0" w:right="460" w:firstLineChars="0" w:firstLine="0"/>
                        <w:jc w:val="center"/>
                      </w:pPr>
                    </w:p>
                    <w:p w14:paraId="45343B4B" w14:textId="77777777" w:rsidR="00C4213A" w:rsidRDefault="00C4213A" w:rsidP="00CF4C27">
                      <w:pPr>
                        <w:ind w:leftChars="0" w:left="0" w:right="460" w:firstLineChars="0" w:firstLine="0"/>
                        <w:jc w:val="center"/>
                      </w:pPr>
                    </w:p>
                    <w:p w14:paraId="7FD373CD" w14:textId="77777777" w:rsidR="00C4213A" w:rsidRDefault="00C4213A" w:rsidP="00CF4C27">
                      <w:pPr>
                        <w:ind w:leftChars="0" w:left="0" w:right="460" w:firstLineChars="0" w:firstLine="0"/>
                        <w:jc w:val="center"/>
                      </w:pPr>
                    </w:p>
                    <w:p w14:paraId="6E0E6B38" w14:textId="77777777" w:rsidR="00C4213A" w:rsidRDefault="00C4213A" w:rsidP="00CF4C27">
                      <w:pPr>
                        <w:ind w:leftChars="0" w:left="0" w:right="460" w:firstLineChars="0" w:firstLine="0"/>
                        <w:jc w:val="center"/>
                      </w:pPr>
                    </w:p>
                    <w:p w14:paraId="3A3424FA" w14:textId="77777777" w:rsidR="00C4213A" w:rsidRDefault="00C4213A" w:rsidP="00CF4C27">
                      <w:pPr>
                        <w:ind w:leftChars="0" w:left="0" w:right="460" w:firstLineChars="0" w:firstLine="0"/>
                        <w:jc w:val="center"/>
                      </w:pPr>
                    </w:p>
                    <w:p w14:paraId="7D7B585E" w14:textId="77777777" w:rsidR="00C4213A" w:rsidRDefault="00C4213A" w:rsidP="00CF4C27">
                      <w:pPr>
                        <w:ind w:leftChars="0" w:left="0" w:right="460" w:firstLineChars="0" w:firstLine="0"/>
                        <w:jc w:val="center"/>
                      </w:pPr>
                    </w:p>
                    <w:p w14:paraId="7FFA0E46" w14:textId="77777777" w:rsidR="00C4213A" w:rsidRDefault="00C4213A" w:rsidP="00CF4C27">
                      <w:pPr>
                        <w:ind w:leftChars="0" w:left="0" w:right="460" w:firstLineChars="0" w:firstLine="0"/>
                        <w:jc w:val="center"/>
                      </w:pPr>
                    </w:p>
                    <w:p w14:paraId="370284A6" w14:textId="77777777" w:rsidR="00C4213A" w:rsidRDefault="00C4213A" w:rsidP="00CF4C27">
                      <w:pPr>
                        <w:ind w:leftChars="0" w:left="0" w:right="460" w:firstLineChars="0" w:firstLine="0"/>
                        <w:jc w:val="center"/>
                      </w:pPr>
                    </w:p>
                    <w:p w14:paraId="76A79976" w14:textId="77777777" w:rsidR="00C4213A" w:rsidRDefault="00C4213A" w:rsidP="00CF4C27">
                      <w:pPr>
                        <w:ind w:leftChars="0" w:left="0" w:right="460" w:firstLineChars="0" w:firstLine="0"/>
                        <w:jc w:val="center"/>
                      </w:pPr>
                    </w:p>
                    <w:p w14:paraId="16B736CF" w14:textId="77777777" w:rsidR="00C4213A" w:rsidRDefault="00C4213A" w:rsidP="00CF4C27">
                      <w:pPr>
                        <w:ind w:leftChars="0" w:left="0" w:right="460" w:firstLineChars="0" w:firstLine="0"/>
                        <w:jc w:val="center"/>
                      </w:pPr>
                    </w:p>
                    <w:p w14:paraId="0DBE6F41" w14:textId="77777777" w:rsidR="00C4213A" w:rsidRDefault="00C4213A" w:rsidP="00CF4C27">
                      <w:pPr>
                        <w:ind w:leftChars="0" w:left="0" w:right="460" w:firstLineChars="0" w:firstLine="0"/>
                        <w:jc w:val="center"/>
                      </w:pPr>
                    </w:p>
                    <w:p w14:paraId="5DBED219" w14:textId="77777777" w:rsidR="00C4213A" w:rsidRDefault="00C4213A" w:rsidP="00CF4C27">
                      <w:pPr>
                        <w:ind w:leftChars="0" w:left="0" w:right="460" w:firstLineChars="0" w:firstLine="0"/>
                        <w:jc w:val="center"/>
                      </w:pPr>
                    </w:p>
                    <w:p w14:paraId="7C8EFFD7" w14:textId="77777777" w:rsidR="00C4213A" w:rsidRDefault="00C4213A" w:rsidP="00CF4C27">
                      <w:pPr>
                        <w:ind w:leftChars="0" w:left="0" w:right="460" w:firstLineChars="0" w:firstLine="0"/>
                        <w:jc w:val="center"/>
                      </w:pPr>
                    </w:p>
                    <w:p w14:paraId="14F9D77D" w14:textId="77777777" w:rsidR="00C4213A" w:rsidRDefault="00C4213A" w:rsidP="00CF4C27">
                      <w:pPr>
                        <w:ind w:leftChars="0" w:left="0" w:right="460" w:firstLineChars="0" w:firstLine="0"/>
                        <w:jc w:val="center"/>
                      </w:pPr>
                    </w:p>
                    <w:p w14:paraId="4FCC9DF7" w14:textId="77777777" w:rsidR="00C4213A" w:rsidRDefault="00C4213A" w:rsidP="00CF4C27">
                      <w:pPr>
                        <w:ind w:leftChars="0" w:left="0" w:right="460" w:firstLineChars="0" w:firstLine="0"/>
                        <w:jc w:val="center"/>
                      </w:pPr>
                    </w:p>
                    <w:p w14:paraId="77D4F879" w14:textId="77777777" w:rsidR="00C4213A" w:rsidRDefault="00C4213A" w:rsidP="00CF4C27">
                      <w:pPr>
                        <w:ind w:leftChars="0" w:left="0" w:right="460" w:firstLineChars="0" w:firstLine="0"/>
                        <w:jc w:val="center"/>
                      </w:pPr>
                    </w:p>
                    <w:p w14:paraId="404D41CD" w14:textId="03B8E4A1" w:rsidR="00C4213A" w:rsidRPr="002322ED" w:rsidRDefault="00C4213A" w:rsidP="00CF4C27">
                      <w:pPr>
                        <w:ind w:leftChars="0" w:left="0" w:right="460" w:firstLineChars="0" w:firstLine="0"/>
                        <w:jc w:val="center"/>
                        <w:rPr>
                          <w:rFonts w:ascii="HGSｺﾞｼｯｸM" w:eastAsia="HGSｺﾞｼｯｸM"/>
                          <w:sz w:val="48"/>
                          <w:szCs w:val="48"/>
                        </w:rPr>
                      </w:pPr>
                      <w:r w:rsidRPr="002322ED">
                        <w:rPr>
                          <w:rFonts w:ascii="HGSｺﾞｼｯｸM" w:eastAsia="HGSｺﾞｼｯｸM" w:hint="eastAsia"/>
                          <w:sz w:val="48"/>
                          <w:szCs w:val="48"/>
                        </w:rPr>
                        <w:t>コラム</w:t>
                      </w:r>
                      <w:r>
                        <w:rPr>
                          <w:rFonts w:ascii="HGSｺﾞｼｯｸM" w:eastAsia="HGSｺﾞｼｯｸM" w:hint="eastAsia"/>
                          <w:sz w:val="48"/>
                          <w:szCs w:val="48"/>
                        </w:rPr>
                        <w:t>４</w:t>
                      </w:r>
                    </w:p>
                  </w:txbxContent>
                </v:textbox>
              </v:shape>
            </w:pict>
          </mc:Fallback>
        </mc:AlternateContent>
      </w:r>
    </w:p>
    <w:p w14:paraId="35772D30" w14:textId="4DB0BF3E"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10A59740" w14:textId="2678F113"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08C52EBD" w14:textId="6C23D20D"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353E2C24" w14:textId="255744BC"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1FF4B4BE" w14:textId="554B827D"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4CD9CA74" w14:textId="71DBAF01"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13D5A231" w14:textId="7F19A6A0"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161A506C" w14:textId="0B780A6F"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1734EAC4" w14:textId="306605DA"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54FB45C6" w14:textId="4EF2F27C"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594D6207" w14:textId="59A9507D"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4F81A639" w14:textId="6ADFF792"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2D298577" w14:textId="0FB554E1"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3A85EADE" w14:textId="543646D2"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4147BF4E" w14:textId="60BF77F6"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2C6A0889" w14:textId="43602A08"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5B3952DD" w14:textId="2D67A70F"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7C80A617" w14:textId="0AC88380"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49696C8A" w14:textId="4B02D0D2"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4611E44D" w14:textId="5F0772A0"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3BC53B31" w14:textId="126D15D2"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7DEACD36" w14:textId="3C5465B3"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0CCE4DFC" w14:textId="7AF81FDD"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1BEB5E6B" w14:textId="3CAE5307"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06B3F94E" w14:textId="279432D1"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7B6E45CD" w14:textId="69BC81C6"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7FCB8AED" w14:textId="1271BE6B"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30A2BF47" w14:textId="497248B0"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405B52CB" w14:textId="10A182F6"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1F29C59A" w14:textId="12DB9E02"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0E496FCC" w14:textId="5AF6D140"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49C658EB" w14:textId="27BD093F"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1A187FD8" w14:textId="60B25AB0"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354E03E8" w14:textId="31F304D9"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530DD0A6" w14:textId="537D260E"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55F571B0" w14:textId="77777777" w:rsidR="00CF4C27" w:rsidRDefault="00CF4C27" w:rsidP="00E3729C">
      <w:pPr>
        <w:ind w:leftChars="0" w:left="0" w:rightChars="0" w:right="0" w:firstLineChars="0" w:firstLine="0"/>
        <w:rPr>
          <w:rFonts w:ascii="HGｺﾞｼｯｸM" w:eastAsia="HGｺﾞｼｯｸM" w:hAnsiTheme="majorEastAsia"/>
          <w:color w:val="000000" w:themeColor="text1"/>
          <w:sz w:val="22"/>
        </w:rPr>
        <w:sectPr w:rsidR="00CF4C27" w:rsidSect="00325C0B">
          <w:pgSz w:w="11906" w:h="16838" w:code="9"/>
          <w:pgMar w:top="1418" w:right="1134" w:bottom="1418" w:left="1134" w:header="851" w:footer="851" w:gutter="0"/>
          <w:pgNumType w:fmt="numberInDash" w:start="80"/>
          <w:cols w:space="425"/>
          <w:titlePg/>
          <w:docGrid w:type="linesAndChars" w:linePitch="378" w:charSpace="-2048"/>
        </w:sectPr>
      </w:pPr>
    </w:p>
    <w:p w14:paraId="0329C1D4" w14:textId="045BEF3C"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4788AC55" w14:textId="77777777"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7989CF7F" w14:textId="303EB2DC" w:rsidR="00E87B7F" w:rsidRDefault="00E87B7F" w:rsidP="00521C35">
      <w:pPr>
        <w:ind w:leftChars="0" w:left="230" w:right="460" w:hangingChars="100" w:hanging="230"/>
        <w:jc w:val="left"/>
      </w:pPr>
      <w:bookmarkStart w:id="38" w:name="_Toc70438711"/>
      <w:bookmarkStart w:id="39" w:name="_Toc74659833"/>
    </w:p>
    <w:p w14:paraId="706067D4" w14:textId="77777777" w:rsidR="008B5ABA" w:rsidRDefault="008B5ABA" w:rsidP="00521C35">
      <w:pPr>
        <w:ind w:leftChars="0" w:left="230" w:right="460" w:hangingChars="100" w:hanging="230"/>
        <w:jc w:val="left"/>
      </w:pPr>
    </w:p>
    <w:p w14:paraId="36EA3C3D" w14:textId="77777777" w:rsidR="00E87B7F" w:rsidRDefault="00E87B7F" w:rsidP="00521C35">
      <w:pPr>
        <w:ind w:leftChars="0" w:left="230" w:right="460" w:hangingChars="100" w:hanging="230"/>
        <w:jc w:val="left"/>
      </w:pPr>
    </w:p>
    <w:p w14:paraId="5315C8CD" w14:textId="77777777" w:rsidR="00E87B7F" w:rsidRDefault="00E87B7F" w:rsidP="00521C35">
      <w:pPr>
        <w:ind w:leftChars="0" w:left="230" w:right="460" w:hangingChars="100" w:hanging="230"/>
        <w:jc w:val="left"/>
      </w:pPr>
    </w:p>
    <w:p w14:paraId="05C535BF" w14:textId="77777777" w:rsidR="00E87B7F" w:rsidRDefault="00E87B7F" w:rsidP="00521C35">
      <w:pPr>
        <w:ind w:leftChars="0" w:left="230" w:right="460" w:hangingChars="100" w:hanging="230"/>
        <w:jc w:val="left"/>
      </w:pPr>
    </w:p>
    <w:p w14:paraId="79AB889F" w14:textId="77777777" w:rsidR="00E87B7F" w:rsidRDefault="00E87B7F" w:rsidP="00521C35">
      <w:pPr>
        <w:ind w:leftChars="0" w:left="230" w:right="460" w:hangingChars="100" w:hanging="230"/>
        <w:jc w:val="left"/>
      </w:pPr>
    </w:p>
    <w:p w14:paraId="44A52A5B" w14:textId="77777777" w:rsidR="00E87B7F" w:rsidRDefault="00E87B7F" w:rsidP="00521C35">
      <w:pPr>
        <w:ind w:leftChars="0" w:left="230" w:right="460" w:hangingChars="100" w:hanging="230"/>
        <w:jc w:val="left"/>
      </w:pPr>
    </w:p>
    <w:p w14:paraId="0F56C2CC" w14:textId="77777777" w:rsidR="00E87B7F" w:rsidRDefault="00E87B7F" w:rsidP="00521C35">
      <w:pPr>
        <w:ind w:leftChars="0" w:left="230" w:right="460" w:hangingChars="100" w:hanging="230"/>
        <w:jc w:val="left"/>
      </w:pPr>
    </w:p>
    <w:p w14:paraId="0E7BC881" w14:textId="77777777" w:rsidR="00E87B7F" w:rsidRDefault="00E87B7F" w:rsidP="00521C35">
      <w:pPr>
        <w:ind w:leftChars="0" w:left="230" w:right="460" w:hangingChars="100" w:hanging="230"/>
        <w:jc w:val="left"/>
      </w:pPr>
    </w:p>
    <w:p w14:paraId="3DC7BFC6" w14:textId="77777777" w:rsidR="00E87B7F" w:rsidRPr="0083796F" w:rsidRDefault="00E87B7F" w:rsidP="00521C35">
      <w:pPr>
        <w:ind w:leftChars="0" w:left="230" w:right="460" w:hangingChars="100" w:hanging="230"/>
        <w:jc w:val="left"/>
      </w:pPr>
    </w:p>
    <w:p w14:paraId="3314F0A3" w14:textId="77777777" w:rsidR="00E87B7F" w:rsidRPr="0083796F" w:rsidRDefault="00E87B7F" w:rsidP="00521C35">
      <w:pPr>
        <w:ind w:leftChars="0" w:left="230" w:right="460" w:hangingChars="100" w:hanging="230"/>
        <w:jc w:val="left"/>
      </w:pPr>
    </w:p>
    <w:p w14:paraId="456071A9" w14:textId="77777777" w:rsidR="00E87B7F" w:rsidRPr="0083796F" w:rsidRDefault="00E87B7F" w:rsidP="00521C35">
      <w:pPr>
        <w:keepNext/>
        <w:ind w:leftChars="-18" w:left="-2" w:rightChars="0" w:right="-1" w:hangingChars="9" w:hanging="39"/>
        <w:jc w:val="center"/>
        <w:outlineLvl w:val="0"/>
        <w:rPr>
          <w:rFonts w:ascii="BIZ UDゴシック" w:eastAsia="BIZ UDゴシック" w:hAnsi="BIZ UDゴシック" w:cs="Times New Roman"/>
          <w:b/>
          <w:color w:val="000000"/>
          <w:sz w:val="44"/>
          <w:szCs w:val="44"/>
        </w:rPr>
      </w:pPr>
      <w:r w:rsidRPr="0083796F">
        <w:rPr>
          <w:rFonts w:ascii="BIZ UDゴシック" w:eastAsia="BIZ UDゴシック" w:hAnsi="BIZ UDゴシック" w:cs="Times New Roman" w:hint="eastAsia"/>
          <w:b/>
          <w:color w:val="000000"/>
          <w:kern w:val="0"/>
          <w:sz w:val="44"/>
          <w:szCs w:val="44"/>
        </w:rPr>
        <w:t>第２章</w:t>
      </w:r>
      <w:r w:rsidRPr="0083796F">
        <w:rPr>
          <w:rFonts w:ascii="BIZ UDゴシック" w:eastAsia="BIZ UDゴシック" w:hAnsi="BIZ UDゴシック" w:cs="Times New Roman" w:hint="eastAsia"/>
          <w:b/>
          <w:color w:val="000000"/>
          <w:sz w:val="44"/>
          <w:szCs w:val="44"/>
        </w:rPr>
        <w:t xml:space="preserve">　</w:t>
      </w:r>
      <w:r w:rsidRPr="00E87B7F">
        <w:rPr>
          <w:rFonts w:ascii="BIZ UDゴシック" w:eastAsia="BIZ UDゴシック" w:hAnsi="BIZ UDゴシック" w:cs="Times New Roman" w:hint="eastAsia"/>
          <w:b/>
          <w:color w:val="000000"/>
          <w:spacing w:val="10"/>
          <w:kern w:val="0"/>
          <w:sz w:val="44"/>
          <w:szCs w:val="44"/>
          <w:fitText w:val="6880" w:id="-1159967740"/>
        </w:rPr>
        <w:t>サービス見込量および確保の方</w:t>
      </w:r>
      <w:r w:rsidRPr="00E87B7F">
        <w:rPr>
          <w:rFonts w:ascii="BIZ UDゴシック" w:eastAsia="BIZ UDゴシック" w:hAnsi="BIZ UDゴシック" w:cs="Times New Roman" w:hint="eastAsia"/>
          <w:b/>
          <w:color w:val="000000"/>
          <w:kern w:val="0"/>
          <w:sz w:val="44"/>
          <w:szCs w:val="44"/>
          <w:fitText w:val="6880" w:id="-1159967740"/>
        </w:rPr>
        <w:t>策</w:t>
      </w:r>
    </w:p>
    <w:p w14:paraId="1C1B94BE" w14:textId="77777777" w:rsidR="00E87B7F" w:rsidRDefault="00E87B7F" w:rsidP="00521C35">
      <w:pPr>
        <w:ind w:leftChars="0" w:left="230" w:right="460" w:hangingChars="100" w:hanging="230"/>
      </w:pPr>
    </w:p>
    <w:p w14:paraId="6925F046" w14:textId="77777777" w:rsidR="00E87B7F" w:rsidRDefault="00E87B7F" w:rsidP="00521C35">
      <w:pPr>
        <w:ind w:leftChars="0" w:left="230" w:right="460" w:hangingChars="100" w:hanging="230"/>
      </w:pPr>
    </w:p>
    <w:p w14:paraId="6F7F908F" w14:textId="77777777" w:rsidR="00E87B7F" w:rsidRDefault="00E87B7F" w:rsidP="00521C35">
      <w:pPr>
        <w:ind w:leftChars="0" w:left="230" w:right="460" w:hangingChars="100" w:hanging="230"/>
      </w:pPr>
    </w:p>
    <w:p w14:paraId="0BD9A3B5" w14:textId="77777777" w:rsidR="00E87B7F" w:rsidRDefault="00E87B7F" w:rsidP="00521C35">
      <w:pPr>
        <w:ind w:leftChars="0" w:left="230" w:rightChars="60" w:right="138" w:hangingChars="100" w:hanging="230"/>
      </w:pPr>
    </w:p>
    <w:p w14:paraId="3769FDA4" w14:textId="77777777" w:rsidR="00E87B7F" w:rsidRDefault="00E87B7F" w:rsidP="00521C35">
      <w:pPr>
        <w:ind w:leftChars="0" w:left="230" w:right="460" w:hangingChars="100" w:hanging="230"/>
      </w:pPr>
    </w:p>
    <w:p w14:paraId="783460D4" w14:textId="77777777" w:rsidR="00E87B7F" w:rsidRDefault="00E87B7F" w:rsidP="00521C35">
      <w:pPr>
        <w:ind w:leftChars="0" w:left="230" w:right="460" w:hangingChars="100" w:hanging="230"/>
      </w:pPr>
    </w:p>
    <w:p w14:paraId="0C73A692" w14:textId="77777777" w:rsidR="00E87B7F" w:rsidRDefault="00E87B7F" w:rsidP="00521C35">
      <w:pPr>
        <w:ind w:leftChars="0" w:left="230" w:right="460" w:hangingChars="100" w:hanging="230"/>
      </w:pPr>
    </w:p>
    <w:p w14:paraId="4BC9E4C3" w14:textId="77777777" w:rsidR="00E87B7F" w:rsidRDefault="00E87B7F" w:rsidP="00521C35">
      <w:pPr>
        <w:ind w:leftChars="0" w:left="230" w:right="460" w:hangingChars="100" w:hanging="230"/>
      </w:pPr>
    </w:p>
    <w:p w14:paraId="1B59EFBF" w14:textId="77777777" w:rsidR="00E87B7F" w:rsidRDefault="00E87B7F" w:rsidP="00521C35">
      <w:pPr>
        <w:ind w:leftChars="0" w:left="230" w:right="460" w:hangingChars="100" w:hanging="230"/>
      </w:pPr>
    </w:p>
    <w:p w14:paraId="644F433C" w14:textId="77777777" w:rsidR="00E87B7F" w:rsidRDefault="00E87B7F" w:rsidP="00521C35">
      <w:pPr>
        <w:ind w:leftChars="0" w:left="230" w:right="460" w:hangingChars="100" w:hanging="230"/>
      </w:pPr>
    </w:p>
    <w:p w14:paraId="4FD32E43" w14:textId="7120D166" w:rsidR="00E87B7F" w:rsidRDefault="00E87B7F" w:rsidP="00521C35">
      <w:pPr>
        <w:ind w:leftChars="0" w:left="230" w:right="460" w:hangingChars="100" w:hanging="230"/>
      </w:pPr>
    </w:p>
    <w:p w14:paraId="73A29588" w14:textId="56AAA117" w:rsidR="00E87B7F" w:rsidRDefault="00E87B7F" w:rsidP="00521C35">
      <w:pPr>
        <w:ind w:leftChars="0" w:left="230" w:right="460" w:hangingChars="100" w:hanging="230"/>
      </w:pPr>
    </w:p>
    <w:p w14:paraId="3F4F7067" w14:textId="7CC34983" w:rsidR="00E87B7F" w:rsidRDefault="00E87B7F" w:rsidP="00521C35">
      <w:pPr>
        <w:ind w:leftChars="0" w:left="230" w:right="460" w:hangingChars="100" w:hanging="230"/>
      </w:pPr>
    </w:p>
    <w:p w14:paraId="6597EBC5" w14:textId="46157429" w:rsidR="00E87B7F" w:rsidRDefault="00E87B7F" w:rsidP="00E87B7F">
      <w:pPr>
        <w:ind w:left="230" w:right="460" w:firstLine="230"/>
      </w:pPr>
    </w:p>
    <w:p w14:paraId="103CC1EE" w14:textId="3481CBAC" w:rsidR="00E87B7F" w:rsidRDefault="00E87B7F" w:rsidP="00E87B7F">
      <w:pPr>
        <w:ind w:left="230" w:right="460" w:firstLine="230"/>
      </w:pPr>
    </w:p>
    <w:p w14:paraId="05E88761" w14:textId="586DD38E" w:rsidR="00E87B7F" w:rsidRDefault="00E87B7F" w:rsidP="00E87B7F">
      <w:pPr>
        <w:ind w:left="230" w:right="460" w:firstLine="230"/>
      </w:pPr>
    </w:p>
    <w:p w14:paraId="449E4564" w14:textId="6AE82930" w:rsidR="00E87B7F" w:rsidRDefault="009879B6" w:rsidP="00E87B7F">
      <w:pPr>
        <w:ind w:left="230" w:right="460" w:firstLine="270"/>
      </w:pPr>
      <w:r w:rsidRPr="00C221C5">
        <w:rPr>
          <w:rFonts w:ascii="メイリオ" w:eastAsia="メイリオ" w:hAnsi="メイリオ" w:hint="eastAsia"/>
          <w:noProof/>
          <w:sz w:val="28"/>
          <w:szCs w:val="28"/>
        </w:rPr>
        <mc:AlternateContent>
          <mc:Choice Requires="wps">
            <w:drawing>
              <wp:anchor distT="0" distB="0" distL="114300" distR="114300" simplePos="0" relativeHeight="251899904" behindDoc="0" locked="0" layoutInCell="1" allowOverlap="1" wp14:anchorId="1865710C" wp14:editId="14680DBE">
                <wp:simplePos x="0" y="0"/>
                <wp:positionH relativeFrom="column">
                  <wp:posOffset>80010</wp:posOffset>
                </wp:positionH>
                <wp:positionV relativeFrom="paragraph">
                  <wp:posOffset>145415</wp:posOffset>
                </wp:positionV>
                <wp:extent cx="6019800" cy="1390650"/>
                <wp:effectExtent l="0" t="0" r="19050" b="19050"/>
                <wp:wrapNone/>
                <wp:docPr id="468843939" name="テキスト ボックス 468843939"/>
                <wp:cNvGraphicFramePr/>
                <a:graphic xmlns:a="http://schemas.openxmlformats.org/drawingml/2006/main">
                  <a:graphicData uri="http://schemas.microsoft.com/office/word/2010/wordprocessingShape">
                    <wps:wsp>
                      <wps:cNvSpPr txBox="1"/>
                      <wps:spPr>
                        <a:xfrm>
                          <a:off x="0" y="0"/>
                          <a:ext cx="6019800" cy="1390650"/>
                        </a:xfrm>
                        <a:prstGeom prst="rect">
                          <a:avLst/>
                        </a:prstGeom>
                        <a:solidFill>
                          <a:sysClr val="window" lastClr="FFFFFF"/>
                        </a:solidFill>
                        <a:ln w="6350">
                          <a:solidFill>
                            <a:prstClr val="black"/>
                          </a:solidFill>
                        </a:ln>
                      </wps:spPr>
                      <wps:txbx>
                        <w:txbxContent>
                          <w:p w14:paraId="685062D5" w14:textId="77777777" w:rsidR="00C4213A" w:rsidRPr="00DC24F3" w:rsidRDefault="00C4213A" w:rsidP="000559D6">
                            <w:pPr>
                              <w:adjustRightInd w:val="0"/>
                              <w:snapToGrid w:val="0"/>
                              <w:spacing w:beforeLines="20" w:before="75" w:line="400" w:lineRule="exact"/>
                              <w:ind w:leftChars="0" w:left="0" w:right="460" w:firstLineChars="0" w:firstLine="0"/>
                              <w:rPr>
                                <w:rFonts w:ascii="HGSｺﾞｼｯｸM" w:eastAsia="HGSｺﾞｼｯｸM" w:hAnsi="メイリオ"/>
                                <w:color w:val="000000" w:themeColor="text1"/>
                                <w:sz w:val="28"/>
                                <w:szCs w:val="28"/>
                              </w:rPr>
                            </w:pPr>
                            <w:r>
                              <w:rPr>
                                <w:rFonts w:ascii="HGSｺﾞｼｯｸM" w:eastAsia="HGSｺﾞｼｯｸM" w:hAnsi="メイリオ" w:hint="eastAsia"/>
                                <w:color w:val="000000" w:themeColor="text1"/>
                                <w:sz w:val="28"/>
                                <w:szCs w:val="28"/>
                              </w:rPr>
                              <w:t>■サービス</w:t>
                            </w:r>
                            <w:r>
                              <w:rPr>
                                <w:rFonts w:ascii="HGSｺﾞｼｯｸM" w:eastAsia="HGSｺﾞｼｯｸM" w:hAnsi="メイリオ"/>
                                <w:color w:val="000000" w:themeColor="text1"/>
                                <w:sz w:val="28"/>
                                <w:szCs w:val="28"/>
                              </w:rPr>
                              <w:t>見込量</w:t>
                            </w:r>
                            <w:r>
                              <w:rPr>
                                <w:rFonts w:ascii="HGSｺﾞｼｯｸM" w:eastAsia="HGSｺﾞｼｯｸM" w:hAnsi="メイリオ" w:hint="eastAsia"/>
                                <w:color w:val="000000" w:themeColor="text1"/>
                                <w:sz w:val="28"/>
                                <w:szCs w:val="28"/>
                              </w:rPr>
                              <w:t>の</w:t>
                            </w:r>
                            <w:r>
                              <w:rPr>
                                <w:rFonts w:ascii="HGSｺﾞｼｯｸM" w:eastAsia="HGSｺﾞｼｯｸM" w:hAnsi="メイリオ"/>
                                <w:color w:val="000000" w:themeColor="text1"/>
                                <w:sz w:val="28"/>
                                <w:szCs w:val="28"/>
                              </w:rPr>
                              <w:t>設定</w:t>
                            </w:r>
                            <w:r w:rsidRPr="00C53B55">
                              <w:rPr>
                                <w:rFonts w:ascii="HGSｺﾞｼｯｸM" w:eastAsia="HGSｺﾞｼｯｸM" w:hAnsi="メイリオ" w:hint="eastAsia"/>
                                <w:color w:val="000000" w:themeColor="text1"/>
                                <w:sz w:val="28"/>
                                <w:szCs w:val="28"/>
                              </w:rPr>
                              <w:t>について</w:t>
                            </w:r>
                          </w:p>
                          <w:p w14:paraId="6EEC7F0F" w14:textId="77777777" w:rsidR="00C4213A" w:rsidRDefault="00C4213A" w:rsidP="000559D6">
                            <w:pPr>
                              <w:spacing w:beforeLines="30" w:before="113" w:line="400" w:lineRule="exact"/>
                              <w:ind w:left="460" w:rightChars="46" w:right="106" w:hangingChars="100" w:hanging="230"/>
                              <w:rPr>
                                <w:rFonts w:ascii="游ゴシック" w:eastAsia="游ゴシック" w:hAnsi="游ゴシック"/>
                              </w:rPr>
                            </w:pPr>
                            <w:r>
                              <w:rPr>
                                <w:rFonts w:ascii="游ゴシック" w:eastAsia="游ゴシック" w:hAnsi="游ゴシック" w:hint="eastAsia"/>
                              </w:rPr>
                              <w:t>各種</w:t>
                            </w:r>
                            <w:r w:rsidRPr="005E0D90">
                              <w:rPr>
                                <w:rFonts w:ascii="游ゴシック" w:eastAsia="游ゴシック" w:hAnsi="游ゴシック" w:hint="eastAsia"/>
                              </w:rPr>
                              <w:t>手帳所持者数</w:t>
                            </w:r>
                            <w:r>
                              <w:rPr>
                                <w:rFonts w:ascii="游ゴシック" w:eastAsia="游ゴシック" w:hAnsi="游ゴシック" w:hint="eastAsia"/>
                              </w:rPr>
                              <w:t>、サービス利用実績等の基礎データに基づき</w:t>
                            </w:r>
                            <w:r>
                              <w:rPr>
                                <w:rFonts w:ascii="游ゴシック" w:eastAsia="游ゴシック" w:hAnsi="游ゴシック"/>
                              </w:rPr>
                              <w:t>、</w:t>
                            </w:r>
                            <w:r>
                              <w:rPr>
                                <w:rFonts w:ascii="游ゴシック" w:eastAsia="游ゴシック" w:hAnsi="游ゴシック" w:hint="eastAsia"/>
                              </w:rPr>
                              <w:t>幾何平均</w:t>
                            </w:r>
                            <w:r>
                              <w:rPr>
                                <w:rFonts w:ascii="游ゴシック" w:eastAsia="游ゴシック" w:hAnsi="游ゴシック"/>
                              </w:rPr>
                              <w:t>を</w:t>
                            </w:r>
                            <w:r>
                              <w:rPr>
                                <w:rFonts w:ascii="游ゴシック" w:eastAsia="游ゴシック" w:hAnsi="游ゴシック" w:hint="eastAsia"/>
                              </w:rPr>
                              <w:t>用いて算出</w:t>
                            </w:r>
                          </w:p>
                          <w:p w14:paraId="58336E42" w14:textId="77777777" w:rsidR="00C4213A" w:rsidRDefault="00C4213A" w:rsidP="000559D6">
                            <w:pPr>
                              <w:spacing w:line="400" w:lineRule="exact"/>
                              <w:ind w:leftChars="0" w:left="460" w:rightChars="46" w:right="106" w:hangingChars="200" w:hanging="460"/>
                              <w:rPr>
                                <w:rFonts w:ascii="游ゴシック" w:eastAsia="游ゴシック" w:hAnsi="游ゴシック"/>
                              </w:rPr>
                            </w:pPr>
                            <w:r>
                              <w:rPr>
                                <w:rFonts w:ascii="游ゴシック" w:eastAsia="游ゴシック" w:hAnsi="游ゴシック" w:hint="eastAsia"/>
                              </w:rPr>
                              <w:t>した自然体</w:t>
                            </w:r>
                            <w:r>
                              <w:rPr>
                                <w:rFonts w:ascii="游ゴシック" w:eastAsia="游ゴシック" w:hAnsi="游ゴシック"/>
                              </w:rPr>
                              <w:t>推計</w:t>
                            </w:r>
                            <w:r>
                              <w:rPr>
                                <w:rFonts w:ascii="游ゴシック" w:eastAsia="游ゴシック" w:hAnsi="游ゴシック" w:hint="eastAsia"/>
                              </w:rPr>
                              <w:t>をもとに</w:t>
                            </w:r>
                            <w:r>
                              <w:rPr>
                                <w:rFonts w:ascii="游ゴシック" w:eastAsia="游ゴシック" w:hAnsi="游ゴシック"/>
                              </w:rPr>
                              <w:t>、</w:t>
                            </w:r>
                            <w:r w:rsidRPr="005E0D90">
                              <w:rPr>
                                <w:rFonts w:ascii="游ゴシック" w:eastAsia="游ゴシック" w:hAnsi="游ゴシック" w:hint="eastAsia"/>
                              </w:rPr>
                              <w:t>アンケート調査</w:t>
                            </w:r>
                            <w:r>
                              <w:rPr>
                                <w:rFonts w:ascii="游ゴシック" w:eastAsia="游ゴシック" w:hAnsi="游ゴシック" w:hint="eastAsia"/>
                              </w:rPr>
                              <w:t>に</w:t>
                            </w:r>
                            <w:r>
                              <w:rPr>
                                <w:rFonts w:ascii="游ゴシック" w:eastAsia="游ゴシック" w:hAnsi="游ゴシック"/>
                              </w:rPr>
                              <w:t>おける</w:t>
                            </w:r>
                            <w:r>
                              <w:rPr>
                                <w:rFonts w:ascii="游ゴシック" w:eastAsia="游ゴシック" w:hAnsi="游ゴシック" w:hint="eastAsia"/>
                              </w:rPr>
                              <w:t>利用者</w:t>
                            </w:r>
                            <w:r>
                              <w:rPr>
                                <w:rFonts w:ascii="游ゴシック" w:eastAsia="游ゴシック" w:hAnsi="游ゴシック"/>
                              </w:rPr>
                              <w:t>ニーズ等を踏ま</w:t>
                            </w:r>
                            <w:r>
                              <w:rPr>
                                <w:rFonts w:ascii="游ゴシック" w:eastAsia="游ゴシック" w:hAnsi="游ゴシック" w:hint="eastAsia"/>
                              </w:rPr>
                              <w:t>え</w:t>
                            </w:r>
                            <w:r>
                              <w:rPr>
                                <w:rFonts w:ascii="游ゴシック" w:eastAsia="游ゴシック" w:hAnsi="游ゴシック"/>
                              </w:rPr>
                              <w:t>修正を加え</w:t>
                            </w:r>
                          </w:p>
                          <w:p w14:paraId="01D3620E" w14:textId="76D1583F" w:rsidR="00C4213A" w:rsidRDefault="00C4213A" w:rsidP="000559D6">
                            <w:pPr>
                              <w:spacing w:line="400" w:lineRule="exact"/>
                              <w:ind w:leftChars="0" w:left="460" w:rightChars="46" w:right="106" w:hangingChars="200" w:hanging="460"/>
                              <w:rPr>
                                <w:rFonts w:ascii="游ゴシック" w:eastAsia="游ゴシック" w:hAnsi="游ゴシック"/>
                              </w:rPr>
                            </w:pPr>
                            <w:r>
                              <w:rPr>
                                <w:rFonts w:ascii="游ゴシック" w:eastAsia="游ゴシック" w:hAnsi="游ゴシック"/>
                              </w:rPr>
                              <w:t>て</w:t>
                            </w:r>
                            <w:r>
                              <w:rPr>
                                <w:rFonts w:ascii="游ゴシック" w:eastAsia="游ゴシック" w:hAnsi="游ゴシック" w:hint="eastAsia"/>
                              </w:rPr>
                              <w:t>、サービス見込量を設定</w:t>
                            </w:r>
                            <w:r>
                              <w:rPr>
                                <w:rFonts w:ascii="游ゴシック" w:eastAsia="游ゴシック" w:hAnsi="游ゴシック"/>
                              </w:rPr>
                              <w:t>し</w:t>
                            </w:r>
                            <w:r>
                              <w:rPr>
                                <w:rFonts w:ascii="游ゴシック" w:eastAsia="游ゴシック" w:hAnsi="游ゴシック" w:hint="eastAsia"/>
                              </w:rPr>
                              <w:t>ました</w:t>
                            </w:r>
                            <w:r>
                              <w:rPr>
                                <w:rFonts w:ascii="游ゴシック" w:eastAsia="游ゴシック" w:hAnsi="游ゴシック"/>
                              </w:rPr>
                              <w:t>。</w:t>
                            </w:r>
                          </w:p>
                          <w:p w14:paraId="25657374" w14:textId="77777777" w:rsidR="00C4213A" w:rsidRPr="00FB4F74" w:rsidRDefault="00C4213A" w:rsidP="00E87B7F">
                            <w:pPr>
                              <w:adjustRightInd w:val="0"/>
                              <w:snapToGrid w:val="0"/>
                              <w:spacing w:line="360" w:lineRule="exact"/>
                              <w:ind w:left="230" w:right="460" w:firstLine="2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5710C" id="テキスト ボックス 468843939" o:spid="_x0000_s1134" type="#_x0000_t202" style="position:absolute;left:0;text-align:left;margin-left:6.3pt;margin-top:11.45pt;width:474pt;height:109.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" fillcolor="window" strokeweight=".5pt">
                <v:textbox>
                  <w:txbxContent>
                    <w:p w14:paraId="685062D5" w14:textId="77777777" w:rsidR="00C4213A" w:rsidRPr="00DC24F3" w:rsidRDefault="00C4213A" w:rsidP="000559D6">
                      <w:pPr>
                        <w:adjustRightInd w:val="0"/>
                        <w:snapToGrid w:val="0"/>
                        <w:spacing w:beforeLines="20" w:before="75" w:line="400" w:lineRule="exact"/>
                        <w:ind w:leftChars="0" w:left="0" w:right="460" w:firstLineChars="0" w:firstLine="0"/>
                        <w:rPr>
                          <w:rFonts w:ascii="HGSｺﾞｼｯｸM" w:eastAsia="HGSｺﾞｼｯｸM" w:hAnsi="メイリオ"/>
                          <w:color w:val="000000" w:themeColor="text1"/>
                          <w:sz w:val="28"/>
                          <w:szCs w:val="28"/>
                        </w:rPr>
                      </w:pPr>
                      <w:r>
                        <w:rPr>
                          <w:rFonts w:ascii="HGSｺﾞｼｯｸM" w:eastAsia="HGSｺﾞｼｯｸM" w:hAnsi="メイリオ" w:hint="eastAsia"/>
                          <w:color w:val="000000" w:themeColor="text1"/>
                          <w:sz w:val="28"/>
                          <w:szCs w:val="28"/>
                        </w:rPr>
                        <w:t>■サービス</w:t>
                      </w:r>
                      <w:r>
                        <w:rPr>
                          <w:rFonts w:ascii="HGSｺﾞｼｯｸM" w:eastAsia="HGSｺﾞｼｯｸM" w:hAnsi="メイリオ"/>
                          <w:color w:val="000000" w:themeColor="text1"/>
                          <w:sz w:val="28"/>
                          <w:szCs w:val="28"/>
                        </w:rPr>
                        <w:t>見込量</w:t>
                      </w:r>
                      <w:r>
                        <w:rPr>
                          <w:rFonts w:ascii="HGSｺﾞｼｯｸM" w:eastAsia="HGSｺﾞｼｯｸM" w:hAnsi="メイリオ" w:hint="eastAsia"/>
                          <w:color w:val="000000" w:themeColor="text1"/>
                          <w:sz w:val="28"/>
                          <w:szCs w:val="28"/>
                        </w:rPr>
                        <w:t>の</w:t>
                      </w:r>
                      <w:r>
                        <w:rPr>
                          <w:rFonts w:ascii="HGSｺﾞｼｯｸM" w:eastAsia="HGSｺﾞｼｯｸM" w:hAnsi="メイリオ"/>
                          <w:color w:val="000000" w:themeColor="text1"/>
                          <w:sz w:val="28"/>
                          <w:szCs w:val="28"/>
                        </w:rPr>
                        <w:t>設定</w:t>
                      </w:r>
                      <w:r w:rsidRPr="00C53B55">
                        <w:rPr>
                          <w:rFonts w:ascii="HGSｺﾞｼｯｸM" w:eastAsia="HGSｺﾞｼｯｸM" w:hAnsi="メイリオ" w:hint="eastAsia"/>
                          <w:color w:val="000000" w:themeColor="text1"/>
                          <w:sz w:val="28"/>
                          <w:szCs w:val="28"/>
                        </w:rPr>
                        <w:t>について</w:t>
                      </w:r>
                    </w:p>
                    <w:p w14:paraId="6EEC7F0F" w14:textId="77777777" w:rsidR="00C4213A" w:rsidRDefault="00C4213A" w:rsidP="000559D6">
                      <w:pPr>
                        <w:spacing w:beforeLines="30" w:before="113" w:line="400" w:lineRule="exact"/>
                        <w:ind w:left="460" w:rightChars="46" w:right="106" w:hangingChars="100" w:hanging="230"/>
                        <w:rPr>
                          <w:rFonts w:ascii="游ゴシック" w:eastAsia="游ゴシック" w:hAnsi="游ゴシック"/>
                        </w:rPr>
                      </w:pPr>
                      <w:r>
                        <w:rPr>
                          <w:rFonts w:ascii="游ゴシック" w:eastAsia="游ゴシック" w:hAnsi="游ゴシック" w:hint="eastAsia"/>
                        </w:rPr>
                        <w:t>各種</w:t>
                      </w:r>
                      <w:r w:rsidRPr="005E0D90">
                        <w:rPr>
                          <w:rFonts w:ascii="游ゴシック" w:eastAsia="游ゴシック" w:hAnsi="游ゴシック" w:hint="eastAsia"/>
                        </w:rPr>
                        <w:t>手帳所持者数</w:t>
                      </w:r>
                      <w:r>
                        <w:rPr>
                          <w:rFonts w:ascii="游ゴシック" w:eastAsia="游ゴシック" w:hAnsi="游ゴシック" w:hint="eastAsia"/>
                        </w:rPr>
                        <w:t>、サービス利用実績等の基礎データに基づき</w:t>
                      </w:r>
                      <w:r>
                        <w:rPr>
                          <w:rFonts w:ascii="游ゴシック" w:eastAsia="游ゴシック" w:hAnsi="游ゴシック"/>
                        </w:rPr>
                        <w:t>、</w:t>
                      </w:r>
                      <w:r>
                        <w:rPr>
                          <w:rFonts w:ascii="游ゴシック" w:eastAsia="游ゴシック" w:hAnsi="游ゴシック" w:hint="eastAsia"/>
                        </w:rPr>
                        <w:t>幾何平均</w:t>
                      </w:r>
                      <w:r>
                        <w:rPr>
                          <w:rFonts w:ascii="游ゴシック" w:eastAsia="游ゴシック" w:hAnsi="游ゴシック"/>
                        </w:rPr>
                        <w:t>を</w:t>
                      </w:r>
                      <w:r>
                        <w:rPr>
                          <w:rFonts w:ascii="游ゴシック" w:eastAsia="游ゴシック" w:hAnsi="游ゴシック" w:hint="eastAsia"/>
                        </w:rPr>
                        <w:t>用いて算出</w:t>
                      </w:r>
                    </w:p>
                    <w:p w14:paraId="58336E42" w14:textId="77777777" w:rsidR="00C4213A" w:rsidRDefault="00C4213A" w:rsidP="000559D6">
                      <w:pPr>
                        <w:spacing w:line="400" w:lineRule="exact"/>
                        <w:ind w:leftChars="0" w:left="460" w:rightChars="46" w:right="106" w:hangingChars="200" w:hanging="460"/>
                        <w:rPr>
                          <w:rFonts w:ascii="游ゴシック" w:eastAsia="游ゴシック" w:hAnsi="游ゴシック"/>
                        </w:rPr>
                      </w:pPr>
                      <w:r>
                        <w:rPr>
                          <w:rFonts w:ascii="游ゴシック" w:eastAsia="游ゴシック" w:hAnsi="游ゴシック" w:hint="eastAsia"/>
                        </w:rPr>
                        <w:t>した自然体</w:t>
                      </w:r>
                      <w:r>
                        <w:rPr>
                          <w:rFonts w:ascii="游ゴシック" w:eastAsia="游ゴシック" w:hAnsi="游ゴシック"/>
                        </w:rPr>
                        <w:t>推計</w:t>
                      </w:r>
                      <w:r>
                        <w:rPr>
                          <w:rFonts w:ascii="游ゴシック" w:eastAsia="游ゴシック" w:hAnsi="游ゴシック" w:hint="eastAsia"/>
                        </w:rPr>
                        <w:t>をもとに</w:t>
                      </w:r>
                      <w:r>
                        <w:rPr>
                          <w:rFonts w:ascii="游ゴシック" w:eastAsia="游ゴシック" w:hAnsi="游ゴシック"/>
                        </w:rPr>
                        <w:t>、</w:t>
                      </w:r>
                      <w:r w:rsidRPr="005E0D90">
                        <w:rPr>
                          <w:rFonts w:ascii="游ゴシック" w:eastAsia="游ゴシック" w:hAnsi="游ゴシック" w:hint="eastAsia"/>
                        </w:rPr>
                        <w:t>アンケート調査</w:t>
                      </w:r>
                      <w:r>
                        <w:rPr>
                          <w:rFonts w:ascii="游ゴシック" w:eastAsia="游ゴシック" w:hAnsi="游ゴシック" w:hint="eastAsia"/>
                        </w:rPr>
                        <w:t>に</w:t>
                      </w:r>
                      <w:r>
                        <w:rPr>
                          <w:rFonts w:ascii="游ゴシック" w:eastAsia="游ゴシック" w:hAnsi="游ゴシック"/>
                        </w:rPr>
                        <w:t>おける</w:t>
                      </w:r>
                      <w:r>
                        <w:rPr>
                          <w:rFonts w:ascii="游ゴシック" w:eastAsia="游ゴシック" w:hAnsi="游ゴシック" w:hint="eastAsia"/>
                        </w:rPr>
                        <w:t>利用者</w:t>
                      </w:r>
                      <w:r>
                        <w:rPr>
                          <w:rFonts w:ascii="游ゴシック" w:eastAsia="游ゴシック" w:hAnsi="游ゴシック"/>
                        </w:rPr>
                        <w:t>ニーズ等を踏ま</w:t>
                      </w:r>
                      <w:r>
                        <w:rPr>
                          <w:rFonts w:ascii="游ゴシック" w:eastAsia="游ゴシック" w:hAnsi="游ゴシック" w:hint="eastAsia"/>
                        </w:rPr>
                        <w:t>え</w:t>
                      </w:r>
                      <w:r>
                        <w:rPr>
                          <w:rFonts w:ascii="游ゴシック" w:eastAsia="游ゴシック" w:hAnsi="游ゴシック"/>
                        </w:rPr>
                        <w:t>修正を加え</w:t>
                      </w:r>
                    </w:p>
                    <w:p w14:paraId="01D3620E" w14:textId="76D1583F" w:rsidR="00C4213A" w:rsidRDefault="00C4213A" w:rsidP="000559D6">
                      <w:pPr>
                        <w:spacing w:line="400" w:lineRule="exact"/>
                        <w:ind w:leftChars="0" w:left="460" w:rightChars="46" w:right="106" w:hangingChars="200" w:hanging="460"/>
                        <w:rPr>
                          <w:rFonts w:ascii="游ゴシック" w:eastAsia="游ゴシック" w:hAnsi="游ゴシック"/>
                        </w:rPr>
                      </w:pPr>
                      <w:r>
                        <w:rPr>
                          <w:rFonts w:ascii="游ゴシック" w:eastAsia="游ゴシック" w:hAnsi="游ゴシック"/>
                        </w:rPr>
                        <w:t>て</w:t>
                      </w:r>
                      <w:r>
                        <w:rPr>
                          <w:rFonts w:ascii="游ゴシック" w:eastAsia="游ゴシック" w:hAnsi="游ゴシック" w:hint="eastAsia"/>
                        </w:rPr>
                        <w:t>、サービス見込量を設定</w:t>
                      </w:r>
                      <w:r>
                        <w:rPr>
                          <w:rFonts w:ascii="游ゴシック" w:eastAsia="游ゴシック" w:hAnsi="游ゴシック"/>
                        </w:rPr>
                        <w:t>し</w:t>
                      </w:r>
                      <w:r>
                        <w:rPr>
                          <w:rFonts w:ascii="游ゴシック" w:eastAsia="游ゴシック" w:hAnsi="游ゴシック" w:hint="eastAsia"/>
                        </w:rPr>
                        <w:t>ました</w:t>
                      </w:r>
                      <w:r>
                        <w:rPr>
                          <w:rFonts w:ascii="游ゴシック" w:eastAsia="游ゴシック" w:hAnsi="游ゴシック"/>
                        </w:rPr>
                        <w:t>。</w:t>
                      </w:r>
                    </w:p>
                    <w:p w14:paraId="25657374" w14:textId="77777777" w:rsidR="00C4213A" w:rsidRPr="00FB4F74" w:rsidRDefault="00C4213A" w:rsidP="00E87B7F">
                      <w:pPr>
                        <w:adjustRightInd w:val="0"/>
                        <w:snapToGrid w:val="0"/>
                        <w:spacing w:line="360" w:lineRule="exact"/>
                        <w:ind w:left="230" w:right="460" w:firstLine="230"/>
                      </w:pPr>
                    </w:p>
                  </w:txbxContent>
                </v:textbox>
              </v:shape>
            </w:pict>
          </mc:Fallback>
        </mc:AlternateContent>
      </w:r>
    </w:p>
    <w:p w14:paraId="06D8ED2A" w14:textId="77777777" w:rsidR="00E87B7F" w:rsidRDefault="00E87B7F" w:rsidP="00E87B7F">
      <w:pPr>
        <w:ind w:left="230" w:right="460" w:firstLine="230"/>
      </w:pPr>
    </w:p>
    <w:p w14:paraId="4B0F23F2" w14:textId="77777777" w:rsidR="00E87B7F" w:rsidRDefault="00E87B7F" w:rsidP="00E87B7F">
      <w:pPr>
        <w:ind w:left="230" w:right="460" w:firstLine="230"/>
      </w:pPr>
    </w:p>
    <w:bookmarkEnd w:id="38"/>
    <w:bookmarkEnd w:id="39"/>
    <w:p w14:paraId="1EE2E3E4" w14:textId="77777777" w:rsidR="00E87B7F" w:rsidRDefault="00E87B7F" w:rsidP="00E87B7F">
      <w:pPr>
        <w:pStyle w:val="1"/>
        <w:adjustRightInd w:val="0"/>
        <w:snapToGrid w:val="0"/>
        <w:ind w:left="1265"/>
        <w:jc w:val="both"/>
        <w:rPr>
          <w:rFonts w:ascii="メイリオ" w:eastAsia="メイリオ" w:hAnsi="メイリオ"/>
        </w:rPr>
        <w:sectPr w:rsidR="00E87B7F" w:rsidSect="00325C0B">
          <w:pgSz w:w="11906" w:h="16838" w:code="9"/>
          <w:pgMar w:top="1418" w:right="1134" w:bottom="1418" w:left="1134" w:header="851" w:footer="851" w:gutter="0"/>
          <w:pgNumType w:fmt="numberInDash" w:start="80"/>
          <w:cols w:space="425"/>
          <w:titlePg/>
          <w:docGrid w:type="linesAndChars" w:linePitch="378" w:charSpace="-2048"/>
        </w:sectPr>
      </w:pPr>
    </w:p>
    <w:p w14:paraId="014D67AA" w14:textId="77777777" w:rsidR="00E87B7F" w:rsidRDefault="00E87B7F" w:rsidP="00E87B7F">
      <w:pPr>
        <w:adjustRightInd w:val="0"/>
        <w:snapToGrid w:val="0"/>
        <w:spacing w:line="400" w:lineRule="exact"/>
        <w:ind w:left="230" w:right="460" w:firstLine="230"/>
        <w:rPr>
          <w:rFonts w:ascii="HGSｺﾞｼｯｸM" w:eastAsia="HGSｺﾞｼｯｸM" w:hAnsi="メイリオ"/>
        </w:rPr>
      </w:pPr>
      <w:r>
        <w:rPr>
          <w:rFonts w:ascii="メイリオ" w:eastAsia="メイリオ" w:hAnsi="メイリオ"/>
          <w:noProof/>
        </w:rPr>
        <w:lastRenderedPageBreak/>
        <mc:AlternateContent>
          <mc:Choice Requires="wps">
            <w:drawing>
              <wp:anchor distT="0" distB="0" distL="114300" distR="114300" simplePos="0" relativeHeight="251854848" behindDoc="0" locked="0" layoutInCell="1" allowOverlap="1" wp14:anchorId="70D9855C" wp14:editId="3E6CEFD0">
                <wp:simplePos x="0" y="0"/>
                <wp:positionH relativeFrom="column">
                  <wp:posOffset>260350</wp:posOffset>
                </wp:positionH>
                <wp:positionV relativeFrom="paragraph">
                  <wp:posOffset>-17145</wp:posOffset>
                </wp:positionV>
                <wp:extent cx="2828925" cy="601345"/>
                <wp:effectExtent l="0" t="0" r="9525" b="8255"/>
                <wp:wrapNone/>
                <wp:docPr id="1628" name="テキスト ボックス 1628"/>
                <wp:cNvGraphicFramePr/>
                <a:graphic xmlns:a="http://schemas.openxmlformats.org/drawingml/2006/main">
                  <a:graphicData uri="http://schemas.microsoft.com/office/word/2010/wordprocessingShape">
                    <wps:wsp>
                      <wps:cNvSpPr txBox="1"/>
                      <wps:spPr>
                        <a:xfrm>
                          <a:off x="0" y="0"/>
                          <a:ext cx="2828925" cy="601345"/>
                        </a:xfrm>
                        <a:prstGeom prst="rect">
                          <a:avLst/>
                        </a:prstGeom>
                        <a:solidFill>
                          <a:schemeClr val="lt1"/>
                        </a:solidFill>
                        <a:ln w="6350">
                          <a:noFill/>
                        </a:ln>
                      </wps:spPr>
                      <wps:txbx>
                        <w:txbxContent>
                          <w:p w14:paraId="7BE9A021" w14:textId="77777777" w:rsidR="00C4213A" w:rsidRPr="00B87BD3" w:rsidRDefault="00C4213A" w:rsidP="00E87B7F">
                            <w:pPr>
                              <w:ind w:left="230" w:right="460" w:firstLineChars="150" w:firstLine="525"/>
                              <w:rPr>
                                <w:rFonts w:ascii="BIZ UDPゴシック" w:eastAsia="BIZ UDPゴシック" w:hAnsi="BIZ UDPゴシック"/>
                                <w:sz w:val="36"/>
                                <w:szCs w:val="36"/>
                              </w:rPr>
                            </w:pPr>
                            <w:r w:rsidRPr="00B87BD3">
                              <w:rPr>
                                <w:rFonts w:ascii="BIZ UDPゴシック" w:eastAsia="BIZ UDPゴシック" w:hAnsi="BIZ UDPゴシック" w:hint="eastAsia"/>
                                <w:sz w:val="36"/>
                                <w:szCs w:val="36"/>
                              </w:rPr>
                              <w:t>障害福祉サービス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D9855C" id="テキスト ボックス 1628" o:spid="_x0000_s1135" type="#_x0000_t202" style="position:absolute;left:0;text-align:left;margin-left:20.5pt;margin-top:-1.35pt;width:222.75pt;height:47.3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" fillcolor="white [3201]" stroked="f" strokeweight=".5pt">
                <v:textbox>
                  <w:txbxContent>
                    <w:p w14:paraId="7BE9A021" w14:textId="77777777" w:rsidR="00C4213A" w:rsidRPr="00B87BD3" w:rsidRDefault="00C4213A" w:rsidP="00E87B7F">
                      <w:pPr>
                        <w:ind w:left="230" w:right="460" w:firstLineChars="150" w:firstLine="525"/>
                        <w:rPr>
                          <w:rFonts w:ascii="BIZ UDPゴシック" w:eastAsia="BIZ UDPゴシック" w:hAnsi="BIZ UDPゴシック"/>
                          <w:sz w:val="36"/>
                          <w:szCs w:val="36"/>
                        </w:rPr>
                      </w:pPr>
                      <w:r w:rsidRPr="00B87BD3">
                        <w:rPr>
                          <w:rFonts w:ascii="BIZ UDPゴシック" w:eastAsia="BIZ UDPゴシック" w:hAnsi="BIZ UDPゴシック" w:hint="eastAsia"/>
                          <w:sz w:val="36"/>
                          <w:szCs w:val="36"/>
                        </w:rPr>
                        <w:t>障害福祉サービス</w:t>
                      </w:r>
                    </w:p>
                  </w:txbxContent>
                </v:textbox>
              </v:shape>
            </w:pict>
          </mc:Fallback>
        </mc:AlternateContent>
      </w:r>
      <w:r>
        <w:rPr>
          <w:rFonts w:ascii="メイリオ" w:eastAsia="メイリオ" w:hAnsi="メイリオ"/>
          <w:noProof/>
        </w:rPr>
        <mc:AlternateContent>
          <mc:Choice Requires="wpg">
            <w:drawing>
              <wp:anchor distT="0" distB="0" distL="114300" distR="114300" simplePos="0" relativeHeight="251880448" behindDoc="0" locked="0" layoutInCell="1" allowOverlap="1" wp14:anchorId="5A48C287" wp14:editId="345B904F">
                <wp:simplePos x="0" y="0"/>
                <wp:positionH relativeFrom="column">
                  <wp:posOffset>0</wp:posOffset>
                </wp:positionH>
                <wp:positionV relativeFrom="paragraph">
                  <wp:posOffset>0</wp:posOffset>
                </wp:positionV>
                <wp:extent cx="5981700" cy="554990"/>
                <wp:effectExtent l="0" t="0" r="38100" b="0"/>
                <wp:wrapNone/>
                <wp:docPr id="468843940" name="グループ化 468843940"/>
                <wp:cNvGraphicFramePr/>
                <a:graphic xmlns:a="http://schemas.openxmlformats.org/drawingml/2006/main">
                  <a:graphicData uri="http://schemas.microsoft.com/office/word/2010/wordprocessingGroup">
                    <wpg:wgp>
                      <wpg:cNvGrpSpPr/>
                      <wpg:grpSpPr>
                        <a:xfrm>
                          <a:off x="0" y="0"/>
                          <a:ext cx="5981700" cy="554990"/>
                          <a:chOff x="0" y="0"/>
                          <a:chExt cx="5981700" cy="554990"/>
                        </a:xfrm>
                      </wpg:grpSpPr>
                      <wps:wsp>
                        <wps:cNvPr id="468843941" name="角丸四角形 468843941"/>
                        <wps:cNvSpPr/>
                        <wps:spPr>
                          <a:xfrm>
                            <a:off x="0" y="0"/>
                            <a:ext cx="554990" cy="554990"/>
                          </a:xfrm>
                          <a:prstGeom prst="roundRect">
                            <a:avLst/>
                          </a:prstGeom>
                          <a:solidFill>
                            <a:srgbClr val="0070C0"/>
                          </a:solidFill>
                          <a:ln w="25400" cap="flat" cmpd="sng" algn="ctr">
                            <a:noFill/>
                            <a:prstDash val="solid"/>
                          </a:ln>
                          <a:effectLst/>
                        </wps:spPr>
                        <wps:txbx>
                          <w:txbxContent>
                            <w:p w14:paraId="521977E6" w14:textId="77777777" w:rsidR="00C4213A" w:rsidRPr="008B5ABA" w:rsidRDefault="00C4213A" w:rsidP="008B5ABA">
                              <w:pPr>
                                <w:widowControl/>
                                <w:adjustRightInd w:val="0"/>
                                <w:snapToGrid w:val="0"/>
                                <w:ind w:leftChars="0" w:left="0" w:rightChars="0" w:right="0" w:firstLineChars="0" w:firstLine="0"/>
                                <w:jc w:val="center"/>
                                <w:rPr>
                                  <w:rFonts w:ascii="BIZ UDPゴシック" w:eastAsia="BIZ UDPゴシック" w:hAnsi="BIZ UDPゴシック" w:cs="ＭＳ 明朝"/>
                                  <w:b/>
                                  <w:color w:val="FFFFFF"/>
                                  <w:sz w:val="48"/>
                                  <w:szCs w:val="36"/>
                                </w:rPr>
                              </w:pPr>
                              <w:r w:rsidRPr="008B5ABA">
                                <w:rPr>
                                  <w:rFonts w:ascii="BIZ UDPゴシック" w:eastAsia="BIZ UDPゴシック" w:hAnsi="BIZ UDPゴシック" w:cs="ＭＳ 明朝" w:hint="eastAsia"/>
                                  <w:b/>
                                  <w:color w:val="FFFFFF"/>
                                  <w:sz w:val="48"/>
                                  <w:szCs w:val="36"/>
                                </w:rPr>
                                <w:t>１</w:t>
                              </w:r>
                            </w:p>
                            <w:p w14:paraId="40E2AA3D" w14:textId="77777777" w:rsidR="00C4213A" w:rsidRPr="004C39EE" w:rsidRDefault="00C4213A" w:rsidP="00E87B7F">
                              <w:pPr>
                                <w:adjustRightInd w:val="0"/>
                                <w:snapToGrid w:val="0"/>
                                <w:ind w:left="230" w:right="460" w:firstLine="470"/>
                                <w:jc w:val="center"/>
                                <w:rPr>
                                  <w:rFonts w:ascii="BIZ UDPゴシック" w:eastAsia="BIZ UDPゴシック" w:hAnsi="BIZ UDPゴシック"/>
                                  <w:b/>
                                  <w:color w:val="FFFFFF" w:themeColor="background1"/>
                                  <w:sz w:val="48"/>
                                  <w:szCs w:val="36"/>
                                </w:rPr>
                              </w:pPr>
                              <w:r w:rsidRPr="004C39EE">
                                <w:rPr>
                                  <w:rFonts w:ascii="BIZ UDPゴシック" w:eastAsia="BIZ UDPゴシック" w:hAnsi="BIZ UDPゴシック" w:hint="eastAsia"/>
                                  <w:b/>
                                  <w:color w:val="FFFFFF" w:themeColor="background1"/>
                                  <w:sz w:val="48"/>
                                  <w:szCs w:val="36"/>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8843942" name="直線コネクタ 468843942"/>
                        <wps:cNvCnPr/>
                        <wps:spPr>
                          <a:xfrm>
                            <a:off x="314325" y="533400"/>
                            <a:ext cx="5667375" cy="0"/>
                          </a:xfrm>
                          <a:prstGeom prst="line">
                            <a:avLst/>
                          </a:prstGeom>
                          <a:noFill/>
                          <a:ln w="28575" cap="flat" cmpd="sng" algn="ctr">
                            <a:solidFill>
                              <a:srgbClr val="0070C0"/>
                            </a:solidFill>
                            <a:prstDash val="solid"/>
                          </a:ln>
                          <a:effectLst/>
                        </wps:spPr>
                        <wps:bodyPr/>
                      </wps:wsp>
                    </wpg:wgp>
                  </a:graphicData>
                </a:graphic>
              </wp:anchor>
            </w:drawing>
          </mc:Choice>
          <mc:Fallback>
            <w:pict>
              <v:group w14:anchorId="5A48C287" id="グループ化 468843940" o:spid="_x0000_s1136" style="position:absolute;left:0;text-align:left;margin-left:0;margin-top:0;width:471pt;height:43.7pt;z-index:251880448" coordsize="59817,55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">
                <v:roundrect id="角丸四角形 468843941" o:spid="_x0000_s1137" style="position:absolute;width:5549;height:554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" fillcolor="#0070c0" stroked="f" strokeweight="2pt">
                  <v:textbox>
                    <w:txbxContent>
                      <w:p w14:paraId="521977E6" w14:textId="77777777" w:rsidR="00C4213A" w:rsidRPr="008B5ABA" w:rsidRDefault="00C4213A" w:rsidP="008B5ABA">
                        <w:pPr>
                          <w:widowControl/>
                          <w:adjustRightInd w:val="0"/>
                          <w:snapToGrid w:val="0"/>
                          <w:ind w:leftChars="0" w:left="0" w:rightChars="0" w:right="0" w:firstLineChars="0" w:firstLine="0"/>
                          <w:jc w:val="center"/>
                          <w:rPr>
                            <w:rFonts w:ascii="BIZ UDPゴシック" w:eastAsia="BIZ UDPゴシック" w:hAnsi="BIZ UDPゴシック" w:cs="ＭＳ 明朝"/>
                            <w:b/>
                            <w:color w:val="FFFFFF"/>
                            <w:sz w:val="48"/>
                            <w:szCs w:val="36"/>
                          </w:rPr>
                        </w:pPr>
                        <w:r w:rsidRPr="008B5ABA">
                          <w:rPr>
                            <w:rFonts w:ascii="BIZ UDPゴシック" w:eastAsia="BIZ UDPゴシック" w:hAnsi="BIZ UDPゴシック" w:cs="ＭＳ 明朝" w:hint="eastAsia"/>
                            <w:b/>
                            <w:color w:val="FFFFFF"/>
                            <w:sz w:val="48"/>
                            <w:szCs w:val="36"/>
                          </w:rPr>
                          <w:t>１</w:t>
                        </w:r>
                      </w:p>
                      <w:p w14:paraId="40E2AA3D" w14:textId="77777777" w:rsidR="00C4213A" w:rsidRPr="004C39EE" w:rsidRDefault="00C4213A" w:rsidP="00E87B7F">
                        <w:pPr>
                          <w:adjustRightInd w:val="0"/>
                          <w:snapToGrid w:val="0"/>
                          <w:ind w:left="230" w:right="460" w:firstLine="470"/>
                          <w:jc w:val="center"/>
                          <w:rPr>
                            <w:rFonts w:ascii="BIZ UDPゴシック" w:eastAsia="BIZ UDPゴシック" w:hAnsi="BIZ UDPゴシック"/>
                            <w:b/>
                            <w:color w:val="FFFFFF" w:themeColor="background1"/>
                            <w:sz w:val="48"/>
                            <w:szCs w:val="36"/>
                          </w:rPr>
                        </w:pPr>
                        <w:r w:rsidRPr="004C39EE">
                          <w:rPr>
                            <w:rFonts w:ascii="BIZ UDPゴシック" w:eastAsia="BIZ UDPゴシック" w:hAnsi="BIZ UDPゴシック" w:hint="eastAsia"/>
                            <w:b/>
                            <w:color w:val="FFFFFF" w:themeColor="background1"/>
                            <w:sz w:val="48"/>
                            <w:szCs w:val="36"/>
                          </w:rPr>
                          <w:t>１</w:t>
                        </w:r>
                      </w:p>
                    </w:txbxContent>
                  </v:textbox>
                </v:roundrect>
                <v:line id="直線コネクタ 468843942" o:spid="_x0000_s1138" style="position:absolute;visibility:visible;mso-wrap-style:square" from="3143,5334" to="59817,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" strokecolor="#0070c0" strokeweight="2.25pt"/>
              </v:group>
            </w:pict>
          </mc:Fallback>
        </mc:AlternateContent>
      </w:r>
    </w:p>
    <w:p w14:paraId="118EA353" w14:textId="77777777" w:rsidR="00E87B7F" w:rsidRPr="000559D6" w:rsidRDefault="00E87B7F" w:rsidP="00E87B7F">
      <w:pPr>
        <w:pStyle w:val="2"/>
        <w:ind w:left="1380"/>
        <w:rPr>
          <w:sz w:val="24"/>
          <w:szCs w:val="24"/>
        </w:rPr>
      </w:pPr>
      <w:r w:rsidRPr="000559D6">
        <w:rPr>
          <w:rFonts w:hint="eastAsia"/>
          <w:sz w:val="24"/>
          <w:szCs w:val="24"/>
        </w:rPr>
        <w:t>１</w:t>
      </w:r>
      <w:r w:rsidRPr="000559D6">
        <w:rPr>
          <w:rFonts w:hint="eastAsia"/>
          <w:sz w:val="24"/>
          <w:szCs w:val="24"/>
        </w:rPr>
        <w:t>.</w:t>
      </w:r>
      <w:r w:rsidRPr="000559D6">
        <w:rPr>
          <w:rFonts w:hint="eastAsia"/>
          <w:sz w:val="24"/>
          <w:szCs w:val="24"/>
        </w:rPr>
        <w:t>障害福祉サービス</w:t>
      </w:r>
    </w:p>
    <w:p w14:paraId="79462978" w14:textId="77777777" w:rsidR="000559D6" w:rsidRDefault="000559D6" w:rsidP="000559D6">
      <w:pPr>
        <w:adjustRightInd w:val="0"/>
        <w:snapToGrid w:val="0"/>
        <w:spacing w:line="400" w:lineRule="exact"/>
        <w:ind w:leftChars="0" w:left="0" w:rightChars="122" w:right="281" w:firstLine="230"/>
        <w:rPr>
          <w:rFonts w:ascii="HGSｺﾞｼｯｸM" w:eastAsia="HGSｺﾞｼｯｸM" w:hAnsi="メイリオ"/>
        </w:rPr>
      </w:pPr>
    </w:p>
    <w:p w14:paraId="281C7455" w14:textId="0F382DEA" w:rsidR="00E87B7F" w:rsidRPr="000B77C4" w:rsidRDefault="00E87B7F" w:rsidP="000559D6">
      <w:pPr>
        <w:adjustRightInd w:val="0"/>
        <w:snapToGrid w:val="0"/>
        <w:spacing w:line="400" w:lineRule="exact"/>
        <w:ind w:leftChars="0" w:left="0" w:rightChars="122" w:right="281" w:firstLine="230"/>
        <w:rPr>
          <w:rFonts w:ascii="HGSｺﾞｼｯｸM" w:eastAsia="HGSｺﾞｼｯｸM" w:hAnsi="メイリオ"/>
          <w:color w:val="000000" w:themeColor="text1"/>
        </w:rPr>
      </w:pPr>
      <w:r w:rsidRPr="000B77C4">
        <w:rPr>
          <w:rFonts w:ascii="HGSｺﾞｼｯｸM" w:eastAsia="HGSｺﾞｼｯｸM" w:hAnsi="メイリオ" w:hint="eastAsia"/>
        </w:rPr>
        <w:t>障害福祉サービスは、障害者総合支援法</w:t>
      </w:r>
      <w:r>
        <w:rPr>
          <w:rFonts w:ascii="HGSｺﾞｼｯｸM" w:eastAsia="HGSｺﾞｼｯｸM" w:hAnsi="メイリオ" w:hint="eastAsia"/>
          <w:color w:val="000000" w:themeColor="text1"/>
        </w:rPr>
        <w:t>に基づく、自立支援給付対象のサービスです。</w:t>
      </w:r>
    </w:p>
    <w:p w14:paraId="119CDF55" w14:textId="40ACEDB5" w:rsidR="006E1785" w:rsidRPr="000B77C4" w:rsidRDefault="00E87B7F" w:rsidP="006E1785">
      <w:pPr>
        <w:adjustRightInd w:val="0"/>
        <w:snapToGrid w:val="0"/>
        <w:spacing w:line="400" w:lineRule="exact"/>
        <w:ind w:leftChars="0" w:left="0" w:rightChars="122" w:right="281" w:firstLine="230"/>
        <w:rPr>
          <w:rFonts w:ascii="HGSｺﾞｼｯｸM" w:eastAsia="HGSｺﾞｼｯｸM" w:hAnsi="メイリオ"/>
          <w:color w:val="000000" w:themeColor="text1"/>
        </w:rPr>
      </w:pPr>
      <w:r w:rsidRPr="000B77C4">
        <w:rPr>
          <w:rFonts w:ascii="HGSｺﾞｼｯｸM" w:eastAsia="HGSｺﾞｼｯｸM" w:hAnsi="メイリオ" w:hint="eastAsia"/>
          <w:color w:val="000000" w:themeColor="text1"/>
        </w:rPr>
        <w:t>区は、過去の</w:t>
      </w:r>
      <w:r>
        <w:rPr>
          <w:rFonts w:ascii="HGSｺﾞｼｯｸM" w:eastAsia="HGSｺﾞｼｯｸM" w:hAnsi="メイリオ" w:hint="eastAsia"/>
          <w:color w:val="000000" w:themeColor="text1"/>
        </w:rPr>
        <w:t>サービス利用実績および今後の障害者のニーズ等</w:t>
      </w:r>
      <w:r w:rsidRPr="000B77C4">
        <w:rPr>
          <w:rFonts w:ascii="HGSｺﾞｼｯｸM" w:eastAsia="HGSｺﾞｼｯｸM" w:hAnsi="メイリオ" w:hint="eastAsia"/>
          <w:color w:val="000000" w:themeColor="text1"/>
        </w:rPr>
        <w:t>に基づき、令和</w:t>
      </w:r>
      <w:r>
        <w:rPr>
          <w:rFonts w:ascii="HGSｺﾞｼｯｸM" w:eastAsia="HGSｺﾞｼｯｸM" w:hAnsi="メイリオ" w:hint="eastAsia"/>
          <w:color w:val="000000" w:themeColor="text1"/>
        </w:rPr>
        <w:t>６(</w:t>
      </w:r>
      <w:r>
        <w:rPr>
          <w:rFonts w:ascii="HGSｺﾞｼｯｸM" w:eastAsia="HGSｺﾞｼｯｸM" w:hAnsi="メイリオ"/>
          <w:color w:val="000000" w:themeColor="text1"/>
        </w:rPr>
        <w:t>2023)</w:t>
      </w:r>
      <w:r w:rsidRPr="000B77C4">
        <w:rPr>
          <w:rFonts w:ascii="HGSｺﾞｼｯｸM" w:eastAsia="HGSｺﾞｼｯｸM" w:hAnsi="メイリオ" w:hint="eastAsia"/>
          <w:color w:val="000000" w:themeColor="text1"/>
        </w:rPr>
        <w:t>年度から令和</w:t>
      </w:r>
      <w:r>
        <w:rPr>
          <w:rFonts w:ascii="HGSｺﾞｼｯｸM" w:eastAsia="HGSｺﾞｼｯｸM" w:hAnsi="メイリオ" w:hint="eastAsia"/>
          <w:color w:val="000000" w:themeColor="text1"/>
        </w:rPr>
        <w:t>８(</w:t>
      </w:r>
      <w:r>
        <w:rPr>
          <w:rFonts w:ascii="HGSｺﾞｼｯｸM" w:eastAsia="HGSｺﾞｼｯｸM" w:hAnsi="メイリオ"/>
          <w:color w:val="000000" w:themeColor="text1"/>
        </w:rPr>
        <w:t>2026)</w:t>
      </w:r>
      <w:r w:rsidRPr="000B77C4">
        <w:rPr>
          <w:rFonts w:ascii="HGSｺﾞｼｯｸM" w:eastAsia="HGSｺﾞｼｯｸM" w:hAnsi="メイリオ" w:hint="eastAsia"/>
          <w:color w:val="000000" w:themeColor="text1"/>
        </w:rPr>
        <w:t>年度</w:t>
      </w:r>
      <w:r>
        <w:rPr>
          <w:rFonts w:ascii="HGSｺﾞｼｯｸM" w:eastAsia="HGSｺﾞｼｯｸM" w:hAnsi="メイリオ" w:hint="eastAsia"/>
          <w:color w:val="000000" w:themeColor="text1"/>
        </w:rPr>
        <w:t>まで</w:t>
      </w:r>
      <w:r w:rsidRPr="000B77C4">
        <w:rPr>
          <w:rFonts w:ascii="HGSｺﾞｼｯｸM" w:eastAsia="HGSｺﾞｼｯｸM" w:hAnsi="メイリオ" w:hint="eastAsia"/>
          <w:color w:val="000000" w:themeColor="text1"/>
        </w:rPr>
        <w:t>の各年</w:t>
      </w:r>
      <w:r>
        <w:rPr>
          <w:rFonts w:ascii="HGSｺﾞｼｯｸM" w:eastAsia="HGSｺﾞｼｯｸM" w:hAnsi="メイリオ" w:hint="eastAsia"/>
          <w:color w:val="000000" w:themeColor="text1"/>
        </w:rPr>
        <w:t>度の障害福祉サービスの見込量を設定し、サービス量の確保に努め</w:t>
      </w:r>
      <w:r w:rsidRPr="000B77C4">
        <w:rPr>
          <w:rFonts w:ascii="HGSｺﾞｼｯｸM" w:eastAsia="HGSｺﾞｼｯｸM" w:hAnsi="メイリオ" w:hint="eastAsia"/>
          <w:color w:val="000000" w:themeColor="text1"/>
        </w:rPr>
        <w:t>ます。</w:t>
      </w:r>
    </w:p>
    <w:p w14:paraId="0EB3BC7A" w14:textId="77777777" w:rsidR="00E87B7F" w:rsidRPr="00FE6495" w:rsidRDefault="00E87B7F" w:rsidP="006E1785">
      <w:pPr>
        <w:pStyle w:val="2"/>
        <w:adjustRightInd w:val="0"/>
        <w:spacing w:beforeLines="30" w:before="113"/>
        <w:ind w:leftChars="0" w:left="0"/>
        <w:jc w:val="left"/>
        <w:rPr>
          <w:rFonts w:ascii="HGSｺﾞｼｯｸM" w:eastAsia="HGSｺﾞｼｯｸM" w:hAnsi="BIZ UDPゴシック"/>
          <w:b w:val="0"/>
          <w:sz w:val="32"/>
          <w:szCs w:val="32"/>
        </w:rPr>
      </w:pPr>
      <w:bookmarkStart w:id="40" w:name="_Toc70438712"/>
      <w:bookmarkStart w:id="41" w:name="_Toc74659834"/>
      <w:r w:rsidRPr="00FE6495">
        <w:rPr>
          <w:rFonts w:ascii="HGSｺﾞｼｯｸM" w:eastAsia="HGSｺﾞｼｯｸM" w:hAnsi="BIZ UDPゴシック" w:hint="eastAsia"/>
          <w:b w:val="0"/>
          <w:sz w:val="32"/>
          <w:szCs w:val="32"/>
        </w:rPr>
        <w:t>（１）訪問系サービス</w:t>
      </w:r>
      <w:bookmarkEnd w:id="40"/>
      <w:bookmarkEnd w:id="41"/>
    </w:p>
    <w:p w14:paraId="205249E5" w14:textId="77777777" w:rsidR="00E87B7F" w:rsidRPr="001D64CC" w:rsidRDefault="00E87B7F" w:rsidP="006E1785">
      <w:pPr>
        <w:adjustRightInd w:val="0"/>
        <w:snapToGrid w:val="0"/>
        <w:spacing w:afterLines="30" w:after="113"/>
        <w:ind w:leftChars="0" w:right="460" w:firstLineChars="37"/>
        <w:rPr>
          <w:rFonts w:ascii="HGSｺﾞｼｯｸM" w:eastAsia="HGSｺﾞｼｯｸM" w:hAnsi="メイリオ"/>
          <w:color w:val="000000" w:themeColor="text1"/>
          <w:sz w:val="28"/>
          <w:szCs w:val="28"/>
        </w:rPr>
      </w:pPr>
      <w:r w:rsidRPr="0058602D">
        <w:rPr>
          <w:rFonts w:ascii="HGSｺﾞｼｯｸM" w:eastAsia="HGSｺﾞｼｯｸM" w:hAnsi="メイリオ" w:hint="eastAsia"/>
          <w:color w:val="000000" w:themeColor="text1"/>
          <w:sz w:val="28"/>
          <w:szCs w:val="28"/>
        </w:rPr>
        <w:t>■</w:t>
      </w:r>
      <w:r>
        <w:rPr>
          <w:rFonts w:ascii="HGSｺﾞｼｯｸM" w:eastAsia="HGSｺﾞｼｯｸM" w:hAnsi="メイリオ" w:hint="eastAsia"/>
          <w:color w:val="000000" w:themeColor="text1"/>
          <w:sz w:val="28"/>
          <w:szCs w:val="28"/>
        </w:rPr>
        <w:t>サービス種別・内容</w:t>
      </w:r>
    </w:p>
    <w:tbl>
      <w:tblPr>
        <w:tblStyle w:val="28"/>
        <w:tblpPr w:vertAnchor="text" w:tblpXSpec="right" w:tblpY="1"/>
        <w:tblOverlap w:val="never"/>
        <w:tblW w:w="9223" w:type="dxa"/>
        <w:tblLook w:val="04A0" w:firstRow="1" w:lastRow="0" w:firstColumn="1" w:lastColumn="0" w:noHBand="0" w:noVBand="1"/>
      </w:tblPr>
      <w:tblGrid>
        <w:gridCol w:w="2395"/>
        <w:gridCol w:w="6828"/>
      </w:tblGrid>
      <w:tr w:rsidR="000D029F" w:rsidRPr="000D029F" w14:paraId="63C5E553" w14:textId="77777777" w:rsidTr="000D029F">
        <w:trPr>
          <w:trHeight w:val="340"/>
        </w:trPr>
        <w:tc>
          <w:tcPr>
            <w:tcW w:w="2395" w:type="dxa"/>
            <w:tcBorders>
              <w:top w:val="single" w:sz="12" w:space="0" w:color="auto"/>
              <w:left w:val="single" w:sz="12" w:space="0" w:color="auto"/>
              <w:bottom w:val="single" w:sz="8" w:space="0" w:color="auto"/>
            </w:tcBorders>
            <w:shd w:val="clear" w:color="auto" w:fill="8DB3E2"/>
            <w:vAlign w:val="center"/>
          </w:tcPr>
          <w:p w14:paraId="21D85648" w14:textId="77777777" w:rsidR="000D029F" w:rsidRPr="000D029F" w:rsidRDefault="000D029F" w:rsidP="000D029F">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サービス種別</w:t>
            </w:r>
          </w:p>
        </w:tc>
        <w:tc>
          <w:tcPr>
            <w:tcW w:w="6828" w:type="dxa"/>
            <w:tcBorders>
              <w:top w:val="single" w:sz="12" w:space="0" w:color="auto"/>
              <w:bottom w:val="single" w:sz="8" w:space="0" w:color="auto"/>
              <w:right w:val="single" w:sz="12" w:space="0" w:color="auto"/>
            </w:tcBorders>
            <w:shd w:val="clear" w:color="auto" w:fill="8DB3E2"/>
            <w:vAlign w:val="center"/>
          </w:tcPr>
          <w:p w14:paraId="0372BCE9" w14:textId="77777777" w:rsidR="000D029F" w:rsidRPr="000D029F" w:rsidRDefault="000D029F" w:rsidP="000D029F">
            <w:pPr>
              <w:widowControl/>
              <w:adjustRightInd w:val="0"/>
              <w:snapToGrid w:val="0"/>
              <w:ind w:leftChars="0" w:left="0" w:rightChars="0" w:right="0" w:firstLineChars="1200" w:firstLine="2760"/>
              <w:jc w:val="left"/>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サービス内容</w:t>
            </w:r>
          </w:p>
        </w:tc>
      </w:tr>
      <w:tr w:rsidR="000D029F" w:rsidRPr="000D029F" w14:paraId="006BF93C" w14:textId="77777777" w:rsidTr="00317E56">
        <w:trPr>
          <w:trHeight w:val="1017"/>
        </w:trPr>
        <w:tc>
          <w:tcPr>
            <w:tcW w:w="2395" w:type="dxa"/>
            <w:tcBorders>
              <w:top w:val="single" w:sz="8" w:space="0" w:color="auto"/>
              <w:left w:val="single" w:sz="12" w:space="0" w:color="auto"/>
            </w:tcBorders>
            <w:vAlign w:val="center"/>
          </w:tcPr>
          <w:p w14:paraId="39FB8136" w14:textId="77777777" w:rsidR="000D029F" w:rsidRPr="000D029F" w:rsidRDefault="000D029F" w:rsidP="000D029F">
            <w:pPr>
              <w:widowControl/>
              <w:adjustRightInd w:val="0"/>
              <w:snapToGrid w:val="0"/>
              <w:spacing w:line="400" w:lineRule="exact"/>
              <w:ind w:leftChars="0" w:left="0" w:rightChars="0" w:right="0" w:firstLineChars="0" w:firstLine="0"/>
              <w:jc w:val="center"/>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居宅介護</w:t>
            </w:r>
          </w:p>
        </w:tc>
        <w:tc>
          <w:tcPr>
            <w:tcW w:w="6828" w:type="dxa"/>
            <w:tcBorders>
              <w:top w:val="single" w:sz="8" w:space="0" w:color="auto"/>
              <w:right w:val="single" w:sz="12" w:space="0" w:color="auto"/>
            </w:tcBorders>
            <w:vAlign w:val="center"/>
          </w:tcPr>
          <w:p w14:paraId="0098C937" w14:textId="77777777" w:rsidR="000D029F" w:rsidRPr="000D029F" w:rsidRDefault="000D029F" w:rsidP="000D029F">
            <w:pPr>
              <w:widowControl/>
              <w:adjustRightInd w:val="0"/>
              <w:snapToGrid w:val="0"/>
              <w:spacing w:line="312" w:lineRule="auto"/>
              <w:ind w:leftChars="0" w:left="0" w:rightChars="0" w:right="0" w:firstLineChars="0" w:firstLine="0"/>
              <w:jc w:val="left"/>
              <w:rPr>
                <w:rFonts w:ascii="HGSｺﾞｼｯｸM" w:eastAsia="HGSｺﾞｼｯｸM" w:hAnsi="メイリオ" w:cs="ＭＳ 明朝"/>
                <w:color w:val="000000"/>
                <w:szCs w:val="24"/>
                <w14:textOutline w14:w="9525" w14:cap="rnd" w14:cmpd="sng" w14:algn="ctr">
                  <w14:solidFill>
                    <w14:srgbClr w14:val="000000"/>
                  </w14:solidFill>
                  <w14:prstDash w14:val="solid"/>
                  <w14:bevel/>
                </w14:textOutline>
              </w:rPr>
            </w:pPr>
            <w:r w:rsidRPr="000D029F">
              <w:rPr>
                <w:rFonts w:ascii="HGSｺﾞｼｯｸM" w:eastAsia="HGSｺﾞｼｯｸM" w:hAnsi="メイリオ" w:cs="ＭＳ 明朝" w:hint="eastAsia"/>
                <w:color w:val="000000"/>
                <w:szCs w:val="24"/>
              </w:rPr>
              <w:t>居宅において、入浴、排せつおよび食事等の介護、調理、洗濯および掃除等の家事ならびに生活等に関する相談および助言、その他の生活全般にわたる援助を行います。</w:t>
            </w:r>
          </w:p>
        </w:tc>
      </w:tr>
      <w:tr w:rsidR="000D029F" w:rsidRPr="000D029F" w14:paraId="4B043092" w14:textId="77777777" w:rsidTr="00317E56">
        <w:trPr>
          <w:trHeight w:val="1923"/>
        </w:trPr>
        <w:tc>
          <w:tcPr>
            <w:tcW w:w="2395" w:type="dxa"/>
            <w:tcBorders>
              <w:left w:val="single" w:sz="12" w:space="0" w:color="auto"/>
              <w:bottom w:val="single" w:sz="8" w:space="0" w:color="auto"/>
            </w:tcBorders>
            <w:vAlign w:val="center"/>
          </w:tcPr>
          <w:p w14:paraId="49451364" w14:textId="77777777" w:rsidR="000D029F" w:rsidRPr="000D029F" w:rsidRDefault="000D029F" w:rsidP="000D029F">
            <w:pPr>
              <w:widowControl/>
              <w:adjustRightInd w:val="0"/>
              <w:snapToGrid w:val="0"/>
              <w:spacing w:line="400" w:lineRule="exact"/>
              <w:ind w:leftChars="0" w:left="0" w:rightChars="0" w:right="0" w:firstLineChars="0" w:firstLine="0"/>
              <w:jc w:val="center"/>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重度訪問介護</w:t>
            </w:r>
          </w:p>
        </w:tc>
        <w:tc>
          <w:tcPr>
            <w:tcW w:w="6828" w:type="dxa"/>
            <w:tcBorders>
              <w:bottom w:val="single" w:sz="8" w:space="0" w:color="auto"/>
              <w:right w:val="single" w:sz="12" w:space="0" w:color="auto"/>
            </w:tcBorders>
            <w:vAlign w:val="center"/>
          </w:tcPr>
          <w:p w14:paraId="7A05C930" w14:textId="77777777" w:rsidR="000D029F" w:rsidRPr="000D029F" w:rsidRDefault="000D029F" w:rsidP="000D029F">
            <w:pPr>
              <w:widowControl/>
              <w:adjustRightInd w:val="0"/>
              <w:snapToGrid w:val="0"/>
              <w:spacing w:line="312" w:lineRule="auto"/>
              <w:ind w:leftChars="0" w:left="0" w:rightChars="0" w:right="0" w:firstLineChars="0" w:firstLine="0"/>
              <w:jc w:val="left"/>
              <w:rPr>
                <w:rFonts w:ascii="HGSｺﾞｼｯｸM" w:eastAsia="HGSｺﾞｼｯｸM" w:hAnsi="メイリオ" w:cs="ＭＳ 明朝"/>
                <w:color w:val="000000"/>
                <w:szCs w:val="24"/>
              </w:rPr>
            </w:pPr>
            <w:r w:rsidRPr="000D029F">
              <w:rPr>
                <w:rFonts w:ascii="HGSｺﾞｼｯｸM" w:eastAsia="HGSｺﾞｼｯｸM" w:hAnsi="メイリオ" w:cs="ＭＳ 明朝" w:hint="eastAsia"/>
                <w:color w:val="000000"/>
                <w:szCs w:val="24"/>
              </w:rPr>
              <w:t>重度の肢体不自由者、その他の障害者で常に介護を必要とする人に、居宅において、入浴、排せつおよび食事等の介護、調理、洗濯および掃除等の家事ならびに生活等に関する相談および助言、その他の生活全般にわたる援助ならびに外出時における移動中の介護を総合的に行います。</w:t>
            </w:r>
          </w:p>
        </w:tc>
      </w:tr>
      <w:tr w:rsidR="000D029F" w:rsidRPr="000D029F" w14:paraId="2285E050" w14:textId="77777777" w:rsidTr="00317E56">
        <w:trPr>
          <w:trHeight w:val="1176"/>
        </w:trPr>
        <w:tc>
          <w:tcPr>
            <w:tcW w:w="2395" w:type="dxa"/>
            <w:tcBorders>
              <w:top w:val="single" w:sz="8" w:space="0" w:color="auto"/>
              <w:left w:val="single" w:sz="12" w:space="0" w:color="auto"/>
              <w:bottom w:val="single" w:sz="8" w:space="0" w:color="auto"/>
            </w:tcBorders>
            <w:vAlign w:val="center"/>
          </w:tcPr>
          <w:p w14:paraId="7AC82DDF" w14:textId="77777777" w:rsidR="000D029F" w:rsidRPr="000D029F" w:rsidRDefault="000D029F" w:rsidP="000D029F">
            <w:pPr>
              <w:widowControl/>
              <w:adjustRightInd w:val="0"/>
              <w:snapToGrid w:val="0"/>
              <w:spacing w:line="400" w:lineRule="exact"/>
              <w:ind w:leftChars="0" w:left="0" w:rightChars="0" w:right="0" w:firstLineChars="0" w:firstLine="0"/>
              <w:jc w:val="center"/>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同行援護</w:t>
            </w:r>
          </w:p>
        </w:tc>
        <w:tc>
          <w:tcPr>
            <w:tcW w:w="6828" w:type="dxa"/>
            <w:tcBorders>
              <w:top w:val="single" w:sz="8" w:space="0" w:color="auto"/>
              <w:bottom w:val="single" w:sz="8" w:space="0" w:color="auto"/>
              <w:right w:val="single" w:sz="12" w:space="0" w:color="auto"/>
            </w:tcBorders>
            <w:vAlign w:val="center"/>
          </w:tcPr>
          <w:p w14:paraId="6C94C63C" w14:textId="77777777" w:rsidR="000D029F" w:rsidRPr="000D029F" w:rsidRDefault="000D029F" w:rsidP="000D029F">
            <w:pPr>
              <w:widowControl/>
              <w:adjustRightInd w:val="0"/>
              <w:snapToGrid w:val="0"/>
              <w:spacing w:line="312" w:lineRule="auto"/>
              <w:ind w:leftChars="0" w:left="0" w:rightChars="0" w:right="0" w:firstLineChars="0" w:firstLine="0"/>
              <w:jc w:val="left"/>
              <w:rPr>
                <w:rFonts w:ascii="HGSｺﾞｼｯｸM" w:eastAsia="HGSｺﾞｼｯｸM" w:hAnsi="メイリオ" w:cs="ＭＳ 明朝"/>
                <w:color w:val="000000"/>
                <w:szCs w:val="24"/>
              </w:rPr>
            </w:pPr>
            <w:r w:rsidRPr="000D029F">
              <w:rPr>
                <w:rFonts w:ascii="HGSｺﾞｼｯｸM" w:eastAsia="HGSｺﾞｼｯｸM" w:hAnsi="メイリオ" w:cs="ＭＳ 明朝" w:hint="eastAsia"/>
                <w:color w:val="000000"/>
                <w:szCs w:val="24"/>
              </w:rPr>
              <w:t>視覚障害により、移動に著しい困難を有する障害のある人に、外出時において同行し、移動に必要な情報を提供するとともに、移動の援護、排せつおよび食事等の介護、その他必要な援助を行います。</w:t>
            </w:r>
          </w:p>
        </w:tc>
      </w:tr>
      <w:tr w:rsidR="000D029F" w:rsidRPr="000D029F" w14:paraId="12F061DD" w14:textId="77777777" w:rsidTr="00317E56">
        <w:trPr>
          <w:trHeight w:val="1188"/>
        </w:trPr>
        <w:tc>
          <w:tcPr>
            <w:tcW w:w="2395" w:type="dxa"/>
            <w:tcBorders>
              <w:top w:val="single" w:sz="8" w:space="0" w:color="auto"/>
              <w:left w:val="single" w:sz="12" w:space="0" w:color="auto"/>
              <w:bottom w:val="single" w:sz="8" w:space="0" w:color="auto"/>
            </w:tcBorders>
            <w:vAlign w:val="center"/>
          </w:tcPr>
          <w:p w14:paraId="04FB21ED" w14:textId="77777777" w:rsidR="000D029F" w:rsidRPr="000D029F" w:rsidRDefault="000D029F" w:rsidP="000D029F">
            <w:pPr>
              <w:widowControl/>
              <w:adjustRightInd w:val="0"/>
              <w:snapToGrid w:val="0"/>
              <w:spacing w:line="400" w:lineRule="exact"/>
              <w:ind w:leftChars="0" w:left="0" w:rightChars="0" w:right="0" w:firstLineChars="0" w:firstLine="0"/>
              <w:jc w:val="center"/>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行動援護</w:t>
            </w:r>
          </w:p>
        </w:tc>
        <w:tc>
          <w:tcPr>
            <w:tcW w:w="6828" w:type="dxa"/>
            <w:tcBorders>
              <w:top w:val="single" w:sz="8" w:space="0" w:color="auto"/>
              <w:bottom w:val="single" w:sz="8" w:space="0" w:color="auto"/>
              <w:right w:val="single" w:sz="12" w:space="0" w:color="auto"/>
            </w:tcBorders>
            <w:vAlign w:val="center"/>
          </w:tcPr>
          <w:p w14:paraId="315131CD" w14:textId="77777777" w:rsidR="000D029F" w:rsidRPr="000D029F" w:rsidRDefault="000D029F" w:rsidP="000D029F">
            <w:pPr>
              <w:widowControl/>
              <w:adjustRightInd w:val="0"/>
              <w:snapToGrid w:val="0"/>
              <w:spacing w:line="312" w:lineRule="auto"/>
              <w:ind w:leftChars="0" w:left="0" w:rightChars="0" w:right="0" w:firstLineChars="0" w:firstLine="0"/>
              <w:jc w:val="left"/>
              <w:rPr>
                <w:rFonts w:ascii="HGSｺﾞｼｯｸM" w:eastAsia="HGSｺﾞｼｯｸM" w:hAnsi="メイリオ" w:cs="ＭＳ 明朝"/>
                <w:color w:val="000000"/>
                <w:szCs w:val="24"/>
              </w:rPr>
            </w:pPr>
            <w:r w:rsidRPr="000D029F">
              <w:rPr>
                <w:rFonts w:ascii="HGSｺﾞｼｯｸM" w:eastAsia="HGSｺﾞｼｯｸM" w:hAnsi="メイリオ" w:cs="ＭＳ 明朝" w:hint="eastAsia"/>
                <w:color w:val="000000"/>
                <w:szCs w:val="24"/>
              </w:rPr>
              <w:t>障害者が行動する際に生じ得る危険を回避するために必要な援護、外出時における移動中の介護、排せつおよび食事等の介護、その他行動する際に必要な援助を行います。</w:t>
            </w:r>
          </w:p>
        </w:tc>
      </w:tr>
      <w:tr w:rsidR="000D029F" w:rsidRPr="000D029F" w14:paraId="4047E9B5" w14:textId="77777777" w:rsidTr="00317E56">
        <w:trPr>
          <w:trHeight w:val="1131"/>
        </w:trPr>
        <w:tc>
          <w:tcPr>
            <w:tcW w:w="2395" w:type="dxa"/>
            <w:tcBorders>
              <w:top w:val="single" w:sz="8" w:space="0" w:color="auto"/>
              <w:left w:val="single" w:sz="12" w:space="0" w:color="auto"/>
              <w:bottom w:val="single" w:sz="12" w:space="0" w:color="auto"/>
            </w:tcBorders>
            <w:vAlign w:val="center"/>
          </w:tcPr>
          <w:p w14:paraId="2AE70D57" w14:textId="77777777" w:rsidR="000D029F" w:rsidRPr="000D029F" w:rsidRDefault="000D029F" w:rsidP="000D029F">
            <w:pPr>
              <w:widowControl/>
              <w:adjustRightInd w:val="0"/>
              <w:snapToGrid w:val="0"/>
              <w:spacing w:line="400" w:lineRule="exact"/>
              <w:ind w:leftChars="0" w:left="0" w:rightChars="0" w:right="0" w:firstLineChars="0" w:firstLine="0"/>
              <w:jc w:val="center"/>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重度障害者等包括</w:t>
            </w:r>
          </w:p>
          <w:p w14:paraId="7CF782F7" w14:textId="77777777" w:rsidR="000D029F" w:rsidRPr="000D029F" w:rsidRDefault="000D029F" w:rsidP="000D029F">
            <w:pPr>
              <w:widowControl/>
              <w:adjustRightInd w:val="0"/>
              <w:snapToGrid w:val="0"/>
              <w:spacing w:line="400" w:lineRule="exact"/>
              <w:ind w:leftChars="0" w:left="0" w:rightChars="0" w:right="0" w:firstLineChars="0" w:firstLine="0"/>
              <w:jc w:val="center"/>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支援</w:t>
            </w:r>
          </w:p>
        </w:tc>
        <w:tc>
          <w:tcPr>
            <w:tcW w:w="6828" w:type="dxa"/>
            <w:tcBorders>
              <w:top w:val="single" w:sz="8" w:space="0" w:color="auto"/>
              <w:bottom w:val="single" w:sz="12" w:space="0" w:color="auto"/>
              <w:right w:val="single" w:sz="12" w:space="0" w:color="auto"/>
            </w:tcBorders>
            <w:vAlign w:val="center"/>
          </w:tcPr>
          <w:p w14:paraId="3E683F0F" w14:textId="77777777" w:rsidR="000D029F" w:rsidRPr="000D029F" w:rsidRDefault="000D029F" w:rsidP="000D029F">
            <w:pPr>
              <w:widowControl/>
              <w:adjustRightInd w:val="0"/>
              <w:snapToGrid w:val="0"/>
              <w:spacing w:line="312" w:lineRule="auto"/>
              <w:ind w:leftChars="0" w:left="0" w:rightChars="0" w:right="0" w:firstLineChars="0" w:firstLine="0"/>
              <w:jc w:val="left"/>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重度障害者に対し、居宅介護、重度訪問介護、同行援護、行動援護、生活介護、短期入所、共同生活援助、自立訓練、就労移行支援及び就労継続支援を包括的に提供します。</w:t>
            </w:r>
          </w:p>
        </w:tc>
      </w:tr>
    </w:tbl>
    <w:p w14:paraId="3CD61165" w14:textId="54AD2C85" w:rsidR="00E87B7F" w:rsidRDefault="00E87B7F" w:rsidP="00E87B7F">
      <w:pPr>
        <w:adjustRightInd w:val="0"/>
        <w:snapToGrid w:val="0"/>
        <w:ind w:left="230" w:right="460" w:firstLine="270"/>
        <w:rPr>
          <w:rFonts w:ascii="HGSｺﾞｼｯｸM" w:eastAsia="HGSｺﾞｼｯｸM" w:hAnsi="メイリオ"/>
          <w:color w:val="000000" w:themeColor="text1"/>
          <w:sz w:val="28"/>
          <w:szCs w:val="28"/>
        </w:rPr>
      </w:pPr>
    </w:p>
    <w:p w14:paraId="7B6632E5" w14:textId="7979A760" w:rsidR="00E87B7F" w:rsidRDefault="00E87B7F" w:rsidP="000559D6">
      <w:pPr>
        <w:adjustRightInd w:val="0"/>
        <w:snapToGrid w:val="0"/>
        <w:ind w:leftChars="0" w:left="0" w:right="460" w:firstLineChars="0" w:firstLine="0"/>
        <w:rPr>
          <w:rFonts w:ascii="HGSｺﾞｼｯｸM" w:eastAsia="HGSｺﾞｼｯｸM" w:hAnsi="メイリオ"/>
          <w:color w:val="000000" w:themeColor="text1"/>
          <w:sz w:val="28"/>
          <w:szCs w:val="28"/>
        </w:rPr>
      </w:pPr>
    </w:p>
    <w:p w14:paraId="4B171053" w14:textId="7101FA3F" w:rsidR="000559D6" w:rsidRDefault="000559D6" w:rsidP="000559D6">
      <w:pPr>
        <w:adjustRightInd w:val="0"/>
        <w:snapToGrid w:val="0"/>
        <w:ind w:leftChars="0" w:left="0" w:right="460" w:firstLineChars="0" w:firstLine="0"/>
        <w:rPr>
          <w:rFonts w:ascii="HGSｺﾞｼｯｸM" w:eastAsia="HGSｺﾞｼｯｸM" w:hAnsi="メイリオ"/>
          <w:color w:val="000000" w:themeColor="text1"/>
          <w:sz w:val="28"/>
          <w:szCs w:val="28"/>
        </w:rPr>
      </w:pPr>
    </w:p>
    <w:p w14:paraId="73EA2950" w14:textId="6C17D01F" w:rsidR="000559D6" w:rsidRDefault="000559D6" w:rsidP="000559D6">
      <w:pPr>
        <w:adjustRightInd w:val="0"/>
        <w:snapToGrid w:val="0"/>
        <w:ind w:leftChars="0" w:left="0" w:right="460" w:firstLineChars="0" w:firstLine="0"/>
        <w:rPr>
          <w:rFonts w:ascii="HGSｺﾞｼｯｸM" w:eastAsia="HGSｺﾞｼｯｸM" w:hAnsi="メイリオ"/>
          <w:color w:val="000000" w:themeColor="text1"/>
          <w:sz w:val="28"/>
          <w:szCs w:val="28"/>
        </w:rPr>
      </w:pPr>
    </w:p>
    <w:p w14:paraId="284CC6D7" w14:textId="77777777" w:rsidR="002305A3" w:rsidRDefault="002305A3" w:rsidP="000559D6">
      <w:pPr>
        <w:adjustRightInd w:val="0"/>
        <w:snapToGrid w:val="0"/>
        <w:spacing w:afterLines="30" w:after="113"/>
        <w:ind w:leftChars="0" w:left="229" w:right="460" w:firstLineChars="50" w:firstLine="135"/>
        <w:rPr>
          <w:rFonts w:ascii="HGSｺﾞｼｯｸM" w:eastAsia="HGSｺﾞｼｯｸM" w:hAnsi="メイリオ"/>
          <w:color w:val="000000" w:themeColor="text1"/>
          <w:sz w:val="28"/>
          <w:szCs w:val="28"/>
        </w:rPr>
      </w:pPr>
    </w:p>
    <w:p w14:paraId="5B3AE5DA" w14:textId="1740B42C" w:rsidR="00E87B7F" w:rsidRDefault="00E87B7F" w:rsidP="006E1785">
      <w:pPr>
        <w:adjustRightInd w:val="0"/>
        <w:snapToGrid w:val="0"/>
        <w:spacing w:afterLines="30" w:after="113"/>
        <w:ind w:leftChars="0" w:left="0" w:right="460" w:firstLine="270"/>
        <w:rPr>
          <w:rFonts w:ascii="HGSｺﾞｼｯｸM" w:eastAsia="HGSｺﾞｼｯｸM" w:hAnsi="メイリオ"/>
          <w:color w:val="000000" w:themeColor="text1"/>
          <w:sz w:val="28"/>
          <w:szCs w:val="28"/>
        </w:rPr>
      </w:pPr>
      <w:r w:rsidRPr="0058602D">
        <w:rPr>
          <w:rFonts w:ascii="HGSｺﾞｼｯｸM" w:eastAsia="HGSｺﾞｼｯｸM" w:hAnsi="メイリオ" w:hint="eastAsia"/>
          <w:color w:val="000000" w:themeColor="text1"/>
          <w:sz w:val="28"/>
          <w:szCs w:val="28"/>
        </w:rPr>
        <w:lastRenderedPageBreak/>
        <w:t>■</w:t>
      </w:r>
      <w:r>
        <w:rPr>
          <w:rFonts w:ascii="HGSｺﾞｼｯｸM" w:eastAsia="HGSｺﾞｼｯｸM" w:hAnsi="メイリオ" w:hint="eastAsia"/>
          <w:color w:val="000000" w:themeColor="text1"/>
          <w:sz w:val="28"/>
          <w:szCs w:val="28"/>
        </w:rPr>
        <w:t>サービス実績および見込量</w:t>
      </w:r>
    </w:p>
    <w:p w14:paraId="7D90B1E9" w14:textId="77777777" w:rsidR="00E87B7F" w:rsidRDefault="00E87B7F" w:rsidP="00E87B7F">
      <w:pPr>
        <w:adjustRightInd w:val="0"/>
        <w:snapToGrid w:val="0"/>
        <w:spacing w:afterLines="30" w:after="113"/>
        <w:ind w:left="230" w:right="460" w:firstLine="270"/>
        <w:rPr>
          <w:rFonts w:ascii="HGSｺﾞｼｯｸM" w:eastAsia="HGSｺﾞｼｯｸM" w:hAnsi="メイリオ"/>
          <w:color w:val="000000" w:themeColor="text1"/>
          <w:sz w:val="28"/>
          <w:szCs w:val="28"/>
        </w:rPr>
      </w:pPr>
    </w:p>
    <w:p w14:paraId="3306300E" w14:textId="77777777" w:rsidR="00E87B7F" w:rsidRDefault="00E87B7F" w:rsidP="00E87B7F">
      <w:pPr>
        <w:adjustRightInd w:val="0"/>
        <w:snapToGrid w:val="0"/>
        <w:spacing w:afterLines="30" w:after="113"/>
        <w:ind w:left="230" w:right="460" w:firstLine="270"/>
        <w:rPr>
          <w:rFonts w:ascii="HGSｺﾞｼｯｸM" w:eastAsia="HGSｺﾞｼｯｸM" w:hAnsi="メイリオ"/>
          <w:color w:val="000000" w:themeColor="text1"/>
          <w:sz w:val="28"/>
          <w:szCs w:val="28"/>
        </w:rPr>
      </w:pPr>
    </w:p>
    <w:p w14:paraId="0F6E5F08" w14:textId="77777777" w:rsidR="00E87B7F" w:rsidRDefault="00E87B7F" w:rsidP="00E87B7F">
      <w:pPr>
        <w:adjustRightInd w:val="0"/>
        <w:snapToGrid w:val="0"/>
        <w:spacing w:afterLines="30" w:after="113"/>
        <w:ind w:left="230" w:right="460" w:firstLine="270"/>
        <w:rPr>
          <w:rFonts w:ascii="HGSｺﾞｼｯｸM" w:eastAsia="HGSｺﾞｼｯｸM" w:hAnsi="メイリオ"/>
          <w:color w:val="000000" w:themeColor="text1"/>
          <w:sz w:val="28"/>
          <w:szCs w:val="28"/>
        </w:rPr>
      </w:pPr>
    </w:p>
    <w:p w14:paraId="1840767F" w14:textId="77777777" w:rsidR="00E87B7F" w:rsidRDefault="00E87B7F" w:rsidP="00E87B7F">
      <w:pPr>
        <w:adjustRightInd w:val="0"/>
        <w:snapToGrid w:val="0"/>
        <w:spacing w:afterLines="30" w:after="113"/>
        <w:ind w:left="230" w:right="460" w:firstLine="270"/>
        <w:rPr>
          <w:rFonts w:ascii="HGSｺﾞｼｯｸM" w:eastAsia="HGSｺﾞｼｯｸM" w:hAnsi="メイリオ"/>
          <w:color w:val="000000" w:themeColor="text1"/>
          <w:sz w:val="28"/>
          <w:szCs w:val="28"/>
        </w:rPr>
      </w:pPr>
    </w:p>
    <w:p w14:paraId="7C0EAFA3" w14:textId="77777777" w:rsidR="00E87B7F" w:rsidRDefault="00E87B7F" w:rsidP="00E87B7F">
      <w:pPr>
        <w:adjustRightInd w:val="0"/>
        <w:snapToGrid w:val="0"/>
        <w:spacing w:afterLines="30" w:after="113"/>
        <w:ind w:left="230" w:right="460" w:firstLine="270"/>
        <w:rPr>
          <w:rFonts w:ascii="HGSｺﾞｼｯｸM" w:eastAsia="HGSｺﾞｼｯｸM" w:hAnsi="メイリオ"/>
          <w:color w:val="000000" w:themeColor="text1"/>
          <w:sz w:val="28"/>
          <w:szCs w:val="28"/>
        </w:rPr>
      </w:pPr>
    </w:p>
    <w:p w14:paraId="5A7507AF" w14:textId="77777777" w:rsidR="00E87B7F" w:rsidRDefault="00E87B7F" w:rsidP="00E87B7F">
      <w:pPr>
        <w:adjustRightInd w:val="0"/>
        <w:snapToGrid w:val="0"/>
        <w:spacing w:afterLines="30" w:after="113"/>
        <w:ind w:left="230" w:right="460" w:firstLine="270"/>
        <w:rPr>
          <w:rFonts w:ascii="HGSｺﾞｼｯｸM" w:eastAsia="HGSｺﾞｼｯｸM" w:hAnsi="メイリオ"/>
          <w:color w:val="000000" w:themeColor="text1"/>
          <w:sz w:val="28"/>
          <w:szCs w:val="28"/>
        </w:rPr>
      </w:pPr>
    </w:p>
    <w:p w14:paraId="56B4ADFF" w14:textId="77777777" w:rsidR="00E87B7F" w:rsidRDefault="00E87B7F" w:rsidP="00E87B7F">
      <w:pPr>
        <w:adjustRightInd w:val="0"/>
        <w:snapToGrid w:val="0"/>
        <w:spacing w:afterLines="30" w:after="113"/>
        <w:ind w:left="230" w:right="460" w:firstLine="270"/>
        <w:rPr>
          <w:rFonts w:ascii="HGSｺﾞｼｯｸM" w:eastAsia="HGSｺﾞｼｯｸM" w:hAnsi="メイリオ"/>
          <w:color w:val="000000" w:themeColor="text1"/>
          <w:sz w:val="28"/>
          <w:szCs w:val="28"/>
        </w:rPr>
      </w:pPr>
    </w:p>
    <w:p w14:paraId="6C83FF47" w14:textId="77777777" w:rsidR="00E87B7F" w:rsidRDefault="00E87B7F" w:rsidP="00E87B7F">
      <w:pPr>
        <w:adjustRightInd w:val="0"/>
        <w:snapToGrid w:val="0"/>
        <w:spacing w:afterLines="30" w:after="113"/>
        <w:ind w:left="230" w:right="460" w:firstLine="270"/>
        <w:rPr>
          <w:rFonts w:ascii="HGSｺﾞｼｯｸM" w:eastAsia="HGSｺﾞｼｯｸM" w:hAnsi="メイリオ"/>
          <w:color w:val="000000" w:themeColor="text1"/>
          <w:sz w:val="28"/>
          <w:szCs w:val="28"/>
        </w:rPr>
      </w:pPr>
    </w:p>
    <w:p w14:paraId="1EE5395C" w14:textId="77777777" w:rsidR="00E87B7F" w:rsidRDefault="00E87B7F" w:rsidP="00E87B7F">
      <w:pPr>
        <w:adjustRightInd w:val="0"/>
        <w:snapToGrid w:val="0"/>
        <w:spacing w:afterLines="30" w:after="113"/>
        <w:ind w:left="230" w:right="460" w:firstLine="270"/>
        <w:rPr>
          <w:rFonts w:ascii="HGSｺﾞｼｯｸM" w:eastAsia="HGSｺﾞｼｯｸM" w:hAnsi="メイリオ"/>
          <w:color w:val="000000" w:themeColor="text1"/>
          <w:sz w:val="28"/>
          <w:szCs w:val="28"/>
        </w:rPr>
      </w:pPr>
    </w:p>
    <w:p w14:paraId="5AD64DEB" w14:textId="7170F3F6" w:rsidR="00E87B7F" w:rsidRDefault="00E87B7F" w:rsidP="00E87B7F">
      <w:pPr>
        <w:adjustRightInd w:val="0"/>
        <w:snapToGrid w:val="0"/>
        <w:spacing w:afterLines="30" w:after="113"/>
        <w:ind w:left="230" w:right="460" w:firstLine="270"/>
        <w:rPr>
          <w:rFonts w:ascii="HGSｺﾞｼｯｸM" w:eastAsia="HGSｺﾞｼｯｸM" w:hAnsi="メイリオ"/>
          <w:color w:val="000000" w:themeColor="text1"/>
          <w:sz w:val="28"/>
          <w:szCs w:val="28"/>
        </w:rPr>
      </w:pPr>
    </w:p>
    <w:p w14:paraId="154C22A0" w14:textId="77777777" w:rsidR="006E1785" w:rsidRPr="001D64CC" w:rsidRDefault="006E1785" w:rsidP="00E87B7F">
      <w:pPr>
        <w:adjustRightInd w:val="0"/>
        <w:snapToGrid w:val="0"/>
        <w:spacing w:afterLines="30" w:after="113"/>
        <w:ind w:left="230" w:right="460" w:firstLine="270"/>
        <w:rPr>
          <w:rFonts w:ascii="HGSｺﾞｼｯｸM" w:eastAsia="HGSｺﾞｼｯｸM" w:hAnsi="メイリオ"/>
          <w:color w:val="000000" w:themeColor="text1"/>
          <w:sz w:val="28"/>
          <w:szCs w:val="28"/>
        </w:rPr>
      </w:pPr>
    </w:p>
    <w:p w14:paraId="6A7825DB" w14:textId="77777777" w:rsidR="00E87B7F" w:rsidRPr="00A17FF3" w:rsidRDefault="00E87B7F" w:rsidP="000559D6">
      <w:pPr>
        <w:adjustRightInd w:val="0"/>
        <w:snapToGrid w:val="0"/>
        <w:spacing w:line="420" w:lineRule="exact"/>
        <w:ind w:leftChars="0" w:left="0" w:right="460" w:firstLine="270"/>
        <w:rPr>
          <w:rFonts w:ascii="HGSｺﾞｼｯｸM" w:eastAsia="HGSｺﾞｼｯｸM" w:hAnsi="メイリオ"/>
          <w:color w:val="000000" w:themeColor="text1"/>
          <w:sz w:val="28"/>
          <w:szCs w:val="28"/>
        </w:rPr>
      </w:pPr>
      <w:r>
        <w:rPr>
          <w:rFonts w:ascii="HGSｺﾞｼｯｸM" w:eastAsia="HGSｺﾞｼｯｸM" w:hAnsi="メイリオ" w:hint="eastAsia"/>
          <w:color w:val="000000" w:themeColor="text1"/>
          <w:sz w:val="28"/>
          <w:szCs w:val="28"/>
        </w:rPr>
        <w:t>■見込量確保のための方策</w:t>
      </w:r>
    </w:p>
    <w:p w14:paraId="1E513B92" w14:textId="77777777" w:rsidR="00E87B7F" w:rsidRDefault="00E87B7F" w:rsidP="00E87B7F">
      <w:pPr>
        <w:adjustRightInd w:val="0"/>
        <w:snapToGrid w:val="0"/>
        <w:ind w:left="230" w:right="460" w:firstLine="210"/>
        <w:rPr>
          <w:rFonts w:ascii="HGSｺﾞｼｯｸM" w:eastAsia="HGSｺﾞｼｯｸM" w:hAnsi="游ゴシック"/>
          <w:color w:val="000000" w:themeColor="text1"/>
        </w:rPr>
      </w:pPr>
      <w:r>
        <w:rPr>
          <w:rFonts w:ascii="HGSｺﾞｼｯｸM" w:eastAsia="HGSｺﾞｼｯｸM" w:hAnsi="メイリオ" w:hint="eastAsia"/>
          <w:noProof/>
          <w:color w:val="FF0000"/>
          <w:sz w:val="22"/>
        </w:rPr>
        <mc:AlternateContent>
          <mc:Choice Requires="wps">
            <w:drawing>
              <wp:anchor distT="0" distB="0" distL="114300" distR="114300" simplePos="0" relativeHeight="251884544" behindDoc="0" locked="0" layoutInCell="1" allowOverlap="1" wp14:anchorId="37BBE351" wp14:editId="5C07814F">
                <wp:simplePos x="0" y="0"/>
                <wp:positionH relativeFrom="column">
                  <wp:posOffset>241935</wp:posOffset>
                </wp:positionH>
                <wp:positionV relativeFrom="paragraph">
                  <wp:posOffset>98425</wp:posOffset>
                </wp:positionV>
                <wp:extent cx="5848350" cy="1152525"/>
                <wp:effectExtent l="0" t="0" r="19050" b="28575"/>
                <wp:wrapNone/>
                <wp:docPr id="468843943" name="テキスト ボックス 468843943"/>
                <wp:cNvGraphicFramePr/>
                <a:graphic xmlns:a="http://schemas.openxmlformats.org/drawingml/2006/main">
                  <a:graphicData uri="http://schemas.microsoft.com/office/word/2010/wordprocessingShape">
                    <wps:wsp>
                      <wps:cNvSpPr txBox="1"/>
                      <wps:spPr>
                        <a:xfrm>
                          <a:off x="0" y="0"/>
                          <a:ext cx="5848350" cy="1152525"/>
                        </a:xfrm>
                        <a:prstGeom prst="rect">
                          <a:avLst/>
                        </a:prstGeom>
                        <a:solidFill>
                          <a:schemeClr val="lt1"/>
                        </a:solidFill>
                        <a:ln w="6350">
                          <a:solidFill>
                            <a:prstClr val="black"/>
                          </a:solidFill>
                          <a:prstDash val="sysDash"/>
                        </a:ln>
                      </wps:spPr>
                      <wps:txbx>
                        <w:txbxContent>
                          <w:p w14:paraId="064014A7" w14:textId="77777777" w:rsidR="00C4213A" w:rsidRDefault="00C4213A" w:rsidP="00E25C27">
                            <w:pPr>
                              <w:adjustRightInd w:val="0"/>
                              <w:snapToGrid w:val="0"/>
                              <w:spacing w:line="400" w:lineRule="exact"/>
                              <w:ind w:leftChars="0" w:left="460" w:rightChars="52" w:right="120" w:hangingChars="200" w:hanging="46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〇</w:t>
                            </w:r>
                            <w:r>
                              <w:rPr>
                                <w:rFonts w:ascii="HGSｺﾞｼｯｸM" w:eastAsia="HGSｺﾞｼｯｸM" w:hAnsi="メイリオ"/>
                                <w:color w:val="000000" w:themeColor="text1"/>
                              </w:rPr>
                              <w:t>ヘルパー</w:t>
                            </w:r>
                            <w:r>
                              <w:rPr>
                                <w:rFonts w:ascii="HGSｺﾞｼｯｸM" w:eastAsia="HGSｺﾞｼｯｸM" w:hAnsi="メイリオ" w:hint="eastAsia"/>
                                <w:color w:val="000000" w:themeColor="text1"/>
                              </w:rPr>
                              <w:t>不足</w:t>
                            </w:r>
                            <w:r>
                              <w:rPr>
                                <w:rFonts w:ascii="HGSｺﾞｼｯｸM" w:eastAsia="HGSｺﾞｼｯｸM" w:hAnsi="メイリオ"/>
                                <w:color w:val="000000" w:themeColor="text1"/>
                              </w:rPr>
                              <w:t>は</w:t>
                            </w:r>
                            <w:r>
                              <w:rPr>
                                <w:rFonts w:ascii="HGSｺﾞｼｯｸM" w:eastAsia="HGSｺﾞｼｯｸM" w:hAnsi="メイリオ" w:hint="eastAsia"/>
                                <w:color w:val="000000" w:themeColor="text1"/>
                              </w:rPr>
                              <w:t>全国的な課題と</w:t>
                            </w:r>
                            <w:r>
                              <w:rPr>
                                <w:rFonts w:ascii="HGSｺﾞｼｯｸM" w:eastAsia="HGSｺﾞｼｯｸM" w:hAnsi="メイリオ"/>
                                <w:color w:val="000000" w:themeColor="text1"/>
                              </w:rPr>
                              <w:t>なっ</w:t>
                            </w:r>
                            <w:r w:rsidRPr="00704DE2">
                              <w:rPr>
                                <w:rFonts w:ascii="HGSｺﾞｼｯｸM" w:eastAsia="HGSｺﾞｼｯｸM" w:hAnsi="メイリオ"/>
                              </w:rPr>
                              <w:t>て</w:t>
                            </w:r>
                            <w:r w:rsidRPr="00704DE2">
                              <w:rPr>
                                <w:rFonts w:ascii="HGSｺﾞｼｯｸM" w:eastAsia="HGSｺﾞｼｯｸM" w:hAnsi="メイリオ" w:hint="eastAsia"/>
                              </w:rPr>
                              <w:t>います。</w:t>
                            </w:r>
                            <w:r>
                              <w:rPr>
                                <w:rFonts w:ascii="HGSｺﾞｼｯｸM" w:eastAsia="HGSｺﾞｼｯｸM" w:hAnsi="メイリオ"/>
                                <w:color w:val="000000" w:themeColor="text1"/>
                              </w:rPr>
                              <w:t>区</w:t>
                            </w:r>
                            <w:r>
                              <w:rPr>
                                <w:rFonts w:ascii="HGSｺﾞｼｯｸM" w:eastAsia="HGSｺﾞｼｯｸM" w:hAnsi="メイリオ" w:hint="eastAsia"/>
                                <w:color w:val="000000" w:themeColor="text1"/>
                              </w:rPr>
                              <w:t>ではサービス</w:t>
                            </w:r>
                            <w:r>
                              <w:rPr>
                                <w:rFonts w:ascii="HGSｺﾞｼｯｸM" w:eastAsia="HGSｺﾞｼｯｸM" w:hAnsi="メイリオ"/>
                                <w:color w:val="000000" w:themeColor="text1"/>
                              </w:rPr>
                              <w:t>量の</w:t>
                            </w:r>
                            <w:r>
                              <w:rPr>
                                <w:rFonts w:ascii="HGSｺﾞｼｯｸM" w:eastAsia="HGSｺﾞｼｯｸM" w:hAnsi="メイリオ" w:hint="eastAsia"/>
                                <w:color w:val="000000" w:themeColor="text1"/>
                              </w:rPr>
                              <w:t>確保の</w:t>
                            </w:r>
                            <w:r>
                              <w:rPr>
                                <w:rFonts w:ascii="HGSｺﾞｼｯｸM" w:eastAsia="HGSｺﾞｼｯｸM" w:hAnsi="メイリオ"/>
                                <w:color w:val="000000" w:themeColor="text1"/>
                              </w:rPr>
                              <w:t>ため</w:t>
                            </w:r>
                            <w:r>
                              <w:rPr>
                                <w:rFonts w:ascii="HGSｺﾞｼｯｸM" w:eastAsia="HGSｺﾞｼｯｸM" w:hAnsi="メイリオ" w:hint="eastAsia"/>
                                <w:color w:val="000000" w:themeColor="text1"/>
                              </w:rPr>
                              <w:t>、介</w:t>
                            </w:r>
                          </w:p>
                          <w:p w14:paraId="51F8D70C" w14:textId="3AA926BE" w:rsidR="00C4213A" w:rsidRPr="00E25C27" w:rsidRDefault="00C4213A" w:rsidP="00113450">
                            <w:pPr>
                              <w:adjustRightInd w:val="0"/>
                              <w:snapToGrid w:val="0"/>
                              <w:spacing w:line="400" w:lineRule="exact"/>
                              <w:ind w:left="460" w:rightChars="52" w:right="120" w:hangingChars="100" w:hanging="23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護</w:t>
                            </w:r>
                            <w:r>
                              <w:rPr>
                                <w:rFonts w:ascii="HGSｺﾞｼｯｸM" w:eastAsia="HGSｺﾞｼｯｸM" w:hAnsi="メイリオ"/>
                                <w:color w:val="000000" w:themeColor="text1"/>
                              </w:rPr>
                              <w:t>職員初任者研修を実施し、ペルパーの</w:t>
                            </w:r>
                            <w:r>
                              <w:rPr>
                                <w:rFonts w:ascii="HGSｺﾞｼｯｸM" w:eastAsia="HGSｺﾞｼｯｸM" w:hAnsi="メイリオ" w:hint="eastAsia"/>
                                <w:color w:val="000000" w:themeColor="text1"/>
                              </w:rPr>
                              <w:t>育成に</w:t>
                            </w:r>
                            <w:r>
                              <w:rPr>
                                <w:rFonts w:ascii="HGSｺﾞｼｯｸM" w:eastAsia="HGSｺﾞｼｯｸM" w:hAnsi="メイリオ"/>
                                <w:color w:val="000000" w:themeColor="text1"/>
                              </w:rPr>
                              <w:t>取り組</w:t>
                            </w:r>
                            <w:r>
                              <w:rPr>
                                <w:rFonts w:ascii="HGSｺﾞｼｯｸM" w:eastAsia="HGSｺﾞｼｯｸM" w:hAnsi="メイリオ" w:hint="eastAsia"/>
                                <w:color w:val="000000" w:themeColor="text1"/>
                              </w:rPr>
                              <w:t>みます</w:t>
                            </w:r>
                            <w:r>
                              <w:rPr>
                                <w:rFonts w:ascii="HGSｺﾞｼｯｸM" w:eastAsia="HGSｺﾞｼｯｸM" w:hAnsi="メイリオ"/>
                                <w:color w:val="000000" w:themeColor="text1"/>
                              </w:rPr>
                              <w:t>。</w:t>
                            </w:r>
                          </w:p>
                          <w:p w14:paraId="2B8B908E" w14:textId="77777777" w:rsidR="00C4213A" w:rsidRDefault="00C4213A" w:rsidP="000559D6">
                            <w:pPr>
                              <w:adjustRightInd w:val="0"/>
                              <w:snapToGrid w:val="0"/>
                              <w:spacing w:line="400" w:lineRule="exact"/>
                              <w:ind w:leftChars="0" w:left="460" w:rightChars="52" w:right="120" w:hangingChars="200" w:hanging="46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〇区</w:t>
                            </w:r>
                            <w:r>
                              <w:rPr>
                                <w:rFonts w:ascii="HGSｺﾞｼｯｸM" w:eastAsia="HGSｺﾞｼｯｸM" w:hAnsi="メイリオ"/>
                                <w:color w:val="000000" w:themeColor="text1"/>
                              </w:rPr>
                              <w:t>で</w:t>
                            </w:r>
                            <w:r>
                              <w:rPr>
                                <w:rFonts w:ascii="HGSｺﾞｼｯｸM" w:eastAsia="HGSｺﾞｼｯｸM" w:hAnsi="メイリオ" w:hint="eastAsia"/>
                                <w:color w:val="000000" w:themeColor="text1"/>
                              </w:rPr>
                              <w:t>は、</w:t>
                            </w:r>
                            <w:r w:rsidRPr="00631DFC">
                              <w:rPr>
                                <w:rFonts w:ascii="HGSｺﾞｼｯｸM" w:eastAsia="HGSｺﾞｼｯｸM" w:hAnsi="メイリオ" w:hint="eastAsia"/>
                                <w:color w:val="000000" w:themeColor="text1"/>
                              </w:rPr>
                              <w:t>同行援護従業者</w:t>
                            </w:r>
                            <w:r>
                              <w:rPr>
                                <w:rFonts w:ascii="HGSｺﾞｼｯｸM" w:eastAsia="HGSｺﾞｼｯｸM" w:hAnsi="メイリオ" w:hint="eastAsia"/>
                                <w:color w:val="000000" w:themeColor="text1"/>
                              </w:rPr>
                              <w:t>（ガイドヘルパー）養成研修、</w:t>
                            </w:r>
                            <w:r w:rsidRPr="00631DFC">
                              <w:rPr>
                                <w:rFonts w:ascii="HGSｺﾞｼｯｸM" w:eastAsia="HGSｺﾞｼｯｸM" w:hAnsi="メイリオ" w:hint="eastAsia"/>
                                <w:color w:val="000000" w:themeColor="text1"/>
                              </w:rPr>
                              <w:t>知的障害者（児）移動支援従</w:t>
                            </w:r>
                          </w:p>
                          <w:p w14:paraId="525EC279" w14:textId="4185228F" w:rsidR="00C4213A" w:rsidRPr="000B77C4" w:rsidRDefault="00C4213A" w:rsidP="000559D6">
                            <w:pPr>
                              <w:adjustRightInd w:val="0"/>
                              <w:snapToGrid w:val="0"/>
                              <w:spacing w:line="400" w:lineRule="exact"/>
                              <w:ind w:left="460" w:rightChars="52" w:right="120" w:hangingChars="100" w:hanging="230"/>
                              <w:rPr>
                                <w:rFonts w:ascii="HGSｺﾞｼｯｸM" w:eastAsia="HGSｺﾞｼｯｸM" w:hAnsi="メイリオ"/>
                                <w:color w:val="000000" w:themeColor="text1"/>
                              </w:rPr>
                            </w:pPr>
                            <w:r w:rsidRPr="00704DE2">
                              <w:rPr>
                                <w:rFonts w:ascii="HGSｺﾞｼｯｸM" w:eastAsia="HGSｺﾞｼｯｸM" w:hAnsi="メイリオ" w:hint="eastAsia"/>
                              </w:rPr>
                              <w:t>事</w:t>
                            </w:r>
                            <w:r w:rsidRPr="00631DFC">
                              <w:rPr>
                                <w:rFonts w:ascii="HGSｺﾞｼｯｸM" w:eastAsia="HGSｺﾞｼｯｸM" w:hAnsi="メイリオ" w:hint="eastAsia"/>
                                <w:color w:val="000000" w:themeColor="text1"/>
                              </w:rPr>
                              <w:t>者養成研修</w:t>
                            </w:r>
                            <w:r>
                              <w:rPr>
                                <w:rFonts w:ascii="HGSｺﾞｼｯｸM" w:eastAsia="HGSｺﾞｼｯｸM" w:hAnsi="メイリオ" w:hint="eastAsia"/>
                                <w:color w:val="000000" w:themeColor="text1"/>
                              </w:rPr>
                              <w:t>等</w:t>
                            </w:r>
                            <w:r>
                              <w:rPr>
                                <w:rFonts w:ascii="HGSｺﾞｼｯｸM" w:eastAsia="HGSｺﾞｼｯｸM" w:hAnsi="メイリオ"/>
                                <w:color w:val="000000" w:themeColor="text1"/>
                              </w:rPr>
                              <w:t>を</w:t>
                            </w:r>
                            <w:r>
                              <w:rPr>
                                <w:rFonts w:ascii="HGSｺﾞｼｯｸM" w:eastAsia="HGSｺﾞｼｯｸM" w:hAnsi="メイリオ" w:hint="eastAsia"/>
                                <w:color w:val="000000" w:themeColor="text1"/>
                              </w:rPr>
                              <w:t>開催</w:t>
                            </w:r>
                            <w:r>
                              <w:rPr>
                                <w:rFonts w:ascii="HGSｺﾞｼｯｸM" w:eastAsia="HGSｺﾞｼｯｸM" w:hAnsi="メイリオ"/>
                                <w:color w:val="000000" w:themeColor="text1"/>
                              </w:rPr>
                              <w:t>し、</w:t>
                            </w:r>
                            <w:r>
                              <w:rPr>
                                <w:rFonts w:ascii="HGSｺﾞｼｯｸM" w:eastAsia="HGSｺﾞｼｯｸM" w:hAnsi="メイリオ" w:hint="eastAsia"/>
                                <w:color w:val="000000" w:themeColor="text1"/>
                              </w:rPr>
                              <w:t>へ</w:t>
                            </w:r>
                            <w:r>
                              <w:rPr>
                                <w:rFonts w:ascii="HGSｺﾞｼｯｸM" w:eastAsia="HGSｺﾞｼｯｸM" w:hAnsi="メイリオ"/>
                                <w:color w:val="000000" w:themeColor="text1"/>
                              </w:rPr>
                              <w:t>ルパー育成に取り組んでい</w:t>
                            </w:r>
                            <w:r>
                              <w:rPr>
                                <w:rFonts w:ascii="HGSｺﾞｼｯｸM" w:eastAsia="HGSｺﾞｼｯｸM" w:hAnsi="メイリオ" w:hint="eastAsia"/>
                                <w:color w:val="000000" w:themeColor="text1"/>
                              </w:rPr>
                              <w:t>きます</w:t>
                            </w:r>
                            <w:r>
                              <w:rPr>
                                <w:rFonts w:ascii="HGSｺﾞｼｯｸM" w:eastAsia="HGSｺﾞｼｯｸM" w:hAnsi="メイリオ"/>
                                <w:color w:val="000000" w:themeColor="text1"/>
                              </w:rPr>
                              <w:t>。</w:t>
                            </w:r>
                          </w:p>
                          <w:p w14:paraId="18577101" w14:textId="77777777" w:rsidR="00C4213A" w:rsidRPr="001D64CC" w:rsidRDefault="00C4213A" w:rsidP="00E87B7F">
                            <w:pPr>
                              <w:ind w:left="230" w:right="460" w:firstLine="230"/>
                            </w:pPr>
                          </w:p>
                          <w:p w14:paraId="6D96ED0E" w14:textId="77777777" w:rsidR="00C4213A" w:rsidRDefault="00C4213A" w:rsidP="00E87B7F">
                            <w:pPr>
                              <w:ind w:left="230" w:right="460" w:firstLine="230"/>
                            </w:pPr>
                          </w:p>
                          <w:p w14:paraId="52112D0B" w14:textId="77777777" w:rsidR="00C4213A" w:rsidRDefault="00C4213A" w:rsidP="00E87B7F">
                            <w:pPr>
                              <w:ind w:left="230" w:right="460" w:firstLine="230"/>
                            </w:pPr>
                          </w:p>
                          <w:p w14:paraId="77F9DBAE" w14:textId="77777777" w:rsidR="00C4213A" w:rsidRDefault="00C4213A" w:rsidP="00E87B7F">
                            <w:pPr>
                              <w:ind w:left="230" w:right="460" w:firstLine="230"/>
                            </w:pPr>
                          </w:p>
                          <w:p w14:paraId="476D9680" w14:textId="77777777" w:rsidR="00C4213A" w:rsidRDefault="00C4213A" w:rsidP="00E87B7F">
                            <w:pPr>
                              <w:ind w:left="230" w:right="460" w:firstLine="2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BBE351" id="テキスト ボックス 468843943" o:spid="_x0000_s1139" type="#_x0000_t202" style="position:absolute;left:0;text-align:left;margin-left:19.05pt;margin-top:7.75pt;width:460.5pt;height:90.7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" fillcolor="white [3201]" strokeweight=".5pt">
                <v:stroke dashstyle="3 1"/>
                <v:textbox>
                  <w:txbxContent>
                    <w:p w14:paraId="064014A7" w14:textId="77777777" w:rsidR="00C4213A" w:rsidRDefault="00C4213A" w:rsidP="00E25C27">
                      <w:pPr>
                        <w:adjustRightInd w:val="0"/>
                        <w:snapToGrid w:val="0"/>
                        <w:spacing w:line="400" w:lineRule="exact"/>
                        <w:ind w:leftChars="0" w:left="460" w:rightChars="52" w:right="120" w:hangingChars="200" w:hanging="46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〇</w:t>
                      </w:r>
                      <w:r>
                        <w:rPr>
                          <w:rFonts w:ascii="HGSｺﾞｼｯｸM" w:eastAsia="HGSｺﾞｼｯｸM" w:hAnsi="メイリオ"/>
                          <w:color w:val="000000" w:themeColor="text1"/>
                        </w:rPr>
                        <w:t>ヘルパー</w:t>
                      </w:r>
                      <w:r>
                        <w:rPr>
                          <w:rFonts w:ascii="HGSｺﾞｼｯｸM" w:eastAsia="HGSｺﾞｼｯｸM" w:hAnsi="メイリオ" w:hint="eastAsia"/>
                          <w:color w:val="000000" w:themeColor="text1"/>
                        </w:rPr>
                        <w:t>不足</w:t>
                      </w:r>
                      <w:r>
                        <w:rPr>
                          <w:rFonts w:ascii="HGSｺﾞｼｯｸM" w:eastAsia="HGSｺﾞｼｯｸM" w:hAnsi="メイリオ"/>
                          <w:color w:val="000000" w:themeColor="text1"/>
                        </w:rPr>
                        <w:t>は</w:t>
                      </w:r>
                      <w:r>
                        <w:rPr>
                          <w:rFonts w:ascii="HGSｺﾞｼｯｸM" w:eastAsia="HGSｺﾞｼｯｸM" w:hAnsi="メイリオ" w:hint="eastAsia"/>
                          <w:color w:val="000000" w:themeColor="text1"/>
                        </w:rPr>
                        <w:t>全国的な課題と</w:t>
                      </w:r>
                      <w:r>
                        <w:rPr>
                          <w:rFonts w:ascii="HGSｺﾞｼｯｸM" w:eastAsia="HGSｺﾞｼｯｸM" w:hAnsi="メイリオ"/>
                          <w:color w:val="000000" w:themeColor="text1"/>
                        </w:rPr>
                        <w:t>なっ</w:t>
                      </w:r>
                      <w:r w:rsidRPr="00704DE2">
                        <w:rPr>
                          <w:rFonts w:ascii="HGSｺﾞｼｯｸM" w:eastAsia="HGSｺﾞｼｯｸM" w:hAnsi="メイリオ"/>
                        </w:rPr>
                        <w:t>て</w:t>
                      </w:r>
                      <w:r w:rsidRPr="00704DE2">
                        <w:rPr>
                          <w:rFonts w:ascii="HGSｺﾞｼｯｸM" w:eastAsia="HGSｺﾞｼｯｸM" w:hAnsi="メイリオ" w:hint="eastAsia"/>
                        </w:rPr>
                        <w:t>います。</w:t>
                      </w:r>
                      <w:r>
                        <w:rPr>
                          <w:rFonts w:ascii="HGSｺﾞｼｯｸM" w:eastAsia="HGSｺﾞｼｯｸM" w:hAnsi="メイリオ"/>
                          <w:color w:val="000000" w:themeColor="text1"/>
                        </w:rPr>
                        <w:t>区</w:t>
                      </w:r>
                      <w:r>
                        <w:rPr>
                          <w:rFonts w:ascii="HGSｺﾞｼｯｸM" w:eastAsia="HGSｺﾞｼｯｸM" w:hAnsi="メイリオ" w:hint="eastAsia"/>
                          <w:color w:val="000000" w:themeColor="text1"/>
                        </w:rPr>
                        <w:t>ではサービス</w:t>
                      </w:r>
                      <w:r>
                        <w:rPr>
                          <w:rFonts w:ascii="HGSｺﾞｼｯｸM" w:eastAsia="HGSｺﾞｼｯｸM" w:hAnsi="メイリオ"/>
                          <w:color w:val="000000" w:themeColor="text1"/>
                        </w:rPr>
                        <w:t>量の</w:t>
                      </w:r>
                      <w:r>
                        <w:rPr>
                          <w:rFonts w:ascii="HGSｺﾞｼｯｸM" w:eastAsia="HGSｺﾞｼｯｸM" w:hAnsi="メイリオ" w:hint="eastAsia"/>
                          <w:color w:val="000000" w:themeColor="text1"/>
                        </w:rPr>
                        <w:t>確保の</w:t>
                      </w:r>
                      <w:r>
                        <w:rPr>
                          <w:rFonts w:ascii="HGSｺﾞｼｯｸM" w:eastAsia="HGSｺﾞｼｯｸM" w:hAnsi="メイリオ"/>
                          <w:color w:val="000000" w:themeColor="text1"/>
                        </w:rPr>
                        <w:t>ため</w:t>
                      </w:r>
                      <w:r>
                        <w:rPr>
                          <w:rFonts w:ascii="HGSｺﾞｼｯｸM" w:eastAsia="HGSｺﾞｼｯｸM" w:hAnsi="メイリオ" w:hint="eastAsia"/>
                          <w:color w:val="000000" w:themeColor="text1"/>
                        </w:rPr>
                        <w:t>、介</w:t>
                      </w:r>
                    </w:p>
                    <w:p w14:paraId="51F8D70C" w14:textId="3AA926BE" w:rsidR="00C4213A" w:rsidRPr="00E25C27" w:rsidRDefault="00C4213A" w:rsidP="00113450">
                      <w:pPr>
                        <w:adjustRightInd w:val="0"/>
                        <w:snapToGrid w:val="0"/>
                        <w:spacing w:line="400" w:lineRule="exact"/>
                        <w:ind w:left="460" w:rightChars="52" w:right="120" w:hangingChars="100" w:hanging="23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護</w:t>
                      </w:r>
                      <w:r>
                        <w:rPr>
                          <w:rFonts w:ascii="HGSｺﾞｼｯｸM" w:eastAsia="HGSｺﾞｼｯｸM" w:hAnsi="メイリオ"/>
                          <w:color w:val="000000" w:themeColor="text1"/>
                        </w:rPr>
                        <w:t>職員初任者研修を実施し、ペルパーの</w:t>
                      </w:r>
                      <w:r>
                        <w:rPr>
                          <w:rFonts w:ascii="HGSｺﾞｼｯｸM" w:eastAsia="HGSｺﾞｼｯｸM" w:hAnsi="メイリオ" w:hint="eastAsia"/>
                          <w:color w:val="000000" w:themeColor="text1"/>
                        </w:rPr>
                        <w:t>育成に</w:t>
                      </w:r>
                      <w:r>
                        <w:rPr>
                          <w:rFonts w:ascii="HGSｺﾞｼｯｸM" w:eastAsia="HGSｺﾞｼｯｸM" w:hAnsi="メイリオ"/>
                          <w:color w:val="000000" w:themeColor="text1"/>
                        </w:rPr>
                        <w:t>取り組</w:t>
                      </w:r>
                      <w:r>
                        <w:rPr>
                          <w:rFonts w:ascii="HGSｺﾞｼｯｸM" w:eastAsia="HGSｺﾞｼｯｸM" w:hAnsi="メイリオ" w:hint="eastAsia"/>
                          <w:color w:val="000000" w:themeColor="text1"/>
                        </w:rPr>
                        <w:t>みます</w:t>
                      </w:r>
                      <w:r>
                        <w:rPr>
                          <w:rFonts w:ascii="HGSｺﾞｼｯｸM" w:eastAsia="HGSｺﾞｼｯｸM" w:hAnsi="メイリオ"/>
                          <w:color w:val="000000" w:themeColor="text1"/>
                        </w:rPr>
                        <w:t>。</w:t>
                      </w:r>
                    </w:p>
                    <w:p w14:paraId="2B8B908E" w14:textId="77777777" w:rsidR="00C4213A" w:rsidRDefault="00C4213A" w:rsidP="000559D6">
                      <w:pPr>
                        <w:adjustRightInd w:val="0"/>
                        <w:snapToGrid w:val="0"/>
                        <w:spacing w:line="400" w:lineRule="exact"/>
                        <w:ind w:leftChars="0" w:left="460" w:rightChars="52" w:right="120" w:hangingChars="200" w:hanging="46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〇区</w:t>
                      </w:r>
                      <w:r>
                        <w:rPr>
                          <w:rFonts w:ascii="HGSｺﾞｼｯｸM" w:eastAsia="HGSｺﾞｼｯｸM" w:hAnsi="メイリオ"/>
                          <w:color w:val="000000" w:themeColor="text1"/>
                        </w:rPr>
                        <w:t>で</w:t>
                      </w:r>
                      <w:r>
                        <w:rPr>
                          <w:rFonts w:ascii="HGSｺﾞｼｯｸM" w:eastAsia="HGSｺﾞｼｯｸM" w:hAnsi="メイリオ" w:hint="eastAsia"/>
                          <w:color w:val="000000" w:themeColor="text1"/>
                        </w:rPr>
                        <w:t>は、</w:t>
                      </w:r>
                      <w:r w:rsidRPr="00631DFC">
                        <w:rPr>
                          <w:rFonts w:ascii="HGSｺﾞｼｯｸM" w:eastAsia="HGSｺﾞｼｯｸM" w:hAnsi="メイリオ" w:hint="eastAsia"/>
                          <w:color w:val="000000" w:themeColor="text1"/>
                        </w:rPr>
                        <w:t>同行援護従業者</w:t>
                      </w:r>
                      <w:r>
                        <w:rPr>
                          <w:rFonts w:ascii="HGSｺﾞｼｯｸM" w:eastAsia="HGSｺﾞｼｯｸM" w:hAnsi="メイリオ" w:hint="eastAsia"/>
                          <w:color w:val="000000" w:themeColor="text1"/>
                        </w:rPr>
                        <w:t>（ガイドヘルパー）養成研修、</w:t>
                      </w:r>
                      <w:r w:rsidRPr="00631DFC">
                        <w:rPr>
                          <w:rFonts w:ascii="HGSｺﾞｼｯｸM" w:eastAsia="HGSｺﾞｼｯｸM" w:hAnsi="メイリオ" w:hint="eastAsia"/>
                          <w:color w:val="000000" w:themeColor="text1"/>
                        </w:rPr>
                        <w:t>知的障害者（児）移動支援従</w:t>
                      </w:r>
                    </w:p>
                    <w:p w14:paraId="525EC279" w14:textId="4185228F" w:rsidR="00C4213A" w:rsidRPr="000B77C4" w:rsidRDefault="00C4213A" w:rsidP="000559D6">
                      <w:pPr>
                        <w:adjustRightInd w:val="0"/>
                        <w:snapToGrid w:val="0"/>
                        <w:spacing w:line="400" w:lineRule="exact"/>
                        <w:ind w:left="460" w:rightChars="52" w:right="120" w:hangingChars="100" w:hanging="230"/>
                        <w:rPr>
                          <w:rFonts w:ascii="HGSｺﾞｼｯｸM" w:eastAsia="HGSｺﾞｼｯｸM" w:hAnsi="メイリオ"/>
                          <w:color w:val="000000" w:themeColor="text1"/>
                        </w:rPr>
                      </w:pPr>
                      <w:r w:rsidRPr="00704DE2">
                        <w:rPr>
                          <w:rFonts w:ascii="HGSｺﾞｼｯｸM" w:eastAsia="HGSｺﾞｼｯｸM" w:hAnsi="メイリオ" w:hint="eastAsia"/>
                        </w:rPr>
                        <w:t>事</w:t>
                      </w:r>
                      <w:r w:rsidRPr="00631DFC">
                        <w:rPr>
                          <w:rFonts w:ascii="HGSｺﾞｼｯｸM" w:eastAsia="HGSｺﾞｼｯｸM" w:hAnsi="メイリオ" w:hint="eastAsia"/>
                          <w:color w:val="000000" w:themeColor="text1"/>
                        </w:rPr>
                        <w:t>者養成研修</w:t>
                      </w:r>
                      <w:r>
                        <w:rPr>
                          <w:rFonts w:ascii="HGSｺﾞｼｯｸM" w:eastAsia="HGSｺﾞｼｯｸM" w:hAnsi="メイリオ" w:hint="eastAsia"/>
                          <w:color w:val="000000" w:themeColor="text1"/>
                        </w:rPr>
                        <w:t>等</w:t>
                      </w:r>
                      <w:r>
                        <w:rPr>
                          <w:rFonts w:ascii="HGSｺﾞｼｯｸM" w:eastAsia="HGSｺﾞｼｯｸM" w:hAnsi="メイリオ"/>
                          <w:color w:val="000000" w:themeColor="text1"/>
                        </w:rPr>
                        <w:t>を</w:t>
                      </w:r>
                      <w:r>
                        <w:rPr>
                          <w:rFonts w:ascii="HGSｺﾞｼｯｸM" w:eastAsia="HGSｺﾞｼｯｸM" w:hAnsi="メイリオ" w:hint="eastAsia"/>
                          <w:color w:val="000000" w:themeColor="text1"/>
                        </w:rPr>
                        <w:t>開催</w:t>
                      </w:r>
                      <w:r>
                        <w:rPr>
                          <w:rFonts w:ascii="HGSｺﾞｼｯｸM" w:eastAsia="HGSｺﾞｼｯｸM" w:hAnsi="メイリオ"/>
                          <w:color w:val="000000" w:themeColor="text1"/>
                        </w:rPr>
                        <w:t>し、</w:t>
                      </w:r>
                      <w:r>
                        <w:rPr>
                          <w:rFonts w:ascii="HGSｺﾞｼｯｸM" w:eastAsia="HGSｺﾞｼｯｸM" w:hAnsi="メイリオ" w:hint="eastAsia"/>
                          <w:color w:val="000000" w:themeColor="text1"/>
                        </w:rPr>
                        <w:t>へ</w:t>
                      </w:r>
                      <w:r>
                        <w:rPr>
                          <w:rFonts w:ascii="HGSｺﾞｼｯｸM" w:eastAsia="HGSｺﾞｼｯｸM" w:hAnsi="メイリオ"/>
                          <w:color w:val="000000" w:themeColor="text1"/>
                        </w:rPr>
                        <w:t>ルパー育成に取り組んでい</w:t>
                      </w:r>
                      <w:r>
                        <w:rPr>
                          <w:rFonts w:ascii="HGSｺﾞｼｯｸM" w:eastAsia="HGSｺﾞｼｯｸM" w:hAnsi="メイリオ" w:hint="eastAsia"/>
                          <w:color w:val="000000" w:themeColor="text1"/>
                        </w:rPr>
                        <w:t>きます</w:t>
                      </w:r>
                      <w:r>
                        <w:rPr>
                          <w:rFonts w:ascii="HGSｺﾞｼｯｸM" w:eastAsia="HGSｺﾞｼｯｸM" w:hAnsi="メイリオ"/>
                          <w:color w:val="000000" w:themeColor="text1"/>
                        </w:rPr>
                        <w:t>。</w:t>
                      </w:r>
                    </w:p>
                    <w:p w14:paraId="18577101" w14:textId="77777777" w:rsidR="00C4213A" w:rsidRPr="001D64CC" w:rsidRDefault="00C4213A" w:rsidP="00E87B7F">
                      <w:pPr>
                        <w:ind w:left="230" w:right="460" w:firstLine="230"/>
                      </w:pPr>
                    </w:p>
                    <w:p w14:paraId="6D96ED0E" w14:textId="77777777" w:rsidR="00C4213A" w:rsidRDefault="00C4213A" w:rsidP="00E87B7F">
                      <w:pPr>
                        <w:ind w:left="230" w:right="460" w:firstLine="230"/>
                      </w:pPr>
                    </w:p>
                    <w:p w14:paraId="52112D0B" w14:textId="77777777" w:rsidR="00C4213A" w:rsidRDefault="00C4213A" w:rsidP="00E87B7F">
                      <w:pPr>
                        <w:ind w:left="230" w:right="460" w:firstLine="230"/>
                      </w:pPr>
                    </w:p>
                    <w:p w14:paraId="77F9DBAE" w14:textId="77777777" w:rsidR="00C4213A" w:rsidRDefault="00C4213A" w:rsidP="00E87B7F">
                      <w:pPr>
                        <w:ind w:left="230" w:right="460" w:firstLine="230"/>
                      </w:pPr>
                    </w:p>
                    <w:p w14:paraId="476D9680" w14:textId="77777777" w:rsidR="00C4213A" w:rsidRDefault="00C4213A" w:rsidP="00E87B7F">
                      <w:pPr>
                        <w:ind w:left="230" w:right="460" w:firstLine="230"/>
                      </w:pPr>
                    </w:p>
                  </w:txbxContent>
                </v:textbox>
              </v:shape>
            </w:pict>
          </mc:Fallback>
        </mc:AlternateContent>
      </w:r>
    </w:p>
    <w:p w14:paraId="2D6710EE" w14:textId="77777777" w:rsidR="00E87B7F" w:rsidRDefault="00E87B7F" w:rsidP="00E87B7F">
      <w:pPr>
        <w:adjustRightInd w:val="0"/>
        <w:snapToGrid w:val="0"/>
        <w:ind w:left="230" w:right="460" w:firstLine="230"/>
        <w:rPr>
          <w:rFonts w:ascii="HGSｺﾞｼｯｸM" w:eastAsia="HGSｺﾞｼｯｸM" w:hAnsi="游ゴシック"/>
          <w:color w:val="000000" w:themeColor="text1"/>
        </w:rPr>
      </w:pPr>
    </w:p>
    <w:p w14:paraId="66013979" w14:textId="77777777" w:rsidR="00E87B7F" w:rsidRDefault="00E87B7F" w:rsidP="00E87B7F">
      <w:pPr>
        <w:adjustRightInd w:val="0"/>
        <w:snapToGrid w:val="0"/>
        <w:ind w:left="230" w:right="460" w:firstLine="230"/>
        <w:rPr>
          <w:rFonts w:ascii="HGSｺﾞｼｯｸM" w:eastAsia="HGSｺﾞｼｯｸM" w:hAnsi="游ゴシック"/>
          <w:color w:val="000000" w:themeColor="text1"/>
        </w:rPr>
      </w:pPr>
    </w:p>
    <w:p w14:paraId="5806CDF1" w14:textId="77777777" w:rsidR="00E87B7F" w:rsidRDefault="00E87B7F" w:rsidP="00E87B7F">
      <w:pPr>
        <w:adjustRightInd w:val="0"/>
        <w:snapToGrid w:val="0"/>
        <w:ind w:left="230" w:right="460" w:firstLine="230"/>
        <w:rPr>
          <w:rFonts w:ascii="HGSｺﾞｼｯｸM" w:eastAsia="HGSｺﾞｼｯｸM" w:hAnsi="游ゴシック"/>
          <w:color w:val="000000" w:themeColor="text1"/>
        </w:rPr>
      </w:pPr>
    </w:p>
    <w:p w14:paraId="1817817A" w14:textId="77777777" w:rsidR="00E87B7F" w:rsidRDefault="00E87B7F" w:rsidP="00E87B7F">
      <w:pPr>
        <w:adjustRightInd w:val="0"/>
        <w:snapToGrid w:val="0"/>
        <w:ind w:left="230" w:right="460" w:firstLine="230"/>
        <w:rPr>
          <w:rFonts w:ascii="HGSｺﾞｼｯｸM" w:eastAsia="HGSｺﾞｼｯｸM" w:hAnsi="游ゴシック"/>
          <w:color w:val="000000" w:themeColor="text1"/>
        </w:rPr>
      </w:pPr>
    </w:p>
    <w:p w14:paraId="58CEE083" w14:textId="77777777" w:rsidR="00E87B7F" w:rsidRDefault="00E87B7F" w:rsidP="00E87B7F">
      <w:pPr>
        <w:adjustRightInd w:val="0"/>
        <w:snapToGrid w:val="0"/>
        <w:ind w:left="230" w:right="460" w:firstLine="230"/>
        <w:rPr>
          <w:rFonts w:ascii="HGSｺﾞｼｯｸM" w:eastAsia="HGSｺﾞｼｯｸM" w:hAnsi="游ゴシック"/>
          <w:color w:val="000000" w:themeColor="text1"/>
        </w:rPr>
      </w:pPr>
    </w:p>
    <w:p w14:paraId="1387EE77" w14:textId="77777777" w:rsidR="00E87B7F" w:rsidRDefault="00E87B7F" w:rsidP="00E87B7F">
      <w:pPr>
        <w:adjustRightInd w:val="0"/>
        <w:snapToGrid w:val="0"/>
        <w:ind w:left="230" w:right="460" w:firstLine="230"/>
        <w:rPr>
          <w:rFonts w:ascii="HGSｺﾞｼｯｸM" w:eastAsia="HGSｺﾞｼｯｸM" w:hAnsi="游ゴシック"/>
          <w:color w:val="000000" w:themeColor="text1"/>
        </w:rPr>
      </w:pPr>
    </w:p>
    <w:p w14:paraId="60D3FBC8" w14:textId="77777777" w:rsidR="00E87B7F" w:rsidRPr="00123487" w:rsidRDefault="00E87B7F" w:rsidP="00E87B7F">
      <w:pPr>
        <w:adjustRightInd w:val="0"/>
        <w:snapToGrid w:val="0"/>
        <w:ind w:left="230" w:right="460" w:firstLine="230"/>
        <w:rPr>
          <w:rFonts w:ascii="HGSｺﾞｼｯｸM" w:eastAsia="HGSｺﾞｼｯｸM" w:hAnsi="游ゴシック"/>
          <w:color w:val="000000" w:themeColor="text1"/>
        </w:rPr>
      </w:pPr>
      <w:r w:rsidRPr="00B46DCA">
        <w:rPr>
          <w:noProof/>
        </w:rPr>
        <w:drawing>
          <wp:anchor distT="0" distB="0" distL="114300" distR="114300" simplePos="0" relativeHeight="251892736" behindDoc="0" locked="1" layoutInCell="1" allowOverlap="1" wp14:anchorId="7E8789DD" wp14:editId="19F0783C">
            <wp:simplePos x="0" y="0"/>
            <wp:positionH relativeFrom="margin">
              <wp:posOffset>198120</wp:posOffset>
            </wp:positionH>
            <wp:positionV relativeFrom="paragraph">
              <wp:posOffset>-5076190</wp:posOffset>
            </wp:positionV>
            <wp:extent cx="6035040" cy="3171825"/>
            <wp:effectExtent l="0" t="0" r="0" b="0"/>
            <wp:wrapNone/>
            <wp:docPr id="55723023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6035040" cy="3171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6F1C78" w14:textId="77777777" w:rsidR="00E87B7F" w:rsidRPr="000D029F" w:rsidRDefault="00E87B7F" w:rsidP="008B5ABA">
      <w:pPr>
        <w:pStyle w:val="2"/>
        <w:adjustRightInd w:val="0"/>
        <w:ind w:leftChars="0" w:left="0"/>
        <w:rPr>
          <w:rFonts w:ascii="HGSｺﾞｼｯｸM" w:eastAsia="HGSｺﾞｼｯｸM" w:hAnsi="メイリオ"/>
          <w:b w:val="0"/>
          <w:sz w:val="32"/>
          <w:szCs w:val="32"/>
        </w:rPr>
      </w:pPr>
      <w:bookmarkStart w:id="42" w:name="_Toc70438713"/>
      <w:bookmarkStart w:id="43" w:name="_Toc74659835"/>
      <w:r w:rsidRPr="000D029F">
        <w:rPr>
          <w:rFonts w:ascii="HGSｺﾞｼｯｸM" w:eastAsia="HGSｺﾞｼｯｸM" w:hAnsi="メイリオ" w:hint="eastAsia"/>
          <w:b w:val="0"/>
          <w:sz w:val="32"/>
          <w:szCs w:val="32"/>
        </w:rPr>
        <w:t>（２）日中活動系サービス</w:t>
      </w:r>
      <w:bookmarkEnd w:id="42"/>
      <w:bookmarkEnd w:id="43"/>
    </w:p>
    <w:p w14:paraId="24A40841" w14:textId="77777777" w:rsidR="00E87B7F" w:rsidRPr="001D64CC" w:rsidRDefault="00E87B7F" w:rsidP="006E1785">
      <w:pPr>
        <w:adjustRightInd w:val="0"/>
        <w:snapToGrid w:val="0"/>
        <w:spacing w:afterLines="30" w:after="113"/>
        <w:ind w:leftChars="43" w:left="99" w:right="460" w:firstLineChars="87" w:firstLine="235"/>
        <w:rPr>
          <w:rFonts w:ascii="HGSｺﾞｼｯｸM" w:eastAsia="HGSｺﾞｼｯｸM" w:hAnsi="メイリオ"/>
          <w:color w:val="000000" w:themeColor="text1"/>
          <w:sz w:val="28"/>
          <w:szCs w:val="28"/>
        </w:rPr>
      </w:pPr>
      <w:r w:rsidRPr="0058602D">
        <w:rPr>
          <w:rFonts w:ascii="HGSｺﾞｼｯｸM" w:eastAsia="HGSｺﾞｼｯｸM" w:hAnsi="メイリオ" w:hint="eastAsia"/>
          <w:color w:val="000000" w:themeColor="text1"/>
          <w:sz w:val="28"/>
          <w:szCs w:val="28"/>
        </w:rPr>
        <w:t>■</w:t>
      </w:r>
      <w:r>
        <w:rPr>
          <w:rFonts w:ascii="HGSｺﾞｼｯｸM" w:eastAsia="HGSｺﾞｼｯｸM" w:hAnsi="メイリオ" w:hint="eastAsia"/>
          <w:color w:val="000000" w:themeColor="text1"/>
          <w:sz w:val="28"/>
          <w:szCs w:val="28"/>
        </w:rPr>
        <w:t>サービス種別・内容</w:t>
      </w:r>
    </w:p>
    <w:tbl>
      <w:tblPr>
        <w:tblStyle w:val="29"/>
        <w:tblW w:w="0" w:type="auto"/>
        <w:jc w:val="right"/>
        <w:tblLook w:val="04A0" w:firstRow="1" w:lastRow="0" w:firstColumn="1" w:lastColumn="0" w:noHBand="0" w:noVBand="1"/>
      </w:tblPr>
      <w:tblGrid>
        <w:gridCol w:w="2395"/>
        <w:gridCol w:w="6770"/>
      </w:tblGrid>
      <w:tr w:rsidR="000D029F" w:rsidRPr="000D029F" w14:paraId="6385238B" w14:textId="77777777" w:rsidTr="000D029F">
        <w:trPr>
          <w:trHeight w:val="340"/>
          <w:jc w:val="right"/>
        </w:trPr>
        <w:tc>
          <w:tcPr>
            <w:tcW w:w="2395" w:type="dxa"/>
            <w:tcBorders>
              <w:top w:val="single" w:sz="12" w:space="0" w:color="auto"/>
              <w:left w:val="single" w:sz="12" w:space="0" w:color="auto"/>
              <w:bottom w:val="single" w:sz="8" w:space="0" w:color="auto"/>
            </w:tcBorders>
            <w:shd w:val="clear" w:color="auto" w:fill="8DB3E2"/>
            <w:vAlign w:val="center"/>
          </w:tcPr>
          <w:p w14:paraId="55ABA7C6" w14:textId="77777777" w:rsidR="000D029F" w:rsidRPr="000D029F" w:rsidRDefault="000D029F" w:rsidP="000D029F">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サービス種別</w:t>
            </w:r>
          </w:p>
        </w:tc>
        <w:tc>
          <w:tcPr>
            <w:tcW w:w="6770" w:type="dxa"/>
            <w:tcBorders>
              <w:top w:val="single" w:sz="12" w:space="0" w:color="auto"/>
              <w:bottom w:val="single" w:sz="8" w:space="0" w:color="auto"/>
              <w:right w:val="single" w:sz="12" w:space="0" w:color="auto"/>
            </w:tcBorders>
            <w:shd w:val="clear" w:color="auto" w:fill="8DB3E2"/>
            <w:vAlign w:val="center"/>
          </w:tcPr>
          <w:p w14:paraId="35504573" w14:textId="77777777" w:rsidR="000D029F" w:rsidRPr="000D029F" w:rsidRDefault="000D029F" w:rsidP="000D029F">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サービス内容</w:t>
            </w:r>
          </w:p>
        </w:tc>
      </w:tr>
      <w:tr w:rsidR="000D029F" w:rsidRPr="000D029F" w14:paraId="02F39460" w14:textId="77777777" w:rsidTr="00317E56">
        <w:trPr>
          <w:trHeight w:val="1074"/>
          <w:jc w:val="right"/>
        </w:trPr>
        <w:tc>
          <w:tcPr>
            <w:tcW w:w="2395" w:type="dxa"/>
            <w:tcBorders>
              <w:top w:val="single" w:sz="8" w:space="0" w:color="auto"/>
              <w:left w:val="single" w:sz="12" w:space="0" w:color="auto"/>
            </w:tcBorders>
            <w:vAlign w:val="center"/>
          </w:tcPr>
          <w:p w14:paraId="05B17260" w14:textId="77777777" w:rsidR="000D029F" w:rsidRPr="000D029F" w:rsidRDefault="000D029F" w:rsidP="000D029F">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生活介護</w:t>
            </w:r>
          </w:p>
        </w:tc>
        <w:tc>
          <w:tcPr>
            <w:tcW w:w="6770" w:type="dxa"/>
            <w:tcBorders>
              <w:top w:val="single" w:sz="8" w:space="0" w:color="auto"/>
              <w:right w:val="single" w:sz="12" w:space="0" w:color="auto"/>
            </w:tcBorders>
            <w:vAlign w:val="center"/>
          </w:tcPr>
          <w:p w14:paraId="037D8F6A" w14:textId="77777777" w:rsidR="000D029F" w:rsidRPr="000D029F" w:rsidRDefault="000D029F" w:rsidP="000D029F">
            <w:pPr>
              <w:widowControl/>
              <w:adjustRightInd w:val="0"/>
              <w:snapToGrid w:val="0"/>
              <w:spacing w:line="312" w:lineRule="auto"/>
              <w:ind w:leftChars="0" w:left="0" w:rightChars="0" w:right="0" w:firstLineChars="0" w:firstLine="0"/>
              <w:rPr>
                <w:rFonts w:ascii="HGSｺﾞｼｯｸM" w:eastAsia="HGSｺﾞｼｯｸM" w:hAnsi="メイリオ" w:cs="ＭＳ 明朝"/>
                <w:color w:val="000000"/>
                <w:szCs w:val="24"/>
              </w:rPr>
            </w:pPr>
            <w:r w:rsidRPr="000D029F">
              <w:rPr>
                <w:rFonts w:ascii="HGSｺﾞｼｯｸM" w:eastAsia="HGSｺﾞｼｯｸM" w:hAnsi="メイリオ" w:cs="ＭＳ 明朝" w:hint="eastAsia"/>
                <w:color w:val="000000"/>
                <w:szCs w:val="24"/>
              </w:rPr>
              <w:t>常時介護を必要とする人に、主に日中に障害者支援施設等で行われる入浴、排せつ、食事等の介護、創作活動または生産活動の機会の提供等のサービスを提供します。</w:t>
            </w:r>
          </w:p>
        </w:tc>
      </w:tr>
      <w:tr w:rsidR="000D029F" w:rsidRPr="000D029F" w14:paraId="35B6E0D1" w14:textId="77777777" w:rsidTr="00317E56">
        <w:trPr>
          <w:trHeight w:val="1555"/>
          <w:jc w:val="right"/>
        </w:trPr>
        <w:tc>
          <w:tcPr>
            <w:tcW w:w="2395" w:type="dxa"/>
            <w:tcBorders>
              <w:top w:val="single" w:sz="4" w:space="0" w:color="auto"/>
              <w:left w:val="single" w:sz="12" w:space="0" w:color="auto"/>
              <w:bottom w:val="single" w:sz="12" w:space="0" w:color="auto"/>
            </w:tcBorders>
            <w:vAlign w:val="center"/>
          </w:tcPr>
          <w:p w14:paraId="558FE98F" w14:textId="77777777" w:rsidR="000D029F" w:rsidRPr="000D029F" w:rsidRDefault="000D029F" w:rsidP="000D029F">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自立訓練</w:t>
            </w:r>
          </w:p>
          <w:p w14:paraId="0D00061F" w14:textId="77777777" w:rsidR="000D029F" w:rsidRPr="000D029F" w:rsidRDefault="000D029F" w:rsidP="000D029F">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（機能訓練）</w:t>
            </w:r>
          </w:p>
        </w:tc>
        <w:tc>
          <w:tcPr>
            <w:tcW w:w="6770" w:type="dxa"/>
            <w:tcBorders>
              <w:bottom w:val="single" w:sz="12" w:space="0" w:color="auto"/>
              <w:right w:val="single" w:sz="12" w:space="0" w:color="auto"/>
            </w:tcBorders>
            <w:vAlign w:val="center"/>
          </w:tcPr>
          <w:p w14:paraId="54F77E58" w14:textId="77777777" w:rsidR="000D029F" w:rsidRPr="000D029F" w:rsidRDefault="000D029F" w:rsidP="000D029F">
            <w:pPr>
              <w:widowControl/>
              <w:adjustRightInd w:val="0"/>
              <w:snapToGrid w:val="0"/>
              <w:spacing w:line="312" w:lineRule="auto"/>
              <w:ind w:leftChars="0" w:left="0" w:rightChars="0" w:right="0" w:firstLineChars="0" w:firstLine="0"/>
              <w:rPr>
                <w:rFonts w:ascii="HGSｺﾞｼｯｸM" w:eastAsia="HGSｺﾞｼｯｸM" w:hAnsi="メイリオ" w:cs="ＭＳ 明朝"/>
                <w:color w:val="000000"/>
                <w:szCs w:val="24"/>
              </w:rPr>
            </w:pPr>
            <w:r w:rsidRPr="000D029F">
              <w:rPr>
                <w:rFonts w:ascii="HGSｺﾞｼｯｸM" w:eastAsia="HGSｺﾞｼｯｸM" w:hAnsi="メイリオ" w:cs="ＭＳ 明朝" w:hint="eastAsia"/>
                <w:color w:val="000000"/>
                <w:szCs w:val="24"/>
              </w:rPr>
              <w:t>身体機能・生活能力の維持・向上等の支援が必要な身体障害者に対し、身体機能のリハビリテーション、歩行やコミュニケーション、家事等の訓練、日常生活上の相談支援、就労移行支援事業所等の関係サービス機関との連絡調整等の支援を行います。</w:t>
            </w:r>
          </w:p>
        </w:tc>
      </w:tr>
    </w:tbl>
    <w:p w14:paraId="29E59939" w14:textId="77777777" w:rsidR="00E87B7F" w:rsidRPr="000D029F" w:rsidRDefault="00E87B7F" w:rsidP="00E87B7F">
      <w:pPr>
        <w:ind w:left="230" w:right="460" w:firstLine="230"/>
      </w:pPr>
    </w:p>
    <w:p w14:paraId="4D65DA9F" w14:textId="2238DC9A" w:rsidR="000D029F" w:rsidRDefault="000D029F" w:rsidP="00E87B7F">
      <w:pPr>
        <w:ind w:left="230" w:right="460" w:firstLine="230"/>
      </w:pPr>
    </w:p>
    <w:tbl>
      <w:tblPr>
        <w:tblStyle w:val="300"/>
        <w:tblW w:w="0" w:type="auto"/>
        <w:jc w:val="righ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395"/>
        <w:gridCol w:w="6812"/>
      </w:tblGrid>
      <w:tr w:rsidR="000D029F" w:rsidRPr="000D029F" w14:paraId="25728D55" w14:textId="77777777" w:rsidTr="000D029F">
        <w:trPr>
          <w:trHeight w:val="410"/>
          <w:jc w:val="right"/>
        </w:trPr>
        <w:tc>
          <w:tcPr>
            <w:tcW w:w="2395" w:type="dxa"/>
            <w:shd w:val="clear" w:color="auto" w:fill="8DB3E2"/>
            <w:vAlign w:val="center"/>
          </w:tcPr>
          <w:p w14:paraId="487C4334" w14:textId="77777777" w:rsidR="000D029F" w:rsidRPr="000D029F" w:rsidRDefault="000D029F" w:rsidP="000D029F">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lastRenderedPageBreak/>
              <w:t>サービス種別</w:t>
            </w:r>
          </w:p>
        </w:tc>
        <w:tc>
          <w:tcPr>
            <w:tcW w:w="6812" w:type="dxa"/>
            <w:shd w:val="clear" w:color="auto" w:fill="8DB3E2"/>
            <w:vAlign w:val="center"/>
          </w:tcPr>
          <w:p w14:paraId="622AF7D5" w14:textId="77777777" w:rsidR="000D029F" w:rsidRPr="000D029F" w:rsidRDefault="000D029F" w:rsidP="000D029F">
            <w:pPr>
              <w:widowControl/>
              <w:adjustRightInd w:val="0"/>
              <w:snapToGrid w:val="0"/>
              <w:spacing w:line="400" w:lineRule="exact"/>
              <w:ind w:leftChars="0" w:left="0" w:rightChars="0" w:right="0" w:firstLineChars="0" w:firstLine="0"/>
              <w:jc w:val="center"/>
              <w:rPr>
                <w:rFonts w:ascii="HGSｺﾞｼｯｸM" w:eastAsia="HGSｺﾞｼｯｸM" w:hAnsi="メイリオ" w:cs="ＭＳ 明朝"/>
                <w:color w:val="000000"/>
                <w:szCs w:val="24"/>
              </w:rPr>
            </w:pPr>
            <w:r w:rsidRPr="000D029F">
              <w:rPr>
                <w:rFonts w:ascii="HGSｺﾞｼｯｸM" w:eastAsia="HGSｺﾞｼｯｸM" w:hAnsi="メイリオ" w:cs="ＭＳ 明朝" w:hint="eastAsia"/>
                <w:szCs w:val="24"/>
              </w:rPr>
              <w:t>サービス内容</w:t>
            </w:r>
          </w:p>
        </w:tc>
      </w:tr>
      <w:tr w:rsidR="000D029F" w:rsidRPr="000D029F" w14:paraId="2F58BDFE" w14:textId="77777777" w:rsidTr="00317E56">
        <w:trPr>
          <w:trHeight w:val="1394"/>
          <w:jc w:val="right"/>
        </w:trPr>
        <w:tc>
          <w:tcPr>
            <w:tcW w:w="2395" w:type="dxa"/>
            <w:vAlign w:val="center"/>
          </w:tcPr>
          <w:p w14:paraId="36A4BF62" w14:textId="77777777" w:rsidR="000D029F" w:rsidRPr="000D029F" w:rsidRDefault="000D029F" w:rsidP="000D029F">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自立訓練</w:t>
            </w:r>
          </w:p>
          <w:p w14:paraId="694EF3B5" w14:textId="77777777" w:rsidR="000D029F" w:rsidRPr="000D029F" w:rsidRDefault="000D029F" w:rsidP="000D029F">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（生活訓練）</w:t>
            </w:r>
          </w:p>
        </w:tc>
        <w:tc>
          <w:tcPr>
            <w:tcW w:w="6812" w:type="dxa"/>
            <w:vAlign w:val="center"/>
          </w:tcPr>
          <w:p w14:paraId="14E8502E" w14:textId="77777777" w:rsidR="000D029F" w:rsidRPr="000D029F" w:rsidRDefault="000D029F" w:rsidP="000D029F">
            <w:pPr>
              <w:widowControl/>
              <w:adjustRightInd w:val="0"/>
              <w:snapToGrid w:val="0"/>
              <w:spacing w:line="312" w:lineRule="auto"/>
              <w:ind w:leftChars="0" w:left="0" w:rightChars="0" w:right="0" w:firstLineChars="0" w:firstLine="0"/>
              <w:rPr>
                <w:rFonts w:ascii="HGSｺﾞｼｯｸM" w:eastAsia="HGSｺﾞｼｯｸM" w:hAnsi="メイリオ" w:cs="ＭＳ 明朝"/>
                <w:szCs w:val="24"/>
              </w:rPr>
            </w:pPr>
            <w:r w:rsidRPr="000D029F">
              <w:rPr>
                <w:rFonts w:ascii="HGSｺﾞｼｯｸM" w:eastAsia="HGSｺﾞｼｯｸM" w:hAnsi="メイリオ" w:cs="ＭＳ 明朝" w:hint="eastAsia"/>
                <w:color w:val="000000"/>
                <w:szCs w:val="24"/>
              </w:rPr>
              <w:t>生活能力の維持・向上等の支援が必要な知的障害者・精神障害者に対し、食事や家事等の日常生活能力を向上するため、日常生活上の相談支援、就労移行支援事業所等の関係機関との連絡調整等の支</w:t>
            </w:r>
            <w:r w:rsidRPr="000D029F">
              <w:rPr>
                <w:rFonts w:ascii="HGSｺﾞｼｯｸM" w:eastAsia="HGSｺﾞｼｯｸM" w:hAnsi="メイリオ" w:cs="ＭＳ 明朝" w:hint="eastAsia"/>
                <w:szCs w:val="24"/>
              </w:rPr>
              <w:t>援を行います。</w:t>
            </w:r>
          </w:p>
        </w:tc>
      </w:tr>
      <w:tr w:rsidR="000D029F" w:rsidRPr="000D029F" w14:paraId="259D2F8B" w14:textId="77777777" w:rsidTr="00317E56">
        <w:trPr>
          <w:trHeight w:val="892"/>
          <w:jc w:val="right"/>
        </w:trPr>
        <w:tc>
          <w:tcPr>
            <w:tcW w:w="2395" w:type="dxa"/>
            <w:vAlign w:val="center"/>
          </w:tcPr>
          <w:p w14:paraId="7A7D8579" w14:textId="77777777" w:rsidR="000D029F" w:rsidRPr="000D029F" w:rsidRDefault="000D029F" w:rsidP="000D029F">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就労移行支援</w:t>
            </w:r>
          </w:p>
        </w:tc>
        <w:tc>
          <w:tcPr>
            <w:tcW w:w="6812" w:type="dxa"/>
            <w:vAlign w:val="center"/>
          </w:tcPr>
          <w:p w14:paraId="3C7668BF" w14:textId="77777777" w:rsidR="000D029F" w:rsidRPr="000D029F" w:rsidRDefault="000D029F" w:rsidP="000D029F">
            <w:pPr>
              <w:widowControl/>
              <w:adjustRightInd w:val="0"/>
              <w:snapToGrid w:val="0"/>
              <w:spacing w:line="312" w:lineRule="auto"/>
              <w:ind w:leftChars="0" w:left="0" w:rightChars="0" w:right="0" w:firstLineChars="0" w:firstLine="0"/>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一般就労を希</w:t>
            </w:r>
            <w:r w:rsidRPr="000D029F">
              <w:rPr>
                <w:rFonts w:ascii="HGSｺﾞｼｯｸM" w:eastAsia="HGSｺﾞｼｯｸM" w:hAnsi="メイリオ" w:cs="ＭＳ 明朝" w:hint="eastAsia"/>
                <w:color w:val="000000"/>
                <w:szCs w:val="24"/>
              </w:rPr>
              <w:t>望する障害者に、定められた期間、生産活動その他活動の機会を通して、一般就労に必要な知識および能力の向上のために必要な訓練等を提供します。</w:t>
            </w:r>
          </w:p>
        </w:tc>
      </w:tr>
      <w:tr w:rsidR="000D029F" w:rsidRPr="000D029F" w14:paraId="7CFE41C7" w14:textId="77777777" w:rsidTr="00317E56">
        <w:trPr>
          <w:trHeight w:val="2086"/>
          <w:jc w:val="right"/>
        </w:trPr>
        <w:tc>
          <w:tcPr>
            <w:tcW w:w="2395" w:type="dxa"/>
            <w:vAlign w:val="center"/>
          </w:tcPr>
          <w:p w14:paraId="1A35BE44" w14:textId="77777777" w:rsidR="000D029F" w:rsidRPr="000D029F" w:rsidRDefault="000D029F" w:rsidP="000D029F">
            <w:pPr>
              <w:widowControl/>
              <w:adjustRightInd w:val="0"/>
              <w:snapToGrid w:val="0"/>
              <w:spacing w:line="360" w:lineRule="auto"/>
              <w:ind w:leftChars="0" w:left="0" w:rightChars="0" w:right="0" w:firstLineChars="0" w:firstLine="0"/>
              <w:jc w:val="center"/>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就労継続支援</w:t>
            </w:r>
          </w:p>
          <w:p w14:paraId="1AD0F738" w14:textId="77777777" w:rsidR="000D029F" w:rsidRPr="000D029F" w:rsidRDefault="000D029F" w:rsidP="000D029F">
            <w:pPr>
              <w:widowControl/>
              <w:adjustRightInd w:val="0"/>
              <w:snapToGrid w:val="0"/>
              <w:spacing w:line="360" w:lineRule="auto"/>
              <w:ind w:leftChars="0" w:left="0" w:rightChars="0" w:right="0" w:firstLineChars="0" w:firstLine="0"/>
              <w:jc w:val="center"/>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（Ａ型・Ｂ型）</w:t>
            </w:r>
          </w:p>
        </w:tc>
        <w:tc>
          <w:tcPr>
            <w:tcW w:w="6812" w:type="dxa"/>
            <w:vAlign w:val="center"/>
          </w:tcPr>
          <w:p w14:paraId="5DA8E1E1" w14:textId="77777777" w:rsidR="000D029F" w:rsidRPr="000D029F" w:rsidRDefault="000D029F" w:rsidP="000D029F">
            <w:pPr>
              <w:widowControl/>
              <w:adjustRightInd w:val="0"/>
              <w:snapToGrid w:val="0"/>
              <w:spacing w:line="312" w:lineRule="auto"/>
              <w:ind w:leftChars="0" w:left="0" w:rightChars="0" w:right="0" w:firstLineChars="0" w:firstLine="0"/>
              <w:rPr>
                <w:rFonts w:ascii="HGSｺﾞｼｯｸM" w:eastAsia="HGSｺﾞｼｯｸM" w:hAnsi="メイリオ" w:cs="ＭＳ 明朝"/>
                <w:color w:val="000000"/>
                <w:szCs w:val="24"/>
              </w:rPr>
            </w:pPr>
            <w:r w:rsidRPr="000D029F">
              <w:rPr>
                <w:rFonts w:ascii="HGSｺﾞｼｯｸM" w:eastAsia="HGSｺﾞｼｯｸM" w:hAnsi="メイリオ" w:cs="ＭＳ 明朝" w:hint="eastAsia"/>
                <w:szCs w:val="24"/>
              </w:rPr>
              <w:t>就労継続支援Ａ型（雇用型）は、一般就労が困難な人に対して、雇用契約に基づく就労の機</w:t>
            </w:r>
            <w:r w:rsidRPr="000D029F">
              <w:rPr>
                <w:rFonts w:ascii="HGSｺﾞｼｯｸM" w:eastAsia="HGSｺﾞｼｯｸM" w:hAnsi="メイリオ" w:cs="ＭＳ 明朝" w:hint="eastAsia"/>
                <w:color w:val="000000"/>
                <w:szCs w:val="24"/>
              </w:rPr>
              <w:t>会を提供します。また、一般就労に必要な知識および能力の向上を図る支援を行います。</w:t>
            </w:r>
          </w:p>
          <w:p w14:paraId="32EE59F8" w14:textId="77777777" w:rsidR="000D029F" w:rsidRPr="000D029F" w:rsidRDefault="000D029F" w:rsidP="000D029F">
            <w:pPr>
              <w:widowControl/>
              <w:adjustRightInd w:val="0"/>
              <w:snapToGrid w:val="0"/>
              <w:spacing w:line="312" w:lineRule="auto"/>
              <w:ind w:leftChars="0" w:left="0" w:rightChars="0" w:right="0" w:firstLineChars="0" w:firstLine="0"/>
              <w:rPr>
                <w:rFonts w:ascii="HGSｺﾞｼｯｸM" w:eastAsia="HGSｺﾞｼｯｸM" w:hAnsi="メイリオ" w:cs="ＭＳ 明朝"/>
                <w:szCs w:val="24"/>
              </w:rPr>
            </w:pPr>
            <w:r w:rsidRPr="000D029F">
              <w:rPr>
                <w:rFonts w:ascii="HGSｺﾞｼｯｸM" w:eastAsia="HGSｺﾞｼｯｸM" w:hAnsi="メイリオ" w:cs="ＭＳ 明朝" w:hint="eastAsia"/>
                <w:color w:val="000000"/>
                <w:szCs w:val="24"/>
              </w:rPr>
              <w:t>就労継続支援Ｂ型(非雇用型)は、一般就労が困難な人や一定年齢に達している人に対して、就労や生産活動等の機会を提供</w:t>
            </w:r>
            <w:r w:rsidRPr="000D029F">
              <w:rPr>
                <w:rFonts w:ascii="HGSｺﾞｼｯｸM" w:eastAsia="HGSｺﾞｼｯｸM" w:hAnsi="メイリオ" w:cs="ＭＳ 明朝" w:hint="eastAsia"/>
                <w:szCs w:val="24"/>
              </w:rPr>
              <w:t>し、知識・能力の向上・維持を図る支援を行います。</w:t>
            </w:r>
          </w:p>
        </w:tc>
      </w:tr>
      <w:tr w:rsidR="000D029F" w:rsidRPr="000D029F" w14:paraId="0282C17D" w14:textId="77777777" w:rsidTr="00317E56">
        <w:trPr>
          <w:trHeight w:val="1341"/>
          <w:jc w:val="right"/>
        </w:trPr>
        <w:tc>
          <w:tcPr>
            <w:tcW w:w="2395" w:type="dxa"/>
            <w:vAlign w:val="center"/>
          </w:tcPr>
          <w:p w14:paraId="412E6275" w14:textId="77777777" w:rsidR="000D029F" w:rsidRPr="000D029F" w:rsidRDefault="000D029F" w:rsidP="000D029F">
            <w:pPr>
              <w:widowControl/>
              <w:adjustRightInd w:val="0"/>
              <w:snapToGrid w:val="0"/>
              <w:spacing w:beforeLines="50" w:before="189" w:line="360" w:lineRule="auto"/>
              <w:ind w:leftChars="0" w:left="0" w:rightChars="0" w:right="0" w:firstLineChars="0" w:firstLine="0"/>
              <w:jc w:val="center"/>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就労定着支援</w:t>
            </w:r>
          </w:p>
        </w:tc>
        <w:tc>
          <w:tcPr>
            <w:tcW w:w="6812" w:type="dxa"/>
            <w:vAlign w:val="center"/>
          </w:tcPr>
          <w:p w14:paraId="2B840363" w14:textId="77777777" w:rsidR="000D029F" w:rsidRPr="000D029F" w:rsidRDefault="000D029F" w:rsidP="000D029F">
            <w:pPr>
              <w:widowControl/>
              <w:adjustRightInd w:val="0"/>
              <w:snapToGrid w:val="0"/>
              <w:spacing w:line="312" w:lineRule="auto"/>
              <w:ind w:leftChars="0" w:left="0" w:rightChars="0" w:right="0" w:firstLineChars="0" w:firstLine="0"/>
              <w:rPr>
                <w:rFonts w:ascii="HGSｺﾞｼｯｸM" w:eastAsia="HGSｺﾞｼｯｸM" w:hAnsi="メイリオ" w:cs="ＭＳ 明朝"/>
                <w:color w:val="000000"/>
                <w:szCs w:val="24"/>
              </w:rPr>
            </w:pPr>
            <w:r w:rsidRPr="000D029F">
              <w:rPr>
                <w:rFonts w:ascii="HGSｺﾞｼｯｸM" w:eastAsia="HGSｺﾞｼｯｸM" w:hAnsi="メイリオ" w:cs="ＭＳ 明朝" w:hint="eastAsia"/>
                <w:color w:val="000000"/>
                <w:szCs w:val="24"/>
              </w:rPr>
              <w:t>就労移行支援等の利用を経て一般就労に移行し、就労に伴う環境変化により生活面の課題が生じている障害者を対象として、企業や関係機関との連絡調整やそれに伴う課題解決に向けて必要な支援を行います。</w:t>
            </w:r>
          </w:p>
        </w:tc>
      </w:tr>
      <w:tr w:rsidR="000D029F" w:rsidRPr="000D029F" w14:paraId="27ABE64F" w14:textId="77777777" w:rsidTr="00317E56">
        <w:trPr>
          <w:trHeight w:val="982"/>
          <w:jc w:val="right"/>
        </w:trPr>
        <w:tc>
          <w:tcPr>
            <w:tcW w:w="2395" w:type="dxa"/>
            <w:vAlign w:val="center"/>
          </w:tcPr>
          <w:p w14:paraId="6D4587B0" w14:textId="77777777" w:rsidR="000D029F" w:rsidRPr="000D029F" w:rsidRDefault="000D029F" w:rsidP="000D029F">
            <w:pPr>
              <w:widowControl/>
              <w:adjustRightInd w:val="0"/>
              <w:snapToGrid w:val="0"/>
              <w:spacing w:beforeLines="50" w:before="189" w:line="360" w:lineRule="auto"/>
              <w:ind w:leftChars="0" w:left="0" w:rightChars="0" w:right="0" w:firstLineChars="0" w:firstLine="0"/>
              <w:jc w:val="center"/>
              <w:rPr>
                <w:rFonts w:ascii="HGSｺﾞｼｯｸM" w:eastAsia="HGSｺﾞｼｯｸM" w:hAnsi="メイリオ" w:cs="ＭＳ 明朝"/>
                <w:color w:val="000000"/>
                <w:szCs w:val="24"/>
              </w:rPr>
            </w:pPr>
            <w:r w:rsidRPr="000D029F">
              <w:rPr>
                <w:rFonts w:ascii="HGSｺﾞｼｯｸM" w:eastAsia="HGSｺﾞｼｯｸM" w:hAnsi="メイリオ" w:cs="ＭＳ 明朝" w:hint="eastAsia"/>
                <w:color w:val="000000"/>
                <w:szCs w:val="24"/>
              </w:rPr>
              <w:t>就労選択支援</w:t>
            </w:r>
          </w:p>
        </w:tc>
        <w:tc>
          <w:tcPr>
            <w:tcW w:w="6812" w:type="dxa"/>
            <w:vAlign w:val="center"/>
          </w:tcPr>
          <w:p w14:paraId="1F735C62" w14:textId="77777777" w:rsidR="000D029F" w:rsidRPr="000D029F" w:rsidRDefault="000D029F" w:rsidP="000D029F">
            <w:pPr>
              <w:widowControl/>
              <w:adjustRightInd w:val="0"/>
              <w:snapToGrid w:val="0"/>
              <w:spacing w:line="312" w:lineRule="auto"/>
              <w:ind w:leftChars="0" w:left="0" w:rightChars="0" w:right="0" w:firstLineChars="0" w:firstLine="0"/>
              <w:rPr>
                <w:rFonts w:ascii="HGSｺﾞｼｯｸM" w:eastAsia="HGSｺﾞｼｯｸM" w:hAnsi="メイリオ" w:cs="ＭＳ 明朝"/>
                <w:color w:val="000000"/>
                <w:szCs w:val="24"/>
              </w:rPr>
            </w:pPr>
            <w:r w:rsidRPr="000D029F">
              <w:rPr>
                <w:rFonts w:ascii="HGSｺﾞｼｯｸM" w:eastAsia="HGSｺﾞｼｯｸM" w:hAnsi="メイリオ" w:cs="ＭＳ 明朝" w:hint="eastAsia"/>
                <w:color w:val="000000"/>
                <w:szCs w:val="24"/>
              </w:rPr>
              <w:t>就労を希望する障害者に対して、就労・障害福祉サービスを利用する前にアセスメント等を実施し、適切な就労・障害福祉サービスを利用できるようにサービス等の選択に係る支援を行います。</w:t>
            </w:r>
          </w:p>
        </w:tc>
      </w:tr>
      <w:tr w:rsidR="000D029F" w:rsidRPr="000D029F" w14:paraId="723505D8" w14:textId="77777777" w:rsidTr="00317E56">
        <w:trPr>
          <w:trHeight w:val="900"/>
          <w:jc w:val="right"/>
        </w:trPr>
        <w:tc>
          <w:tcPr>
            <w:tcW w:w="2395" w:type="dxa"/>
            <w:vAlign w:val="center"/>
          </w:tcPr>
          <w:p w14:paraId="08AF1BDA" w14:textId="77777777" w:rsidR="000D029F" w:rsidRPr="000D029F" w:rsidRDefault="000D029F" w:rsidP="000D029F">
            <w:pPr>
              <w:widowControl/>
              <w:adjustRightInd w:val="0"/>
              <w:snapToGrid w:val="0"/>
              <w:spacing w:beforeLines="50" w:before="189" w:line="360" w:lineRule="auto"/>
              <w:ind w:leftChars="0" w:left="0" w:rightChars="0" w:right="0" w:firstLineChars="0" w:firstLine="0"/>
              <w:jc w:val="center"/>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療養介護</w:t>
            </w:r>
          </w:p>
        </w:tc>
        <w:tc>
          <w:tcPr>
            <w:tcW w:w="6812" w:type="dxa"/>
            <w:vAlign w:val="center"/>
          </w:tcPr>
          <w:p w14:paraId="40CC21AF" w14:textId="77777777" w:rsidR="000D029F" w:rsidRPr="000D029F" w:rsidRDefault="000D029F" w:rsidP="000D029F">
            <w:pPr>
              <w:widowControl/>
              <w:adjustRightInd w:val="0"/>
              <w:snapToGrid w:val="0"/>
              <w:spacing w:line="312" w:lineRule="auto"/>
              <w:ind w:leftChars="0" w:left="0" w:rightChars="0" w:right="0" w:firstLineChars="0" w:firstLine="0"/>
              <w:rPr>
                <w:rFonts w:ascii="HGSｺﾞｼｯｸM" w:eastAsia="HGSｺﾞｼｯｸM" w:hAnsi="メイリオ" w:cs="ＭＳ 明朝"/>
                <w:color w:val="000000"/>
                <w:szCs w:val="24"/>
              </w:rPr>
            </w:pPr>
            <w:r w:rsidRPr="000D029F">
              <w:rPr>
                <w:rFonts w:ascii="HGSｺﾞｼｯｸM" w:eastAsia="HGSｺﾞｼｯｸM" w:hAnsi="メイリオ" w:cs="ＭＳ 明朝" w:hint="eastAsia"/>
                <w:color w:val="000000"/>
                <w:szCs w:val="24"/>
              </w:rPr>
              <w:t>病院等への長期入院による医療的ケアを要する障害児者で、常時介護を要する人に対し、主に病院等で行われる機能訓練、療養上の管理、看護、医学的管理の下での介護や日常生活上のサービスを提供します。</w:t>
            </w:r>
          </w:p>
        </w:tc>
      </w:tr>
      <w:tr w:rsidR="000D029F" w:rsidRPr="000D029F" w14:paraId="313405F9" w14:textId="77777777" w:rsidTr="00317E56">
        <w:trPr>
          <w:trHeight w:val="1533"/>
          <w:jc w:val="right"/>
        </w:trPr>
        <w:tc>
          <w:tcPr>
            <w:tcW w:w="2395" w:type="dxa"/>
            <w:vAlign w:val="center"/>
          </w:tcPr>
          <w:p w14:paraId="772E3669" w14:textId="77777777" w:rsidR="000D029F" w:rsidRPr="000D029F" w:rsidRDefault="000D029F" w:rsidP="000D029F">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短期入所</w:t>
            </w:r>
          </w:p>
          <w:p w14:paraId="42EA5F98" w14:textId="77777777" w:rsidR="000D029F" w:rsidRPr="000D029F" w:rsidRDefault="000D029F" w:rsidP="000D029F">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(福祉型・医療型)</w:t>
            </w:r>
          </w:p>
        </w:tc>
        <w:tc>
          <w:tcPr>
            <w:tcW w:w="6812" w:type="dxa"/>
            <w:vAlign w:val="center"/>
          </w:tcPr>
          <w:p w14:paraId="34621107" w14:textId="77777777" w:rsidR="000D029F" w:rsidRPr="000D029F" w:rsidRDefault="000D029F" w:rsidP="000D029F">
            <w:pPr>
              <w:widowControl/>
              <w:adjustRightInd w:val="0"/>
              <w:snapToGrid w:val="0"/>
              <w:spacing w:line="312" w:lineRule="auto"/>
              <w:ind w:leftChars="0" w:left="0" w:rightChars="0" w:right="0" w:firstLineChars="0" w:firstLine="0"/>
              <w:rPr>
                <w:rFonts w:ascii="HGSｺﾞｼｯｸM" w:eastAsia="HGSｺﾞｼｯｸM" w:hAnsi="メイリオ" w:cs="ＭＳ 明朝"/>
                <w:color w:val="000000"/>
                <w:szCs w:val="24"/>
              </w:rPr>
            </w:pPr>
            <w:r w:rsidRPr="000D029F">
              <w:rPr>
                <w:rFonts w:ascii="HGSｺﾞｼｯｸM" w:eastAsia="HGSｺﾞｼｯｸM" w:hAnsi="メイリオ" w:cs="ＭＳ 明朝" w:hint="eastAsia"/>
                <w:color w:val="000000"/>
                <w:szCs w:val="24"/>
              </w:rPr>
              <w:t>介護を行う人の疾病、事故、出産等の理由により、障害児者を一時的に居宅において介護できなくなったときに、施設等への短期間の入所により、入浴、排せつおよび食事の介護その他の必要な援助を行います。</w:t>
            </w:r>
          </w:p>
        </w:tc>
      </w:tr>
    </w:tbl>
    <w:p w14:paraId="3160E614" w14:textId="77777777" w:rsidR="000D029F" w:rsidRPr="000D029F" w:rsidRDefault="000D029F" w:rsidP="00E87B7F">
      <w:pPr>
        <w:ind w:left="230" w:right="460" w:firstLine="230"/>
      </w:pPr>
    </w:p>
    <w:p w14:paraId="3C9542D7" w14:textId="77777777" w:rsidR="00E87B7F" w:rsidRDefault="00E87B7F" w:rsidP="00E87B7F">
      <w:pPr>
        <w:adjustRightInd w:val="0"/>
        <w:snapToGrid w:val="0"/>
        <w:spacing w:beforeLines="50" w:before="189" w:afterLines="30" w:after="113" w:line="380" w:lineRule="exact"/>
        <w:ind w:left="230" w:right="460" w:firstLine="270"/>
        <w:rPr>
          <w:rFonts w:ascii="HGSｺﾞｼｯｸM" w:eastAsia="HGSｺﾞｼｯｸM" w:hAnsi="メイリオ"/>
          <w:color w:val="000000" w:themeColor="text1"/>
          <w:sz w:val="28"/>
          <w:szCs w:val="28"/>
        </w:rPr>
      </w:pPr>
    </w:p>
    <w:p w14:paraId="6F89829A" w14:textId="4682CA8F" w:rsidR="00AF5085" w:rsidRDefault="00AF5085" w:rsidP="00E87B7F">
      <w:pPr>
        <w:adjustRightInd w:val="0"/>
        <w:snapToGrid w:val="0"/>
        <w:spacing w:beforeLines="50" w:before="189" w:afterLines="30" w:after="113" w:line="380" w:lineRule="exact"/>
        <w:ind w:left="230" w:right="460" w:firstLine="270"/>
        <w:rPr>
          <w:rFonts w:ascii="HGSｺﾞｼｯｸM" w:eastAsia="HGSｺﾞｼｯｸM" w:hAnsi="メイリオ"/>
          <w:color w:val="000000" w:themeColor="text1"/>
          <w:sz w:val="28"/>
          <w:szCs w:val="28"/>
        </w:rPr>
      </w:pPr>
    </w:p>
    <w:p w14:paraId="13C8318F" w14:textId="77777777" w:rsidR="00E87B7F" w:rsidRDefault="00E87B7F" w:rsidP="002305A3">
      <w:pPr>
        <w:adjustRightInd w:val="0"/>
        <w:snapToGrid w:val="0"/>
        <w:spacing w:beforeLines="50" w:before="189" w:afterLines="30" w:after="113" w:line="380" w:lineRule="exact"/>
        <w:ind w:leftChars="43" w:left="99" w:right="460" w:firstLineChars="37"/>
        <w:rPr>
          <w:rFonts w:ascii="HGSｺﾞｼｯｸM" w:eastAsia="HGSｺﾞｼｯｸM" w:hAnsi="メイリオ"/>
          <w:color w:val="000000" w:themeColor="text1"/>
          <w:sz w:val="28"/>
          <w:szCs w:val="28"/>
        </w:rPr>
      </w:pPr>
      <w:r w:rsidRPr="0058602D">
        <w:rPr>
          <w:rFonts w:ascii="HGSｺﾞｼｯｸM" w:eastAsia="HGSｺﾞｼｯｸM" w:hAnsi="メイリオ" w:hint="eastAsia"/>
          <w:color w:val="000000" w:themeColor="text1"/>
          <w:sz w:val="28"/>
          <w:szCs w:val="28"/>
        </w:rPr>
        <w:lastRenderedPageBreak/>
        <w:t>■</w:t>
      </w:r>
      <w:r>
        <w:rPr>
          <w:rFonts w:ascii="HGSｺﾞｼｯｸM" w:eastAsia="HGSｺﾞｼｯｸM" w:hAnsi="メイリオ" w:hint="eastAsia"/>
          <w:color w:val="000000" w:themeColor="text1"/>
          <w:sz w:val="28"/>
          <w:szCs w:val="28"/>
        </w:rPr>
        <w:t>サービス実績および見込量</w:t>
      </w:r>
    </w:p>
    <w:p w14:paraId="022208E1" w14:textId="77777777" w:rsidR="00E87B7F" w:rsidRDefault="00E87B7F" w:rsidP="00E87B7F">
      <w:pPr>
        <w:adjustRightInd w:val="0"/>
        <w:snapToGrid w:val="0"/>
        <w:spacing w:beforeLines="50" w:before="189" w:afterLines="30" w:after="113" w:line="380" w:lineRule="exact"/>
        <w:ind w:left="230" w:right="460" w:firstLine="230"/>
        <w:rPr>
          <w:rFonts w:ascii="HGSｺﾞｼｯｸM" w:eastAsia="HGSｺﾞｼｯｸM" w:hAnsi="メイリオ"/>
          <w:color w:val="000000" w:themeColor="text1"/>
          <w:sz w:val="28"/>
          <w:szCs w:val="28"/>
        </w:rPr>
      </w:pPr>
      <w:r w:rsidRPr="00EE0C8E">
        <w:rPr>
          <w:noProof/>
        </w:rPr>
        <w:drawing>
          <wp:anchor distT="0" distB="0" distL="114300" distR="114300" simplePos="0" relativeHeight="251893760" behindDoc="0" locked="1" layoutInCell="1" allowOverlap="1" wp14:anchorId="72402B9A" wp14:editId="49EAA319">
            <wp:simplePos x="0" y="0"/>
            <wp:positionH relativeFrom="column">
              <wp:posOffset>137160</wp:posOffset>
            </wp:positionH>
            <wp:positionV relativeFrom="paragraph">
              <wp:posOffset>-118110</wp:posOffset>
            </wp:positionV>
            <wp:extent cx="6087110" cy="5219700"/>
            <wp:effectExtent l="0" t="0" r="0" b="0"/>
            <wp:wrapNone/>
            <wp:docPr id="20546424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6087110" cy="5219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BB4F9D" w14:textId="77777777" w:rsidR="00E87B7F" w:rsidRDefault="00E87B7F" w:rsidP="00E87B7F">
      <w:pPr>
        <w:adjustRightInd w:val="0"/>
        <w:snapToGrid w:val="0"/>
        <w:spacing w:beforeLines="50" w:before="189" w:afterLines="30" w:after="113" w:line="380" w:lineRule="exact"/>
        <w:ind w:left="230" w:right="460" w:firstLine="270"/>
        <w:rPr>
          <w:rFonts w:ascii="HGSｺﾞｼｯｸM" w:eastAsia="HGSｺﾞｼｯｸM" w:hAnsi="メイリオ"/>
          <w:color w:val="000000" w:themeColor="text1"/>
          <w:sz w:val="28"/>
          <w:szCs w:val="28"/>
        </w:rPr>
      </w:pPr>
    </w:p>
    <w:p w14:paraId="22EA3CDD" w14:textId="77777777" w:rsidR="00E87B7F" w:rsidRDefault="00E87B7F" w:rsidP="00E87B7F">
      <w:pPr>
        <w:adjustRightInd w:val="0"/>
        <w:snapToGrid w:val="0"/>
        <w:spacing w:beforeLines="50" w:before="189" w:afterLines="30" w:after="113" w:line="380" w:lineRule="exact"/>
        <w:ind w:left="230" w:right="460" w:firstLine="270"/>
        <w:rPr>
          <w:rFonts w:ascii="HGSｺﾞｼｯｸM" w:eastAsia="HGSｺﾞｼｯｸM" w:hAnsi="メイリオ"/>
          <w:color w:val="000000" w:themeColor="text1"/>
          <w:sz w:val="28"/>
          <w:szCs w:val="28"/>
        </w:rPr>
      </w:pPr>
    </w:p>
    <w:p w14:paraId="0F2DBA63" w14:textId="77777777" w:rsidR="00E87B7F" w:rsidRDefault="00E87B7F" w:rsidP="00E87B7F">
      <w:pPr>
        <w:adjustRightInd w:val="0"/>
        <w:snapToGrid w:val="0"/>
        <w:spacing w:beforeLines="50" w:before="189" w:afterLines="30" w:after="113" w:line="380" w:lineRule="exact"/>
        <w:ind w:left="230" w:right="460" w:firstLine="270"/>
        <w:rPr>
          <w:rFonts w:ascii="HGSｺﾞｼｯｸM" w:eastAsia="HGSｺﾞｼｯｸM" w:hAnsi="メイリオ"/>
          <w:color w:val="000000" w:themeColor="text1"/>
          <w:sz w:val="28"/>
          <w:szCs w:val="28"/>
        </w:rPr>
      </w:pPr>
    </w:p>
    <w:p w14:paraId="6854221B" w14:textId="77777777" w:rsidR="00E87B7F" w:rsidRDefault="00E87B7F" w:rsidP="00E87B7F">
      <w:pPr>
        <w:adjustRightInd w:val="0"/>
        <w:snapToGrid w:val="0"/>
        <w:spacing w:beforeLines="50" w:before="189" w:afterLines="30" w:after="113" w:line="380" w:lineRule="exact"/>
        <w:ind w:left="230" w:right="460" w:firstLine="270"/>
        <w:rPr>
          <w:rFonts w:ascii="HGSｺﾞｼｯｸM" w:eastAsia="HGSｺﾞｼｯｸM" w:hAnsi="メイリオ"/>
          <w:color w:val="000000" w:themeColor="text1"/>
          <w:sz w:val="28"/>
          <w:szCs w:val="28"/>
        </w:rPr>
      </w:pPr>
    </w:p>
    <w:p w14:paraId="7EAD6436" w14:textId="77777777" w:rsidR="00E87B7F" w:rsidRDefault="00E87B7F" w:rsidP="00E87B7F">
      <w:pPr>
        <w:adjustRightInd w:val="0"/>
        <w:snapToGrid w:val="0"/>
        <w:spacing w:beforeLines="50" w:before="189" w:afterLines="30" w:after="113" w:line="380" w:lineRule="exact"/>
        <w:ind w:left="230" w:right="460" w:firstLine="270"/>
        <w:rPr>
          <w:rFonts w:ascii="HGSｺﾞｼｯｸM" w:eastAsia="HGSｺﾞｼｯｸM" w:hAnsi="メイリオ"/>
          <w:color w:val="000000" w:themeColor="text1"/>
          <w:sz w:val="28"/>
          <w:szCs w:val="28"/>
        </w:rPr>
      </w:pPr>
    </w:p>
    <w:p w14:paraId="5CEA55DD" w14:textId="77777777" w:rsidR="00E87B7F" w:rsidRDefault="00E87B7F" w:rsidP="00E87B7F">
      <w:pPr>
        <w:adjustRightInd w:val="0"/>
        <w:snapToGrid w:val="0"/>
        <w:spacing w:beforeLines="50" w:before="189" w:afterLines="30" w:after="113" w:line="380" w:lineRule="exact"/>
        <w:ind w:left="230" w:right="460" w:firstLine="270"/>
        <w:rPr>
          <w:rFonts w:ascii="HGSｺﾞｼｯｸM" w:eastAsia="HGSｺﾞｼｯｸM" w:hAnsi="メイリオ"/>
          <w:color w:val="000000" w:themeColor="text1"/>
          <w:sz w:val="28"/>
          <w:szCs w:val="28"/>
        </w:rPr>
      </w:pPr>
    </w:p>
    <w:p w14:paraId="24ECEF01" w14:textId="77777777" w:rsidR="00E87B7F" w:rsidRDefault="00E87B7F" w:rsidP="00E87B7F">
      <w:pPr>
        <w:adjustRightInd w:val="0"/>
        <w:snapToGrid w:val="0"/>
        <w:spacing w:beforeLines="50" w:before="189" w:afterLines="30" w:after="113" w:line="380" w:lineRule="exact"/>
        <w:ind w:left="230" w:right="460" w:firstLine="270"/>
        <w:rPr>
          <w:rFonts w:ascii="HGSｺﾞｼｯｸM" w:eastAsia="HGSｺﾞｼｯｸM" w:hAnsi="メイリオ"/>
          <w:color w:val="000000" w:themeColor="text1"/>
          <w:sz w:val="28"/>
          <w:szCs w:val="28"/>
        </w:rPr>
      </w:pPr>
    </w:p>
    <w:p w14:paraId="3099CC89" w14:textId="233C4CBE" w:rsidR="00E87B7F" w:rsidRDefault="00E87B7F" w:rsidP="00E87B7F">
      <w:pPr>
        <w:adjustRightInd w:val="0"/>
        <w:snapToGrid w:val="0"/>
        <w:spacing w:beforeLines="50" w:before="189" w:afterLines="30" w:after="113" w:line="380" w:lineRule="exact"/>
        <w:ind w:left="230" w:right="460" w:firstLine="270"/>
        <w:rPr>
          <w:rFonts w:ascii="HGSｺﾞｼｯｸM" w:eastAsia="HGSｺﾞｼｯｸM" w:hAnsi="メイリオ"/>
          <w:color w:val="000000" w:themeColor="text1"/>
          <w:sz w:val="28"/>
          <w:szCs w:val="28"/>
        </w:rPr>
      </w:pPr>
    </w:p>
    <w:p w14:paraId="5B58E39F" w14:textId="77777777" w:rsidR="00FE6495" w:rsidRDefault="00FE6495" w:rsidP="00E87B7F">
      <w:pPr>
        <w:adjustRightInd w:val="0"/>
        <w:snapToGrid w:val="0"/>
        <w:spacing w:beforeLines="50" w:before="189" w:afterLines="30" w:after="113" w:line="380" w:lineRule="exact"/>
        <w:ind w:left="230" w:right="460" w:firstLine="270"/>
        <w:rPr>
          <w:rFonts w:ascii="HGSｺﾞｼｯｸM" w:eastAsia="HGSｺﾞｼｯｸM" w:hAnsi="メイリオ"/>
          <w:color w:val="000000" w:themeColor="text1"/>
          <w:sz w:val="28"/>
          <w:szCs w:val="28"/>
        </w:rPr>
      </w:pPr>
    </w:p>
    <w:p w14:paraId="17486F13" w14:textId="77777777" w:rsidR="00E87B7F" w:rsidRDefault="00E87B7F" w:rsidP="00E87B7F">
      <w:pPr>
        <w:adjustRightInd w:val="0"/>
        <w:snapToGrid w:val="0"/>
        <w:spacing w:beforeLines="50" w:before="189" w:afterLines="30" w:after="113" w:line="380" w:lineRule="exact"/>
        <w:ind w:left="230" w:right="460" w:firstLine="270"/>
        <w:rPr>
          <w:rFonts w:ascii="HGSｺﾞｼｯｸM" w:eastAsia="HGSｺﾞｼｯｸM" w:hAnsi="メイリオ"/>
          <w:color w:val="000000" w:themeColor="text1"/>
          <w:sz w:val="28"/>
          <w:szCs w:val="28"/>
        </w:rPr>
      </w:pPr>
    </w:p>
    <w:p w14:paraId="50D9F46F" w14:textId="77777777" w:rsidR="00E87B7F" w:rsidRDefault="00E87B7F" w:rsidP="00E87B7F">
      <w:pPr>
        <w:adjustRightInd w:val="0"/>
        <w:snapToGrid w:val="0"/>
        <w:spacing w:beforeLines="50" w:before="189" w:afterLines="30" w:after="113" w:line="380" w:lineRule="exact"/>
        <w:ind w:left="230" w:right="460" w:firstLine="270"/>
        <w:rPr>
          <w:rFonts w:ascii="HGSｺﾞｼｯｸM" w:eastAsia="HGSｺﾞｼｯｸM" w:hAnsi="メイリオ"/>
          <w:color w:val="000000" w:themeColor="text1"/>
          <w:sz w:val="28"/>
          <w:szCs w:val="28"/>
        </w:rPr>
      </w:pPr>
    </w:p>
    <w:p w14:paraId="54831992" w14:textId="77777777" w:rsidR="00E87B7F" w:rsidRDefault="00E87B7F" w:rsidP="00E87B7F">
      <w:pPr>
        <w:adjustRightInd w:val="0"/>
        <w:snapToGrid w:val="0"/>
        <w:spacing w:beforeLines="50" w:before="189" w:afterLines="30" w:after="113" w:line="380" w:lineRule="exact"/>
        <w:ind w:left="230" w:right="460" w:firstLine="270"/>
        <w:rPr>
          <w:rFonts w:ascii="HGSｺﾞｼｯｸM" w:eastAsia="HGSｺﾞｼｯｸM" w:hAnsi="メイリオ"/>
          <w:color w:val="000000" w:themeColor="text1"/>
          <w:sz w:val="28"/>
          <w:szCs w:val="28"/>
        </w:rPr>
      </w:pPr>
    </w:p>
    <w:p w14:paraId="4478C84F" w14:textId="77777777" w:rsidR="00E87B7F" w:rsidRDefault="00E87B7F" w:rsidP="00E87B7F">
      <w:pPr>
        <w:adjustRightInd w:val="0"/>
        <w:snapToGrid w:val="0"/>
        <w:spacing w:beforeLines="50" w:before="189" w:afterLines="30" w:after="113" w:line="380" w:lineRule="exact"/>
        <w:ind w:left="230" w:right="460" w:firstLine="270"/>
        <w:rPr>
          <w:rFonts w:ascii="HGSｺﾞｼｯｸM" w:eastAsia="HGSｺﾞｼｯｸM" w:hAnsi="メイリオ"/>
          <w:color w:val="000000" w:themeColor="text1"/>
          <w:sz w:val="28"/>
          <w:szCs w:val="28"/>
        </w:rPr>
      </w:pPr>
    </w:p>
    <w:p w14:paraId="68A96978" w14:textId="77777777" w:rsidR="00E87B7F" w:rsidRDefault="00E87B7F" w:rsidP="00FE6495">
      <w:pPr>
        <w:adjustRightInd w:val="0"/>
        <w:snapToGrid w:val="0"/>
        <w:spacing w:beforeLines="100" w:before="378" w:line="420" w:lineRule="exact"/>
        <w:ind w:leftChars="43" w:left="99" w:right="460" w:firstLineChars="37"/>
        <w:rPr>
          <w:rFonts w:ascii="HGSｺﾞｼｯｸM" w:eastAsia="HGSｺﾞｼｯｸM" w:hAnsi="メイリオ"/>
          <w:color w:val="000000" w:themeColor="text1"/>
          <w:sz w:val="28"/>
          <w:szCs w:val="28"/>
        </w:rPr>
      </w:pPr>
      <w:r w:rsidRPr="0058602D">
        <w:rPr>
          <w:rFonts w:ascii="HGSｺﾞｼｯｸM" w:eastAsia="HGSｺﾞｼｯｸM" w:hAnsi="メイリオ" w:hint="eastAsia"/>
          <w:color w:val="000000" w:themeColor="text1"/>
          <w:sz w:val="28"/>
          <w:szCs w:val="28"/>
        </w:rPr>
        <w:t>■</w:t>
      </w:r>
      <w:r>
        <w:rPr>
          <w:rFonts w:ascii="HGSｺﾞｼｯｸM" w:eastAsia="HGSｺﾞｼｯｸM" w:hAnsi="メイリオ" w:hint="eastAsia"/>
          <w:color w:val="000000" w:themeColor="text1"/>
          <w:sz w:val="28"/>
          <w:szCs w:val="28"/>
        </w:rPr>
        <w:t>見込量確保のための方策</w:t>
      </w:r>
    </w:p>
    <w:p w14:paraId="46401A94" w14:textId="77777777" w:rsidR="00E87B7F" w:rsidRDefault="00E87B7F" w:rsidP="00E87B7F">
      <w:pPr>
        <w:adjustRightInd w:val="0"/>
        <w:snapToGrid w:val="0"/>
        <w:ind w:left="230" w:right="460" w:firstLine="210"/>
        <w:rPr>
          <w:rFonts w:ascii="HGSｺﾞｼｯｸM" w:eastAsia="HGSｺﾞｼｯｸM" w:hAnsi="メイリオ"/>
          <w:color w:val="000000" w:themeColor="text1"/>
          <w:sz w:val="28"/>
          <w:szCs w:val="28"/>
        </w:rPr>
      </w:pPr>
      <w:r>
        <w:rPr>
          <w:rFonts w:ascii="HGSｺﾞｼｯｸM" w:eastAsia="HGSｺﾞｼｯｸM" w:hAnsi="メイリオ" w:hint="eastAsia"/>
          <w:noProof/>
          <w:color w:val="FF0000"/>
          <w:sz w:val="22"/>
        </w:rPr>
        <mc:AlternateContent>
          <mc:Choice Requires="wps">
            <w:drawing>
              <wp:anchor distT="0" distB="0" distL="114300" distR="114300" simplePos="0" relativeHeight="251885568" behindDoc="0" locked="0" layoutInCell="1" allowOverlap="1" wp14:anchorId="78414D69" wp14:editId="628D3A5E">
                <wp:simplePos x="0" y="0"/>
                <wp:positionH relativeFrom="column">
                  <wp:posOffset>222885</wp:posOffset>
                </wp:positionH>
                <wp:positionV relativeFrom="paragraph">
                  <wp:posOffset>59054</wp:posOffset>
                </wp:positionV>
                <wp:extent cx="5953125" cy="2924175"/>
                <wp:effectExtent l="0" t="0" r="28575" b="28575"/>
                <wp:wrapNone/>
                <wp:docPr id="468843944" name="テキスト ボックス 468843944"/>
                <wp:cNvGraphicFramePr/>
                <a:graphic xmlns:a="http://schemas.openxmlformats.org/drawingml/2006/main">
                  <a:graphicData uri="http://schemas.microsoft.com/office/word/2010/wordprocessingShape">
                    <wps:wsp>
                      <wps:cNvSpPr txBox="1"/>
                      <wps:spPr>
                        <a:xfrm>
                          <a:off x="0" y="0"/>
                          <a:ext cx="5953125" cy="2924175"/>
                        </a:xfrm>
                        <a:prstGeom prst="rect">
                          <a:avLst/>
                        </a:prstGeom>
                        <a:solidFill>
                          <a:sysClr val="window" lastClr="FFFFFF"/>
                        </a:solidFill>
                        <a:ln w="6350">
                          <a:solidFill>
                            <a:prstClr val="black"/>
                          </a:solidFill>
                          <a:prstDash val="sysDash"/>
                        </a:ln>
                      </wps:spPr>
                      <wps:txbx>
                        <w:txbxContent>
                          <w:p w14:paraId="3DE61C75" w14:textId="77777777" w:rsidR="00C4213A" w:rsidRPr="00FE6495" w:rsidRDefault="00C4213A" w:rsidP="00FE6495">
                            <w:pPr>
                              <w:adjustRightInd w:val="0"/>
                              <w:snapToGrid w:val="0"/>
                              <w:spacing w:line="400" w:lineRule="exact"/>
                              <w:ind w:leftChars="0" w:left="0" w:rightChars="33" w:right="76" w:firstLineChars="0" w:firstLine="0"/>
                              <w:rPr>
                                <w:rFonts w:ascii="HGSｺﾞｼｯｸM" w:eastAsia="HGSｺﾞｼｯｸM" w:hAnsi="メイリオ"/>
                                <w:color w:val="000000" w:themeColor="text1"/>
                                <w:szCs w:val="24"/>
                              </w:rPr>
                            </w:pPr>
                            <w:r w:rsidRPr="00FE6495">
                              <w:rPr>
                                <w:rFonts w:ascii="HGSｺﾞｼｯｸM" w:eastAsia="HGSｺﾞｼｯｸM" w:hAnsi="メイリオ" w:hint="eastAsia"/>
                                <w:color w:val="000000" w:themeColor="text1"/>
                                <w:szCs w:val="24"/>
                              </w:rPr>
                              <w:t>〇障害者</w:t>
                            </w:r>
                            <w:r w:rsidRPr="00FE6495">
                              <w:rPr>
                                <w:rFonts w:ascii="HGSｺﾞｼｯｸM" w:eastAsia="HGSｺﾞｼｯｸM" w:hAnsi="メイリオ"/>
                                <w:color w:val="000000" w:themeColor="text1"/>
                                <w:szCs w:val="24"/>
                              </w:rPr>
                              <w:t>の高齢化・重度化</w:t>
                            </w:r>
                            <w:r w:rsidRPr="00FE6495">
                              <w:rPr>
                                <w:rFonts w:ascii="HGSｺﾞｼｯｸM" w:eastAsia="HGSｺﾞｼｯｸM" w:hAnsi="メイリオ" w:hint="eastAsia"/>
                                <w:color w:val="000000" w:themeColor="text1"/>
                                <w:szCs w:val="24"/>
                              </w:rPr>
                              <w:t>への</w:t>
                            </w:r>
                            <w:r w:rsidRPr="00FE6495">
                              <w:rPr>
                                <w:rFonts w:ascii="HGSｺﾞｼｯｸM" w:eastAsia="HGSｺﾞｼｯｸM" w:hAnsi="メイリオ"/>
                                <w:color w:val="000000" w:themeColor="text1"/>
                                <w:szCs w:val="24"/>
                              </w:rPr>
                              <w:t>対応</w:t>
                            </w:r>
                            <w:r w:rsidRPr="00FE6495">
                              <w:rPr>
                                <w:rFonts w:ascii="HGSｺﾞｼｯｸM" w:eastAsia="HGSｺﾞｼｯｸM" w:hAnsi="メイリオ" w:hint="eastAsia"/>
                                <w:color w:val="000000" w:themeColor="text1"/>
                                <w:szCs w:val="24"/>
                              </w:rPr>
                              <w:t>、</w:t>
                            </w:r>
                            <w:r w:rsidRPr="00FE6495">
                              <w:rPr>
                                <w:rFonts w:ascii="HGSｺﾞｼｯｸM" w:eastAsia="HGSｺﾞｼｯｸM" w:hAnsi="メイリオ"/>
                                <w:color w:val="000000" w:themeColor="text1"/>
                                <w:szCs w:val="24"/>
                              </w:rPr>
                              <w:t>特別支援学校</w:t>
                            </w:r>
                            <w:r w:rsidRPr="00FE6495">
                              <w:rPr>
                                <w:rFonts w:ascii="HGSｺﾞｼｯｸM" w:eastAsia="HGSｺﾞｼｯｸM" w:hAnsi="メイリオ" w:hint="eastAsia"/>
                                <w:color w:val="000000" w:themeColor="text1"/>
                                <w:szCs w:val="24"/>
                              </w:rPr>
                              <w:t>等卒業生の通所</w:t>
                            </w:r>
                            <w:r w:rsidRPr="00FE6495">
                              <w:rPr>
                                <w:rFonts w:ascii="HGSｺﾞｼｯｸM" w:eastAsia="HGSｺﾞｼｯｸM" w:hAnsi="メイリオ"/>
                                <w:color w:val="000000" w:themeColor="text1"/>
                                <w:szCs w:val="24"/>
                              </w:rPr>
                              <w:t>先確保</w:t>
                            </w:r>
                            <w:r w:rsidRPr="00FE6495">
                              <w:rPr>
                                <w:rFonts w:ascii="HGSｺﾞｼｯｸM" w:eastAsia="HGSｺﾞｼｯｸM" w:hAnsi="メイリオ" w:hint="eastAsia"/>
                                <w:color w:val="000000" w:themeColor="text1"/>
                                <w:szCs w:val="24"/>
                              </w:rPr>
                              <w:t>の</w:t>
                            </w:r>
                            <w:r w:rsidRPr="00FE6495">
                              <w:rPr>
                                <w:rFonts w:ascii="HGSｺﾞｼｯｸM" w:eastAsia="HGSｺﾞｼｯｸM" w:hAnsi="メイリオ"/>
                                <w:color w:val="000000" w:themeColor="text1"/>
                                <w:szCs w:val="24"/>
                              </w:rPr>
                              <w:t>た</w:t>
                            </w:r>
                            <w:r w:rsidRPr="00FE6495">
                              <w:rPr>
                                <w:rFonts w:ascii="HGSｺﾞｼｯｸM" w:eastAsia="HGSｺﾞｼｯｸM" w:hAnsi="メイリオ" w:hint="eastAsia"/>
                                <w:color w:val="000000" w:themeColor="text1"/>
                                <w:szCs w:val="24"/>
                              </w:rPr>
                              <w:t>め、小山</w:t>
                            </w:r>
                          </w:p>
                          <w:p w14:paraId="594A3826" w14:textId="77777777" w:rsidR="00C4213A" w:rsidRPr="00FE6495" w:rsidRDefault="00C4213A" w:rsidP="00FE6495">
                            <w:pPr>
                              <w:adjustRightInd w:val="0"/>
                              <w:snapToGrid w:val="0"/>
                              <w:spacing w:line="400" w:lineRule="exact"/>
                              <w:ind w:leftChars="0" w:left="0" w:rightChars="33" w:right="76" w:firstLine="230"/>
                              <w:rPr>
                                <w:rFonts w:ascii="HGSｺﾞｼｯｸM" w:eastAsia="HGSｺﾞｼｯｸM" w:hAnsi="メイリオ"/>
                                <w:color w:val="000000" w:themeColor="text1"/>
                                <w:szCs w:val="24"/>
                              </w:rPr>
                            </w:pPr>
                            <w:r w:rsidRPr="00FE6495">
                              <w:rPr>
                                <w:rFonts w:ascii="HGSｺﾞｼｯｸM" w:eastAsia="HGSｺﾞｼｯｸM" w:hAnsi="メイリオ" w:hint="eastAsia"/>
                                <w:color w:val="000000" w:themeColor="text1"/>
                                <w:szCs w:val="24"/>
                              </w:rPr>
                              <w:t>台二丁目の財務省小山台住宅等跡地、八潮五丁目の重症心身障害者通所事業（ピッコ</w:t>
                            </w:r>
                          </w:p>
                          <w:p w14:paraId="2B2C676F" w14:textId="019C03CB" w:rsidR="00C4213A" w:rsidRPr="00FE6495" w:rsidRDefault="00C4213A" w:rsidP="00FE6495">
                            <w:pPr>
                              <w:adjustRightInd w:val="0"/>
                              <w:snapToGrid w:val="0"/>
                              <w:spacing w:line="400" w:lineRule="exact"/>
                              <w:ind w:leftChars="0" w:left="0" w:rightChars="33" w:right="76" w:firstLine="230"/>
                              <w:rPr>
                                <w:rFonts w:ascii="HGSｺﾞｼｯｸM" w:eastAsia="HGSｺﾞｼｯｸM" w:hAnsi="メイリオ"/>
                                <w:color w:val="000000" w:themeColor="text1"/>
                                <w:szCs w:val="24"/>
                              </w:rPr>
                            </w:pPr>
                            <w:r w:rsidRPr="00FE6495">
                              <w:rPr>
                                <w:rFonts w:ascii="HGSｺﾞｼｯｸM" w:eastAsia="HGSｺﾞｼｯｸM" w:hAnsi="メイリオ" w:hint="eastAsia"/>
                                <w:color w:val="000000" w:themeColor="text1"/>
                                <w:szCs w:val="24"/>
                              </w:rPr>
                              <w:t>ロ）の移転</w:t>
                            </w:r>
                            <w:r w:rsidRPr="00FE6495">
                              <w:rPr>
                                <w:rFonts w:ascii="HGSｺﾞｼｯｸM" w:eastAsia="HGSｺﾞｼｯｸM" w:hAnsi="メイリオ"/>
                                <w:color w:val="000000" w:themeColor="text1"/>
                                <w:szCs w:val="24"/>
                              </w:rPr>
                              <w:t>拡張</w:t>
                            </w:r>
                            <w:r w:rsidRPr="00FE6495">
                              <w:rPr>
                                <w:rFonts w:ascii="HGSｺﾞｼｯｸM" w:eastAsia="HGSｺﾞｼｯｸM" w:hAnsi="メイリオ" w:hint="eastAsia"/>
                                <w:color w:val="000000" w:themeColor="text1"/>
                                <w:szCs w:val="24"/>
                              </w:rPr>
                              <w:t>の</w:t>
                            </w:r>
                            <w:r w:rsidRPr="00FE6495">
                              <w:rPr>
                                <w:rFonts w:ascii="HGSｺﾞｼｯｸM" w:eastAsia="HGSｺﾞｼｯｸM" w:hAnsi="メイリオ"/>
                                <w:color w:val="000000" w:themeColor="text1"/>
                                <w:szCs w:val="24"/>
                              </w:rPr>
                              <w:t>整備により</w:t>
                            </w:r>
                            <w:r w:rsidRPr="00FE6495">
                              <w:rPr>
                                <w:rFonts w:ascii="HGSｺﾞｼｯｸM" w:eastAsia="HGSｺﾞｼｯｸM" w:hAnsi="メイリオ" w:hint="eastAsia"/>
                                <w:color w:val="000000" w:themeColor="text1"/>
                                <w:szCs w:val="24"/>
                              </w:rPr>
                              <w:t>、</w:t>
                            </w:r>
                            <w:r w:rsidRPr="00FE6495">
                              <w:rPr>
                                <w:rFonts w:ascii="HGSｺﾞｼｯｸM" w:eastAsia="HGSｺﾞｼｯｸM" w:hAnsi="メイリオ"/>
                                <w:color w:val="000000" w:themeColor="text1"/>
                                <w:szCs w:val="24"/>
                              </w:rPr>
                              <w:t>生活介護</w:t>
                            </w:r>
                            <w:r w:rsidRPr="00FE6495">
                              <w:rPr>
                                <w:rFonts w:ascii="HGSｺﾞｼｯｸM" w:eastAsia="HGSｺﾞｼｯｸM" w:hAnsi="メイリオ" w:hint="eastAsia"/>
                                <w:color w:val="000000" w:themeColor="text1"/>
                                <w:szCs w:val="24"/>
                              </w:rPr>
                              <w:t>の</w:t>
                            </w:r>
                            <w:r w:rsidRPr="00FE6495">
                              <w:rPr>
                                <w:rFonts w:ascii="HGSｺﾞｼｯｸM" w:eastAsia="HGSｺﾞｼｯｸM" w:hAnsi="メイリオ"/>
                                <w:color w:val="000000" w:themeColor="text1"/>
                                <w:szCs w:val="24"/>
                              </w:rPr>
                              <w:t>定員を拡大します。</w:t>
                            </w:r>
                          </w:p>
                          <w:p w14:paraId="24F3081C" w14:textId="77777777" w:rsidR="00C4213A" w:rsidRPr="00FE6495" w:rsidRDefault="00C4213A" w:rsidP="00FE6495">
                            <w:pPr>
                              <w:adjustRightInd w:val="0"/>
                              <w:snapToGrid w:val="0"/>
                              <w:spacing w:line="400" w:lineRule="exact"/>
                              <w:ind w:leftChars="0" w:left="99" w:rightChars="33" w:right="76" w:hangingChars="43" w:hanging="99"/>
                              <w:rPr>
                                <w:rFonts w:ascii="HGSｺﾞｼｯｸM" w:eastAsia="HGSｺﾞｼｯｸM" w:hAnsi="メイリオ"/>
                                <w:color w:val="000000" w:themeColor="text1"/>
                                <w:szCs w:val="24"/>
                              </w:rPr>
                            </w:pPr>
                            <w:r w:rsidRPr="00FE6495">
                              <w:rPr>
                                <w:rFonts w:ascii="HGSｺﾞｼｯｸM" w:eastAsia="HGSｺﾞｼｯｸM" w:hAnsi="メイリオ" w:hint="eastAsia"/>
                                <w:color w:val="000000" w:themeColor="text1"/>
                                <w:szCs w:val="24"/>
                              </w:rPr>
                              <w:t>〇</w:t>
                            </w:r>
                            <w:r w:rsidRPr="00FE6495">
                              <w:rPr>
                                <w:rFonts w:ascii="HGSｺﾞｼｯｸM" w:eastAsia="HGSｺﾞｼｯｸM" w:hAnsi="メイリオ"/>
                                <w:color w:val="000000" w:themeColor="text1"/>
                                <w:szCs w:val="24"/>
                              </w:rPr>
                              <w:t>就労継続支援B型は</w:t>
                            </w:r>
                            <w:r w:rsidRPr="00FE6495">
                              <w:rPr>
                                <w:rFonts w:ascii="HGSｺﾞｼｯｸM" w:eastAsia="HGSｺﾞｼｯｸM" w:hAnsi="メイリオ" w:hint="eastAsia"/>
                                <w:color w:val="000000" w:themeColor="text1"/>
                                <w:szCs w:val="24"/>
                              </w:rPr>
                              <w:t>定員</w:t>
                            </w:r>
                            <w:r w:rsidRPr="00FE6495">
                              <w:rPr>
                                <w:rFonts w:ascii="HGSｺﾞｼｯｸM" w:eastAsia="HGSｺﾞｼｯｸM" w:hAnsi="メイリオ"/>
                                <w:color w:val="000000" w:themeColor="text1"/>
                                <w:szCs w:val="24"/>
                              </w:rPr>
                              <w:t>割れの事業所</w:t>
                            </w:r>
                            <w:r w:rsidRPr="00FE6495">
                              <w:rPr>
                                <w:rFonts w:ascii="HGSｺﾞｼｯｸM" w:eastAsia="HGSｺﾞｼｯｸM" w:hAnsi="メイリオ" w:hint="eastAsia"/>
                                <w:color w:val="000000" w:themeColor="text1"/>
                                <w:szCs w:val="24"/>
                              </w:rPr>
                              <w:t>もあり</w:t>
                            </w:r>
                            <w:r w:rsidRPr="00FE6495">
                              <w:rPr>
                                <w:rFonts w:ascii="HGSｺﾞｼｯｸM" w:eastAsia="HGSｺﾞｼｯｸM" w:hAnsi="メイリオ"/>
                                <w:color w:val="000000" w:themeColor="text1"/>
                                <w:szCs w:val="24"/>
                              </w:rPr>
                              <w:t>、</w:t>
                            </w:r>
                            <w:r w:rsidRPr="00FE6495">
                              <w:rPr>
                                <w:rFonts w:ascii="HGSｺﾞｼｯｸM" w:eastAsia="HGSｺﾞｼｯｸM" w:hAnsi="メイリオ" w:hint="eastAsia"/>
                                <w:color w:val="000000" w:themeColor="text1"/>
                                <w:szCs w:val="24"/>
                              </w:rPr>
                              <w:t>現時点</w:t>
                            </w:r>
                            <w:r w:rsidRPr="00FE6495">
                              <w:rPr>
                                <w:rFonts w:ascii="HGSｺﾞｼｯｸM" w:eastAsia="HGSｺﾞｼｯｸM" w:hAnsi="メイリオ"/>
                                <w:color w:val="000000" w:themeColor="text1"/>
                                <w:szCs w:val="24"/>
                              </w:rPr>
                              <w:t>で</w:t>
                            </w:r>
                            <w:r w:rsidRPr="00FE6495">
                              <w:rPr>
                                <w:rFonts w:ascii="HGSｺﾞｼｯｸM" w:eastAsia="HGSｺﾞｼｯｸM" w:hAnsi="メイリオ" w:hint="eastAsia"/>
                                <w:color w:val="000000" w:themeColor="text1"/>
                                <w:szCs w:val="24"/>
                              </w:rPr>
                              <w:t>の</w:t>
                            </w:r>
                            <w:r w:rsidRPr="00FE6495">
                              <w:rPr>
                                <w:rFonts w:ascii="HGSｺﾞｼｯｸM" w:eastAsia="HGSｺﾞｼｯｸM" w:hAnsi="メイリオ"/>
                                <w:color w:val="000000" w:themeColor="text1"/>
                                <w:szCs w:val="24"/>
                              </w:rPr>
                              <w:t>サービス確保</w:t>
                            </w:r>
                            <w:r w:rsidRPr="00FE6495">
                              <w:rPr>
                                <w:rFonts w:ascii="HGSｺﾞｼｯｸM" w:eastAsia="HGSｺﾞｼｯｸM" w:hAnsi="メイリオ" w:hint="eastAsia"/>
                                <w:color w:val="000000" w:themeColor="text1"/>
                                <w:szCs w:val="24"/>
                              </w:rPr>
                              <w:t>は</w:t>
                            </w:r>
                            <w:r w:rsidRPr="00FE6495">
                              <w:rPr>
                                <w:rFonts w:ascii="HGSｺﾞｼｯｸM" w:eastAsia="HGSｺﾞｼｯｸM" w:hAnsi="メイリオ"/>
                                <w:color w:val="000000" w:themeColor="text1"/>
                                <w:szCs w:val="24"/>
                              </w:rPr>
                              <w:t>でき</w:t>
                            </w:r>
                            <w:r w:rsidRPr="00FE6495">
                              <w:rPr>
                                <w:rFonts w:ascii="HGSｺﾞｼｯｸM" w:eastAsia="HGSｺﾞｼｯｸM" w:hAnsi="メイリオ" w:hint="eastAsia"/>
                                <w:color w:val="000000" w:themeColor="text1"/>
                                <w:szCs w:val="24"/>
                              </w:rPr>
                              <w:t>て</w:t>
                            </w:r>
                            <w:r w:rsidRPr="00FE6495">
                              <w:rPr>
                                <w:rFonts w:ascii="HGSｺﾞｼｯｸM" w:eastAsia="HGSｺﾞｼｯｸM" w:hAnsi="メイリオ"/>
                                <w:color w:val="000000" w:themeColor="text1"/>
                                <w:szCs w:val="24"/>
                              </w:rPr>
                              <w:t>いま</w:t>
                            </w:r>
                          </w:p>
                          <w:p w14:paraId="759E90F3" w14:textId="77777777" w:rsidR="00C4213A" w:rsidRPr="00FE6495" w:rsidRDefault="00C4213A" w:rsidP="00FE6495">
                            <w:pPr>
                              <w:adjustRightInd w:val="0"/>
                              <w:snapToGrid w:val="0"/>
                              <w:spacing w:line="400" w:lineRule="exact"/>
                              <w:ind w:leftChars="43" w:left="99" w:rightChars="33" w:right="76" w:firstLineChars="43" w:firstLine="99"/>
                              <w:rPr>
                                <w:rFonts w:ascii="HGSｺﾞｼｯｸM" w:eastAsia="HGSｺﾞｼｯｸM" w:hAnsi="メイリオ"/>
                                <w:color w:val="000000" w:themeColor="text1"/>
                                <w:szCs w:val="24"/>
                              </w:rPr>
                            </w:pPr>
                            <w:r w:rsidRPr="00FE6495">
                              <w:rPr>
                                <w:rFonts w:ascii="HGSｺﾞｼｯｸM" w:eastAsia="HGSｺﾞｼｯｸM" w:hAnsi="メイリオ"/>
                                <w:color w:val="000000" w:themeColor="text1"/>
                                <w:szCs w:val="24"/>
                              </w:rPr>
                              <w:t>す。</w:t>
                            </w:r>
                            <w:r w:rsidRPr="00FE6495">
                              <w:rPr>
                                <w:rFonts w:ascii="HGSｺﾞｼｯｸM" w:eastAsia="HGSｺﾞｼｯｸM" w:hAnsi="メイリオ" w:hint="eastAsia"/>
                                <w:color w:val="000000" w:themeColor="text1"/>
                                <w:szCs w:val="24"/>
                              </w:rPr>
                              <w:t>今後</w:t>
                            </w:r>
                            <w:r w:rsidRPr="00FE6495">
                              <w:rPr>
                                <w:rFonts w:ascii="HGSｺﾞｼｯｸM" w:eastAsia="HGSｺﾞｼｯｸM" w:hAnsi="メイリオ"/>
                                <w:color w:val="000000" w:themeColor="text1"/>
                                <w:szCs w:val="24"/>
                              </w:rPr>
                              <w:t>、</w:t>
                            </w:r>
                            <w:r w:rsidRPr="00FE6495">
                              <w:rPr>
                                <w:rFonts w:ascii="HGSｺﾞｼｯｸM" w:eastAsia="HGSｺﾞｼｯｸM" w:hAnsi="メイリオ" w:hint="eastAsia"/>
                                <w:color w:val="000000" w:themeColor="text1"/>
                                <w:szCs w:val="24"/>
                              </w:rPr>
                              <w:t>障害者</w:t>
                            </w:r>
                            <w:r w:rsidRPr="00FE6495">
                              <w:rPr>
                                <w:rFonts w:ascii="HGSｺﾞｼｯｸM" w:eastAsia="HGSｺﾞｼｯｸM" w:hAnsi="メイリオ"/>
                                <w:color w:val="000000" w:themeColor="text1"/>
                                <w:szCs w:val="24"/>
                              </w:rPr>
                              <w:t>の高齢化・重度化にともない送迎</w:t>
                            </w:r>
                            <w:r w:rsidRPr="00FE6495">
                              <w:rPr>
                                <w:rFonts w:ascii="HGSｺﾞｼｯｸM" w:eastAsia="HGSｺﾞｼｯｸM" w:hAnsi="メイリオ" w:hint="eastAsia"/>
                                <w:color w:val="000000" w:themeColor="text1"/>
                                <w:szCs w:val="24"/>
                              </w:rPr>
                              <w:t>を</w:t>
                            </w:r>
                            <w:r w:rsidRPr="00FE6495">
                              <w:rPr>
                                <w:rFonts w:ascii="HGSｺﾞｼｯｸM" w:eastAsia="HGSｺﾞｼｯｸM" w:hAnsi="メイリオ"/>
                                <w:color w:val="000000" w:themeColor="text1"/>
                                <w:szCs w:val="24"/>
                              </w:rPr>
                              <w:t>必要とする利用者が増え</w:t>
                            </w:r>
                            <w:r w:rsidRPr="00FE6495">
                              <w:rPr>
                                <w:rFonts w:ascii="HGSｺﾞｼｯｸM" w:eastAsia="HGSｺﾞｼｯｸM" w:hAnsi="メイリオ" w:hint="eastAsia"/>
                                <w:color w:val="000000" w:themeColor="text1"/>
                                <w:szCs w:val="24"/>
                              </w:rPr>
                              <w:t>ていく</w:t>
                            </w:r>
                          </w:p>
                          <w:p w14:paraId="57A99B03" w14:textId="5177A26A" w:rsidR="00C4213A" w:rsidRPr="00FE6495" w:rsidRDefault="00C4213A" w:rsidP="00FE6495">
                            <w:pPr>
                              <w:adjustRightInd w:val="0"/>
                              <w:snapToGrid w:val="0"/>
                              <w:spacing w:line="400" w:lineRule="exact"/>
                              <w:ind w:leftChars="43" w:left="99" w:rightChars="33" w:right="76" w:firstLineChars="43" w:firstLine="99"/>
                              <w:rPr>
                                <w:rFonts w:ascii="HGSｺﾞｼｯｸM" w:eastAsia="HGSｺﾞｼｯｸM" w:hAnsi="メイリオ"/>
                                <w:color w:val="000000" w:themeColor="text1"/>
                                <w:szCs w:val="24"/>
                              </w:rPr>
                            </w:pPr>
                            <w:r w:rsidRPr="00FE6495">
                              <w:rPr>
                                <w:rFonts w:ascii="HGSｺﾞｼｯｸM" w:eastAsia="HGSｺﾞｼｯｸM" w:hAnsi="メイリオ" w:hint="eastAsia"/>
                                <w:color w:val="000000" w:themeColor="text1"/>
                                <w:szCs w:val="24"/>
                              </w:rPr>
                              <w:t>可能性</w:t>
                            </w:r>
                            <w:r w:rsidRPr="00FE6495">
                              <w:rPr>
                                <w:rFonts w:ascii="HGSｺﾞｼｯｸM" w:eastAsia="HGSｺﾞｼｯｸM" w:hAnsi="メイリオ"/>
                                <w:color w:val="000000" w:themeColor="text1"/>
                                <w:szCs w:val="24"/>
                              </w:rPr>
                              <w:t>があり</w:t>
                            </w:r>
                            <w:r w:rsidRPr="00FE6495">
                              <w:rPr>
                                <w:rFonts w:ascii="HGSｺﾞｼｯｸM" w:eastAsia="HGSｺﾞｼｯｸM" w:hAnsi="メイリオ" w:hint="eastAsia"/>
                                <w:color w:val="000000" w:themeColor="text1"/>
                                <w:szCs w:val="24"/>
                              </w:rPr>
                              <w:t>、利用者ニーズ</w:t>
                            </w:r>
                            <w:r w:rsidRPr="00FE6495">
                              <w:rPr>
                                <w:rFonts w:ascii="HGSｺﾞｼｯｸM" w:eastAsia="HGSｺﾞｼｯｸM" w:hAnsi="メイリオ"/>
                                <w:color w:val="000000" w:themeColor="text1"/>
                                <w:szCs w:val="24"/>
                              </w:rPr>
                              <w:t>等を注視していきます</w:t>
                            </w:r>
                            <w:r w:rsidRPr="00FE6495">
                              <w:rPr>
                                <w:rFonts w:ascii="HGSｺﾞｼｯｸM" w:eastAsia="HGSｺﾞｼｯｸM" w:hAnsi="メイリオ" w:hint="eastAsia"/>
                                <w:color w:val="000000" w:themeColor="text1"/>
                                <w:szCs w:val="24"/>
                              </w:rPr>
                              <w:t>。</w:t>
                            </w:r>
                          </w:p>
                          <w:p w14:paraId="2768ED71" w14:textId="77777777" w:rsidR="00C4213A" w:rsidRPr="00FE6495" w:rsidRDefault="00C4213A" w:rsidP="00FE6495">
                            <w:pPr>
                              <w:adjustRightInd w:val="0"/>
                              <w:snapToGrid w:val="0"/>
                              <w:spacing w:line="400" w:lineRule="exact"/>
                              <w:ind w:leftChars="0" w:left="0" w:rightChars="95" w:right="218" w:firstLineChars="0" w:firstLine="0"/>
                              <w:rPr>
                                <w:rFonts w:ascii="HGSｺﾞｼｯｸM" w:eastAsia="HGSｺﾞｼｯｸM" w:hAnsi="メイリオ"/>
                                <w:color w:val="000000" w:themeColor="text1"/>
                                <w:szCs w:val="24"/>
                              </w:rPr>
                            </w:pPr>
                            <w:r w:rsidRPr="00FE6495">
                              <w:rPr>
                                <w:rFonts w:ascii="HGSｺﾞｼｯｸM" w:eastAsia="HGSｺﾞｼｯｸM" w:hAnsi="メイリオ" w:hint="eastAsia"/>
                                <w:color w:val="000000" w:themeColor="text1"/>
                                <w:szCs w:val="24"/>
                              </w:rPr>
                              <w:t>〇</w:t>
                            </w:r>
                            <w:r w:rsidRPr="00FE6495">
                              <w:rPr>
                                <w:rFonts w:ascii="HGSｺﾞｼｯｸM" w:eastAsia="HGSｺﾞｼｯｸM" w:hAnsi="メイリオ"/>
                                <w:color w:val="000000" w:themeColor="text1"/>
                                <w:szCs w:val="24"/>
                              </w:rPr>
                              <w:t>「</w:t>
                            </w:r>
                            <w:r w:rsidRPr="00FE6495">
                              <w:rPr>
                                <w:rFonts w:ascii="HGSｺﾞｼｯｸM" w:eastAsia="HGSｺﾞｼｯｸM" w:hAnsi="メイリオ" w:hint="eastAsia"/>
                                <w:color w:val="000000" w:themeColor="text1"/>
                                <w:szCs w:val="24"/>
                              </w:rPr>
                              <w:t>品川</w:t>
                            </w:r>
                            <w:r w:rsidRPr="00FE6495">
                              <w:rPr>
                                <w:rFonts w:ascii="HGSｺﾞｼｯｸM" w:eastAsia="HGSｺﾞｼｯｸM" w:hAnsi="メイリオ"/>
                                <w:color w:val="000000" w:themeColor="text1"/>
                                <w:szCs w:val="24"/>
                              </w:rPr>
                              <w:t>区立出石つ</w:t>
                            </w:r>
                            <w:r w:rsidRPr="00FE6495">
                              <w:rPr>
                                <w:rFonts w:ascii="HGSｺﾞｼｯｸM" w:eastAsia="HGSｺﾞｼｯｸM" w:hAnsi="メイリオ" w:hint="eastAsia"/>
                                <w:color w:val="000000" w:themeColor="text1"/>
                                <w:szCs w:val="24"/>
                              </w:rPr>
                              <w:t>ばさの家（</w:t>
                            </w:r>
                            <w:r w:rsidRPr="00FE6495">
                              <w:rPr>
                                <w:rFonts w:ascii="HGSｺﾞｼｯｸM" w:eastAsia="HGSｺﾞｼｯｸM" w:hAnsi="メイリオ"/>
                                <w:color w:val="000000" w:themeColor="text1"/>
                                <w:szCs w:val="24"/>
                              </w:rPr>
                              <w:t>令和6(2024)年度開設予定）」</w:t>
                            </w:r>
                            <w:r w:rsidRPr="00FE6495">
                              <w:rPr>
                                <w:rFonts w:ascii="HGSｺﾞｼｯｸM" w:eastAsia="HGSｺﾞｼｯｸM" w:hAnsi="メイリオ" w:hint="eastAsia"/>
                                <w:color w:val="000000" w:themeColor="text1"/>
                                <w:szCs w:val="24"/>
                              </w:rPr>
                              <w:t>に</w:t>
                            </w:r>
                            <w:r w:rsidRPr="00FE6495">
                              <w:rPr>
                                <w:rFonts w:ascii="HGSｺﾞｼｯｸM" w:eastAsia="HGSｺﾞｼｯｸM" w:hAnsi="メイリオ"/>
                                <w:color w:val="000000" w:themeColor="text1"/>
                                <w:szCs w:val="24"/>
                              </w:rPr>
                              <w:t>短期</w:t>
                            </w:r>
                            <w:r w:rsidRPr="00FE6495">
                              <w:rPr>
                                <w:rFonts w:ascii="HGSｺﾞｼｯｸM" w:eastAsia="HGSｺﾞｼｯｸM" w:hAnsi="メイリオ" w:hint="eastAsia"/>
                                <w:color w:val="000000" w:themeColor="text1"/>
                                <w:szCs w:val="24"/>
                              </w:rPr>
                              <w:t>入所を</w:t>
                            </w:r>
                            <w:r w:rsidRPr="00FE6495">
                              <w:rPr>
                                <w:rFonts w:ascii="HGSｺﾞｼｯｸM" w:eastAsia="HGSｺﾞｼｯｸM" w:hAnsi="メイリオ"/>
                                <w:color w:val="000000" w:themeColor="text1"/>
                                <w:szCs w:val="24"/>
                              </w:rPr>
                              <w:t>設置し</w:t>
                            </w:r>
                            <w:r w:rsidRPr="00FE6495">
                              <w:rPr>
                                <w:rFonts w:ascii="HGSｺﾞｼｯｸM" w:eastAsia="HGSｺﾞｼｯｸM" w:hAnsi="メイリオ" w:hint="eastAsia"/>
                                <w:color w:val="000000" w:themeColor="text1"/>
                                <w:szCs w:val="24"/>
                              </w:rPr>
                              <w:t>、</w:t>
                            </w:r>
                            <w:r w:rsidRPr="00FE6495">
                              <w:rPr>
                                <w:rFonts w:ascii="HGSｺﾞｼｯｸM" w:eastAsia="HGSｺﾞｼｯｸM" w:hAnsi="メイリオ"/>
                                <w:color w:val="000000" w:themeColor="text1"/>
                                <w:szCs w:val="24"/>
                              </w:rPr>
                              <w:t>緊</w:t>
                            </w:r>
                          </w:p>
                          <w:p w14:paraId="20ACAC0A" w14:textId="2DA4D415" w:rsidR="00C4213A" w:rsidRPr="00FE6495" w:rsidRDefault="00C4213A" w:rsidP="00FE6495">
                            <w:pPr>
                              <w:adjustRightInd w:val="0"/>
                              <w:snapToGrid w:val="0"/>
                              <w:spacing w:line="400" w:lineRule="exact"/>
                              <w:ind w:leftChars="0" w:left="0" w:rightChars="95" w:right="218" w:firstLine="230"/>
                              <w:rPr>
                                <w:rFonts w:ascii="HGSｺﾞｼｯｸM" w:eastAsia="HGSｺﾞｼｯｸM" w:hAnsi="メイリオ"/>
                                <w:color w:val="000000" w:themeColor="text1"/>
                                <w:szCs w:val="24"/>
                              </w:rPr>
                            </w:pPr>
                            <w:r w:rsidRPr="00FE6495">
                              <w:rPr>
                                <w:rFonts w:ascii="HGSｺﾞｼｯｸM" w:eastAsia="HGSｺﾞｼｯｸM" w:hAnsi="メイリオ"/>
                                <w:color w:val="000000" w:themeColor="text1"/>
                                <w:szCs w:val="24"/>
                              </w:rPr>
                              <w:t>急時</w:t>
                            </w:r>
                            <w:r w:rsidRPr="00FE6495">
                              <w:rPr>
                                <w:rFonts w:ascii="HGSｺﾞｼｯｸM" w:eastAsia="HGSｺﾞｼｯｸM" w:hAnsi="メイリオ" w:hint="eastAsia"/>
                                <w:color w:val="000000" w:themeColor="text1"/>
                                <w:szCs w:val="24"/>
                              </w:rPr>
                              <w:t>の</w:t>
                            </w:r>
                            <w:r w:rsidRPr="00FE6495">
                              <w:rPr>
                                <w:rFonts w:ascii="HGSｺﾞｼｯｸM" w:eastAsia="HGSｺﾞｼｯｸM" w:hAnsi="メイリオ"/>
                                <w:color w:val="000000" w:themeColor="text1"/>
                                <w:szCs w:val="24"/>
                              </w:rPr>
                              <w:t>預かりやレスパイト支援の充実</w:t>
                            </w:r>
                            <w:r w:rsidRPr="00FE6495">
                              <w:rPr>
                                <w:rFonts w:ascii="HGSｺﾞｼｯｸM" w:eastAsia="HGSｺﾞｼｯｸM" w:hAnsi="メイリオ" w:hint="eastAsia"/>
                                <w:color w:val="000000" w:themeColor="text1"/>
                                <w:szCs w:val="24"/>
                              </w:rPr>
                              <w:t>を</w:t>
                            </w:r>
                            <w:r w:rsidRPr="00FE6495">
                              <w:rPr>
                                <w:rFonts w:ascii="HGSｺﾞｼｯｸM" w:eastAsia="HGSｺﾞｼｯｸM" w:hAnsi="メイリオ"/>
                                <w:color w:val="000000" w:themeColor="text1"/>
                                <w:szCs w:val="24"/>
                              </w:rPr>
                              <w:t>図ります。</w:t>
                            </w:r>
                          </w:p>
                          <w:p w14:paraId="1AF5F9C2" w14:textId="77777777" w:rsidR="00C4213A" w:rsidRDefault="00C4213A" w:rsidP="00FE6495">
                            <w:pPr>
                              <w:adjustRightInd w:val="0"/>
                              <w:snapToGrid w:val="0"/>
                              <w:spacing w:line="400" w:lineRule="exact"/>
                              <w:ind w:leftChars="0" w:left="0" w:rightChars="95" w:right="218" w:firstLineChars="0" w:firstLine="0"/>
                              <w:rPr>
                                <w:rFonts w:ascii="HGSｺﾞｼｯｸM" w:eastAsia="HGSｺﾞｼｯｸM" w:hAnsi="游ゴシック"/>
                                <w:color w:val="000000" w:themeColor="text1"/>
                                <w:szCs w:val="24"/>
                              </w:rPr>
                            </w:pPr>
                            <w:r w:rsidRPr="00FE6495">
                              <w:rPr>
                                <w:rFonts w:ascii="HGSｺﾞｼｯｸM" w:eastAsia="HGSｺﾞｼｯｸM" w:hAnsi="メイリオ" w:hint="eastAsia"/>
                                <w:color w:val="000000" w:themeColor="text1"/>
                                <w:szCs w:val="24"/>
                              </w:rPr>
                              <w:t>〇</w:t>
                            </w:r>
                            <w:r w:rsidRPr="00FE6495">
                              <w:rPr>
                                <w:rFonts w:ascii="HGSｺﾞｼｯｸM" w:eastAsia="HGSｺﾞｼｯｸM" w:hAnsi="游ゴシック"/>
                                <w:color w:val="000000" w:themeColor="text1"/>
                                <w:szCs w:val="24"/>
                              </w:rPr>
                              <w:t>サービスの質の</w:t>
                            </w:r>
                            <w:r w:rsidRPr="00FE6495">
                              <w:rPr>
                                <w:rFonts w:ascii="HGSｺﾞｼｯｸM" w:eastAsia="HGSｺﾞｼｯｸM" w:hAnsi="游ゴシック" w:hint="eastAsia"/>
                                <w:color w:val="000000" w:themeColor="text1"/>
                                <w:szCs w:val="24"/>
                              </w:rPr>
                              <w:t>向上を図ると</w:t>
                            </w:r>
                            <w:r w:rsidRPr="00FE6495">
                              <w:rPr>
                                <w:rFonts w:ascii="HGSｺﾞｼｯｸM" w:eastAsia="HGSｺﾞｼｯｸM" w:hAnsi="游ゴシック"/>
                                <w:color w:val="000000" w:themeColor="text1"/>
                                <w:szCs w:val="24"/>
                              </w:rPr>
                              <w:t>ともに、サービスを安定的に提供できるように、</w:t>
                            </w:r>
                            <w:r w:rsidRPr="00FE6495">
                              <w:rPr>
                                <w:rFonts w:ascii="HGSｺﾞｼｯｸM" w:eastAsia="HGSｺﾞｼｯｸM" w:hAnsi="游ゴシック" w:hint="eastAsia"/>
                                <w:color w:val="000000" w:themeColor="text1"/>
                                <w:szCs w:val="24"/>
                              </w:rPr>
                              <w:t>事業所</w:t>
                            </w:r>
                          </w:p>
                          <w:p w14:paraId="589999B0" w14:textId="77777777" w:rsidR="00C4213A" w:rsidRDefault="00C4213A" w:rsidP="00FE6495">
                            <w:pPr>
                              <w:adjustRightInd w:val="0"/>
                              <w:snapToGrid w:val="0"/>
                              <w:spacing w:line="400" w:lineRule="exact"/>
                              <w:ind w:leftChars="0" w:left="0" w:rightChars="95" w:right="218" w:firstLine="230"/>
                              <w:rPr>
                                <w:rFonts w:ascii="HGSｺﾞｼｯｸM" w:eastAsia="HGSｺﾞｼｯｸM" w:hAnsi="游ゴシック"/>
                                <w:color w:val="000000" w:themeColor="text1"/>
                                <w:szCs w:val="24"/>
                              </w:rPr>
                            </w:pPr>
                            <w:r w:rsidRPr="00FE6495">
                              <w:rPr>
                                <w:rFonts w:ascii="HGSｺﾞｼｯｸM" w:eastAsia="HGSｺﾞｼｯｸM" w:hAnsi="游ゴシック"/>
                                <w:color w:val="000000" w:themeColor="text1"/>
                                <w:szCs w:val="24"/>
                              </w:rPr>
                              <w:t>に対</w:t>
                            </w:r>
                            <w:r w:rsidRPr="00FE6495">
                              <w:rPr>
                                <w:rFonts w:ascii="HGSｺﾞｼｯｸM" w:eastAsia="HGSｺﾞｼｯｸM" w:hAnsi="游ゴシック" w:hint="eastAsia"/>
                                <w:color w:val="000000" w:themeColor="text1"/>
                                <w:szCs w:val="24"/>
                              </w:rPr>
                              <w:t>して</w:t>
                            </w:r>
                            <w:r w:rsidRPr="00FE6495">
                              <w:rPr>
                                <w:rFonts w:ascii="HGSｺﾞｼｯｸM" w:eastAsia="HGSｺﾞｼｯｸM" w:hAnsi="游ゴシック"/>
                                <w:color w:val="000000" w:themeColor="text1"/>
                                <w:szCs w:val="24"/>
                              </w:rPr>
                              <w:t>人材育成・定着に向けた</w:t>
                            </w:r>
                            <w:r w:rsidRPr="00FE6495">
                              <w:rPr>
                                <w:rFonts w:ascii="HGSｺﾞｼｯｸM" w:eastAsia="HGSｺﾞｼｯｸM" w:hAnsi="游ゴシック" w:hint="eastAsia"/>
                                <w:color w:val="000000" w:themeColor="text1"/>
                                <w:szCs w:val="24"/>
                              </w:rPr>
                              <w:t>支援</w:t>
                            </w:r>
                            <w:r w:rsidRPr="00FE6495">
                              <w:rPr>
                                <w:rFonts w:ascii="HGSｺﾞｼｯｸM" w:eastAsia="HGSｺﾞｼｯｸM" w:hAnsi="游ゴシック"/>
                                <w:color w:val="000000" w:themeColor="text1"/>
                                <w:szCs w:val="24"/>
                              </w:rPr>
                              <w:t>や福祉</w:t>
                            </w:r>
                            <w:r w:rsidRPr="00FE6495">
                              <w:rPr>
                                <w:rFonts w:ascii="HGSｺﾞｼｯｸM" w:eastAsia="HGSｺﾞｼｯｸM" w:hAnsi="游ゴシック" w:hint="eastAsia"/>
                                <w:color w:val="000000" w:themeColor="text1"/>
                                <w:szCs w:val="24"/>
                              </w:rPr>
                              <w:t>サービス</w:t>
                            </w:r>
                            <w:r w:rsidRPr="00FE6495">
                              <w:rPr>
                                <w:rFonts w:ascii="HGSｺﾞｼｯｸM" w:eastAsia="HGSｺﾞｼｯｸM" w:hAnsi="游ゴシック"/>
                                <w:color w:val="000000" w:themeColor="text1"/>
                                <w:szCs w:val="24"/>
                              </w:rPr>
                              <w:t>第三者評価</w:t>
                            </w:r>
                            <w:r w:rsidRPr="00FE6495">
                              <w:rPr>
                                <w:rFonts w:ascii="HGSｺﾞｼｯｸM" w:eastAsia="HGSｺﾞｼｯｸM" w:hAnsi="游ゴシック" w:hint="eastAsia"/>
                                <w:color w:val="000000" w:themeColor="text1"/>
                                <w:szCs w:val="24"/>
                              </w:rPr>
                              <w:t>受審</w:t>
                            </w:r>
                            <w:r w:rsidRPr="00FE6495">
                              <w:rPr>
                                <w:rFonts w:ascii="HGSｺﾞｼｯｸM" w:eastAsia="HGSｺﾞｼｯｸM" w:hAnsi="游ゴシック"/>
                                <w:color w:val="000000" w:themeColor="text1"/>
                                <w:szCs w:val="24"/>
                              </w:rPr>
                              <w:t>の促進に取り</w:t>
                            </w:r>
                          </w:p>
                          <w:p w14:paraId="1B50CF55" w14:textId="100CDD7C" w:rsidR="00C4213A" w:rsidRPr="00FE6495" w:rsidRDefault="00C4213A" w:rsidP="00FE6495">
                            <w:pPr>
                              <w:adjustRightInd w:val="0"/>
                              <w:snapToGrid w:val="0"/>
                              <w:spacing w:line="400" w:lineRule="exact"/>
                              <w:ind w:leftChars="0" w:left="0" w:rightChars="95" w:right="218" w:firstLine="230"/>
                              <w:rPr>
                                <w:rFonts w:ascii="HGSｺﾞｼｯｸM" w:eastAsia="HGSｺﾞｼｯｸM" w:hAnsi="游ゴシック"/>
                                <w:color w:val="000000" w:themeColor="text1"/>
                                <w:szCs w:val="24"/>
                              </w:rPr>
                            </w:pPr>
                            <w:r w:rsidRPr="00FE6495">
                              <w:rPr>
                                <w:rFonts w:ascii="HGSｺﾞｼｯｸM" w:eastAsia="HGSｺﾞｼｯｸM" w:hAnsi="游ゴシック" w:hint="eastAsia"/>
                                <w:color w:val="000000" w:themeColor="text1"/>
                                <w:szCs w:val="24"/>
                              </w:rPr>
                              <w:t>組みます</w:t>
                            </w:r>
                            <w:r w:rsidRPr="00FE6495">
                              <w:rPr>
                                <w:rFonts w:ascii="HGSｺﾞｼｯｸM" w:eastAsia="HGSｺﾞｼｯｸM" w:hAnsi="游ゴシック"/>
                                <w:color w:val="000000" w:themeColor="text1"/>
                                <w:szCs w:val="24"/>
                              </w:rPr>
                              <w:t>。</w:t>
                            </w:r>
                          </w:p>
                          <w:p w14:paraId="062E9F3D" w14:textId="77777777" w:rsidR="00C4213A" w:rsidRDefault="00C4213A" w:rsidP="00E87B7F">
                            <w:pPr>
                              <w:ind w:left="230" w:right="460" w:firstLine="2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14D69" id="テキスト ボックス 468843944" o:spid="_x0000_s1140" type="#_x0000_t202" style="position:absolute;left:0;text-align:left;margin-left:17.55pt;margin-top:4.65pt;width:468.75pt;height:230.2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" fillcolor="window" strokeweight=".5pt">
                <v:stroke dashstyle="3 1"/>
                <v:textbox>
                  <w:txbxContent>
                    <w:p w14:paraId="3DE61C75" w14:textId="77777777" w:rsidR="00C4213A" w:rsidRPr="00FE6495" w:rsidRDefault="00C4213A" w:rsidP="00FE6495">
                      <w:pPr>
                        <w:adjustRightInd w:val="0"/>
                        <w:snapToGrid w:val="0"/>
                        <w:spacing w:line="400" w:lineRule="exact"/>
                        <w:ind w:leftChars="0" w:left="0" w:rightChars="33" w:right="76" w:firstLineChars="0" w:firstLine="0"/>
                        <w:rPr>
                          <w:rFonts w:ascii="HGSｺﾞｼｯｸM" w:eastAsia="HGSｺﾞｼｯｸM" w:hAnsi="メイリオ"/>
                          <w:color w:val="000000" w:themeColor="text1"/>
                          <w:szCs w:val="24"/>
                        </w:rPr>
                      </w:pPr>
                      <w:r w:rsidRPr="00FE6495">
                        <w:rPr>
                          <w:rFonts w:ascii="HGSｺﾞｼｯｸM" w:eastAsia="HGSｺﾞｼｯｸM" w:hAnsi="メイリオ" w:hint="eastAsia"/>
                          <w:color w:val="000000" w:themeColor="text1"/>
                          <w:szCs w:val="24"/>
                        </w:rPr>
                        <w:t>〇障害者</w:t>
                      </w:r>
                      <w:r w:rsidRPr="00FE6495">
                        <w:rPr>
                          <w:rFonts w:ascii="HGSｺﾞｼｯｸM" w:eastAsia="HGSｺﾞｼｯｸM" w:hAnsi="メイリオ"/>
                          <w:color w:val="000000" w:themeColor="text1"/>
                          <w:szCs w:val="24"/>
                        </w:rPr>
                        <w:t>の高齢化・重度化</w:t>
                      </w:r>
                      <w:r w:rsidRPr="00FE6495">
                        <w:rPr>
                          <w:rFonts w:ascii="HGSｺﾞｼｯｸM" w:eastAsia="HGSｺﾞｼｯｸM" w:hAnsi="メイリオ" w:hint="eastAsia"/>
                          <w:color w:val="000000" w:themeColor="text1"/>
                          <w:szCs w:val="24"/>
                        </w:rPr>
                        <w:t>への</w:t>
                      </w:r>
                      <w:r w:rsidRPr="00FE6495">
                        <w:rPr>
                          <w:rFonts w:ascii="HGSｺﾞｼｯｸM" w:eastAsia="HGSｺﾞｼｯｸM" w:hAnsi="メイリオ"/>
                          <w:color w:val="000000" w:themeColor="text1"/>
                          <w:szCs w:val="24"/>
                        </w:rPr>
                        <w:t>対応</w:t>
                      </w:r>
                      <w:r w:rsidRPr="00FE6495">
                        <w:rPr>
                          <w:rFonts w:ascii="HGSｺﾞｼｯｸM" w:eastAsia="HGSｺﾞｼｯｸM" w:hAnsi="メイリオ" w:hint="eastAsia"/>
                          <w:color w:val="000000" w:themeColor="text1"/>
                          <w:szCs w:val="24"/>
                        </w:rPr>
                        <w:t>、</w:t>
                      </w:r>
                      <w:r w:rsidRPr="00FE6495">
                        <w:rPr>
                          <w:rFonts w:ascii="HGSｺﾞｼｯｸM" w:eastAsia="HGSｺﾞｼｯｸM" w:hAnsi="メイリオ"/>
                          <w:color w:val="000000" w:themeColor="text1"/>
                          <w:szCs w:val="24"/>
                        </w:rPr>
                        <w:t>特別支援学校</w:t>
                      </w:r>
                      <w:r w:rsidRPr="00FE6495">
                        <w:rPr>
                          <w:rFonts w:ascii="HGSｺﾞｼｯｸM" w:eastAsia="HGSｺﾞｼｯｸM" w:hAnsi="メイリオ" w:hint="eastAsia"/>
                          <w:color w:val="000000" w:themeColor="text1"/>
                          <w:szCs w:val="24"/>
                        </w:rPr>
                        <w:t>等卒業生の通所</w:t>
                      </w:r>
                      <w:r w:rsidRPr="00FE6495">
                        <w:rPr>
                          <w:rFonts w:ascii="HGSｺﾞｼｯｸM" w:eastAsia="HGSｺﾞｼｯｸM" w:hAnsi="メイリオ"/>
                          <w:color w:val="000000" w:themeColor="text1"/>
                          <w:szCs w:val="24"/>
                        </w:rPr>
                        <w:t>先確保</w:t>
                      </w:r>
                      <w:r w:rsidRPr="00FE6495">
                        <w:rPr>
                          <w:rFonts w:ascii="HGSｺﾞｼｯｸM" w:eastAsia="HGSｺﾞｼｯｸM" w:hAnsi="メイリオ" w:hint="eastAsia"/>
                          <w:color w:val="000000" w:themeColor="text1"/>
                          <w:szCs w:val="24"/>
                        </w:rPr>
                        <w:t>の</w:t>
                      </w:r>
                      <w:r w:rsidRPr="00FE6495">
                        <w:rPr>
                          <w:rFonts w:ascii="HGSｺﾞｼｯｸM" w:eastAsia="HGSｺﾞｼｯｸM" w:hAnsi="メイリオ"/>
                          <w:color w:val="000000" w:themeColor="text1"/>
                          <w:szCs w:val="24"/>
                        </w:rPr>
                        <w:t>た</w:t>
                      </w:r>
                      <w:r w:rsidRPr="00FE6495">
                        <w:rPr>
                          <w:rFonts w:ascii="HGSｺﾞｼｯｸM" w:eastAsia="HGSｺﾞｼｯｸM" w:hAnsi="メイリオ" w:hint="eastAsia"/>
                          <w:color w:val="000000" w:themeColor="text1"/>
                          <w:szCs w:val="24"/>
                        </w:rPr>
                        <w:t>め、小山</w:t>
                      </w:r>
                    </w:p>
                    <w:p w14:paraId="594A3826" w14:textId="77777777" w:rsidR="00C4213A" w:rsidRPr="00FE6495" w:rsidRDefault="00C4213A" w:rsidP="00FE6495">
                      <w:pPr>
                        <w:adjustRightInd w:val="0"/>
                        <w:snapToGrid w:val="0"/>
                        <w:spacing w:line="400" w:lineRule="exact"/>
                        <w:ind w:leftChars="0" w:left="0" w:rightChars="33" w:right="76" w:firstLine="230"/>
                        <w:rPr>
                          <w:rFonts w:ascii="HGSｺﾞｼｯｸM" w:eastAsia="HGSｺﾞｼｯｸM" w:hAnsi="メイリオ"/>
                          <w:color w:val="000000" w:themeColor="text1"/>
                          <w:szCs w:val="24"/>
                        </w:rPr>
                      </w:pPr>
                      <w:r w:rsidRPr="00FE6495">
                        <w:rPr>
                          <w:rFonts w:ascii="HGSｺﾞｼｯｸM" w:eastAsia="HGSｺﾞｼｯｸM" w:hAnsi="メイリオ" w:hint="eastAsia"/>
                          <w:color w:val="000000" w:themeColor="text1"/>
                          <w:szCs w:val="24"/>
                        </w:rPr>
                        <w:t>台二丁目の財務省小山台住宅等跡地、八潮五丁目の重症心身障害者通所事業（ピッコ</w:t>
                      </w:r>
                    </w:p>
                    <w:p w14:paraId="2B2C676F" w14:textId="019C03CB" w:rsidR="00C4213A" w:rsidRPr="00FE6495" w:rsidRDefault="00C4213A" w:rsidP="00FE6495">
                      <w:pPr>
                        <w:adjustRightInd w:val="0"/>
                        <w:snapToGrid w:val="0"/>
                        <w:spacing w:line="400" w:lineRule="exact"/>
                        <w:ind w:leftChars="0" w:left="0" w:rightChars="33" w:right="76" w:firstLine="230"/>
                        <w:rPr>
                          <w:rFonts w:ascii="HGSｺﾞｼｯｸM" w:eastAsia="HGSｺﾞｼｯｸM" w:hAnsi="メイリオ"/>
                          <w:color w:val="000000" w:themeColor="text1"/>
                          <w:szCs w:val="24"/>
                        </w:rPr>
                      </w:pPr>
                      <w:r w:rsidRPr="00FE6495">
                        <w:rPr>
                          <w:rFonts w:ascii="HGSｺﾞｼｯｸM" w:eastAsia="HGSｺﾞｼｯｸM" w:hAnsi="メイリオ" w:hint="eastAsia"/>
                          <w:color w:val="000000" w:themeColor="text1"/>
                          <w:szCs w:val="24"/>
                        </w:rPr>
                        <w:t>ロ）の移転</w:t>
                      </w:r>
                      <w:r w:rsidRPr="00FE6495">
                        <w:rPr>
                          <w:rFonts w:ascii="HGSｺﾞｼｯｸM" w:eastAsia="HGSｺﾞｼｯｸM" w:hAnsi="メイリオ"/>
                          <w:color w:val="000000" w:themeColor="text1"/>
                          <w:szCs w:val="24"/>
                        </w:rPr>
                        <w:t>拡張</w:t>
                      </w:r>
                      <w:r w:rsidRPr="00FE6495">
                        <w:rPr>
                          <w:rFonts w:ascii="HGSｺﾞｼｯｸM" w:eastAsia="HGSｺﾞｼｯｸM" w:hAnsi="メイリオ" w:hint="eastAsia"/>
                          <w:color w:val="000000" w:themeColor="text1"/>
                          <w:szCs w:val="24"/>
                        </w:rPr>
                        <w:t>の</w:t>
                      </w:r>
                      <w:r w:rsidRPr="00FE6495">
                        <w:rPr>
                          <w:rFonts w:ascii="HGSｺﾞｼｯｸM" w:eastAsia="HGSｺﾞｼｯｸM" w:hAnsi="メイリオ"/>
                          <w:color w:val="000000" w:themeColor="text1"/>
                          <w:szCs w:val="24"/>
                        </w:rPr>
                        <w:t>整備により</w:t>
                      </w:r>
                      <w:r w:rsidRPr="00FE6495">
                        <w:rPr>
                          <w:rFonts w:ascii="HGSｺﾞｼｯｸM" w:eastAsia="HGSｺﾞｼｯｸM" w:hAnsi="メイリオ" w:hint="eastAsia"/>
                          <w:color w:val="000000" w:themeColor="text1"/>
                          <w:szCs w:val="24"/>
                        </w:rPr>
                        <w:t>、</w:t>
                      </w:r>
                      <w:r w:rsidRPr="00FE6495">
                        <w:rPr>
                          <w:rFonts w:ascii="HGSｺﾞｼｯｸM" w:eastAsia="HGSｺﾞｼｯｸM" w:hAnsi="メイリオ"/>
                          <w:color w:val="000000" w:themeColor="text1"/>
                          <w:szCs w:val="24"/>
                        </w:rPr>
                        <w:t>生活介護</w:t>
                      </w:r>
                      <w:r w:rsidRPr="00FE6495">
                        <w:rPr>
                          <w:rFonts w:ascii="HGSｺﾞｼｯｸM" w:eastAsia="HGSｺﾞｼｯｸM" w:hAnsi="メイリオ" w:hint="eastAsia"/>
                          <w:color w:val="000000" w:themeColor="text1"/>
                          <w:szCs w:val="24"/>
                        </w:rPr>
                        <w:t>の</w:t>
                      </w:r>
                      <w:r w:rsidRPr="00FE6495">
                        <w:rPr>
                          <w:rFonts w:ascii="HGSｺﾞｼｯｸM" w:eastAsia="HGSｺﾞｼｯｸM" w:hAnsi="メイリオ"/>
                          <w:color w:val="000000" w:themeColor="text1"/>
                          <w:szCs w:val="24"/>
                        </w:rPr>
                        <w:t>定員を拡大します。</w:t>
                      </w:r>
                    </w:p>
                    <w:p w14:paraId="24F3081C" w14:textId="77777777" w:rsidR="00C4213A" w:rsidRPr="00FE6495" w:rsidRDefault="00C4213A" w:rsidP="00FE6495">
                      <w:pPr>
                        <w:adjustRightInd w:val="0"/>
                        <w:snapToGrid w:val="0"/>
                        <w:spacing w:line="400" w:lineRule="exact"/>
                        <w:ind w:leftChars="0" w:left="99" w:rightChars="33" w:right="76" w:hangingChars="43" w:hanging="99"/>
                        <w:rPr>
                          <w:rFonts w:ascii="HGSｺﾞｼｯｸM" w:eastAsia="HGSｺﾞｼｯｸM" w:hAnsi="メイリオ"/>
                          <w:color w:val="000000" w:themeColor="text1"/>
                          <w:szCs w:val="24"/>
                        </w:rPr>
                      </w:pPr>
                      <w:r w:rsidRPr="00FE6495">
                        <w:rPr>
                          <w:rFonts w:ascii="HGSｺﾞｼｯｸM" w:eastAsia="HGSｺﾞｼｯｸM" w:hAnsi="メイリオ" w:hint="eastAsia"/>
                          <w:color w:val="000000" w:themeColor="text1"/>
                          <w:szCs w:val="24"/>
                        </w:rPr>
                        <w:t>〇</w:t>
                      </w:r>
                      <w:r w:rsidRPr="00FE6495">
                        <w:rPr>
                          <w:rFonts w:ascii="HGSｺﾞｼｯｸM" w:eastAsia="HGSｺﾞｼｯｸM" w:hAnsi="メイリオ"/>
                          <w:color w:val="000000" w:themeColor="text1"/>
                          <w:szCs w:val="24"/>
                        </w:rPr>
                        <w:t>就労継続支援B型は</w:t>
                      </w:r>
                      <w:r w:rsidRPr="00FE6495">
                        <w:rPr>
                          <w:rFonts w:ascii="HGSｺﾞｼｯｸM" w:eastAsia="HGSｺﾞｼｯｸM" w:hAnsi="メイリオ" w:hint="eastAsia"/>
                          <w:color w:val="000000" w:themeColor="text1"/>
                          <w:szCs w:val="24"/>
                        </w:rPr>
                        <w:t>定員</w:t>
                      </w:r>
                      <w:r w:rsidRPr="00FE6495">
                        <w:rPr>
                          <w:rFonts w:ascii="HGSｺﾞｼｯｸM" w:eastAsia="HGSｺﾞｼｯｸM" w:hAnsi="メイリオ"/>
                          <w:color w:val="000000" w:themeColor="text1"/>
                          <w:szCs w:val="24"/>
                        </w:rPr>
                        <w:t>割れの事業所</w:t>
                      </w:r>
                      <w:r w:rsidRPr="00FE6495">
                        <w:rPr>
                          <w:rFonts w:ascii="HGSｺﾞｼｯｸM" w:eastAsia="HGSｺﾞｼｯｸM" w:hAnsi="メイリオ" w:hint="eastAsia"/>
                          <w:color w:val="000000" w:themeColor="text1"/>
                          <w:szCs w:val="24"/>
                        </w:rPr>
                        <w:t>もあり</w:t>
                      </w:r>
                      <w:r w:rsidRPr="00FE6495">
                        <w:rPr>
                          <w:rFonts w:ascii="HGSｺﾞｼｯｸM" w:eastAsia="HGSｺﾞｼｯｸM" w:hAnsi="メイリオ"/>
                          <w:color w:val="000000" w:themeColor="text1"/>
                          <w:szCs w:val="24"/>
                        </w:rPr>
                        <w:t>、</w:t>
                      </w:r>
                      <w:r w:rsidRPr="00FE6495">
                        <w:rPr>
                          <w:rFonts w:ascii="HGSｺﾞｼｯｸM" w:eastAsia="HGSｺﾞｼｯｸM" w:hAnsi="メイリオ" w:hint="eastAsia"/>
                          <w:color w:val="000000" w:themeColor="text1"/>
                          <w:szCs w:val="24"/>
                        </w:rPr>
                        <w:t>現時点</w:t>
                      </w:r>
                      <w:r w:rsidRPr="00FE6495">
                        <w:rPr>
                          <w:rFonts w:ascii="HGSｺﾞｼｯｸM" w:eastAsia="HGSｺﾞｼｯｸM" w:hAnsi="メイリオ"/>
                          <w:color w:val="000000" w:themeColor="text1"/>
                          <w:szCs w:val="24"/>
                        </w:rPr>
                        <w:t>で</w:t>
                      </w:r>
                      <w:r w:rsidRPr="00FE6495">
                        <w:rPr>
                          <w:rFonts w:ascii="HGSｺﾞｼｯｸM" w:eastAsia="HGSｺﾞｼｯｸM" w:hAnsi="メイリオ" w:hint="eastAsia"/>
                          <w:color w:val="000000" w:themeColor="text1"/>
                          <w:szCs w:val="24"/>
                        </w:rPr>
                        <w:t>の</w:t>
                      </w:r>
                      <w:r w:rsidRPr="00FE6495">
                        <w:rPr>
                          <w:rFonts w:ascii="HGSｺﾞｼｯｸM" w:eastAsia="HGSｺﾞｼｯｸM" w:hAnsi="メイリオ"/>
                          <w:color w:val="000000" w:themeColor="text1"/>
                          <w:szCs w:val="24"/>
                        </w:rPr>
                        <w:t>サービス確保</w:t>
                      </w:r>
                      <w:r w:rsidRPr="00FE6495">
                        <w:rPr>
                          <w:rFonts w:ascii="HGSｺﾞｼｯｸM" w:eastAsia="HGSｺﾞｼｯｸM" w:hAnsi="メイリオ" w:hint="eastAsia"/>
                          <w:color w:val="000000" w:themeColor="text1"/>
                          <w:szCs w:val="24"/>
                        </w:rPr>
                        <w:t>は</w:t>
                      </w:r>
                      <w:r w:rsidRPr="00FE6495">
                        <w:rPr>
                          <w:rFonts w:ascii="HGSｺﾞｼｯｸM" w:eastAsia="HGSｺﾞｼｯｸM" w:hAnsi="メイリオ"/>
                          <w:color w:val="000000" w:themeColor="text1"/>
                          <w:szCs w:val="24"/>
                        </w:rPr>
                        <w:t>でき</w:t>
                      </w:r>
                      <w:r w:rsidRPr="00FE6495">
                        <w:rPr>
                          <w:rFonts w:ascii="HGSｺﾞｼｯｸM" w:eastAsia="HGSｺﾞｼｯｸM" w:hAnsi="メイリオ" w:hint="eastAsia"/>
                          <w:color w:val="000000" w:themeColor="text1"/>
                          <w:szCs w:val="24"/>
                        </w:rPr>
                        <w:t>て</w:t>
                      </w:r>
                      <w:r w:rsidRPr="00FE6495">
                        <w:rPr>
                          <w:rFonts w:ascii="HGSｺﾞｼｯｸM" w:eastAsia="HGSｺﾞｼｯｸM" w:hAnsi="メイリオ"/>
                          <w:color w:val="000000" w:themeColor="text1"/>
                          <w:szCs w:val="24"/>
                        </w:rPr>
                        <w:t>いま</w:t>
                      </w:r>
                    </w:p>
                    <w:p w14:paraId="759E90F3" w14:textId="77777777" w:rsidR="00C4213A" w:rsidRPr="00FE6495" w:rsidRDefault="00C4213A" w:rsidP="00FE6495">
                      <w:pPr>
                        <w:adjustRightInd w:val="0"/>
                        <w:snapToGrid w:val="0"/>
                        <w:spacing w:line="400" w:lineRule="exact"/>
                        <w:ind w:leftChars="43" w:left="99" w:rightChars="33" w:right="76" w:firstLineChars="43" w:firstLine="99"/>
                        <w:rPr>
                          <w:rFonts w:ascii="HGSｺﾞｼｯｸM" w:eastAsia="HGSｺﾞｼｯｸM" w:hAnsi="メイリオ"/>
                          <w:color w:val="000000" w:themeColor="text1"/>
                          <w:szCs w:val="24"/>
                        </w:rPr>
                      </w:pPr>
                      <w:r w:rsidRPr="00FE6495">
                        <w:rPr>
                          <w:rFonts w:ascii="HGSｺﾞｼｯｸM" w:eastAsia="HGSｺﾞｼｯｸM" w:hAnsi="メイリオ"/>
                          <w:color w:val="000000" w:themeColor="text1"/>
                          <w:szCs w:val="24"/>
                        </w:rPr>
                        <w:t>す。</w:t>
                      </w:r>
                      <w:r w:rsidRPr="00FE6495">
                        <w:rPr>
                          <w:rFonts w:ascii="HGSｺﾞｼｯｸM" w:eastAsia="HGSｺﾞｼｯｸM" w:hAnsi="メイリオ" w:hint="eastAsia"/>
                          <w:color w:val="000000" w:themeColor="text1"/>
                          <w:szCs w:val="24"/>
                        </w:rPr>
                        <w:t>今後</w:t>
                      </w:r>
                      <w:r w:rsidRPr="00FE6495">
                        <w:rPr>
                          <w:rFonts w:ascii="HGSｺﾞｼｯｸM" w:eastAsia="HGSｺﾞｼｯｸM" w:hAnsi="メイリオ"/>
                          <w:color w:val="000000" w:themeColor="text1"/>
                          <w:szCs w:val="24"/>
                        </w:rPr>
                        <w:t>、</w:t>
                      </w:r>
                      <w:r w:rsidRPr="00FE6495">
                        <w:rPr>
                          <w:rFonts w:ascii="HGSｺﾞｼｯｸM" w:eastAsia="HGSｺﾞｼｯｸM" w:hAnsi="メイリオ" w:hint="eastAsia"/>
                          <w:color w:val="000000" w:themeColor="text1"/>
                          <w:szCs w:val="24"/>
                        </w:rPr>
                        <w:t>障害者</w:t>
                      </w:r>
                      <w:r w:rsidRPr="00FE6495">
                        <w:rPr>
                          <w:rFonts w:ascii="HGSｺﾞｼｯｸM" w:eastAsia="HGSｺﾞｼｯｸM" w:hAnsi="メイリオ"/>
                          <w:color w:val="000000" w:themeColor="text1"/>
                          <w:szCs w:val="24"/>
                        </w:rPr>
                        <w:t>の高齢化・重度化にともない送迎</w:t>
                      </w:r>
                      <w:r w:rsidRPr="00FE6495">
                        <w:rPr>
                          <w:rFonts w:ascii="HGSｺﾞｼｯｸM" w:eastAsia="HGSｺﾞｼｯｸM" w:hAnsi="メイリオ" w:hint="eastAsia"/>
                          <w:color w:val="000000" w:themeColor="text1"/>
                          <w:szCs w:val="24"/>
                        </w:rPr>
                        <w:t>を</w:t>
                      </w:r>
                      <w:r w:rsidRPr="00FE6495">
                        <w:rPr>
                          <w:rFonts w:ascii="HGSｺﾞｼｯｸM" w:eastAsia="HGSｺﾞｼｯｸM" w:hAnsi="メイリオ"/>
                          <w:color w:val="000000" w:themeColor="text1"/>
                          <w:szCs w:val="24"/>
                        </w:rPr>
                        <w:t>必要とする利用者が増え</w:t>
                      </w:r>
                      <w:r w:rsidRPr="00FE6495">
                        <w:rPr>
                          <w:rFonts w:ascii="HGSｺﾞｼｯｸM" w:eastAsia="HGSｺﾞｼｯｸM" w:hAnsi="メイリオ" w:hint="eastAsia"/>
                          <w:color w:val="000000" w:themeColor="text1"/>
                          <w:szCs w:val="24"/>
                        </w:rPr>
                        <w:t>ていく</w:t>
                      </w:r>
                    </w:p>
                    <w:p w14:paraId="57A99B03" w14:textId="5177A26A" w:rsidR="00C4213A" w:rsidRPr="00FE6495" w:rsidRDefault="00C4213A" w:rsidP="00FE6495">
                      <w:pPr>
                        <w:adjustRightInd w:val="0"/>
                        <w:snapToGrid w:val="0"/>
                        <w:spacing w:line="400" w:lineRule="exact"/>
                        <w:ind w:leftChars="43" w:left="99" w:rightChars="33" w:right="76" w:firstLineChars="43" w:firstLine="99"/>
                        <w:rPr>
                          <w:rFonts w:ascii="HGSｺﾞｼｯｸM" w:eastAsia="HGSｺﾞｼｯｸM" w:hAnsi="メイリオ"/>
                          <w:color w:val="000000" w:themeColor="text1"/>
                          <w:szCs w:val="24"/>
                        </w:rPr>
                      </w:pPr>
                      <w:r w:rsidRPr="00FE6495">
                        <w:rPr>
                          <w:rFonts w:ascii="HGSｺﾞｼｯｸM" w:eastAsia="HGSｺﾞｼｯｸM" w:hAnsi="メイリオ" w:hint="eastAsia"/>
                          <w:color w:val="000000" w:themeColor="text1"/>
                          <w:szCs w:val="24"/>
                        </w:rPr>
                        <w:t>可能性</w:t>
                      </w:r>
                      <w:r w:rsidRPr="00FE6495">
                        <w:rPr>
                          <w:rFonts w:ascii="HGSｺﾞｼｯｸM" w:eastAsia="HGSｺﾞｼｯｸM" w:hAnsi="メイリオ"/>
                          <w:color w:val="000000" w:themeColor="text1"/>
                          <w:szCs w:val="24"/>
                        </w:rPr>
                        <w:t>があり</w:t>
                      </w:r>
                      <w:r w:rsidRPr="00FE6495">
                        <w:rPr>
                          <w:rFonts w:ascii="HGSｺﾞｼｯｸM" w:eastAsia="HGSｺﾞｼｯｸM" w:hAnsi="メイリオ" w:hint="eastAsia"/>
                          <w:color w:val="000000" w:themeColor="text1"/>
                          <w:szCs w:val="24"/>
                        </w:rPr>
                        <w:t>、利用者ニーズ</w:t>
                      </w:r>
                      <w:r w:rsidRPr="00FE6495">
                        <w:rPr>
                          <w:rFonts w:ascii="HGSｺﾞｼｯｸM" w:eastAsia="HGSｺﾞｼｯｸM" w:hAnsi="メイリオ"/>
                          <w:color w:val="000000" w:themeColor="text1"/>
                          <w:szCs w:val="24"/>
                        </w:rPr>
                        <w:t>等を注視していきます</w:t>
                      </w:r>
                      <w:r w:rsidRPr="00FE6495">
                        <w:rPr>
                          <w:rFonts w:ascii="HGSｺﾞｼｯｸM" w:eastAsia="HGSｺﾞｼｯｸM" w:hAnsi="メイリオ" w:hint="eastAsia"/>
                          <w:color w:val="000000" w:themeColor="text1"/>
                          <w:szCs w:val="24"/>
                        </w:rPr>
                        <w:t>。</w:t>
                      </w:r>
                    </w:p>
                    <w:p w14:paraId="2768ED71" w14:textId="77777777" w:rsidR="00C4213A" w:rsidRPr="00FE6495" w:rsidRDefault="00C4213A" w:rsidP="00FE6495">
                      <w:pPr>
                        <w:adjustRightInd w:val="0"/>
                        <w:snapToGrid w:val="0"/>
                        <w:spacing w:line="400" w:lineRule="exact"/>
                        <w:ind w:leftChars="0" w:left="0" w:rightChars="95" w:right="218" w:firstLineChars="0" w:firstLine="0"/>
                        <w:rPr>
                          <w:rFonts w:ascii="HGSｺﾞｼｯｸM" w:eastAsia="HGSｺﾞｼｯｸM" w:hAnsi="メイリオ"/>
                          <w:color w:val="000000" w:themeColor="text1"/>
                          <w:szCs w:val="24"/>
                        </w:rPr>
                      </w:pPr>
                      <w:r w:rsidRPr="00FE6495">
                        <w:rPr>
                          <w:rFonts w:ascii="HGSｺﾞｼｯｸM" w:eastAsia="HGSｺﾞｼｯｸM" w:hAnsi="メイリオ" w:hint="eastAsia"/>
                          <w:color w:val="000000" w:themeColor="text1"/>
                          <w:szCs w:val="24"/>
                        </w:rPr>
                        <w:t>〇</w:t>
                      </w:r>
                      <w:r w:rsidRPr="00FE6495">
                        <w:rPr>
                          <w:rFonts w:ascii="HGSｺﾞｼｯｸM" w:eastAsia="HGSｺﾞｼｯｸM" w:hAnsi="メイリオ"/>
                          <w:color w:val="000000" w:themeColor="text1"/>
                          <w:szCs w:val="24"/>
                        </w:rPr>
                        <w:t>「</w:t>
                      </w:r>
                      <w:r w:rsidRPr="00FE6495">
                        <w:rPr>
                          <w:rFonts w:ascii="HGSｺﾞｼｯｸM" w:eastAsia="HGSｺﾞｼｯｸM" w:hAnsi="メイリオ" w:hint="eastAsia"/>
                          <w:color w:val="000000" w:themeColor="text1"/>
                          <w:szCs w:val="24"/>
                        </w:rPr>
                        <w:t>品川</w:t>
                      </w:r>
                      <w:r w:rsidRPr="00FE6495">
                        <w:rPr>
                          <w:rFonts w:ascii="HGSｺﾞｼｯｸM" w:eastAsia="HGSｺﾞｼｯｸM" w:hAnsi="メイリオ"/>
                          <w:color w:val="000000" w:themeColor="text1"/>
                          <w:szCs w:val="24"/>
                        </w:rPr>
                        <w:t>区立出石つ</w:t>
                      </w:r>
                      <w:r w:rsidRPr="00FE6495">
                        <w:rPr>
                          <w:rFonts w:ascii="HGSｺﾞｼｯｸM" w:eastAsia="HGSｺﾞｼｯｸM" w:hAnsi="メイリオ" w:hint="eastAsia"/>
                          <w:color w:val="000000" w:themeColor="text1"/>
                          <w:szCs w:val="24"/>
                        </w:rPr>
                        <w:t>ばさの家（</w:t>
                      </w:r>
                      <w:r w:rsidRPr="00FE6495">
                        <w:rPr>
                          <w:rFonts w:ascii="HGSｺﾞｼｯｸM" w:eastAsia="HGSｺﾞｼｯｸM" w:hAnsi="メイリオ"/>
                          <w:color w:val="000000" w:themeColor="text1"/>
                          <w:szCs w:val="24"/>
                        </w:rPr>
                        <w:t>令和6(2024)年度開設予定）」</w:t>
                      </w:r>
                      <w:r w:rsidRPr="00FE6495">
                        <w:rPr>
                          <w:rFonts w:ascii="HGSｺﾞｼｯｸM" w:eastAsia="HGSｺﾞｼｯｸM" w:hAnsi="メイリオ" w:hint="eastAsia"/>
                          <w:color w:val="000000" w:themeColor="text1"/>
                          <w:szCs w:val="24"/>
                        </w:rPr>
                        <w:t>に</w:t>
                      </w:r>
                      <w:r w:rsidRPr="00FE6495">
                        <w:rPr>
                          <w:rFonts w:ascii="HGSｺﾞｼｯｸM" w:eastAsia="HGSｺﾞｼｯｸM" w:hAnsi="メイリオ"/>
                          <w:color w:val="000000" w:themeColor="text1"/>
                          <w:szCs w:val="24"/>
                        </w:rPr>
                        <w:t>短期</w:t>
                      </w:r>
                      <w:r w:rsidRPr="00FE6495">
                        <w:rPr>
                          <w:rFonts w:ascii="HGSｺﾞｼｯｸM" w:eastAsia="HGSｺﾞｼｯｸM" w:hAnsi="メイリオ" w:hint="eastAsia"/>
                          <w:color w:val="000000" w:themeColor="text1"/>
                          <w:szCs w:val="24"/>
                        </w:rPr>
                        <w:t>入所を</w:t>
                      </w:r>
                      <w:r w:rsidRPr="00FE6495">
                        <w:rPr>
                          <w:rFonts w:ascii="HGSｺﾞｼｯｸM" w:eastAsia="HGSｺﾞｼｯｸM" w:hAnsi="メイリオ"/>
                          <w:color w:val="000000" w:themeColor="text1"/>
                          <w:szCs w:val="24"/>
                        </w:rPr>
                        <w:t>設置し</w:t>
                      </w:r>
                      <w:r w:rsidRPr="00FE6495">
                        <w:rPr>
                          <w:rFonts w:ascii="HGSｺﾞｼｯｸM" w:eastAsia="HGSｺﾞｼｯｸM" w:hAnsi="メイリオ" w:hint="eastAsia"/>
                          <w:color w:val="000000" w:themeColor="text1"/>
                          <w:szCs w:val="24"/>
                        </w:rPr>
                        <w:t>、</w:t>
                      </w:r>
                      <w:r w:rsidRPr="00FE6495">
                        <w:rPr>
                          <w:rFonts w:ascii="HGSｺﾞｼｯｸM" w:eastAsia="HGSｺﾞｼｯｸM" w:hAnsi="メイリオ"/>
                          <w:color w:val="000000" w:themeColor="text1"/>
                          <w:szCs w:val="24"/>
                        </w:rPr>
                        <w:t>緊</w:t>
                      </w:r>
                    </w:p>
                    <w:p w14:paraId="20ACAC0A" w14:textId="2DA4D415" w:rsidR="00C4213A" w:rsidRPr="00FE6495" w:rsidRDefault="00C4213A" w:rsidP="00FE6495">
                      <w:pPr>
                        <w:adjustRightInd w:val="0"/>
                        <w:snapToGrid w:val="0"/>
                        <w:spacing w:line="400" w:lineRule="exact"/>
                        <w:ind w:leftChars="0" w:left="0" w:rightChars="95" w:right="218" w:firstLine="230"/>
                        <w:rPr>
                          <w:rFonts w:ascii="HGSｺﾞｼｯｸM" w:eastAsia="HGSｺﾞｼｯｸM" w:hAnsi="メイリオ"/>
                          <w:color w:val="000000" w:themeColor="text1"/>
                          <w:szCs w:val="24"/>
                        </w:rPr>
                      </w:pPr>
                      <w:r w:rsidRPr="00FE6495">
                        <w:rPr>
                          <w:rFonts w:ascii="HGSｺﾞｼｯｸM" w:eastAsia="HGSｺﾞｼｯｸM" w:hAnsi="メイリオ"/>
                          <w:color w:val="000000" w:themeColor="text1"/>
                          <w:szCs w:val="24"/>
                        </w:rPr>
                        <w:t>急時</w:t>
                      </w:r>
                      <w:r w:rsidRPr="00FE6495">
                        <w:rPr>
                          <w:rFonts w:ascii="HGSｺﾞｼｯｸM" w:eastAsia="HGSｺﾞｼｯｸM" w:hAnsi="メイリオ" w:hint="eastAsia"/>
                          <w:color w:val="000000" w:themeColor="text1"/>
                          <w:szCs w:val="24"/>
                        </w:rPr>
                        <w:t>の</w:t>
                      </w:r>
                      <w:r w:rsidRPr="00FE6495">
                        <w:rPr>
                          <w:rFonts w:ascii="HGSｺﾞｼｯｸM" w:eastAsia="HGSｺﾞｼｯｸM" w:hAnsi="メイリオ"/>
                          <w:color w:val="000000" w:themeColor="text1"/>
                          <w:szCs w:val="24"/>
                        </w:rPr>
                        <w:t>預かりやレスパイト支援の充実</w:t>
                      </w:r>
                      <w:r w:rsidRPr="00FE6495">
                        <w:rPr>
                          <w:rFonts w:ascii="HGSｺﾞｼｯｸM" w:eastAsia="HGSｺﾞｼｯｸM" w:hAnsi="メイリオ" w:hint="eastAsia"/>
                          <w:color w:val="000000" w:themeColor="text1"/>
                          <w:szCs w:val="24"/>
                        </w:rPr>
                        <w:t>を</w:t>
                      </w:r>
                      <w:r w:rsidRPr="00FE6495">
                        <w:rPr>
                          <w:rFonts w:ascii="HGSｺﾞｼｯｸM" w:eastAsia="HGSｺﾞｼｯｸM" w:hAnsi="メイリオ"/>
                          <w:color w:val="000000" w:themeColor="text1"/>
                          <w:szCs w:val="24"/>
                        </w:rPr>
                        <w:t>図ります。</w:t>
                      </w:r>
                    </w:p>
                    <w:p w14:paraId="1AF5F9C2" w14:textId="77777777" w:rsidR="00C4213A" w:rsidRDefault="00C4213A" w:rsidP="00FE6495">
                      <w:pPr>
                        <w:adjustRightInd w:val="0"/>
                        <w:snapToGrid w:val="0"/>
                        <w:spacing w:line="400" w:lineRule="exact"/>
                        <w:ind w:leftChars="0" w:left="0" w:rightChars="95" w:right="218" w:firstLineChars="0" w:firstLine="0"/>
                        <w:rPr>
                          <w:rFonts w:ascii="HGSｺﾞｼｯｸM" w:eastAsia="HGSｺﾞｼｯｸM" w:hAnsi="游ゴシック"/>
                          <w:color w:val="000000" w:themeColor="text1"/>
                          <w:szCs w:val="24"/>
                        </w:rPr>
                      </w:pPr>
                      <w:r w:rsidRPr="00FE6495">
                        <w:rPr>
                          <w:rFonts w:ascii="HGSｺﾞｼｯｸM" w:eastAsia="HGSｺﾞｼｯｸM" w:hAnsi="メイリオ" w:hint="eastAsia"/>
                          <w:color w:val="000000" w:themeColor="text1"/>
                          <w:szCs w:val="24"/>
                        </w:rPr>
                        <w:t>〇</w:t>
                      </w:r>
                      <w:r w:rsidRPr="00FE6495">
                        <w:rPr>
                          <w:rFonts w:ascii="HGSｺﾞｼｯｸM" w:eastAsia="HGSｺﾞｼｯｸM" w:hAnsi="游ゴシック"/>
                          <w:color w:val="000000" w:themeColor="text1"/>
                          <w:szCs w:val="24"/>
                        </w:rPr>
                        <w:t>サービスの質の</w:t>
                      </w:r>
                      <w:r w:rsidRPr="00FE6495">
                        <w:rPr>
                          <w:rFonts w:ascii="HGSｺﾞｼｯｸM" w:eastAsia="HGSｺﾞｼｯｸM" w:hAnsi="游ゴシック" w:hint="eastAsia"/>
                          <w:color w:val="000000" w:themeColor="text1"/>
                          <w:szCs w:val="24"/>
                        </w:rPr>
                        <w:t>向上を図ると</w:t>
                      </w:r>
                      <w:r w:rsidRPr="00FE6495">
                        <w:rPr>
                          <w:rFonts w:ascii="HGSｺﾞｼｯｸM" w:eastAsia="HGSｺﾞｼｯｸM" w:hAnsi="游ゴシック"/>
                          <w:color w:val="000000" w:themeColor="text1"/>
                          <w:szCs w:val="24"/>
                        </w:rPr>
                        <w:t>ともに、サービスを安定的に提供できるように、</w:t>
                      </w:r>
                      <w:r w:rsidRPr="00FE6495">
                        <w:rPr>
                          <w:rFonts w:ascii="HGSｺﾞｼｯｸM" w:eastAsia="HGSｺﾞｼｯｸM" w:hAnsi="游ゴシック" w:hint="eastAsia"/>
                          <w:color w:val="000000" w:themeColor="text1"/>
                          <w:szCs w:val="24"/>
                        </w:rPr>
                        <w:t>事業所</w:t>
                      </w:r>
                    </w:p>
                    <w:p w14:paraId="589999B0" w14:textId="77777777" w:rsidR="00C4213A" w:rsidRDefault="00C4213A" w:rsidP="00FE6495">
                      <w:pPr>
                        <w:adjustRightInd w:val="0"/>
                        <w:snapToGrid w:val="0"/>
                        <w:spacing w:line="400" w:lineRule="exact"/>
                        <w:ind w:leftChars="0" w:left="0" w:rightChars="95" w:right="218" w:firstLine="230"/>
                        <w:rPr>
                          <w:rFonts w:ascii="HGSｺﾞｼｯｸM" w:eastAsia="HGSｺﾞｼｯｸM" w:hAnsi="游ゴシック"/>
                          <w:color w:val="000000" w:themeColor="text1"/>
                          <w:szCs w:val="24"/>
                        </w:rPr>
                      </w:pPr>
                      <w:r w:rsidRPr="00FE6495">
                        <w:rPr>
                          <w:rFonts w:ascii="HGSｺﾞｼｯｸM" w:eastAsia="HGSｺﾞｼｯｸM" w:hAnsi="游ゴシック"/>
                          <w:color w:val="000000" w:themeColor="text1"/>
                          <w:szCs w:val="24"/>
                        </w:rPr>
                        <w:t>に対</w:t>
                      </w:r>
                      <w:r w:rsidRPr="00FE6495">
                        <w:rPr>
                          <w:rFonts w:ascii="HGSｺﾞｼｯｸM" w:eastAsia="HGSｺﾞｼｯｸM" w:hAnsi="游ゴシック" w:hint="eastAsia"/>
                          <w:color w:val="000000" w:themeColor="text1"/>
                          <w:szCs w:val="24"/>
                        </w:rPr>
                        <w:t>して</w:t>
                      </w:r>
                      <w:r w:rsidRPr="00FE6495">
                        <w:rPr>
                          <w:rFonts w:ascii="HGSｺﾞｼｯｸM" w:eastAsia="HGSｺﾞｼｯｸM" w:hAnsi="游ゴシック"/>
                          <w:color w:val="000000" w:themeColor="text1"/>
                          <w:szCs w:val="24"/>
                        </w:rPr>
                        <w:t>人材育成・定着に向けた</w:t>
                      </w:r>
                      <w:r w:rsidRPr="00FE6495">
                        <w:rPr>
                          <w:rFonts w:ascii="HGSｺﾞｼｯｸM" w:eastAsia="HGSｺﾞｼｯｸM" w:hAnsi="游ゴシック" w:hint="eastAsia"/>
                          <w:color w:val="000000" w:themeColor="text1"/>
                          <w:szCs w:val="24"/>
                        </w:rPr>
                        <w:t>支援</w:t>
                      </w:r>
                      <w:r w:rsidRPr="00FE6495">
                        <w:rPr>
                          <w:rFonts w:ascii="HGSｺﾞｼｯｸM" w:eastAsia="HGSｺﾞｼｯｸM" w:hAnsi="游ゴシック"/>
                          <w:color w:val="000000" w:themeColor="text1"/>
                          <w:szCs w:val="24"/>
                        </w:rPr>
                        <w:t>や福祉</w:t>
                      </w:r>
                      <w:r w:rsidRPr="00FE6495">
                        <w:rPr>
                          <w:rFonts w:ascii="HGSｺﾞｼｯｸM" w:eastAsia="HGSｺﾞｼｯｸM" w:hAnsi="游ゴシック" w:hint="eastAsia"/>
                          <w:color w:val="000000" w:themeColor="text1"/>
                          <w:szCs w:val="24"/>
                        </w:rPr>
                        <w:t>サービス</w:t>
                      </w:r>
                      <w:r w:rsidRPr="00FE6495">
                        <w:rPr>
                          <w:rFonts w:ascii="HGSｺﾞｼｯｸM" w:eastAsia="HGSｺﾞｼｯｸM" w:hAnsi="游ゴシック"/>
                          <w:color w:val="000000" w:themeColor="text1"/>
                          <w:szCs w:val="24"/>
                        </w:rPr>
                        <w:t>第三者評価</w:t>
                      </w:r>
                      <w:r w:rsidRPr="00FE6495">
                        <w:rPr>
                          <w:rFonts w:ascii="HGSｺﾞｼｯｸM" w:eastAsia="HGSｺﾞｼｯｸM" w:hAnsi="游ゴシック" w:hint="eastAsia"/>
                          <w:color w:val="000000" w:themeColor="text1"/>
                          <w:szCs w:val="24"/>
                        </w:rPr>
                        <w:t>受審</w:t>
                      </w:r>
                      <w:r w:rsidRPr="00FE6495">
                        <w:rPr>
                          <w:rFonts w:ascii="HGSｺﾞｼｯｸM" w:eastAsia="HGSｺﾞｼｯｸM" w:hAnsi="游ゴシック"/>
                          <w:color w:val="000000" w:themeColor="text1"/>
                          <w:szCs w:val="24"/>
                        </w:rPr>
                        <w:t>の促進に取り</w:t>
                      </w:r>
                    </w:p>
                    <w:p w14:paraId="1B50CF55" w14:textId="100CDD7C" w:rsidR="00C4213A" w:rsidRPr="00FE6495" w:rsidRDefault="00C4213A" w:rsidP="00FE6495">
                      <w:pPr>
                        <w:adjustRightInd w:val="0"/>
                        <w:snapToGrid w:val="0"/>
                        <w:spacing w:line="400" w:lineRule="exact"/>
                        <w:ind w:leftChars="0" w:left="0" w:rightChars="95" w:right="218" w:firstLine="230"/>
                        <w:rPr>
                          <w:rFonts w:ascii="HGSｺﾞｼｯｸM" w:eastAsia="HGSｺﾞｼｯｸM" w:hAnsi="游ゴシック"/>
                          <w:color w:val="000000" w:themeColor="text1"/>
                          <w:szCs w:val="24"/>
                        </w:rPr>
                      </w:pPr>
                      <w:r w:rsidRPr="00FE6495">
                        <w:rPr>
                          <w:rFonts w:ascii="HGSｺﾞｼｯｸM" w:eastAsia="HGSｺﾞｼｯｸM" w:hAnsi="游ゴシック" w:hint="eastAsia"/>
                          <w:color w:val="000000" w:themeColor="text1"/>
                          <w:szCs w:val="24"/>
                        </w:rPr>
                        <w:t>組みます</w:t>
                      </w:r>
                      <w:r w:rsidRPr="00FE6495">
                        <w:rPr>
                          <w:rFonts w:ascii="HGSｺﾞｼｯｸM" w:eastAsia="HGSｺﾞｼｯｸM" w:hAnsi="游ゴシック"/>
                          <w:color w:val="000000" w:themeColor="text1"/>
                          <w:szCs w:val="24"/>
                        </w:rPr>
                        <w:t>。</w:t>
                      </w:r>
                    </w:p>
                    <w:p w14:paraId="062E9F3D" w14:textId="77777777" w:rsidR="00C4213A" w:rsidRDefault="00C4213A" w:rsidP="00E87B7F">
                      <w:pPr>
                        <w:ind w:left="230" w:right="460" w:firstLine="230"/>
                      </w:pPr>
                    </w:p>
                  </w:txbxContent>
                </v:textbox>
              </v:shape>
            </w:pict>
          </mc:Fallback>
        </mc:AlternateContent>
      </w:r>
    </w:p>
    <w:p w14:paraId="24486E84" w14:textId="77777777" w:rsidR="00E87B7F" w:rsidRDefault="00E87B7F" w:rsidP="00E87B7F">
      <w:pPr>
        <w:adjustRightInd w:val="0"/>
        <w:snapToGrid w:val="0"/>
        <w:ind w:left="230" w:right="460" w:firstLine="270"/>
        <w:rPr>
          <w:rFonts w:ascii="HGSｺﾞｼｯｸM" w:eastAsia="HGSｺﾞｼｯｸM" w:hAnsi="メイリオ"/>
          <w:color w:val="000000" w:themeColor="text1"/>
          <w:sz w:val="28"/>
          <w:szCs w:val="28"/>
        </w:rPr>
      </w:pPr>
    </w:p>
    <w:p w14:paraId="09C49420" w14:textId="77777777" w:rsidR="00E87B7F" w:rsidRDefault="00E87B7F" w:rsidP="00E87B7F">
      <w:pPr>
        <w:adjustRightInd w:val="0"/>
        <w:snapToGrid w:val="0"/>
        <w:ind w:left="230" w:right="460" w:firstLine="230"/>
        <w:rPr>
          <w:rFonts w:ascii="HGSｺﾞｼｯｸM" w:eastAsia="HGSｺﾞｼｯｸM" w:hAnsi="游ゴシック"/>
        </w:rPr>
      </w:pPr>
    </w:p>
    <w:p w14:paraId="55733EC1" w14:textId="77777777" w:rsidR="00E87B7F" w:rsidRDefault="00E87B7F" w:rsidP="00E87B7F">
      <w:pPr>
        <w:adjustRightInd w:val="0"/>
        <w:snapToGrid w:val="0"/>
        <w:ind w:left="230" w:right="460" w:firstLine="230"/>
        <w:rPr>
          <w:rFonts w:ascii="HGSｺﾞｼｯｸM" w:eastAsia="HGSｺﾞｼｯｸM" w:hAnsi="游ゴシック"/>
        </w:rPr>
      </w:pPr>
    </w:p>
    <w:p w14:paraId="413B559E" w14:textId="77777777" w:rsidR="00E87B7F" w:rsidRDefault="00E87B7F" w:rsidP="00E87B7F">
      <w:pPr>
        <w:adjustRightInd w:val="0"/>
        <w:snapToGrid w:val="0"/>
        <w:ind w:left="230" w:right="460" w:firstLine="230"/>
        <w:rPr>
          <w:rFonts w:ascii="HGSｺﾞｼｯｸM" w:eastAsia="HGSｺﾞｼｯｸM" w:hAnsi="游ゴシック"/>
        </w:rPr>
      </w:pPr>
    </w:p>
    <w:p w14:paraId="1C5070A2" w14:textId="77777777" w:rsidR="00E87B7F" w:rsidRDefault="00E87B7F" w:rsidP="00E87B7F">
      <w:pPr>
        <w:adjustRightInd w:val="0"/>
        <w:snapToGrid w:val="0"/>
        <w:ind w:left="230" w:right="460" w:firstLine="230"/>
        <w:rPr>
          <w:rFonts w:ascii="HGSｺﾞｼｯｸM" w:eastAsia="HGSｺﾞｼｯｸM" w:hAnsi="游ゴシック"/>
        </w:rPr>
      </w:pPr>
    </w:p>
    <w:p w14:paraId="54FDAF59" w14:textId="77777777" w:rsidR="00E87B7F" w:rsidRDefault="00E87B7F" w:rsidP="00E87B7F">
      <w:pPr>
        <w:adjustRightInd w:val="0"/>
        <w:snapToGrid w:val="0"/>
        <w:ind w:left="230" w:right="460" w:firstLine="230"/>
        <w:rPr>
          <w:rFonts w:ascii="HGSｺﾞｼｯｸM" w:eastAsia="HGSｺﾞｼｯｸM" w:hAnsi="游ゴシック"/>
        </w:rPr>
      </w:pPr>
    </w:p>
    <w:p w14:paraId="233CC186" w14:textId="77777777" w:rsidR="00E87B7F" w:rsidRDefault="00E87B7F" w:rsidP="00E87B7F">
      <w:pPr>
        <w:adjustRightInd w:val="0"/>
        <w:snapToGrid w:val="0"/>
        <w:ind w:left="230" w:right="460" w:firstLine="230"/>
        <w:rPr>
          <w:rFonts w:ascii="HGSｺﾞｼｯｸM" w:eastAsia="HGSｺﾞｼｯｸM" w:hAnsi="游ゴシック"/>
        </w:rPr>
      </w:pPr>
    </w:p>
    <w:p w14:paraId="6CD90380" w14:textId="77777777" w:rsidR="00E87B7F" w:rsidRDefault="00E87B7F" w:rsidP="00E87B7F">
      <w:pPr>
        <w:adjustRightInd w:val="0"/>
        <w:snapToGrid w:val="0"/>
        <w:ind w:left="230" w:right="460" w:firstLine="230"/>
        <w:rPr>
          <w:rFonts w:ascii="HGSｺﾞｼｯｸM" w:eastAsia="HGSｺﾞｼｯｸM" w:hAnsi="游ゴシック"/>
        </w:rPr>
      </w:pPr>
    </w:p>
    <w:p w14:paraId="5C682CD3" w14:textId="77777777" w:rsidR="00E87B7F" w:rsidRDefault="00E87B7F" w:rsidP="00E87B7F">
      <w:pPr>
        <w:adjustRightInd w:val="0"/>
        <w:snapToGrid w:val="0"/>
        <w:ind w:left="230" w:right="460" w:firstLine="230"/>
        <w:rPr>
          <w:rFonts w:ascii="HGSｺﾞｼｯｸM" w:eastAsia="HGSｺﾞｼｯｸM" w:hAnsi="游ゴシック"/>
        </w:rPr>
      </w:pPr>
    </w:p>
    <w:p w14:paraId="238C8713" w14:textId="77777777" w:rsidR="00E87B7F" w:rsidRDefault="00E87B7F" w:rsidP="00E87B7F">
      <w:pPr>
        <w:adjustRightInd w:val="0"/>
        <w:snapToGrid w:val="0"/>
        <w:ind w:left="230" w:right="460" w:firstLine="230"/>
        <w:rPr>
          <w:rFonts w:ascii="HGSｺﾞｼｯｸM" w:eastAsia="HGSｺﾞｼｯｸM" w:hAnsi="游ゴシック"/>
        </w:rPr>
      </w:pPr>
    </w:p>
    <w:p w14:paraId="6126B75F" w14:textId="77777777" w:rsidR="00E87B7F" w:rsidRDefault="00E87B7F" w:rsidP="00E87B7F">
      <w:pPr>
        <w:adjustRightInd w:val="0"/>
        <w:snapToGrid w:val="0"/>
        <w:ind w:left="230" w:right="460" w:firstLine="230"/>
        <w:rPr>
          <w:rFonts w:ascii="HGSｺﾞｼｯｸM" w:eastAsia="HGSｺﾞｼｯｸM" w:hAnsi="游ゴシック"/>
        </w:rPr>
      </w:pPr>
    </w:p>
    <w:p w14:paraId="25559EB1" w14:textId="77777777" w:rsidR="00E87B7F" w:rsidRDefault="00E87B7F" w:rsidP="00E87B7F">
      <w:pPr>
        <w:adjustRightInd w:val="0"/>
        <w:snapToGrid w:val="0"/>
        <w:ind w:left="230" w:right="460" w:firstLine="230"/>
        <w:rPr>
          <w:rFonts w:ascii="HGSｺﾞｼｯｸM" w:eastAsia="HGSｺﾞｼｯｸM" w:hAnsi="游ゴシック"/>
        </w:rPr>
      </w:pPr>
    </w:p>
    <w:p w14:paraId="60B5A458" w14:textId="77777777" w:rsidR="00E87B7F" w:rsidRDefault="00E87B7F" w:rsidP="00E87B7F">
      <w:pPr>
        <w:adjustRightInd w:val="0"/>
        <w:snapToGrid w:val="0"/>
        <w:ind w:left="230" w:right="460" w:firstLine="230"/>
        <w:rPr>
          <w:rFonts w:ascii="HGSｺﾞｼｯｸM" w:eastAsia="HGSｺﾞｼｯｸM" w:hAnsi="游ゴシック"/>
        </w:rPr>
      </w:pPr>
    </w:p>
    <w:p w14:paraId="3AA52673" w14:textId="74CDE5F0" w:rsidR="00E87B7F" w:rsidRDefault="00E87B7F" w:rsidP="00FE6495">
      <w:pPr>
        <w:adjustRightInd w:val="0"/>
        <w:snapToGrid w:val="0"/>
        <w:ind w:leftChars="0" w:left="0" w:right="460" w:firstLineChars="0" w:firstLine="0"/>
        <w:rPr>
          <w:rFonts w:ascii="HGSｺﾞｼｯｸM" w:eastAsia="HGSｺﾞｼｯｸM" w:hAnsi="游ゴシック"/>
        </w:rPr>
      </w:pPr>
    </w:p>
    <w:p w14:paraId="19FB1BA8" w14:textId="041AC7A5" w:rsidR="00084958" w:rsidRPr="00084958" w:rsidRDefault="00084958" w:rsidP="00084958">
      <w:pPr>
        <w:pStyle w:val="2"/>
        <w:adjustRightInd w:val="0"/>
        <w:ind w:leftChars="0" w:left="0"/>
        <w:rPr>
          <w:rFonts w:ascii="HGSｺﾞｼｯｸM" w:eastAsia="HGSｺﾞｼｯｸM" w:hAnsi="メイリオ"/>
          <w:b w:val="0"/>
          <w:sz w:val="32"/>
          <w:szCs w:val="32"/>
        </w:rPr>
      </w:pPr>
      <w:r>
        <w:rPr>
          <w:rFonts w:ascii="HGSｺﾞｼｯｸM" w:eastAsia="HGSｺﾞｼｯｸM" w:hAnsi="メイリオ" w:hint="eastAsia"/>
          <w:b w:val="0"/>
          <w:sz w:val="32"/>
          <w:szCs w:val="32"/>
        </w:rPr>
        <w:lastRenderedPageBreak/>
        <w:t>（３）居住系サービス</w:t>
      </w:r>
    </w:p>
    <w:p w14:paraId="5B72CC8A" w14:textId="77777777" w:rsidR="000D029F" w:rsidRDefault="00E87B7F" w:rsidP="00084958">
      <w:pPr>
        <w:adjustRightInd w:val="0"/>
        <w:snapToGrid w:val="0"/>
        <w:spacing w:afterLines="30" w:after="113" w:line="420" w:lineRule="exact"/>
        <w:ind w:leftChars="43" w:left="99" w:right="460" w:firstLineChars="37"/>
        <w:rPr>
          <w:rFonts w:ascii="HGSｺﾞｼｯｸM" w:eastAsia="HGSｺﾞｼｯｸM" w:hAnsi="メイリオ"/>
          <w:color w:val="000000" w:themeColor="text1"/>
          <w:sz w:val="28"/>
          <w:szCs w:val="28"/>
        </w:rPr>
      </w:pPr>
      <w:r w:rsidRPr="0058602D">
        <w:rPr>
          <w:rFonts w:ascii="HGSｺﾞｼｯｸM" w:eastAsia="HGSｺﾞｼｯｸM" w:hAnsi="メイリオ" w:hint="eastAsia"/>
          <w:color w:val="000000" w:themeColor="text1"/>
          <w:sz w:val="28"/>
          <w:szCs w:val="28"/>
        </w:rPr>
        <w:t>■</w:t>
      </w:r>
      <w:r>
        <w:rPr>
          <w:rFonts w:ascii="HGSｺﾞｼｯｸM" w:eastAsia="HGSｺﾞｼｯｸM" w:hAnsi="メイリオ" w:hint="eastAsia"/>
          <w:color w:val="000000" w:themeColor="text1"/>
          <w:sz w:val="28"/>
          <w:szCs w:val="28"/>
        </w:rPr>
        <w:t>サービス種別・内容</w:t>
      </w:r>
    </w:p>
    <w:tbl>
      <w:tblPr>
        <w:tblStyle w:val="330"/>
        <w:tblW w:w="0" w:type="auto"/>
        <w:jc w:val="right"/>
        <w:tblLook w:val="04A0" w:firstRow="1" w:lastRow="0" w:firstColumn="1" w:lastColumn="0" w:noHBand="0" w:noVBand="1"/>
      </w:tblPr>
      <w:tblGrid>
        <w:gridCol w:w="2400"/>
        <w:gridCol w:w="6802"/>
      </w:tblGrid>
      <w:tr w:rsidR="000D029F" w:rsidRPr="000D029F" w14:paraId="586C9386" w14:textId="77777777" w:rsidTr="000D029F">
        <w:trPr>
          <w:trHeight w:val="340"/>
          <w:jc w:val="right"/>
        </w:trPr>
        <w:tc>
          <w:tcPr>
            <w:tcW w:w="2400" w:type="dxa"/>
            <w:tcBorders>
              <w:top w:val="single" w:sz="12" w:space="0" w:color="auto"/>
              <w:left w:val="single" w:sz="12" w:space="0" w:color="auto"/>
              <w:bottom w:val="single" w:sz="8" w:space="0" w:color="auto"/>
            </w:tcBorders>
            <w:shd w:val="clear" w:color="auto" w:fill="8DB3E2"/>
            <w:vAlign w:val="center"/>
          </w:tcPr>
          <w:p w14:paraId="5E1DB3A1" w14:textId="77777777" w:rsidR="000D029F" w:rsidRPr="000D029F" w:rsidRDefault="000D029F" w:rsidP="000D029F">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サービス種別</w:t>
            </w:r>
          </w:p>
        </w:tc>
        <w:tc>
          <w:tcPr>
            <w:tcW w:w="6802" w:type="dxa"/>
            <w:tcBorders>
              <w:top w:val="single" w:sz="12" w:space="0" w:color="auto"/>
              <w:bottom w:val="single" w:sz="8" w:space="0" w:color="auto"/>
              <w:right w:val="single" w:sz="12" w:space="0" w:color="auto"/>
            </w:tcBorders>
            <w:shd w:val="clear" w:color="auto" w:fill="8DB3E2"/>
            <w:vAlign w:val="center"/>
          </w:tcPr>
          <w:p w14:paraId="34811E1A" w14:textId="77777777" w:rsidR="000D029F" w:rsidRPr="000D029F" w:rsidRDefault="000D029F" w:rsidP="000D029F">
            <w:pPr>
              <w:widowControl/>
              <w:adjustRightInd w:val="0"/>
              <w:snapToGrid w:val="0"/>
              <w:ind w:leftChars="0" w:left="0" w:rightChars="0" w:right="0" w:firstLineChars="1200" w:firstLine="2760"/>
              <w:jc w:val="left"/>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サービス内容</w:t>
            </w:r>
          </w:p>
        </w:tc>
      </w:tr>
      <w:tr w:rsidR="000D029F" w:rsidRPr="000D029F" w14:paraId="0AF23DF9" w14:textId="77777777" w:rsidTr="00317E56">
        <w:trPr>
          <w:trHeight w:val="1940"/>
          <w:jc w:val="right"/>
        </w:trPr>
        <w:tc>
          <w:tcPr>
            <w:tcW w:w="2400" w:type="dxa"/>
            <w:tcBorders>
              <w:top w:val="single" w:sz="8" w:space="0" w:color="auto"/>
              <w:left w:val="single" w:sz="12" w:space="0" w:color="auto"/>
            </w:tcBorders>
            <w:vAlign w:val="center"/>
          </w:tcPr>
          <w:p w14:paraId="586471D7" w14:textId="77777777" w:rsidR="000D029F" w:rsidRPr="000D029F" w:rsidRDefault="000D029F" w:rsidP="000D029F">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自立生活援助</w:t>
            </w:r>
          </w:p>
        </w:tc>
        <w:tc>
          <w:tcPr>
            <w:tcW w:w="6802" w:type="dxa"/>
            <w:tcBorders>
              <w:top w:val="single" w:sz="8" w:space="0" w:color="auto"/>
              <w:right w:val="single" w:sz="12" w:space="0" w:color="auto"/>
            </w:tcBorders>
            <w:vAlign w:val="center"/>
          </w:tcPr>
          <w:p w14:paraId="2070301B" w14:textId="77777777" w:rsidR="000D029F" w:rsidRPr="000D029F" w:rsidRDefault="000D029F" w:rsidP="000D029F">
            <w:pPr>
              <w:widowControl/>
              <w:adjustRightInd w:val="0"/>
              <w:snapToGrid w:val="0"/>
              <w:spacing w:line="312" w:lineRule="auto"/>
              <w:ind w:leftChars="0" w:left="0" w:rightChars="0" w:right="0" w:firstLineChars="0" w:firstLine="0"/>
              <w:rPr>
                <w:rFonts w:ascii="HGSｺﾞｼｯｸM" w:eastAsia="HGSｺﾞｼｯｸM" w:hAnsi="メイリオ" w:cs="ＭＳ 明朝"/>
                <w:color w:val="000000"/>
                <w:szCs w:val="24"/>
              </w:rPr>
            </w:pPr>
            <w:r w:rsidRPr="000D029F">
              <w:rPr>
                <w:rFonts w:ascii="HGSｺﾞｼｯｸM" w:eastAsia="HGSｺﾞｼｯｸM" w:hAnsi="メイリオ" w:cs="ＭＳ 明朝" w:hint="eastAsia"/>
                <w:color w:val="000000"/>
                <w:szCs w:val="24"/>
              </w:rPr>
              <w:t>障害者支援施設やグループホーム等から一人暮らしへの移行を希望する知的障害者や精神障害者等を対象として、本人の意思を尊重した地域生活を支援するために、一定の期間にわたり定期的な巡回訪問や随時の対応により、障害者の理解力、生活力等を補う観点から適時のタイミングで適切な支援を行います。</w:t>
            </w:r>
          </w:p>
        </w:tc>
      </w:tr>
      <w:tr w:rsidR="000D029F" w:rsidRPr="000D029F" w14:paraId="79D82C9E" w14:textId="77777777" w:rsidTr="00317E56">
        <w:trPr>
          <w:trHeight w:val="798"/>
          <w:jc w:val="right"/>
        </w:trPr>
        <w:tc>
          <w:tcPr>
            <w:tcW w:w="2400" w:type="dxa"/>
            <w:tcBorders>
              <w:left w:val="single" w:sz="12" w:space="0" w:color="auto"/>
            </w:tcBorders>
            <w:vAlign w:val="center"/>
          </w:tcPr>
          <w:p w14:paraId="0A403BD9" w14:textId="77777777" w:rsidR="000D029F" w:rsidRPr="000D029F" w:rsidRDefault="000D029F" w:rsidP="000D029F">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共同生活援助</w:t>
            </w:r>
          </w:p>
          <w:p w14:paraId="5D44A4C2" w14:textId="77777777" w:rsidR="000D029F" w:rsidRPr="000D029F" w:rsidRDefault="000D029F" w:rsidP="000D029F">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(障害者ｸﾞﾙｰﾌﾟﾎｰﾑ)</w:t>
            </w:r>
          </w:p>
        </w:tc>
        <w:tc>
          <w:tcPr>
            <w:tcW w:w="6802" w:type="dxa"/>
            <w:tcBorders>
              <w:right w:val="single" w:sz="12" w:space="0" w:color="auto"/>
            </w:tcBorders>
            <w:vAlign w:val="center"/>
          </w:tcPr>
          <w:p w14:paraId="2D7197C5" w14:textId="77777777" w:rsidR="000D029F" w:rsidRPr="000D029F" w:rsidRDefault="000D029F" w:rsidP="000D029F">
            <w:pPr>
              <w:widowControl/>
              <w:adjustRightInd w:val="0"/>
              <w:snapToGrid w:val="0"/>
              <w:spacing w:line="312" w:lineRule="auto"/>
              <w:ind w:leftChars="0" w:left="0" w:rightChars="0" w:right="0" w:firstLineChars="0" w:firstLine="0"/>
              <w:rPr>
                <w:rFonts w:ascii="HGSｺﾞｼｯｸM" w:eastAsia="HGSｺﾞｼｯｸM" w:hAnsi="メイリオ" w:cs="ＭＳ 明朝"/>
                <w:color w:val="000000"/>
                <w:szCs w:val="24"/>
              </w:rPr>
            </w:pPr>
            <w:r w:rsidRPr="000D029F">
              <w:rPr>
                <w:rFonts w:ascii="HGSｺﾞｼｯｸM" w:eastAsia="HGSｺﾞｼｯｸM" w:hAnsi="メイリオ" w:cs="ＭＳ 明朝" w:hint="eastAsia"/>
                <w:color w:val="000000"/>
                <w:szCs w:val="24"/>
              </w:rPr>
              <w:t>障害者に対して、主に共同生活を営む住居において、世話人等が日常生活上の援助や相談・助言を行います。</w:t>
            </w:r>
          </w:p>
        </w:tc>
      </w:tr>
      <w:tr w:rsidR="000D029F" w:rsidRPr="000D029F" w14:paraId="49EBBA23" w14:textId="77777777" w:rsidTr="00317E56">
        <w:trPr>
          <w:trHeight w:val="1231"/>
          <w:jc w:val="right"/>
        </w:trPr>
        <w:tc>
          <w:tcPr>
            <w:tcW w:w="2400" w:type="dxa"/>
            <w:tcBorders>
              <w:left w:val="single" w:sz="12" w:space="0" w:color="auto"/>
              <w:bottom w:val="single" w:sz="12" w:space="0" w:color="auto"/>
            </w:tcBorders>
            <w:vAlign w:val="center"/>
          </w:tcPr>
          <w:p w14:paraId="7534913F" w14:textId="77777777" w:rsidR="000D029F" w:rsidRPr="000D029F" w:rsidRDefault="000D029F" w:rsidP="000D029F">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0D029F">
              <w:rPr>
                <w:rFonts w:ascii="HGSｺﾞｼｯｸM" w:eastAsia="HGSｺﾞｼｯｸM" w:hAnsi="メイリオ" w:cs="ＭＳ 明朝" w:hint="eastAsia"/>
                <w:szCs w:val="24"/>
              </w:rPr>
              <w:t>施設入所支援</w:t>
            </w:r>
          </w:p>
        </w:tc>
        <w:tc>
          <w:tcPr>
            <w:tcW w:w="6802" w:type="dxa"/>
            <w:tcBorders>
              <w:bottom w:val="single" w:sz="12" w:space="0" w:color="auto"/>
              <w:right w:val="single" w:sz="12" w:space="0" w:color="auto"/>
            </w:tcBorders>
            <w:vAlign w:val="center"/>
          </w:tcPr>
          <w:p w14:paraId="7CB514CB" w14:textId="77777777" w:rsidR="000D029F" w:rsidRPr="000D029F" w:rsidRDefault="000D029F" w:rsidP="000D029F">
            <w:pPr>
              <w:widowControl/>
              <w:adjustRightInd w:val="0"/>
              <w:snapToGrid w:val="0"/>
              <w:spacing w:line="312" w:lineRule="auto"/>
              <w:ind w:leftChars="0" w:left="0" w:rightChars="0" w:right="0" w:firstLineChars="0" w:firstLine="0"/>
              <w:rPr>
                <w:rFonts w:ascii="HGSｺﾞｼｯｸM" w:eastAsia="HGSｺﾞｼｯｸM" w:hAnsi="メイリオ" w:cs="ＭＳ 明朝"/>
                <w:color w:val="000000"/>
                <w:szCs w:val="24"/>
              </w:rPr>
            </w:pPr>
            <w:r w:rsidRPr="000D029F">
              <w:rPr>
                <w:rFonts w:ascii="HGSｺﾞｼｯｸM" w:eastAsia="HGSｺﾞｼｯｸM" w:hAnsi="メイリオ" w:cs="ＭＳ 明朝" w:hint="eastAsia"/>
                <w:color w:val="000000"/>
                <w:szCs w:val="24"/>
              </w:rPr>
              <w:t>障害者支援施設において、生活介護または自立訓練、就労移行支援、就労継続支援の対象者に対し、主に夜間において、入浴、排せつ、食事等の介護を提供します。</w:t>
            </w:r>
          </w:p>
        </w:tc>
      </w:tr>
    </w:tbl>
    <w:p w14:paraId="34CAB970" w14:textId="77777777" w:rsidR="00E87B7F" w:rsidRPr="002874CC" w:rsidRDefault="00E87B7F" w:rsidP="00C8384C">
      <w:pPr>
        <w:adjustRightInd w:val="0"/>
        <w:snapToGrid w:val="0"/>
        <w:spacing w:before="240" w:afterLines="30" w:after="113" w:line="420" w:lineRule="exact"/>
        <w:ind w:leftChars="43" w:left="99" w:right="460" w:firstLineChars="37"/>
        <w:rPr>
          <w:rFonts w:ascii="HGSｺﾞｼｯｸM" w:eastAsia="HGSｺﾞｼｯｸM" w:hAnsi="メイリオ"/>
          <w:color w:val="000000" w:themeColor="text1"/>
          <w:sz w:val="28"/>
          <w:szCs w:val="28"/>
        </w:rPr>
      </w:pPr>
      <w:r w:rsidRPr="0058602D">
        <w:rPr>
          <w:rFonts w:ascii="HGSｺﾞｼｯｸM" w:eastAsia="HGSｺﾞｼｯｸM" w:hAnsi="メイリオ" w:hint="eastAsia"/>
          <w:color w:val="000000" w:themeColor="text1"/>
          <w:sz w:val="28"/>
          <w:szCs w:val="28"/>
        </w:rPr>
        <w:t>■</w:t>
      </w:r>
      <w:r>
        <w:rPr>
          <w:rFonts w:ascii="HGSｺﾞｼｯｸM" w:eastAsia="HGSｺﾞｼｯｸM" w:hAnsi="メイリオ" w:hint="eastAsia"/>
          <w:color w:val="000000" w:themeColor="text1"/>
          <w:sz w:val="28"/>
          <w:szCs w:val="28"/>
        </w:rPr>
        <w:t>サービス実績および見込量</w:t>
      </w:r>
    </w:p>
    <w:tbl>
      <w:tblPr>
        <w:tblStyle w:val="160"/>
        <w:tblW w:w="9213" w:type="dxa"/>
        <w:tblInd w:w="421"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778"/>
        <w:gridCol w:w="1506"/>
        <w:gridCol w:w="988"/>
        <w:gridCol w:w="988"/>
        <w:gridCol w:w="988"/>
        <w:gridCol w:w="988"/>
        <w:gridCol w:w="988"/>
        <w:gridCol w:w="989"/>
      </w:tblGrid>
      <w:tr w:rsidR="00C8384C" w:rsidRPr="00C8384C" w14:paraId="14833AD1" w14:textId="77777777" w:rsidTr="00C8384C">
        <w:tc>
          <w:tcPr>
            <w:tcW w:w="1778" w:type="dxa"/>
            <w:vMerge w:val="restart"/>
            <w:shd w:val="clear" w:color="auto" w:fill="8DB3E2"/>
            <w:vAlign w:val="center"/>
          </w:tcPr>
          <w:p w14:paraId="5E209C20" w14:textId="77777777" w:rsidR="00C8384C" w:rsidRPr="00C8384C" w:rsidRDefault="00C8384C" w:rsidP="00C8384C">
            <w:pPr>
              <w:widowControl/>
              <w:snapToGrid w:val="0"/>
              <w:spacing w:line="300" w:lineRule="exact"/>
              <w:ind w:leftChars="0" w:left="0" w:rightChars="0" w:right="0" w:firstLineChars="0" w:firstLine="0"/>
              <w:jc w:val="center"/>
              <w:rPr>
                <w:rFonts w:ascii="HGSｺﾞｼｯｸM" w:eastAsia="HGSｺﾞｼｯｸM" w:hAnsi="BIZ UDPゴシック" w:cs="ＭＳ 明朝"/>
                <w:b/>
                <w:color w:val="000000"/>
                <w:sz w:val="18"/>
                <w:szCs w:val="18"/>
              </w:rPr>
            </w:pPr>
            <w:r w:rsidRPr="00C8384C">
              <w:rPr>
                <w:rFonts w:ascii="HGSｺﾞｼｯｸM" w:eastAsia="HGSｺﾞｼｯｸM" w:hAnsi="BIZ UDPゴシック" w:cs="ＭＳ 明朝" w:hint="eastAsia"/>
                <w:b/>
                <w:color w:val="000000"/>
                <w:sz w:val="18"/>
                <w:szCs w:val="18"/>
              </w:rPr>
              <w:t>サービス名</w:t>
            </w:r>
          </w:p>
        </w:tc>
        <w:tc>
          <w:tcPr>
            <w:tcW w:w="1506" w:type="dxa"/>
            <w:vMerge w:val="restart"/>
            <w:shd w:val="clear" w:color="auto" w:fill="8DB3E2"/>
            <w:vAlign w:val="center"/>
          </w:tcPr>
          <w:p w14:paraId="2412574F" w14:textId="77777777" w:rsidR="00C8384C" w:rsidRPr="00C8384C" w:rsidRDefault="00C8384C" w:rsidP="00C8384C">
            <w:pPr>
              <w:widowControl/>
              <w:snapToGrid w:val="0"/>
              <w:spacing w:line="300" w:lineRule="exact"/>
              <w:ind w:leftChars="0" w:left="0" w:rightChars="0" w:right="0" w:firstLineChars="0" w:firstLine="0"/>
              <w:jc w:val="center"/>
              <w:rPr>
                <w:rFonts w:ascii="HGSｺﾞｼｯｸM" w:eastAsia="HGSｺﾞｼｯｸM" w:hAnsi="BIZ UDPゴシック" w:cs="ＭＳ 明朝"/>
                <w:b/>
                <w:color w:val="000000"/>
                <w:sz w:val="18"/>
                <w:szCs w:val="18"/>
              </w:rPr>
            </w:pPr>
            <w:r w:rsidRPr="00C8384C">
              <w:rPr>
                <w:rFonts w:ascii="HGSｺﾞｼｯｸM" w:eastAsia="HGSｺﾞｼｯｸM" w:hAnsi="BIZ UDPゴシック" w:cs="ＭＳ 明朝" w:hint="eastAsia"/>
                <w:b/>
                <w:color w:val="000000"/>
                <w:sz w:val="18"/>
                <w:szCs w:val="18"/>
              </w:rPr>
              <w:t>単位</w:t>
            </w:r>
          </w:p>
        </w:tc>
        <w:tc>
          <w:tcPr>
            <w:tcW w:w="2964" w:type="dxa"/>
            <w:gridSpan w:val="3"/>
            <w:shd w:val="clear" w:color="auto" w:fill="8DB3E2"/>
            <w:vAlign w:val="center"/>
          </w:tcPr>
          <w:p w14:paraId="6EAC49D0" w14:textId="77777777" w:rsidR="00C8384C" w:rsidRPr="00C8384C" w:rsidRDefault="00C8384C" w:rsidP="00C8384C">
            <w:pPr>
              <w:widowControl/>
              <w:snapToGrid w:val="0"/>
              <w:spacing w:line="300" w:lineRule="exact"/>
              <w:ind w:leftChars="0" w:left="0" w:rightChars="0" w:right="0" w:firstLineChars="0" w:firstLine="0"/>
              <w:jc w:val="center"/>
              <w:rPr>
                <w:rFonts w:ascii="HGSｺﾞｼｯｸM" w:eastAsia="HGSｺﾞｼｯｸM" w:hAnsi="BIZ UDPゴシック" w:cs="ＭＳ 明朝"/>
                <w:b/>
                <w:color w:val="000000"/>
                <w:sz w:val="20"/>
                <w:szCs w:val="18"/>
              </w:rPr>
            </w:pPr>
            <w:r w:rsidRPr="00C8384C">
              <w:rPr>
                <w:rFonts w:ascii="HGSｺﾞｼｯｸM" w:eastAsia="HGSｺﾞｼｯｸM" w:hAnsi="BIZ UDPゴシック" w:cs="ＭＳ 明朝" w:hint="eastAsia"/>
                <w:b/>
                <w:color w:val="000000"/>
                <w:sz w:val="20"/>
                <w:szCs w:val="18"/>
              </w:rPr>
              <w:t>実績</w:t>
            </w:r>
          </w:p>
        </w:tc>
        <w:tc>
          <w:tcPr>
            <w:tcW w:w="2965" w:type="dxa"/>
            <w:gridSpan w:val="3"/>
            <w:shd w:val="clear" w:color="auto" w:fill="8DB3E2"/>
            <w:vAlign w:val="center"/>
          </w:tcPr>
          <w:p w14:paraId="6298A1C7" w14:textId="77777777" w:rsidR="00C8384C" w:rsidRPr="00C8384C" w:rsidRDefault="00C8384C" w:rsidP="00C8384C">
            <w:pPr>
              <w:widowControl/>
              <w:snapToGrid w:val="0"/>
              <w:spacing w:line="300" w:lineRule="exact"/>
              <w:ind w:leftChars="0" w:left="0" w:rightChars="0" w:right="0" w:firstLineChars="0" w:firstLine="0"/>
              <w:jc w:val="center"/>
              <w:rPr>
                <w:rFonts w:ascii="HGSｺﾞｼｯｸM" w:eastAsia="HGSｺﾞｼｯｸM" w:hAnsi="BIZ UDPゴシック" w:cs="ＭＳ 明朝"/>
                <w:b/>
                <w:color w:val="000000"/>
                <w:sz w:val="20"/>
                <w:szCs w:val="18"/>
              </w:rPr>
            </w:pPr>
            <w:r w:rsidRPr="00C8384C">
              <w:rPr>
                <w:rFonts w:ascii="HGSｺﾞｼｯｸM" w:eastAsia="HGSｺﾞｼｯｸM" w:hAnsi="BIZ UDPゴシック" w:cs="ＭＳ 明朝" w:hint="eastAsia"/>
                <w:b/>
                <w:color w:val="000000"/>
                <w:sz w:val="20"/>
                <w:szCs w:val="18"/>
              </w:rPr>
              <w:t>見込量</w:t>
            </w:r>
          </w:p>
        </w:tc>
      </w:tr>
      <w:tr w:rsidR="00C8384C" w:rsidRPr="00C8384C" w14:paraId="549E92C5" w14:textId="77777777" w:rsidTr="00C8384C">
        <w:tc>
          <w:tcPr>
            <w:tcW w:w="1778" w:type="dxa"/>
            <w:vMerge/>
          </w:tcPr>
          <w:p w14:paraId="09743082" w14:textId="77777777" w:rsidR="00C8384C" w:rsidRPr="00C8384C" w:rsidRDefault="00C8384C" w:rsidP="00C8384C">
            <w:pPr>
              <w:widowControl/>
              <w:snapToGrid w:val="0"/>
              <w:spacing w:line="300" w:lineRule="exact"/>
              <w:ind w:leftChars="0" w:left="0" w:rightChars="0" w:right="0" w:firstLineChars="0" w:firstLine="0"/>
              <w:jc w:val="left"/>
              <w:rPr>
                <w:rFonts w:ascii="HGSｺﾞｼｯｸM" w:eastAsia="HGSｺﾞｼｯｸM" w:hAnsi="BIZ UDPゴシック" w:cs="ＭＳ 明朝"/>
                <w:b/>
                <w:color w:val="000000"/>
                <w:sz w:val="18"/>
                <w:szCs w:val="18"/>
              </w:rPr>
            </w:pPr>
          </w:p>
        </w:tc>
        <w:tc>
          <w:tcPr>
            <w:tcW w:w="1506" w:type="dxa"/>
            <w:vMerge/>
          </w:tcPr>
          <w:p w14:paraId="497590C4" w14:textId="77777777" w:rsidR="00C8384C" w:rsidRPr="00C8384C" w:rsidRDefault="00C8384C" w:rsidP="00C8384C">
            <w:pPr>
              <w:widowControl/>
              <w:snapToGrid w:val="0"/>
              <w:spacing w:line="300" w:lineRule="exact"/>
              <w:ind w:leftChars="0" w:left="0" w:rightChars="0" w:right="0" w:firstLineChars="0" w:firstLine="0"/>
              <w:jc w:val="left"/>
              <w:rPr>
                <w:rFonts w:ascii="HGSｺﾞｼｯｸM" w:eastAsia="HGSｺﾞｼｯｸM" w:hAnsi="BIZ UDPゴシック" w:cs="ＭＳ 明朝"/>
                <w:b/>
                <w:color w:val="000000"/>
                <w:sz w:val="18"/>
                <w:szCs w:val="18"/>
              </w:rPr>
            </w:pPr>
          </w:p>
        </w:tc>
        <w:tc>
          <w:tcPr>
            <w:tcW w:w="988" w:type="dxa"/>
            <w:shd w:val="clear" w:color="auto" w:fill="8DB3E2"/>
          </w:tcPr>
          <w:p w14:paraId="3E3F891E" w14:textId="77777777" w:rsidR="00C8384C" w:rsidRPr="00C8384C" w:rsidRDefault="00C8384C" w:rsidP="00C8384C">
            <w:pPr>
              <w:widowControl/>
              <w:snapToGrid w:val="0"/>
              <w:spacing w:line="300" w:lineRule="exact"/>
              <w:ind w:leftChars="0" w:left="0" w:rightChars="0" w:right="0" w:firstLineChars="0" w:firstLine="0"/>
              <w:jc w:val="left"/>
              <w:rPr>
                <w:rFonts w:ascii="HGSｺﾞｼｯｸM" w:eastAsia="HGSｺﾞｼｯｸM" w:hAnsi="BIZ UDPゴシック" w:cs="ＭＳ 明朝"/>
                <w:b/>
                <w:color w:val="000000"/>
                <w:sz w:val="16"/>
                <w:szCs w:val="18"/>
              </w:rPr>
            </w:pPr>
            <w:r w:rsidRPr="00C8384C">
              <w:rPr>
                <w:rFonts w:ascii="HGSｺﾞｼｯｸM" w:eastAsia="HGSｺﾞｼｯｸM" w:hAnsi="BIZ UDPゴシック" w:cs="ＭＳ 明朝" w:hint="eastAsia"/>
                <w:b/>
                <w:color w:val="000000"/>
                <w:sz w:val="16"/>
                <w:szCs w:val="18"/>
              </w:rPr>
              <w:t>令和</w:t>
            </w:r>
            <w:r w:rsidRPr="00C8384C">
              <w:rPr>
                <w:rFonts w:ascii="HGSｺﾞｼｯｸM" w:eastAsia="HGSｺﾞｼｯｸM" w:hAnsi="BIZ UDPゴシック" w:cs="ＭＳ 明朝"/>
                <w:b/>
                <w:color w:val="000000"/>
                <w:sz w:val="16"/>
                <w:szCs w:val="18"/>
              </w:rPr>
              <w:t>3</w:t>
            </w:r>
            <w:r w:rsidRPr="00C8384C">
              <w:rPr>
                <w:rFonts w:ascii="HGSｺﾞｼｯｸM" w:eastAsia="HGSｺﾞｼｯｸM" w:hAnsi="BIZ UDPゴシック" w:cs="ＭＳ 明朝" w:hint="eastAsia"/>
                <w:b/>
                <w:color w:val="000000"/>
                <w:sz w:val="16"/>
                <w:szCs w:val="18"/>
              </w:rPr>
              <w:t>年度</w:t>
            </w:r>
          </w:p>
        </w:tc>
        <w:tc>
          <w:tcPr>
            <w:tcW w:w="988" w:type="dxa"/>
            <w:shd w:val="clear" w:color="auto" w:fill="8DB3E2"/>
          </w:tcPr>
          <w:p w14:paraId="267C1C8A" w14:textId="77777777" w:rsidR="00C8384C" w:rsidRPr="00C8384C" w:rsidRDefault="00C8384C" w:rsidP="00C8384C">
            <w:pPr>
              <w:widowControl/>
              <w:snapToGrid w:val="0"/>
              <w:spacing w:line="300" w:lineRule="exact"/>
              <w:ind w:leftChars="0" w:left="0" w:rightChars="0" w:right="0" w:firstLineChars="0" w:firstLine="0"/>
              <w:jc w:val="left"/>
              <w:rPr>
                <w:rFonts w:ascii="HGSｺﾞｼｯｸM" w:eastAsia="HGSｺﾞｼｯｸM" w:hAnsi="BIZ UDPゴシック" w:cs="ＭＳ 明朝"/>
                <w:b/>
                <w:color w:val="000000"/>
                <w:sz w:val="18"/>
                <w:szCs w:val="18"/>
              </w:rPr>
            </w:pPr>
            <w:r w:rsidRPr="00C8384C">
              <w:rPr>
                <w:rFonts w:ascii="HGSｺﾞｼｯｸM" w:eastAsia="HGSｺﾞｼｯｸM" w:hAnsi="BIZ UDPゴシック" w:cs="ＭＳ 明朝" w:hint="eastAsia"/>
                <w:b/>
                <w:color w:val="000000"/>
                <w:sz w:val="16"/>
                <w:szCs w:val="18"/>
              </w:rPr>
              <w:t>令和4年度</w:t>
            </w:r>
          </w:p>
        </w:tc>
        <w:tc>
          <w:tcPr>
            <w:tcW w:w="988" w:type="dxa"/>
            <w:shd w:val="clear" w:color="auto" w:fill="8DB3E2"/>
          </w:tcPr>
          <w:p w14:paraId="025FAF68" w14:textId="77777777" w:rsidR="00C8384C" w:rsidRPr="00C8384C" w:rsidRDefault="00C8384C" w:rsidP="00C8384C">
            <w:pPr>
              <w:widowControl/>
              <w:snapToGrid w:val="0"/>
              <w:spacing w:line="300" w:lineRule="exact"/>
              <w:ind w:leftChars="0" w:left="0" w:rightChars="0" w:right="0" w:firstLineChars="0" w:firstLine="0"/>
              <w:jc w:val="distribute"/>
              <w:rPr>
                <w:rFonts w:ascii="HGSｺﾞｼｯｸM" w:eastAsia="HGSｺﾞｼｯｸM" w:hAnsi="BIZ UDPゴシック" w:cs="ＭＳ 明朝"/>
                <w:b/>
                <w:color w:val="000000"/>
                <w:sz w:val="18"/>
                <w:szCs w:val="18"/>
              </w:rPr>
            </w:pPr>
            <w:r w:rsidRPr="00C8384C">
              <w:rPr>
                <w:rFonts w:ascii="HGSｺﾞｼｯｸM" w:eastAsia="HGSｺﾞｼｯｸM" w:hAnsi="BIZ UDPゴシック" w:cs="ＭＳ 明朝" w:hint="eastAsia"/>
                <w:b/>
                <w:color w:val="000000"/>
                <w:sz w:val="16"/>
                <w:szCs w:val="18"/>
              </w:rPr>
              <w:t>令和5年度</w:t>
            </w:r>
          </w:p>
        </w:tc>
        <w:tc>
          <w:tcPr>
            <w:tcW w:w="988" w:type="dxa"/>
            <w:shd w:val="clear" w:color="auto" w:fill="8DB3E2"/>
          </w:tcPr>
          <w:p w14:paraId="2BD8D105" w14:textId="77777777" w:rsidR="00C8384C" w:rsidRPr="00C8384C" w:rsidRDefault="00C8384C" w:rsidP="00C8384C">
            <w:pPr>
              <w:widowControl/>
              <w:snapToGrid w:val="0"/>
              <w:spacing w:line="300" w:lineRule="exact"/>
              <w:ind w:leftChars="0" w:left="0" w:rightChars="0" w:right="0" w:firstLineChars="0" w:firstLine="0"/>
              <w:jc w:val="distribute"/>
              <w:rPr>
                <w:rFonts w:ascii="HGSｺﾞｼｯｸM" w:eastAsia="HGSｺﾞｼｯｸM" w:hAnsi="BIZ UDPゴシック" w:cs="ＭＳ 明朝"/>
                <w:b/>
                <w:color w:val="000000"/>
                <w:sz w:val="18"/>
                <w:szCs w:val="18"/>
              </w:rPr>
            </w:pPr>
            <w:r w:rsidRPr="00C8384C">
              <w:rPr>
                <w:rFonts w:ascii="HGSｺﾞｼｯｸM" w:eastAsia="HGSｺﾞｼｯｸM" w:hAnsi="BIZ UDPゴシック" w:cs="ＭＳ 明朝" w:hint="eastAsia"/>
                <w:b/>
                <w:color w:val="000000"/>
                <w:sz w:val="16"/>
                <w:szCs w:val="18"/>
              </w:rPr>
              <w:t>令和6年度</w:t>
            </w:r>
          </w:p>
        </w:tc>
        <w:tc>
          <w:tcPr>
            <w:tcW w:w="988" w:type="dxa"/>
            <w:shd w:val="clear" w:color="auto" w:fill="8DB3E2"/>
          </w:tcPr>
          <w:p w14:paraId="37D7750D" w14:textId="77777777" w:rsidR="00C8384C" w:rsidRPr="00C8384C" w:rsidRDefault="00C8384C" w:rsidP="00C8384C">
            <w:pPr>
              <w:widowControl/>
              <w:snapToGrid w:val="0"/>
              <w:spacing w:line="300" w:lineRule="exact"/>
              <w:ind w:leftChars="0" w:left="0" w:rightChars="0" w:right="0" w:firstLineChars="0" w:firstLine="0"/>
              <w:jc w:val="distribute"/>
              <w:rPr>
                <w:rFonts w:ascii="HGSｺﾞｼｯｸM" w:eastAsia="HGSｺﾞｼｯｸM" w:hAnsi="BIZ UDPゴシック" w:cs="ＭＳ 明朝"/>
                <w:b/>
                <w:color w:val="000000"/>
                <w:sz w:val="18"/>
                <w:szCs w:val="18"/>
              </w:rPr>
            </w:pPr>
            <w:r w:rsidRPr="00C8384C">
              <w:rPr>
                <w:rFonts w:ascii="HGSｺﾞｼｯｸM" w:eastAsia="HGSｺﾞｼｯｸM" w:hAnsi="BIZ UDPゴシック" w:cs="ＭＳ 明朝" w:hint="eastAsia"/>
                <w:b/>
                <w:color w:val="000000"/>
                <w:sz w:val="16"/>
                <w:szCs w:val="18"/>
              </w:rPr>
              <w:t>令和</w:t>
            </w:r>
            <w:r w:rsidRPr="00C8384C">
              <w:rPr>
                <w:rFonts w:ascii="HGSｺﾞｼｯｸM" w:eastAsia="HGSｺﾞｼｯｸM" w:hAnsi="BIZ UDPゴシック" w:cs="ＭＳ 明朝"/>
                <w:b/>
                <w:color w:val="000000"/>
                <w:sz w:val="16"/>
                <w:szCs w:val="18"/>
              </w:rPr>
              <w:t>7</w:t>
            </w:r>
            <w:r w:rsidRPr="00C8384C">
              <w:rPr>
                <w:rFonts w:ascii="HGSｺﾞｼｯｸM" w:eastAsia="HGSｺﾞｼｯｸM" w:hAnsi="BIZ UDPゴシック" w:cs="ＭＳ 明朝" w:hint="eastAsia"/>
                <w:b/>
                <w:color w:val="000000"/>
                <w:sz w:val="16"/>
                <w:szCs w:val="18"/>
              </w:rPr>
              <w:t>年度</w:t>
            </w:r>
          </w:p>
        </w:tc>
        <w:tc>
          <w:tcPr>
            <w:tcW w:w="989" w:type="dxa"/>
            <w:shd w:val="clear" w:color="auto" w:fill="8DB3E2"/>
          </w:tcPr>
          <w:p w14:paraId="5FB24219" w14:textId="77777777" w:rsidR="00C8384C" w:rsidRPr="00C8384C" w:rsidRDefault="00C8384C" w:rsidP="00C8384C">
            <w:pPr>
              <w:widowControl/>
              <w:snapToGrid w:val="0"/>
              <w:spacing w:line="300" w:lineRule="exact"/>
              <w:ind w:leftChars="0" w:left="0" w:rightChars="0" w:right="0" w:firstLineChars="0" w:firstLine="0"/>
              <w:jc w:val="distribute"/>
              <w:rPr>
                <w:rFonts w:ascii="HGSｺﾞｼｯｸM" w:eastAsia="HGSｺﾞｼｯｸM" w:hAnsi="BIZ UDPゴシック" w:cs="ＭＳ 明朝"/>
                <w:b/>
                <w:color w:val="000000"/>
                <w:sz w:val="18"/>
                <w:szCs w:val="18"/>
              </w:rPr>
            </w:pPr>
            <w:r w:rsidRPr="00C8384C">
              <w:rPr>
                <w:rFonts w:ascii="HGSｺﾞｼｯｸM" w:eastAsia="HGSｺﾞｼｯｸM" w:hAnsi="BIZ UDPゴシック" w:cs="ＭＳ 明朝" w:hint="eastAsia"/>
                <w:b/>
                <w:color w:val="000000"/>
                <w:sz w:val="16"/>
                <w:szCs w:val="18"/>
              </w:rPr>
              <w:t>令和8年度</w:t>
            </w:r>
          </w:p>
        </w:tc>
      </w:tr>
      <w:tr w:rsidR="00C8384C" w:rsidRPr="00C8384C" w14:paraId="4002112E" w14:textId="77777777" w:rsidTr="00C8384C">
        <w:trPr>
          <w:trHeight w:val="600"/>
        </w:trPr>
        <w:tc>
          <w:tcPr>
            <w:tcW w:w="1778" w:type="dxa"/>
            <w:vAlign w:val="center"/>
          </w:tcPr>
          <w:p w14:paraId="627179AA" w14:textId="77777777" w:rsidR="00C8384C" w:rsidRPr="00C8384C" w:rsidRDefault="00C8384C" w:rsidP="00C8384C">
            <w:pPr>
              <w:widowControl/>
              <w:snapToGrid w:val="0"/>
              <w:spacing w:line="300" w:lineRule="exact"/>
              <w:ind w:leftChars="0" w:left="0" w:rightChars="0" w:right="0" w:firstLineChars="0" w:firstLine="0"/>
              <w:jc w:val="center"/>
              <w:rPr>
                <w:rFonts w:ascii="HGSｺﾞｼｯｸM" w:eastAsia="HGSｺﾞｼｯｸM" w:hAnsi="BIZ UDPゴシック" w:cs="ＭＳ 明朝"/>
                <w:color w:val="000000"/>
                <w:sz w:val="22"/>
              </w:rPr>
            </w:pPr>
            <w:r w:rsidRPr="00C8384C">
              <w:rPr>
                <w:rFonts w:ascii="HGSｺﾞｼｯｸM" w:eastAsia="HGSｺﾞｼｯｸM" w:hAnsi="BIZ UDPゴシック" w:cs="ＭＳ 明朝" w:hint="eastAsia"/>
                <w:color w:val="000000"/>
                <w:sz w:val="22"/>
              </w:rPr>
              <w:t>自立生活援助</w:t>
            </w:r>
          </w:p>
        </w:tc>
        <w:tc>
          <w:tcPr>
            <w:tcW w:w="1506" w:type="dxa"/>
          </w:tcPr>
          <w:p w14:paraId="36555064" w14:textId="77777777" w:rsidR="00C8384C" w:rsidRPr="00C8384C" w:rsidRDefault="00C8384C" w:rsidP="00C8384C">
            <w:pPr>
              <w:widowControl/>
              <w:snapToGrid w:val="0"/>
              <w:spacing w:line="300" w:lineRule="exact"/>
              <w:ind w:leftChars="0" w:left="0" w:rightChars="0" w:right="0" w:firstLineChars="0" w:firstLine="0"/>
              <w:jc w:val="left"/>
              <w:rPr>
                <w:rFonts w:ascii="HGSｺﾞｼｯｸM" w:eastAsia="HGSｺﾞｼｯｸM" w:hAnsi="BIZ UDPゴシック" w:cs="ＭＳ 明朝"/>
                <w:color w:val="000000"/>
                <w:sz w:val="20"/>
                <w:szCs w:val="18"/>
              </w:rPr>
            </w:pPr>
            <w:r w:rsidRPr="00C8384C">
              <w:rPr>
                <w:rFonts w:ascii="HGSｺﾞｼｯｸM" w:eastAsia="HGSｺﾞｼｯｸM" w:hAnsi="BIZ UDPゴシック" w:cs="ＭＳ 明朝" w:hint="eastAsia"/>
                <w:color w:val="000000"/>
                <w:sz w:val="20"/>
                <w:szCs w:val="18"/>
              </w:rPr>
              <w:t>月間利用者数</w:t>
            </w:r>
          </w:p>
          <w:p w14:paraId="01F9D9CF" w14:textId="77777777" w:rsidR="00C8384C" w:rsidRPr="00C8384C" w:rsidRDefault="00C8384C" w:rsidP="00C8384C">
            <w:pPr>
              <w:widowControl/>
              <w:snapToGrid w:val="0"/>
              <w:spacing w:line="300" w:lineRule="exact"/>
              <w:ind w:leftChars="0" w:left="0" w:rightChars="0" w:right="0" w:firstLineChars="0" w:firstLine="0"/>
              <w:jc w:val="right"/>
              <w:rPr>
                <w:rFonts w:ascii="HGSｺﾞｼｯｸM" w:eastAsia="HGSｺﾞｼｯｸM" w:hAnsi="BIZ UDPゴシック" w:cs="ＭＳ 明朝"/>
                <w:color w:val="000000"/>
                <w:sz w:val="20"/>
                <w:szCs w:val="24"/>
              </w:rPr>
            </w:pPr>
            <w:r w:rsidRPr="00C8384C">
              <w:rPr>
                <w:rFonts w:ascii="HGSｺﾞｼｯｸM" w:eastAsia="HGSｺﾞｼｯｸM" w:hAnsi="BIZ UDPゴシック" w:cs="ＭＳ 明朝" w:hint="eastAsia"/>
                <w:color w:val="000000"/>
                <w:sz w:val="20"/>
                <w:szCs w:val="18"/>
              </w:rPr>
              <w:t>(内)精神障害者</w:t>
            </w:r>
          </w:p>
        </w:tc>
        <w:tc>
          <w:tcPr>
            <w:tcW w:w="988" w:type="dxa"/>
          </w:tcPr>
          <w:p w14:paraId="692586A1"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hint="eastAsia"/>
                <w:color w:val="000000"/>
                <w:sz w:val="21"/>
                <w:szCs w:val="24"/>
              </w:rPr>
              <w:t>0</w:t>
            </w:r>
          </w:p>
          <w:p w14:paraId="5FAAC3AD"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color w:val="000000"/>
                <w:sz w:val="21"/>
                <w:szCs w:val="24"/>
              </w:rPr>
              <w:t>(0)</w:t>
            </w:r>
          </w:p>
        </w:tc>
        <w:tc>
          <w:tcPr>
            <w:tcW w:w="988" w:type="dxa"/>
          </w:tcPr>
          <w:p w14:paraId="3521B7FD"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hint="eastAsia"/>
                <w:color w:val="000000"/>
                <w:sz w:val="21"/>
                <w:szCs w:val="24"/>
              </w:rPr>
              <w:t>0</w:t>
            </w:r>
          </w:p>
          <w:p w14:paraId="699C2D37"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color w:val="000000"/>
                <w:sz w:val="21"/>
                <w:szCs w:val="24"/>
              </w:rPr>
              <w:t>(0)</w:t>
            </w:r>
          </w:p>
        </w:tc>
        <w:tc>
          <w:tcPr>
            <w:tcW w:w="988" w:type="dxa"/>
          </w:tcPr>
          <w:p w14:paraId="277F7BB0"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color w:val="000000"/>
                <w:sz w:val="21"/>
                <w:szCs w:val="24"/>
              </w:rPr>
              <w:t>1</w:t>
            </w:r>
          </w:p>
          <w:p w14:paraId="60B8C735"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color w:val="000000"/>
                <w:sz w:val="21"/>
                <w:szCs w:val="24"/>
              </w:rPr>
              <w:t>(1)</w:t>
            </w:r>
          </w:p>
        </w:tc>
        <w:tc>
          <w:tcPr>
            <w:tcW w:w="988" w:type="dxa"/>
          </w:tcPr>
          <w:p w14:paraId="2BBF25E8"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hint="eastAsia"/>
                <w:color w:val="000000"/>
                <w:sz w:val="21"/>
                <w:szCs w:val="24"/>
              </w:rPr>
              <w:t>6</w:t>
            </w:r>
          </w:p>
          <w:p w14:paraId="5F1DED1A"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color w:val="000000"/>
                <w:sz w:val="21"/>
                <w:szCs w:val="24"/>
              </w:rPr>
              <w:t>(4)</w:t>
            </w:r>
          </w:p>
        </w:tc>
        <w:tc>
          <w:tcPr>
            <w:tcW w:w="988" w:type="dxa"/>
          </w:tcPr>
          <w:p w14:paraId="1A1DE4A6"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hint="eastAsia"/>
                <w:color w:val="000000"/>
                <w:sz w:val="21"/>
                <w:szCs w:val="24"/>
              </w:rPr>
              <w:t>9</w:t>
            </w:r>
          </w:p>
          <w:p w14:paraId="07D984DB"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color w:val="000000"/>
                <w:sz w:val="21"/>
                <w:szCs w:val="24"/>
              </w:rPr>
              <w:t>(6)</w:t>
            </w:r>
          </w:p>
        </w:tc>
        <w:tc>
          <w:tcPr>
            <w:tcW w:w="989" w:type="dxa"/>
          </w:tcPr>
          <w:p w14:paraId="3ECA8326"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hint="eastAsia"/>
                <w:color w:val="000000"/>
                <w:sz w:val="21"/>
                <w:szCs w:val="24"/>
              </w:rPr>
              <w:t>1</w:t>
            </w:r>
            <w:r w:rsidRPr="00C8384C">
              <w:rPr>
                <w:rFonts w:ascii="HGSｺﾞｼｯｸM" w:eastAsia="HGSｺﾞｼｯｸM" w:hAnsi="BIZ UDPゴシック" w:cs="ＭＳ 明朝"/>
                <w:color w:val="000000"/>
                <w:sz w:val="21"/>
                <w:szCs w:val="24"/>
              </w:rPr>
              <w:t>2</w:t>
            </w:r>
          </w:p>
          <w:p w14:paraId="7A162E7B"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color w:val="000000"/>
                <w:sz w:val="21"/>
                <w:szCs w:val="24"/>
              </w:rPr>
              <w:t>(8)</w:t>
            </w:r>
          </w:p>
        </w:tc>
      </w:tr>
      <w:tr w:rsidR="00C8384C" w:rsidRPr="00C8384C" w14:paraId="2ED49048" w14:textId="77777777" w:rsidTr="00C8384C">
        <w:trPr>
          <w:trHeight w:val="600"/>
        </w:trPr>
        <w:tc>
          <w:tcPr>
            <w:tcW w:w="1778" w:type="dxa"/>
            <w:vAlign w:val="center"/>
          </w:tcPr>
          <w:p w14:paraId="2A59EC27" w14:textId="77777777" w:rsidR="00C8384C" w:rsidRPr="00C8384C" w:rsidRDefault="00C8384C" w:rsidP="00C8384C">
            <w:pPr>
              <w:widowControl/>
              <w:snapToGrid w:val="0"/>
              <w:spacing w:line="300" w:lineRule="exact"/>
              <w:ind w:leftChars="0" w:left="0" w:rightChars="0" w:right="0" w:firstLineChars="0" w:firstLine="0"/>
              <w:jc w:val="center"/>
              <w:rPr>
                <w:rFonts w:ascii="HGSｺﾞｼｯｸM" w:eastAsia="HGSｺﾞｼｯｸM" w:hAnsi="BIZ UDPゴシック" w:cs="ＭＳ 明朝"/>
                <w:color w:val="000000"/>
                <w:sz w:val="22"/>
              </w:rPr>
            </w:pPr>
            <w:r w:rsidRPr="00C8384C">
              <w:rPr>
                <w:rFonts w:ascii="HGSｺﾞｼｯｸM" w:eastAsia="HGSｺﾞｼｯｸM" w:hAnsi="BIZ UDPゴシック" w:cs="ＭＳ 明朝" w:hint="eastAsia"/>
                <w:color w:val="000000"/>
                <w:sz w:val="22"/>
              </w:rPr>
              <w:t>共同生活援助</w:t>
            </w:r>
          </w:p>
        </w:tc>
        <w:tc>
          <w:tcPr>
            <w:tcW w:w="1506" w:type="dxa"/>
          </w:tcPr>
          <w:p w14:paraId="56C550DC" w14:textId="77777777" w:rsidR="00C8384C" w:rsidRPr="00C8384C" w:rsidRDefault="00C8384C" w:rsidP="00C8384C">
            <w:pPr>
              <w:widowControl/>
              <w:snapToGrid w:val="0"/>
              <w:spacing w:line="300" w:lineRule="exact"/>
              <w:ind w:leftChars="0" w:left="0" w:rightChars="0" w:right="0" w:firstLineChars="0" w:firstLine="0"/>
              <w:jc w:val="left"/>
              <w:rPr>
                <w:rFonts w:ascii="HGSｺﾞｼｯｸM" w:eastAsia="HGSｺﾞｼｯｸM" w:hAnsi="BIZ UDPゴシック" w:cs="ＭＳ 明朝"/>
                <w:color w:val="000000"/>
                <w:sz w:val="20"/>
                <w:szCs w:val="18"/>
              </w:rPr>
            </w:pPr>
            <w:r w:rsidRPr="00C8384C">
              <w:rPr>
                <w:rFonts w:ascii="HGSｺﾞｼｯｸM" w:eastAsia="HGSｺﾞｼｯｸM" w:hAnsi="BIZ UDPゴシック" w:cs="ＭＳ 明朝" w:hint="eastAsia"/>
                <w:color w:val="000000"/>
                <w:sz w:val="20"/>
                <w:szCs w:val="18"/>
              </w:rPr>
              <w:t>月間利用者数</w:t>
            </w:r>
          </w:p>
          <w:p w14:paraId="6ABBE6B4" w14:textId="77777777" w:rsidR="00C8384C" w:rsidRPr="00C8384C" w:rsidRDefault="00C8384C" w:rsidP="00C8384C">
            <w:pPr>
              <w:widowControl/>
              <w:snapToGrid w:val="0"/>
              <w:spacing w:line="300" w:lineRule="exact"/>
              <w:ind w:leftChars="0" w:left="0" w:rightChars="0" w:right="0" w:firstLineChars="0" w:firstLine="0"/>
              <w:jc w:val="right"/>
              <w:rPr>
                <w:rFonts w:ascii="HGSｺﾞｼｯｸM" w:eastAsia="HGSｺﾞｼｯｸM" w:hAnsi="BIZ UDPゴシック" w:cs="ＭＳ 明朝"/>
                <w:color w:val="000000"/>
                <w:sz w:val="20"/>
                <w:szCs w:val="24"/>
              </w:rPr>
            </w:pPr>
            <w:r w:rsidRPr="00C8384C">
              <w:rPr>
                <w:rFonts w:ascii="HGSｺﾞｼｯｸM" w:eastAsia="HGSｺﾞｼｯｸM" w:hAnsi="BIZ UDPゴシック" w:cs="ＭＳ 明朝" w:hint="eastAsia"/>
                <w:color w:val="000000"/>
                <w:sz w:val="20"/>
                <w:szCs w:val="18"/>
              </w:rPr>
              <w:t>(内)精神障害者</w:t>
            </w:r>
          </w:p>
        </w:tc>
        <w:tc>
          <w:tcPr>
            <w:tcW w:w="988" w:type="dxa"/>
          </w:tcPr>
          <w:p w14:paraId="458E7EFA"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hint="eastAsia"/>
                <w:color w:val="000000"/>
                <w:sz w:val="21"/>
                <w:szCs w:val="24"/>
              </w:rPr>
              <w:t>2</w:t>
            </w:r>
            <w:r w:rsidRPr="00C8384C">
              <w:rPr>
                <w:rFonts w:ascii="HGSｺﾞｼｯｸM" w:eastAsia="HGSｺﾞｼｯｸM" w:hAnsi="BIZ UDPゴシック" w:cs="ＭＳ 明朝"/>
                <w:color w:val="000000"/>
                <w:sz w:val="21"/>
                <w:szCs w:val="24"/>
              </w:rPr>
              <w:t>46</w:t>
            </w:r>
          </w:p>
          <w:p w14:paraId="06AA12C4"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color w:val="000000"/>
                <w:sz w:val="21"/>
                <w:szCs w:val="24"/>
              </w:rPr>
              <w:t>(94)</w:t>
            </w:r>
          </w:p>
        </w:tc>
        <w:tc>
          <w:tcPr>
            <w:tcW w:w="988" w:type="dxa"/>
          </w:tcPr>
          <w:p w14:paraId="459EA9CB"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hint="eastAsia"/>
                <w:color w:val="000000"/>
                <w:sz w:val="21"/>
                <w:szCs w:val="24"/>
              </w:rPr>
              <w:t>2</w:t>
            </w:r>
            <w:r w:rsidRPr="00C8384C">
              <w:rPr>
                <w:rFonts w:ascii="HGSｺﾞｼｯｸM" w:eastAsia="HGSｺﾞｼｯｸM" w:hAnsi="BIZ UDPゴシック" w:cs="ＭＳ 明朝"/>
                <w:color w:val="000000"/>
                <w:sz w:val="21"/>
                <w:szCs w:val="24"/>
              </w:rPr>
              <w:t>58</w:t>
            </w:r>
          </w:p>
          <w:p w14:paraId="72E49A3F"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color w:val="000000"/>
                <w:sz w:val="21"/>
                <w:szCs w:val="24"/>
              </w:rPr>
              <w:t>(108)</w:t>
            </w:r>
          </w:p>
        </w:tc>
        <w:tc>
          <w:tcPr>
            <w:tcW w:w="988" w:type="dxa"/>
          </w:tcPr>
          <w:p w14:paraId="46FE6A5B"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hint="eastAsia"/>
                <w:color w:val="000000"/>
                <w:sz w:val="21"/>
                <w:szCs w:val="24"/>
              </w:rPr>
              <w:t>2</w:t>
            </w:r>
            <w:r w:rsidRPr="00C8384C">
              <w:rPr>
                <w:rFonts w:ascii="HGSｺﾞｼｯｸM" w:eastAsia="HGSｺﾞｼｯｸM" w:hAnsi="BIZ UDPゴシック" w:cs="ＭＳ 明朝"/>
                <w:color w:val="000000"/>
                <w:sz w:val="21"/>
                <w:szCs w:val="24"/>
              </w:rPr>
              <w:t>70</w:t>
            </w:r>
          </w:p>
          <w:p w14:paraId="29430E7C"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color w:val="000000"/>
                <w:sz w:val="21"/>
                <w:szCs w:val="24"/>
              </w:rPr>
              <w:t>(99)</w:t>
            </w:r>
          </w:p>
        </w:tc>
        <w:tc>
          <w:tcPr>
            <w:tcW w:w="988" w:type="dxa"/>
          </w:tcPr>
          <w:p w14:paraId="0C8F7455"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hint="eastAsia"/>
                <w:color w:val="000000"/>
                <w:sz w:val="21"/>
                <w:szCs w:val="24"/>
              </w:rPr>
              <w:t>3</w:t>
            </w:r>
            <w:r w:rsidRPr="00C8384C">
              <w:rPr>
                <w:rFonts w:ascii="HGSｺﾞｼｯｸM" w:eastAsia="HGSｺﾞｼｯｸM" w:hAnsi="BIZ UDPゴシック" w:cs="ＭＳ 明朝"/>
                <w:color w:val="000000"/>
                <w:sz w:val="21"/>
                <w:szCs w:val="24"/>
              </w:rPr>
              <w:t>17</w:t>
            </w:r>
          </w:p>
          <w:p w14:paraId="766E86B7"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color w:val="000000"/>
                <w:sz w:val="21"/>
                <w:szCs w:val="24"/>
              </w:rPr>
              <w:t>(123)</w:t>
            </w:r>
          </w:p>
        </w:tc>
        <w:tc>
          <w:tcPr>
            <w:tcW w:w="988" w:type="dxa"/>
          </w:tcPr>
          <w:p w14:paraId="09331045"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hint="eastAsia"/>
                <w:color w:val="000000"/>
                <w:sz w:val="21"/>
                <w:szCs w:val="24"/>
              </w:rPr>
              <w:t>3</w:t>
            </w:r>
            <w:r w:rsidRPr="00C8384C">
              <w:rPr>
                <w:rFonts w:ascii="HGSｺﾞｼｯｸM" w:eastAsia="HGSｺﾞｼｯｸM" w:hAnsi="BIZ UDPゴシック" w:cs="ＭＳ 明朝"/>
                <w:color w:val="000000"/>
                <w:sz w:val="21"/>
                <w:szCs w:val="24"/>
              </w:rPr>
              <w:t>40</w:t>
            </w:r>
          </w:p>
          <w:p w14:paraId="0703EF3A"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color w:val="000000"/>
                <w:sz w:val="21"/>
                <w:szCs w:val="24"/>
              </w:rPr>
              <w:t>(132)</w:t>
            </w:r>
          </w:p>
        </w:tc>
        <w:tc>
          <w:tcPr>
            <w:tcW w:w="989" w:type="dxa"/>
          </w:tcPr>
          <w:p w14:paraId="3CFD3479"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hint="eastAsia"/>
                <w:color w:val="000000"/>
                <w:sz w:val="21"/>
                <w:szCs w:val="24"/>
              </w:rPr>
              <w:t>3</w:t>
            </w:r>
            <w:r w:rsidRPr="00C8384C">
              <w:rPr>
                <w:rFonts w:ascii="HGSｺﾞｼｯｸM" w:eastAsia="HGSｺﾞｼｯｸM" w:hAnsi="BIZ UDPゴシック" w:cs="ＭＳ 明朝"/>
                <w:color w:val="000000"/>
                <w:sz w:val="21"/>
                <w:szCs w:val="24"/>
              </w:rPr>
              <w:t>71</w:t>
            </w:r>
          </w:p>
          <w:p w14:paraId="58D2ECD5"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color w:val="000000"/>
                <w:sz w:val="21"/>
                <w:szCs w:val="24"/>
              </w:rPr>
              <w:t>(144)</w:t>
            </w:r>
          </w:p>
        </w:tc>
      </w:tr>
      <w:tr w:rsidR="00C8384C" w:rsidRPr="00C8384C" w14:paraId="4F963894" w14:textId="77777777" w:rsidTr="00C8384C">
        <w:trPr>
          <w:trHeight w:val="600"/>
        </w:trPr>
        <w:tc>
          <w:tcPr>
            <w:tcW w:w="1778" w:type="dxa"/>
            <w:vAlign w:val="center"/>
          </w:tcPr>
          <w:p w14:paraId="2BAFD906" w14:textId="77777777" w:rsidR="00C8384C" w:rsidRPr="00C8384C" w:rsidRDefault="00C8384C" w:rsidP="00C8384C">
            <w:pPr>
              <w:widowControl/>
              <w:snapToGrid w:val="0"/>
              <w:spacing w:line="300" w:lineRule="exact"/>
              <w:ind w:leftChars="0" w:left="0" w:rightChars="0" w:right="0" w:firstLineChars="0" w:firstLine="0"/>
              <w:jc w:val="center"/>
              <w:rPr>
                <w:rFonts w:ascii="HGSｺﾞｼｯｸM" w:eastAsia="HGSｺﾞｼｯｸM" w:hAnsi="BIZ UDPゴシック" w:cs="ＭＳ 明朝"/>
                <w:color w:val="000000"/>
                <w:sz w:val="22"/>
              </w:rPr>
            </w:pPr>
            <w:r w:rsidRPr="00C8384C">
              <w:rPr>
                <w:rFonts w:ascii="HGSｺﾞｼｯｸM" w:eastAsia="HGSｺﾞｼｯｸM" w:hAnsi="BIZ UDPゴシック" w:cs="ＭＳ 明朝" w:hint="eastAsia"/>
                <w:color w:val="000000"/>
                <w:sz w:val="22"/>
              </w:rPr>
              <w:t>施設入所支援</w:t>
            </w:r>
          </w:p>
        </w:tc>
        <w:tc>
          <w:tcPr>
            <w:tcW w:w="1506" w:type="dxa"/>
            <w:vAlign w:val="center"/>
          </w:tcPr>
          <w:p w14:paraId="14257DDE" w14:textId="77777777" w:rsidR="00C8384C" w:rsidRPr="00C8384C" w:rsidRDefault="00C8384C" w:rsidP="00C8384C">
            <w:pPr>
              <w:widowControl/>
              <w:snapToGrid w:val="0"/>
              <w:spacing w:line="300" w:lineRule="exact"/>
              <w:ind w:leftChars="0" w:left="0" w:rightChars="0" w:right="0" w:firstLineChars="0" w:firstLine="0"/>
              <w:jc w:val="center"/>
              <w:rPr>
                <w:rFonts w:ascii="HGSｺﾞｼｯｸM" w:eastAsia="HGSｺﾞｼｯｸM" w:hAnsi="BIZ UDPゴシック" w:cs="ＭＳ 明朝"/>
                <w:color w:val="000000"/>
                <w:sz w:val="20"/>
                <w:szCs w:val="18"/>
              </w:rPr>
            </w:pPr>
            <w:r w:rsidRPr="00C8384C">
              <w:rPr>
                <w:rFonts w:ascii="HGSｺﾞｼｯｸM" w:eastAsia="HGSｺﾞｼｯｸM" w:hAnsi="BIZ UDPゴシック" w:cs="ＭＳ 明朝" w:hint="eastAsia"/>
                <w:color w:val="000000"/>
                <w:sz w:val="20"/>
                <w:szCs w:val="18"/>
              </w:rPr>
              <w:t>月間利用者数</w:t>
            </w:r>
          </w:p>
        </w:tc>
        <w:tc>
          <w:tcPr>
            <w:tcW w:w="988" w:type="dxa"/>
            <w:vAlign w:val="center"/>
          </w:tcPr>
          <w:p w14:paraId="7D5A7A72"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hint="eastAsia"/>
                <w:color w:val="000000"/>
                <w:sz w:val="21"/>
                <w:szCs w:val="24"/>
              </w:rPr>
              <w:t>269</w:t>
            </w:r>
          </w:p>
        </w:tc>
        <w:tc>
          <w:tcPr>
            <w:tcW w:w="988" w:type="dxa"/>
            <w:vAlign w:val="center"/>
          </w:tcPr>
          <w:p w14:paraId="13186E96"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hint="eastAsia"/>
                <w:color w:val="000000"/>
                <w:sz w:val="21"/>
                <w:szCs w:val="24"/>
              </w:rPr>
              <w:t>2</w:t>
            </w:r>
            <w:r w:rsidRPr="00C8384C">
              <w:rPr>
                <w:rFonts w:ascii="HGSｺﾞｼｯｸM" w:eastAsia="HGSｺﾞｼｯｸM" w:hAnsi="BIZ UDPゴシック" w:cs="ＭＳ 明朝"/>
                <w:color w:val="000000"/>
                <w:sz w:val="21"/>
                <w:szCs w:val="24"/>
              </w:rPr>
              <w:t>75</w:t>
            </w:r>
          </w:p>
        </w:tc>
        <w:tc>
          <w:tcPr>
            <w:tcW w:w="988" w:type="dxa"/>
            <w:vAlign w:val="center"/>
          </w:tcPr>
          <w:p w14:paraId="2B573E0B"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hint="eastAsia"/>
                <w:color w:val="000000"/>
                <w:sz w:val="21"/>
                <w:szCs w:val="24"/>
              </w:rPr>
              <w:t>2</w:t>
            </w:r>
            <w:r w:rsidRPr="00C8384C">
              <w:rPr>
                <w:rFonts w:ascii="HGSｺﾞｼｯｸM" w:eastAsia="HGSｺﾞｼｯｸM" w:hAnsi="BIZ UDPゴシック" w:cs="ＭＳ 明朝"/>
                <w:color w:val="000000"/>
                <w:sz w:val="21"/>
                <w:szCs w:val="24"/>
              </w:rPr>
              <w:t>72</w:t>
            </w:r>
          </w:p>
        </w:tc>
        <w:tc>
          <w:tcPr>
            <w:tcW w:w="988" w:type="dxa"/>
            <w:vAlign w:val="center"/>
          </w:tcPr>
          <w:p w14:paraId="4CF405C2"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hint="eastAsia"/>
                <w:color w:val="000000"/>
                <w:sz w:val="21"/>
                <w:szCs w:val="24"/>
              </w:rPr>
              <w:t>2</w:t>
            </w:r>
            <w:r w:rsidRPr="00C8384C">
              <w:rPr>
                <w:rFonts w:ascii="HGSｺﾞｼｯｸM" w:eastAsia="HGSｺﾞｼｯｸM" w:hAnsi="BIZ UDPゴシック" w:cs="ＭＳ 明朝"/>
                <w:color w:val="000000"/>
                <w:sz w:val="21"/>
                <w:szCs w:val="24"/>
              </w:rPr>
              <w:t>7</w:t>
            </w:r>
            <w:r w:rsidRPr="00C8384C">
              <w:rPr>
                <w:rFonts w:ascii="HGSｺﾞｼｯｸM" w:eastAsia="HGSｺﾞｼｯｸM" w:hAnsi="BIZ UDPゴシック" w:cs="ＭＳ 明朝" w:hint="eastAsia"/>
                <w:color w:val="000000"/>
                <w:sz w:val="21"/>
                <w:szCs w:val="24"/>
              </w:rPr>
              <w:t>1</w:t>
            </w:r>
          </w:p>
        </w:tc>
        <w:tc>
          <w:tcPr>
            <w:tcW w:w="988" w:type="dxa"/>
            <w:vAlign w:val="center"/>
          </w:tcPr>
          <w:p w14:paraId="488DD48B"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hint="eastAsia"/>
                <w:color w:val="000000"/>
                <w:sz w:val="21"/>
                <w:szCs w:val="24"/>
              </w:rPr>
              <w:t>2</w:t>
            </w:r>
            <w:r w:rsidRPr="00C8384C">
              <w:rPr>
                <w:rFonts w:ascii="HGSｺﾞｼｯｸM" w:eastAsia="HGSｺﾞｼｯｸM" w:hAnsi="BIZ UDPゴシック" w:cs="ＭＳ 明朝"/>
                <w:color w:val="000000"/>
                <w:sz w:val="21"/>
                <w:szCs w:val="24"/>
              </w:rPr>
              <w:t>71</w:t>
            </w:r>
          </w:p>
        </w:tc>
        <w:tc>
          <w:tcPr>
            <w:tcW w:w="989" w:type="dxa"/>
            <w:vAlign w:val="center"/>
          </w:tcPr>
          <w:p w14:paraId="041FB603" w14:textId="77777777" w:rsidR="00C8384C" w:rsidRPr="00C8384C" w:rsidRDefault="00C8384C" w:rsidP="00C8384C">
            <w:pPr>
              <w:widowControl/>
              <w:snapToGrid w:val="0"/>
              <w:spacing w:line="300" w:lineRule="exact"/>
              <w:ind w:leftChars="0" w:left="0" w:rightChars="50" w:right="115" w:firstLineChars="0" w:firstLine="0"/>
              <w:jc w:val="right"/>
              <w:rPr>
                <w:rFonts w:ascii="HGSｺﾞｼｯｸM" w:eastAsia="HGSｺﾞｼｯｸM" w:hAnsi="BIZ UDPゴシック" w:cs="ＭＳ 明朝"/>
                <w:color w:val="000000"/>
                <w:sz w:val="21"/>
                <w:szCs w:val="24"/>
              </w:rPr>
            </w:pPr>
            <w:r w:rsidRPr="00C8384C">
              <w:rPr>
                <w:rFonts w:ascii="HGSｺﾞｼｯｸM" w:eastAsia="HGSｺﾞｼｯｸM" w:hAnsi="BIZ UDPゴシック" w:cs="ＭＳ 明朝" w:hint="eastAsia"/>
                <w:color w:val="000000"/>
                <w:sz w:val="21"/>
                <w:szCs w:val="24"/>
              </w:rPr>
              <w:t>2</w:t>
            </w:r>
            <w:r w:rsidRPr="00C8384C">
              <w:rPr>
                <w:rFonts w:ascii="HGSｺﾞｼｯｸM" w:eastAsia="HGSｺﾞｼｯｸM" w:hAnsi="BIZ UDPゴシック" w:cs="ＭＳ 明朝"/>
                <w:color w:val="000000"/>
                <w:sz w:val="21"/>
                <w:szCs w:val="24"/>
              </w:rPr>
              <w:t>71</w:t>
            </w:r>
          </w:p>
        </w:tc>
      </w:tr>
    </w:tbl>
    <w:p w14:paraId="1EF0EDD0" w14:textId="4D0F5755" w:rsidR="00E87B7F" w:rsidRDefault="00E87B7F" w:rsidP="00E87B7F">
      <w:pPr>
        <w:snapToGrid w:val="0"/>
        <w:spacing w:line="300" w:lineRule="exact"/>
        <w:ind w:left="230" w:right="460" w:firstLine="190"/>
        <w:jc w:val="right"/>
        <w:rPr>
          <w:rFonts w:ascii="HGSｺﾞｼｯｸM" w:eastAsia="HGSｺﾞｼｯｸM"/>
          <w:noProof/>
          <w:sz w:val="20"/>
          <w:szCs w:val="21"/>
        </w:rPr>
      </w:pPr>
      <w:r w:rsidRPr="00574294">
        <w:rPr>
          <w:rFonts w:ascii="HGSｺﾞｼｯｸM" w:eastAsia="HGSｺﾞｼｯｸM" w:hAnsi="メイリオ" w:hint="eastAsia"/>
          <w:color w:val="000000" w:themeColor="text1"/>
          <w:sz w:val="20"/>
          <w:szCs w:val="21"/>
        </w:rPr>
        <w:t>※</w:t>
      </w:r>
      <w:r w:rsidRPr="00574294">
        <w:rPr>
          <w:rFonts w:ascii="HGSｺﾞｼｯｸM" w:eastAsia="HGSｺﾞｼｯｸM" w:hint="eastAsia"/>
          <w:noProof/>
          <w:sz w:val="20"/>
          <w:szCs w:val="21"/>
        </w:rPr>
        <w:t>実績・見込量は3月末の数値。ただし、令和5年度は4月～8月の平均値。</w:t>
      </w:r>
    </w:p>
    <w:p w14:paraId="60962E92" w14:textId="77777777" w:rsidR="006E1785" w:rsidRPr="00574294" w:rsidRDefault="006E1785" w:rsidP="00E87B7F">
      <w:pPr>
        <w:snapToGrid w:val="0"/>
        <w:spacing w:line="300" w:lineRule="exact"/>
        <w:ind w:left="230" w:right="460" w:firstLine="190"/>
        <w:jc w:val="right"/>
        <w:rPr>
          <w:rFonts w:ascii="HGSｺﾞｼｯｸM" w:eastAsia="HGSｺﾞｼｯｸM" w:hAnsi="メイリオ"/>
          <w:color w:val="FF0000"/>
          <w:sz w:val="20"/>
          <w:szCs w:val="21"/>
        </w:rPr>
      </w:pPr>
    </w:p>
    <w:p w14:paraId="1BDFF7D1" w14:textId="6D7D5A8A" w:rsidR="00E87B7F" w:rsidRPr="00A17FF3" w:rsidRDefault="00E87B7F" w:rsidP="00250E5A">
      <w:pPr>
        <w:adjustRightInd w:val="0"/>
        <w:snapToGrid w:val="0"/>
        <w:spacing w:line="420" w:lineRule="exact"/>
        <w:ind w:leftChars="43" w:left="99" w:right="460" w:firstLineChars="47" w:firstLine="127"/>
        <w:rPr>
          <w:rFonts w:ascii="HGSｺﾞｼｯｸM" w:eastAsia="HGSｺﾞｼｯｸM" w:hAnsi="メイリオ"/>
          <w:color w:val="000000" w:themeColor="text1"/>
          <w:sz w:val="28"/>
          <w:szCs w:val="28"/>
        </w:rPr>
      </w:pPr>
      <w:r w:rsidRPr="0058602D">
        <w:rPr>
          <w:rFonts w:ascii="HGSｺﾞｼｯｸM" w:eastAsia="HGSｺﾞｼｯｸM" w:hAnsi="メイリオ" w:hint="eastAsia"/>
          <w:color w:val="000000" w:themeColor="text1"/>
          <w:sz w:val="28"/>
          <w:szCs w:val="28"/>
        </w:rPr>
        <w:t>■</w:t>
      </w:r>
      <w:r>
        <w:rPr>
          <w:rFonts w:ascii="HGSｺﾞｼｯｸM" w:eastAsia="HGSｺﾞｼｯｸM" w:hAnsi="メイリオ" w:hint="eastAsia"/>
          <w:color w:val="000000" w:themeColor="text1"/>
          <w:sz w:val="28"/>
          <w:szCs w:val="28"/>
        </w:rPr>
        <w:t>見込量確保のための方策</w:t>
      </w:r>
    </w:p>
    <w:p w14:paraId="7A32C9B0" w14:textId="7D07577D" w:rsidR="00E87B7F" w:rsidRDefault="00250E5A" w:rsidP="00E87B7F">
      <w:pPr>
        <w:adjustRightInd w:val="0"/>
        <w:snapToGrid w:val="0"/>
        <w:spacing w:line="400" w:lineRule="exact"/>
        <w:ind w:left="230" w:right="460" w:firstLine="210"/>
        <w:rPr>
          <w:rFonts w:ascii="HGSｺﾞｼｯｸM" w:eastAsia="HGSｺﾞｼｯｸM" w:hAnsi="メイリオ"/>
          <w:color w:val="000000" w:themeColor="text1"/>
        </w:rPr>
      </w:pPr>
      <w:r w:rsidRPr="00C8384C">
        <w:rPr>
          <w:rFonts w:ascii="HGSｺﾞｼｯｸM" w:eastAsia="HGSｺﾞｼｯｸM" w:hAnsi="メイリオ" w:cs="ＭＳ 明朝" w:hint="eastAsia"/>
          <w:noProof/>
          <w:color w:val="FF0000"/>
          <w:sz w:val="22"/>
        </w:rPr>
        <mc:AlternateContent>
          <mc:Choice Requires="wps">
            <w:drawing>
              <wp:anchor distT="0" distB="0" distL="114300" distR="114300" simplePos="0" relativeHeight="251927552" behindDoc="0" locked="0" layoutInCell="1" allowOverlap="1" wp14:anchorId="3BA81619" wp14:editId="7C24D9C2">
                <wp:simplePos x="0" y="0"/>
                <wp:positionH relativeFrom="margin">
                  <wp:posOffset>251460</wp:posOffset>
                </wp:positionH>
                <wp:positionV relativeFrom="paragraph">
                  <wp:posOffset>39370</wp:posOffset>
                </wp:positionV>
                <wp:extent cx="5876925" cy="2390775"/>
                <wp:effectExtent l="0" t="0" r="28575" b="28575"/>
                <wp:wrapNone/>
                <wp:docPr id="1819982705" name="テキスト ボックス 1819982705"/>
                <wp:cNvGraphicFramePr/>
                <a:graphic xmlns:a="http://schemas.openxmlformats.org/drawingml/2006/main">
                  <a:graphicData uri="http://schemas.microsoft.com/office/word/2010/wordprocessingShape">
                    <wps:wsp>
                      <wps:cNvSpPr txBox="1"/>
                      <wps:spPr>
                        <a:xfrm>
                          <a:off x="0" y="0"/>
                          <a:ext cx="5876925" cy="2390775"/>
                        </a:xfrm>
                        <a:prstGeom prst="rect">
                          <a:avLst/>
                        </a:prstGeom>
                        <a:solidFill>
                          <a:sysClr val="window" lastClr="FFFFFF"/>
                        </a:solidFill>
                        <a:ln w="6350">
                          <a:solidFill>
                            <a:prstClr val="black"/>
                          </a:solidFill>
                          <a:prstDash val="sysDash"/>
                        </a:ln>
                      </wps:spPr>
                      <wps:txbx>
                        <w:txbxContent>
                          <w:p w14:paraId="093F2211" w14:textId="133D667B" w:rsidR="00C4213A" w:rsidRPr="00C8384C" w:rsidRDefault="00C4213A" w:rsidP="00250E5A">
                            <w:pPr>
                              <w:adjustRightInd w:val="0"/>
                              <w:snapToGrid w:val="0"/>
                              <w:spacing w:line="400" w:lineRule="exact"/>
                              <w:ind w:leftChars="0" w:left="230" w:rightChars="72" w:right="166" w:hangingChars="100" w:hanging="230"/>
                              <w:rPr>
                                <w:rFonts w:ascii="HGSｺﾞｼｯｸM" w:eastAsia="HGSｺﾞｼｯｸM" w:hAnsi="メイリオ"/>
                                <w:color w:val="000000"/>
                              </w:rPr>
                            </w:pPr>
                            <w:r w:rsidRPr="00C8384C">
                              <w:rPr>
                                <w:rFonts w:ascii="HGSｺﾞｼｯｸM" w:eastAsia="HGSｺﾞｼｯｸM" w:hAnsi="メイリオ" w:hint="eastAsia"/>
                                <w:color w:val="000000"/>
                              </w:rPr>
                              <w:t>〇</w:t>
                            </w:r>
                            <w:r w:rsidRPr="00C8384C">
                              <w:rPr>
                                <w:rFonts w:ascii="HGSｺﾞｼｯｸM" w:eastAsia="HGSｺﾞｼｯｸM" w:hAnsi="BIZ UD明朝 Medium" w:hint="eastAsia"/>
                                <w:color w:val="000000"/>
                              </w:rPr>
                              <w:t>自立生活援助は令和５(2023)</w:t>
                            </w:r>
                            <w:r w:rsidRPr="00C8384C">
                              <w:rPr>
                                <w:rFonts w:ascii="HGSｺﾞｼｯｸM" w:eastAsia="HGSｺﾞｼｯｸM" w:hAnsi="BIZ UD明朝 Medium"/>
                                <w:color w:val="000000"/>
                              </w:rPr>
                              <w:t>年４月に</w:t>
                            </w:r>
                            <w:r w:rsidRPr="00C8384C">
                              <w:rPr>
                                <w:rFonts w:ascii="HGSｺﾞｼｯｸM" w:eastAsia="HGSｺﾞｼｯｸM" w:hAnsi="BIZ UD明朝 Medium" w:hint="eastAsia"/>
                                <w:color w:val="000000"/>
                              </w:rPr>
                              <w:t>区内</w:t>
                            </w:r>
                            <w:r w:rsidRPr="00C8384C">
                              <w:rPr>
                                <w:rFonts w:ascii="HGSｺﾞｼｯｸM" w:eastAsia="HGSｺﾞｼｯｸM" w:hAnsi="BIZ UD明朝 Medium"/>
                                <w:color w:val="000000"/>
                              </w:rPr>
                              <w:t>事業所が開設されました。</w:t>
                            </w:r>
                            <w:r w:rsidRPr="00C8384C">
                              <w:rPr>
                                <w:rFonts w:ascii="HGSｺﾞｼｯｸM" w:eastAsia="HGSｺﾞｼｯｸM" w:hAnsi="メイリオ" w:hint="eastAsia"/>
                                <w:color w:val="000000"/>
                              </w:rPr>
                              <w:t>地域移行の</w:t>
                            </w:r>
                            <w:r w:rsidRPr="00C8384C">
                              <w:rPr>
                                <w:rFonts w:ascii="HGSｺﾞｼｯｸM" w:eastAsia="HGSｺﾞｼｯｸM" w:hAnsi="メイリオ"/>
                                <w:color w:val="000000"/>
                              </w:rPr>
                              <w:t>要となる</w:t>
                            </w:r>
                            <w:r w:rsidRPr="00C8384C">
                              <w:rPr>
                                <w:rFonts w:ascii="HGSｺﾞｼｯｸM" w:eastAsia="HGSｺﾞｼｯｸM" w:hAnsi="メイリオ" w:hint="eastAsia"/>
                                <w:color w:val="000000"/>
                              </w:rPr>
                              <w:t>サービス</w:t>
                            </w:r>
                            <w:r w:rsidRPr="00C8384C">
                              <w:rPr>
                                <w:rFonts w:ascii="HGSｺﾞｼｯｸM" w:eastAsia="HGSｺﾞｼｯｸM" w:hAnsi="メイリオ"/>
                                <w:color w:val="000000"/>
                              </w:rPr>
                              <w:t>であるため、</w:t>
                            </w:r>
                            <w:r w:rsidRPr="00C8384C">
                              <w:rPr>
                                <w:rFonts w:ascii="HGSｺﾞｼｯｸM" w:eastAsia="HGSｺﾞｼｯｸM" w:hAnsi="メイリオ" w:hint="eastAsia"/>
                                <w:color w:val="000000"/>
                              </w:rPr>
                              <w:t>利用者および</w:t>
                            </w:r>
                            <w:r w:rsidRPr="00C8384C">
                              <w:rPr>
                                <w:rFonts w:ascii="HGSｺﾞｼｯｸM" w:eastAsia="HGSｺﾞｼｯｸM" w:hAnsi="メイリオ"/>
                                <w:color w:val="000000"/>
                              </w:rPr>
                              <w:t>相談支援事業所等にサービスの周知を図り、利用</w:t>
                            </w:r>
                            <w:r w:rsidRPr="00C8384C">
                              <w:rPr>
                                <w:rFonts w:ascii="HGSｺﾞｼｯｸM" w:eastAsia="HGSｺﾞｼｯｸM" w:hAnsi="メイリオ" w:hint="eastAsia"/>
                                <w:color w:val="000000"/>
                              </w:rPr>
                              <w:t>を</w:t>
                            </w:r>
                            <w:r w:rsidRPr="00C8384C">
                              <w:rPr>
                                <w:rFonts w:ascii="HGSｺﾞｼｯｸM" w:eastAsia="HGSｺﾞｼｯｸM" w:hAnsi="メイリオ"/>
                                <w:color w:val="000000"/>
                              </w:rPr>
                              <w:t>促進します。</w:t>
                            </w:r>
                          </w:p>
                          <w:p w14:paraId="560A9202" w14:textId="77777777" w:rsidR="00C4213A" w:rsidRPr="00C8384C" w:rsidRDefault="00C4213A" w:rsidP="00250E5A">
                            <w:pPr>
                              <w:adjustRightInd w:val="0"/>
                              <w:snapToGrid w:val="0"/>
                              <w:spacing w:line="400" w:lineRule="exact"/>
                              <w:ind w:leftChars="0" w:left="230" w:rightChars="72" w:right="166" w:hangingChars="100" w:hanging="230"/>
                              <w:rPr>
                                <w:rFonts w:ascii="HGSｺﾞｼｯｸM" w:eastAsia="HGSｺﾞｼｯｸM" w:hAnsi="メイリオ"/>
                                <w:color w:val="000000"/>
                              </w:rPr>
                            </w:pPr>
                            <w:r w:rsidRPr="00C8384C">
                              <w:rPr>
                                <w:rFonts w:ascii="HGSｺﾞｼｯｸM" w:eastAsia="HGSｺﾞｼｯｸM" w:hAnsi="メイリオ" w:hint="eastAsia"/>
                                <w:color w:val="000000"/>
                              </w:rPr>
                              <w:t>〇障害者</w:t>
                            </w:r>
                            <w:r w:rsidRPr="00C8384C">
                              <w:rPr>
                                <w:rFonts w:ascii="HGSｺﾞｼｯｸM" w:eastAsia="HGSｺﾞｼｯｸM" w:hAnsi="メイリオ"/>
                                <w:color w:val="000000"/>
                              </w:rPr>
                              <w:t>が住み慣れた地域で暮ら</w:t>
                            </w:r>
                            <w:r w:rsidRPr="00C8384C">
                              <w:rPr>
                                <w:rFonts w:ascii="HGSｺﾞｼｯｸM" w:eastAsia="HGSｺﾞｼｯｸM" w:hAnsi="メイリオ" w:hint="eastAsia"/>
                                <w:color w:val="000000"/>
                              </w:rPr>
                              <w:t>し</w:t>
                            </w:r>
                            <w:r w:rsidRPr="00C8384C">
                              <w:rPr>
                                <w:rFonts w:ascii="HGSｺﾞｼｯｸM" w:eastAsia="HGSｺﾞｼｯｸM" w:hAnsi="メイリオ"/>
                                <w:color w:val="000000"/>
                              </w:rPr>
                              <w:t>続けられる</w:t>
                            </w:r>
                            <w:r w:rsidRPr="00C8384C">
                              <w:rPr>
                                <w:rFonts w:ascii="HGSｺﾞｼｯｸM" w:eastAsia="HGSｺﾞｼｯｸM" w:hAnsi="メイリオ" w:hint="eastAsia"/>
                                <w:color w:val="000000"/>
                              </w:rPr>
                              <w:t>ように</w:t>
                            </w:r>
                            <w:r w:rsidRPr="00C8384C">
                              <w:rPr>
                                <w:rFonts w:ascii="HGSｺﾞｼｯｸM" w:eastAsia="HGSｺﾞｼｯｸM" w:hAnsi="メイリオ"/>
                                <w:color w:val="000000"/>
                              </w:rPr>
                              <w:t>するため、整備費や運営費の一部を補助し、民間事業</w:t>
                            </w:r>
                            <w:r w:rsidRPr="00C8384C">
                              <w:rPr>
                                <w:rFonts w:ascii="HGSｺﾞｼｯｸM" w:eastAsia="HGSｺﾞｼｯｸM" w:hAnsi="メイリオ" w:hint="eastAsia"/>
                                <w:color w:val="000000"/>
                              </w:rPr>
                              <w:t>者</w:t>
                            </w:r>
                            <w:r w:rsidRPr="00C8384C">
                              <w:rPr>
                                <w:rFonts w:ascii="HGSｺﾞｼｯｸM" w:eastAsia="HGSｺﾞｼｯｸM" w:hAnsi="メイリオ"/>
                                <w:color w:val="000000"/>
                              </w:rPr>
                              <w:t>による障害者グループホームの</w:t>
                            </w:r>
                            <w:r w:rsidRPr="00C8384C">
                              <w:rPr>
                                <w:rFonts w:ascii="HGSｺﾞｼｯｸM" w:eastAsia="HGSｺﾞｼｯｸM" w:hAnsi="メイリオ" w:hint="eastAsia"/>
                                <w:color w:val="000000"/>
                              </w:rPr>
                              <w:t>開設</w:t>
                            </w:r>
                            <w:r w:rsidRPr="00C8384C">
                              <w:rPr>
                                <w:rFonts w:ascii="HGSｺﾞｼｯｸM" w:eastAsia="HGSｺﾞｼｯｸM" w:hAnsi="メイリオ"/>
                                <w:color w:val="000000"/>
                              </w:rPr>
                              <w:t>を促進します。</w:t>
                            </w:r>
                          </w:p>
                          <w:p w14:paraId="6E903A87" w14:textId="00F05B84" w:rsidR="00C4213A" w:rsidRPr="00B056A2" w:rsidRDefault="00C4213A" w:rsidP="00250E5A">
                            <w:pPr>
                              <w:spacing w:line="400" w:lineRule="exact"/>
                              <w:ind w:leftChars="0" w:left="230" w:rightChars="72" w:right="166" w:hangingChars="100" w:hanging="230"/>
                              <w:rPr>
                                <w:rFonts w:ascii="HGSｺﾞｼｯｸM" w:eastAsia="HGSｺﾞｼｯｸM" w:hAnsi="メイリオ"/>
                              </w:rPr>
                            </w:pPr>
                            <w:r w:rsidRPr="00AC2AC5">
                              <w:rPr>
                                <w:rFonts w:ascii="HGSｺﾞｼｯｸM" w:eastAsia="HGSｺﾞｼｯｸM" w:hint="eastAsia"/>
                              </w:rPr>
                              <w:t>〇「品川区</w:t>
                            </w:r>
                            <w:r w:rsidRPr="00AC2AC5">
                              <w:rPr>
                                <w:rFonts w:ascii="HGSｺﾞｼｯｸM" w:eastAsia="HGSｺﾞｼｯｸM"/>
                              </w:rPr>
                              <w:t>立</w:t>
                            </w:r>
                            <w:r w:rsidRPr="00AC2AC5">
                              <w:rPr>
                                <w:rFonts w:ascii="HGSｺﾞｼｯｸM" w:eastAsia="HGSｺﾞｼｯｸM" w:hAnsi="メイリオ" w:hint="eastAsia"/>
                              </w:rPr>
                              <w:t>出石</w:t>
                            </w:r>
                            <w:r w:rsidRPr="00AC2AC5">
                              <w:rPr>
                                <w:rFonts w:ascii="HGSｺﾞｼｯｸM" w:eastAsia="HGSｺﾞｼｯｸM" w:hAnsi="メイリオ"/>
                              </w:rPr>
                              <w:t>つばさの家</w:t>
                            </w:r>
                            <w:r>
                              <w:rPr>
                                <w:rFonts w:ascii="HGSｺﾞｼｯｸM" w:eastAsia="HGSｺﾞｼｯｸM" w:hAnsi="メイリオ" w:hint="eastAsia"/>
                              </w:rPr>
                              <w:t>」</w:t>
                            </w:r>
                            <w:r w:rsidRPr="00AC2AC5">
                              <w:rPr>
                                <w:rFonts w:ascii="HGSｺﾞｼｯｸM" w:eastAsia="HGSｺﾞｼｯｸM" w:hAnsi="メイリオ" w:hint="eastAsia"/>
                              </w:rPr>
                              <w:t>、「</w:t>
                            </w:r>
                            <w:r>
                              <w:rPr>
                                <w:rFonts w:ascii="HGSｺﾞｼｯｸM" w:eastAsia="HGSｺﾞｼｯｸM" w:hAnsi="メイリオ" w:hint="eastAsia"/>
                              </w:rPr>
                              <w:t>(仮称)</w:t>
                            </w:r>
                            <w:r w:rsidRPr="00AC2AC5">
                              <w:rPr>
                                <w:rFonts w:ascii="HGSｺﾞｼｯｸM" w:eastAsia="HGSｺﾞｼｯｸM" w:hAnsi="メイリオ" w:hint="eastAsia"/>
                              </w:rPr>
                              <w:t>小山</w:t>
                            </w:r>
                            <w:r>
                              <w:rPr>
                                <w:rFonts w:ascii="HGSｺﾞｼｯｸM" w:eastAsia="HGSｺﾞｼｯｸM" w:hAnsi="メイリオ" w:hint="eastAsia"/>
                              </w:rPr>
                              <w:t>７</w:t>
                            </w:r>
                            <w:r w:rsidRPr="00AC2AC5">
                              <w:rPr>
                                <w:rFonts w:ascii="HGSｺﾞｼｯｸM" w:eastAsia="HGSｺﾞｼｯｸM" w:hAnsi="メイリオ"/>
                              </w:rPr>
                              <w:t>丁目障害</w:t>
                            </w:r>
                            <w:r w:rsidRPr="00AC2AC5">
                              <w:rPr>
                                <w:rFonts w:ascii="HGSｺﾞｼｯｸM" w:eastAsia="HGSｺﾞｼｯｸM" w:hAnsi="メイリオ" w:hint="eastAsia"/>
                              </w:rPr>
                              <w:t>者</w:t>
                            </w:r>
                            <w:r>
                              <w:rPr>
                                <w:rFonts w:ascii="HGSｺﾞｼｯｸM" w:eastAsia="HGSｺﾞｼｯｸM" w:hAnsi="メイリオ"/>
                              </w:rPr>
                              <w:t>グループホーム</w:t>
                            </w:r>
                            <w:r>
                              <w:rPr>
                                <w:rFonts w:ascii="HGSｺﾞｼｯｸM" w:eastAsia="HGSｺﾞｼｯｸM" w:hAnsi="メイリオ" w:hint="eastAsia"/>
                              </w:rPr>
                              <w:t>」など</w:t>
                            </w:r>
                            <w:r w:rsidRPr="00AC2AC5">
                              <w:rPr>
                                <w:rFonts w:ascii="HGSｺﾞｼｯｸM" w:eastAsia="HGSｺﾞｼｯｸM" w:hAnsi="メイリオ" w:hint="eastAsia"/>
                              </w:rPr>
                              <w:t>の</w:t>
                            </w:r>
                            <w:r w:rsidRPr="00AC2AC5">
                              <w:rPr>
                                <w:rFonts w:ascii="HGSｺﾞｼｯｸM" w:eastAsia="HGSｺﾞｼｯｸM" w:hAnsi="メイリオ"/>
                              </w:rPr>
                              <w:t>障害者グループホーム</w:t>
                            </w:r>
                            <w:r>
                              <w:rPr>
                                <w:rFonts w:ascii="HGSｺﾞｼｯｸM" w:eastAsia="HGSｺﾞｼｯｸM" w:hAnsi="メイリオ" w:hint="eastAsia"/>
                              </w:rPr>
                              <w:t>の</w:t>
                            </w:r>
                            <w:r w:rsidRPr="00AC2AC5">
                              <w:rPr>
                                <w:rFonts w:ascii="HGSｺﾞｼｯｸM" w:eastAsia="HGSｺﾞｼｯｸM" w:hAnsi="メイリオ"/>
                              </w:rPr>
                              <w:t>整備</w:t>
                            </w:r>
                            <w:r>
                              <w:rPr>
                                <w:rFonts w:ascii="HGSｺﾞｼｯｸM" w:eastAsia="HGSｺﾞｼｯｸM" w:hAnsi="メイリオ" w:hint="eastAsia"/>
                              </w:rPr>
                              <w:t>を</w:t>
                            </w:r>
                            <w:r>
                              <w:rPr>
                                <w:rFonts w:ascii="HGSｺﾞｼｯｸM" w:eastAsia="HGSｺﾞｼｯｸM" w:hAnsi="メイリオ"/>
                              </w:rPr>
                              <w:t>通じて</w:t>
                            </w:r>
                            <w:r w:rsidRPr="00AC2AC5">
                              <w:rPr>
                                <w:rFonts w:ascii="HGSｺﾞｼｯｸM" w:eastAsia="HGSｺﾞｼｯｸM" w:hAnsi="メイリオ"/>
                              </w:rPr>
                              <w:t>、</w:t>
                            </w:r>
                            <w:r w:rsidRPr="00AC2AC5">
                              <w:rPr>
                                <w:rFonts w:ascii="HGSｺﾞｼｯｸM" w:eastAsia="HGSｺﾞｼｯｸM" w:hAnsi="メイリオ" w:hint="eastAsia"/>
                              </w:rPr>
                              <w:t>障害</w:t>
                            </w:r>
                            <w:r w:rsidRPr="00AC2AC5">
                              <w:rPr>
                                <w:rFonts w:ascii="HGSｺﾞｼｯｸM" w:eastAsia="HGSｺﾞｼｯｸM" w:hAnsi="メイリオ"/>
                              </w:rPr>
                              <w:t>のある人の地域</w:t>
                            </w:r>
                            <w:r w:rsidRPr="00AC2AC5">
                              <w:rPr>
                                <w:rFonts w:ascii="HGSｺﾞｼｯｸM" w:eastAsia="HGSｺﾞｼｯｸM" w:hAnsi="メイリオ" w:hint="eastAsia"/>
                              </w:rPr>
                              <w:t>での</w:t>
                            </w:r>
                            <w:r w:rsidRPr="00AC2AC5">
                              <w:rPr>
                                <w:rFonts w:ascii="HGSｺﾞｼｯｸM" w:eastAsia="HGSｺﾞｼｯｸM" w:hAnsi="メイリオ"/>
                              </w:rPr>
                              <w:t>生活拠点を確保します。</w:t>
                            </w:r>
                          </w:p>
                          <w:p w14:paraId="2E224B26" w14:textId="77777777" w:rsidR="00C4213A" w:rsidRPr="005D153D" w:rsidRDefault="00C4213A" w:rsidP="00250E5A">
                            <w:pPr>
                              <w:spacing w:line="400" w:lineRule="exact"/>
                              <w:ind w:leftChars="0" w:left="230" w:rightChars="72" w:right="166" w:hangingChars="100" w:hanging="230"/>
                              <w:rPr>
                                <w:rFonts w:ascii="HGSｺﾞｼｯｸM" w:eastAsia="HGSｺﾞｼｯｸM"/>
                              </w:rPr>
                            </w:pPr>
                            <w:r>
                              <w:rPr>
                                <w:rFonts w:ascii="HGSｺﾞｼｯｸM" w:eastAsia="HGSｺﾞｼｯｸM" w:hint="eastAsia"/>
                              </w:rPr>
                              <w:t>〇施設</w:t>
                            </w:r>
                            <w:r>
                              <w:rPr>
                                <w:rFonts w:ascii="HGSｺﾞｼｯｸM" w:eastAsia="HGSｺﾞｼｯｸM"/>
                              </w:rPr>
                              <w:t>入所支援は、</w:t>
                            </w:r>
                            <w:r>
                              <w:rPr>
                                <w:rFonts w:ascii="HGSｺﾞｼｯｸM" w:eastAsia="HGSｺﾞｼｯｸM" w:hint="eastAsia"/>
                              </w:rPr>
                              <w:t>個々の</w:t>
                            </w:r>
                            <w:r>
                              <w:rPr>
                                <w:rFonts w:ascii="HGSｺﾞｼｯｸM" w:eastAsia="HGSｺﾞｼｯｸM"/>
                              </w:rPr>
                              <w:t>利用</w:t>
                            </w:r>
                            <w:r>
                              <w:rPr>
                                <w:rFonts w:ascii="HGSｺﾞｼｯｸM" w:eastAsia="HGSｺﾞｼｯｸM" w:hint="eastAsia"/>
                              </w:rPr>
                              <w:t>者</w:t>
                            </w:r>
                            <w:r>
                              <w:rPr>
                                <w:rFonts w:ascii="HGSｺﾞｼｯｸM" w:eastAsia="HGSｺﾞｼｯｸM"/>
                              </w:rPr>
                              <w:t>ニーズを</w:t>
                            </w:r>
                            <w:r>
                              <w:rPr>
                                <w:rFonts w:ascii="HGSｺﾞｼｯｸM" w:eastAsia="HGSｺﾞｼｯｸM" w:hint="eastAsia"/>
                              </w:rPr>
                              <w:t>考慮しつつ、前</w:t>
                            </w:r>
                            <w:r w:rsidRPr="00C8384C">
                              <w:rPr>
                                <w:rFonts w:ascii="HGSｺﾞｼｯｸM" w:eastAsia="HGSｺﾞｼｯｸM" w:hAnsi="メイリオ" w:hint="eastAsia"/>
                                <w:color w:val="000000"/>
                              </w:rPr>
                              <w:t>期計画で</w:t>
                            </w:r>
                            <w:r w:rsidRPr="00C8384C">
                              <w:rPr>
                                <w:rFonts w:ascii="HGSｺﾞｼｯｸM" w:eastAsia="HGSｺﾞｼｯｸM" w:hAnsi="メイリオ"/>
                                <w:color w:val="000000"/>
                              </w:rPr>
                              <w:t>成果目標に設定した</w:t>
                            </w:r>
                            <w:r w:rsidRPr="00C8384C">
                              <w:rPr>
                                <w:rFonts w:ascii="HGSｺﾞｼｯｸM" w:eastAsia="HGSｺﾞｼｯｸM" w:hAnsi="メイリオ" w:hint="eastAsia"/>
                                <w:color w:val="000000"/>
                              </w:rPr>
                              <w:t>令和５(2023)年度末の施設入所者数271人を</w:t>
                            </w:r>
                            <w:r w:rsidRPr="00C8384C">
                              <w:rPr>
                                <w:rFonts w:ascii="HGSｺﾞｼｯｸM" w:eastAsia="HGSｺﾞｼｯｸM" w:hAnsi="メイリオ"/>
                                <w:color w:val="000000"/>
                              </w:rPr>
                              <w:t>超えない</w:t>
                            </w:r>
                            <w:r w:rsidRPr="00C8384C">
                              <w:rPr>
                                <w:rFonts w:ascii="HGSｺﾞｼｯｸM" w:eastAsia="HGSｺﾞｼｯｸM" w:hAnsi="メイリオ" w:hint="eastAsia"/>
                                <w:color w:val="000000"/>
                              </w:rPr>
                              <w:t>ことを</w:t>
                            </w:r>
                            <w:r w:rsidRPr="00C8384C">
                              <w:rPr>
                                <w:rFonts w:ascii="HGSｺﾞｼｯｸM" w:eastAsia="HGSｺﾞｼｯｸM" w:hAnsi="メイリオ"/>
                                <w:color w:val="000000"/>
                              </w:rPr>
                              <w:t>目標とし</w:t>
                            </w:r>
                            <w:r w:rsidRPr="00C8384C">
                              <w:rPr>
                                <w:rFonts w:ascii="HGSｺﾞｼｯｸM" w:eastAsia="HGSｺﾞｼｯｸM" w:hAnsi="メイリオ" w:hint="eastAsia"/>
                                <w:color w:val="000000"/>
                              </w:rPr>
                              <w:t>ます</w:t>
                            </w:r>
                            <w:r w:rsidRPr="00C8384C">
                              <w:rPr>
                                <w:rFonts w:ascii="HGSｺﾞｼｯｸM" w:eastAsia="HGSｺﾞｼｯｸM" w:hAnsi="メイリオ"/>
                                <w:color w:val="000000"/>
                              </w:rPr>
                              <w:t>。</w:t>
                            </w:r>
                          </w:p>
                          <w:p w14:paraId="74A9BF40" w14:textId="77777777" w:rsidR="00C4213A" w:rsidRPr="00250E5A" w:rsidRDefault="00C4213A" w:rsidP="00250E5A">
                            <w:pPr>
                              <w:ind w:leftChars="0" w:left="0" w:right="460" w:firstLineChars="0" w:firstLine="0"/>
                            </w:pPr>
                          </w:p>
                          <w:p w14:paraId="2F1B0146" w14:textId="77777777" w:rsidR="00C4213A" w:rsidRDefault="00C4213A" w:rsidP="00C8384C">
                            <w:pPr>
                              <w:ind w:left="230" w:right="460" w:firstLine="230"/>
                            </w:pPr>
                          </w:p>
                          <w:p w14:paraId="3A0C9A32" w14:textId="77777777" w:rsidR="00C4213A" w:rsidRDefault="00C4213A" w:rsidP="00C8384C">
                            <w:pPr>
                              <w:ind w:left="230" w:right="460" w:firstLine="2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A81619" id="テキスト ボックス 1819982705" o:spid="_x0000_s1141" type="#_x0000_t202" style="position:absolute;left:0;text-align:left;margin-left:19.8pt;margin-top:3.1pt;width:462.75pt;height:188.25pt;z-index:251927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" fillcolor="window" strokeweight=".5pt">
                <v:stroke dashstyle="3 1"/>
                <v:textbox>
                  <w:txbxContent>
                    <w:p w14:paraId="093F2211" w14:textId="133D667B" w:rsidR="00C4213A" w:rsidRPr="00C8384C" w:rsidRDefault="00C4213A" w:rsidP="00250E5A">
                      <w:pPr>
                        <w:adjustRightInd w:val="0"/>
                        <w:snapToGrid w:val="0"/>
                        <w:spacing w:line="400" w:lineRule="exact"/>
                        <w:ind w:leftChars="0" w:left="230" w:rightChars="72" w:right="166" w:hangingChars="100" w:hanging="230"/>
                        <w:rPr>
                          <w:rFonts w:ascii="HGSｺﾞｼｯｸM" w:eastAsia="HGSｺﾞｼｯｸM" w:hAnsi="メイリオ"/>
                          <w:color w:val="000000"/>
                        </w:rPr>
                      </w:pPr>
                      <w:r w:rsidRPr="00C8384C">
                        <w:rPr>
                          <w:rFonts w:ascii="HGSｺﾞｼｯｸM" w:eastAsia="HGSｺﾞｼｯｸM" w:hAnsi="メイリオ" w:hint="eastAsia"/>
                          <w:color w:val="000000"/>
                        </w:rPr>
                        <w:t>〇</w:t>
                      </w:r>
                      <w:r w:rsidRPr="00C8384C">
                        <w:rPr>
                          <w:rFonts w:ascii="HGSｺﾞｼｯｸM" w:eastAsia="HGSｺﾞｼｯｸM" w:hAnsi="BIZ UD明朝 Medium" w:hint="eastAsia"/>
                          <w:color w:val="000000"/>
                        </w:rPr>
                        <w:t>自立生活援助は令和５(2023)</w:t>
                      </w:r>
                      <w:r w:rsidRPr="00C8384C">
                        <w:rPr>
                          <w:rFonts w:ascii="HGSｺﾞｼｯｸM" w:eastAsia="HGSｺﾞｼｯｸM" w:hAnsi="BIZ UD明朝 Medium"/>
                          <w:color w:val="000000"/>
                        </w:rPr>
                        <w:t>年４月に</w:t>
                      </w:r>
                      <w:r w:rsidRPr="00C8384C">
                        <w:rPr>
                          <w:rFonts w:ascii="HGSｺﾞｼｯｸM" w:eastAsia="HGSｺﾞｼｯｸM" w:hAnsi="BIZ UD明朝 Medium" w:hint="eastAsia"/>
                          <w:color w:val="000000"/>
                        </w:rPr>
                        <w:t>区内</w:t>
                      </w:r>
                      <w:r w:rsidRPr="00C8384C">
                        <w:rPr>
                          <w:rFonts w:ascii="HGSｺﾞｼｯｸM" w:eastAsia="HGSｺﾞｼｯｸM" w:hAnsi="BIZ UD明朝 Medium"/>
                          <w:color w:val="000000"/>
                        </w:rPr>
                        <w:t>事業所が開設されました。</w:t>
                      </w:r>
                      <w:r w:rsidRPr="00C8384C">
                        <w:rPr>
                          <w:rFonts w:ascii="HGSｺﾞｼｯｸM" w:eastAsia="HGSｺﾞｼｯｸM" w:hAnsi="メイリオ" w:hint="eastAsia"/>
                          <w:color w:val="000000"/>
                        </w:rPr>
                        <w:t>地域移行の</w:t>
                      </w:r>
                      <w:r w:rsidRPr="00C8384C">
                        <w:rPr>
                          <w:rFonts w:ascii="HGSｺﾞｼｯｸM" w:eastAsia="HGSｺﾞｼｯｸM" w:hAnsi="メイリオ"/>
                          <w:color w:val="000000"/>
                        </w:rPr>
                        <w:t>要となる</w:t>
                      </w:r>
                      <w:r w:rsidRPr="00C8384C">
                        <w:rPr>
                          <w:rFonts w:ascii="HGSｺﾞｼｯｸM" w:eastAsia="HGSｺﾞｼｯｸM" w:hAnsi="メイリオ" w:hint="eastAsia"/>
                          <w:color w:val="000000"/>
                        </w:rPr>
                        <w:t>サービス</w:t>
                      </w:r>
                      <w:r w:rsidRPr="00C8384C">
                        <w:rPr>
                          <w:rFonts w:ascii="HGSｺﾞｼｯｸM" w:eastAsia="HGSｺﾞｼｯｸM" w:hAnsi="メイリオ"/>
                          <w:color w:val="000000"/>
                        </w:rPr>
                        <w:t>であるため、</w:t>
                      </w:r>
                      <w:r w:rsidRPr="00C8384C">
                        <w:rPr>
                          <w:rFonts w:ascii="HGSｺﾞｼｯｸM" w:eastAsia="HGSｺﾞｼｯｸM" w:hAnsi="メイリオ" w:hint="eastAsia"/>
                          <w:color w:val="000000"/>
                        </w:rPr>
                        <w:t>利用者および</w:t>
                      </w:r>
                      <w:r w:rsidRPr="00C8384C">
                        <w:rPr>
                          <w:rFonts w:ascii="HGSｺﾞｼｯｸM" w:eastAsia="HGSｺﾞｼｯｸM" w:hAnsi="メイリオ"/>
                          <w:color w:val="000000"/>
                        </w:rPr>
                        <w:t>相談支援事業所等にサービスの周知を図り、利用</w:t>
                      </w:r>
                      <w:r w:rsidRPr="00C8384C">
                        <w:rPr>
                          <w:rFonts w:ascii="HGSｺﾞｼｯｸM" w:eastAsia="HGSｺﾞｼｯｸM" w:hAnsi="メイリオ" w:hint="eastAsia"/>
                          <w:color w:val="000000"/>
                        </w:rPr>
                        <w:t>を</w:t>
                      </w:r>
                      <w:r w:rsidRPr="00C8384C">
                        <w:rPr>
                          <w:rFonts w:ascii="HGSｺﾞｼｯｸM" w:eastAsia="HGSｺﾞｼｯｸM" w:hAnsi="メイリオ"/>
                          <w:color w:val="000000"/>
                        </w:rPr>
                        <w:t>促進します。</w:t>
                      </w:r>
                    </w:p>
                    <w:p w14:paraId="560A9202" w14:textId="77777777" w:rsidR="00C4213A" w:rsidRPr="00C8384C" w:rsidRDefault="00C4213A" w:rsidP="00250E5A">
                      <w:pPr>
                        <w:adjustRightInd w:val="0"/>
                        <w:snapToGrid w:val="0"/>
                        <w:spacing w:line="400" w:lineRule="exact"/>
                        <w:ind w:leftChars="0" w:left="230" w:rightChars="72" w:right="166" w:hangingChars="100" w:hanging="230"/>
                        <w:rPr>
                          <w:rFonts w:ascii="HGSｺﾞｼｯｸM" w:eastAsia="HGSｺﾞｼｯｸM" w:hAnsi="メイリオ"/>
                          <w:color w:val="000000"/>
                        </w:rPr>
                      </w:pPr>
                      <w:r w:rsidRPr="00C8384C">
                        <w:rPr>
                          <w:rFonts w:ascii="HGSｺﾞｼｯｸM" w:eastAsia="HGSｺﾞｼｯｸM" w:hAnsi="メイリオ" w:hint="eastAsia"/>
                          <w:color w:val="000000"/>
                        </w:rPr>
                        <w:t>〇障害者</w:t>
                      </w:r>
                      <w:r w:rsidRPr="00C8384C">
                        <w:rPr>
                          <w:rFonts w:ascii="HGSｺﾞｼｯｸM" w:eastAsia="HGSｺﾞｼｯｸM" w:hAnsi="メイリオ"/>
                          <w:color w:val="000000"/>
                        </w:rPr>
                        <w:t>が住み慣れた地域で暮ら</w:t>
                      </w:r>
                      <w:r w:rsidRPr="00C8384C">
                        <w:rPr>
                          <w:rFonts w:ascii="HGSｺﾞｼｯｸM" w:eastAsia="HGSｺﾞｼｯｸM" w:hAnsi="メイリオ" w:hint="eastAsia"/>
                          <w:color w:val="000000"/>
                        </w:rPr>
                        <w:t>し</w:t>
                      </w:r>
                      <w:r w:rsidRPr="00C8384C">
                        <w:rPr>
                          <w:rFonts w:ascii="HGSｺﾞｼｯｸM" w:eastAsia="HGSｺﾞｼｯｸM" w:hAnsi="メイリオ"/>
                          <w:color w:val="000000"/>
                        </w:rPr>
                        <w:t>続けられる</w:t>
                      </w:r>
                      <w:r w:rsidRPr="00C8384C">
                        <w:rPr>
                          <w:rFonts w:ascii="HGSｺﾞｼｯｸM" w:eastAsia="HGSｺﾞｼｯｸM" w:hAnsi="メイリオ" w:hint="eastAsia"/>
                          <w:color w:val="000000"/>
                        </w:rPr>
                        <w:t>ように</w:t>
                      </w:r>
                      <w:r w:rsidRPr="00C8384C">
                        <w:rPr>
                          <w:rFonts w:ascii="HGSｺﾞｼｯｸM" w:eastAsia="HGSｺﾞｼｯｸM" w:hAnsi="メイリオ"/>
                          <w:color w:val="000000"/>
                        </w:rPr>
                        <w:t>するため、整備費や運営費の一部を補助し、民間事業</w:t>
                      </w:r>
                      <w:r w:rsidRPr="00C8384C">
                        <w:rPr>
                          <w:rFonts w:ascii="HGSｺﾞｼｯｸM" w:eastAsia="HGSｺﾞｼｯｸM" w:hAnsi="メイリオ" w:hint="eastAsia"/>
                          <w:color w:val="000000"/>
                        </w:rPr>
                        <w:t>者</w:t>
                      </w:r>
                      <w:r w:rsidRPr="00C8384C">
                        <w:rPr>
                          <w:rFonts w:ascii="HGSｺﾞｼｯｸM" w:eastAsia="HGSｺﾞｼｯｸM" w:hAnsi="メイリオ"/>
                          <w:color w:val="000000"/>
                        </w:rPr>
                        <w:t>による障害者グループホームの</w:t>
                      </w:r>
                      <w:r w:rsidRPr="00C8384C">
                        <w:rPr>
                          <w:rFonts w:ascii="HGSｺﾞｼｯｸM" w:eastAsia="HGSｺﾞｼｯｸM" w:hAnsi="メイリオ" w:hint="eastAsia"/>
                          <w:color w:val="000000"/>
                        </w:rPr>
                        <w:t>開設</w:t>
                      </w:r>
                      <w:r w:rsidRPr="00C8384C">
                        <w:rPr>
                          <w:rFonts w:ascii="HGSｺﾞｼｯｸM" w:eastAsia="HGSｺﾞｼｯｸM" w:hAnsi="メイリオ"/>
                          <w:color w:val="000000"/>
                        </w:rPr>
                        <w:t>を促進します。</w:t>
                      </w:r>
                    </w:p>
                    <w:p w14:paraId="6E903A87" w14:textId="00F05B84" w:rsidR="00C4213A" w:rsidRPr="00B056A2" w:rsidRDefault="00C4213A" w:rsidP="00250E5A">
                      <w:pPr>
                        <w:spacing w:line="400" w:lineRule="exact"/>
                        <w:ind w:leftChars="0" w:left="230" w:rightChars="72" w:right="166" w:hangingChars="100" w:hanging="230"/>
                        <w:rPr>
                          <w:rFonts w:ascii="HGSｺﾞｼｯｸM" w:eastAsia="HGSｺﾞｼｯｸM" w:hAnsi="メイリオ"/>
                        </w:rPr>
                      </w:pPr>
                      <w:r w:rsidRPr="00AC2AC5">
                        <w:rPr>
                          <w:rFonts w:ascii="HGSｺﾞｼｯｸM" w:eastAsia="HGSｺﾞｼｯｸM" w:hint="eastAsia"/>
                        </w:rPr>
                        <w:t>〇「品川区</w:t>
                      </w:r>
                      <w:r w:rsidRPr="00AC2AC5">
                        <w:rPr>
                          <w:rFonts w:ascii="HGSｺﾞｼｯｸM" w:eastAsia="HGSｺﾞｼｯｸM"/>
                        </w:rPr>
                        <w:t>立</w:t>
                      </w:r>
                      <w:r w:rsidRPr="00AC2AC5">
                        <w:rPr>
                          <w:rFonts w:ascii="HGSｺﾞｼｯｸM" w:eastAsia="HGSｺﾞｼｯｸM" w:hAnsi="メイリオ" w:hint="eastAsia"/>
                        </w:rPr>
                        <w:t>出石</w:t>
                      </w:r>
                      <w:r w:rsidRPr="00AC2AC5">
                        <w:rPr>
                          <w:rFonts w:ascii="HGSｺﾞｼｯｸM" w:eastAsia="HGSｺﾞｼｯｸM" w:hAnsi="メイリオ"/>
                        </w:rPr>
                        <w:t>つばさの家</w:t>
                      </w:r>
                      <w:r>
                        <w:rPr>
                          <w:rFonts w:ascii="HGSｺﾞｼｯｸM" w:eastAsia="HGSｺﾞｼｯｸM" w:hAnsi="メイリオ" w:hint="eastAsia"/>
                        </w:rPr>
                        <w:t>」</w:t>
                      </w:r>
                      <w:r w:rsidRPr="00AC2AC5">
                        <w:rPr>
                          <w:rFonts w:ascii="HGSｺﾞｼｯｸM" w:eastAsia="HGSｺﾞｼｯｸM" w:hAnsi="メイリオ" w:hint="eastAsia"/>
                        </w:rPr>
                        <w:t>、「</w:t>
                      </w:r>
                      <w:r>
                        <w:rPr>
                          <w:rFonts w:ascii="HGSｺﾞｼｯｸM" w:eastAsia="HGSｺﾞｼｯｸM" w:hAnsi="メイリオ" w:hint="eastAsia"/>
                        </w:rPr>
                        <w:t>(仮称)</w:t>
                      </w:r>
                      <w:r w:rsidRPr="00AC2AC5">
                        <w:rPr>
                          <w:rFonts w:ascii="HGSｺﾞｼｯｸM" w:eastAsia="HGSｺﾞｼｯｸM" w:hAnsi="メイリオ" w:hint="eastAsia"/>
                        </w:rPr>
                        <w:t>小山</w:t>
                      </w:r>
                      <w:r>
                        <w:rPr>
                          <w:rFonts w:ascii="HGSｺﾞｼｯｸM" w:eastAsia="HGSｺﾞｼｯｸM" w:hAnsi="メイリオ" w:hint="eastAsia"/>
                        </w:rPr>
                        <w:t>７</w:t>
                      </w:r>
                      <w:r w:rsidRPr="00AC2AC5">
                        <w:rPr>
                          <w:rFonts w:ascii="HGSｺﾞｼｯｸM" w:eastAsia="HGSｺﾞｼｯｸM" w:hAnsi="メイリオ"/>
                        </w:rPr>
                        <w:t>丁目障害</w:t>
                      </w:r>
                      <w:r w:rsidRPr="00AC2AC5">
                        <w:rPr>
                          <w:rFonts w:ascii="HGSｺﾞｼｯｸM" w:eastAsia="HGSｺﾞｼｯｸM" w:hAnsi="メイリオ" w:hint="eastAsia"/>
                        </w:rPr>
                        <w:t>者</w:t>
                      </w:r>
                      <w:r>
                        <w:rPr>
                          <w:rFonts w:ascii="HGSｺﾞｼｯｸM" w:eastAsia="HGSｺﾞｼｯｸM" w:hAnsi="メイリオ"/>
                        </w:rPr>
                        <w:t>グループホーム</w:t>
                      </w:r>
                      <w:r>
                        <w:rPr>
                          <w:rFonts w:ascii="HGSｺﾞｼｯｸM" w:eastAsia="HGSｺﾞｼｯｸM" w:hAnsi="メイリオ" w:hint="eastAsia"/>
                        </w:rPr>
                        <w:t>」など</w:t>
                      </w:r>
                      <w:r w:rsidRPr="00AC2AC5">
                        <w:rPr>
                          <w:rFonts w:ascii="HGSｺﾞｼｯｸM" w:eastAsia="HGSｺﾞｼｯｸM" w:hAnsi="メイリオ" w:hint="eastAsia"/>
                        </w:rPr>
                        <w:t>の</w:t>
                      </w:r>
                      <w:r w:rsidRPr="00AC2AC5">
                        <w:rPr>
                          <w:rFonts w:ascii="HGSｺﾞｼｯｸM" w:eastAsia="HGSｺﾞｼｯｸM" w:hAnsi="メイリオ"/>
                        </w:rPr>
                        <w:t>障害者グループホーム</w:t>
                      </w:r>
                      <w:r>
                        <w:rPr>
                          <w:rFonts w:ascii="HGSｺﾞｼｯｸM" w:eastAsia="HGSｺﾞｼｯｸM" w:hAnsi="メイリオ" w:hint="eastAsia"/>
                        </w:rPr>
                        <w:t>の</w:t>
                      </w:r>
                      <w:r w:rsidRPr="00AC2AC5">
                        <w:rPr>
                          <w:rFonts w:ascii="HGSｺﾞｼｯｸM" w:eastAsia="HGSｺﾞｼｯｸM" w:hAnsi="メイリオ"/>
                        </w:rPr>
                        <w:t>整備</w:t>
                      </w:r>
                      <w:r>
                        <w:rPr>
                          <w:rFonts w:ascii="HGSｺﾞｼｯｸM" w:eastAsia="HGSｺﾞｼｯｸM" w:hAnsi="メイリオ" w:hint="eastAsia"/>
                        </w:rPr>
                        <w:t>を</w:t>
                      </w:r>
                      <w:r>
                        <w:rPr>
                          <w:rFonts w:ascii="HGSｺﾞｼｯｸM" w:eastAsia="HGSｺﾞｼｯｸM" w:hAnsi="メイリオ"/>
                        </w:rPr>
                        <w:t>通じて</w:t>
                      </w:r>
                      <w:r w:rsidRPr="00AC2AC5">
                        <w:rPr>
                          <w:rFonts w:ascii="HGSｺﾞｼｯｸM" w:eastAsia="HGSｺﾞｼｯｸM" w:hAnsi="メイリオ"/>
                        </w:rPr>
                        <w:t>、</w:t>
                      </w:r>
                      <w:r w:rsidRPr="00AC2AC5">
                        <w:rPr>
                          <w:rFonts w:ascii="HGSｺﾞｼｯｸM" w:eastAsia="HGSｺﾞｼｯｸM" w:hAnsi="メイリオ" w:hint="eastAsia"/>
                        </w:rPr>
                        <w:t>障害</w:t>
                      </w:r>
                      <w:r w:rsidRPr="00AC2AC5">
                        <w:rPr>
                          <w:rFonts w:ascii="HGSｺﾞｼｯｸM" w:eastAsia="HGSｺﾞｼｯｸM" w:hAnsi="メイリオ"/>
                        </w:rPr>
                        <w:t>のある人の地域</w:t>
                      </w:r>
                      <w:r w:rsidRPr="00AC2AC5">
                        <w:rPr>
                          <w:rFonts w:ascii="HGSｺﾞｼｯｸM" w:eastAsia="HGSｺﾞｼｯｸM" w:hAnsi="メイリオ" w:hint="eastAsia"/>
                        </w:rPr>
                        <w:t>での</w:t>
                      </w:r>
                      <w:r w:rsidRPr="00AC2AC5">
                        <w:rPr>
                          <w:rFonts w:ascii="HGSｺﾞｼｯｸM" w:eastAsia="HGSｺﾞｼｯｸM" w:hAnsi="メイリオ"/>
                        </w:rPr>
                        <w:t>生活拠点を確保します。</w:t>
                      </w:r>
                    </w:p>
                    <w:p w14:paraId="2E224B26" w14:textId="77777777" w:rsidR="00C4213A" w:rsidRPr="005D153D" w:rsidRDefault="00C4213A" w:rsidP="00250E5A">
                      <w:pPr>
                        <w:spacing w:line="400" w:lineRule="exact"/>
                        <w:ind w:leftChars="0" w:left="230" w:rightChars="72" w:right="166" w:hangingChars="100" w:hanging="230"/>
                        <w:rPr>
                          <w:rFonts w:ascii="HGSｺﾞｼｯｸM" w:eastAsia="HGSｺﾞｼｯｸM"/>
                        </w:rPr>
                      </w:pPr>
                      <w:r>
                        <w:rPr>
                          <w:rFonts w:ascii="HGSｺﾞｼｯｸM" w:eastAsia="HGSｺﾞｼｯｸM" w:hint="eastAsia"/>
                        </w:rPr>
                        <w:t>〇施設</w:t>
                      </w:r>
                      <w:r>
                        <w:rPr>
                          <w:rFonts w:ascii="HGSｺﾞｼｯｸM" w:eastAsia="HGSｺﾞｼｯｸM"/>
                        </w:rPr>
                        <w:t>入所支援は、</w:t>
                      </w:r>
                      <w:r>
                        <w:rPr>
                          <w:rFonts w:ascii="HGSｺﾞｼｯｸM" w:eastAsia="HGSｺﾞｼｯｸM" w:hint="eastAsia"/>
                        </w:rPr>
                        <w:t>個々の</w:t>
                      </w:r>
                      <w:r>
                        <w:rPr>
                          <w:rFonts w:ascii="HGSｺﾞｼｯｸM" w:eastAsia="HGSｺﾞｼｯｸM"/>
                        </w:rPr>
                        <w:t>利用</w:t>
                      </w:r>
                      <w:r>
                        <w:rPr>
                          <w:rFonts w:ascii="HGSｺﾞｼｯｸM" w:eastAsia="HGSｺﾞｼｯｸM" w:hint="eastAsia"/>
                        </w:rPr>
                        <w:t>者</w:t>
                      </w:r>
                      <w:r>
                        <w:rPr>
                          <w:rFonts w:ascii="HGSｺﾞｼｯｸM" w:eastAsia="HGSｺﾞｼｯｸM"/>
                        </w:rPr>
                        <w:t>ニーズを</w:t>
                      </w:r>
                      <w:r>
                        <w:rPr>
                          <w:rFonts w:ascii="HGSｺﾞｼｯｸM" w:eastAsia="HGSｺﾞｼｯｸM" w:hint="eastAsia"/>
                        </w:rPr>
                        <w:t>考慮しつつ、前</w:t>
                      </w:r>
                      <w:r w:rsidRPr="00C8384C">
                        <w:rPr>
                          <w:rFonts w:ascii="HGSｺﾞｼｯｸM" w:eastAsia="HGSｺﾞｼｯｸM" w:hAnsi="メイリオ" w:hint="eastAsia"/>
                          <w:color w:val="000000"/>
                        </w:rPr>
                        <w:t>期計画で</w:t>
                      </w:r>
                      <w:r w:rsidRPr="00C8384C">
                        <w:rPr>
                          <w:rFonts w:ascii="HGSｺﾞｼｯｸM" w:eastAsia="HGSｺﾞｼｯｸM" w:hAnsi="メイリオ"/>
                          <w:color w:val="000000"/>
                        </w:rPr>
                        <w:t>成果目標に設定した</w:t>
                      </w:r>
                      <w:r w:rsidRPr="00C8384C">
                        <w:rPr>
                          <w:rFonts w:ascii="HGSｺﾞｼｯｸM" w:eastAsia="HGSｺﾞｼｯｸM" w:hAnsi="メイリオ" w:hint="eastAsia"/>
                          <w:color w:val="000000"/>
                        </w:rPr>
                        <w:t>令和５(2023)年度末の施設入所者数271人を</w:t>
                      </w:r>
                      <w:r w:rsidRPr="00C8384C">
                        <w:rPr>
                          <w:rFonts w:ascii="HGSｺﾞｼｯｸM" w:eastAsia="HGSｺﾞｼｯｸM" w:hAnsi="メイリオ"/>
                          <w:color w:val="000000"/>
                        </w:rPr>
                        <w:t>超えない</w:t>
                      </w:r>
                      <w:r w:rsidRPr="00C8384C">
                        <w:rPr>
                          <w:rFonts w:ascii="HGSｺﾞｼｯｸM" w:eastAsia="HGSｺﾞｼｯｸM" w:hAnsi="メイリオ" w:hint="eastAsia"/>
                          <w:color w:val="000000"/>
                        </w:rPr>
                        <w:t>ことを</w:t>
                      </w:r>
                      <w:r w:rsidRPr="00C8384C">
                        <w:rPr>
                          <w:rFonts w:ascii="HGSｺﾞｼｯｸM" w:eastAsia="HGSｺﾞｼｯｸM" w:hAnsi="メイリオ"/>
                          <w:color w:val="000000"/>
                        </w:rPr>
                        <w:t>目標とし</w:t>
                      </w:r>
                      <w:r w:rsidRPr="00C8384C">
                        <w:rPr>
                          <w:rFonts w:ascii="HGSｺﾞｼｯｸM" w:eastAsia="HGSｺﾞｼｯｸM" w:hAnsi="メイリオ" w:hint="eastAsia"/>
                          <w:color w:val="000000"/>
                        </w:rPr>
                        <w:t>ます</w:t>
                      </w:r>
                      <w:r w:rsidRPr="00C8384C">
                        <w:rPr>
                          <w:rFonts w:ascii="HGSｺﾞｼｯｸM" w:eastAsia="HGSｺﾞｼｯｸM" w:hAnsi="メイリオ"/>
                          <w:color w:val="000000"/>
                        </w:rPr>
                        <w:t>。</w:t>
                      </w:r>
                    </w:p>
                    <w:p w14:paraId="74A9BF40" w14:textId="77777777" w:rsidR="00C4213A" w:rsidRPr="00250E5A" w:rsidRDefault="00C4213A" w:rsidP="00250E5A">
                      <w:pPr>
                        <w:ind w:leftChars="0" w:left="0" w:right="460" w:firstLineChars="0" w:firstLine="0"/>
                      </w:pPr>
                    </w:p>
                    <w:p w14:paraId="2F1B0146" w14:textId="77777777" w:rsidR="00C4213A" w:rsidRDefault="00C4213A" w:rsidP="00C8384C">
                      <w:pPr>
                        <w:ind w:left="230" w:right="460" w:firstLine="230"/>
                      </w:pPr>
                    </w:p>
                    <w:p w14:paraId="3A0C9A32" w14:textId="77777777" w:rsidR="00C4213A" w:rsidRDefault="00C4213A" w:rsidP="00C8384C">
                      <w:pPr>
                        <w:ind w:left="230" w:right="460" w:firstLine="230"/>
                      </w:pPr>
                    </w:p>
                  </w:txbxContent>
                </v:textbox>
                <w10:wrap anchorx="margin"/>
              </v:shape>
            </w:pict>
          </mc:Fallback>
        </mc:AlternateContent>
      </w:r>
    </w:p>
    <w:p w14:paraId="0970710F"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39ADF356"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615D0E7F"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4A01F953"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48C6C12A"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0BED4433"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285E0722"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03AECB2B" w14:textId="562B3E2F" w:rsidR="00250E5A" w:rsidRPr="00250E5A" w:rsidRDefault="00250E5A" w:rsidP="00084958">
      <w:pPr>
        <w:adjustRightInd w:val="0"/>
        <w:snapToGrid w:val="0"/>
        <w:ind w:leftChars="0" w:left="0" w:right="460" w:firstLineChars="0" w:firstLine="0"/>
        <w:rPr>
          <w:rFonts w:ascii="HGSｺﾞｼｯｸM" w:eastAsia="HGSｺﾞｼｯｸM" w:hAnsi="メイリオ"/>
          <w:color w:val="000000" w:themeColor="text1"/>
        </w:rPr>
      </w:pPr>
    </w:p>
    <w:p w14:paraId="55B9D39A" w14:textId="69D2C5B9" w:rsidR="00E87B7F" w:rsidRPr="000D029F" w:rsidRDefault="00E87B7F" w:rsidP="00250E5A">
      <w:pPr>
        <w:pStyle w:val="2"/>
        <w:adjustRightInd w:val="0"/>
        <w:ind w:leftChars="0" w:left="0"/>
        <w:rPr>
          <w:rFonts w:ascii="HGSｺﾞｼｯｸM" w:eastAsia="HGSｺﾞｼｯｸM" w:hAnsi="メイリオ"/>
          <w:b w:val="0"/>
          <w:sz w:val="32"/>
          <w:szCs w:val="32"/>
        </w:rPr>
      </w:pPr>
      <w:bookmarkStart w:id="44" w:name="_Toc70438715"/>
      <w:bookmarkStart w:id="45" w:name="_Toc74659837"/>
      <w:r w:rsidRPr="000D029F">
        <w:rPr>
          <w:rFonts w:ascii="HGSｺﾞｼｯｸM" w:eastAsia="HGSｺﾞｼｯｸM" w:hAnsi="メイリオ" w:hint="eastAsia"/>
          <w:b w:val="0"/>
          <w:sz w:val="32"/>
          <w:szCs w:val="32"/>
        </w:rPr>
        <w:lastRenderedPageBreak/>
        <w:t>（４）相談支援</w:t>
      </w:r>
      <w:bookmarkEnd w:id="44"/>
      <w:bookmarkEnd w:id="45"/>
    </w:p>
    <w:p w14:paraId="54F7B0E2" w14:textId="77777777" w:rsidR="00E87B7F" w:rsidRPr="002655F3" w:rsidRDefault="00E87B7F" w:rsidP="00250E5A">
      <w:pPr>
        <w:adjustRightInd w:val="0"/>
        <w:snapToGrid w:val="0"/>
        <w:spacing w:afterLines="30" w:after="113"/>
        <w:ind w:leftChars="0" w:left="0" w:right="460" w:firstLine="270"/>
        <w:rPr>
          <w:rFonts w:ascii="HGSｺﾞｼｯｸM" w:eastAsia="HGSｺﾞｼｯｸM" w:hAnsi="メイリオ"/>
          <w:color w:val="000000" w:themeColor="text1"/>
          <w:sz w:val="28"/>
          <w:szCs w:val="28"/>
        </w:rPr>
      </w:pPr>
      <w:r w:rsidRPr="0058602D">
        <w:rPr>
          <w:rFonts w:ascii="HGSｺﾞｼｯｸM" w:eastAsia="HGSｺﾞｼｯｸM" w:hAnsi="メイリオ" w:hint="eastAsia"/>
          <w:color w:val="000000" w:themeColor="text1"/>
          <w:sz w:val="28"/>
          <w:szCs w:val="28"/>
        </w:rPr>
        <w:t>■</w:t>
      </w:r>
      <w:r>
        <w:rPr>
          <w:rFonts w:ascii="HGSｺﾞｼｯｸM" w:eastAsia="HGSｺﾞｼｯｸM" w:hAnsi="メイリオ" w:hint="eastAsia"/>
          <w:color w:val="000000" w:themeColor="text1"/>
          <w:sz w:val="28"/>
          <w:szCs w:val="28"/>
        </w:rPr>
        <w:t>サービス種別・内容</w:t>
      </w:r>
    </w:p>
    <w:tbl>
      <w:tblPr>
        <w:tblStyle w:val="190"/>
        <w:tblW w:w="0" w:type="auto"/>
        <w:jc w:val="right"/>
        <w:tblLayout w:type="fixed"/>
        <w:tblLook w:val="04A0" w:firstRow="1" w:lastRow="0" w:firstColumn="1" w:lastColumn="0" w:noHBand="0" w:noVBand="1"/>
      </w:tblPr>
      <w:tblGrid>
        <w:gridCol w:w="2395"/>
        <w:gridCol w:w="6807"/>
      </w:tblGrid>
      <w:tr w:rsidR="00DE1836" w:rsidRPr="00DE1836" w14:paraId="22BC080B" w14:textId="77777777" w:rsidTr="00DE1836">
        <w:trPr>
          <w:trHeight w:val="340"/>
          <w:jc w:val="right"/>
        </w:trPr>
        <w:tc>
          <w:tcPr>
            <w:tcW w:w="2395" w:type="dxa"/>
            <w:tcBorders>
              <w:top w:val="single" w:sz="12" w:space="0" w:color="auto"/>
              <w:left w:val="single" w:sz="12" w:space="0" w:color="auto"/>
              <w:bottom w:val="single" w:sz="8" w:space="0" w:color="auto"/>
            </w:tcBorders>
            <w:shd w:val="clear" w:color="auto" w:fill="8DB3E2"/>
            <w:vAlign w:val="center"/>
          </w:tcPr>
          <w:p w14:paraId="6BB7800A" w14:textId="77777777" w:rsidR="00DE1836" w:rsidRPr="00DE1836"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サービス種別</w:t>
            </w:r>
          </w:p>
        </w:tc>
        <w:tc>
          <w:tcPr>
            <w:tcW w:w="6807" w:type="dxa"/>
            <w:tcBorders>
              <w:top w:val="single" w:sz="12" w:space="0" w:color="auto"/>
              <w:bottom w:val="single" w:sz="8" w:space="0" w:color="auto"/>
              <w:right w:val="single" w:sz="12" w:space="0" w:color="auto"/>
            </w:tcBorders>
            <w:shd w:val="clear" w:color="auto" w:fill="8DB3E2"/>
            <w:vAlign w:val="center"/>
          </w:tcPr>
          <w:p w14:paraId="79B7FEEF" w14:textId="77777777" w:rsidR="00DE1836" w:rsidRPr="00DE1836"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サービス内容</w:t>
            </w:r>
          </w:p>
        </w:tc>
      </w:tr>
      <w:tr w:rsidR="00DE1836" w:rsidRPr="00DE1836" w14:paraId="0B2AFAD2" w14:textId="77777777" w:rsidTr="00317E56">
        <w:trPr>
          <w:trHeight w:val="1862"/>
          <w:jc w:val="right"/>
        </w:trPr>
        <w:tc>
          <w:tcPr>
            <w:tcW w:w="2395" w:type="dxa"/>
            <w:tcBorders>
              <w:top w:val="single" w:sz="8" w:space="0" w:color="auto"/>
              <w:left w:val="single" w:sz="12" w:space="0" w:color="auto"/>
            </w:tcBorders>
            <w:vAlign w:val="center"/>
          </w:tcPr>
          <w:p w14:paraId="228D5328" w14:textId="77777777" w:rsidR="00DE1836" w:rsidRPr="00DE1836"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計画相談支援</w:t>
            </w:r>
          </w:p>
        </w:tc>
        <w:tc>
          <w:tcPr>
            <w:tcW w:w="6807" w:type="dxa"/>
            <w:tcBorders>
              <w:top w:val="single" w:sz="8" w:space="0" w:color="auto"/>
              <w:right w:val="single" w:sz="12" w:space="0" w:color="auto"/>
            </w:tcBorders>
            <w:vAlign w:val="center"/>
          </w:tcPr>
          <w:p w14:paraId="22BBF21C" w14:textId="77777777" w:rsidR="00DE1836" w:rsidRPr="00DE1836" w:rsidRDefault="00DE1836" w:rsidP="00DE1836">
            <w:pPr>
              <w:widowControl/>
              <w:adjustRightInd w:val="0"/>
              <w:snapToGrid w:val="0"/>
              <w:spacing w:line="312" w:lineRule="auto"/>
              <w:ind w:leftChars="0" w:left="0" w:rightChars="0" w:right="0" w:firstLineChars="0" w:firstLine="0"/>
              <w:rPr>
                <w:rFonts w:ascii="HGSｺﾞｼｯｸM" w:eastAsia="HGSｺﾞｼｯｸM" w:hAnsi="メイリオ" w:cs="ＭＳ 明朝"/>
                <w:color w:val="000000"/>
                <w:szCs w:val="24"/>
              </w:rPr>
            </w:pPr>
            <w:r w:rsidRPr="00DE1836">
              <w:rPr>
                <w:rFonts w:ascii="HGSｺﾞｼｯｸM" w:eastAsia="HGSｺﾞｼｯｸM" w:hAnsi="メイリオ" w:cs="ＭＳ 明朝" w:hint="eastAsia"/>
                <w:color w:val="000000"/>
                <w:szCs w:val="24"/>
              </w:rPr>
              <w:t xml:space="preserve">障害者が障害福祉サービスや地域相談支援を利用するために、サービス等利用計画を作成します。この計画案を勘案して支給決定を受けることができます。　</w:t>
            </w:r>
            <w:r w:rsidRPr="00DE1836">
              <w:rPr>
                <w:rFonts w:ascii="HGSｺﾞｼｯｸM" w:eastAsia="HGSｺﾞｼｯｸM" w:hAnsi="メイリオ" w:cs="ＭＳ 明朝" w:hint="eastAsia"/>
                <w:b/>
                <w:color w:val="000000"/>
                <w:szCs w:val="24"/>
              </w:rPr>
              <w:t>※図表5</w:t>
            </w:r>
          </w:p>
          <w:p w14:paraId="1F43E814" w14:textId="77777777" w:rsidR="00DE1836" w:rsidRPr="00DE1836" w:rsidRDefault="00DE1836" w:rsidP="00DE1836">
            <w:pPr>
              <w:widowControl/>
              <w:adjustRightInd w:val="0"/>
              <w:snapToGrid w:val="0"/>
              <w:spacing w:line="312" w:lineRule="auto"/>
              <w:ind w:leftChars="0" w:left="0" w:rightChars="0" w:right="0" w:firstLineChars="0" w:firstLine="0"/>
              <w:rPr>
                <w:rFonts w:ascii="HGSｺﾞｼｯｸM" w:eastAsia="HGSｺﾞｼｯｸM" w:hAnsi="メイリオ" w:cs="ＭＳ 明朝"/>
                <w:color w:val="000000"/>
                <w:szCs w:val="24"/>
              </w:rPr>
            </w:pPr>
            <w:r w:rsidRPr="00DE1836">
              <w:rPr>
                <w:rFonts w:ascii="HGSｺﾞｼｯｸM" w:eastAsia="HGSｺﾞｼｯｸM" w:hAnsi="メイリオ" w:cs="ＭＳ 明朝" w:hint="eastAsia"/>
                <w:color w:val="000000"/>
                <w:szCs w:val="24"/>
              </w:rPr>
              <w:t>その後、一定期間ごとに支給決定されたサービスの利用状況を検証し（モニタリング）、サービス等利用計画の見直しを行います。</w:t>
            </w:r>
          </w:p>
        </w:tc>
      </w:tr>
      <w:tr w:rsidR="00DE1836" w:rsidRPr="00DE1836" w14:paraId="37CEE184" w14:textId="77777777" w:rsidTr="00317E56">
        <w:trPr>
          <w:trHeight w:val="1229"/>
          <w:jc w:val="right"/>
        </w:trPr>
        <w:tc>
          <w:tcPr>
            <w:tcW w:w="2395" w:type="dxa"/>
            <w:tcBorders>
              <w:left w:val="single" w:sz="12" w:space="0" w:color="auto"/>
            </w:tcBorders>
            <w:vAlign w:val="center"/>
          </w:tcPr>
          <w:p w14:paraId="0AE4FC92" w14:textId="77777777" w:rsidR="00DE1836" w:rsidRPr="00DE1836"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地域移行支援</w:t>
            </w:r>
          </w:p>
        </w:tc>
        <w:tc>
          <w:tcPr>
            <w:tcW w:w="6807" w:type="dxa"/>
            <w:tcBorders>
              <w:right w:val="single" w:sz="12" w:space="0" w:color="auto"/>
            </w:tcBorders>
            <w:vAlign w:val="center"/>
          </w:tcPr>
          <w:p w14:paraId="0DBA1BF3" w14:textId="77777777" w:rsidR="00DE1836" w:rsidRPr="00DE1836" w:rsidRDefault="00DE1836" w:rsidP="00DE1836">
            <w:pPr>
              <w:widowControl/>
              <w:adjustRightInd w:val="0"/>
              <w:snapToGrid w:val="0"/>
              <w:spacing w:line="312" w:lineRule="auto"/>
              <w:ind w:leftChars="0" w:left="0" w:rightChars="0" w:right="0" w:firstLineChars="0" w:firstLine="0"/>
              <w:rPr>
                <w:rFonts w:ascii="HGSｺﾞｼｯｸM" w:eastAsia="HGSｺﾞｼｯｸM" w:hAnsi="メイリオ" w:cs="ＭＳ 明朝"/>
                <w:color w:val="000000"/>
                <w:szCs w:val="24"/>
              </w:rPr>
            </w:pPr>
            <w:r w:rsidRPr="00DE1836">
              <w:rPr>
                <w:rFonts w:ascii="HGSｺﾞｼｯｸM" w:eastAsia="HGSｺﾞｼｯｸM" w:hAnsi="メイリオ" w:cs="ＭＳ 明朝" w:hint="eastAsia"/>
                <w:color w:val="000000"/>
                <w:szCs w:val="24"/>
              </w:rPr>
              <w:t>障害者支援施設等に入所している人、または精神科病院に入院している精神障害者が、地域での生活に移行するため、居住の場の確保等の支援を行います。</w:t>
            </w:r>
          </w:p>
        </w:tc>
      </w:tr>
      <w:tr w:rsidR="00DE1836" w:rsidRPr="00DE1836" w14:paraId="568AA4F4" w14:textId="77777777" w:rsidTr="00317E56">
        <w:trPr>
          <w:trHeight w:val="1687"/>
          <w:jc w:val="right"/>
        </w:trPr>
        <w:tc>
          <w:tcPr>
            <w:tcW w:w="2395" w:type="dxa"/>
            <w:tcBorders>
              <w:left w:val="single" w:sz="12" w:space="0" w:color="auto"/>
              <w:bottom w:val="single" w:sz="12" w:space="0" w:color="auto"/>
            </w:tcBorders>
            <w:vAlign w:val="center"/>
          </w:tcPr>
          <w:p w14:paraId="16AE4D30" w14:textId="77777777" w:rsidR="00DE1836" w:rsidRPr="00DE1836"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地域定着支援</w:t>
            </w:r>
          </w:p>
        </w:tc>
        <w:tc>
          <w:tcPr>
            <w:tcW w:w="6807" w:type="dxa"/>
            <w:tcBorders>
              <w:bottom w:val="single" w:sz="12" w:space="0" w:color="auto"/>
              <w:right w:val="single" w:sz="12" w:space="0" w:color="auto"/>
            </w:tcBorders>
            <w:vAlign w:val="center"/>
          </w:tcPr>
          <w:p w14:paraId="37D3E1CF" w14:textId="77777777" w:rsidR="00DE1836" w:rsidRPr="00DE1836" w:rsidRDefault="00DE1836" w:rsidP="00DE1836">
            <w:pPr>
              <w:widowControl/>
              <w:adjustRightInd w:val="0"/>
              <w:snapToGrid w:val="0"/>
              <w:spacing w:line="312" w:lineRule="auto"/>
              <w:ind w:leftChars="0" w:left="0" w:rightChars="0" w:right="0" w:firstLineChars="0" w:firstLine="0"/>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入所施設や精神科病院から退所・退院した人や、家族との同居から一人暮らしに移行した人、地域生活が不安定な人などが安定した地域生活を送るため、常時の連絡体制を確保し、障害の特性に起因して生じた緊急事態において相談、緊急訪問、緊急</w:t>
            </w:r>
            <w:r w:rsidRPr="00DE1836">
              <w:rPr>
                <w:rFonts w:ascii="HGSｺﾞｼｯｸM" w:eastAsia="HGSｺﾞｼｯｸM" w:hAnsi="メイリオ" w:cs="ＭＳ 明朝" w:hint="eastAsia"/>
                <w:color w:val="000000"/>
                <w:szCs w:val="24"/>
              </w:rPr>
              <w:t>対応等を</w:t>
            </w:r>
            <w:r w:rsidRPr="00DE1836">
              <w:rPr>
                <w:rFonts w:ascii="HGSｺﾞｼｯｸM" w:eastAsia="HGSｺﾞｼｯｸM" w:hAnsi="メイリオ" w:cs="ＭＳ 明朝" w:hint="eastAsia"/>
                <w:szCs w:val="24"/>
              </w:rPr>
              <w:t>行います。</w:t>
            </w:r>
          </w:p>
        </w:tc>
      </w:tr>
    </w:tbl>
    <w:p w14:paraId="2F0B6493" w14:textId="77777777" w:rsidR="00E87B7F" w:rsidRPr="00DE1836" w:rsidRDefault="00E87B7F" w:rsidP="00E87B7F">
      <w:pPr>
        <w:pStyle w:val="13"/>
        <w:adjustRightInd w:val="0"/>
        <w:snapToGrid w:val="0"/>
        <w:ind w:leftChars="0" w:left="0" w:firstLineChars="0" w:firstLine="0"/>
        <w:rPr>
          <w:rFonts w:ascii="HGSｺﾞｼｯｸM" w:eastAsia="HGSｺﾞｼｯｸM" w:hAnsi="メイリオ"/>
        </w:rPr>
      </w:pPr>
    </w:p>
    <w:p w14:paraId="619DBD47" w14:textId="77777777" w:rsidR="00DE1836" w:rsidRDefault="00DE1836" w:rsidP="00DE1836">
      <w:pPr>
        <w:pStyle w:val="13"/>
        <w:adjustRightInd w:val="0"/>
        <w:snapToGrid w:val="0"/>
        <w:ind w:leftChars="0" w:left="270" w:firstLineChars="0" w:firstLine="0"/>
        <w:rPr>
          <w:rFonts w:ascii="HGSｺﾞｼｯｸM" w:eastAsia="HGSｺﾞｼｯｸM" w:hAnsi="メイリオ"/>
          <w:sz w:val="28"/>
          <w:szCs w:val="28"/>
        </w:rPr>
      </w:pPr>
    </w:p>
    <w:p w14:paraId="631E32B1" w14:textId="7AEFEE81" w:rsidR="00E87B7F" w:rsidRDefault="00E87B7F" w:rsidP="00E87B7F">
      <w:pPr>
        <w:pStyle w:val="13"/>
        <w:numPr>
          <w:ilvl w:val="0"/>
          <w:numId w:val="3"/>
        </w:numPr>
        <w:adjustRightInd w:val="0"/>
        <w:snapToGrid w:val="0"/>
        <w:ind w:leftChars="0" w:firstLineChars="0"/>
        <w:rPr>
          <w:rFonts w:ascii="HGSｺﾞｼｯｸM" w:eastAsia="HGSｺﾞｼｯｸM" w:hAnsi="メイリオ"/>
          <w:sz w:val="28"/>
          <w:szCs w:val="28"/>
        </w:rPr>
      </w:pPr>
      <w:r w:rsidRPr="007F38CF">
        <w:rPr>
          <w:rFonts w:ascii="HGSｺﾞｼｯｸM" w:eastAsia="HGSｺﾞｼｯｸM" w:hAnsi="メイリオ" w:hint="eastAsia"/>
          <w:sz w:val="28"/>
          <w:szCs w:val="28"/>
        </w:rPr>
        <w:t>図表</w:t>
      </w:r>
      <w:r>
        <w:rPr>
          <w:rFonts w:ascii="HGSｺﾞｼｯｸM" w:eastAsia="HGSｺﾞｼｯｸM" w:hAnsi="メイリオ" w:hint="eastAsia"/>
          <w:sz w:val="28"/>
          <w:szCs w:val="28"/>
        </w:rPr>
        <w:t>5</w:t>
      </w:r>
      <w:r w:rsidRPr="007F38CF">
        <w:rPr>
          <w:rFonts w:ascii="HGSｺﾞｼｯｸM" w:eastAsia="HGSｺﾞｼｯｸM" w:hAnsi="メイリオ" w:hint="eastAsia"/>
          <w:sz w:val="28"/>
          <w:szCs w:val="28"/>
        </w:rPr>
        <w:t xml:space="preserve">　</w:t>
      </w:r>
      <w:r>
        <w:rPr>
          <w:rFonts w:ascii="HGSｺﾞｼｯｸM" w:eastAsia="HGSｺﾞｼｯｸM" w:hAnsi="メイリオ" w:hint="eastAsia"/>
          <w:sz w:val="28"/>
          <w:szCs w:val="28"/>
        </w:rPr>
        <w:t>障害福祉サービス等の</w:t>
      </w:r>
      <w:r w:rsidRPr="007F38CF">
        <w:rPr>
          <w:rFonts w:ascii="HGSｺﾞｼｯｸM" w:eastAsia="HGSｺﾞｼｯｸM" w:hAnsi="メイリオ" w:hint="eastAsia"/>
          <w:sz w:val="28"/>
          <w:szCs w:val="28"/>
        </w:rPr>
        <w:t>支給決定プロセス</w:t>
      </w:r>
    </w:p>
    <w:p w14:paraId="188BA198" w14:textId="3F452123" w:rsidR="00E87B7F" w:rsidRPr="003F4229" w:rsidRDefault="00E87B7F" w:rsidP="00E87B7F">
      <w:pPr>
        <w:pStyle w:val="13"/>
        <w:adjustRightInd w:val="0"/>
        <w:snapToGrid w:val="0"/>
        <w:ind w:leftChars="0" w:left="0" w:firstLineChars="100" w:firstLine="270"/>
        <w:rPr>
          <w:rFonts w:ascii="HGSｺﾞｼｯｸM" w:eastAsia="HGSｺﾞｼｯｸM" w:hAnsi="メイリオ"/>
          <w:sz w:val="28"/>
          <w:szCs w:val="28"/>
        </w:rPr>
      </w:pPr>
    </w:p>
    <w:p w14:paraId="3FC31045" w14:textId="7BA0C911" w:rsidR="00E87B7F" w:rsidRPr="000B77C4" w:rsidRDefault="00DE1836" w:rsidP="00E87B7F">
      <w:pPr>
        <w:pStyle w:val="13"/>
        <w:adjustRightInd w:val="0"/>
        <w:snapToGrid w:val="0"/>
        <w:ind w:leftChars="499" w:left="1148" w:firstLineChars="100" w:firstLine="230"/>
        <w:rPr>
          <w:rFonts w:ascii="HGSｺﾞｼｯｸM" w:eastAsia="HGSｺﾞｼｯｸM" w:hAnsi="メイリオ"/>
        </w:rPr>
      </w:pPr>
      <w:r w:rsidRPr="000B77C4">
        <w:rPr>
          <w:rFonts w:ascii="HGSｺﾞｼｯｸM" w:eastAsia="HGSｺﾞｼｯｸM" w:hAnsi="メイリオ" w:hint="eastAsia"/>
          <w:noProof/>
        </w:rPr>
        <mc:AlternateContent>
          <mc:Choice Requires="wps">
            <w:drawing>
              <wp:anchor distT="0" distB="0" distL="114300" distR="114300" simplePos="0" relativeHeight="251859968" behindDoc="0" locked="0" layoutInCell="1" allowOverlap="1" wp14:anchorId="392FF9AF" wp14:editId="3203A426">
                <wp:simplePos x="0" y="0"/>
                <wp:positionH relativeFrom="column">
                  <wp:posOffset>4829810</wp:posOffset>
                </wp:positionH>
                <wp:positionV relativeFrom="paragraph">
                  <wp:posOffset>156210</wp:posOffset>
                </wp:positionV>
                <wp:extent cx="431800" cy="1647825"/>
                <wp:effectExtent l="0" t="0" r="25400" b="28575"/>
                <wp:wrapNone/>
                <wp:docPr id="1799" name="角丸四角形 1799"/>
                <wp:cNvGraphicFramePr/>
                <a:graphic xmlns:a="http://schemas.openxmlformats.org/drawingml/2006/main">
                  <a:graphicData uri="http://schemas.microsoft.com/office/word/2010/wordprocessingShape">
                    <wps:wsp>
                      <wps:cNvSpPr/>
                      <wps:spPr>
                        <a:xfrm>
                          <a:off x="0" y="0"/>
                          <a:ext cx="431800" cy="1647825"/>
                        </a:xfrm>
                        <a:prstGeom prst="roundRect">
                          <a:avLst/>
                        </a:prstGeom>
                        <a:solidFill>
                          <a:schemeClr val="accent1">
                            <a:lumMod val="40000"/>
                            <a:lumOff val="60000"/>
                          </a:schemeClr>
                        </a:solidFill>
                        <a:ln w="12700" cap="flat" cmpd="sng" algn="ctr">
                          <a:solidFill>
                            <a:srgbClr val="002060"/>
                          </a:solidFill>
                          <a:prstDash val="solid"/>
                        </a:ln>
                        <a:effectLst/>
                      </wps:spPr>
                      <wps:txbx>
                        <w:txbxContent>
                          <w:p w14:paraId="664F71A4" w14:textId="77777777" w:rsidR="00C4213A" w:rsidRPr="004657DA" w:rsidRDefault="00C4213A" w:rsidP="00E87B7F">
                            <w:pPr>
                              <w:adjustRightInd w:val="0"/>
                              <w:snapToGrid w:val="0"/>
                              <w:spacing w:before="100" w:beforeAutospacing="1" w:after="100" w:afterAutospacing="1" w:line="280" w:lineRule="exact"/>
                              <w:ind w:left="230" w:right="460" w:firstLine="230"/>
                              <w:jc w:val="center"/>
                              <w:rPr>
                                <w:rFonts w:ascii="メイリオ" w:eastAsia="メイリオ" w:hAnsi="メイリオ"/>
                                <w:color w:val="000000" w:themeColor="text1"/>
                              </w:rPr>
                            </w:pP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2FF9AF" id="角丸四角形 1799" o:spid="_x0000_s1142" style="position:absolute;left:0;text-align:left;margin-left:380.3pt;margin-top:12.3pt;width:34pt;height:129.7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" fillcolor="#bdd6ee [1300]" strokecolor="#002060" strokeweight="1pt">
                <v:textbox style="layout-flow:vertical-ideographic">
                  <w:txbxContent>
                    <w:p w14:paraId="664F71A4" w14:textId="77777777" w:rsidR="00C4213A" w:rsidRPr="004657DA" w:rsidRDefault="00C4213A" w:rsidP="00E87B7F">
                      <w:pPr>
                        <w:adjustRightInd w:val="0"/>
                        <w:snapToGrid w:val="0"/>
                        <w:spacing w:before="100" w:beforeAutospacing="1" w:after="100" w:afterAutospacing="1" w:line="280" w:lineRule="exact"/>
                        <w:ind w:left="230" w:right="460" w:firstLine="230"/>
                        <w:jc w:val="center"/>
                        <w:rPr>
                          <w:rFonts w:ascii="メイリオ" w:eastAsia="メイリオ" w:hAnsi="メイリオ"/>
                          <w:color w:val="000000" w:themeColor="text1"/>
                        </w:rPr>
                      </w:pPr>
                    </w:p>
                  </w:txbxContent>
                </v:textbox>
              </v:roundrect>
            </w:pict>
          </mc:Fallback>
        </mc:AlternateContent>
      </w:r>
      <w:r w:rsidRPr="000B77C4">
        <w:rPr>
          <w:rFonts w:ascii="HGSｺﾞｼｯｸM" w:eastAsia="HGSｺﾞｼｯｸM" w:hAnsi="メイリオ" w:hint="eastAsia"/>
          <w:noProof/>
        </w:rPr>
        <mc:AlternateContent>
          <mc:Choice Requires="wps">
            <w:drawing>
              <wp:anchor distT="0" distB="0" distL="114300" distR="114300" simplePos="0" relativeHeight="251865088" behindDoc="0" locked="0" layoutInCell="1" allowOverlap="1" wp14:anchorId="59FCC614" wp14:editId="53432C42">
                <wp:simplePos x="0" y="0"/>
                <wp:positionH relativeFrom="column">
                  <wp:posOffset>5652135</wp:posOffset>
                </wp:positionH>
                <wp:positionV relativeFrom="paragraph">
                  <wp:posOffset>184785</wp:posOffset>
                </wp:positionV>
                <wp:extent cx="431800" cy="1638300"/>
                <wp:effectExtent l="0" t="0" r="25400" b="19050"/>
                <wp:wrapNone/>
                <wp:docPr id="1804" name="角丸四角形 1804"/>
                <wp:cNvGraphicFramePr/>
                <a:graphic xmlns:a="http://schemas.openxmlformats.org/drawingml/2006/main">
                  <a:graphicData uri="http://schemas.microsoft.com/office/word/2010/wordprocessingShape">
                    <wps:wsp>
                      <wps:cNvSpPr/>
                      <wps:spPr>
                        <a:xfrm>
                          <a:off x="0" y="0"/>
                          <a:ext cx="431800" cy="1638300"/>
                        </a:xfrm>
                        <a:prstGeom prst="roundRect">
                          <a:avLst/>
                        </a:prstGeom>
                        <a:solidFill>
                          <a:schemeClr val="accent1">
                            <a:lumMod val="40000"/>
                            <a:lumOff val="60000"/>
                          </a:schemeClr>
                        </a:solidFill>
                        <a:ln w="12700" cap="flat" cmpd="sng" algn="ctr">
                          <a:solidFill>
                            <a:srgbClr val="002060"/>
                          </a:solidFill>
                          <a:prstDash val="solid"/>
                        </a:ln>
                        <a:effectLst/>
                      </wps:spPr>
                      <wps:txbx>
                        <w:txbxContent>
                          <w:p w14:paraId="5339A3CE" w14:textId="77777777" w:rsidR="00C4213A" w:rsidRPr="004657DA" w:rsidRDefault="00C4213A" w:rsidP="00E87B7F">
                            <w:pPr>
                              <w:adjustRightInd w:val="0"/>
                              <w:snapToGrid w:val="0"/>
                              <w:spacing w:before="100" w:beforeAutospacing="1" w:after="100" w:afterAutospacing="1" w:line="280" w:lineRule="exact"/>
                              <w:ind w:left="230" w:right="460" w:firstLine="230"/>
                              <w:jc w:val="center"/>
                              <w:rPr>
                                <w:rFonts w:ascii="メイリオ" w:eastAsia="メイリオ" w:hAnsi="メイリオ"/>
                                <w:color w:val="000000" w:themeColor="text1"/>
                              </w:rPr>
                            </w:pP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FCC614" id="角丸四角形 1804" o:spid="_x0000_s1143" style="position:absolute;left:0;text-align:left;margin-left:445.05pt;margin-top:14.55pt;width:34pt;height:129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" fillcolor="#bdd6ee [1300]" strokecolor="#002060" strokeweight="1pt">
                <v:textbox style="layout-flow:vertical-ideographic">
                  <w:txbxContent>
                    <w:p w14:paraId="5339A3CE" w14:textId="77777777" w:rsidR="00C4213A" w:rsidRPr="004657DA" w:rsidRDefault="00C4213A" w:rsidP="00E87B7F">
                      <w:pPr>
                        <w:adjustRightInd w:val="0"/>
                        <w:snapToGrid w:val="0"/>
                        <w:spacing w:before="100" w:beforeAutospacing="1" w:after="100" w:afterAutospacing="1" w:line="280" w:lineRule="exact"/>
                        <w:ind w:left="230" w:right="460" w:firstLine="230"/>
                        <w:jc w:val="center"/>
                        <w:rPr>
                          <w:rFonts w:ascii="メイリオ" w:eastAsia="メイリオ" w:hAnsi="メイリオ"/>
                          <w:color w:val="000000" w:themeColor="text1"/>
                        </w:rPr>
                      </w:pPr>
                    </w:p>
                  </w:txbxContent>
                </v:textbox>
              </v:roundrect>
            </w:pict>
          </mc:Fallback>
        </mc:AlternateContent>
      </w:r>
      <w:r>
        <w:rPr>
          <w:rFonts w:ascii="HGSｺﾞｼｯｸM" w:eastAsia="HGSｺﾞｼｯｸM" w:hAnsi="メイリオ"/>
          <w:noProof/>
        </w:rPr>
        <mc:AlternateContent>
          <mc:Choice Requires="wps">
            <w:drawing>
              <wp:anchor distT="0" distB="0" distL="114300" distR="114300" simplePos="0" relativeHeight="251879424" behindDoc="0" locked="0" layoutInCell="1" allowOverlap="1" wp14:anchorId="027EB2BA" wp14:editId="4B2BB5FD">
                <wp:simplePos x="0" y="0"/>
                <wp:positionH relativeFrom="margin">
                  <wp:align>right</wp:align>
                </wp:positionH>
                <wp:positionV relativeFrom="paragraph">
                  <wp:posOffset>5715</wp:posOffset>
                </wp:positionV>
                <wp:extent cx="400050" cy="2047875"/>
                <wp:effectExtent l="0" t="0" r="0" b="0"/>
                <wp:wrapNone/>
                <wp:docPr id="1819" name="テキスト ボックス 1819"/>
                <wp:cNvGraphicFramePr/>
                <a:graphic xmlns:a="http://schemas.openxmlformats.org/drawingml/2006/main">
                  <a:graphicData uri="http://schemas.microsoft.com/office/word/2010/wordprocessingShape">
                    <wps:wsp>
                      <wps:cNvSpPr txBox="1"/>
                      <wps:spPr>
                        <a:xfrm>
                          <a:off x="0" y="0"/>
                          <a:ext cx="400050" cy="2047875"/>
                        </a:xfrm>
                        <a:prstGeom prst="rect">
                          <a:avLst/>
                        </a:prstGeom>
                        <a:noFill/>
                        <a:ln w="6350">
                          <a:noFill/>
                        </a:ln>
                      </wps:spPr>
                      <wps:txbx>
                        <w:txbxContent>
                          <w:p w14:paraId="597D31BE" w14:textId="77777777" w:rsidR="00C4213A" w:rsidRPr="005A32A9" w:rsidRDefault="00C4213A" w:rsidP="00E87B7F">
                            <w:pPr>
                              <w:ind w:left="230" w:right="460" w:firstLine="210"/>
                              <w:rPr>
                                <w:rFonts w:ascii="HGSｺﾞｼｯｸM" w:eastAsia="HGSｺﾞｼｯｸM"/>
                              </w:rPr>
                            </w:pPr>
                            <w:r w:rsidRPr="00125210">
                              <w:rPr>
                                <w:rFonts w:ascii="HGSｺﾞｼｯｸM" w:eastAsia="HGSｺﾞｼｯｸM" w:hint="eastAsia"/>
                                <w:sz w:val="22"/>
                              </w:rPr>
                              <w:t>決定後の</w:t>
                            </w:r>
                            <w:r w:rsidRPr="00125210">
                              <w:rPr>
                                <w:rFonts w:ascii="HGSｺﾞｼｯｸM" w:eastAsia="HGSｺﾞｼｯｸM"/>
                                <w:sz w:val="22"/>
                              </w:rPr>
                              <w:t>利用計画計画</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7EB2BA" id="テキスト ボックス 1819" o:spid="_x0000_s1144" type="#_x0000_t202" style="position:absolute;left:0;text-align:left;margin-left:-19.7pt;margin-top:.45pt;width:31.5pt;height:161.25pt;z-index:2518794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" filled="f" stroked="f" strokeweight=".5pt">
                <v:textbox style="layout-flow:vertical-ideographic">
                  <w:txbxContent>
                    <w:p w14:paraId="597D31BE" w14:textId="77777777" w:rsidR="00C4213A" w:rsidRPr="005A32A9" w:rsidRDefault="00C4213A" w:rsidP="00E87B7F">
                      <w:pPr>
                        <w:ind w:left="230" w:right="460" w:firstLine="210"/>
                        <w:rPr>
                          <w:rFonts w:ascii="HGSｺﾞｼｯｸM" w:eastAsia="HGSｺﾞｼｯｸM"/>
                        </w:rPr>
                      </w:pPr>
                      <w:r w:rsidRPr="00125210">
                        <w:rPr>
                          <w:rFonts w:ascii="HGSｺﾞｼｯｸM" w:eastAsia="HGSｺﾞｼｯｸM" w:hint="eastAsia"/>
                          <w:sz w:val="22"/>
                        </w:rPr>
                        <w:t>決定後の</w:t>
                      </w:r>
                      <w:r w:rsidRPr="00125210">
                        <w:rPr>
                          <w:rFonts w:ascii="HGSｺﾞｼｯｸM" w:eastAsia="HGSｺﾞｼｯｸM"/>
                          <w:sz w:val="22"/>
                        </w:rPr>
                        <w:t>利用計画計画</w:t>
                      </w:r>
                    </w:p>
                  </w:txbxContent>
                </v:textbox>
                <w10:wrap anchorx="margin"/>
              </v:shape>
            </w:pict>
          </mc:Fallback>
        </mc:AlternateContent>
      </w:r>
      <w:r w:rsidRPr="000B77C4">
        <w:rPr>
          <w:rFonts w:ascii="HGSｺﾞｼｯｸM" w:eastAsia="HGSｺﾞｼｯｸM" w:hAnsi="メイリオ" w:hint="eastAsia"/>
          <w:noProof/>
        </w:rPr>
        <mc:AlternateContent>
          <mc:Choice Requires="wps">
            <w:drawing>
              <wp:anchor distT="0" distB="0" distL="114300" distR="114300" simplePos="0" relativeHeight="251883520" behindDoc="1" locked="0" layoutInCell="1" allowOverlap="1" wp14:anchorId="4CF3CBBE" wp14:editId="58FB9C9A">
                <wp:simplePos x="0" y="0"/>
                <wp:positionH relativeFrom="column">
                  <wp:posOffset>4642485</wp:posOffset>
                </wp:positionH>
                <wp:positionV relativeFrom="paragraph">
                  <wp:posOffset>43815</wp:posOffset>
                </wp:positionV>
                <wp:extent cx="1685925" cy="2162175"/>
                <wp:effectExtent l="0" t="0" r="28575" b="28575"/>
                <wp:wrapNone/>
                <wp:docPr id="468843946" name="正方形/長方形 468843946"/>
                <wp:cNvGraphicFramePr/>
                <a:graphic xmlns:a="http://schemas.openxmlformats.org/drawingml/2006/main">
                  <a:graphicData uri="http://schemas.microsoft.com/office/word/2010/wordprocessingShape">
                    <wps:wsp>
                      <wps:cNvSpPr/>
                      <wps:spPr>
                        <a:xfrm>
                          <a:off x="0" y="0"/>
                          <a:ext cx="1685925" cy="2162175"/>
                        </a:xfrm>
                        <a:prstGeom prst="rect">
                          <a:avLst/>
                        </a:prstGeom>
                        <a:solidFill>
                          <a:schemeClr val="bg1"/>
                        </a:solidFill>
                        <a:ln w="12700" cap="flat" cmpd="sng" algn="ctr">
                          <a:solidFill>
                            <a:sysClr val="windowText" lastClr="000000"/>
                          </a:solidFill>
                          <a:prstDash val="sysDash"/>
                        </a:ln>
                        <a:effectLst/>
                      </wps:spPr>
                      <wps:txbx>
                        <w:txbxContent>
                          <w:p w14:paraId="3C7B92BA" w14:textId="77777777" w:rsidR="00C4213A" w:rsidRDefault="00C4213A" w:rsidP="00E87B7F">
                            <w:pPr>
                              <w:ind w:left="230" w:right="460" w:firstLine="230"/>
                              <w:jc w:val="center"/>
                            </w:pPr>
                          </w:p>
                          <w:p w14:paraId="6BB8C043" w14:textId="77777777" w:rsidR="00C4213A" w:rsidRDefault="00C4213A" w:rsidP="00E87B7F">
                            <w:pPr>
                              <w:ind w:left="230" w:right="460" w:firstLine="230"/>
                              <w:jc w:val="center"/>
                            </w:pPr>
                          </w:p>
                          <w:p w14:paraId="29B4AA40" w14:textId="77777777" w:rsidR="00C4213A" w:rsidRDefault="00C4213A" w:rsidP="00E87B7F">
                            <w:pPr>
                              <w:ind w:left="230" w:right="460" w:firstLine="230"/>
                              <w:jc w:val="center"/>
                            </w:pPr>
                          </w:p>
                          <w:p w14:paraId="12F41FE9" w14:textId="77777777" w:rsidR="00C4213A" w:rsidRDefault="00C4213A" w:rsidP="00E87B7F">
                            <w:pPr>
                              <w:ind w:left="230" w:right="460" w:firstLine="230"/>
                              <w:jc w:val="center"/>
                            </w:pPr>
                          </w:p>
                          <w:p w14:paraId="3A78EC23" w14:textId="77777777" w:rsidR="00C4213A" w:rsidRDefault="00C4213A" w:rsidP="00E87B7F">
                            <w:pPr>
                              <w:ind w:left="230" w:right="460" w:firstLine="230"/>
                              <w:jc w:val="center"/>
                            </w:pPr>
                          </w:p>
                          <w:p w14:paraId="4C07C0EC" w14:textId="77777777" w:rsidR="00C4213A" w:rsidRDefault="00C4213A" w:rsidP="00E87B7F">
                            <w:pPr>
                              <w:ind w:left="230" w:right="460" w:firstLine="230"/>
                              <w:jc w:val="center"/>
                            </w:pPr>
                          </w:p>
                          <w:p w14:paraId="6080FF24" w14:textId="77777777" w:rsidR="00C4213A" w:rsidRPr="00E46957" w:rsidRDefault="00C4213A" w:rsidP="00E87B7F">
                            <w:pPr>
                              <w:adjustRightInd w:val="0"/>
                              <w:snapToGrid w:val="0"/>
                              <w:spacing w:beforeLines="50" w:before="189"/>
                              <w:ind w:left="230" w:right="460" w:firstLine="220"/>
                              <w:rPr>
                                <w:rFonts w:ascii="HGSｺﾞｼｯｸM" w:eastAsia="HGSｺﾞｼｯｸM" w:hAnsi="メイリオ"/>
                                <w:color w:val="000000" w:themeColor="text1"/>
                                <w:sz w:val="23"/>
                                <w:szCs w:val="23"/>
                              </w:rPr>
                            </w:pPr>
                          </w:p>
                          <w:p w14:paraId="4FC8E703" w14:textId="77777777" w:rsidR="00C4213A" w:rsidRPr="00DE1836" w:rsidRDefault="00C4213A" w:rsidP="00E87B7F">
                            <w:pPr>
                              <w:ind w:left="230" w:right="460" w:firstLine="220"/>
                              <w:rPr>
                                <w:i/>
                              </w:rPr>
                            </w:pPr>
                            <w:r w:rsidRPr="00DE1836">
                              <w:rPr>
                                <w:rFonts w:ascii="HGSｺﾞｼｯｸM" w:eastAsia="HGSｺﾞｼｯｸM" w:hAnsi="メイリオ" w:hint="eastAsia"/>
                                <w:i/>
                                <w:color w:val="000000" w:themeColor="text1"/>
                                <w:sz w:val="23"/>
                                <w:szCs w:val="23"/>
                              </w:rPr>
                              <w:t>モニタリング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F3CBBE" id="正方形/長方形 468843946" o:spid="_x0000_s1145" style="position:absolute;left:0;text-align:left;margin-left:365.55pt;margin-top:3.45pt;width:132.75pt;height:170.25pt;z-index:-25143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" fillcolor="white [3212]" strokecolor="windowText" strokeweight="1pt">
                <v:stroke dashstyle="3 1"/>
                <v:textbox>
                  <w:txbxContent>
                    <w:p w14:paraId="3C7B92BA" w14:textId="77777777" w:rsidR="00C4213A" w:rsidRDefault="00C4213A" w:rsidP="00E87B7F">
                      <w:pPr>
                        <w:ind w:left="230" w:right="460" w:firstLine="230"/>
                        <w:jc w:val="center"/>
                      </w:pPr>
                    </w:p>
                    <w:p w14:paraId="6BB8C043" w14:textId="77777777" w:rsidR="00C4213A" w:rsidRDefault="00C4213A" w:rsidP="00E87B7F">
                      <w:pPr>
                        <w:ind w:left="230" w:right="460" w:firstLine="230"/>
                        <w:jc w:val="center"/>
                      </w:pPr>
                    </w:p>
                    <w:p w14:paraId="29B4AA40" w14:textId="77777777" w:rsidR="00C4213A" w:rsidRDefault="00C4213A" w:rsidP="00E87B7F">
                      <w:pPr>
                        <w:ind w:left="230" w:right="460" w:firstLine="230"/>
                        <w:jc w:val="center"/>
                      </w:pPr>
                    </w:p>
                    <w:p w14:paraId="12F41FE9" w14:textId="77777777" w:rsidR="00C4213A" w:rsidRDefault="00C4213A" w:rsidP="00E87B7F">
                      <w:pPr>
                        <w:ind w:left="230" w:right="460" w:firstLine="230"/>
                        <w:jc w:val="center"/>
                      </w:pPr>
                    </w:p>
                    <w:p w14:paraId="3A78EC23" w14:textId="77777777" w:rsidR="00C4213A" w:rsidRDefault="00C4213A" w:rsidP="00E87B7F">
                      <w:pPr>
                        <w:ind w:left="230" w:right="460" w:firstLine="230"/>
                        <w:jc w:val="center"/>
                      </w:pPr>
                    </w:p>
                    <w:p w14:paraId="4C07C0EC" w14:textId="77777777" w:rsidR="00C4213A" w:rsidRDefault="00C4213A" w:rsidP="00E87B7F">
                      <w:pPr>
                        <w:ind w:left="230" w:right="460" w:firstLine="230"/>
                        <w:jc w:val="center"/>
                      </w:pPr>
                    </w:p>
                    <w:p w14:paraId="6080FF24" w14:textId="77777777" w:rsidR="00C4213A" w:rsidRPr="00E46957" w:rsidRDefault="00C4213A" w:rsidP="00E87B7F">
                      <w:pPr>
                        <w:adjustRightInd w:val="0"/>
                        <w:snapToGrid w:val="0"/>
                        <w:spacing w:beforeLines="50" w:before="189"/>
                        <w:ind w:left="230" w:right="460" w:firstLine="220"/>
                        <w:rPr>
                          <w:rFonts w:ascii="HGSｺﾞｼｯｸM" w:eastAsia="HGSｺﾞｼｯｸM" w:hAnsi="メイリオ"/>
                          <w:color w:val="000000" w:themeColor="text1"/>
                          <w:sz w:val="23"/>
                          <w:szCs w:val="23"/>
                        </w:rPr>
                      </w:pPr>
                    </w:p>
                    <w:p w14:paraId="4FC8E703" w14:textId="77777777" w:rsidR="00C4213A" w:rsidRPr="00DE1836" w:rsidRDefault="00C4213A" w:rsidP="00E87B7F">
                      <w:pPr>
                        <w:ind w:left="230" w:right="460" w:firstLine="220"/>
                        <w:rPr>
                          <w:i/>
                        </w:rPr>
                      </w:pPr>
                      <w:r w:rsidRPr="00DE1836">
                        <w:rPr>
                          <w:rFonts w:ascii="HGSｺﾞｼｯｸM" w:eastAsia="HGSｺﾞｼｯｸM" w:hAnsi="メイリオ" w:hint="eastAsia"/>
                          <w:i/>
                          <w:color w:val="000000" w:themeColor="text1"/>
                          <w:sz w:val="23"/>
                          <w:szCs w:val="23"/>
                        </w:rPr>
                        <w:t>モニタリング</w:t>
                      </w:r>
                    </w:p>
                  </w:txbxContent>
                </v:textbox>
              </v:rect>
            </w:pict>
          </mc:Fallback>
        </mc:AlternateContent>
      </w:r>
      <w:r>
        <w:rPr>
          <w:rFonts w:ascii="HGSｺﾞｼｯｸM" w:eastAsia="HGSｺﾞｼｯｸM" w:hAnsi="メイリオ"/>
          <w:noProof/>
        </w:rPr>
        <mc:AlternateContent>
          <mc:Choice Requires="wps">
            <w:drawing>
              <wp:anchor distT="0" distB="0" distL="114300" distR="114300" simplePos="0" relativeHeight="251877376" behindDoc="0" locked="0" layoutInCell="1" allowOverlap="1" wp14:anchorId="446B6331" wp14:editId="1499B220">
                <wp:simplePos x="0" y="0"/>
                <wp:positionH relativeFrom="column">
                  <wp:posOffset>4070985</wp:posOffset>
                </wp:positionH>
                <wp:positionV relativeFrom="paragraph">
                  <wp:posOffset>100965</wp:posOffset>
                </wp:positionV>
                <wp:extent cx="400050" cy="1905000"/>
                <wp:effectExtent l="0" t="0" r="0" b="0"/>
                <wp:wrapNone/>
                <wp:docPr id="1816" name="テキスト ボックス 1816"/>
                <wp:cNvGraphicFramePr/>
                <a:graphic xmlns:a="http://schemas.openxmlformats.org/drawingml/2006/main">
                  <a:graphicData uri="http://schemas.microsoft.com/office/word/2010/wordprocessingShape">
                    <wps:wsp>
                      <wps:cNvSpPr txBox="1"/>
                      <wps:spPr>
                        <a:xfrm>
                          <a:off x="0" y="0"/>
                          <a:ext cx="400050" cy="1905000"/>
                        </a:xfrm>
                        <a:prstGeom prst="rect">
                          <a:avLst/>
                        </a:prstGeom>
                        <a:noFill/>
                        <a:ln w="6350">
                          <a:noFill/>
                        </a:ln>
                      </wps:spPr>
                      <wps:txbx>
                        <w:txbxContent>
                          <w:p w14:paraId="3DF01510" w14:textId="77777777" w:rsidR="00C4213A" w:rsidRPr="00125210" w:rsidRDefault="00C4213A" w:rsidP="00E87B7F">
                            <w:pPr>
                              <w:ind w:left="230" w:right="460" w:firstLine="210"/>
                              <w:rPr>
                                <w:rFonts w:ascii="HGSｺﾞｼｯｸM" w:eastAsia="HGSｺﾞｼｯｸM"/>
                                <w:sz w:val="22"/>
                              </w:rPr>
                            </w:pPr>
                            <w:r w:rsidRPr="00125210">
                              <w:rPr>
                                <w:rFonts w:ascii="HGSｺﾞｼｯｸM" w:eastAsia="HGSｺﾞｼｯｸM" w:hint="eastAsia"/>
                                <w:sz w:val="22"/>
                              </w:rPr>
                              <w:t>決定</w:t>
                            </w:r>
                            <w:r w:rsidRPr="00125210">
                              <w:rPr>
                                <w:rFonts w:ascii="HGSｺﾞｼｯｸM" w:eastAsia="HGSｺﾞｼｯｸM"/>
                                <w:sz w:val="22"/>
                              </w:rPr>
                              <w:t>時の利用計画</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6B6331" id="テキスト ボックス 1816" o:spid="_x0000_s1146" type="#_x0000_t202" style="position:absolute;left:0;text-align:left;margin-left:320.55pt;margin-top:7.95pt;width:31.5pt;height:150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" filled="f" stroked="f" strokeweight=".5pt">
                <v:textbox style="layout-flow:vertical-ideographic">
                  <w:txbxContent>
                    <w:p w14:paraId="3DF01510" w14:textId="77777777" w:rsidR="00C4213A" w:rsidRPr="00125210" w:rsidRDefault="00C4213A" w:rsidP="00E87B7F">
                      <w:pPr>
                        <w:ind w:left="230" w:right="460" w:firstLine="210"/>
                        <w:rPr>
                          <w:rFonts w:ascii="HGSｺﾞｼｯｸM" w:eastAsia="HGSｺﾞｼｯｸM"/>
                          <w:sz w:val="22"/>
                        </w:rPr>
                      </w:pPr>
                      <w:r w:rsidRPr="00125210">
                        <w:rPr>
                          <w:rFonts w:ascii="HGSｺﾞｼｯｸM" w:eastAsia="HGSｺﾞｼｯｸM" w:hint="eastAsia"/>
                          <w:sz w:val="22"/>
                        </w:rPr>
                        <w:t>決定</w:t>
                      </w:r>
                      <w:r w:rsidRPr="00125210">
                        <w:rPr>
                          <w:rFonts w:ascii="HGSｺﾞｼｯｸM" w:eastAsia="HGSｺﾞｼｯｸM"/>
                          <w:sz w:val="22"/>
                        </w:rPr>
                        <w:t>時の利用計画</w:t>
                      </w:r>
                    </w:p>
                  </w:txbxContent>
                </v:textbox>
              </v:shape>
            </w:pict>
          </mc:Fallback>
        </mc:AlternateContent>
      </w:r>
      <w:r>
        <w:rPr>
          <w:rFonts w:ascii="HGSｺﾞｼｯｸM" w:eastAsia="HGSｺﾞｼｯｸM" w:hAnsi="メイリオ"/>
          <w:noProof/>
        </w:rPr>
        <mc:AlternateContent>
          <mc:Choice Requires="wps">
            <w:drawing>
              <wp:anchor distT="0" distB="0" distL="114300" distR="114300" simplePos="0" relativeHeight="251876352" behindDoc="0" locked="0" layoutInCell="1" allowOverlap="1" wp14:anchorId="4E3D3F70" wp14:editId="1B733EA4">
                <wp:simplePos x="0" y="0"/>
                <wp:positionH relativeFrom="column">
                  <wp:posOffset>3318510</wp:posOffset>
                </wp:positionH>
                <wp:positionV relativeFrom="paragraph">
                  <wp:posOffset>5715</wp:posOffset>
                </wp:positionV>
                <wp:extent cx="400050" cy="1924050"/>
                <wp:effectExtent l="0" t="0" r="0" b="0"/>
                <wp:wrapNone/>
                <wp:docPr id="1815" name="テキスト ボックス 1815"/>
                <wp:cNvGraphicFramePr/>
                <a:graphic xmlns:a="http://schemas.openxmlformats.org/drawingml/2006/main">
                  <a:graphicData uri="http://schemas.microsoft.com/office/word/2010/wordprocessingShape">
                    <wps:wsp>
                      <wps:cNvSpPr txBox="1"/>
                      <wps:spPr>
                        <a:xfrm>
                          <a:off x="0" y="0"/>
                          <a:ext cx="400050" cy="1924050"/>
                        </a:xfrm>
                        <a:prstGeom prst="rect">
                          <a:avLst/>
                        </a:prstGeom>
                        <a:noFill/>
                        <a:ln w="6350">
                          <a:noFill/>
                        </a:ln>
                      </wps:spPr>
                      <wps:txbx>
                        <w:txbxContent>
                          <w:p w14:paraId="7ACDE78F" w14:textId="77777777" w:rsidR="00C4213A" w:rsidRPr="00125210" w:rsidRDefault="00C4213A" w:rsidP="00E87B7F">
                            <w:pPr>
                              <w:ind w:left="230" w:right="460" w:firstLine="210"/>
                              <w:rPr>
                                <w:rFonts w:ascii="HGSｺﾞｼｯｸM" w:eastAsia="HGSｺﾞｼｯｸM"/>
                                <w:sz w:val="22"/>
                              </w:rPr>
                            </w:pPr>
                            <w:r w:rsidRPr="00125210">
                              <w:rPr>
                                <w:rFonts w:ascii="HGSｺﾞｼｯｸM" w:eastAsia="HGSｺﾞｼｯｸM" w:hint="eastAsia"/>
                                <w:sz w:val="22"/>
                              </w:rPr>
                              <w:t>サービス担当者</w:t>
                            </w:r>
                            <w:r w:rsidRPr="00125210">
                              <w:rPr>
                                <w:rFonts w:ascii="HGSｺﾞｼｯｸM" w:eastAsia="HGSｺﾞｼｯｸM"/>
                                <w:sz w:val="22"/>
                              </w:rPr>
                              <w:t>会議</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3D3F70" id="テキスト ボックス 1815" o:spid="_x0000_s1147" type="#_x0000_t202" style="position:absolute;left:0;text-align:left;margin-left:261.3pt;margin-top:.45pt;width:31.5pt;height:151.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" filled="f" stroked="f" strokeweight=".5pt">
                <v:textbox style="layout-flow:vertical-ideographic">
                  <w:txbxContent>
                    <w:p w14:paraId="7ACDE78F" w14:textId="77777777" w:rsidR="00C4213A" w:rsidRPr="00125210" w:rsidRDefault="00C4213A" w:rsidP="00E87B7F">
                      <w:pPr>
                        <w:ind w:left="230" w:right="460" w:firstLine="210"/>
                        <w:rPr>
                          <w:rFonts w:ascii="HGSｺﾞｼｯｸM" w:eastAsia="HGSｺﾞｼｯｸM"/>
                          <w:sz w:val="22"/>
                        </w:rPr>
                      </w:pPr>
                      <w:r w:rsidRPr="00125210">
                        <w:rPr>
                          <w:rFonts w:ascii="HGSｺﾞｼｯｸM" w:eastAsia="HGSｺﾞｼｯｸM" w:hint="eastAsia"/>
                          <w:sz w:val="22"/>
                        </w:rPr>
                        <w:t>サービス担当者</w:t>
                      </w:r>
                      <w:r w:rsidRPr="00125210">
                        <w:rPr>
                          <w:rFonts w:ascii="HGSｺﾞｼｯｸM" w:eastAsia="HGSｺﾞｼｯｸM"/>
                          <w:sz w:val="22"/>
                        </w:rPr>
                        <w:t>会議</w:t>
                      </w:r>
                    </w:p>
                  </w:txbxContent>
                </v:textbox>
              </v:shape>
            </w:pict>
          </mc:Fallback>
        </mc:AlternateContent>
      </w:r>
      <w:r w:rsidR="00E87B7F" w:rsidRPr="000B77C4">
        <w:rPr>
          <w:rFonts w:ascii="HGSｺﾞｼｯｸM" w:eastAsia="HGSｺﾞｼｯｸM" w:hAnsi="メイリオ" w:hint="eastAsia"/>
          <w:noProof/>
        </w:rPr>
        <mc:AlternateContent>
          <mc:Choice Requires="wps">
            <w:drawing>
              <wp:anchor distT="0" distB="0" distL="114300" distR="114300" simplePos="0" relativeHeight="251853824" behindDoc="1" locked="0" layoutInCell="1" allowOverlap="1" wp14:anchorId="77FF6474" wp14:editId="1BBDBEBD">
                <wp:simplePos x="0" y="0"/>
                <wp:positionH relativeFrom="column">
                  <wp:posOffset>1651635</wp:posOffset>
                </wp:positionH>
                <wp:positionV relativeFrom="paragraph">
                  <wp:posOffset>51436</wp:posOffset>
                </wp:positionV>
                <wp:extent cx="2905125" cy="2152650"/>
                <wp:effectExtent l="0" t="0" r="28575" b="19050"/>
                <wp:wrapNone/>
                <wp:docPr id="57" name="正方形/長方形 57"/>
                <wp:cNvGraphicFramePr/>
                <a:graphic xmlns:a="http://schemas.openxmlformats.org/drawingml/2006/main">
                  <a:graphicData uri="http://schemas.microsoft.com/office/word/2010/wordprocessingShape">
                    <wps:wsp>
                      <wps:cNvSpPr/>
                      <wps:spPr>
                        <a:xfrm>
                          <a:off x="0" y="0"/>
                          <a:ext cx="2905125" cy="2152650"/>
                        </a:xfrm>
                        <a:prstGeom prst="rect">
                          <a:avLst/>
                        </a:prstGeom>
                        <a:solidFill>
                          <a:schemeClr val="bg1"/>
                        </a:solidFill>
                        <a:ln w="1270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39618DF4" w14:textId="77777777" w:rsidR="00C4213A" w:rsidRDefault="00C4213A" w:rsidP="00E87B7F">
                            <w:pPr>
                              <w:ind w:left="230" w:right="460" w:firstLine="230"/>
                              <w:jc w:val="center"/>
                            </w:pPr>
                          </w:p>
                          <w:p w14:paraId="6E8F8AFA" w14:textId="77777777" w:rsidR="00C4213A" w:rsidRDefault="00C4213A" w:rsidP="00E87B7F">
                            <w:pPr>
                              <w:ind w:left="230" w:right="460" w:firstLine="230"/>
                              <w:jc w:val="center"/>
                            </w:pPr>
                          </w:p>
                          <w:p w14:paraId="13D381A6" w14:textId="77777777" w:rsidR="00C4213A" w:rsidRDefault="00C4213A" w:rsidP="00E87B7F">
                            <w:pPr>
                              <w:ind w:left="230" w:right="460" w:firstLine="230"/>
                              <w:jc w:val="center"/>
                            </w:pPr>
                          </w:p>
                          <w:p w14:paraId="34217547" w14:textId="77777777" w:rsidR="00C4213A" w:rsidRDefault="00C4213A" w:rsidP="00E87B7F">
                            <w:pPr>
                              <w:ind w:left="230" w:right="460" w:firstLine="230"/>
                              <w:jc w:val="center"/>
                            </w:pPr>
                          </w:p>
                          <w:p w14:paraId="029CF293" w14:textId="77777777" w:rsidR="00C4213A" w:rsidRDefault="00C4213A" w:rsidP="00E87B7F">
                            <w:pPr>
                              <w:ind w:left="230" w:right="460" w:firstLine="230"/>
                              <w:jc w:val="center"/>
                            </w:pPr>
                          </w:p>
                          <w:p w14:paraId="5A129358" w14:textId="77777777" w:rsidR="00C4213A" w:rsidRDefault="00C4213A" w:rsidP="00E87B7F">
                            <w:pPr>
                              <w:ind w:left="230" w:right="460" w:firstLine="230"/>
                              <w:jc w:val="center"/>
                            </w:pPr>
                          </w:p>
                          <w:p w14:paraId="15AB7BAD" w14:textId="77777777" w:rsidR="00C4213A" w:rsidRDefault="00C4213A" w:rsidP="00E87B7F">
                            <w:pPr>
                              <w:ind w:left="230" w:right="460" w:firstLine="230"/>
                              <w:jc w:val="center"/>
                            </w:pPr>
                          </w:p>
                          <w:p w14:paraId="6EB46B1F" w14:textId="77777777" w:rsidR="00C4213A" w:rsidRPr="00E46957" w:rsidRDefault="00C4213A" w:rsidP="00E87B7F">
                            <w:pPr>
                              <w:adjustRightInd w:val="0"/>
                              <w:snapToGrid w:val="0"/>
                              <w:spacing w:beforeLines="50" w:before="189" w:line="276" w:lineRule="auto"/>
                              <w:ind w:left="230" w:right="460" w:firstLine="220"/>
                              <w:jc w:val="center"/>
                              <w:rPr>
                                <w:rFonts w:ascii="HGSｺﾞｼｯｸM" w:eastAsia="HGSｺﾞｼｯｸM" w:hAnsi="メイリオ"/>
                                <w:color w:val="000000" w:themeColor="text1"/>
                                <w:sz w:val="23"/>
                                <w:szCs w:val="23"/>
                              </w:rPr>
                            </w:pPr>
                            <w:r w:rsidRPr="00E46957">
                              <w:rPr>
                                <w:rFonts w:ascii="HGSｺﾞｼｯｸM" w:eastAsia="HGSｺﾞｼｯｸM" w:hAnsi="メイリオ" w:hint="eastAsia"/>
                                <w:color w:val="000000" w:themeColor="text1"/>
                                <w:sz w:val="23"/>
                                <w:szCs w:val="23"/>
                              </w:rPr>
                              <w:t>支給決定時からケアマネジメント実施</w:t>
                            </w:r>
                          </w:p>
                          <w:p w14:paraId="1A7E64D9" w14:textId="77777777" w:rsidR="00C4213A" w:rsidRPr="0058602D" w:rsidRDefault="00C4213A" w:rsidP="00E87B7F">
                            <w:pPr>
                              <w:spacing w:line="276" w:lineRule="auto"/>
                              <w:ind w:left="230" w:right="460" w:firstLine="23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FF6474" id="正方形/長方形 57" o:spid="_x0000_s1148" style="position:absolute;left:0;text-align:left;margin-left:130.05pt;margin-top:4.05pt;width:228.75pt;height:169.5pt;z-index:-25146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" fillcolor="white [3212]" strokecolor="black [3213]" strokeweight="1pt">
                <v:stroke dashstyle="3 1"/>
                <v:textbox>
                  <w:txbxContent>
                    <w:p w14:paraId="39618DF4" w14:textId="77777777" w:rsidR="00C4213A" w:rsidRDefault="00C4213A" w:rsidP="00E87B7F">
                      <w:pPr>
                        <w:ind w:left="230" w:right="460" w:firstLine="230"/>
                        <w:jc w:val="center"/>
                      </w:pPr>
                    </w:p>
                    <w:p w14:paraId="6E8F8AFA" w14:textId="77777777" w:rsidR="00C4213A" w:rsidRDefault="00C4213A" w:rsidP="00E87B7F">
                      <w:pPr>
                        <w:ind w:left="230" w:right="460" w:firstLine="230"/>
                        <w:jc w:val="center"/>
                      </w:pPr>
                    </w:p>
                    <w:p w14:paraId="13D381A6" w14:textId="77777777" w:rsidR="00C4213A" w:rsidRDefault="00C4213A" w:rsidP="00E87B7F">
                      <w:pPr>
                        <w:ind w:left="230" w:right="460" w:firstLine="230"/>
                        <w:jc w:val="center"/>
                      </w:pPr>
                    </w:p>
                    <w:p w14:paraId="34217547" w14:textId="77777777" w:rsidR="00C4213A" w:rsidRDefault="00C4213A" w:rsidP="00E87B7F">
                      <w:pPr>
                        <w:ind w:left="230" w:right="460" w:firstLine="230"/>
                        <w:jc w:val="center"/>
                      </w:pPr>
                    </w:p>
                    <w:p w14:paraId="029CF293" w14:textId="77777777" w:rsidR="00C4213A" w:rsidRDefault="00C4213A" w:rsidP="00E87B7F">
                      <w:pPr>
                        <w:ind w:left="230" w:right="460" w:firstLine="230"/>
                        <w:jc w:val="center"/>
                      </w:pPr>
                    </w:p>
                    <w:p w14:paraId="5A129358" w14:textId="77777777" w:rsidR="00C4213A" w:rsidRDefault="00C4213A" w:rsidP="00E87B7F">
                      <w:pPr>
                        <w:ind w:left="230" w:right="460" w:firstLine="230"/>
                        <w:jc w:val="center"/>
                      </w:pPr>
                    </w:p>
                    <w:p w14:paraId="15AB7BAD" w14:textId="77777777" w:rsidR="00C4213A" w:rsidRDefault="00C4213A" w:rsidP="00E87B7F">
                      <w:pPr>
                        <w:ind w:left="230" w:right="460" w:firstLine="230"/>
                        <w:jc w:val="center"/>
                      </w:pPr>
                    </w:p>
                    <w:p w14:paraId="6EB46B1F" w14:textId="77777777" w:rsidR="00C4213A" w:rsidRPr="00E46957" w:rsidRDefault="00C4213A" w:rsidP="00E87B7F">
                      <w:pPr>
                        <w:adjustRightInd w:val="0"/>
                        <w:snapToGrid w:val="0"/>
                        <w:spacing w:beforeLines="50" w:before="189" w:line="276" w:lineRule="auto"/>
                        <w:ind w:left="230" w:right="460" w:firstLine="220"/>
                        <w:jc w:val="center"/>
                        <w:rPr>
                          <w:rFonts w:ascii="HGSｺﾞｼｯｸM" w:eastAsia="HGSｺﾞｼｯｸM" w:hAnsi="メイリオ"/>
                          <w:color w:val="000000" w:themeColor="text1"/>
                          <w:sz w:val="23"/>
                          <w:szCs w:val="23"/>
                        </w:rPr>
                      </w:pPr>
                      <w:r w:rsidRPr="00E46957">
                        <w:rPr>
                          <w:rFonts w:ascii="HGSｺﾞｼｯｸM" w:eastAsia="HGSｺﾞｼｯｸM" w:hAnsi="メイリオ" w:hint="eastAsia"/>
                          <w:color w:val="000000" w:themeColor="text1"/>
                          <w:sz w:val="23"/>
                          <w:szCs w:val="23"/>
                        </w:rPr>
                        <w:t>支給決定時からケアマネジメント実施</w:t>
                      </w:r>
                    </w:p>
                    <w:p w14:paraId="1A7E64D9" w14:textId="77777777" w:rsidR="00C4213A" w:rsidRPr="0058602D" w:rsidRDefault="00C4213A" w:rsidP="00E87B7F">
                      <w:pPr>
                        <w:spacing w:line="276" w:lineRule="auto"/>
                        <w:ind w:left="230" w:right="460" w:firstLine="230"/>
                        <w:jc w:val="center"/>
                      </w:pPr>
                    </w:p>
                  </w:txbxContent>
                </v:textbox>
              </v:rect>
            </w:pict>
          </mc:Fallback>
        </mc:AlternateContent>
      </w:r>
      <w:r w:rsidR="00E87B7F" w:rsidRPr="000B77C4">
        <w:rPr>
          <w:rFonts w:ascii="HGSｺﾞｼｯｸM" w:eastAsia="HGSｺﾞｼｯｸM" w:hAnsi="メイリオ" w:hint="eastAsia"/>
          <w:noProof/>
        </w:rPr>
        <mc:AlternateContent>
          <mc:Choice Requires="wps">
            <w:drawing>
              <wp:anchor distT="0" distB="0" distL="114300" distR="114300" simplePos="0" relativeHeight="251863040" behindDoc="0" locked="0" layoutInCell="1" allowOverlap="1" wp14:anchorId="594B113B" wp14:editId="2FE0E398">
                <wp:simplePos x="0" y="0"/>
                <wp:positionH relativeFrom="column">
                  <wp:posOffset>1070610</wp:posOffset>
                </wp:positionH>
                <wp:positionV relativeFrom="paragraph">
                  <wp:posOffset>165735</wp:posOffset>
                </wp:positionV>
                <wp:extent cx="431800" cy="1676400"/>
                <wp:effectExtent l="0" t="0" r="25400" b="19050"/>
                <wp:wrapNone/>
                <wp:docPr id="1802" name="角丸四角形 1802"/>
                <wp:cNvGraphicFramePr/>
                <a:graphic xmlns:a="http://schemas.openxmlformats.org/drawingml/2006/main">
                  <a:graphicData uri="http://schemas.microsoft.com/office/word/2010/wordprocessingShape">
                    <wps:wsp>
                      <wps:cNvSpPr/>
                      <wps:spPr>
                        <a:xfrm>
                          <a:off x="0" y="0"/>
                          <a:ext cx="431800" cy="1676400"/>
                        </a:xfrm>
                        <a:prstGeom prst="roundRect">
                          <a:avLst/>
                        </a:prstGeom>
                        <a:solidFill>
                          <a:schemeClr val="accent1">
                            <a:lumMod val="40000"/>
                            <a:lumOff val="60000"/>
                          </a:schemeClr>
                        </a:solidFill>
                        <a:ln w="12700" cap="flat" cmpd="sng" algn="ctr">
                          <a:solidFill>
                            <a:srgbClr val="002060"/>
                          </a:solidFill>
                          <a:prstDash val="solid"/>
                        </a:ln>
                        <a:effectLst/>
                      </wps:spPr>
                      <wps:txbx>
                        <w:txbxContent>
                          <w:p w14:paraId="6AAFBB51" w14:textId="77777777" w:rsidR="00C4213A" w:rsidRPr="004657DA" w:rsidRDefault="00C4213A" w:rsidP="00E87B7F">
                            <w:pPr>
                              <w:adjustRightInd w:val="0"/>
                              <w:snapToGrid w:val="0"/>
                              <w:spacing w:before="100" w:beforeAutospacing="1" w:after="100" w:afterAutospacing="1" w:line="280" w:lineRule="exact"/>
                              <w:ind w:left="230" w:right="460" w:firstLine="230"/>
                              <w:jc w:val="center"/>
                              <w:rPr>
                                <w:rFonts w:ascii="メイリオ" w:eastAsia="メイリオ" w:hAnsi="メイリオ"/>
                                <w:color w:val="000000" w:themeColor="text1"/>
                              </w:rPr>
                            </w:pP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4B113B" id="角丸四角形 1802" o:spid="_x0000_s1149" style="position:absolute;left:0;text-align:left;margin-left:84.3pt;margin-top:13.05pt;width:34pt;height:132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" fillcolor="#bdd6ee [1300]" strokecolor="#002060" strokeweight="1pt">
                <v:textbox style="layout-flow:vertical-ideographic">
                  <w:txbxContent>
                    <w:p w14:paraId="6AAFBB51" w14:textId="77777777" w:rsidR="00C4213A" w:rsidRPr="004657DA" w:rsidRDefault="00C4213A" w:rsidP="00E87B7F">
                      <w:pPr>
                        <w:adjustRightInd w:val="0"/>
                        <w:snapToGrid w:val="0"/>
                        <w:spacing w:before="100" w:beforeAutospacing="1" w:after="100" w:afterAutospacing="1" w:line="280" w:lineRule="exact"/>
                        <w:ind w:left="230" w:right="460" w:firstLine="230"/>
                        <w:jc w:val="center"/>
                        <w:rPr>
                          <w:rFonts w:ascii="メイリオ" w:eastAsia="メイリオ" w:hAnsi="メイリオ"/>
                          <w:color w:val="000000" w:themeColor="text1"/>
                        </w:rPr>
                      </w:pPr>
                    </w:p>
                  </w:txbxContent>
                </v:textbox>
              </v:roundrect>
            </w:pict>
          </mc:Fallback>
        </mc:AlternateContent>
      </w:r>
      <w:r w:rsidR="00E87B7F" w:rsidRPr="000B77C4">
        <w:rPr>
          <w:rFonts w:ascii="HGSｺﾞｼｯｸM" w:eastAsia="HGSｺﾞｼｯｸM" w:hAnsi="メイリオ" w:hint="eastAsia"/>
          <w:noProof/>
        </w:rPr>
        <mc:AlternateContent>
          <mc:Choice Requires="wps">
            <w:drawing>
              <wp:anchor distT="0" distB="0" distL="114300" distR="114300" simplePos="0" relativeHeight="251864064" behindDoc="0" locked="0" layoutInCell="1" allowOverlap="1" wp14:anchorId="61880BEB" wp14:editId="391031D8">
                <wp:simplePos x="0" y="0"/>
                <wp:positionH relativeFrom="column">
                  <wp:posOffset>346710</wp:posOffset>
                </wp:positionH>
                <wp:positionV relativeFrom="paragraph">
                  <wp:posOffset>175260</wp:posOffset>
                </wp:positionV>
                <wp:extent cx="431800" cy="1666875"/>
                <wp:effectExtent l="0" t="0" r="25400" b="28575"/>
                <wp:wrapNone/>
                <wp:docPr id="1803" name="角丸四角形 1803"/>
                <wp:cNvGraphicFramePr/>
                <a:graphic xmlns:a="http://schemas.openxmlformats.org/drawingml/2006/main">
                  <a:graphicData uri="http://schemas.microsoft.com/office/word/2010/wordprocessingShape">
                    <wps:wsp>
                      <wps:cNvSpPr/>
                      <wps:spPr>
                        <a:xfrm>
                          <a:off x="0" y="0"/>
                          <a:ext cx="431800" cy="1666875"/>
                        </a:xfrm>
                        <a:prstGeom prst="roundRect">
                          <a:avLst/>
                        </a:prstGeom>
                        <a:solidFill>
                          <a:schemeClr val="accent1">
                            <a:lumMod val="40000"/>
                            <a:lumOff val="60000"/>
                          </a:schemeClr>
                        </a:solidFill>
                        <a:ln w="12700" cap="flat" cmpd="sng" algn="ctr">
                          <a:solidFill>
                            <a:srgbClr val="002060"/>
                          </a:solidFill>
                          <a:prstDash val="solid"/>
                        </a:ln>
                        <a:effectLst/>
                      </wps:spPr>
                      <wps:txbx>
                        <w:txbxContent>
                          <w:p w14:paraId="31739F57" w14:textId="77777777" w:rsidR="00C4213A" w:rsidRPr="004657DA" w:rsidRDefault="00C4213A" w:rsidP="00E87B7F">
                            <w:pPr>
                              <w:adjustRightInd w:val="0"/>
                              <w:snapToGrid w:val="0"/>
                              <w:spacing w:before="100" w:beforeAutospacing="1" w:after="100" w:afterAutospacing="1" w:line="280" w:lineRule="exact"/>
                              <w:ind w:left="230" w:right="460" w:firstLine="230"/>
                              <w:jc w:val="center"/>
                              <w:rPr>
                                <w:rFonts w:ascii="メイリオ" w:eastAsia="メイリオ" w:hAnsi="メイリオ"/>
                                <w:color w:val="000000" w:themeColor="text1"/>
                              </w:rPr>
                            </w:pP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880BEB" id="角丸四角形 1803" o:spid="_x0000_s1150" style="position:absolute;left:0;text-align:left;margin-left:27.3pt;margin-top:13.8pt;width:34pt;height:131.2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" fillcolor="#bdd6ee [1300]" strokecolor="#002060" strokeweight="1pt">
                <v:textbox style="layout-flow:vertical-ideographic">
                  <w:txbxContent>
                    <w:p w14:paraId="31739F57" w14:textId="77777777" w:rsidR="00C4213A" w:rsidRPr="004657DA" w:rsidRDefault="00C4213A" w:rsidP="00E87B7F">
                      <w:pPr>
                        <w:adjustRightInd w:val="0"/>
                        <w:snapToGrid w:val="0"/>
                        <w:spacing w:before="100" w:beforeAutospacing="1" w:after="100" w:afterAutospacing="1" w:line="280" w:lineRule="exact"/>
                        <w:ind w:left="230" w:right="460" w:firstLine="230"/>
                        <w:jc w:val="center"/>
                        <w:rPr>
                          <w:rFonts w:ascii="メイリオ" w:eastAsia="メイリオ" w:hAnsi="メイリオ"/>
                          <w:color w:val="000000" w:themeColor="text1"/>
                        </w:rPr>
                      </w:pPr>
                    </w:p>
                  </w:txbxContent>
                </v:textbox>
              </v:roundrect>
            </w:pict>
          </mc:Fallback>
        </mc:AlternateContent>
      </w:r>
      <w:r w:rsidR="00E87B7F" w:rsidRPr="000B77C4">
        <w:rPr>
          <w:rFonts w:ascii="HGSｺﾞｼｯｸM" w:eastAsia="HGSｺﾞｼｯｸM" w:hAnsi="メイリオ" w:hint="eastAsia"/>
          <w:noProof/>
        </w:rPr>
        <mc:AlternateContent>
          <mc:Choice Requires="wps">
            <w:drawing>
              <wp:anchor distT="0" distB="0" distL="114300" distR="114300" simplePos="0" relativeHeight="251858944" behindDoc="0" locked="0" layoutInCell="1" allowOverlap="1" wp14:anchorId="5914815D" wp14:editId="02B3AB0D">
                <wp:simplePos x="0" y="0"/>
                <wp:positionH relativeFrom="column">
                  <wp:posOffset>4032885</wp:posOffset>
                </wp:positionH>
                <wp:positionV relativeFrom="paragraph">
                  <wp:posOffset>175260</wp:posOffset>
                </wp:positionV>
                <wp:extent cx="431800" cy="1666875"/>
                <wp:effectExtent l="0" t="0" r="25400" b="28575"/>
                <wp:wrapNone/>
                <wp:docPr id="1798" name="角丸四角形 1798"/>
                <wp:cNvGraphicFramePr/>
                <a:graphic xmlns:a="http://schemas.openxmlformats.org/drawingml/2006/main">
                  <a:graphicData uri="http://schemas.microsoft.com/office/word/2010/wordprocessingShape">
                    <wps:wsp>
                      <wps:cNvSpPr/>
                      <wps:spPr>
                        <a:xfrm>
                          <a:off x="0" y="0"/>
                          <a:ext cx="431800" cy="1666875"/>
                        </a:xfrm>
                        <a:prstGeom prst="roundRect">
                          <a:avLst/>
                        </a:prstGeom>
                        <a:solidFill>
                          <a:schemeClr val="accent1">
                            <a:lumMod val="40000"/>
                            <a:lumOff val="60000"/>
                          </a:schemeClr>
                        </a:solidFill>
                        <a:ln w="12700" cap="flat" cmpd="sng" algn="ctr">
                          <a:solidFill>
                            <a:srgbClr val="002060"/>
                          </a:solidFill>
                          <a:prstDash val="solid"/>
                        </a:ln>
                        <a:effectLst/>
                      </wps:spPr>
                      <wps:txbx>
                        <w:txbxContent>
                          <w:p w14:paraId="17D8E956" w14:textId="77777777" w:rsidR="00C4213A" w:rsidRPr="004657DA" w:rsidRDefault="00C4213A" w:rsidP="00E87B7F">
                            <w:pPr>
                              <w:adjustRightInd w:val="0"/>
                              <w:snapToGrid w:val="0"/>
                              <w:spacing w:before="100" w:beforeAutospacing="1" w:after="100" w:afterAutospacing="1" w:line="280" w:lineRule="exact"/>
                              <w:ind w:left="230" w:right="460" w:firstLine="230"/>
                              <w:jc w:val="center"/>
                              <w:rPr>
                                <w:rFonts w:ascii="メイリオ" w:eastAsia="メイリオ" w:hAnsi="メイリオ"/>
                                <w:color w:val="000000" w:themeColor="text1"/>
                              </w:rPr>
                            </w:pP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14815D" id="角丸四角形 1798" o:spid="_x0000_s1151" style="position:absolute;left:0;text-align:left;margin-left:317.55pt;margin-top:13.8pt;width:34pt;height:131.2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" fillcolor="#bdd6ee [1300]" strokecolor="#002060" strokeweight="1pt">
                <v:textbox style="layout-flow:vertical-ideographic">
                  <w:txbxContent>
                    <w:p w14:paraId="17D8E956" w14:textId="77777777" w:rsidR="00C4213A" w:rsidRPr="004657DA" w:rsidRDefault="00C4213A" w:rsidP="00E87B7F">
                      <w:pPr>
                        <w:adjustRightInd w:val="0"/>
                        <w:snapToGrid w:val="0"/>
                        <w:spacing w:before="100" w:beforeAutospacing="1" w:after="100" w:afterAutospacing="1" w:line="280" w:lineRule="exact"/>
                        <w:ind w:left="230" w:right="460" w:firstLine="230"/>
                        <w:jc w:val="center"/>
                        <w:rPr>
                          <w:rFonts w:ascii="メイリオ" w:eastAsia="メイリオ" w:hAnsi="メイリオ"/>
                          <w:color w:val="000000" w:themeColor="text1"/>
                        </w:rPr>
                      </w:pPr>
                    </w:p>
                  </w:txbxContent>
                </v:textbox>
              </v:roundrect>
            </w:pict>
          </mc:Fallback>
        </mc:AlternateContent>
      </w:r>
      <w:r w:rsidR="00E87B7F" w:rsidRPr="000B77C4">
        <w:rPr>
          <w:rFonts w:ascii="HGSｺﾞｼｯｸM" w:eastAsia="HGSｺﾞｼｯｸM" w:hAnsi="メイリオ" w:hint="eastAsia"/>
          <w:noProof/>
        </w:rPr>
        <mc:AlternateContent>
          <mc:Choice Requires="wps">
            <w:drawing>
              <wp:anchor distT="0" distB="0" distL="114300" distR="114300" simplePos="0" relativeHeight="251860992" behindDoc="0" locked="0" layoutInCell="1" allowOverlap="1" wp14:anchorId="41B5B22B" wp14:editId="1B45B25E">
                <wp:simplePos x="0" y="0"/>
                <wp:positionH relativeFrom="column">
                  <wp:posOffset>1813560</wp:posOffset>
                </wp:positionH>
                <wp:positionV relativeFrom="paragraph">
                  <wp:posOffset>165734</wp:posOffset>
                </wp:positionV>
                <wp:extent cx="431800" cy="1666875"/>
                <wp:effectExtent l="0" t="0" r="25400" b="28575"/>
                <wp:wrapNone/>
                <wp:docPr id="1800" name="角丸四角形 1800"/>
                <wp:cNvGraphicFramePr/>
                <a:graphic xmlns:a="http://schemas.openxmlformats.org/drawingml/2006/main">
                  <a:graphicData uri="http://schemas.microsoft.com/office/word/2010/wordprocessingShape">
                    <wps:wsp>
                      <wps:cNvSpPr/>
                      <wps:spPr>
                        <a:xfrm>
                          <a:off x="0" y="0"/>
                          <a:ext cx="431800" cy="1666875"/>
                        </a:xfrm>
                        <a:prstGeom prst="roundRect">
                          <a:avLst/>
                        </a:prstGeom>
                        <a:solidFill>
                          <a:schemeClr val="accent1">
                            <a:lumMod val="40000"/>
                            <a:lumOff val="60000"/>
                          </a:schemeClr>
                        </a:solidFill>
                        <a:ln w="12700" cap="flat" cmpd="sng" algn="ctr">
                          <a:solidFill>
                            <a:srgbClr val="002060"/>
                          </a:solidFill>
                          <a:prstDash val="solid"/>
                        </a:ln>
                        <a:effectLst/>
                      </wps:spPr>
                      <wps:txbx>
                        <w:txbxContent>
                          <w:p w14:paraId="7644F9E8" w14:textId="77777777" w:rsidR="00C4213A" w:rsidRPr="004657DA" w:rsidRDefault="00C4213A" w:rsidP="00E87B7F">
                            <w:pPr>
                              <w:adjustRightInd w:val="0"/>
                              <w:snapToGrid w:val="0"/>
                              <w:spacing w:before="100" w:beforeAutospacing="1" w:after="100" w:afterAutospacing="1" w:line="280" w:lineRule="exact"/>
                              <w:ind w:left="230" w:right="460" w:firstLine="230"/>
                              <w:jc w:val="center"/>
                              <w:rPr>
                                <w:rFonts w:ascii="メイリオ" w:eastAsia="メイリオ" w:hAnsi="メイリオ"/>
                                <w:color w:val="000000" w:themeColor="text1"/>
                              </w:rPr>
                            </w:pP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B5B22B" id="角丸四角形 1800" o:spid="_x0000_s1152" style="position:absolute;left:0;text-align:left;margin-left:142.8pt;margin-top:13.05pt;width:34pt;height:131.2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" fillcolor="#bdd6ee [1300]" strokecolor="#002060" strokeweight="1pt">
                <v:textbox style="layout-flow:vertical-ideographic">
                  <w:txbxContent>
                    <w:p w14:paraId="7644F9E8" w14:textId="77777777" w:rsidR="00C4213A" w:rsidRPr="004657DA" w:rsidRDefault="00C4213A" w:rsidP="00E87B7F">
                      <w:pPr>
                        <w:adjustRightInd w:val="0"/>
                        <w:snapToGrid w:val="0"/>
                        <w:spacing w:before="100" w:beforeAutospacing="1" w:after="100" w:afterAutospacing="1" w:line="280" w:lineRule="exact"/>
                        <w:ind w:left="230" w:right="460" w:firstLine="230"/>
                        <w:jc w:val="center"/>
                        <w:rPr>
                          <w:rFonts w:ascii="メイリオ" w:eastAsia="メイリオ" w:hAnsi="メイリオ"/>
                          <w:color w:val="000000" w:themeColor="text1"/>
                        </w:rPr>
                      </w:pPr>
                    </w:p>
                  </w:txbxContent>
                </v:textbox>
              </v:roundrect>
            </w:pict>
          </mc:Fallback>
        </mc:AlternateContent>
      </w:r>
      <w:r w:rsidR="00E87B7F" w:rsidRPr="000B77C4">
        <w:rPr>
          <w:rFonts w:ascii="HGSｺﾞｼｯｸM" w:eastAsia="HGSｺﾞｼｯｸM" w:hAnsi="メイリオ" w:hint="eastAsia"/>
          <w:noProof/>
        </w:rPr>
        <mc:AlternateContent>
          <mc:Choice Requires="wps">
            <w:drawing>
              <wp:anchor distT="0" distB="0" distL="114300" distR="114300" simplePos="0" relativeHeight="251862016" behindDoc="0" locked="0" layoutInCell="1" allowOverlap="1" wp14:anchorId="56530FB1" wp14:editId="4B8DD28A">
                <wp:simplePos x="0" y="0"/>
                <wp:positionH relativeFrom="column">
                  <wp:posOffset>2556510</wp:posOffset>
                </wp:positionH>
                <wp:positionV relativeFrom="paragraph">
                  <wp:posOffset>165735</wp:posOffset>
                </wp:positionV>
                <wp:extent cx="431800" cy="1666875"/>
                <wp:effectExtent l="0" t="0" r="25400" b="28575"/>
                <wp:wrapNone/>
                <wp:docPr id="1801" name="角丸四角形 1801"/>
                <wp:cNvGraphicFramePr/>
                <a:graphic xmlns:a="http://schemas.openxmlformats.org/drawingml/2006/main">
                  <a:graphicData uri="http://schemas.microsoft.com/office/word/2010/wordprocessingShape">
                    <wps:wsp>
                      <wps:cNvSpPr/>
                      <wps:spPr>
                        <a:xfrm>
                          <a:off x="0" y="0"/>
                          <a:ext cx="431800" cy="1666875"/>
                        </a:xfrm>
                        <a:prstGeom prst="roundRect">
                          <a:avLst/>
                        </a:prstGeom>
                        <a:solidFill>
                          <a:schemeClr val="accent1">
                            <a:lumMod val="40000"/>
                            <a:lumOff val="60000"/>
                          </a:schemeClr>
                        </a:solidFill>
                        <a:ln w="12700" cap="flat" cmpd="sng" algn="ctr">
                          <a:solidFill>
                            <a:srgbClr val="002060"/>
                          </a:solidFill>
                          <a:prstDash val="solid"/>
                        </a:ln>
                        <a:effectLst/>
                      </wps:spPr>
                      <wps:txbx>
                        <w:txbxContent>
                          <w:p w14:paraId="1FF02E6B" w14:textId="77777777" w:rsidR="00C4213A" w:rsidRPr="004657DA" w:rsidRDefault="00C4213A" w:rsidP="00E87B7F">
                            <w:pPr>
                              <w:adjustRightInd w:val="0"/>
                              <w:snapToGrid w:val="0"/>
                              <w:spacing w:before="100" w:beforeAutospacing="1" w:after="100" w:afterAutospacing="1" w:line="280" w:lineRule="exact"/>
                              <w:ind w:left="230" w:right="460" w:firstLine="230"/>
                              <w:jc w:val="center"/>
                              <w:rPr>
                                <w:rFonts w:ascii="メイリオ" w:eastAsia="メイリオ" w:hAnsi="メイリオ"/>
                                <w:color w:val="000000" w:themeColor="text1"/>
                              </w:rPr>
                            </w:pP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530FB1" id="角丸四角形 1801" o:spid="_x0000_s1153" style="position:absolute;left:0;text-align:left;margin-left:201.3pt;margin-top:13.05pt;width:34pt;height:131.2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" fillcolor="#bdd6ee [1300]" strokecolor="#002060" strokeweight="1pt">
                <v:textbox style="layout-flow:vertical-ideographic">
                  <w:txbxContent>
                    <w:p w14:paraId="1FF02E6B" w14:textId="77777777" w:rsidR="00C4213A" w:rsidRPr="004657DA" w:rsidRDefault="00C4213A" w:rsidP="00E87B7F">
                      <w:pPr>
                        <w:adjustRightInd w:val="0"/>
                        <w:snapToGrid w:val="0"/>
                        <w:spacing w:before="100" w:beforeAutospacing="1" w:after="100" w:afterAutospacing="1" w:line="280" w:lineRule="exact"/>
                        <w:ind w:left="230" w:right="460" w:firstLine="230"/>
                        <w:jc w:val="center"/>
                        <w:rPr>
                          <w:rFonts w:ascii="メイリオ" w:eastAsia="メイリオ" w:hAnsi="メイリオ"/>
                          <w:color w:val="000000" w:themeColor="text1"/>
                        </w:rPr>
                      </w:pPr>
                    </w:p>
                  </w:txbxContent>
                </v:textbox>
              </v:roundrect>
            </w:pict>
          </mc:Fallback>
        </mc:AlternateContent>
      </w:r>
      <w:r w:rsidR="00E87B7F" w:rsidRPr="000B77C4">
        <w:rPr>
          <w:rFonts w:ascii="HGSｺﾞｼｯｸM" w:eastAsia="HGSｺﾞｼｯｸM" w:hAnsi="メイリオ" w:hint="eastAsia"/>
          <w:noProof/>
        </w:rPr>
        <mc:AlternateContent>
          <mc:Choice Requires="wps">
            <w:drawing>
              <wp:anchor distT="0" distB="0" distL="114300" distR="114300" simplePos="0" relativeHeight="251857920" behindDoc="0" locked="0" layoutInCell="1" allowOverlap="1" wp14:anchorId="1AD2DECA" wp14:editId="7BDFF99E">
                <wp:simplePos x="0" y="0"/>
                <wp:positionH relativeFrom="column">
                  <wp:posOffset>3289935</wp:posOffset>
                </wp:positionH>
                <wp:positionV relativeFrom="paragraph">
                  <wp:posOffset>175261</wp:posOffset>
                </wp:positionV>
                <wp:extent cx="431800" cy="1657350"/>
                <wp:effectExtent l="0" t="0" r="25400" b="19050"/>
                <wp:wrapNone/>
                <wp:docPr id="468843947" name="角丸四角形 468843947"/>
                <wp:cNvGraphicFramePr/>
                <a:graphic xmlns:a="http://schemas.openxmlformats.org/drawingml/2006/main">
                  <a:graphicData uri="http://schemas.microsoft.com/office/word/2010/wordprocessingShape">
                    <wps:wsp>
                      <wps:cNvSpPr/>
                      <wps:spPr>
                        <a:xfrm>
                          <a:off x="0" y="0"/>
                          <a:ext cx="431800" cy="1657350"/>
                        </a:xfrm>
                        <a:prstGeom prst="roundRect">
                          <a:avLst/>
                        </a:prstGeom>
                        <a:solidFill>
                          <a:schemeClr val="accent1">
                            <a:lumMod val="40000"/>
                            <a:lumOff val="60000"/>
                          </a:schemeClr>
                        </a:solidFill>
                        <a:ln w="12700">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A887B6" w14:textId="77777777" w:rsidR="00C4213A" w:rsidRPr="004657DA" w:rsidRDefault="00C4213A" w:rsidP="00E87B7F">
                            <w:pPr>
                              <w:adjustRightInd w:val="0"/>
                              <w:snapToGrid w:val="0"/>
                              <w:spacing w:before="100" w:beforeAutospacing="1" w:after="100" w:afterAutospacing="1" w:line="280" w:lineRule="exact"/>
                              <w:ind w:left="230" w:right="460" w:firstLine="230"/>
                              <w:jc w:val="center"/>
                              <w:rPr>
                                <w:rFonts w:ascii="メイリオ" w:eastAsia="メイリオ" w:hAnsi="メイリオ"/>
                                <w:color w:val="000000" w:themeColor="text1"/>
                              </w:rPr>
                            </w:pP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D2DECA" id="角丸四角形 468843947" o:spid="_x0000_s1154" style="position:absolute;left:0;text-align:left;margin-left:259.05pt;margin-top:13.8pt;width:34pt;height:130.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" fillcolor="#bdd6ee [1300]" strokecolor="#002060" strokeweight="1pt">
                <v:stroke joinstyle="miter"/>
                <v:textbox style="layout-flow:vertical-ideographic">
                  <w:txbxContent>
                    <w:p w14:paraId="73A887B6" w14:textId="77777777" w:rsidR="00C4213A" w:rsidRPr="004657DA" w:rsidRDefault="00C4213A" w:rsidP="00E87B7F">
                      <w:pPr>
                        <w:adjustRightInd w:val="0"/>
                        <w:snapToGrid w:val="0"/>
                        <w:spacing w:before="100" w:beforeAutospacing="1" w:after="100" w:afterAutospacing="1" w:line="280" w:lineRule="exact"/>
                        <w:ind w:left="230" w:right="460" w:firstLine="230"/>
                        <w:jc w:val="center"/>
                        <w:rPr>
                          <w:rFonts w:ascii="メイリオ" w:eastAsia="メイリオ" w:hAnsi="メイリオ"/>
                          <w:color w:val="000000" w:themeColor="text1"/>
                        </w:rPr>
                      </w:pPr>
                    </w:p>
                  </w:txbxContent>
                </v:textbox>
              </v:roundrect>
            </w:pict>
          </mc:Fallback>
        </mc:AlternateContent>
      </w:r>
    </w:p>
    <w:p w14:paraId="39540EEB" w14:textId="17E4DBC5" w:rsidR="00E87B7F" w:rsidRPr="000B77C4" w:rsidRDefault="00DE1836" w:rsidP="00E87B7F">
      <w:pPr>
        <w:pStyle w:val="13"/>
        <w:adjustRightInd w:val="0"/>
        <w:snapToGrid w:val="0"/>
        <w:ind w:leftChars="104" w:left="239" w:firstLineChars="123"/>
        <w:rPr>
          <w:rFonts w:ascii="HGSｺﾞｼｯｸM" w:eastAsia="HGSｺﾞｼｯｸM" w:hAnsi="メイリオ"/>
        </w:rPr>
      </w:pPr>
      <w:r>
        <w:rPr>
          <w:rFonts w:ascii="HGSｺﾞｼｯｸM" w:eastAsia="HGSｺﾞｼｯｸM" w:hAnsi="メイリオ"/>
          <w:noProof/>
        </w:rPr>
        <mc:AlternateContent>
          <mc:Choice Requires="wps">
            <w:drawing>
              <wp:anchor distT="0" distB="0" distL="114300" distR="114300" simplePos="0" relativeHeight="251878400" behindDoc="0" locked="0" layoutInCell="1" allowOverlap="1" wp14:anchorId="50ACD048" wp14:editId="790B1A96">
                <wp:simplePos x="0" y="0"/>
                <wp:positionH relativeFrom="column">
                  <wp:posOffset>4861560</wp:posOffset>
                </wp:positionH>
                <wp:positionV relativeFrom="paragraph">
                  <wp:posOffset>8255</wp:posOffset>
                </wp:positionV>
                <wp:extent cx="400050" cy="1571625"/>
                <wp:effectExtent l="0" t="0" r="0" b="0"/>
                <wp:wrapNone/>
                <wp:docPr id="1817" name="テキスト ボックス 1817"/>
                <wp:cNvGraphicFramePr/>
                <a:graphic xmlns:a="http://schemas.openxmlformats.org/drawingml/2006/main">
                  <a:graphicData uri="http://schemas.microsoft.com/office/word/2010/wordprocessingShape">
                    <wps:wsp>
                      <wps:cNvSpPr txBox="1"/>
                      <wps:spPr>
                        <a:xfrm>
                          <a:off x="0" y="0"/>
                          <a:ext cx="400050" cy="1571625"/>
                        </a:xfrm>
                        <a:prstGeom prst="rect">
                          <a:avLst/>
                        </a:prstGeom>
                        <a:noFill/>
                        <a:ln w="6350">
                          <a:noFill/>
                        </a:ln>
                      </wps:spPr>
                      <wps:txbx>
                        <w:txbxContent>
                          <w:p w14:paraId="4135FF61" w14:textId="77777777" w:rsidR="00C4213A" w:rsidRPr="00125210" w:rsidRDefault="00C4213A" w:rsidP="00E87B7F">
                            <w:pPr>
                              <w:ind w:left="230" w:right="460" w:firstLine="210"/>
                              <w:rPr>
                                <w:rFonts w:ascii="HGSｺﾞｼｯｸM" w:eastAsia="HGSｺﾞｼｯｸM"/>
                                <w:sz w:val="22"/>
                              </w:rPr>
                            </w:pPr>
                            <w:r w:rsidRPr="00125210">
                              <w:rPr>
                                <w:rFonts w:ascii="HGSｺﾞｼｯｸM" w:eastAsia="HGSｺﾞｼｯｸM" w:hint="eastAsia"/>
                                <w:sz w:val="22"/>
                              </w:rPr>
                              <w:t>サービス</w:t>
                            </w:r>
                            <w:r w:rsidRPr="00125210">
                              <w:rPr>
                                <w:rFonts w:ascii="HGSｺﾞｼｯｸM" w:eastAsia="HGSｺﾞｼｯｸM"/>
                                <w:sz w:val="22"/>
                              </w:rPr>
                              <w:t>利用</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ACD048" id="テキスト ボックス 1817" o:spid="_x0000_s1155" type="#_x0000_t202" style="position:absolute;left:0;text-align:left;margin-left:382.8pt;margin-top:.65pt;width:31.5pt;height:123.7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" filled="f" stroked="f" strokeweight=".5pt">
                <v:textbox style="layout-flow:vertical-ideographic">
                  <w:txbxContent>
                    <w:p w14:paraId="4135FF61" w14:textId="77777777" w:rsidR="00C4213A" w:rsidRPr="00125210" w:rsidRDefault="00C4213A" w:rsidP="00E87B7F">
                      <w:pPr>
                        <w:ind w:left="230" w:right="460" w:firstLine="210"/>
                        <w:rPr>
                          <w:rFonts w:ascii="HGSｺﾞｼｯｸM" w:eastAsia="HGSｺﾞｼｯｸM"/>
                          <w:sz w:val="22"/>
                        </w:rPr>
                      </w:pPr>
                      <w:r w:rsidRPr="00125210">
                        <w:rPr>
                          <w:rFonts w:ascii="HGSｺﾞｼｯｸM" w:eastAsia="HGSｺﾞｼｯｸM" w:hint="eastAsia"/>
                          <w:sz w:val="22"/>
                        </w:rPr>
                        <w:t>サービス</w:t>
                      </w:r>
                      <w:r w:rsidRPr="00125210">
                        <w:rPr>
                          <w:rFonts w:ascii="HGSｺﾞｼｯｸM" w:eastAsia="HGSｺﾞｼｯｸM"/>
                          <w:sz w:val="22"/>
                        </w:rPr>
                        <w:t>利用</w:t>
                      </w:r>
                    </w:p>
                  </w:txbxContent>
                </v:textbox>
              </v:shape>
            </w:pict>
          </mc:Fallback>
        </mc:AlternateContent>
      </w:r>
      <w:r>
        <w:rPr>
          <w:rFonts w:ascii="HGSｺﾞｼｯｸM" w:eastAsia="HGSｺﾞｼｯｸM" w:hAnsi="メイリオ"/>
          <w:noProof/>
        </w:rPr>
        <mc:AlternateContent>
          <mc:Choice Requires="wps">
            <w:drawing>
              <wp:anchor distT="0" distB="0" distL="114300" distR="114300" simplePos="0" relativeHeight="251874304" behindDoc="0" locked="0" layoutInCell="1" allowOverlap="1" wp14:anchorId="11CD543A" wp14:editId="3BE214F0">
                <wp:simplePos x="0" y="0"/>
                <wp:positionH relativeFrom="column">
                  <wp:posOffset>1842135</wp:posOffset>
                </wp:positionH>
                <wp:positionV relativeFrom="paragraph">
                  <wp:posOffset>8255</wp:posOffset>
                </wp:positionV>
                <wp:extent cx="400050" cy="1647825"/>
                <wp:effectExtent l="0" t="0" r="0" b="0"/>
                <wp:wrapNone/>
                <wp:docPr id="1813" name="テキスト ボックス 1813"/>
                <wp:cNvGraphicFramePr/>
                <a:graphic xmlns:a="http://schemas.openxmlformats.org/drawingml/2006/main">
                  <a:graphicData uri="http://schemas.microsoft.com/office/word/2010/wordprocessingShape">
                    <wps:wsp>
                      <wps:cNvSpPr txBox="1"/>
                      <wps:spPr>
                        <a:xfrm>
                          <a:off x="0" y="0"/>
                          <a:ext cx="400050" cy="1647825"/>
                        </a:xfrm>
                        <a:prstGeom prst="rect">
                          <a:avLst/>
                        </a:prstGeom>
                        <a:noFill/>
                        <a:ln w="6350">
                          <a:noFill/>
                        </a:ln>
                      </wps:spPr>
                      <wps:txbx>
                        <w:txbxContent>
                          <w:p w14:paraId="57D58DFF" w14:textId="77777777" w:rsidR="00C4213A" w:rsidRPr="00125210" w:rsidRDefault="00C4213A" w:rsidP="00E87B7F">
                            <w:pPr>
                              <w:ind w:left="230" w:right="460" w:firstLine="210"/>
                              <w:rPr>
                                <w:rFonts w:ascii="HGSｺﾞｼｯｸM" w:eastAsia="HGSｺﾞｼｯｸM"/>
                                <w:sz w:val="22"/>
                              </w:rPr>
                            </w:pPr>
                            <w:r w:rsidRPr="00125210">
                              <w:rPr>
                                <w:rFonts w:ascii="HGSｺﾞｼｯｸM" w:eastAsia="HGSｺﾞｼｯｸM" w:hint="eastAsia"/>
                                <w:sz w:val="22"/>
                              </w:rPr>
                              <w:t>利用計画案</w:t>
                            </w:r>
                            <w:r w:rsidRPr="00125210">
                              <w:rPr>
                                <w:rFonts w:ascii="HGSｺﾞｼｯｸM" w:eastAsia="HGSｺﾞｼｯｸM"/>
                                <w:sz w:val="22"/>
                              </w:rPr>
                              <w:t>作成</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D543A" id="テキスト ボックス 1813" o:spid="_x0000_s1156" type="#_x0000_t202" style="position:absolute;left:0;text-align:left;margin-left:145.05pt;margin-top:.65pt;width:31.5pt;height:129.7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" filled="f" stroked="f" strokeweight=".5pt">
                <v:textbox style="layout-flow:vertical-ideographic">
                  <w:txbxContent>
                    <w:p w14:paraId="57D58DFF" w14:textId="77777777" w:rsidR="00C4213A" w:rsidRPr="00125210" w:rsidRDefault="00C4213A" w:rsidP="00E87B7F">
                      <w:pPr>
                        <w:ind w:left="230" w:right="460" w:firstLine="210"/>
                        <w:rPr>
                          <w:rFonts w:ascii="HGSｺﾞｼｯｸM" w:eastAsia="HGSｺﾞｼｯｸM"/>
                          <w:sz w:val="22"/>
                        </w:rPr>
                      </w:pPr>
                      <w:r w:rsidRPr="00125210">
                        <w:rPr>
                          <w:rFonts w:ascii="HGSｺﾞｼｯｸM" w:eastAsia="HGSｺﾞｼｯｸM" w:hint="eastAsia"/>
                          <w:sz w:val="22"/>
                        </w:rPr>
                        <w:t>利用計画案</w:t>
                      </w:r>
                      <w:r w:rsidRPr="00125210">
                        <w:rPr>
                          <w:rFonts w:ascii="HGSｺﾞｼｯｸM" w:eastAsia="HGSｺﾞｼｯｸM"/>
                          <w:sz w:val="22"/>
                        </w:rPr>
                        <w:t>作成</w:t>
                      </w:r>
                    </w:p>
                  </w:txbxContent>
                </v:textbox>
              </v:shape>
            </w:pict>
          </mc:Fallback>
        </mc:AlternateContent>
      </w:r>
      <w:r>
        <w:rPr>
          <w:rFonts w:ascii="HGSｺﾞｼｯｸM" w:eastAsia="HGSｺﾞｼｯｸM" w:hAnsi="メイリオ"/>
          <w:noProof/>
        </w:rPr>
        <mc:AlternateContent>
          <mc:Choice Requires="wps">
            <w:drawing>
              <wp:anchor distT="0" distB="0" distL="114300" distR="114300" simplePos="0" relativeHeight="251873280" behindDoc="0" locked="0" layoutInCell="1" allowOverlap="1" wp14:anchorId="297A6655" wp14:editId="251C5F35">
                <wp:simplePos x="0" y="0"/>
                <wp:positionH relativeFrom="column">
                  <wp:posOffset>1108710</wp:posOffset>
                </wp:positionH>
                <wp:positionV relativeFrom="paragraph">
                  <wp:posOffset>46355</wp:posOffset>
                </wp:positionV>
                <wp:extent cx="400050" cy="1543050"/>
                <wp:effectExtent l="0" t="0" r="0" b="0"/>
                <wp:wrapNone/>
                <wp:docPr id="1812" name="テキスト ボックス 1812"/>
                <wp:cNvGraphicFramePr/>
                <a:graphic xmlns:a="http://schemas.openxmlformats.org/drawingml/2006/main">
                  <a:graphicData uri="http://schemas.microsoft.com/office/word/2010/wordprocessingShape">
                    <wps:wsp>
                      <wps:cNvSpPr txBox="1"/>
                      <wps:spPr>
                        <a:xfrm>
                          <a:off x="0" y="0"/>
                          <a:ext cx="400050" cy="1543050"/>
                        </a:xfrm>
                        <a:prstGeom prst="rect">
                          <a:avLst/>
                        </a:prstGeom>
                        <a:noFill/>
                        <a:ln w="6350">
                          <a:noFill/>
                        </a:ln>
                      </wps:spPr>
                      <wps:txbx>
                        <w:txbxContent>
                          <w:p w14:paraId="62C3EB6A" w14:textId="77777777" w:rsidR="00C4213A" w:rsidRPr="00125210" w:rsidRDefault="00C4213A" w:rsidP="00E87B7F">
                            <w:pPr>
                              <w:ind w:left="230" w:right="460" w:firstLine="200"/>
                              <w:rPr>
                                <w:rFonts w:ascii="HGSｺﾞｼｯｸM" w:eastAsia="HGSｺﾞｼｯｸM"/>
                                <w:sz w:val="21"/>
                                <w:szCs w:val="21"/>
                              </w:rPr>
                            </w:pPr>
                            <w:r w:rsidRPr="00125210">
                              <w:rPr>
                                <w:rFonts w:ascii="HGSｺﾞｼｯｸM" w:eastAsia="HGSｺﾞｼｯｸM" w:hint="eastAsia"/>
                                <w:sz w:val="21"/>
                                <w:szCs w:val="21"/>
                              </w:rPr>
                              <w:t>障害支援</w:t>
                            </w:r>
                            <w:r w:rsidRPr="00125210">
                              <w:rPr>
                                <w:rFonts w:ascii="HGSｺﾞｼｯｸM" w:eastAsia="HGSｺﾞｼｯｸM"/>
                                <w:sz w:val="21"/>
                                <w:szCs w:val="21"/>
                              </w:rPr>
                              <w:t>区分認定</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7A6655" id="テキスト ボックス 1812" o:spid="_x0000_s1157" type="#_x0000_t202" style="position:absolute;left:0;text-align:left;margin-left:87.3pt;margin-top:3.65pt;width:31.5pt;height:121.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" filled="f" stroked="f" strokeweight=".5pt">
                <v:textbox style="layout-flow:vertical-ideographic">
                  <w:txbxContent>
                    <w:p w14:paraId="62C3EB6A" w14:textId="77777777" w:rsidR="00C4213A" w:rsidRPr="00125210" w:rsidRDefault="00C4213A" w:rsidP="00E87B7F">
                      <w:pPr>
                        <w:ind w:left="230" w:right="460" w:firstLine="200"/>
                        <w:rPr>
                          <w:rFonts w:ascii="HGSｺﾞｼｯｸM" w:eastAsia="HGSｺﾞｼｯｸM"/>
                          <w:sz w:val="21"/>
                          <w:szCs w:val="21"/>
                        </w:rPr>
                      </w:pPr>
                      <w:r w:rsidRPr="00125210">
                        <w:rPr>
                          <w:rFonts w:ascii="HGSｺﾞｼｯｸM" w:eastAsia="HGSｺﾞｼｯｸM" w:hint="eastAsia"/>
                          <w:sz w:val="21"/>
                          <w:szCs w:val="21"/>
                        </w:rPr>
                        <w:t>障害支援</w:t>
                      </w:r>
                      <w:r w:rsidRPr="00125210">
                        <w:rPr>
                          <w:rFonts w:ascii="HGSｺﾞｼｯｸM" w:eastAsia="HGSｺﾞｼｯｸM"/>
                          <w:sz w:val="21"/>
                          <w:szCs w:val="21"/>
                        </w:rPr>
                        <w:t>区分認定</w:t>
                      </w:r>
                    </w:p>
                  </w:txbxContent>
                </v:textbox>
              </v:shape>
            </w:pict>
          </mc:Fallback>
        </mc:AlternateContent>
      </w:r>
    </w:p>
    <w:p w14:paraId="68CD1DC4" w14:textId="302DF5D6" w:rsidR="00E87B7F" w:rsidRPr="000B77C4" w:rsidRDefault="00DE1836" w:rsidP="00E87B7F">
      <w:pPr>
        <w:pStyle w:val="13"/>
        <w:adjustRightInd w:val="0"/>
        <w:snapToGrid w:val="0"/>
        <w:ind w:leftChars="499" w:left="1148" w:firstLineChars="100" w:firstLine="230"/>
        <w:rPr>
          <w:rFonts w:ascii="HGSｺﾞｼｯｸM" w:eastAsia="HGSｺﾞｼｯｸM" w:hAnsi="メイリオ"/>
          <w14:textOutline w14:w="9525" w14:cap="rnd" w14:cmpd="sng" w14:algn="ctr">
            <w14:solidFill>
              <w14:schemeClr w14:val="tx1"/>
            </w14:solidFill>
            <w14:prstDash w14:val="solid"/>
            <w14:bevel/>
          </w14:textOutline>
        </w:rPr>
      </w:pPr>
      <w:r>
        <w:rPr>
          <w:rFonts w:ascii="HGSｺﾞｼｯｸM" w:eastAsia="HGSｺﾞｼｯｸM" w:hAnsi="メイリオ"/>
          <w:noProof/>
        </w:rPr>
        <mc:AlternateContent>
          <mc:Choice Requires="wps">
            <w:drawing>
              <wp:anchor distT="0" distB="0" distL="114300" distR="114300" simplePos="0" relativeHeight="251875328" behindDoc="0" locked="0" layoutInCell="1" allowOverlap="1" wp14:anchorId="1FB26DA3" wp14:editId="3166EC26">
                <wp:simplePos x="0" y="0"/>
                <wp:positionH relativeFrom="column">
                  <wp:posOffset>2594610</wp:posOffset>
                </wp:positionH>
                <wp:positionV relativeFrom="paragraph">
                  <wp:posOffset>10795</wp:posOffset>
                </wp:positionV>
                <wp:extent cx="400050" cy="1323975"/>
                <wp:effectExtent l="0" t="0" r="0" b="0"/>
                <wp:wrapNone/>
                <wp:docPr id="1814" name="テキスト ボックス 1814"/>
                <wp:cNvGraphicFramePr/>
                <a:graphic xmlns:a="http://schemas.openxmlformats.org/drawingml/2006/main">
                  <a:graphicData uri="http://schemas.microsoft.com/office/word/2010/wordprocessingShape">
                    <wps:wsp>
                      <wps:cNvSpPr txBox="1"/>
                      <wps:spPr>
                        <a:xfrm>
                          <a:off x="0" y="0"/>
                          <a:ext cx="400050" cy="1323975"/>
                        </a:xfrm>
                        <a:prstGeom prst="rect">
                          <a:avLst/>
                        </a:prstGeom>
                        <a:noFill/>
                        <a:ln w="6350">
                          <a:noFill/>
                        </a:ln>
                      </wps:spPr>
                      <wps:txbx>
                        <w:txbxContent>
                          <w:p w14:paraId="6355048D" w14:textId="77777777" w:rsidR="00C4213A" w:rsidRPr="00125210" w:rsidRDefault="00C4213A" w:rsidP="00E87B7F">
                            <w:pPr>
                              <w:ind w:left="230" w:right="460" w:firstLine="210"/>
                              <w:rPr>
                                <w:rFonts w:ascii="HGSｺﾞｼｯｸM" w:eastAsia="HGSｺﾞｼｯｸM"/>
                                <w:sz w:val="22"/>
                              </w:rPr>
                            </w:pPr>
                            <w:r w:rsidRPr="00125210">
                              <w:rPr>
                                <w:rFonts w:ascii="HGSｺﾞｼｯｸM" w:eastAsia="HGSｺﾞｼｯｸM" w:hint="eastAsia"/>
                                <w:sz w:val="22"/>
                              </w:rPr>
                              <w:t>支給</w:t>
                            </w:r>
                            <w:r w:rsidRPr="00125210">
                              <w:rPr>
                                <w:rFonts w:ascii="HGSｺﾞｼｯｸM" w:eastAsia="HGSｺﾞｼｯｸM"/>
                                <w:sz w:val="22"/>
                              </w:rPr>
                              <w:t>決定</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26DA3" id="テキスト ボックス 1814" o:spid="_x0000_s1158" type="#_x0000_t202" style="position:absolute;left:0;text-align:left;margin-left:204.3pt;margin-top:.85pt;width:31.5pt;height:104.2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" filled="f" stroked="f" strokeweight=".5pt">
                <v:textbox style="layout-flow:vertical-ideographic">
                  <w:txbxContent>
                    <w:p w14:paraId="6355048D" w14:textId="77777777" w:rsidR="00C4213A" w:rsidRPr="00125210" w:rsidRDefault="00C4213A" w:rsidP="00E87B7F">
                      <w:pPr>
                        <w:ind w:left="230" w:right="460" w:firstLine="210"/>
                        <w:rPr>
                          <w:rFonts w:ascii="HGSｺﾞｼｯｸM" w:eastAsia="HGSｺﾞｼｯｸM"/>
                          <w:sz w:val="22"/>
                        </w:rPr>
                      </w:pPr>
                      <w:r w:rsidRPr="00125210">
                        <w:rPr>
                          <w:rFonts w:ascii="HGSｺﾞｼｯｸM" w:eastAsia="HGSｺﾞｼｯｸM" w:hint="eastAsia"/>
                          <w:sz w:val="22"/>
                        </w:rPr>
                        <w:t>支給</w:t>
                      </w:r>
                      <w:r w:rsidRPr="00125210">
                        <w:rPr>
                          <w:rFonts w:ascii="HGSｺﾞｼｯｸM" w:eastAsia="HGSｺﾞｼｯｸM"/>
                          <w:sz w:val="22"/>
                        </w:rPr>
                        <w:t>決定</w:t>
                      </w:r>
                    </w:p>
                  </w:txbxContent>
                </v:textbox>
              </v:shape>
            </w:pict>
          </mc:Fallback>
        </mc:AlternateContent>
      </w:r>
      <w:r w:rsidR="00E87B7F">
        <w:rPr>
          <w:rFonts w:ascii="HGSｺﾞｼｯｸM" w:eastAsia="HGSｺﾞｼｯｸM" w:hAnsi="メイリオ"/>
          <w:noProof/>
        </w:rPr>
        <mc:AlternateContent>
          <mc:Choice Requires="wps">
            <w:drawing>
              <wp:anchor distT="0" distB="0" distL="114300" distR="114300" simplePos="0" relativeHeight="251872256" behindDoc="0" locked="0" layoutInCell="1" allowOverlap="1" wp14:anchorId="4AAFF079" wp14:editId="20ADB2DA">
                <wp:simplePos x="0" y="0"/>
                <wp:positionH relativeFrom="column">
                  <wp:posOffset>403860</wp:posOffset>
                </wp:positionH>
                <wp:positionV relativeFrom="paragraph">
                  <wp:posOffset>10796</wp:posOffset>
                </wp:positionV>
                <wp:extent cx="400050" cy="1276350"/>
                <wp:effectExtent l="0" t="0" r="0" b="0"/>
                <wp:wrapNone/>
                <wp:docPr id="1811" name="テキスト ボックス 1811"/>
                <wp:cNvGraphicFramePr/>
                <a:graphic xmlns:a="http://schemas.openxmlformats.org/drawingml/2006/main">
                  <a:graphicData uri="http://schemas.microsoft.com/office/word/2010/wordprocessingShape">
                    <wps:wsp>
                      <wps:cNvSpPr txBox="1"/>
                      <wps:spPr>
                        <a:xfrm>
                          <a:off x="0" y="0"/>
                          <a:ext cx="400050" cy="1276350"/>
                        </a:xfrm>
                        <a:prstGeom prst="rect">
                          <a:avLst/>
                        </a:prstGeom>
                        <a:noFill/>
                        <a:ln w="6350">
                          <a:noFill/>
                        </a:ln>
                      </wps:spPr>
                      <wps:txbx>
                        <w:txbxContent>
                          <w:p w14:paraId="5A6AD7BE" w14:textId="77777777" w:rsidR="00C4213A" w:rsidRPr="00125210" w:rsidRDefault="00C4213A" w:rsidP="00E87B7F">
                            <w:pPr>
                              <w:ind w:left="230" w:right="460" w:firstLine="210"/>
                              <w:rPr>
                                <w:rFonts w:ascii="HGSｺﾞｼｯｸM" w:eastAsia="HGSｺﾞｼｯｸM"/>
                                <w:sz w:val="22"/>
                              </w:rPr>
                            </w:pPr>
                            <w:r w:rsidRPr="00125210">
                              <w:rPr>
                                <w:rFonts w:ascii="HGSｺﾞｼｯｸM" w:eastAsia="HGSｺﾞｼｯｸM" w:hint="eastAsia"/>
                                <w:sz w:val="22"/>
                              </w:rPr>
                              <w:t>申請・受付</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AFF079" id="テキスト ボックス 1811" o:spid="_x0000_s1159" type="#_x0000_t202" style="position:absolute;left:0;text-align:left;margin-left:31.8pt;margin-top:.85pt;width:31.5pt;height:100.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" filled="f" stroked="f" strokeweight=".5pt">
                <v:textbox style="layout-flow:vertical-ideographic">
                  <w:txbxContent>
                    <w:p w14:paraId="5A6AD7BE" w14:textId="77777777" w:rsidR="00C4213A" w:rsidRPr="00125210" w:rsidRDefault="00C4213A" w:rsidP="00E87B7F">
                      <w:pPr>
                        <w:ind w:left="230" w:right="460" w:firstLine="210"/>
                        <w:rPr>
                          <w:rFonts w:ascii="HGSｺﾞｼｯｸM" w:eastAsia="HGSｺﾞｼｯｸM"/>
                          <w:sz w:val="22"/>
                        </w:rPr>
                      </w:pPr>
                      <w:r w:rsidRPr="00125210">
                        <w:rPr>
                          <w:rFonts w:ascii="HGSｺﾞｼｯｸM" w:eastAsia="HGSｺﾞｼｯｸM" w:hint="eastAsia"/>
                          <w:sz w:val="22"/>
                        </w:rPr>
                        <w:t>申請・受付</w:t>
                      </w:r>
                    </w:p>
                  </w:txbxContent>
                </v:textbox>
              </v:shape>
            </w:pict>
          </mc:Fallback>
        </mc:AlternateContent>
      </w:r>
    </w:p>
    <w:p w14:paraId="1FFBE496" w14:textId="2C2DD52E" w:rsidR="00E87B7F" w:rsidRPr="000B77C4" w:rsidRDefault="00E87B7F" w:rsidP="00E87B7F">
      <w:pPr>
        <w:pStyle w:val="13"/>
        <w:adjustRightInd w:val="0"/>
        <w:snapToGrid w:val="0"/>
        <w:ind w:leftChars="104" w:left="239" w:firstLineChars="123"/>
        <w:rPr>
          <w:rFonts w:ascii="HGSｺﾞｼｯｸM" w:eastAsia="HGSｺﾞｼｯｸM" w:hAnsi="メイリオ"/>
        </w:rPr>
      </w:pPr>
      <w:r w:rsidRPr="000B77C4">
        <w:rPr>
          <w:rFonts w:ascii="HGSｺﾞｼｯｸM" w:eastAsia="HGSｺﾞｼｯｸM" w:hAnsi="メイリオ" w:hint="eastAsia"/>
          <w:noProof/>
        </w:rPr>
        <mc:AlternateContent>
          <mc:Choice Requires="wps">
            <w:drawing>
              <wp:anchor distT="0" distB="0" distL="114300" distR="114300" simplePos="0" relativeHeight="251852800" behindDoc="0" locked="0" layoutInCell="1" allowOverlap="1" wp14:anchorId="5C618FE0" wp14:editId="4DE7F69D">
                <wp:simplePos x="0" y="0"/>
                <wp:positionH relativeFrom="column">
                  <wp:posOffset>765810</wp:posOffset>
                </wp:positionH>
                <wp:positionV relativeFrom="paragraph">
                  <wp:posOffset>194945</wp:posOffset>
                </wp:positionV>
                <wp:extent cx="304800" cy="390525"/>
                <wp:effectExtent l="0" t="0" r="0" b="9525"/>
                <wp:wrapNone/>
                <wp:docPr id="42" name="右矢印 42"/>
                <wp:cNvGraphicFramePr/>
                <a:graphic xmlns:a="http://schemas.openxmlformats.org/drawingml/2006/main">
                  <a:graphicData uri="http://schemas.microsoft.com/office/word/2010/wordprocessingShape">
                    <wps:wsp>
                      <wps:cNvSpPr/>
                      <wps:spPr>
                        <a:xfrm>
                          <a:off x="0" y="0"/>
                          <a:ext cx="304800" cy="390525"/>
                        </a:xfrm>
                        <a:prstGeom prst="rightArrow">
                          <a:avLst>
                            <a:gd name="adj1" fmla="val 50000"/>
                            <a:gd name="adj2" fmla="val 34615"/>
                          </a:avLst>
                        </a:prstGeom>
                        <a:solidFill>
                          <a:schemeClr val="tx1"/>
                        </a:solidFill>
                        <a:ln w="127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FC0620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42" o:spid="_x0000_s1026" type="#_x0000_t13" style="position:absolute;left:0;text-align:left;margin-left:60.3pt;margin-top:15.35pt;width:24pt;height:30.75pt;z-index:25185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" adj="14123" fillcolor="black [3213]" stroked="f" strokeweight="1pt"/>
            </w:pict>
          </mc:Fallback>
        </mc:AlternateContent>
      </w:r>
    </w:p>
    <w:p w14:paraId="1D7D160D" w14:textId="138C8682" w:rsidR="00E87B7F" w:rsidRPr="000B77C4" w:rsidRDefault="00DE1836" w:rsidP="00E87B7F">
      <w:pPr>
        <w:pStyle w:val="13"/>
        <w:adjustRightInd w:val="0"/>
        <w:snapToGrid w:val="0"/>
        <w:ind w:leftChars="499" w:left="1148" w:firstLineChars="100" w:firstLine="230"/>
        <w:rPr>
          <w:rFonts w:ascii="HGSｺﾞｼｯｸM" w:eastAsia="HGSｺﾞｼｯｸM" w:hAnsi="メイリオ"/>
        </w:rPr>
      </w:pPr>
      <w:r w:rsidRPr="000B77C4">
        <w:rPr>
          <w:rFonts w:ascii="HGSｺﾞｼｯｸM" w:eastAsia="HGSｺﾞｼｯｸM" w:hAnsi="メイリオ" w:hint="eastAsia"/>
          <w:noProof/>
        </w:rPr>
        <mc:AlternateContent>
          <mc:Choice Requires="wps">
            <w:drawing>
              <wp:anchor distT="0" distB="0" distL="114300" distR="114300" simplePos="0" relativeHeight="251871232" behindDoc="0" locked="0" layoutInCell="1" allowOverlap="1" wp14:anchorId="63AB5A60" wp14:editId="02EB0C6A">
                <wp:simplePos x="0" y="0"/>
                <wp:positionH relativeFrom="column">
                  <wp:posOffset>5305425</wp:posOffset>
                </wp:positionH>
                <wp:positionV relativeFrom="paragraph">
                  <wp:posOffset>52070</wp:posOffset>
                </wp:positionV>
                <wp:extent cx="304800" cy="390525"/>
                <wp:effectExtent l="0" t="0" r="0" b="9525"/>
                <wp:wrapNone/>
                <wp:docPr id="1810" name="右矢印 1810"/>
                <wp:cNvGraphicFramePr/>
                <a:graphic xmlns:a="http://schemas.openxmlformats.org/drawingml/2006/main">
                  <a:graphicData uri="http://schemas.microsoft.com/office/word/2010/wordprocessingShape">
                    <wps:wsp>
                      <wps:cNvSpPr/>
                      <wps:spPr>
                        <a:xfrm>
                          <a:off x="0" y="0"/>
                          <a:ext cx="304800" cy="390525"/>
                        </a:xfrm>
                        <a:prstGeom prst="rightArrow">
                          <a:avLst>
                            <a:gd name="adj1" fmla="val 50000"/>
                            <a:gd name="adj2" fmla="val 34615"/>
                          </a:avLst>
                        </a:prstGeom>
                        <a:solidFill>
                          <a:sysClr val="windowText" lastClr="000000"/>
                        </a:solid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EB2D015" id="右矢印 1810" o:spid="_x0000_s1026" type="#_x0000_t13" style="position:absolute;left:0;text-align:left;margin-left:417.75pt;margin-top:4.1pt;width:24pt;height:30.75pt;z-index:251871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" adj="14123" fillcolor="windowText" stroked="f" strokeweight="1pt"/>
            </w:pict>
          </mc:Fallback>
        </mc:AlternateContent>
      </w:r>
      <w:r w:rsidR="00E87B7F" w:rsidRPr="000B77C4">
        <w:rPr>
          <w:rFonts w:ascii="HGSｺﾞｼｯｸM" w:eastAsia="HGSｺﾞｼｯｸM" w:hAnsi="メイリオ" w:hint="eastAsia"/>
          <w:noProof/>
        </w:rPr>
        <mc:AlternateContent>
          <mc:Choice Requires="wps">
            <w:drawing>
              <wp:anchor distT="0" distB="0" distL="114300" distR="114300" simplePos="0" relativeHeight="251867136" behindDoc="0" locked="0" layoutInCell="1" allowOverlap="1" wp14:anchorId="6CD7773E" wp14:editId="07631947">
                <wp:simplePos x="0" y="0"/>
                <wp:positionH relativeFrom="column">
                  <wp:posOffset>2238375</wp:posOffset>
                </wp:positionH>
                <wp:positionV relativeFrom="paragraph">
                  <wp:posOffset>33020</wp:posOffset>
                </wp:positionV>
                <wp:extent cx="304800" cy="390525"/>
                <wp:effectExtent l="0" t="0" r="0" b="9525"/>
                <wp:wrapNone/>
                <wp:docPr id="1806" name="右矢印 1806"/>
                <wp:cNvGraphicFramePr/>
                <a:graphic xmlns:a="http://schemas.openxmlformats.org/drawingml/2006/main">
                  <a:graphicData uri="http://schemas.microsoft.com/office/word/2010/wordprocessingShape">
                    <wps:wsp>
                      <wps:cNvSpPr/>
                      <wps:spPr>
                        <a:xfrm>
                          <a:off x="0" y="0"/>
                          <a:ext cx="304800" cy="390525"/>
                        </a:xfrm>
                        <a:prstGeom prst="rightArrow">
                          <a:avLst>
                            <a:gd name="adj1" fmla="val 50000"/>
                            <a:gd name="adj2" fmla="val 34615"/>
                          </a:avLst>
                        </a:prstGeom>
                        <a:solidFill>
                          <a:sysClr val="windowText" lastClr="000000"/>
                        </a:solid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98F916F" id="右矢印 1806" o:spid="_x0000_s1026" type="#_x0000_t13" style="position:absolute;left:0;text-align:left;margin-left:176.25pt;margin-top:2.6pt;width:24pt;height:30.75pt;z-index:251867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" adj="14123" fillcolor="windowText" stroked="f" strokeweight="1pt"/>
            </w:pict>
          </mc:Fallback>
        </mc:AlternateContent>
      </w:r>
      <w:r w:rsidR="00E87B7F" w:rsidRPr="000B77C4">
        <w:rPr>
          <w:rFonts w:ascii="HGSｺﾞｼｯｸM" w:eastAsia="HGSｺﾞｼｯｸM" w:hAnsi="メイリオ" w:hint="eastAsia"/>
          <w:noProof/>
        </w:rPr>
        <mc:AlternateContent>
          <mc:Choice Requires="wps">
            <w:drawing>
              <wp:anchor distT="0" distB="0" distL="114300" distR="114300" simplePos="0" relativeHeight="251868160" behindDoc="0" locked="0" layoutInCell="1" allowOverlap="1" wp14:anchorId="11EEC633" wp14:editId="10365511">
                <wp:simplePos x="0" y="0"/>
                <wp:positionH relativeFrom="column">
                  <wp:posOffset>2990850</wp:posOffset>
                </wp:positionH>
                <wp:positionV relativeFrom="paragraph">
                  <wp:posOffset>30480</wp:posOffset>
                </wp:positionV>
                <wp:extent cx="304800" cy="390525"/>
                <wp:effectExtent l="0" t="0" r="0" b="9525"/>
                <wp:wrapNone/>
                <wp:docPr id="1807" name="右矢印 1807"/>
                <wp:cNvGraphicFramePr/>
                <a:graphic xmlns:a="http://schemas.openxmlformats.org/drawingml/2006/main">
                  <a:graphicData uri="http://schemas.microsoft.com/office/word/2010/wordprocessingShape">
                    <wps:wsp>
                      <wps:cNvSpPr/>
                      <wps:spPr>
                        <a:xfrm>
                          <a:off x="0" y="0"/>
                          <a:ext cx="304800" cy="390525"/>
                        </a:xfrm>
                        <a:prstGeom prst="rightArrow">
                          <a:avLst>
                            <a:gd name="adj1" fmla="val 50000"/>
                            <a:gd name="adj2" fmla="val 34615"/>
                          </a:avLst>
                        </a:prstGeom>
                        <a:solidFill>
                          <a:sysClr val="windowText" lastClr="000000"/>
                        </a:solid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040634E" id="右矢印 1807" o:spid="_x0000_s1026" type="#_x0000_t13" style="position:absolute;left:0;text-align:left;margin-left:235.5pt;margin-top:2.4pt;width:24pt;height:30.75pt;z-index:251868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" adj="14123" fillcolor="windowText" stroked="f" strokeweight="1pt"/>
            </w:pict>
          </mc:Fallback>
        </mc:AlternateContent>
      </w:r>
      <w:r w:rsidR="00E87B7F" w:rsidRPr="000B77C4">
        <w:rPr>
          <w:rFonts w:ascii="HGSｺﾞｼｯｸM" w:eastAsia="HGSｺﾞｼｯｸM" w:hAnsi="メイリオ" w:hint="eastAsia"/>
          <w:noProof/>
        </w:rPr>
        <mc:AlternateContent>
          <mc:Choice Requires="wps">
            <w:drawing>
              <wp:anchor distT="0" distB="0" distL="114300" distR="114300" simplePos="0" relativeHeight="251869184" behindDoc="0" locked="0" layoutInCell="1" allowOverlap="1" wp14:anchorId="0F6A2C0B" wp14:editId="29E275F1">
                <wp:simplePos x="0" y="0"/>
                <wp:positionH relativeFrom="column">
                  <wp:posOffset>3724275</wp:posOffset>
                </wp:positionH>
                <wp:positionV relativeFrom="paragraph">
                  <wp:posOffset>33020</wp:posOffset>
                </wp:positionV>
                <wp:extent cx="304800" cy="390525"/>
                <wp:effectExtent l="0" t="0" r="0" b="9525"/>
                <wp:wrapNone/>
                <wp:docPr id="1808" name="右矢印 1808"/>
                <wp:cNvGraphicFramePr/>
                <a:graphic xmlns:a="http://schemas.openxmlformats.org/drawingml/2006/main">
                  <a:graphicData uri="http://schemas.microsoft.com/office/word/2010/wordprocessingShape">
                    <wps:wsp>
                      <wps:cNvSpPr/>
                      <wps:spPr>
                        <a:xfrm>
                          <a:off x="0" y="0"/>
                          <a:ext cx="304800" cy="390525"/>
                        </a:xfrm>
                        <a:prstGeom prst="rightArrow">
                          <a:avLst>
                            <a:gd name="adj1" fmla="val 50000"/>
                            <a:gd name="adj2" fmla="val 34615"/>
                          </a:avLst>
                        </a:prstGeom>
                        <a:solidFill>
                          <a:sysClr val="windowText" lastClr="000000"/>
                        </a:solid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D0975C8" id="右矢印 1808" o:spid="_x0000_s1026" type="#_x0000_t13" style="position:absolute;left:0;text-align:left;margin-left:293.25pt;margin-top:2.6pt;width:24pt;height:30.75pt;z-index:251869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" adj="14123" fillcolor="windowText" stroked="f" strokeweight="1pt"/>
            </w:pict>
          </mc:Fallback>
        </mc:AlternateContent>
      </w:r>
      <w:r w:rsidR="00E87B7F" w:rsidRPr="000B77C4">
        <w:rPr>
          <w:rFonts w:ascii="HGSｺﾞｼｯｸM" w:eastAsia="HGSｺﾞｼｯｸM" w:hAnsi="メイリオ" w:hint="eastAsia"/>
          <w:noProof/>
        </w:rPr>
        <mc:AlternateContent>
          <mc:Choice Requires="wps">
            <w:drawing>
              <wp:anchor distT="0" distB="0" distL="114300" distR="114300" simplePos="0" relativeHeight="251870208" behindDoc="0" locked="0" layoutInCell="1" allowOverlap="1" wp14:anchorId="68FEE7FE" wp14:editId="1616F748">
                <wp:simplePos x="0" y="0"/>
                <wp:positionH relativeFrom="column">
                  <wp:posOffset>4457700</wp:posOffset>
                </wp:positionH>
                <wp:positionV relativeFrom="paragraph">
                  <wp:posOffset>49530</wp:posOffset>
                </wp:positionV>
                <wp:extent cx="304800" cy="390525"/>
                <wp:effectExtent l="0" t="0" r="0" b="9525"/>
                <wp:wrapNone/>
                <wp:docPr id="1809" name="右矢印 1809"/>
                <wp:cNvGraphicFramePr/>
                <a:graphic xmlns:a="http://schemas.openxmlformats.org/drawingml/2006/main">
                  <a:graphicData uri="http://schemas.microsoft.com/office/word/2010/wordprocessingShape">
                    <wps:wsp>
                      <wps:cNvSpPr/>
                      <wps:spPr>
                        <a:xfrm>
                          <a:off x="0" y="0"/>
                          <a:ext cx="304800" cy="390525"/>
                        </a:xfrm>
                        <a:prstGeom prst="rightArrow">
                          <a:avLst>
                            <a:gd name="adj1" fmla="val 50000"/>
                            <a:gd name="adj2" fmla="val 34615"/>
                          </a:avLst>
                        </a:prstGeom>
                        <a:solidFill>
                          <a:sysClr val="windowText" lastClr="000000"/>
                        </a:solid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EA3E32F" id="右矢印 1809" o:spid="_x0000_s1026" type="#_x0000_t13" style="position:absolute;left:0;text-align:left;margin-left:351pt;margin-top:3.9pt;width:24pt;height:30.75pt;z-index:251870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" adj="14123" fillcolor="windowText" stroked="f" strokeweight="1pt"/>
            </w:pict>
          </mc:Fallback>
        </mc:AlternateContent>
      </w:r>
      <w:r w:rsidR="00E87B7F" w:rsidRPr="000B77C4">
        <w:rPr>
          <w:rFonts w:ascii="HGSｺﾞｼｯｸM" w:eastAsia="HGSｺﾞｼｯｸM" w:hAnsi="メイリオ" w:hint="eastAsia"/>
          <w:noProof/>
        </w:rPr>
        <mc:AlternateContent>
          <mc:Choice Requires="wps">
            <w:drawing>
              <wp:anchor distT="0" distB="0" distL="114300" distR="114300" simplePos="0" relativeHeight="251866112" behindDoc="0" locked="0" layoutInCell="1" allowOverlap="1" wp14:anchorId="0A19503D" wp14:editId="0827E7CA">
                <wp:simplePos x="0" y="0"/>
                <wp:positionH relativeFrom="column">
                  <wp:posOffset>1504950</wp:posOffset>
                </wp:positionH>
                <wp:positionV relativeFrom="paragraph">
                  <wp:posOffset>13970</wp:posOffset>
                </wp:positionV>
                <wp:extent cx="304800" cy="390525"/>
                <wp:effectExtent l="0" t="0" r="0" b="9525"/>
                <wp:wrapNone/>
                <wp:docPr id="1805" name="右矢印 1805"/>
                <wp:cNvGraphicFramePr/>
                <a:graphic xmlns:a="http://schemas.openxmlformats.org/drawingml/2006/main">
                  <a:graphicData uri="http://schemas.microsoft.com/office/word/2010/wordprocessingShape">
                    <wps:wsp>
                      <wps:cNvSpPr/>
                      <wps:spPr>
                        <a:xfrm>
                          <a:off x="0" y="0"/>
                          <a:ext cx="304800" cy="390525"/>
                        </a:xfrm>
                        <a:prstGeom prst="rightArrow">
                          <a:avLst>
                            <a:gd name="adj1" fmla="val 50000"/>
                            <a:gd name="adj2" fmla="val 34615"/>
                          </a:avLst>
                        </a:prstGeom>
                        <a:solidFill>
                          <a:sysClr val="windowText" lastClr="000000"/>
                        </a:solid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C05266E" id="右矢印 1805" o:spid="_x0000_s1026" type="#_x0000_t13" style="position:absolute;left:0;text-align:left;margin-left:118.5pt;margin-top:1.1pt;width:24pt;height:30.75pt;z-index:251866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" adj="14123" fillcolor="windowText" stroked="f" strokeweight="1pt"/>
            </w:pict>
          </mc:Fallback>
        </mc:AlternateContent>
      </w:r>
    </w:p>
    <w:p w14:paraId="62C3B61B" w14:textId="57BF6F18" w:rsidR="00E87B7F" w:rsidRPr="000B77C4" w:rsidRDefault="00E87B7F" w:rsidP="00E87B7F">
      <w:pPr>
        <w:pStyle w:val="13"/>
        <w:adjustRightInd w:val="0"/>
        <w:snapToGrid w:val="0"/>
        <w:ind w:leftChars="499" w:left="1148" w:firstLineChars="100" w:firstLine="230"/>
        <w:rPr>
          <w:rFonts w:ascii="HGSｺﾞｼｯｸM" w:eastAsia="HGSｺﾞｼｯｸM" w:hAnsi="メイリオ"/>
        </w:rPr>
      </w:pPr>
    </w:p>
    <w:p w14:paraId="092E0B4B" w14:textId="060F2735" w:rsidR="00E87B7F" w:rsidRDefault="00E87B7F" w:rsidP="00E87B7F">
      <w:pPr>
        <w:pStyle w:val="13"/>
        <w:adjustRightInd w:val="0"/>
        <w:snapToGrid w:val="0"/>
        <w:ind w:leftChars="0" w:left="0" w:firstLineChars="0" w:firstLine="0"/>
        <w:rPr>
          <w:rFonts w:ascii="HGSｺﾞｼｯｸM" w:eastAsia="HGSｺﾞｼｯｸM" w:hAnsi="游ゴシック"/>
        </w:rPr>
      </w:pPr>
    </w:p>
    <w:p w14:paraId="4673FBC9" w14:textId="77777777" w:rsidR="00E87B7F" w:rsidRDefault="00E87B7F" w:rsidP="00E87B7F">
      <w:pPr>
        <w:pStyle w:val="13"/>
        <w:adjustRightInd w:val="0"/>
        <w:snapToGrid w:val="0"/>
        <w:ind w:leftChars="0" w:left="0" w:firstLineChars="0" w:firstLine="0"/>
        <w:rPr>
          <w:rFonts w:ascii="HGSｺﾞｼｯｸM" w:eastAsia="HGSｺﾞｼｯｸM" w:hAnsi="游ゴシック"/>
        </w:rPr>
      </w:pPr>
    </w:p>
    <w:p w14:paraId="6A8F290E" w14:textId="77777777" w:rsidR="00E87B7F" w:rsidRDefault="00E87B7F" w:rsidP="00E87B7F">
      <w:pPr>
        <w:pStyle w:val="13"/>
        <w:adjustRightInd w:val="0"/>
        <w:snapToGrid w:val="0"/>
        <w:ind w:leftChars="0" w:left="0" w:firstLineChars="0" w:firstLine="0"/>
        <w:rPr>
          <w:rFonts w:ascii="HGSｺﾞｼｯｸM" w:eastAsia="HGSｺﾞｼｯｸM" w:hAnsi="游ゴシック"/>
        </w:rPr>
      </w:pPr>
    </w:p>
    <w:p w14:paraId="1126F287" w14:textId="77777777" w:rsidR="00E87B7F" w:rsidRDefault="00E87B7F" w:rsidP="00E87B7F">
      <w:pPr>
        <w:pStyle w:val="13"/>
        <w:adjustRightInd w:val="0"/>
        <w:snapToGrid w:val="0"/>
        <w:ind w:leftChars="0" w:left="0" w:firstLineChars="0" w:firstLine="0"/>
        <w:rPr>
          <w:rFonts w:ascii="HGSｺﾞｼｯｸM" w:eastAsia="HGSｺﾞｼｯｸM" w:hAnsi="游ゴシック"/>
        </w:rPr>
      </w:pPr>
    </w:p>
    <w:p w14:paraId="1E32E2DC" w14:textId="77777777" w:rsidR="00E87B7F" w:rsidRDefault="00E87B7F" w:rsidP="00E87B7F">
      <w:pPr>
        <w:pStyle w:val="13"/>
        <w:adjustRightInd w:val="0"/>
        <w:snapToGrid w:val="0"/>
        <w:ind w:leftChars="0" w:left="0" w:firstLineChars="0" w:firstLine="0"/>
        <w:rPr>
          <w:rFonts w:ascii="HGSｺﾞｼｯｸM" w:eastAsia="HGSｺﾞｼｯｸM" w:hAnsi="游ゴシック"/>
        </w:rPr>
      </w:pPr>
    </w:p>
    <w:p w14:paraId="2135E625" w14:textId="77777777" w:rsidR="00E87B7F" w:rsidRDefault="00E87B7F" w:rsidP="00E87B7F">
      <w:pPr>
        <w:pStyle w:val="13"/>
        <w:adjustRightInd w:val="0"/>
        <w:snapToGrid w:val="0"/>
        <w:ind w:leftChars="0" w:left="0" w:firstLineChars="0" w:firstLine="0"/>
        <w:rPr>
          <w:rFonts w:ascii="HGSｺﾞｼｯｸM" w:eastAsia="HGSｺﾞｼｯｸM" w:hAnsi="游ゴシック"/>
        </w:rPr>
      </w:pPr>
    </w:p>
    <w:p w14:paraId="2BCAD336" w14:textId="77777777" w:rsidR="00E87B7F" w:rsidRDefault="00E87B7F" w:rsidP="00E87B7F">
      <w:pPr>
        <w:pStyle w:val="13"/>
        <w:adjustRightInd w:val="0"/>
        <w:snapToGrid w:val="0"/>
        <w:ind w:leftChars="0" w:left="0" w:firstLineChars="0" w:firstLine="0"/>
        <w:rPr>
          <w:rFonts w:ascii="HGSｺﾞｼｯｸM" w:eastAsia="HGSｺﾞｼｯｸM" w:hAnsi="游ゴシック"/>
        </w:rPr>
      </w:pPr>
    </w:p>
    <w:p w14:paraId="1F159A2F" w14:textId="77777777" w:rsidR="00E87B7F" w:rsidRDefault="00E87B7F" w:rsidP="00E87B7F">
      <w:pPr>
        <w:pStyle w:val="13"/>
        <w:adjustRightInd w:val="0"/>
        <w:snapToGrid w:val="0"/>
        <w:ind w:leftChars="0" w:left="0" w:firstLineChars="0" w:firstLine="0"/>
        <w:rPr>
          <w:rFonts w:ascii="HGSｺﾞｼｯｸM" w:eastAsia="HGSｺﾞｼｯｸM" w:hAnsi="游ゴシック"/>
        </w:rPr>
      </w:pPr>
    </w:p>
    <w:p w14:paraId="1AC8AF34" w14:textId="77777777" w:rsidR="00E87B7F" w:rsidRDefault="00E87B7F" w:rsidP="00E87B7F">
      <w:pPr>
        <w:pStyle w:val="13"/>
        <w:adjustRightInd w:val="0"/>
        <w:snapToGrid w:val="0"/>
        <w:ind w:leftChars="0" w:left="0" w:firstLineChars="0" w:firstLine="0"/>
        <w:rPr>
          <w:rFonts w:ascii="HGSｺﾞｼｯｸM" w:eastAsia="HGSｺﾞｼｯｸM" w:hAnsi="游ゴシック"/>
        </w:rPr>
      </w:pPr>
    </w:p>
    <w:p w14:paraId="1FF6253A" w14:textId="77777777" w:rsidR="00E87B7F" w:rsidRDefault="00E87B7F" w:rsidP="00E87B7F">
      <w:pPr>
        <w:pStyle w:val="13"/>
        <w:adjustRightInd w:val="0"/>
        <w:snapToGrid w:val="0"/>
        <w:ind w:leftChars="0" w:left="0" w:firstLineChars="0" w:firstLine="0"/>
        <w:rPr>
          <w:rFonts w:ascii="HGSｺﾞｼｯｸM" w:eastAsia="HGSｺﾞｼｯｸM" w:hAnsi="游ゴシック"/>
        </w:rPr>
      </w:pPr>
    </w:p>
    <w:p w14:paraId="40FED28D" w14:textId="77777777" w:rsidR="00E87B7F" w:rsidRDefault="00E87B7F" w:rsidP="00E87B7F">
      <w:pPr>
        <w:adjustRightInd w:val="0"/>
        <w:snapToGrid w:val="0"/>
        <w:spacing w:afterLines="30" w:after="113" w:line="420" w:lineRule="exact"/>
        <w:ind w:left="230" w:right="460" w:firstLine="230"/>
        <w:rPr>
          <w:rFonts w:ascii="HGSｺﾞｼｯｸM" w:eastAsia="HGSｺﾞｼｯｸM" w:hAnsi="游ゴシック"/>
        </w:rPr>
      </w:pPr>
    </w:p>
    <w:p w14:paraId="0AE032B5" w14:textId="77777777" w:rsidR="00E87B7F" w:rsidRPr="00D52E3E" w:rsidRDefault="00E87B7F" w:rsidP="00250E5A">
      <w:pPr>
        <w:adjustRightInd w:val="0"/>
        <w:snapToGrid w:val="0"/>
        <w:spacing w:afterLines="30" w:after="113" w:line="420" w:lineRule="exact"/>
        <w:ind w:leftChars="0" w:left="0" w:right="460" w:firstLine="270"/>
        <w:rPr>
          <w:rFonts w:ascii="HGSｺﾞｼｯｸM" w:eastAsia="HGSｺﾞｼｯｸM" w:hAnsi="メイリオ"/>
          <w:color w:val="000000" w:themeColor="text1"/>
          <w:sz w:val="28"/>
          <w:szCs w:val="28"/>
        </w:rPr>
      </w:pPr>
      <w:r w:rsidRPr="0058602D">
        <w:rPr>
          <w:rFonts w:ascii="HGSｺﾞｼｯｸM" w:eastAsia="HGSｺﾞｼｯｸM" w:hAnsi="メイリオ" w:hint="eastAsia"/>
          <w:color w:val="000000" w:themeColor="text1"/>
          <w:sz w:val="28"/>
          <w:szCs w:val="28"/>
        </w:rPr>
        <w:lastRenderedPageBreak/>
        <w:t>■</w:t>
      </w:r>
      <w:r>
        <w:rPr>
          <w:rFonts w:ascii="HGSｺﾞｼｯｸM" w:eastAsia="HGSｺﾞｼｯｸM" w:hAnsi="メイリオ" w:hint="eastAsia"/>
          <w:color w:val="000000" w:themeColor="text1"/>
          <w:sz w:val="28"/>
          <w:szCs w:val="28"/>
        </w:rPr>
        <w:t>サービス実績および見込量</w:t>
      </w:r>
    </w:p>
    <w:p w14:paraId="5606082B" w14:textId="77777777" w:rsidR="00E87B7F" w:rsidRDefault="00E87B7F" w:rsidP="00E87B7F">
      <w:pPr>
        <w:adjustRightInd w:val="0"/>
        <w:snapToGrid w:val="0"/>
        <w:spacing w:line="420" w:lineRule="exact"/>
        <w:ind w:left="230" w:right="460" w:firstLine="200"/>
        <w:rPr>
          <w:rFonts w:ascii="メイリオ" w:eastAsia="メイリオ" w:hAnsi="メイリオ"/>
          <w:color w:val="FF0000"/>
          <w:sz w:val="21"/>
          <w:szCs w:val="20"/>
        </w:rPr>
      </w:pPr>
    </w:p>
    <w:p w14:paraId="40743F39" w14:textId="77777777" w:rsidR="00E87B7F" w:rsidRDefault="00E87B7F" w:rsidP="00E87B7F">
      <w:pPr>
        <w:adjustRightInd w:val="0"/>
        <w:snapToGrid w:val="0"/>
        <w:spacing w:line="420" w:lineRule="exact"/>
        <w:ind w:left="230" w:right="460" w:firstLine="230"/>
        <w:rPr>
          <w:rFonts w:ascii="メイリオ" w:eastAsia="メイリオ" w:hAnsi="メイリオ"/>
          <w:color w:val="FF0000"/>
          <w:sz w:val="21"/>
          <w:szCs w:val="20"/>
        </w:rPr>
      </w:pPr>
      <w:r w:rsidRPr="00F66662">
        <w:rPr>
          <w:noProof/>
        </w:rPr>
        <w:drawing>
          <wp:anchor distT="0" distB="0" distL="114300" distR="114300" simplePos="0" relativeHeight="251894784" behindDoc="0" locked="1" layoutInCell="1" allowOverlap="1" wp14:anchorId="7DF3E9A0" wp14:editId="08CADA92">
            <wp:simplePos x="0" y="0"/>
            <wp:positionH relativeFrom="margin">
              <wp:posOffset>213360</wp:posOffset>
            </wp:positionH>
            <wp:positionV relativeFrom="paragraph">
              <wp:posOffset>-334645</wp:posOffset>
            </wp:positionV>
            <wp:extent cx="6079490" cy="2028825"/>
            <wp:effectExtent l="0" t="0" r="0" b="0"/>
            <wp:wrapNone/>
            <wp:docPr id="191144171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1">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6079490" cy="2028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AA533C" w14:textId="77777777" w:rsidR="00E87B7F" w:rsidRDefault="00E87B7F" w:rsidP="00E87B7F">
      <w:pPr>
        <w:adjustRightInd w:val="0"/>
        <w:snapToGrid w:val="0"/>
        <w:spacing w:line="420" w:lineRule="exact"/>
        <w:ind w:left="230" w:right="460" w:firstLine="200"/>
        <w:rPr>
          <w:rFonts w:ascii="メイリオ" w:eastAsia="メイリオ" w:hAnsi="メイリオ"/>
          <w:color w:val="FF0000"/>
          <w:sz w:val="21"/>
          <w:szCs w:val="20"/>
        </w:rPr>
      </w:pPr>
    </w:p>
    <w:p w14:paraId="0F48035C" w14:textId="77777777" w:rsidR="00E87B7F" w:rsidRDefault="00E87B7F" w:rsidP="00E87B7F">
      <w:pPr>
        <w:adjustRightInd w:val="0"/>
        <w:snapToGrid w:val="0"/>
        <w:spacing w:line="420" w:lineRule="exact"/>
        <w:ind w:left="230" w:right="460" w:firstLine="200"/>
        <w:rPr>
          <w:rFonts w:ascii="メイリオ" w:eastAsia="メイリオ" w:hAnsi="メイリオ"/>
          <w:color w:val="FF0000"/>
          <w:sz w:val="21"/>
          <w:szCs w:val="20"/>
        </w:rPr>
      </w:pPr>
    </w:p>
    <w:p w14:paraId="58B59CBD" w14:textId="77777777" w:rsidR="00E87B7F" w:rsidRDefault="00E87B7F" w:rsidP="00E87B7F">
      <w:pPr>
        <w:adjustRightInd w:val="0"/>
        <w:snapToGrid w:val="0"/>
        <w:spacing w:line="420" w:lineRule="exact"/>
        <w:ind w:left="230" w:right="460" w:firstLine="200"/>
        <w:rPr>
          <w:rFonts w:ascii="メイリオ" w:eastAsia="メイリオ" w:hAnsi="メイリオ"/>
          <w:color w:val="FF0000"/>
          <w:sz w:val="21"/>
          <w:szCs w:val="20"/>
        </w:rPr>
      </w:pPr>
    </w:p>
    <w:p w14:paraId="4A4AE0F7" w14:textId="77777777" w:rsidR="00E87B7F" w:rsidRDefault="00E87B7F" w:rsidP="00E87B7F">
      <w:pPr>
        <w:adjustRightInd w:val="0"/>
        <w:snapToGrid w:val="0"/>
        <w:spacing w:line="420" w:lineRule="exact"/>
        <w:ind w:left="230" w:right="460" w:firstLine="200"/>
        <w:rPr>
          <w:rFonts w:ascii="メイリオ" w:eastAsia="メイリオ" w:hAnsi="メイリオ"/>
          <w:color w:val="FF0000"/>
          <w:sz w:val="21"/>
          <w:szCs w:val="20"/>
        </w:rPr>
      </w:pPr>
    </w:p>
    <w:p w14:paraId="35A5498F" w14:textId="77777777" w:rsidR="00E87B7F" w:rsidRDefault="00E87B7F" w:rsidP="00E87B7F">
      <w:pPr>
        <w:adjustRightInd w:val="0"/>
        <w:snapToGrid w:val="0"/>
        <w:spacing w:line="420" w:lineRule="exact"/>
        <w:ind w:left="230" w:right="460" w:firstLine="200"/>
        <w:rPr>
          <w:rFonts w:ascii="メイリオ" w:eastAsia="メイリオ" w:hAnsi="メイリオ"/>
          <w:color w:val="FF0000"/>
          <w:sz w:val="21"/>
          <w:szCs w:val="20"/>
        </w:rPr>
      </w:pPr>
    </w:p>
    <w:p w14:paraId="32C42B5F" w14:textId="77777777" w:rsidR="00250E5A" w:rsidRDefault="00250E5A" w:rsidP="00250E5A">
      <w:pPr>
        <w:adjustRightInd w:val="0"/>
        <w:snapToGrid w:val="0"/>
        <w:spacing w:line="420" w:lineRule="exact"/>
        <w:ind w:leftChars="0" w:left="0" w:right="460" w:firstLine="270"/>
        <w:rPr>
          <w:rFonts w:ascii="HGSｺﾞｼｯｸM" w:eastAsia="HGSｺﾞｼｯｸM" w:hAnsi="メイリオ"/>
          <w:color w:val="000000" w:themeColor="text1"/>
          <w:sz w:val="28"/>
          <w:szCs w:val="28"/>
        </w:rPr>
      </w:pPr>
    </w:p>
    <w:p w14:paraId="2103C705" w14:textId="3BAE8F81" w:rsidR="00E87B7F" w:rsidRPr="0058602D" w:rsidRDefault="00E87B7F" w:rsidP="00250E5A">
      <w:pPr>
        <w:adjustRightInd w:val="0"/>
        <w:snapToGrid w:val="0"/>
        <w:spacing w:line="420" w:lineRule="exact"/>
        <w:ind w:leftChars="0" w:left="0" w:right="460" w:firstLine="270"/>
        <w:rPr>
          <w:rFonts w:ascii="HGSｺﾞｼｯｸM" w:eastAsia="HGSｺﾞｼｯｸM" w:hAnsi="メイリオ"/>
          <w:color w:val="000000" w:themeColor="text1"/>
          <w:sz w:val="28"/>
          <w:szCs w:val="28"/>
        </w:rPr>
      </w:pPr>
      <w:r w:rsidRPr="0058602D">
        <w:rPr>
          <w:rFonts w:ascii="HGSｺﾞｼｯｸM" w:eastAsia="HGSｺﾞｼｯｸM" w:hAnsi="メイリオ" w:hint="eastAsia"/>
          <w:color w:val="000000" w:themeColor="text1"/>
          <w:sz w:val="28"/>
          <w:szCs w:val="28"/>
        </w:rPr>
        <w:t>■</w:t>
      </w:r>
      <w:r>
        <w:rPr>
          <w:rFonts w:ascii="HGSｺﾞｼｯｸM" w:eastAsia="HGSｺﾞｼｯｸM" w:hAnsi="メイリオ" w:hint="eastAsia"/>
          <w:color w:val="000000" w:themeColor="text1"/>
          <w:sz w:val="28"/>
          <w:szCs w:val="28"/>
        </w:rPr>
        <w:t>見込量確保のための方策</w:t>
      </w:r>
    </w:p>
    <w:p w14:paraId="28F6DD04" w14:textId="77777777" w:rsidR="00E87B7F" w:rsidRDefault="00E87B7F" w:rsidP="00E87B7F">
      <w:pPr>
        <w:pStyle w:val="13"/>
        <w:adjustRightInd w:val="0"/>
        <w:snapToGrid w:val="0"/>
        <w:spacing w:line="400" w:lineRule="exact"/>
        <w:ind w:leftChars="0" w:left="0" w:firstLineChars="0" w:firstLine="0"/>
        <w:rPr>
          <w:rFonts w:ascii="HGSｺﾞｼｯｸM" w:eastAsia="HGSｺﾞｼｯｸM" w:hAnsi="メイリオ"/>
          <w:color w:val="000000" w:themeColor="text1"/>
        </w:rPr>
      </w:pPr>
      <w:r>
        <w:rPr>
          <w:rFonts w:ascii="HGSｺﾞｼｯｸM" w:eastAsia="HGSｺﾞｼｯｸM" w:hAnsi="メイリオ" w:hint="eastAsia"/>
          <w:noProof/>
          <w:color w:val="FF0000"/>
          <w:sz w:val="22"/>
          <w:szCs w:val="22"/>
        </w:rPr>
        <mc:AlternateContent>
          <mc:Choice Requires="wps">
            <w:drawing>
              <wp:anchor distT="0" distB="0" distL="114300" distR="114300" simplePos="0" relativeHeight="251887616" behindDoc="0" locked="0" layoutInCell="1" allowOverlap="1" wp14:anchorId="41DDBA44" wp14:editId="723F8E61">
                <wp:simplePos x="0" y="0"/>
                <wp:positionH relativeFrom="column">
                  <wp:posOffset>280035</wp:posOffset>
                </wp:positionH>
                <wp:positionV relativeFrom="paragraph">
                  <wp:posOffset>46990</wp:posOffset>
                </wp:positionV>
                <wp:extent cx="5838825" cy="2162175"/>
                <wp:effectExtent l="0" t="0" r="28575" b="28575"/>
                <wp:wrapNone/>
                <wp:docPr id="468843948" name="テキスト ボックス 468843948"/>
                <wp:cNvGraphicFramePr/>
                <a:graphic xmlns:a="http://schemas.openxmlformats.org/drawingml/2006/main">
                  <a:graphicData uri="http://schemas.microsoft.com/office/word/2010/wordprocessingShape">
                    <wps:wsp>
                      <wps:cNvSpPr txBox="1"/>
                      <wps:spPr>
                        <a:xfrm>
                          <a:off x="0" y="0"/>
                          <a:ext cx="5838825" cy="2162175"/>
                        </a:xfrm>
                        <a:prstGeom prst="rect">
                          <a:avLst/>
                        </a:prstGeom>
                        <a:solidFill>
                          <a:sysClr val="window" lastClr="FFFFFF"/>
                        </a:solidFill>
                        <a:ln w="6350">
                          <a:solidFill>
                            <a:prstClr val="black"/>
                          </a:solidFill>
                          <a:prstDash val="sysDash"/>
                        </a:ln>
                      </wps:spPr>
                      <wps:txbx>
                        <w:txbxContent>
                          <w:p w14:paraId="42DB8244" w14:textId="0A169C9A" w:rsidR="00C4213A" w:rsidRDefault="00C4213A" w:rsidP="006E1785">
                            <w:pPr>
                              <w:pStyle w:val="13"/>
                              <w:adjustRightInd w:val="0"/>
                              <w:snapToGrid w:val="0"/>
                              <w:spacing w:line="400" w:lineRule="exact"/>
                              <w:ind w:leftChars="0" w:left="230" w:rightChars="-15" w:right="-34" w:hangingChars="100" w:hanging="23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〇区</w:t>
                            </w:r>
                            <w:r>
                              <w:rPr>
                                <w:rFonts w:ascii="HGSｺﾞｼｯｸM" w:eastAsia="HGSｺﾞｼｯｸM" w:hAnsi="メイリオ"/>
                                <w:color w:val="000000" w:themeColor="text1"/>
                              </w:rPr>
                              <w:t>は、</w:t>
                            </w:r>
                            <w:r>
                              <w:rPr>
                                <w:rFonts w:ascii="HGSｺﾞｼｯｸM" w:eastAsia="HGSｺﾞｼｯｸM" w:hAnsi="メイリオ" w:hint="eastAsia"/>
                                <w:color w:val="000000" w:themeColor="text1"/>
                              </w:rPr>
                              <w:t>相談</w:t>
                            </w:r>
                            <w:r>
                              <w:rPr>
                                <w:rFonts w:ascii="HGSｺﾞｼｯｸM" w:eastAsia="HGSｺﾞｼｯｸM" w:hAnsi="メイリオ"/>
                                <w:color w:val="000000" w:themeColor="text1"/>
                              </w:rPr>
                              <w:t>支援事業所</w:t>
                            </w:r>
                            <w:r>
                              <w:rPr>
                                <w:rFonts w:ascii="HGSｺﾞｼｯｸM" w:eastAsia="HGSｺﾞｼｯｸM" w:hAnsi="メイリオ" w:hint="eastAsia"/>
                                <w:color w:val="000000" w:themeColor="text1"/>
                              </w:rPr>
                              <w:t>に</w:t>
                            </w:r>
                            <w:r>
                              <w:rPr>
                                <w:rFonts w:ascii="HGSｺﾞｼｯｸM" w:eastAsia="HGSｺﾞｼｯｸM" w:hAnsi="メイリオ"/>
                                <w:color w:val="000000" w:themeColor="text1"/>
                              </w:rPr>
                              <w:t>対</w:t>
                            </w:r>
                            <w:r>
                              <w:rPr>
                                <w:rFonts w:ascii="HGSｺﾞｼｯｸM" w:eastAsia="HGSｺﾞｼｯｸM" w:hAnsi="メイリオ" w:hint="eastAsia"/>
                                <w:color w:val="000000" w:themeColor="text1"/>
                              </w:rPr>
                              <w:t>する</w:t>
                            </w:r>
                            <w:r w:rsidRPr="00A97E33">
                              <w:rPr>
                                <w:rFonts w:ascii="HGSｺﾞｼｯｸM" w:eastAsia="HGSｺﾞｼｯｸM" w:hAnsi="メイリオ"/>
                                <w:color w:val="000000" w:themeColor="text1"/>
                              </w:rPr>
                              <w:t>運営費</w:t>
                            </w:r>
                            <w:r w:rsidRPr="00A97E33">
                              <w:rPr>
                                <w:rFonts w:ascii="HGSｺﾞｼｯｸM" w:eastAsia="HGSｺﾞｼｯｸM" w:hAnsi="メイリオ" w:hint="eastAsia"/>
                                <w:color w:val="000000" w:themeColor="text1"/>
                              </w:rPr>
                              <w:t>助成</w:t>
                            </w:r>
                            <w:r w:rsidRPr="00A97E33">
                              <w:rPr>
                                <w:rFonts w:ascii="HGSｺﾞｼｯｸM" w:eastAsia="HGSｺﾞｼｯｸM" w:hAnsi="メイリオ"/>
                                <w:color w:val="000000" w:themeColor="text1"/>
                              </w:rPr>
                              <w:t>を</w:t>
                            </w:r>
                            <w:r>
                              <w:rPr>
                                <w:rFonts w:ascii="HGSｺﾞｼｯｸM" w:eastAsia="HGSｺﾞｼｯｸM" w:hAnsi="メイリオ" w:hint="eastAsia"/>
                                <w:color w:val="000000" w:themeColor="text1"/>
                              </w:rPr>
                              <w:t>実施</w:t>
                            </w:r>
                            <w:r>
                              <w:rPr>
                                <w:rFonts w:ascii="HGSｺﾞｼｯｸM" w:eastAsia="HGSｺﾞｼｯｸM" w:hAnsi="メイリオ"/>
                                <w:color w:val="000000" w:themeColor="text1"/>
                              </w:rPr>
                              <w:t>し</w:t>
                            </w:r>
                            <w:r>
                              <w:rPr>
                                <w:rFonts w:ascii="HGSｺﾞｼｯｸM" w:eastAsia="HGSｺﾞｼｯｸM" w:hAnsi="メイリオ" w:hint="eastAsia"/>
                                <w:color w:val="000000" w:themeColor="text1"/>
                              </w:rPr>
                              <w:t>、</w:t>
                            </w:r>
                            <w:r>
                              <w:rPr>
                                <w:rFonts w:ascii="HGSｺﾞｼｯｸM" w:eastAsia="HGSｺﾞｼｯｸM" w:hAnsi="メイリオ"/>
                                <w:color w:val="000000" w:themeColor="text1"/>
                              </w:rPr>
                              <w:t>事業所数の</w:t>
                            </w:r>
                            <w:r>
                              <w:rPr>
                                <w:rFonts w:ascii="HGSｺﾞｼｯｸM" w:eastAsia="HGSｺﾞｼｯｸM" w:hAnsi="メイリオ" w:hint="eastAsia"/>
                                <w:color w:val="000000" w:themeColor="text1"/>
                              </w:rPr>
                              <w:t>増加</w:t>
                            </w:r>
                            <w:r>
                              <w:rPr>
                                <w:rFonts w:ascii="HGSｺﾞｼｯｸM" w:eastAsia="HGSｺﾞｼｯｸM" w:hAnsi="メイリオ"/>
                                <w:color w:val="000000" w:themeColor="text1"/>
                              </w:rPr>
                              <w:t>に務めた</w:t>
                            </w:r>
                            <w:r>
                              <w:rPr>
                                <w:rFonts w:ascii="HGSｺﾞｼｯｸM" w:eastAsia="HGSｺﾞｼｯｸM" w:hAnsi="メイリオ" w:hint="eastAsia"/>
                                <w:color w:val="000000" w:themeColor="text1"/>
                              </w:rPr>
                              <w:t>結果</w:t>
                            </w:r>
                            <w:r>
                              <w:rPr>
                                <w:rFonts w:ascii="HGSｺﾞｼｯｸM" w:eastAsia="HGSｺﾞｼｯｸM" w:hAnsi="メイリオ"/>
                                <w:color w:val="000000" w:themeColor="text1"/>
                              </w:rPr>
                              <w:t>、相談支援</w:t>
                            </w:r>
                            <w:r>
                              <w:rPr>
                                <w:rFonts w:ascii="HGSｺﾞｼｯｸM" w:eastAsia="HGSｺﾞｼｯｸM" w:hAnsi="メイリオ" w:hint="eastAsia"/>
                                <w:color w:val="000000" w:themeColor="text1"/>
                              </w:rPr>
                              <w:t>件数</w:t>
                            </w:r>
                            <w:r>
                              <w:rPr>
                                <w:rFonts w:ascii="HGSｺﾞｼｯｸM" w:eastAsia="HGSｺﾞｼｯｸM" w:hAnsi="メイリオ"/>
                                <w:color w:val="000000" w:themeColor="text1"/>
                              </w:rPr>
                              <w:t>は大幅に増加しました。</w:t>
                            </w:r>
                          </w:p>
                          <w:p w14:paraId="7A21346E" w14:textId="77777777" w:rsidR="00C4213A" w:rsidRDefault="00C4213A" w:rsidP="006E1785">
                            <w:pPr>
                              <w:pStyle w:val="13"/>
                              <w:adjustRightInd w:val="0"/>
                              <w:snapToGrid w:val="0"/>
                              <w:spacing w:line="400" w:lineRule="exact"/>
                              <w:ind w:left="230" w:rightChars="-15" w:right="-34" w:firstLineChars="0" w:firstLine="0"/>
                              <w:rPr>
                                <w:rFonts w:ascii="HGSｺﾞｼｯｸM" w:eastAsia="HGSｺﾞｼｯｸM" w:hAnsi="メイリオ"/>
                                <w:color w:val="000000" w:themeColor="text1"/>
                              </w:rPr>
                            </w:pPr>
                            <w:r>
                              <w:rPr>
                                <w:rFonts w:ascii="HGSｺﾞｼｯｸM" w:eastAsia="HGSｺﾞｼｯｸM" w:hAnsi="メイリオ"/>
                                <w:color w:val="000000" w:themeColor="text1"/>
                              </w:rPr>
                              <w:t>今後</w:t>
                            </w:r>
                            <w:r>
                              <w:rPr>
                                <w:rFonts w:ascii="HGSｺﾞｼｯｸM" w:eastAsia="HGSｺﾞｼｯｸM" w:hAnsi="メイリオ" w:hint="eastAsia"/>
                                <w:color w:val="000000" w:themeColor="text1"/>
                              </w:rPr>
                              <w:t>は</w:t>
                            </w:r>
                            <w:r>
                              <w:rPr>
                                <w:rFonts w:ascii="HGSｺﾞｼｯｸM" w:eastAsia="HGSｺﾞｼｯｸM" w:hAnsi="メイリオ"/>
                                <w:color w:val="000000" w:themeColor="text1"/>
                              </w:rPr>
                              <w:t>、</w:t>
                            </w:r>
                            <w:r>
                              <w:rPr>
                                <w:rFonts w:ascii="HGSｺﾞｼｯｸM" w:eastAsia="HGSｺﾞｼｯｸM" w:hAnsi="メイリオ" w:hint="eastAsia"/>
                                <w:color w:val="000000" w:themeColor="text1"/>
                              </w:rPr>
                              <w:t>モニタリング等の</w:t>
                            </w:r>
                            <w:r>
                              <w:rPr>
                                <w:rFonts w:ascii="HGSｺﾞｼｯｸM" w:eastAsia="HGSｺﾞｼｯｸM" w:hAnsi="メイリオ"/>
                                <w:color w:val="000000" w:themeColor="text1"/>
                              </w:rPr>
                              <w:t>充実を図るため、相談支援事業所に</w:t>
                            </w:r>
                            <w:r>
                              <w:rPr>
                                <w:rFonts w:ascii="HGSｺﾞｼｯｸM" w:eastAsia="HGSｺﾞｼｯｸM" w:hAnsi="メイリオ" w:hint="eastAsia"/>
                                <w:color w:val="000000" w:themeColor="text1"/>
                              </w:rPr>
                              <w:t>対して</w:t>
                            </w:r>
                            <w:r>
                              <w:rPr>
                                <w:rFonts w:ascii="HGSｺﾞｼｯｸM" w:eastAsia="HGSｺﾞｼｯｸM" w:hAnsi="メイリオ"/>
                                <w:color w:val="000000" w:themeColor="text1"/>
                              </w:rPr>
                              <w:t>、相談支援専門員の増員を</w:t>
                            </w:r>
                            <w:r>
                              <w:rPr>
                                <w:rFonts w:ascii="HGSｺﾞｼｯｸM" w:eastAsia="HGSｺﾞｼｯｸM" w:hAnsi="メイリオ" w:hint="eastAsia"/>
                                <w:color w:val="000000" w:themeColor="text1"/>
                              </w:rPr>
                              <w:t>働きかけていきます</w:t>
                            </w:r>
                            <w:r>
                              <w:rPr>
                                <w:rFonts w:ascii="HGSｺﾞｼｯｸM" w:eastAsia="HGSｺﾞｼｯｸM" w:hAnsi="メイリオ"/>
                                <w:color w:val="000000" w:themeColor="text1"/>
                              </w:rPr>
                              <w:t>。</w:t>
                            </w:r>
                          </w:p>
                          <w:tbl>
                            <w:tblPr>
                              <w:tblW w:w="9180" w:type="dxa"/>
                              <w:tblInd w:w="-108" w:type="dxa"/>
                              <w:tblBorders>
                                <w:top w:val="nil"/>
                                <w:left w:val="nil"/>
                                <w:bottom w:val="nil"/>
                                <w:right w:val="nil"/>
                              </w:tblBorders>
                              <w:tblLayout w:type="fixed"/>
                              <w:tblLook w:val="0000" w:firstRow="0" w:lastRow="0" w:firstColumn="0" w:lastColumn="0" w:noHBand="0" w:noVBand="0"/>
                            </w:tblPr>
                            <w:tblGrid>
                              <w:gridCol w:w="9180"/>
                            </w:tblGrid>
                            <w:tr w:rsidR="00C4213A" w:rsidRPr="00A97E33" w14:paraId="73DCAE97" w14:textId="77777777" w:rsidTr="001B2C96">
                              <w:trPr>
                                <w:trHeight w:val="290"/>
                              </w:trPr>
                              <w:tc>
                                <w:tcPr>
                                  <w:tcW w:w="9180" w:type="dxa"/>
                                  <w:tcBorders>
                                    <w:top w:val="nil"/>
                                    <w:left w:val="nil"/>
                                    <w:bottom w:val="nil"/>
                                    <w:right w:val="nil"/>
                                  </w:tcBorders>
                                </w:tcPr>
                                <w:p w14:paraId="1891E320" w14:textId="77777777" w:rsidR="00C4213A" w:rsidRDefault="00C4213A" w:rsidP="006E1785">
                                  <w:pPr>
                                    <w:autoSpaceDE w:val="0"/>
                                    <w:autoSpaceDN w:val="0"/>
                                    <w:adjustRightInd w:val="0"/>
                                    <w:spacing w:line="400" w:lineRule="exact"/>
                                    <w:ind w:leftChars="0" w:left="230" w:rightChars="-15" w:right="-34" w:hangingChars="100" w:hanging="230"/>
                                    <w:rPr>
                                      <w:rFonts w:ascii="HGSｺﾞｼｯｸM" w:eastAsia="HGSｺﾞｼｯｸM" w:hAnsi="UD Digi Kyokasho NP-R" w:cs="UD Digi Kyokasho NP-R"/>
                                      <w:color w:val="000000"/>
                                      <w:kern w:val="0"/>
                                    </w:rPr>
                                  </w:pPr>
                                  <w:r>
                                    <w:rPr>
                                      <w:rFonts w:ascii="HGSｺﾞｼｯｸM" w:eastAsia="HGSｺﾞｼｯｸM" w:hAnsi="メイリオ" w:hint="eastAsia"/>
                                      <w:color w:val="000000" w:themeColor="text1"/>
                                    </w:rPr>
                                    <w:t>〇</w:t>
                                  </w:r>
                                  <w:r>
                                    <w:rPr>
                                      <w:rFonts w:ascii="HGSｺﾞｼｯｸM" w:eastAsia="HGSｺﾞｼｯｸM" w:hAnsi="UD Digi Kyokasho NP-R" w:cs="UD Digi Kyokasho NP-R" w:hint="eastAsia"/>
                                      <w:color w:val="000000"/>
                                      <w:kern w:val="0"/>
                                    </w:rPr>
                                    <w:t>「福祉カレッジ（品川介護福祉専門学校）」で</w:t>
                                  </w:r>
                                  <w:r w:rsidRPr="004A500B">
                                    <w:rPr>
                                      <w:rFonts w:ascii="HGSｺﾞｼｯｸM" w:eastAsia="HGSｺﾞｼｯｸM" w:hAnsi="UD Digi Kyokasho NP-R" w:cs="UD Digi Kyokasho NP-R" w:hint="eastAsia"/>
                                      <w:color w:val="000000"/>
                                      <w:kern w:val="0"/>
                                    </w:rPr>
                                    <w:t>障害者ケアマネジメント講座</w:t>
                                  </w:r>
                                  <w:r>
                                    <w:rPr>
                                      <w:rFonts w:ascii="HGSｺﾞｼｯｸM" w:eastAsia="HGSｺﾞｼｯｸM" w:hAnsi="UD Digi Kyokasho NP-R" w:cs="UD Digi Kyokasho NP-R" w:hint="eastAsia"/>
                                      <w:color w:val="000000"/>
                                      <w:kern w:val="0"/>
                                    </w:rPr>
                                    <w:t>等を開</w:t>
                                  </w:r>
                                </w:p>
                                <w:p w14:paraId="66E555F9" w14:textId="5377089A" w:rsidR="00C4213A" w:rsidRDefault="00C4213A" w:rsidP="006E1785">
                                  <w:pPr>
                                    <w:autoSpaceDE w:val="0"/>
                                    <w:autoSpaceDN w:val="0"/>
                                    <w:adjustRightInd w:val="0"/>
                                    <w:spacing w:line="400" w:lineRule="exact"/>
                                    <w:ind w:left="230" w:rightChars="-15" w:right="-34" w:firstLineChars="0" w:firstLine="0"/>
                                    <w:rPr>
                                      <w:rFonts w:ascii="HGSｺﾞｼｯｸM" w:eastAsia="HGSｺﾞｼｯｸM" w:hAnsi="UD Digi Kyokasho NP-R" w:cs="UD Digi Kyokasho NP-R"/>
                                      <w:color w:val="000000"/>
                                      <w:kern w:val="0"/>
                                    </w:rPr>
                                  </w:pPr>
                                  <w:r>
                                    <w:rPr>
                                      <w:rFonts w:ascii="HGSｺﾞｼｯｸM" w:eastAsia="HGSｺﾞｼｯｸM" w:hAnsi="UD Digi Kyokasho NP-R" w:cs="UD Digi Kyokasho NP-R" w:hint="eastAsia"/>
                                      <w:color w:val="000000"/>
                                      <w:kern w:val="0"/>
                                    </w:rPr>
                                    <w:t>催</w:t>
                                  </w:r>
                                  <w:r>
                                    <w:rPr>
                                      <w:rFonts w:ascii="HGSｺﾞｼｯｸM" w:eastAsia="HGSｺﾞｼｯｸM" w:hAnsi="UD Digi Kyokasho NP-R" w:cs="UD Digi Kyokasho NP-R"/>
                                      <w:color w:val="000000"/>
                                      <w:kern w:val="0"/>
                                    </w:rPr>
                                    <w:t>し、</w:t>
                                  </w:r>
                                  <w:r>
                                    <w:rPr>
                                      <w:rFonts w:ascii="HGSｺﾞｼｯｸM" w:eastAsia="HGSｺﾞｼｯｸM" w:hAnsi="メイリオ" w:hint="eastAsia"/>
                                      <w:color w:val="000000" w:themeColor="text1"/>
                                    </w:rPr>
                                    <w:t>相談</w:t>
                                  </w:r>
                                  <w:r>
                                    <w:rPr>
                                      <w:rFonts w:ascii="HGSｺﾞｼｯｸM" w:eastAsia="HGSｺﾞｼｯｸM" w:hAnsi="メイリオ"/>
                                      <w:color w:val="000000" w:themeColor="text1"/>
                                    </w:rPr>
                                    <w:t>支援専門員</w:t>
                                  </w:r>
                                  <w:r>
                                    <w:rPr>
                                      <w:rFonts w:ascii="HGSｺﾞｼｯｸM" w:eastAsia="HGSｺﾞｼｯｸM" w:hAnsi="メイリオ" w:hint="eastAsia"/>
                                      <w:color w:val="000000" w:themeColor="text1"/>
                                    </w:rPr>
                                    <w:t>のケアマネジメン</w:t>
                                  </w:r>
                                  <w:r>
                                    <w:rPr>
                                      <w:rFonts w:ascii="HGSｺﾞｼｯｸM" w:eastAsia="HGSｺﾞｼｯｸM" w:hAnsi="メイリオ"/>
                                      <w:color w:val="000000" w:themeColor="text1"/>
                                    </w:rPr>
                                    <w:t>ト能力の向上</w:t>
                                  </w:r>
                                  <w:r>
                                    <w:rPr>
                                      <w:rFonts w:ascii="HGSｺﾞｼｯｸM" w:eastAsia="HGSｺﾞｼｯｸM" w:hAnsi="メイリオ" w:hint="eastAsia"/>
                                      <w:color w:val="000000" w:themeColor="text1"/>
                                    </w:rPr>
                                    <w:t>を</w:t>
                                  </w:r>
                                  <w:r>
                                    <w:rPr>
                                      <w:rFonts w:ascii="HGSｺﾞｼｯｸM" w:eastAsia="HGSｺﾞｼｯｸM" w:hAnsi="メイリオ"/>
                                      <w:color w:val="000000" w:themeColor="text1"/>
                                    </w:rPr>
                                    <w:t>図ります。</w:t>
                                  </w:r>
                                </w:p>
                                <w:p w14:paraId="3FDDF49E" w14:textId="77777777" w:rsidR="00C4213A" w:rsidRDefault="00C4213A" w:rsidP="006E1785">
                                  <w:pPr>
                                    <w:autoSpaceDE w:val="0"/>
                                    <w:autoSpaceDN w:val="0"/>
                                    <w:adjustRightInd w:val="0"/>
                                    <w:spacing w:line="400" w:lineRule="exact"/>
                                    <w:ind w:leftChars="0" w:left="0" w:rightChars="-15" w:right="-34" w:firstLineChars="0" w:firstLine="0"/>
                                    <w:rPr>
                                      <w:rFonts w:ascii="HGSｺﾞｼｯｸM" w:eastAsia="HGSｺﾞｼｯｸM" w:hAnsi="UD Digi Kyokasho NP-R" w:cs="UD Digi Kyokasho NP-R"/>
                                      <w:color w:val="000000"/>
                                      <w:kern w:val="0"/>
                                    </w:rPr>
                                  </w:pPr>
                                  <w:r w:rsidRPr="009A7CAC">
                                    <w:rPr>
                                      <w:rFonts w:ascii="HGSｺﾞｼｯｸM" w:eastAsia="HGSｺﾞｼｯｸM" w:hAnsi="UD Digi Kyokasho NP-R" w:cs="UD Digi Kyokasho NP-R" w:hint="eastAsia"/>
                                      <w:color w:val="000000"/>
                                      <w:kern w:val="0"/>
                                    </w:rPr>
                                    <w:t>〇地域移行支援、地</w:t>
                                  </w:r>
                                  <w:r w:rsidRPr="00A97E33">
                                    <w:rPr>
                                      <w:rFonts w:ascii="HGSｺﾞｼｯｸM" w:eastAsia="HGSｺﾞｼｯｸM" w:hAnsi="UD Digi Kyokasho NP-R" w:cs="UD Digi Kyokasho NP-R" w:hint="eastAsia"/>
                                      <w:color w:val="000000"/>
                                      <w:kern w:val="0"/>
                                    </w:rPr>
                                    <w:t>域定</w:t>
                                  </w:r>
                                  <w:r>
                                    <w:rPr>
                                      <w:rFonts w:ascii="HGSｺﾞｼｯｸM" w:eastAsia="HGSｺﾞｼｯｸM" w:hAnsi="UD Digi Kyokasho NP-R" w:cs="UD Digi Kyokasho NP-R" w:hint="eastAsia"/>
                                      <w:color w:val="000000"/>
                                      <w:kern w:val="0"/>
                                    </w:rPr>
                                    <w:t>着支援は施設</w:t>
                                  </w:r>
                                  <w:r>
                                    <w:rPr>
                                      <w:rFonts w:ascii="HGSｺﾞｼｯｸM" w:eastAsia="HGSｺﾞｼｯｸM" w:hAnsi="UD Digi Kyokasho NP-R" w:cs="UD Digi Kyokasho NP-R"/>
                                      <w:color w:val="000000"/>
                                      <w:kern w:val="0"/>
                                    </w:rPr>
                                    <w:t>入所者等の地域移行の要となるサービ</w:t>
                                  </w:r>
                                  <w:r>
                                    <w:rPr>
                                      <w:rFonts w:ascii="HGSｺﾞｼｯｸM" w:eastAsia="HGSｺﾞｼｯｸM" w:hAnsi="UD Digi Kyokasho NP-R" w:cs="UD Digi Kyokasho NP-R" w:hint="eastAsia"/>
                                      <w:color w:val="000000"/>
                                      <w:kern w:val="0"/>
                                    </w:rPr>
                                    <w:t>ス</w:t>
                                  </w:r>
                                  <w:r>
                                    <w:rPr>
                                      <w:rFonts w:ascii="HGSｺﾞｼｯｸM" w:eastAsia="HGSｺﾞｼｯｸM" w:hAnsi="UD Digi Kyokasho NP-R" w:cs="UD Digi Kyokasho NP-R"/>
                                      <w:color w:val="000000"/>
                                      <w:kern w:val="0"/>
                                    </w:rPr>
                                    <w:t>で</w:t>
                                  </w:r>
                                  <w:r>
                                    <w:rPr>
                                      <w:rFonts w:ascii="HGSｺﾞｼｯｸM" w:eastAsia="HGSｺﾞｼｯｸM" w:hAnsi="UD Digi Kyokasho NP-R" w:cs="UD Digi Kyokasho NP-R" w:hint="eastAsia"/>
                                      <w:color w:val="000000"/>
                                      <w:kern w:val="0"/>
                                    </w:rPr>
                                    <w:t>ある</w:t>
                                  </w:r>
                                </w:p>
                                <w:p w14:paraId="07200E99" w14:textId="1E3A5BBC" w:rsidR="00C4213A" w:rsidRPr="00A97E33" w:rsidRDefault="00C4213A" w:rsidP="006E1785">
                                  <w:pPr>
                                    <w:autoSpaceDE w:val="0"/>
                                    <w:autoSpaceDN w:val="0"/>
                                    <w:adjustRightInd w:val="0"/>
                                    <w:spacing w:line="400" w:lineRule="exact"/>
                                    <w:ind w:leftChars="0" w:left="0" w:rightChars="-15" w:right="-34" w:firstLine="230"/>
                                    <w:rPr>
                                      <w:rFonts w:ascii="HGSｺﾞｼｯｸM" w:eastAsia="HGSｺﾞｼｯｸM" w:hAnsi="UD Digi Kyokasho NP-R" w:cs="UD Digi Kyokasho NP-R"/>
                                      <w:color w:val="000000"/>
                                      <w:kern w:val="0"/>
                                    </w:rPr>
                                  </w:pPr>
                                  <w:r>
                                    <w:rPr>
                                      <w:rFonts w:ascii="HGSｺﾞｼｯｸM" w:eastAsia="HGSｺﾞｼｯｸM" w:hAnsi="UD Digi Kyokasho NP-R" w:cs="UD Digi Kyokasho NP-R" w:hint="eastAsia"/>
                                      <w:color w:val="000000"/>
                                      <w:kern w:val="0"/>
                                    </w:rPr>
                                    <w:t>ため</w:t>
                                  </w:r>
                                  <w:r>
                                    <w:rPr>
                                      <w:rFonts w:ascii="HGSｺﾞｼｯｸM" w:eastAsia="HGSｺﾞｼｯｸM" w:hAnsi="UD Digi Kyokasho NP-R" w:cs="UD Digi Kyokasho NP-R"/>
                                      <w:color w:val="000000"/>
                                      <w:kern w:val="0"/>
                                    </w:rPr>
                                    <w:t>、</w:t>
                                  </w:r>
                                  <w:r w:rsidRPr="009A7CAC">
                                    <w:rPr>
                                      <w:rFonts w:ascii="HGSｺﾞｼｯｸM" w:eastAsia="HGSｺﾞｼｯｸM" w:hAnsi="UD Digi Kyokasho NP-R" w:cs="UD Digi Kyokasho NP-R" w:hint="eastAsia"/>
                                      <w:color w:val="000000"/>
                                      <w:kern w:val="0"/>
                                    </w:rPr>
                                    <w:t>事業所誘致に取り組みます。</w:t>
                                  </w:r>
                                </w:p>
                              </w:tc>
                            </w:tr>
                          </w:tbl>
                          <w:p w14:paraId="7422BABB" w14:textId="77777777" w:rsidR="00C4213A" w:rsidRPr="00A97E33" w:rsidRDefault="00C4213A" w:rsidP="00E87B7F">
                            <w:pPr>
                              <w:pStyle w:val="13"/>
                              <w:adjustRightInd w:val="0"/>
                              <w:snapToGrid w:val="0"/>
                              <w:spacing w:line="400" w:lineRule="exact"/>
                              <w:ind w:leftChars="0" w:left="0" w:firstLineChars="0" w:firstLine="0"/>
                              <w:rPr>
                                <w:rFonts w:ascii="HGSｺﾞｼｯｸM" w:eastAsia="HGSｺﾞｼｯｸM" w:hAnsi="メイリオ"/>
                                <w:color w:val="000000" w:themeColor="text1"/>
                              </w:rPr>
                            </w:pPr>
                          </w:p>
                          <w:p w14:paraId="73629D14" w14:textId="77777777" w:rsidR="00C4213A" w:rsidRPr="00993F66" w:rsidRDefault="00C4213A" w:rsidP="00E87B7F">
                            <w:pPr>
                              <w:ind w:left="230" w:right="460" w:firstLine="230"/>
                            </w:pPr>
                          </w:p>
                          <w:p w14:paraId="2930FFEE" w14:textId="77777777" w:rsidR="00C4213A" w:rsidRDefault="00C4213A" w:rsidP="00E87B7F">
                            <w:pPr>
                              <w:ind w:left="230" w:right="460" w:firstLine="230"/>
                            </w:pPr>
                          </w:p>
                          <w:p w14:paraId="57D70415" w14:textId="77777777" w:rsidR="00C4213A" w:rsidRDefault="00C4213A" w:rsidP="00E87B7F">
                            <w:pPr>
                              <w:ind w:left="230" w:right="460" w:firstLine="230"/>
                            </w:pPr>
                          </w:p>
                          <w:p w14:paraId="6EC4836D" w14:textId="77777777" w:rsidR="00C4213A" w:rsidRDefault="00C4213A" w:rsidP="00E87B7F">
                            <w:pPr>
                              <w:ind w:left="230" w:right="460" w:firstLine="230"/>
                            </w:pPr>
                          </w:p>
                          <w:p w14:paraId="03F2D8B9" w14:textId="77777777" w:rsidR="00C4213A" w:rsidRDefault="00C4213A" w:rsidP="00E87B7F">
                            <w:pPr>
                              <w:ind w:left="230" w:right="460" w:firstLine="230"/>
                            </w:pPr>
                          </w:p>
                          <w:p w14:paraId="1670E8E2" w14:textId="77777777" w:rsidR="00C4213A" w:rsidRDefault="00C4213A" w:rsidP="00E87B7F">
                            <w:pPr>
                              <w:ind w:left="230" w:right="460" w:firstLine="230"/>
                            </w:pPr>
                          </w:p>
                          <w:p w14:paraId="04A2D802" w14:textId="77777777" w:rsidR="00C4213A" w:rsidRDefault="00C4213A" w:rsidP="00E87B7F">
                            <w:pPr>
                              <w:ind w:left="230" w:right="460" w:firstLine="230"/>
                            </w:pPr>
                          </w:p>
                          <w:p w14:paraId="76457726" w14:textId="77777777" w:rsidR="00C4213A" w:rsidRDefault="00C4213A" w:rsidP="00E87B7F">
                            <w:pPr>
                              <w:ind w:left="230" w:right="460" w:firstLine="2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DBA44" id="テキスト ボックス 468843948" o:spid="_x0000_s1160" type="#_x0000_t202" style="position:absolute;margin-left:22.05pt;margin-top:3.7pt;width:459.75pt;height:170.2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" fillcolor="window" strokeweight=".5pt">
                <v:stroke dashstyle="3 1"/>
                <v:textbox>
                  <w:txbxContent>
                    <w:p w14:paraId="42DB8244" w14:textId="0A169C9A" w:rsidR="00C4213A" w:rsidRDefault="00C4213A" w:rsidP="006E1785">
                      <w:pPr>
                        <w:pStyle w:val="13"/>
                        <w:adjustRightInd w:val="0"/>
                        <w:snapToGrid w:val="0"/>
                        <w:spacing w:line="400" w:lineRule="exact"/>
                        <w:ind w:leftChars="0" w:left="230" w:rightChars="-15" w:right="-34" w:hangingChars="100" w:hanging="23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〇区</w:t>
                      </w:r>
                      <w:r>
                        <w:rPr>
                          <w:rFonts w:ascii="HGSｺﾞｼｯｸM" w:eastAsia="HGSｺﾞｼｯｸM" w:hAnsi="メイリオ"/>
                          <w:color w:val="000000" w:themeColor="text1"/>
                        </w:rPr>
                        <w:t>は、</w:t>
                      </w:r>
                      <w:r>
                        <w:rPr>
                          <w:rFonts w:ascii="HGSｺﾞｼｯｸM" w:eastAsia="HGSｺﾞｼｯｸM" w:hAnsi="メイリオ" w:hint="eastAsia"/>
                          <w:color w:val="000000" w:themeColor="text1"/>
                        </w:rPr>
                        <w:t>相談</w:t>
                      </w:r>
                      <w:r>
                        <w:rPr>
                          <w:rFonts w:ascii="HGSｺﾞｼｯｸM" w:eastAsia="HGSｺﾞｼｯｸM" w:hAnsi="メイリオ"/>
                          <w:color w:val="000000" w:themeColor="text1"/>
                        </w:rPr>
                        <w:t>支援事業所</w:t>
                      </w:r>
                      <w:r>
                        <w:rPr>
                          <w:rFonts w:ascii="HGSｺﾞｼｯｸM" w:eastAsia="HGSｺﾞｼｯｸM" w:hAnsi="メイリオ" w:hint="eastAsia"/>
                          <w:color w:val="000000" w:themeColor="text1"/>
                        </w:rPr>
                        <w:t>に</w:t>
                      </w:r>
                      <w:r>
                        <w:rPr>
                          <w:rFonts w:ascii="HGSｺﾞｼｯｸM" w:eastAsia="HGSｺﾞｼｯｸM" w:hAnsi="メイリオ"/>
                          <w:color w:val="000000" w:themeColor="text1"/>
                        </w:rPr>
                        <w:t>対</w:t>
                      </w:r>
                      <w:r>
                        <w:rPr>
                          <w:rFonts w:ascii="HGSｺﾞｼｯｸM" w:eastAsia="HGSｺﾞｼｯｸM" w:hAnsi="メイリオ" w:hint="eastAsia"/>
                          <w:color w:val="000000" w:themeColor="text1"/>
                        </w:rPr>
                        <w:t>する</w:t>
                      </w:r>
                      <w:r w:rsidRPr="00A97E33">
                        <w:rPr>
                          <w:rFonts w:ascii="HGSｺﾞｼｯｸM" w:eastAsia="HGSｺﾞｼｯｸM" w:hAnsi="メイリオ"/>
                          <w:color w:val="000000" w:themeColor="text1"/>
                        </w:rPr>
                        <w:t>運営費</w:t>
                      </w:r>
                      <w:r w:rsidRPr="00A97E33">
                        <w:rPr>
                          <w:rFonts w:ascii="HGSｺﾞｼｯｸM" w:eastAsia="HGSｺﾞｼｯｸM" w:hAnsi="メイリオ" w:hint="eastAsia"/>
                          <w:color w:val="000000" w:themeColor="text1"/>
                        </w:rPr>
                        <w:t>助成</w:t>
                      </w:r>
                      <w:r w:rsidRPr="00A97E33">
                        <w:rPr>
                          <w:rFonts w:ascii="HGSｺﾞｼｯｸM" w:eastAsia="HGSｺﾞｼｯｸM" w:hAnsi="メイリオ"/>
                          <w:color w:val="000000" w:themeColor="text1"/>
                        </w:rPr>
                        <w:t>を</w:t>
                      </w:r>
                      <w:r>
                        <w:rPr>
                          <w:rFonts w:ascii="HGSｺﾞｼｯｸM" w:eastAsia="HGSｺﾞｼｯｸM" w:hAnsi="メイリオ" w:hint="eastAsia"/>
                          <w:color w:val="000000" w:themeColor="text1"/>
                        </w:rPr>
                        <w:t>実施</w:t>
                      </w:r>
                      <w:r>
                        <w:rPr>
                          <w:rFonts w:ascii="HGSｺﾞｼｯｸM" w:eastAsia="HGSｺﾞｼｯｸM" w:hAnsi="メイリオ"/>
                          <w:color w:val="000000" w:themeColor="text1"/>
                        </w:rPr>
                        <w:t>し</w:t>
                      </w:r>
                      <w:r>
                        <w:rPr>
                          <w:rFonts w:ascii="HGSｺﾞｼｯｸM" w:eastAsia="HGSｺﾞｼｯｸM" w:hAnsi="メイリオ" w:hint="eastAsia"/>
                          <w:color w:val="000000" w:themeColor="text1"/>
                        </w:rPr>
                        <w:t>、</w:t>
                      </w:r>
                      <w:r>
                        <w:rPr>
                          <w:rFonts w:ascii="HGSｺﾞｼｯｸM" w:eastAsia="HGSｺﾞｼｯｸM" w:hAnsi="メイリオ"/>
                          <w:color w:val="000000" w:themeColor="text1"/>
                        </w:rPr>
                        <w:t>事業所数の</w:t>
                      </w:r>
                      <w:r>
                        <w:rPr>
                          <w:rFonts w:ascii="HGSｺﾞｼｯｸM" w:eastAsia="HGSｺﾞｼｯｸM" w:hAnsi="メイリオ" w:hint="eastAsia"/>
                          <w:color w:val="000000" w:themeColor="text1"/>
                        </w:rPr>
                        <w:t>増加</w:t>
                      </w:r>
                      <w:r>
                        <w:rPr>
                          <w:rFonts w:ascii="HGSｺﾞｼｯｸM" w:eastAsia="HGSｺﾞｼｯｸM" w:hAnsi="メイリオ"/>
                          <w:color w:val="000000" w:themeColor="text1"/>
                        </w:rPr>
                        <w:t>に務めた</w:t>
                      </w:r>
                      <w:r>
                        <w:rPr>
                          <w:rFonts w:ascii="HGSｺﾞｼｯｸM" w:eastAsia="HGSｺﾞｼｯｸM" w:hAnsi="メイリオ" w:hint="eastAsia"/>
                          <w:color w:val="000000" w:themeColor="text1"/>
                        </w:rPr>
                        <w:t>結果</w:t>
                      </w:r>
                      <w:r>
                        <w:rPr>
                          <w:rFonts w:ascii="HGSｺﾞｼｯｸM" w:eastAsia="HGSｺﾞｼｯｸM" w:hAnsi="メイリオ"/>
                          <w:color w:val="000000" w:themeColor="text1"/>
                        </w:rPr>
                        <w:t>、相談支援</w:t>
                      </w:r>
                      <w:r>
                        <w:rPr>
                          <w:rFonts w:ascii="HGSｺﾞｼｯｸM" w:eastAsia="HGSｺﾞｼｯｸM" w:hAnsi="メイリオ" w:hint="eastAsia"/>
                          <w:color w:val="000000" w:themeColor="text1"/>
                        </w:rPr>
                        <w:t>件数</w:t>
                      </w:r>
                      <w:r>
                        <w:rPr>
                          <w:rFonts w:ascii="HGSｺﾞｼｯｸM" w:eastAsia="HGSｺﾞｼｯｸM" w:hAnsi="メイリオ"/>
                          <w:color w:val="000000" w:themeColor="text1"/>
                        </w:rPr>
                        <w:t>は大幅に増加しました。</w:t>
                      </w:r>
                    </w:p>
                    <w:p w14:paraId="7A21346E" w14:textId="77777777" w:rsidR="00C4213A" w:rsidRDefault="00C4213A" w:rsidP="006E1785">
                      <w:pPr>
                        <w:pStyle w:val="13"/>
                        <w:adjustRightInd w:val="0"/>
                        <w:snapToGrid w:val="0"/>
                        <w:spacing w:line="400" w:lineRule="exact"/>
                        <w:ind w:left="230" w:rightChars="-15" w:right="-34" w:firstLineChars="0" w:firstLine="0"/>
                        <w:rPr>
                          <w:rFonts w:ascii="HGSｺﾞｼｯｸM" w:eastAsia="HGSｺﾞｼｯｸM" w:hAnsi="メイリオ"/>
                          <w:color w:val="000000" w:themeColor="text1"/>
                        </w:rPr>
                      </w:pPr>
                      <w:r>
                        <w:rPr>
                          <w:rFonts w:ascii="HGSｺﾞｼｯｸM" w:eastAsia="HGSｺﾞｼｯｸM" w:hAnsi="メイリオ"/>
                          <w:color w:val="000000" w:themeColor="text1"/>
                        </w:rPr>
                        <w:t>今後</w:t>
                      </w:r>
                      <w:r>
                        <w:rPr>
                          <w:rFonts w:ascii="HGSｺﾞｼｯｸM" w:eastAsia="HGSｺﾞｼｯｸM" w:hAnsi="メイリオ" w:hint="eastAsia"/>
                          <w:color w:val="000000" w:themeColor="text1"/>
                        </w:rPr>
                        <w:t>は</w:t>
                      </w:r>
                      <w:r>
                        <w:rPr>
                          <w:rFonts w:ascii="HGSｺﾞｼｯｸM" w:eastAsia="HGSｺﾞｼｯｸM" w:hAnsi="メイリオ"/>
                          <w:color w:val="000000" w:themeColor="text1"/>
                        </w:rPr>
                        <w:t>、</w:t>
                      </w:r>
                      <w:r>
                        <w:rPr>
                          <w:rFonts w:ascii="HGSｺﾞｼｯｸM" w:eastAsia="HGSｺﾞｼｯｸM" w:hAnsi="メイリオ" w:hint="eastAsia"/>
                          <w:color w:val="000000" w:themeColor="text1"/>
                        </w:rPr>
                        <w:t>モニタリング等の</w:t>
                      </w:r>
                      <w:r>
                        <w:rPr>
                          <w:rFonts w:ascii="HGSｺﾞｼｯｸM" w:eastAsia="HGSｺﾞｼｯｸM" w:hAnsi="メイリオ"/>
                          <w:color w:val="000000" w:themeColor="text1"/>
                        </w:rPr>
                        <w:t>充実を図るため、相談支援事業所に</w:t>
                      </w:r>
                      <w:r>
                        <w:rPr>
                          <w:rFonts w:ascii="HGSｺﾞｼｯｸM" w:eastAsia="HGSｺﾞｼｯｸM" w:hAnsi="メイリオ" w:hint="eastAsia"/>
                          <w:color w:val="000000" w:themeColor="text1"/>
                        </w:rPr>
                        <w:t>対して</w:t>
                      </w:r>
                      <w:r>
                        <w:rPr>
                          <w:rFonts w:ascii="HGSｺﾞｼｯｸM" w:eastAsia="HGSｺﾞｼｯｸM" w:hAnsi="メイリオ"/>
                          <w:color w:val="000000" w:themeColor="text1"/>
                        </w:rPr>
                        <w:t>、相談支援専門員の増員を</w:t>
                      </w:r>
                      <w:r>
                        <w:rPr>
                          <w:rFonts w:ascii="HGSｺﾞｼｯｸM" w:eastAsia="HGSｺﾞｼｯｸM" w:hAnsi="メイリオ" w:hint="eastAsia"/>
                          <w:color w:val="000000" w:themeColor="text1"/>
                        </w:rPr>
                        <w:t>働きかけていきます</w:t>
                      </w:r>
                      <w:r>
                        <w:rPr>
                          <w:rFonts w:ascii="HGSｺﾞｼｯｸM" w:eastAsia="HGSｺﾞｼｯｸM" w:hAnsi="メイリオ"/>
                          <w:color w:val="000000" w:themeColor="text1"/>
                        </w:rPr>
                        <w:t>。</w:t>
                      </w:r>
                    </w:p>
                    <w:tbl>
                      <w:tblPr>
                        <w:tblW w:w="9180" w:type="dxa"/>
                        <w:tblInd w:w="-108" w:type="dxa"/>
                        <w:tblBorders>
                          <w:top w:val="nil"/>
                          <w:left w:val="nil"/>
                          <w:bottom w:val="nil"/>
                          <w:right w:val="nil"/>
                        </w:tblBorders>
                        <w:tblLayout w:type="fixed"/>
                        <w:tblLook w:val="0000" w:firstRow="0" w:lastRow="0" w:firstColumn="0" w:lastColumn="0" w:noHBand="0" w:noVBand="0"/>
                      </w:tblPr>
                      <w:tblGrid>
                        <w:gridCol w:w="9180"/>
                      </w:tblGrid>
                      <w:tr w:rsidR="00C4213A" w:rsidRPr="00A97E33" w14:paraId="73DCAE97" w14:textId="77777777" w:rsidTr="001B2C96">
                        <w:trPr>
                          <w:trHeight w:val="290"/>
                        </w:trPr>
                        <w:tc>
                          <w:tcPr>
                            <w:tcW w:w="9180" w:type="dxa"/>
                            <w:tcBorders>
                              <w:top w:val="nil"/>
                              <w:left w:val="nil"/>
                              <w:bottom w:val="nil"/>
                              <w:right w:val="nil"/>
                            </w:tcBorders>
                          </w:tcPr>
                          <w:p w14:paraId="1891E320" w14:textId="77777777" w:rsidR="00C4213A" w:rsidRDefault="00C4213A" w:rsidP="006E1785">
                            <w:pPr>
                              <w:autoSpaceDE w:val="0"/>
                              <w:autoSpaceDN w:val="0"/>
                              <w:adjustRightInd w:val="0"/>
                              <w:spacing w:line="400" w:lineRule="exact"/>
                              <w:ind w:leftChars="0" w:left="230" w:rightChars="-15" w:right="-34" w:hangingChars="100" w:hanging="230"/>
                              <w:rPr>
                                <w:rFonts w:ascii="HGSｺﾞｼｯｸM" w:eastAsia="HGSｺﾞｼｯｸM" w:hAnsi="UD Digi Kyokasho NP-R" w:cs="UD Digi Kyokasho NP-R"/>
                                <w:color w:val="000000"/>
                                <w:kern w:val="0"/>
                              </w:rPr>
                            </w:pPr>
                            <w:r>
                              <w:rPr>
                                <w:rFonts w:ascii="HGSｺﾞｼｯｸM" w:eastAsia="HGSｺﾞｼｯｸM" w:hAnsi="メイリオ" w:hint="eastAsia"/>
                                <w:color w:val="000000" w:themeColor="text1"/>
                              </w:rPr>
                              <w:t>〇</w:t>
                            </w:r>
                            <w:r>
                              <w:rPr>
                                <w:rFonts w:ascii="HGSｺﾞｼｯｸM" w:eastAsia="HGSｺﾞｼｯｸM" w:hAnsi="UD Digi Kyokasho NP-R" w:cs="UD Digi Kyokasho NP-R" w:hint="eastAsia"/>
                                <w:color w:val="000000"/>
                                <w:kern w:val="0"/>
                              </w:rPr>
                              <w:t>「福祉カレッジ（品川介護福祉専門学校）」で</w:t>
                            </w:r>
                            <w:r w:rsidRPr="004A500B">
                              <w:rPr>
                                <w:rFonts w:ascii="HGSｺﾞｼｯｸM" w:eastAsia="HGSｺﾞｼｯｸM" w:hAnsi="UD Digi Kyokasho NP-R" w:cs="UD Digi Kyokasho NP-R" w:hint="eastAsia"/>
                                <w:color w:val="000000"/>
                                <w:kern w:val="0"/>
                              </w:rPr>
                              <w:t>障害者ケアマネジメント講座</w:t>
                            </w:r>
                            <w:r>
                              <w:rPr>
                                <w:rFonts w:ascii="HGSｺﾞｼｯｸM" w:eastAsia="HGSｺﾞｼｯｸM" w:hAnsi="UD Digi Kyokasho NP-R" w:cs="UD Digi Kyokasho NP-R" w:hint="eastAsia"/>
                                <w:color w:val="000000"/>
                                <w:kern w:val="0"/>
                              </w:rPr>
                              <w:t>等を開</w:t>
                            </w:r>
                          </w:p>
                          <w:p w14:paraId="66E555F9" w14:textId="5377089A" w:rsidR="00C4213A" w:rsidRDefault="00C4213A" w:rsidP="006E1785">
                            <w:pPr>
                              <w:autoSpaceDE w:val="0"/>
                              <w:autoSpaceDN w:val="0"/>
                              <w:adjustRightInd w:val="0"/>
                              <w:spacing w:line="400" w:lineRule="exact"/>
                              <w:ind w:left="230" w:rightChars="-15" w:right="-34" w:firstLineChars="0" w:firstLine="0"/>
                              <w:rPr>
                                <w:rFonts w:ascii="HGSｺﾞｼｯｸM" w:eastAsia="HGSｺﾞｼｯｸM" w:hAnsi="UD Digi Kyokasho NP-R" w:cs="UD Digi Kyokasho NP-R"/>
                                <w:color w:val="000000"/>
                                <w:kern w:val="0"/>
                              </w:rPr>
                            </w:pPr>
                            <w:r>
                              <w:rPr>
                                <w:rFonts w:ascii="HGSｺﾞｼｯｸM" w:eastAsia="HGSｺﾞｼｯｸM" w:hAnsi="UD Digi Kyokasho NP-R" w:cs="UD Digi Kyokasho NP-R" w:hint="eastAsia"/>
                                <w:color w:val="000000"/>
                                <w:kern w:val="0"/>
                              </w:rPr>
                              <w:t>催</w:t>
                            </w:r>
                            <w:r>
                              <w:rPr>
                                <w:rFonts w:ascii="HGSｺﾞｼｯｸM" w:eastAsia="HGSｺﾞｼｯｸM" w:hAnsi="UD Digi Kyokasho NP-R" w:cs="UD Digi Kyokasho NP-R"/>
                                <w:color w:val="000000"/>
                                <w:kern w:val="0"/>
                              </w:rPr>
                              <w:t>し、</w:t>
                            </w:r>
                            <w:r>
                              <w:rPr>
                                <w:rFonts w:ascii="HGSｺﾞｼｯｸM" w:eastAsia="HGSｺﾞｼｯｸM" w:hAnsi="メイリオ" w:hint="eastAsia"/>
                                <w:color w:val="000000" w:themeColor="text1"/>
                              </w:rPr>
                              <w:t>相談</w:t>
                            </w:r>
                            <w:r>
                              <w:rPr>
                                <w:rFonts w:ascii="HGSｺﾞｼｯｸM" w:eastAsia="HGSｺﾞｼｯｸM" w:hAnsi="メイリオ"/>
                                <w:color w:val="000000" w:themeColor="text1"/>
                              </w:rPr>
                              <w:t>支援専門員</w:t>
                            </w:r>
                            <w:r>
                              <w:rPr>
                                <w:rFonts w:ascii="HGSｺﾞｼｯｸM" w:eastAsia="HGSｺﾞｼｯｸM" w:hAnsi="メイリオ" w:hint="eastAsia"/>
                                <w:color w:val="000000" w:themeColor="text1"/>
                              </w:rPr>
                              <w:t>のケアマネジメン</w:t>
                            </w:r>
                            <w:r>
                              <w:rPr>
                                <w:rFonts w:ascii="HGSｺﾞｼｯｸM" w:eastAsia="HGSｺﾞｼｯｸM" w:hAnsi="メイリオ"/>
                                <w:color w:val="000000" w:themeColor="text1"/>
                              </w:rPr>
                              <w:t>ト能力の向上</w:t>
                            </w:r>
                            <w:r>
                              <w:rPr>
                                <w:rFonts w:ascii="HGSｺﾞｼｯｸM" w:eastAsia="HGSｺﾞｼｯｸM" w:hAnsi="メイリオ" w:hint="eastAsia"/>
                                <w:color w:val="000000" w:themeColor="text1"/>
                              </w:rPr>
                              <w:t>を</w:t>
                            </w:r>
                            <w:r>
                              <w:rPr>
                                <w:rFonts w:ascii="HGSｺﾞｼｯｸM" w:eastAsia="HGSｺﾞｼｯｸM" w:hAnsi="メイリオ"/>
                                <w:color w:val="000000" w:themeColor="text1"/>
                              </w:rPr>
                              <w:t>図ります。</w:t>
                            </w:r>
                          </w:p>
                          <w:p w14:paraId="3FDDF49E" w14:textId="77777777" w:rsidR="00C4213A" w:rsidRDefault="00C4213A" w:rsidP="006E1785">
                            <w:pPr>
                              <w:autoSpaceDE w:val="0"/>
                              <w:autoSpaceDN w:val="0"/>
                              <w:adjustRightInd w:val="0"/>
                              <w:spacing w:line="400" w:lineRule="exact"/>
                              <w:ind w:leftChars="0" w:left="0" w:rightChars="-15" w:right="-34" w:firstLineChars="0" w:firstLine="0"/>
                              <w:rPr>
                                <w:rFonts w:ascii="HGSｺﾞｼｯｸM" w:eastAsia="HGSｺﾞｼｯｸM" w:hAnsi="UD Digi Kyokasho NP-R" w:cs="UD Digi Kyokasho NP-R"/>
                                <w:color w:val="000000"/>
                                <w:kern w:val="0"/>
                              </w:rPr>
                            </w:pPr>
                            <w:r w:rsidRPr="009A7CAC">
                              <w:rPr>
                                <w:rFonts w:ascii="HGSｺﾞｼｯｸM" w:eastAsia="HGSｺﾞｼｯｸM" w:hAnsi="UD Digi Kyokasho NP-R" w:cs="UD Digi Kyokasho NP-R" w:hint="eastAsia"/>
                                <w:color w:val="000000"/>
                                <w:kern w:val="0"/>
                              </w:rPr>
                              <w:t>〇地域移行支援、地</w:t>
                            </w:r>
                            <w:r w:rsidRPr="00A97E33">
                              <w:rPr>
                                <w:rFonts w:ascii="HGSｺﾞｼｯｸM" w:eastAsia="HGSｺﾞｼｯｸM" w:hAnsi="UD Digi Kyokasho NP-R" w:cs="UD Digi Kyokasho NP-R" w:hint="eastAsia"/>
                                <w:color w:val="000000"/>
                                <w:kern w:val="0"/>
                              </w:rPr>
                              <w:t>域定</w:t>
                            </w:r>
                            <w:r>
                              <w:rPr>
                                <w:rFonts w:ascii="HGSｺﾞｼｯｸM" w:eastAsia="HGSｺﾞｼｯｸM" w:hAnsi="UD Digi Kyokasho NP-R" w:cs="UD Digi Kyokasho NP-R" w:hint="eastAsia"/>
                                <w:color w:val="000000"/>
                                <w:kern w:val="0"/>
                              </w:rPr>
                              <w:t>着支援は施設</w:t>
                            </w:r>
                            <w:r>
                              <w:rPr>
                                <w:rFonts w:ascii="HGSｺﾞｼｯｸM" w:eastAsia="HGSｺﾞｼｯｸM" w:hAnsi="UD Digi Kyokasho NP-R" w:cs="UD Digi Kyokasho NP-R"/>
                                <w:color w:val="000000"/>
                                <w:kern w:val="0"/>
                              </w:rPr>
                              <w:t>入所者等の地域移行の要となるサービ</w:t>
                            </w:r>
                            <w:r>
                              <w:rPr>
                                <w:rFonts w:ascii="HGSｺﾞｼｯｸM" w:eastAsia="HGSｺﾞｼｯｸM" w:hAnsi="UD Digi Kyokasho NP-R" w:cs="UD Digi Kyokasho NP-R" w:hint="eastAsia"/>
                                <w:color w:val="000000"/>
                                <w:kern w:val="0"/>
                              </w:rPr>
                              <w:t>ス</w:t>
                            </w:r>
                            <w:r>
                              <w:rPr>
                                <w:rFonts w:ascii="HGSｺﾞｼｯｸM" w:eastAsia="HGSｺﾞｼｯｸM" w:hAnsi="UD Digi Kyokasho NP-R" w:cs="UD Digi Kyokasho NP-R"/>
                                <w:color w:val="000000"/>
                                <w:kern w:val="0"/>
                              </w:rPr>
                              <w:t>で</w:t>
                            </w:r>
                            <w:r>
                              <w:rPr>
                                <w:rFonts w:ascii="HGSｺﾞｼｯｸM" w:eastAsia="HGSｺﾞｼｯｸM" w:hAnsi="UD Digi Kyokasho NP-R" w:cs="UD Digi Kyokasho NP-R" w:hint="eastAsia"/>
                                <w:color w:val="000000"/>
                                <w:kern w:val="0"/>
                              </w:rPr>
                              <w:t>ある</w:t>
                            </w:r>
                          </w:p>
                          <w:p w14:paraId="07200E99" w14:textId="1E3A5BBC" w:rsidR="00C4213A" w:rsidRPr="00A97E33" w:rsidRDefault="00C4213A" w:rsidP="006E1785">
                            <w:pPr>
                              <w:autoSpaceDE w:val="0"/>
                              <w:autoSpaceDN w:val="0"/>
                              <w:adjustRightInd w:val="0"/>
                              <w:spacing w:line="400" w:lineRule="exact"/>
                              <w:ind w:leftChars="0" w:left="0" w:rightChars="-15" w:right="-34" w:firstLine="230"/>
                              <w:rPr>
                                <w:rFonts w:ascii="HGSｺﾞｼｯｸM" w:eastAsia="HGSｺﾞｼｯｸM" w:hAnsi="UD Digi Kyokasho NP-R" w:cs="UD Digi Kyokasho NP-R"/>
                                <w:color w:val="000000"/>
                                <w:kern w:val="0"/>
                              </w:rPr>
                            </w:pPr>
                            <w:r>
                              <w:rPr>
                                <w:rFonts w:ascii="HGSｺﾞｼｯｸM" w:eastAsia="HGSｺﾞｼｯｸM" w:hAnsi="UD Digi Kyokasho NP-R" w:cs="UD Digi Kyokasho NP-R" w:hint="eastAsia"/>
                                <w:color w:val="000000"/>
                                <w:kern w:val="0"/>
                              </w:rPr>
                              <w:t>ため</w:t>
                            </w:r>
                            <w:r>
                              <w:rPr>
                                <w:rFonts w:ascii="HGSｺﾞｼｯｸM" w:eastAsia="HGSｺﾞｼｯｸM" w:hAnsi="UD Digi Kyokasho NP-R" w:cs="UD Digi Kyokasho NP-R"/>
                                <w:color w:val="000000"/>
                                <w:kern w:val="0"/>
                              </w:rPr>
                              <w:t>、</w:t>
                            </w:r>
                            <w:r w:rsidRPr="009A7CAC">
                              <w:rPr>
                                <w:rFonts w:ascii="HGSｺﾞｼｯｸM" w:eastAsia="HGSｺﾞｼｯｸM" w:hAnsi="UD Digi Kyokasho NP-R" w:cs="UD Digi Kyokasho NP-R" w:hint="eastAsia"/>
                                <w:color w:val="000000"/>
                                <w:kern w:val="0"/>
                              </w:rPr>
                              <w:t>事業所誘致に取り組みます。</w:t>
                            </w:r>
                          </w:p>
                        </w:tc>
                      </w:tr>
                    </w:tbl>
                    <w:p w14:paraId="7422BABB" w14:textId="77777777" w:rsidR="00C4213A" w:rsidRPr="00A97E33" w:rsidRDefault="00C4213A" w:rsidP="00E87B7F">
                      <w:pPr>
                        <w:pStyle w:val="13"/>
                        <w:adjustRightInd w:val="0"/>
                        <w:snapToGrid w:val="0"/>
                        <w:spacing w:line="400" w:lineRule="exact"/>
                        <w:ind w:leftChars="0" w:left="0" w:firstLineChars="0" w:firstLine="0"/>
                        <w:rPr>
                          <w:rFonts w:ascii="HGSｺﾞｼｯｸM" w:eastAsia="HGSｺﾞｼｯｸM" w:hAnsi="メイリオ"/>
                          <w:color w:val="000000" w:themeColor="text1"/>
                        </w:rPr>
                      </w:pPr>
                    </w:p>
                    <w:p w14:paraId="73629D14" w14:textId="77777777" w:rsidR="00C4213A" w:rsidRPr="00993F66" w:rsidRDefault="00C4213A" w:rsidP="00E87B7F">
                      <w:pPr>
                        <w:ind w:left="230" w:right="460" w:firstLine="230"/>
                      </w:pPr>
                    </w:p>
                    <w:p w14:paraId="2930FFEE" w14:textId="77777777" w:rsidR="00C4213A" w:rsidRDefault="00C4213A" w:rsidP="00E87B7F">
                      <w:pPr>
                        <w:ind w:left="230" w:right="460" w:firstLine="230"/>
                      </w:pPr>
                    </w:p>
                    <w:p w14:paraId="57D70415" w14:textId="77777777" w:rsidR="00C4213A" w:rsidRDefault="00C4213A" w:rsidP="00E87B7F">
                      <w:pPr>
                        <w:ind w:left="230" w:right="460" w:firstLine="230"/>
                      </w:pPr>
                    </w:p>
                    <w:p w14:paraId="6EC4836D" w14:textId="77777777" w:rsidR="00C4213A" w:rsidRDefault="00C4213A" w:rsidP="00E87B7F">
                      <w:pPr>
                        <w:ind w:left="230" w:right="460" w:firstLine="230"/>
                      </w:pPr>
                    </w:p>
                    <w:p w14:paraId="03F2D8B9" w14:textId="77777777" w:rsidR="00C4213A" w:rsidRDefault="00C4213A" w:rsidP="00E87B7F">
                      <w:pPr>
                        <w:ind w:left="230" w:right="460" w:firstLine="230"/>
                      </w:pPr>
                    </w:p>
                    <w:p w14:paraId="1670E8E2" w14:textId="77777777" w:rsidR="00C4213A" w:rsidRDefault="00C4213A" w:rsidP="00E87B7F">
                      <w:pPr>
                        <w:ind w:left="230" w:right="460" w:firstLine="230"/>
                      </w:pPr>
                    </w:p>
                    <w:p w14:paraId="04A2D802" w14:textId="77777777" w:rsidR="00C4213A" w:rsidRDefault="00C4213A" w:rsidP="00E87B7F">
                      <w:pPr>
                        <w:ind w:left="230" w:right="460" w:firstLine="230"/>
                      </w:pPr>
                    </w:p>
                    <w:p w14:paraId="76457726" w14:textId="77777777" w:rsidR="00C4213A" w:rsidRDefault="00C4213A" w:rsidP="00E87B7F">
                      <w:pPr>
                        <w:ind w:left="230" w:right="460" w:firstLine="230"/>
                      </w:pPr>
                    </w:p>
                  </w:txbxContent>
                </v:textbox>
              </v:shape>
            </w:pict>
          </mc:Fallback>
        </mc:AlternateContent>
      </w:r>
    </w:p>
    <w:p w14:paraId="21899FE6" w14:textId="77777777" w:rsidR="00E87B7F" w:rsidRDefault="00E87B7F" w:rsidP="00E87B7F">
      <w:pPr>
        <w:pStyle w:val="13"/>
        <w:adjustRightInd w:val="0"/>
        <w:snapToGrid w:val="0"/>
        <w:spacing w:line="400" w:lineRule="exact"/>
        <w:ind w:leftChars="0" w:left="0" w:firstLineChars="0" w:firstLine="0"/>
        <w:rPr>
          <w:rFonts w:ascii="HGSｺﾞｼｯｸM" w:eastAsia="HGSｺﾞｼｯｸM" w:hAnsi="メイリオ"/>
          <w:color w:val="000000" w:themeColor="text1"/>
        </w:rPr>
      </w:pPr>
    </w:p>
    <w:p w14:paraId="37C7EBEF" w14:textId="77777777" w:rsidR="00E87B7F" w:rsidRDefault="00E87B7F" w:rsidP="00E87B7F">
      <w:pPr>
        <w:pStyle w:val="13"/>
        <w:adjustRightInd w:val="0"/>
        <w:snapToGrid w:val="0"/>
        <w:spacing w:line="400" w:lineRule="exact"/>
        <w:ind w:leftChars="0" w:left="0" w:firstLineChars="0" w:firstLine="0"/>
        <w:rPr>
          <w:rFonts w:ascii="HGSｺﾞｼｯｸM" w:eastAsia="HGSｺﾞｼｯｸM" w:hAnsi="メイリオ"/>
          <w:color w:val="000000" w:themeColor="text1"/>
        </w:rPr>
      </w:pPr>
    </w:p>
    <w:p w14:paraId="0BB2FE34" w14:textId="77777777" w:rsidR="00E87B7F" w:rsidRDefault="00E87B7F" w:rsidP="00E87B7F">
      <w:pPr>
        <w:pStyle w:val="13"/>
        <w:adjustRightInd w:val="0"/>
        <w:snapToGrid w:val="0"/>
        <w:spacing w:line="400" w:lineRule="exact"/>
        <w:ind w:leftChars="0" w:left="0" w:firstLineChars="0" w:firstLine="0"/>
        <w:rPr>
          <w:rFonts w:ascii="HGSｺﾞｼｯｸM" w:eastAsia="HGSｺﾞｼｯｸM" w:hAnsi="メイリオ"/>
          <w:color w:val="000000" w:themeColor="text1"/>
        </w:rPr>
      </w:pPr>
    </w:p>
    <w:p w14:paraId="6CCEC437" w14:textId="77777777" w:rsidR="00E87B7F" w:rsidRDefault="00E87B7F" w:rsidP="00E87B7F">
      <w:pPr>
        <w:pStyle w:val="13"/>
        <w:adjustRightInd w:val="0"/>
        <w:snapToGrid w:val="0"/>
        <w:spacing w:line="400" w:lineRule="exact"/>
        <w:ind w:leftChars="0" w:left="0" w:firstLineChars="0" w:firstLine="0"/>
        <w:rPr>
          <w:rFonts w:ascii="HGSｺﾞｼｯｸM" w:eastAsia="HGSｺﾞｼｯｸM" w:hAnsi="メイリオ"/>
          <w:color w:val="000000" w:themeColor="text1"/>
        </w:rPr>
      </w:pPr>
    </w:p>
    <w:p w14:paraId="534A5C14" w14:textId="77777777" w:rsidR="00E87B7F" w:rsidRDefault="00E87B7F" w:rsidP="00E87B7F">
      <w:pPr>
        <w:pStyle w:val="13"/>
        <w:adjustRightInd w:val="0"/>
        <w:snapToGrid w:val="0"/>
        <w:spacing w:line="400" w:lineRule="exact"/>
        <w:ind w:leftChars="0" w:left="0" w:firstLineChars="0" w:firstLine="0"/>
        <w:rPr>
          <w:rFonts w:ascii="HGSｺﾞｼｯｸM" w:eastAsia="HGSｺﾞｼｯｸM" w:hAnsi="メイリオ"/>
          <w:color w:val="000000" w:themeColor="text1"/>
        </w:rPr>
      </w:pPr>
    </w:p>
    <w:p w14:paraId="66BB4CE5" w14:textId="77777777" w:rsidR="00E87B7F" w:rsidRDefault="00E87B7F" w:rsidP="00E87B7F">
      <w:pPr>
        <w:pStyle w:val="13"/>
        <w:adjustRightInd w:val="0"/>
        <w:snapToGrid w:val="0"/>
        <w:spacing w:line="400" w:lineRule="exact"/>
        <w:ind w:leftChars="0" w:left="0" w:firstLineChars="0" w:firstLine="0"/>
        <w:rPr>
          <w:rFonts w:ascii="HGSｺﾞｼｯｸM" w:eastAsia="HGSｺﾞｼｯｸM" w:hAnsi="メイリオ"/>
          <w:color w:val="000000" w:themeColor="text1"/>
        </w:rPr>
      </w:pPr>
    </w:p>
    <w:p w14:paraId="3A81E108" w14:textId="77777777" w:rsidR="00E87B7F" w:rsidRDefault="00E87B7F" w:rsidP="00E87B7F">
      <w:pPr>
        <w:pStyle w:val="13"/>
        <w:adjustRightInd w:val="0"/>
        <w:snapToGrid w:val="0"/>
        <w:spacing w:line="400" w:lineRule="exact"/>
        <w:ind w:leftChars="0" w:left="0" w:firstLineChars="0" w:firstLine="0"/>
        <w:rPr>
          <w:rFonts w:ascii="HGSｺﾞｼｯｸM" w:eastAsia="HGSｺﾞｼｯｸM" w:hAnsi="メイリオ"/>
          <w:color w:val="000000" w:themeColor="text1"/>
        </w:rPr>
      </w:pPr>
    </w:p>
    <w:p w14:paraId="23A2C2B4" w14:textId="77777777" w:rsidR="00E87B7F" w:rsidRDefault="00E87B7F" w:rsidP="00E87B7F">
      <w:pPr>
        <w:pStyle w:val="13"/>
        <w:adjustRightInd w:val="0"/>
        <w:snapToGrid w:val="0"/>
        <w:spacing w:line="400" w:lineRule="exact"/>
        <w:ind w:leftChars="0" w:left="0" w:firstLineChars="0" w:firstLine="0"/>
        <w:rPr>
          <w:rFonts w:ascii="HGSｺﾞｼｯｸM" w:eastAsia="HGSｺﾞｼｯｸM" w:hAnsi="メイリオ"/>
          <w:color w:val="000000" w:themeColor="text1"/>
        </w:rPr>
      </w:pPr>
    </w:p>
    <w:p w14:paraId="36144237" w14:textId="77777777" w:rsidR="00E87B7F" w:rsidRDefault="00E87B7F" w:rsidP="00E87B7F">
      <w:pPr>
        <w:spacing w:line="400" w:lineRule="exact"/>
        <w:ind w:left="230" w:right="460" w:firstLine="230"/>
        <w:rPr>
          <w:rFonts w:ascii="HGSｺﾞｼｯｸM" w:eastAsia="HGSｺﾞｼｯｸM" w:hAnsi="メイリオ"/>
        </w:rPr>
      </w:pPr>
    </w:p>
    <w:p w14:paraId="423D151E" w14:textId="77777777" w:rsidR="00E87B7F" w:rsidRDefault="00E87B7F" w:rsidP="00E87B7F">
      <w:pPr>
        <w:spacing w:line="400" w:lineRule="exact"/>
        <w:ind w:left="230" w:right="460" w:firstLine="230"/>
        <w:rPr>
          <w:rFonts w:ascii="HGSｺﾞｼｯｸM" w:eastAsia="HGSｺﾞｼｯｸM" w:hAnsi="メイリオ"/>
        </w:rPr>
      </w:pPr>
    </w:p>
    <w:p w14:paraId="3C5FF145" w14:textId="77777777" w:rsidR="00E87B7F" w:rsidRDefault="00E87B7F" w:rsidP="00E87B7F">
      <w:pPr>
        <w:spacing w:line="400" w:lineRule="exact"/>
        <w:ind w:left="230" w:right="460" w:firstLine="230"/>
        <w:rPr>
          <w:rFonts w:ascii="HGSｺﾞｼｯｸM" w:eastAsia="HGSｺﾞｼｯｸM" w:hAnsi="メイリオ"/>
        </w:rPr>
      </w:pPr>
    </w:p>
    <w:p w14:paraId="47B7C7F2" w14:textId="77777777" w:rsidR="00E87B7F" w:rsidRDefault="00E87B7F" w:rsidP="00E87B7F">
      <w:pPr>
        <w:spacing w:line="400" w:lineRule="exact"/>
        <w:ind w:left="230" w:right="460" w:firstLine="230"/>
        <w:rPr>
          <w:rFonts w:ascii="HGSｺﾞｼｯｸM" w:eastAsia="HGSｺﾞｼｯｸM" w:hAnsi="メイリオ"/>
        </w:rPr>
      </w:pPr>
    </w:p>
    <w:p w14:paraId="707E6D9F" w14:textId="77777777" w:rsidR="00E87B7F" w:rsidRDefault="00E87B7F" w:rsidP="00E87B7F">
      <w:pPr>
        <w:spacing w:line="400" w:lineRule="exact"/>
        <w:ind w:left="230" w:right="460" w:firstLine="230"/>
        <w:rPr>
          <w:rFonts w:ascii="HGSｺﾞｼｯｸM" w:eastAsia="HGSｺﾞｼｯｸM" w:hAnsi="メイリオ"/>
        </w:rPr>
      </w:pPr>
    </w:p>
    <w:p w14:paraId="3D405D61" w14:textId="77777777" w:rsidR="00E87B7F" w:rsidRDefault="00E87B7F" w:rsidP="00E87B7F">
      <w:pPr>
        <w:spacing w:line="400" w:lineRule="exact"/>
        <w:ind w:left="230" w:right="460" w:firstLine="230"/>
        <w:rPr>
          <w:rFonts w:ascii="HGSｺﾞｼｯｸM" w:eastAsia="HGSｺﾞｼｯｸM" w:hAnsi="メイリオ"/>
        </w:rPr>
      </w:pPr>
    </w:p>
    <w:p w14:paraId="694B2C60" w14:textId="77777777" w:rsidR="00E87B7F" w:rsidRDefault="00E87B7F" w:rsidP="00E87B7F">
      <w:pPr>
        <w:spacing w:line="400" w:lineRule="exact"/>
        <w:ind w:left="230" w:right="460" w:firstLine="230"/>
        <w:rPr>
          <w:rFonts w:ascii="HGSｺﾞｼｯｸM" w:eastAsia="HGSｺﾞｼｯｸM" w:hAnsi="メイリオ"/>
        </w:rPr>
      </w:pPr>
    </w:p>
    <w:p w14:paraId="03F24C6D" w14:textId="77777777" w:rsidR="00E87B7F" w:rsidRDefault="00E87B7F" w:rsidP="00E87B7F">
      <w:pPr>
        <w:spacing w:line="400" w:lineRule="exact"/>
        <w:ind w:left="230" w:right="460" w:firstLine="230"/>
        <w:rPr>
          <w:rFonts w:ascii="HGSｺﾞｼｯｸM" w:eastAsia="HGSｺﾞｼｯｸM" w:hAnsi="メイリオ"/>
        </w:rPr>
      </w:pPr>
    </w:p>
    <w:p w14:paraId="016A9425" w14:textId="77777777" w:rsidR="00E87B7F" w:rsidRDefault="00E87B7F" w:rsidP="00E87B7F">
      <w:pPr>
        <w:spacing w:line="400" w:lineRule="exact"/>
        <w:ind w:left="230" w:right="460" w:firstLine="230"/>
        <w:rPr>
          <w:rFonts w:ascii="HGSｺﾞｼｯｸM" w:eastAsia="HGSｺﾞｼｯｸM" w:hAnsi="メイリオ"/>
        </w:rPr>
      </w:pPr>
    </w:p>
    <w:p w14:paraId="70C1F8CD" w14:textId="77777777" w:rsidR="00E87B7F" w:rsidRDefault="00E87B7F" w:rsidP="00E87B7F">
      <w:pPr>
        <w:spacing w:line="400" w:lineRule="exact"/>
        <w:ind w:left="230" w:right="460" w:firstLine="230"/>
        <w:rPr>
          <w:rFonts w:ascii="HGSｺﾞｼｯｸM" w:eastAsia="HGSｺﾞｼｯｸM" w:hAnsi="メイリオ"/>
        </w:rPr>
      </w:pPr>
    </w:p>
    <w:p w14:paraId="5C72B480" w14:textId="77777777" w:rsidR="00E87B7F" w:rsidRDefault="00E87B7F" w:rsidP="00E87B7F">
      <w:pPr>
        <w:spacing w:line="400" w:lineRule="exact"/>
        <w:ind w:left="230" w:right="460" w:firstLine="230"/>
        <w:rPr>
          <w:rFonts w:ascii="HGSｺﾞｼｯｸM" w:eastAsia="HGSｺﾞｼｯｸM" w:hAnsi="メイリオ"/>
        </w:rPr>
      </w:pPr>
    </w:p>
    <w:p w14:paraId="29C040FF" w14:textId="77777777" w:rsidR="00AF5085" w:rsidRDefault="00AF5085" w:rsidP="00DE1836">
      <w:pPr>
        <w:spacing w:line="400" w:lineRule="exact"/>
        <w:ind w:left="230" w:right="460" w:firstLine="230"/>
        <w:rPr>
          <w:rFonts w:ascii="HGSｺﾞｼｯｸM" w:eastAsia="HGSｺﾞｼｯｸM" w:hAnsi="メイリオ"/>
        </w:rPr>
      </w:pPr>
    </w:p>
    <w:p w14:paraId="17414E13" w14:textId="67B07FBA" w:rsidR="00AF5085" w:rsidRDefault="00AF5085" w:rsidP="00A11C7D">
      <w:pPr>
        <w:spacing w:line="400" w:lineRule="exact"/>
        <w:ind w:leftChars="0" w:left="0" w:right="460" w:firstLineChars="0" w:firstLine="0"/>
        <w:rPr>
          <w:rFonts w:ascii="HGSｺﾞｼｯｸM" w:eastAsia="HGSｺﾞｼｯｸM" w:hAnsi="メイリオ"/>
        </w:rPr>
      </w:pPr>
    </w:p>
    <w:p w14:paraId="7920E1F3" w14:textId="570518E3" w:rsidR="00A11C7D" w:rsidRDefault="00A11C7D" w:rsidP="00A11C7D">
      <w:pPr>
        <w:spacing w:line="400" w:lineRule="exact"/>
        <w:ind w:leftChars="0" w:left="0" w:right="460" w:firstLineChars="0" w:firstLine="0"/>
        <w:rPr>
          <w:rFonts w:ascii="HGSｺﾞｼｯｸM" w:eastAsia="HGSｺﾞｼｯｸM" w:hAnsi="メイリオ"/>
        </w:rPr>
      </w:pPr>
    </w:p>
    <w:p w14:paraId="7998A8F5" w14:textId="77777777" w:rsidR="00A11C7D" w:rsidRDefault="00A11C7D" w:rsidP="00A11C7D">
      <w:pPr>
        <w:spacing w:line="400" w:lineRule="exact"/>
        <w:ind w:leftChars="0" w:left="0" w:right="460" w:firstLineChars="0" w:firstLine="0"/>
        <w:rPr>
          <w:rFonts w:ascii="HGSｺﾞｼｯｸM" w:eastAsia="HGSｺﾞｼｯｸM" w:hAnsi="メイリオ"/>
        </w:rPr>
      </w:pPr>
    </w:p>
    <w:p w14:paraId="5E95C7CA" w14:textId="6955AFAC" w:rsidR="00E87B7F" w:rsidRDefault="00E87B7F" w:rsidP="00DE1836">
      <w:pPr>
        <w:spacing w:line="400" w:lineRule="exact"/>
        <w:ind w:left="230" w:right="460" w:firstLine="230"/>
        <w:rPr>
          <w:rFonts w:ascii="HGSｺﾞｼｯｸM" w:eastAsia="HGSｺﾞｼｯｸM" w:hAnsi="メイリオ"/>
        </w:rPr>
      </w:pPr>
      <w:r w:rsidRPr="000B77C4">
        <w:rPr>
          <w:rFonts w:ascii="HGSｺﾞｼｯｸM" w:eastAsia="HGSｺﾞｼｯｸM" w:hAnsi="メイリオ" w:hint="eastAsia"/>
          <w:noProof/>
          <w:color w:val="FFFFFF" w:themeColor="background1"/>
        </w:rPr>
        <w:lastRenderedPageBreak/>
        <mc:AlternateContent>
          <mc:Choice Requires="wps">
            <w:drawing>
              <wp:anchor distT="0" distB="0" distL="114300" distR="114300" simplePos="0" relativeHeight="251855872" behindDoc="0" locked="0" layoutInCell="1" allowOverlap="1" wp14:anchorId="0B460A9D" wp14:editId="5A103D56">
                <wp:simplePos x="0" y="0"/>
                <wp:positionH relativeFrom="column">
                  <wp:posOffset>296545</wp:posOffset>
                </wp:positionH>
                <wp:positionV relativeFrom="paragraph">
                  <wp:posOffset>-22225</wp:posOffset>
                </wp:positionV>
                <wp:extent cx="4078605" cy="601345"/>
                <wp:effectExtent l="0" t="0" r="0" b="8255"/>
                <wp:wrapNone/>
                <wp:docPr id="1632" name="テキスト ボックス 1632"/>
                <wp:cNvGraphicFramePr/>
                <a:graphic xmlns:a="http://schemas.openxmlformats.org/drawingml/2006/main">
                  <a:graphicData uri="http://schemas.microsoft.com/office/word/2010/wordprocessingShape">
                    <wps:wsp>
                      <wps:cNvSpPr txBox="1"/>
                      <wps:spPr>
                        <a:xfrm>
                          <a:off x="0" y="0"/>
                          <a:ext cx="4078605" cy="601345"/>
                        </a:xfrm>
                        <a:prstGeom prst="rect">
                          <a:avLst/>
                        </a:prstGeom>
                        <a:solidFill>
                          <a:schemeClr val="lt1"/>
                        </a:solidFill>
                        <a:ln w="6350">
                          <a:noFill/>
                        </a:ln>
                      </wps:spPr>
                      <wps:txbx>
                        <w:txbxContent>
                          <w:p w14:paraId="2710873C" w14:textId="77777777" w:rsidR="00C4213A" w:rsidRPr="00B52622" w:rsidRDefault="00C4213A" w:rsidP="00E87B7F">
                            <w:pPr>
                              <w:ind w:left="230" w:right="460" w:firstLine="350"/>
                              <w:rPr>
                                <w:rFonts w:ascii="BIZ UDPゴシック" w:eastAsia="BIZ UDPゴシック" w:hAnsi="BIZ UDPゴシック"/>
                                <w:b/>
                                <w:sz w:val="36"/>
                                <w:szCs w:val="36"/>
                              </w:rPr>
                            </w:pPr>
                            <w:r w:rsidRPr="00B52622">
                              <w:rPr>
                                <w:rFonts w:ascii="BIZ UDPゴシック" w:eastAsia="BIZ UDPゴシック" w:hAnsi="BIZ UDPゴシック" w:hint="eastAsia"/>
                                <w:b/>
                                <w:sz w:val="36"/>
                                <w:szCs w:val="36"/>
                              </w:rPr>
                              <w:t>児童福祉法に基づく障害児支援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460A9D" id="テキスト ボックス 1632" o:spid="_x0000_s1161" type="#_x0000_t202" style="position:absolute;left:0;text-align:left;margin-left:23.35pt;margin-top:-1.75pt;width:321.15pt;height:47.3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" fillcolor="white [3201]" stroked="f" strokeweight=".5pt">
                <v:textbox>
                  <w:txbxContent>
                    <w:p w14:paraId="2710873C" w14:textId="77777777" w:rsidR="00C4213A" w:rsidRPr="00B52622" w:rsidRDefault="00C4213A" w:rsidP="00E87B7F">
                      <w:pPr>
                        <w:ind w:left="230" w:right="460" w:firstLine="350"/>
                        <w:rPr>
                          <w:rFonts w:ascii="BIZ UDPゴシック" w:eastAsia="BIZ UDPゴシック" w:hAnsi="BIZ UDPゴシック"/>
                          <w:b/>
                          <w:sz w:val="36"/>
                          <w:szCs w:val="36"/>
                        </w:rPr>
                      </w:pPr>
                      <w:r w:rsidRPr="00B52622">
                        <w:rPr>
                          <w:rFonts w:ascii="BIZ UDPゴシック" w:eastAsia="BIZ UDPゴシック" w:hAnsi="BIZ UDPゴシック" w:hint="eastAsia"/>
                          <w:b/>
                          <w:sz w:val="36"/>
                          <w:szCs w:val="36"/>
                        </w:rPr>
                        <w:t>児童福祉法に基づく障害児支援</w:t>
                      </w:r>
                    </w:p>
                  </w:txbxContent>
                </v:textbox>
              </v:shape>
            </w:pict>
          </mc:Fallback>
        </mc:AlternateContent>
      </w:r>
      <w:r>
        <w:rPr>
          <w:rFonts w:ascii="メイリオ" w:eastAsia="メイリオ" w:hAnsi="メイリオ"/>
          <w:noProof/>
        </w:rPr>
        <mc:AlternateContent>
          <mc:Choice Requires="wpg">
            <w:drawing>
              <wp:anchor distT="0" distB="0" distL="114300" distR="114300" simplePos="0" relativeHeight="251881472" behindDoc="0" locked="0" layoutInCell="1" allowOverlap="1" wp14:anchorId="5EF48BDC" wp14:editId="66A67254">
                <wp:simplePos x="0" y="0"/>
                <wp:positionH relativeFrom="column">
                  <wp:posOffset>-19050</wp:posOffset>
                </wp:positionH>
                <wp:positionV relativeFrom="paragraph">
                  <wp:posOffset>-6985</wp:posOffset>
                </wp:positionV>
                <wp:extent cx="5981700" cy="554990"/>
                <wp:effectExtent l="0" t="0" r="38100" b="0"/>
                <wp:wrapNone/>
                <wp:docPr id="468843949" name="グループ化 468843949"/>
                <wp:cNvGraphicFramePr/>
                <a:graphic xmlns:a="http://schemas.openxmlformats.org/drawingml/2006/main">
                  <a:graphicData uri="http://schemas.microsoft.com/office/word/2010/wordprocessingGroup">
                    <wpg:wgp>
                      <wpg:cNvGrpSpPr/>
                      <wpg:grpSpPr>
                        <a:xfrm>
                          <a:off x="0" y="0"/>
                          <a:ext cx="5981700" cy="554990"/>
                          <a:chOff x="0" y="0"/>
                          <a:chExt cx="5981700" cy="554990"/>
                        </a:xfrm>
                      </wpg:grpSpPr>
                      <wps:wsp>
                        <wps:cNvPr id="468843950" name="角丸四角形 468843950"/>
                        <wps:cNvSpPr/>
                        <wps:spPr>
                          <a:xfrm>
                            <a:off x="0" y="0"/>
                            <a:ext cx="554990" cy="554990"/>
                          </a:xfrm>
                          <a:prstGeom prst="roundRect">
                            <a:avLst/>
                          </a:prstGeom>
                          <a:solidFill>
                            <a:srgbClr val="0070C0"/>
                          </a:solidFill>
                          <a:ln w="25400" cap="flat" cmpd="sng" algn="ctr">
                            <a:noFill/>
                            <a:prstDash val="solid"/>
                          </a:ln>
                          <a:effectLst/>
                        </wps:spPr>
                        <wps:txbx>
                          <w:txbxContent>
                            <w:p w14:paraId="006B8D74" w14:textId="77777777" w:rsidR="00C4213A" w:rsidRPr="00DE1836" w:rsidRDefault="00C4213A" w:rsidP="00DE1836">
                              <w:pPr>
                                <w:widowControl/>
                                <w:adjustRightInd w:val="0"/>
                                <w:snapToGrid w:val="0"/>
                                <w:ind w:leftChars="0" w:left="0" w:rightChars="0" w:right="0" w:firstLineChars="0" w:firstLine="0"/>
                                <w:jc w:val="center"/>
                                <w:rPr>
                                  <w:rFonts w:ascii="BIZ UDPゴシック" w:eastAsia="BIZ UDPゴシック" w:hAnsi="BIZ UDPゴシック" w:cs="ＭＳ 明朝"/>
                                  <w:b/>
                                  <w:color w:val="FFFFFF"/>
                                  <w:sz w:val="48"/>
                                  <w:szCs w:val="36"/>
                                </w:rPr>
                              </w:pPr>
                              <w:r w:rsidRPr="00DE1836">
                                <w:rPr>
                                  <w:rFonts w:ascii="BIZ UDPゴシック" w:eastAsia="BIZ UDPゴシック" w:hAnsi="BIZ UDPゴシック" w:cs="ＭＳ 明朝" w:hint="eastAsia"/>
                                  <w:b/>
                                  <w:color w:val="FFFFFF"/>
                                  <w:sz w:val="48"/>
                                  <w:szCs w:val="36"/>
                                </w:rPr>
                                <w:t>２</w:t>
                              </w:r>
                            </w:p>
                            <w:p w14:paraId="461C95FC" w14:textId="77777777" w:rsidR="00C4213A" w:rsidRPr="004C39EE" w:rsidRDefault="00C4213A" w:rsidP="00E87B7F">
                              <w:pPr>
                                <w:adjustRightInd w:val="0"/>
                                <w:snapToGrid w:val="0"/>
                                <w:ind w:left="230" w:right="460" w:firstLine="470"/>
                                <w:jc w:val="center"/>
                                <w:rPr>
                                  <w:rFonts w:ascii="BIZ UDPゴシック" w:eastAsia="BIZ UDPゴシック" w:hAnsi="BIZ UDPゴシック"/>
                                  <w:b/>
                                  <w:color w:val="FFFFFF" w:themeColor="background1"/>
                                  <w:sz w:val="48"/>
                                  <w:szCs w:val="36"/>
                                </w:rPr>
                              </w:pPr>
                              <w:r>
                                <w:rPr>
                                  <w:rFonts w:ascii="BIZ UDPゴシック" w:eastAsia="BIZ UDPゴシック" w:hAnsi="BIZ UDPゴシック" w:hint="eastAsia"/>
                                  <w:b/>
                                  <w:color w:val="FFFFFF" w:themeColor="background1"/>
                                  <w:sz w:val="48"/>
                                  <w:szCs w:val="36"/>
                                </w:rPr>
                                <w:t>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8843951" name="直線コネクタ 468843951"/>
                        <wps:cNvCnPr/>
                        <wps:spPr>
                          <a:xfrm>
                            <a:off x="314325" y="533400"/>
                            <a:ext cx="5667375" cy="0"/>
                          </a:xfrm>
                          <a:prstGeom prst="line">
                            <a:avLst/>
                          </a:prstGeom>
                          <a:noFill/>
                          <a:ln w="28575" cap="flat" cmpd="sng" algn="ctr">
                            <a:solidFill>
                              <a:srgbClr val="0070C0"/>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5EF48BDC" id="グループ化 468843949" o:spid="_x0000_s1162" style="position:absolute;left:0;text-align:left;margin-left:-1.5pt;margin-top:-.55pt;width:471pt;height:43.7pt;z-index:251881472;mso-width-relative:margin;mso-height-relative:margin" coordsize="59817,55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">
                <v:roundrect id="角丸四角形 468843950" o:spid="_x0000_s1163" style="position:absolute;width:5549;height:554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" fillcolor="#0070c0" stroked="f" strokeweight="2pt">
                  <v:textbox>
                    <w:txbxContent>
                      <w:p w14:paraId="006B8D74" w14:textId="77777777" w:rsidR="00C4213A" w:rsidRPr="00DE1836" w:rsidRDefault="00C4213A" w:rsidP="00DE1836">
                        <w:pPr>
                          <w:widowControl/>
                          <w:adjustRightInd w:val="0"/>
                          <w:snapToGrid w:val="0"/>
                          <w:ind w:leftChars="0" w:left="0" w:rightChars="0" w:right="0" w:firstLineChars="0" w:firstLine="0"/>
                          <w:jc w:val="center"/>
                          <w:rPr>
                            <w:rFonts w:ascii="BIZ UDPゴシック" w:eastAsia="BIZ UDPゴシック" w:hAnsi="BIZ UDPゴシック" w:cs="ＭＳ 明朝"/>
                            <w:b/>
                            <w:color w:val="FFFFFF"/>
                            <w:sz w:val="48"/>
                            <w:szCs w:val="36"/>
                          </w:rPr>
                        </w:pPr>
                        <w:r w:rsidRPr="00DE1836">
                          <w:rPr>
                            <w:rFonts w:ascii="BIZ UDPゴシック" w:eastAsia="BIZ UDPゴシック" w:hAnsi="BIZ UDPゴシック" w:cs="ＭＳ 明朝" w:hint="eastAsia"/>
                            <w:b/>
                            <w:color w:val="FFFFFF"/>
                            <w:sz w:val="48"/>
                            <w:szCs w:val="36"/>
                          </w:rPr>
                          <w:t>２</w:t>
                        </w:r>
                      </w:p>
                      <w:p w14:paraId="461C95FC" w14:textId="77777777" w:rsidR="00C4213A" w:rsidRPr="004C39EE" w:rsidRDefault="00C4213A" w:rsidP="00E87B7F">
                        <w:pPr>
                          <w:adjustRightInd w:val="0"/>
                          <w:snapToGrid w:val="0"/>
                          <w:ind w:left="230" w:right="460" w:firstLine="470"/>
                          <w:jc w:val="center"/>
                          <w:rPr>
                            <w:rFonts w:ascii="BIZ UDPゴシック" w:eastAsia="BIZ UDPゴシック" w:hAnsi="BIZ UDPゴシック"/>
                            <w:b/>
                            <w:color w:val="FFFFFF" w:themeColor="background1"/>
                            <w:sz w:val="48"/>
                            <w:szCs w:val="36"/>
                          </w:rPr>
                        </w:pPr>
                        <w:r>
                          <w:rPr>
                            <w:rFonts w:ascii="BIZ UDPゴシック" w:eastAsia="BIZ UDPゴシック" w:hAnsi="BIZ UDPゴシック" w:hint="eastAsia"/>
                            <w:b/>
                            <w:color w:val="FFFFFF" w:themeColor="background1"/>
                            <w:sz w:val="48"/>
                            <w:szCs w:val="36"/>
                          </w:rPr>
                          <w:t>２</w:t>
                        </w:r>
                      </w:p>
                    </w:txbxContent>
                  </v:textbox>
                </v:roundrect>
                <v:line id="直線コネクタ 468843951" o:spid="_x0000_s1164" style="position:absolute;visibility:visible;mso-wrap-style:square" from="3143,5334" to="59817,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" strokecolor="#0070c0" strokeweight="2.25pt"/>
              </v:group>
            </w:pict>
          </mc:Fallback>
        </mc:AlternateContent>
      </w:r>
    </w:p>
    <w:p w14:paraId="2207A301" w14:textId="77777777" w:rsidR="00DE1836" w:rsidRPr="00DE1836" w:rsidRDefault="00DE1836" w:rsidP="00DE1836">
      <w:pPr>
        <w:spacing w:line="400" w:lineRule="exact"/>
        <w:ind w:left="230" w:right="460" w:firstLine="230"/>
        <w:rPr>
          <w:rFonts w:ascii="HGSｺﾞｼｯｸM" w:eastAsia="HGSｺﾞｼｯｸM" w:hAnsi="メイリオ"/>
        </w:rPr>
      </w:pPr>
    </w:p>
    <w:p w14:paraId="40763B6F" w14:textId="77777777" w:rsidR="0034310D" w:rsidRDefault="00E87B7F" w:rsidP="0034310D">
      <w:pPr>
        <w:pStyle w:val="afff"/>
        <w:adjustRightInd w:val="0"/>
        <w:snapToGrid w:val="0"/>
        <w:spacing w:beforeLines="50" w:before="189" w:line="400" w:lineRule="exact"/>
        <w:ind w:leftChars="100" w:left="460" w:hangingChars="100" w:hanging="230"/>
        <w:rPr>
          <w:rFonts w:ascii="HGSｺﾞｼｯｸM" w:eastAsia="HGSｺﾞｼｯｸM" w:hAnsi="メイリオ"/>
        </w:rPr>
      </w:pPr>
      <w:r>
        <w:rPr>
          <w:rFonts w:ascii="HGSｺﾞｼｯｸM" w:eastAsia="HGSｺﾞｼｯｸM" w:hAnsi="メイリオ" w:hint="eastAsia"/>
        </w:rPr>
        <w:t>障害児通所支援、</w:t>
      </w:r>
      <w:r w:rsidRPr="000B77C4">
        <w:rPr>
          <w:rFonts w:ascii="HGSｺﾞｼｯｸM" w:eastAsia="HGSｺﾞｼｯｸM" w:hAnsi="メイリオ" w:hint="eastAsia"/>
        </w:rPr>
        <w:t>障害児相談支援</w:t>
      </w:r>
      <w:r w:rsidRPr="00704DE2">
        <w:rPr>
          <w:rFonts w:ascii="HGSｺﾞｼｯｸM" w:eastAsia="HGSｺﾞｼｯｸM" w:hAnsi="メイリオ" w:hint="eastAsia"/>
        </w:rPr>
        <w:t>および障害児入所支援は、児童福祉法に基づく障害児通</w:t>
      </w:r>
    </w:p>
    <w:p w14:paraId="331E83A0" w14:textId="32429C62" w:rsidR="00E87B7F" w:rsidRPr="00704DE2" w:rsidRDefault="00E87B7F" w:rsidP="0034310D">
      <w:pPr>
        <w:pStyle w:val="afff"/>
        <w:adjustRightInd w:val="0"/>
        <w:snapToGrid w:val="0"/>
        <w:spacing w:line="400" w:lineRule="exact"/>
        <w:rPr>
          <w:rFonts w:ascii="HGSｺﾞｼｯｸM" w:eastAsia="HGSｺﾞｼｯｸM" w:hAnsi="メイリオ"/>
        </w:rPr>
      </w:pPr>
      <w:r w:rsidRPr="00704DE2">
        <w:rPr>
          <w:rFonts w:ascii="HGSｺﾞｼｯｸM" w:eastAsia="HGSｺﾞｼｯｸM" w:hAnsi="メイリオ" w:hint="eastAsia"/>
        </w:rPr>
        <w:t>所給付等の対象となるサービスです。</w:t>
      </w:r>
    </w:p>
    <w:p w14:paraId="2C220839" w14:textId="77777777" w:rsidR="0034310D" w:rsidRDefault="00E87B7F" w:rsidP="0034310D">
      <w:pPr>
        <w:adjustRightInd w:val="0"/>
        <w:snapToGrid w:val="0"/>
        <w:spacing w:line="400" w:lineRule="exact"/>
        <w:ind w:left="460" w:rightChars="122" w:right="281" w:hangingChars="100" w:hanging="230"/>
        <w:rPr>
          <w:rFonts w:ascii="HGSｺﾞｼｯｸM" w:eastAsia="HGSｺﾞｼｯｸM" w:hAnsi="メイリオ"/>
        </w:rPr>
      </w:pPr>
      <w:r w:rsidRPr="00704DE2">
        <w:rPr>
          <w:rFonts w:ascii="HGSｺﾞｼｯｸM" w:eastAsia="HGSｺﾞｼｯｸM" w:hAnsi="メイリオ" w:hint="eastAsia"/>
        </w:rPr>
        <w:t>区は、過去のサービス利用実績および今後の障害児のニーズ等に基づき、令和６</w:t>
      </w:r>
      <w:r>
        <w:rPr>
          <w:rFonts w:ascii="HGSｺﾞｼｯｸM" w:eastAsia="HGSｺﾞｼｯｸM" w:hAnsi="メイリオ" w:hint="eastAsia"/>
        </w:rPr>
        <w:t>(2024</w:t>
      </w:r>
      <w:r w:rsidR="0034310D">
        <w:rPr>
          <w:rFonts w:ascii="HGSｺﾞｼｯｸM" w:eastAsia="HGSｺﾞｼｯｸM" w:hAnsi="メイリオ" w:hint="eastAsia"/>
        </w:rPr>
        <w:t>)</w:t>
      </w:r>
      <w:r w:rsidRPr="00704DE2">
        <w:rPr>
          <w:rFonts w:ascii="HGSｺﾞｼｯｸM" w:eastAsia="HGSｺﾞｼｯｸM" w:hAnsi="メイリオ" w:hint="eastAsia"/>
        </w:rPr>
        <w:t>年</w:t>
      </w:r>
    </w:p>
    <w:p w14:paraId="34AC528A" w14:textId="7560012B" w:rsidR="00E87B7F" w:rsidRDefault="00E87B7F" w:rsidP="0034310D">
      <w:pPr>
        <w:adjustRightInd w:val="0"/>
        <w:snapToGrid w:val="0"/>
        <w:spacing w:line="400" w:lineRule="exact"/>
        <w:ind w:leftChars="0" w:left="0" w:rightChars="122" w:right="281" w:firstLineChars="0" w:firstLine="0"/>
        <w:rPr>
          <w:rFonts w:ascii="HGSｺﾞｼｯｸM" w:eastAsia="HGSｺﾞｼｯｸM" w:hAnsi="メイリオ"/>
        </w:rPr>
      </w:pPr>
      <w:r w:rsidRPr="00704DE2">
        <w:rPr>
          <w:rFonts w:ascii="HGSｺﾞｼｯｸM" w:eastAsia="HGSｺﾞｼｯｸM" w:hAnsi="メイリオ" w:hint="eastAsia"/>
        </w:rPr>
        <w:t>度から令和８</w:t>
      </w:r>
      <w:r>
        <w:rPr>
          <w:rFonts w:ascii="HGSｺﾞｼｯｸM" w:eastAsia="HGSｺﾞｼｯｸM" w:hAnsi="メイリオ" w:hint="eastAsia"/>
        </w:rPr>
        <w:t>(</w:t>
      </w:r>
      <w:r>
        <w:rPr>
          <w:rFonts w:ascii="HGSｺﾞｼｯｸM" w:eastAsia="HGSｺﾞｼｯｸM" w:hAnsi="メイリオ"/>
        </w:rPr>
        <w:t>2026)</w:t>
      </w:r>
      <w:r w:rsidRPr="00704DE2">
        <w:rPr>
          <w:rFonts w:ascii="HGSｺﾞｼｯｸM" w:eastAsia="HGSｺﾞｼｯｸM" w:hAnsi="メイリオ" w:hint="eastAsia"/>
        </w:rPr>
        <w:t>年度までの各年度の障害児通所支援、障害児相談支援および障害児入所支援の見込量を設定し、サービス量の確保に努めます。</w:t>
      </w:r>
    </w:p>
    <w:p w14:paraId="7F19D6EA" w14:textId="77777777" w:rsidR="005D6FF3" w:rsidRPr="00704DE2" w:rsidRDefault="005D6FF3" w:rsidP="0034310D">
      <w:pPr>
        <w:adjustRightInd w:val="0"/>
        <w:snapToGrid w:val="0"/>
        <w:spacing w:line="400" w:lineRule="exact"/>
        <w:ind w:leftChars="0" w:left="0" w:rightChars="122" w:right="281" w:firstLineChars="0" w:firstLine="0"/>
        <w:rPr>
          <w:rFonts w:ascii="HGSｺﾞｼｯｸM" w:eastAsia="HGSｺﾞｼｯｸM" w:hAnsi="メイリオ"/>
        </w:rPr>
      </w:pPr>
    </w:p>
    <w:p w14:paraId="2FCB0B74" w14:textId="540650EC" w:rsidR="00E87B7F" w:rsidRPr="00DE1836" w:rsidRDefault="00E87B7F" w:rsidP="00DE1836">
      <w:pPr>
        <w:pStyle w:val="2"/>
        <w:adjustRightInd w:val="0"/>
        <w:ind w:leftChars="0" w:left="0"/>
        <w:rPr>
          <w:rFonts w:ascii="HGSｺﾞｼｯｸM" w:eastAsia="HGSｺﾞｼｯｸM" w:hAnsi="メイリオ"/>
          <w:b w:val="0"/>
          <w:sz w:val="28"/>
          <w:szCs w:val="28"/>
        </w:rPr>
      </w:pPr>
      <w:bookmarkStart w:id="46" w:name="_Toc70438717"/>
      <w:bookmarkStart w:id="47" w:name="_Toc74659839"/>
      <w:r w:rsidRPr="00DE1836">
        <w:rPr>
          <w:rFonts w:ascii="HGSｺﾞｼｯｸM" w:eastAsia="HGSｺﾞｼｯｸM" w:hAnsi="メイリオ" w:hint="eastAsia"/>
          <w:b w:val="0"/>
          <w:sz w:val="28"/>
          <w:szCs w:val="28"/>
        </w:rPr>
        <w:t>（１）障害児通所支援</w:t>
      </w:r>
      <w:bookmarkEnd w:id="46"/>
      <w:bookmarkEnd w:id="47"/>
    </w:p>
    <w:p w14:paraId="1B832853" w14:textId="77777777" w:rsidR="00E87B7F" w:rsidRPr="00A0303C" w:rsidRDefault="00E87B7F" w:rsidP="0034310D">
      <w:pPr>
        <w:adjustRightInd w:val="0"/>
        <w:snapToGrid w:val="0"/>
        <w:spacing w:beforeLines="30" w:before="113" w:afterLines="30" w:after="113" w:line="420" w:lineRule="exact"/>
        <w:ind w:leftChars="0" w:left="0" w:right="460" w:firstLine="270"/>
        <w:rPr>
          <w:rFonts w:ascii="HGSｺﾞｼｯｸM" w:eastAsia="HGSｺﾞｼｯｸM" w:hAnsi="メイリオ"/>
          <w:color w:val="000000" w:themeColor="text1"/>
          <w:sz w:val="28"/>
          <w:szCs w:val="28"/>
        </w:rPr>
      </w:pPr>
      <w:r w:rsidRPr="0058602D">
        <w:rPr>
          <w:rFonts w:ascii="HGSｺﾞｼｯｸM" w:eastAsia="HGSｺﾞｼｯｸM" w:hAnsi="メイリオ" w:hint="eastAsia"/>
          <w:color w:val="000000" w:themeColor="text1"/>
          <w:sz w:val="28"/>
          <w:szCs w:val="28"/>
        </w:rPr>
        <w:t>■</w:t>
      </w:r>
      <w:r>
        <w:rPr>
          <w:rFonts w:ascii="HGSｺﾞｼｯｸM" w:eastAsia="HGSｺﾞｼｯｸM" w:hAnsi="メイリオ" w:hint="eastAsia"/>
          <w:color w:val="000000" w:themeColor="text1"/>
          <w:sz w:val="28"/>
          <w:szCs w:val="28"/>
        </w:rPr>
        <w:t>サービス種別・内容</w:t>
      </w:r>
    </w:p>
    <w:tbl>
      <w:tblPr>
        <w:tblStyle w:val="200"/>
        <w:tblW w:w="0" w:type="auto"/>
        <w:jc w:val="right"/>
        <w:tblLook w:val="04A0" w:firstRow="1" w:lastRow="0" w:firstColumn="1" w:lastColumn="0" w:noHBand="0" w:noVBand="1"/>
      </w:tblPr>
      <w:tblGrid>
        <w:gridCol w:w="2402"/>
        <w:gridCol w:w="6797"/>
      </w:tblGrid>
      <w:tr w:rsidR="00DE1836" w:rsidRPr="00DE1836" w14:paraId="03A4E91B" w14:textId="77777777" w:rsidTr="00DE1836">
        <w:trPr>
          <w:trHeight w:val="340"/>
          <w:jc w:val="right"/>
        </w:trPr>
        <w:tc>
          <w:tcPr>
            <w:tcW w:w="2395" w:type="dxa"/>
            <w:tcBorders>
              <w:top w:val="single" w:sz="12" w:space="0" w:color="auto"/>
              <w:left w:val="single" w:sz="12" w:space="0" w:color="auto"/>
              <w:bottom w:val="single" w:sz="8" w:space="0" w:color="auto"/>
            </w:tcBorders>
            <w:shd w:val="clear" w:color="auto" w:fill="8DB3E2"/>
            <w:vAlign w:val="center"/>
          </w:tcPr>
          <w:p w14:paraId="77ABD6E6" w14:textId="77777777" w:rsidR="00DE1836" w:rsidRPr="00DE1836"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DE1836">
              <w:rPr>
                <w:rFonts w:ascii="HGSｺﾞｼｯｸM" w:eastAsia="HGSｺﾞｼｯｸM" w:hAnsi="メイリオ" w:cs="ＭＳ 明朝" w:hint="eastAsia"/>
                <w:color w:val="000000"/>
                <w:szCs w:val="24"/>
              </w:rPr>
              <w:t>サービス種別</w:t>
            </w:r>
          </w:p>
        </w:tc>
        <w:tc>
          <w:tcPr>
            <w:tcW w:w="6797" w:type="dxa"/>
            <w:tcBorders>
              <w:top w:val="single" w:sz="12" w:space="0" w:color="auto"/>
              <w:bottom w:val="single" w:sz="8" w:space="0" w:color="auto"/>
              <w:right w:val="single" w:sz="12" w:space="0" w:color="auto"/>
            </w:tcBorders>
            <w:shd w:val="clear" w:color="auto" w:fill="8DB3E2"/>
            <w:vAlign w:val="center"/>
          </w:tcPr>
          <w:p w14:paraId="16603383" w14:textId="77777777" w:rsidR="00DE1836" w:rsidRPr="00DE1836"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DE1836">
              <w:rPr>
                <w:rFonts w:ascii="HGSｺﾞｼｯｸM" w:eastAsia="HGSｺﾞｼｯｸM" w:hAnsi="メイリオ" w:cs="ＭＳ 明朝" w:hint="eastAsia"/>
                <w:color w:val="000000"/>
                <w:szCs w:val="24"/>
              </w:rPr>
              <w:t>サービス内容</w:t>
            </w:r>
          </w:p>
        </w:tc>
      </w:tr>
      <w:tr w:rsidR="00DE1836" w:rsidRPr="00DE1836" w14:paraId="20345337" w14:textId="77777777" w:rsidTr="00317E56">
        <w:trPr>
          <w:trHeight w:val="1445"/>
          <w:jc w:val="right"/>
        </w:trPr>
        <w:tc>
          <w:tcPr>
            <w:tcW w:w="2395" w:type="dxa"/>
            <w:tcBorders>
              <w:top w:val="single" w:sz="8" w:space="0" w:color="auto"/>
              <w:left w:val="single" w:sz="12" w:space="0" w:color="auto"/>
            </w:tcBorders>
            <w:vAlign w:val="center"/>
          </w:tcPr>
          <w:p w14:paraId="688F7358" w14:textId="77777777" w:rsidR="00DE1836" w:rsidRPr="00DE1836"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DE1836">
              <w:rPr>
                <w:rFonts w:ascii="HGSｺﾞｼｯｸM" w:eastAsia="HGSｺﾞｼｯｸM" w:hAnsi="メイリオ" w:cs="ＭＳ 明朝" w:hint="eastAsia"/>
                <w:color w:val="000000"/>
                <w:szCs w:val="24"/>
              </w:rPr>
              <w:t>児童発達支援</w:t>
            </w:r>
          </w:p>
        </w:tc>
        <w:tc>
          <w:tcPr>
            <w:tcW w:w="6797" w:type="dxa"/>
            <w:tcBorders>
              <w:top w:val="single" w:sz="8" w:space="0" w:color="auto"/>
              <w:right w:val="single" w:sz="12" w:space="0" w:color="auto"/>
            </w:tcBorders>
            <w:vAlign w:val="center"/>
          </w:tcPr>
          <w:p w14:paraId="6248DC32" w14:textId="77777777" w:rsidR="00DE1836" w:rsidRPr="00DE1836" w:rsidRDefault="00DE1836" w:rsidP="00DE1836">
            <w:pPr>
              <w:widowControl/>
              <w:adjustRightInd w:val="0"/>
              <w:snapToGrid w:val="0"/>
              <w:spacing w:line="312" w:lineRule="auto"/>
              <w:ind w:leftChars="0" w:left="0" w:rightChars="0" w:right="0" w:firstLineChars="0" w:firstLine="0"/>
              <w:rPr>
                <w:rFonts w:ascii="HGSｺﾞｼｯｸM" w:eastAsia="HGSｺﾞｼｯｸM" w:hAnsi="メイリオ" w:cs="ＭＳ 明朝"/>
                <w:color w:val="000000"/>
                <w:szCs w:val="24"/>
              </w:rPr>
            </w:pPr>
            <w:r w:rsidRPr="00DE1836">
              <w:rPr>
                <w:rFonts w:ascii="HGSｺﾞｼｯｸM" w:eastAsia="HGSｺﾞｼｯｸM" w:hAnsi="メイリオ" w:cs="ＭＳ 明朝" w:hint="eastAsia"/>
                <w:color w:val="000000"/>
                <w:szCs w:val="24"/>
              </w:rPr>
              <w:t>療育の観点から集団療育および個別療育を行う必要があると認められる未就学の障害児を対象として、日常生活における基本的な動作の指導や、知識技術の付与、集団生活への適応訓練、その他必要な支援を行います。</w:t>
            </w:r>
          </w:p>
        </w:tc>
      </w:tr>
      <w:tr w:rsidR="00DE1836" w:rsidRPr="00DE1836" w14:paraId="02A9F0C9" w14:textId="77777777" w:rsidTr="00317E56">
        <w:trPr>
          <w:trHeight w:val="1533"/>
          <w:jc w:val="right"/>
        </w:trPr>
        <w:tc>
          <w:tcPr>
            <w:tcW w:w="2395" w:type="dxa"/>
            <w:tcBorders>
              <w:left w:val="single" w:sz="12" w:space="0" w:color="auto"/>
            </w:tcBorders>
            <w:vAlign w:val="center"/>
          </w:tcPr>
          <w:p w14:paraId="126931C9" w14:textId="77777777" w:rsidR="00DE1836" w:rsidRPr="00DE1836"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DE1836">
              <w:rPr>
                <w:rFonts w:ascii="HGSｺﾞｼｯｸM" w:eastAsia="HGSｺﾞｼｯｸM" w:hAnsi="メイリオ" w:cs="ＭＳ 明朝" w:hint="eastAsia"/>
                <w:color w:val="000000"/>
                <w:szCs w:val="24"/>
              </w:rPr>
              <w:t>医療型児童発達支援</w:t>
            </w:r>
          </w:p>
        </w:tc>
        <w:tc>
          <w:tcPr>
            <w:tcW w:w="6797" w:type="dxa"/>
            <w:tcBorders>
              <w:right w:val="single" w:sz="12" w:space="0" w:color="auto"/>
            </w:tcBorders>
            <w:vAlign w:val="center"/>
          </w:tcPr>
          <w:p w14:paraId="68A7A676" w14:textId="77777777" w:rsidR="00DE1836" w:rsidRPr="00DE1836" w:rsidRDefault="00DE1836" w:rsidP="00DE1836">
            <w:pPr>
              <w:widowControl/>
              <w:adjustRightInd w:val="0"/>
              <w:snapToGrid w:val="0"/>
              <w:spacing w:line="312" w:lineRule="auto"/>
              <w:ind w:leftChars="0" w:left="0" w:rightChars="0" w:right="0" w:firstLineChars="0" w:firstLine="0"/>
              <w:rPr>
                <w:rFonts w:ascii="HGSｺﾞｼｯｸM" w:eastAsia="HGSｺﾞｼｯｸM" w:hAnsi="メイリオ" w:cs="ＭＳ 明朝"/>
                <w:color w:val="000000"/>
                <w:szCs w:val="24"/>
              </w:rPr>
            </w:pPr>
            <w:r w:rsidRPr="00DE1836">
              <w:rPr>
                <w:rFonts w:ascii="HGSｺﾞｼｯｸM" w:eastAsia="HGSｺﾞｼｯｸM" w:hAnsi="メイリオ" w:cs="ＭＳ 明朝" w:hint="eastAsia"/>
                <w:color w:val="000000"/>
                <w:szCs w:val="24"/>
              </w:rPr>
              <w:t>肢体不自由児等重度で理学療法等の機能訓練が必要、または医療管理下での支援が必要な未就学の障害児を対象に、日常生活における基本的な動作の指導、知識技能の付与、集団生活への適応訓練等を行うとともに、身体状況により治療を行います。</w:t>
            </w:r>
          </w:p>
        </w:tc>
      </w:tr>
      <w:tr w:rsidR="00DE1836" w:rsidRPr="00DE1836" w14:paraId="0227F2B5" w14:textId="77777777" w:rsidTr="00317E56">
        <w:trPr>
          <w:trHeight w:val="988"/>
          <w:jc w:val="right"/>
        </w:trPr>
        <w:tc>
          <w:tcPr>
            <w:tcW w:w="2395" w:type="dxa"/>
            <w:tcBorders>
              <w:left w:val="single" w:sz="12" w:space="0" w:color="auto"/>
            </w:tcBorders>
            <w:vAlign w:val="center"/>
          </w:tcPr>
          <w:p w14:paraId="4C87026B" w14:textId="77777777" w:rsidR="00DE1836" w:rsidRPr="00DE1836"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DE1836">
              <w:rPr>
                <w:rFonts w:ascii="HGSｺﾞｼｯｸM" w:eastAsia="HGSｺﾞｼｯｸM" w:hAnsi="メイリオ" w:cs="ＭＳ 明朝" w:hint="eastAsia"/>
                <w:w w:val="91"/>
                <w:szCs w:val="24"/>
                <w:fitText w:val="2185" w:id="-1158440704"/>
              </w:rPr>
              <w:t>放課後等デイサービ</w:t>
            </w:r>
            <w:r w:rsidRPr="00DE1836">
              <w:rPr>
                <w:rFonts w:ascii="HGSｺﾞｼｯｸM" w:eastAsia="HGSｺﾞｼｯｸM" w:hAnsi="メイリオ" w:cs="ＭＳ 明朝" w:hint="eastAsia"/>
                <w:spacing w:val="10"/>
                <w:w w:val="91"/>
                <w:szCs w:val="24"/>
                <w:fitText w:val="2185" w:id="-1158440704"/>
              </w:rPr>
              <w:t>ス</w:t>
            </w:r>
          </w:p>
        </w:tc>
        <w:tc>
          <w:tcPr>
            <w:tcW w:w="6797" w:type="dxa"/>
            <w:tcBorders>
              <w:right w:val="single" w:sz="12" w:space="0" w:color="auto"/>
            </w:tcBorders>
            <w:vAlign w:val="center"/>
          </w:tcPr>
          <w:p w14:paraId="7274B3F0" w14:textId="77777777" w:rsidR="00DE1836" w:rsidRPr="00DE1836" w:rsidRDefault="00DE1836" w:rsidP="00DE1836">
            <w:pPr>
              <w:widowControl/>
              <w:adjustRightInd w:val="0"/>
              <w:snapToGrid w:val="0"/>
              <w:spacing w:line="312" w:lineRule="auto"/>
              <w:ind w:leftChars="0" w:left="0" w:rightChars="0" w:right="0" w:firstLineChars="0" w:firstLine="0"/>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就学している障害児を対象として、授業の終了後、または休校日に、生活能力向上のために必要な訓練、社会との交流の促進、その他必要な支援を行います。</w:t>
            </w:r>
          </w:p>
        </w:tc>
      </w:tr>
      <w:tr w:rsidR="00DE1836" w:rsidRPr="00DE1836" w14:paraId="67E4F4D0" w14:textId="77777777" w:rsidTr="00317E56">
        <w:trPr>
          <w:trHeight w:val="1896"/>
          <w:jc w:val="right"/>
        </w:trPr>
        <w:tc>
          <w:tcPr>
            <w:tcW w:w="2395" w:type="dxa"/>
            <w:tcBorders>
              <w:left w:val="single" w:sz="12" w:space="0" w:color="auto"/>
            </w:tcBorders>
            <w:vAlign w:val="center"/>
          </w:tcPr>
          <w:p w14:paraId="5196A840" w14:textId="77777777" w:rsidR="00DE1836" w:rsidRPr="00DE1836"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保育所等訪問支援</w:t>
            </w:r>
          </w:p>
        </w:tc>
        <w:tc>
          <w:tcPr>
            <w:tcW w:w="6797" w:type="dxa"/>
            <w:tcBorders>
              <w:right w:val="single" w:sz="12" w:space="0" w:color="auto"/>
            </w:tcBorders>
            <w:vAlign w:val="center"/>
          </w:tcPr>
          <w:p w14:paraId="1BC17652" w14:textId="77777777" w:rsidR="00DE1836" w:rsidRPr="00DE1836" w:rsidRDefault="00DE1836" w:rsidP="00DE1836">
            <w:pPr>
              <w:widowControl/>
              <w:adjustRightInd w:val="0"/>
              <w:snapToGrid w:val="0"/>
              <w:spacing w:line="312" w:lineRule="auto"/>
              <w:ind w:leftChars="0" w:left="0" w:rightChars="0" w:right="0" w:firstLineChars="0" w:firstLine="0"/>
              <w:rPr>
                <w:rFonts w:ascii="HGSｺﾞｼｯｸM" w:eastAsia="HGSｺﾞｼｯｸM" w:hAnsi="メイリオ" w:cs="ＭＳ 明朝"/>
                <w:color w:val="000000"/>
                <w:szCs w:val="24"/>
              </w:rPr>
            </w:pPr>
            <w:r w:rsidRPr="00DE1836">
              <w:rPr>
                <w:rFonts w:ascii="HGSｺﾞｼｯｸM" w:eastAsia="HGSｺﾞｼｯｸM" w:hAnsi="メイリオ" w:cs="ＭＳ 明朝" w:hint="eastAsia"/>
                <w:color w:val="000000"/>
                <w:szCs w:val="24"/>
              </w:rPr>
              <w:t>専門スタッフが保育園、幼稚園、小学校等を訪問し、障害児が障害児以外の児童との集団生活に適応することができるよう、障害児の身体および精神の状況ならびにその置かれている環境に応じて、障害児本人および訪問先のスタッフに適切かつ効果的な支援を行います。</w:t>
            </w:r>
          </w:p>
        </w:tc>
      </w:tr>
      <w:tr w:rsidR="00DE1836" w:rsidRPr="00DE1836" w14:paraId="45228E0A" w14:textId="77777777" w:rsidTr="00317E56">
        <w:trPr>
          <w:trHeight w:val="1173"/>
          <w:jc w:val="right"/>
        </w:trPr>
        <w:tc>
          <w:tcPr>
            <w:tcW w:w="2395" w:type="dxa"/>
            <w:tcBorders>
              <w:left w:val="single" w:sz="12" w:space="0" w:color="auto"/>
              <w:bottom w:val="single" w:sz="12" w:space="0" w:color="auto"/>
            </w:tcBorders>
            <w:vAlign w:val="center"/>
          </w:tcPr>
          <w:p w14:paraId="5590C546" w14:textId="77777777" w:rsidR="00DE1836" w:rsidRPr="00DE1836"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居宅訪問型</w:t>
            </w:r>
          </w:p>
          <w:p w14:paraId="2DECF5FB" w14:textId="77777777" w:rsidR="00DE1836" w:rsidRPr="00DE1836"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児童発達支援</w:t>
            </w:r>
          </w:p>
        </w:tc>
        <w:tc>
          <w:tcPr>
            <w:tcW w:w="6797" w:type="dxa"/>
            <w:tcBorders>
              <w:bottom w:val="single" w:sz="12" w:space="0" w:color="auto"/>
              <w:right w:val="single" w:sz="12" w:space="0" w:color="auto"/>
            </w:tcBorders>
            <w:vAlign w:val="center"/>
          </w:tcPr>
          <w:p w14:paraId="76A57912" w14:textId="77777777" w:rsidR="00DE1836" w:rsidRPr="00DE1836" w:rsidRDefault="00DE1836" w:rsidP="00DE1836">
            <w:pPr>
              <w:widowControl/>
              <w:adjustRightInd w:val="0"/>
              <w:snapToGrid w:val="0"/>
              <w:spacing w:line="312" w:lineRule="auto"/>
              <w:ind w:leftChars="0" w:left="0" w:rightChars="0" w:right="0" w:firstLineChars="0" w:firstLine="0"/>
              <w:rPr>
                <w:rFonts w:ascii="HGSｺﾞｼｯｸM" w:eastAsia="HGSｺﾞｼｯｸM" w:hAnsi="メイリオ" w:cs="ＭＳ 明朝"/>
                <w:color w:val="000000"/>
                <w:szCs w:val="24"/>
              </w:rPr>
            </w:pPr>
            <w:r w:rsidRPr="00DE1836">
              <w:rPr>
                <w:rFonts w:ascii="HGSｺﾞｼｯｸM" w:eastAsia="HGSｺﾞｼｯｸM" w:hAnsi="メイリオ" w:cs="ＭＳ 明朝" w:hint="eastAsia"/>
                <w:color w:val="000000"/>
                <w:szCs w:val="24"/>
              </w:rPr>
              <w:t>重度の障害等により、外出することが著しく困難な障害児の居宅を訪問し、日常生活における基本的な動作の指導、知識技術の付与、その他必要な支援を行います。</w:t>
            </w:r>
          </w:p>
        </w:tc>
      </w:tr>
    </w:tbl>
    <w:p w14:paraId="6D03B087" w14:textId="77777777" w:rsidR="00E87B7F" w:rsidRPr="00DE1836" w:rsidRDefault="00E87B7F" w:rsidP="00E87B7F">
      <w:pPr>
        <w:ind w:left="230" w:right="460" w:firstLine="230"/>
      </w:pPr>
    </w:p>
    <w:p w14:paraId="41981AFC" w14:textId="77777777" w:rsidR="00E87B7F" w:rsidRDefault="00E87B7F" w:rsidP="00E87B7F">
      <w:pPr>
        <w:adjustRightInd w:val="0"/>
        <w:snapToGrid w:val="0"/>
        <w:ind w:left="230" w:right="460" w:firstLine="270"/>
        <w:rPr>
          <w:rFonts w:ascii="HGSｺﾞｼｯｸM" w:eastAsia="HGSｺﾞｼｯｸM" w:hAnsi="メイリオ"/>
          <w:color w:val="000000" w:themeColor="text1"/>
          <w:sz w:val="28"/>
          <w:szCs w:val="28"/>
        </w:rPr>
      </w:pPr>
    </w:p>
    <w:p w14:paraId="03501DC7" w14:textId="77777777" w:rsidR="00E87B7F" w:rsidRDefault="00E87B7F" w:rsidP="00E87B7F">
      <w:pPr>
        <w:adjustRightInd w:val="0"/>
        <w:snapToGrid w:val="0"/>
        <w:ind w:left="230" w:right="460" w:firstLine="270"/>
        <w:rPr>
          <w:rFonts w:ascii="HGSｺﾞｼｯｸM" w:eastAsia="HGSｺﾞｼｯｸM" w:hAnsi="メイリオ"/>
          <w:color w:val="000000" w:themeColor="text1"/>
          <w:sz w:val="28"/>
          <w:szCs w:val="28"/>
        </w:rPr>
      </w:pPr>
    </w:p>
    <w:p w14:paraId="339301CF" w14:textId="77777777" w:rsidR="00E87B7F" w:rsidRPr="00F744CB" w:rsidRDefault="00E87B7F" w:rsidP="0034310D">
      <w:pPr>
        <w:adjustRightInd w:val="0"/>
        <w:snapToGrid w:val="0"/>
        <w:spacing w:beforeLines="100" w:before="378" w:afterLines="30" w:after="113" w:line="420" w:lineRule="exact"/>
        <w:ind w:leftChars="0" w:left="0" w:right="460" w:firstLine="270"/>
        <w:rPr>
          <w:rFonts w:ascii="HGSｺﾞｼｯｸM" w:eastAsia="HGSｺﾞｼｯｸM" w:hAnsi="メイリオ"/>
          <w:color w:val="000000" w:themeColor="text1"/>
          <w:sz w:val="28"/>
          <w:szCs w:val="28"/>
        </w:rPr>
      </w:pPr>
      <w:r w:rsidRPr="0058602D">
        <w:rPr>
          <w:rFonts w:ascii="HGSｺﾞｼｯｸM" w:eastAsia="HGSｺﾞｼｯｸM" w:hAnsi="メイリオ" w:hint="eastAsia"/>
          <w:color w:val="000000" w:themeColor="text1"/>
          <w:sz w:val="28"/>
          <w:szCs w:val="28"/>
        </w:rPr>
        <w:lastRenderedPageBreak/>
        <w:t>■</w:t>
      </w:r>
      <w:r>
        <w:rPr>
          <w:rFonts w:ascii="HGSｺﾞｼｯｸM" w:eastAsia="HGSｺﾞｼｯｸM" w:hAnsi="メイリオ" w:hint="eastAsia"/>
          <w:color w:val="000000" w:themeColor="text1"/>
          <w:sz w:val="28"/>
          <w:szCs w:val="28"/>
        </w:rPr>
        <w:t>サービス実績および見込量</w:t>
      </w:r>
    </w:p>
    <w:p w14:paraId="29B9239E" w14:textId="77777777" w:rsidR="00E87B7F" w:rsidRDefault="00E87B7F" w:rsidP="00E87B7F">
      <w:pPr>
        <w:snapToGrid w:val="0"/>
        <w:spacing w:line="360" w:lineRule="exact"/>
        <w:ind w:left="230" w:right="460" w:firstLine="230"/>
        <w:rPr>
          <w:rFonts w:ascii="メイリオ" w:eastAsia="メイリオ" w:hAnsi="メイリオ"/>
          <w:color w:val="FF0000"/>
          <w:sz w:val="21"/>
          <w:szCs w:val="20"/>
        </w:rPr>
      </w:pPr>
      <w:r w:rsidRPr="00764AD7">
        <w:rPr>
          <w:noProof/>
        </w:rPr>
        <w:drawing>
          <wp:anchor distT="0" distB="0" distL="114300" distR="114300" simplePos="0" relativeHeight="251895808" behindDoc="0" locked="1" layoutInCell="1" allowOverlap="1" wp14:anchorId="1A7CE094" wp14:editId="43C03BFF">
            <wp:simplePos x="0" y="0"/>
            <wp:positionH relativeFrom="margin">
              <wp:posOffset>200025</wp:posOffset>
            </wp:positionH>
            <wp:positionV relativeFrom="paragraph">
              <wp:posOffset>-57785</wp:posOffset>
            </wp:positionV>
            <wp:extent cx="5982335" cy="2746375"/>
            <wp:effectExtent l="0" t="0" r="0" b="0"/>
            <wp:wrapNone/>
            <wp:docPr id="1853227651"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2">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5982335" cy="2746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981E78" w14:textId="77777777" w:rsidR="00E87B7F" w:rsidRDefault="00E87B7F" w:rsidP="00E87B7F">
      <w:pPr>
        <w:snapToGrid w:val="0"/>
        <w:spacing w:line="360" w:lineRule="exact"/>
        <w:ind w:left="230" w:right="460" w:firstLine="200"/>
        <w:rPr>
          <w:rFonts w:ascii="メイリオ" w:eastAsia="メイリオ" w:hAnsi="メイリオ"/>
          <w:color w:val="FF0000"/>
          <w:sz w:val="21"/>
          <w:szCs w:val="20"/>
        </w:rPr>
      </w:pPr>
    </w:p>
    <w:p w14:paraId="6CD5B2AA" w14:textId="77777777" w:rsidR="00E87B7F" w:rsidRDefault="00E87B7F" w:rsidP="00E87B7F">
      <w:pPr>
        <w:snapToGrid w:val="0"/>
        <w:spacing w:line="360" w:lineRule="exact"/>
        <w:ind w:left="230" w:right="460" w:firstLine="200"/>
        <w:rPr>
          <w:rFonts w:ascii="メイリオ" w:eastAsia="メイリオ" w:hAnsi="メイリオ"/>
          <w:color w:val="FF0000"/>
          <w:sz w:val="21"/>
          <w:szCs w:val="20"/>
        </w:rPr>
      </w:pPr>
    </w:p>
    <w:p w14:paraId="5D341220" w14:textId="77777777" w:rsidR="00E87B7F" w:rsidRDefault="00E87B7F" w:rsidP="00E87B7F">
      <w:pPr>
        <w:snapToGrid w:val="0"/>
        <w:spacing w:line="360" w:lineRule="exact"/>
        <w:ind w:left="230" w:right="460" w:firstLine="200"/>
        <w:rPr>
          <w:rFonts w:ascii="メイリオ" w:eastAsia="メイリオ" w:hAnsi="メイリオ"/>
          <w:color w:val="FF0000"/>
          <w:sz w:val="21"/>
          <w:szCs w:val="20"/>
        </w:rPr>
      </w:pPr>
    </w:p>
    <w:p w14:paraId="31A844E5" w14:textId="77777777" w:rsidR="00E87B7F" w:rsidRDefault="00E87B7F" w:rsidP="00E87B7F">
      <w:pPr>
        <w:snapToGrid w:val="0"/>
        <w:spacing w:line="360" w:lineRule="exact"/>
        <w:ind w:left="230" w:right="460" w:firstLine="200"/>
        <w:rPr>
          <w:rFonts w:ascii="メイリオ" w:eastAsia="メイリオ" w:hAnsi="メイリオ"/>
          <w:color w:val="FF0000"/>
          <w:sz w:val="21"/>
          <w:szCs w:val="20"/>
        </w:rPr>
      </w:pPr>
    </w:p>
    <w:p w14:paraId="1F67D4EB" w14:textId="77777777" w:rsidR="00E87B7F" w:rsidRDefault="00E87B7F" w:rsidP="00E87B7F">
      <w:pPr>
        <w:snapToGrid w:val="0"/>
        <w:spacing w:line="360" w:lineRule="exact"/>
        <w:ind w:left="230" w:right="460" w:firstLine="200"/>
        <w:rPr>
          <w:rFonts w:ascii="メイリオ" w:eastAsia="メイリオ" w:hAnsi="メイリオ"/>
          <w:color w:val="FF0000"/>
          <w:sz w:val="21"/>
          <w:szCs w:val="20"/>
        </w:rPr>
      </w:pPr>
    </w:p>
    <w:p w14:paraId="6D5FF909" w14:textId="77777777" w:rsidR="00E87B7F" w:rsidRDefault="00E87B7F" w:rsidP="00E87B7F">
      <w:pPr>
        <w:snapToGrid w:val="0"/>
        <w:spacing w:line="360" w:lineRule="exact"/>
        <w:ind w:left="230" w:right="460" w:firstLine="200"/>
        <w:rPr>
          <w:rFonts w:ascii="メイリオ" w:eastAsia="メイリオ" w:hAnsi="メイリオ"/>
          <w:color w:val="FF0000"/>
          <w:sz w:val="21"/>
          <w:szCs w:val="20"/>
        </w:rPr>
      </w:pPr>
    </w:p>
    <w:p w14:paraId="15E1BAEB" w14:textId="77777777" w:rsidR="00E87B7F" w:rsidRDefault="00E87B7F" w:rsidP="00E87B7F">
      <w:pPr>
        <w:snapToGrid w:val="0"/>
        <w:spacing w:line="360" w:lineRule="exact"/>
        <w:ind w:left="230" w:right="460" w:firstLine="200"/>
        <w:rPr>
          <w:rFonts w:ascii="メイリオ" w:eastAsia="メイリオ" w:hAnsi="メイリオ"/>
          <w:color w:val="FF0000"/>
          <w:sz w:val="21"/>
          <w:szCs w:val="20"/>
        </w:rPr>
      </w:pPr>
    </w:p>
    <w:p w14:paraId="0FCC8B89" w14:textId="77777777" w:rsidR="00E87B7F" w:rsidRDefault="00E87B7F" w:rsidP="00E87B7F">
      <w:pPr>
        <w:snapToGrid w:val="0"/>
        <w:spacing w:line="360" w:lineRule="exact"/>
        <w:ind w:left="230" w:right="460" w:firstLine="200"/>
        <w:rPr>
          <w:rFonts w:ascii="メイリオ" w:eastAsia="メイリオ" w:hAnsi="メイリオ"/>
          <w:color w:val="FF0000"/>
          <w:sz w:val="21"/>
          <w:szCs w:val="20"/>
        </w:rPr>
      </w:pPr>
    </w:p>
    <w:p w14:paraId="3511C928" w14:textId="77777777" w:rsidR="00E87B7F" w:rsidRDefault="00E87B7F" w:rsidP="00E87B7F">
      <w:pPr>
        <w:snapToGrid w:val="0"/>
        <w:spacing w:line="360" w:lineRule="exact"/>
        <w:ind w:left="230" w:right="460" w:firstLine="200"/>
        <w:rPr>
          <w:rFonts w:ascii="メイリオ" w:eastAsia="メイリオ" w:hAnsi="メイリオ"/>
          <w:color w:val="FF0000"/>
          <w:sz w:val="21"/>
          <w:szCs w:val="20"/>
        </w:rPr>
      </w:pPr>
    </w:p>
    <w:p w14:paraId="065EDAD4" w14:textId="77777777" w:rsidR="00E87B7F" w:rsidRDefault="00E87B7F" w:rsidP="00E87B7F">
      <w:pPr>
        <w:snapToGrid w:val="0"/>
        <w:spacing w:line="360" w:lineRule="exact"/>
        <w:ind w:left="230" w:right="460" w:firstLine="270"/>
        <w:rPr>
          <w:rFonts w:ascii="HGSｺﾞｼｯｸM" w:eastAsia="HGSｺﾞｼｯｸM" w:hAnsi="メイリオ"/>
          <w:color w:val="000000" w:themeColor="text1"/>
          <w:sz w:val="28"/>
          <w:szCs w:val="28"/>
        </w:rPr>
      </w:pPr>
    </w:p>
    <w:p w14:paraId="7FFD9B94" w14:textId="77777777" w:rsidR="00E87B7F" w:rsidRPr="0058602D" w:rsidRDefault="00E87B7F" w:rsidP="0034310D">
      <w:pPr>
        <w:adjustRightInd w:val="0"/>
        <w:snapToGrid w:val="0"/>
        <w:spacing w:beforeLines="100" w:before="378"/>
        <w:ind w:leftChars="0" w:left="0" w:right="460" w:firstLine="270"/>
        <w:rPr>
          <w:rFonts w:ascii="HGSｺﾞｼｯｸM" w:eastAsia="HGSｺﾞｼｯｸM" w:hAnsi="メイリオ"/>
          <w:color w:val="000000" w:themeColor="text1"/>
          <w:sz w:val="28"/>
          <w:szCs w:val="28"/>
        </w:rPr>
      </w:pPr>
      <w:r w:rsidRPr="0058602D">
        <w:rPr>
          <w:rFonts w:ascii="HGSｺﾞｼｯｸM" w:eastAsia="HGSｺﾞｼｯｸM" w:hAnsi="メイリオ" w:hint="eastAsia"/>
          <w:color w:val="000000" w:themeColor="text1"/>
          <w:sz w:val="28"/>
          <w:szCs w:val="28"/>
        </w:rPr>
        <w:t>■</w:t>
      </w:r>
      <w:r>
        <w:rPr>
          <w:rFonts w:ascii="HGSｺﾞｼｯｸM" w:eastAsia="HGSｺﾞｼｯｸM" w:hAnsi="メイリオ" w:hint="eastAsia"/>
          <w:color w:val="000000" w:themeColor="text1"/>
          <w:sz w:val="28"/>
          <w:szCs w:val="28"/>
        </w:rPr>
        <w:t>見込量確保のための方策</w:t>
      </w:r>
    </w:p>
    <w:p w14:paraId="3F466F2E" w14:textId="77777777" w:rsidR="00E87B7F" w:rsidRDefault="00E87B7F" w:rsidP="00E87B7F">
      <w:pPr>
        <w:adjustRightInd w:val="0"/>
        <w:snapToGrid w:val="0"/>
        <w:spacing w:line="400" w:lineRule="exact"/>
        <w:ind w:left="230" w:right="460" w:firstLine="210"/>
        <w:rPr>
          <w:rFonts w:ascii="HGSｺﾞｼｯｸM" w:eastAsia="HGSｺﾞｼｯｸM" w:hAnsi="メイリオ"/>
          <w:color w:val="000000" w:themeColor="text1"/>
        </w:rPr>
      </w:pPr>
      <w:r>
        <w:rPr>
          <w:rFonts w:ascii="HGSｺﾞｼｯｸM" w:eastAsia="HGSｺﾞｼｯｸM" w:hAnsi="メイリオ" w:hint="eastAsia"/>
          <w:noProof/>
          <w:color w:val="FF0000"/>
          <w:sz w:val="22"/>
        </w:rPr>
        <mc:AlternateContent>
          <mc:Choice Requires="wps">
            <w:drawing>
              <wp:anchor distT="0" distB="0" distL="114300" distR="114300" simplePos="0" relativeHeight="251888640" behindDoc="0" locked="0" layoutInCell="1" allowOverlap="1" wp14:anchorId="40CA8240" wp14:editId="29CDC8DB">
                <wp:simplePos x="0" y="0"/>
                <wp:positionH relativeFrom="column">
                  <wp:posOffset>260985</wp:posOffset>
                </wp:positionH>
                <wp:positionV relativeFrom="paragraph">
                  <wp:posOffset>52704</wp:posOffset>
                </wp:positionV>
                <wp:extent cx="5857875" cy="1952625"/>
                <wp:effectExtent l="0" t="0" r="28575" b="28575"/>
                <wp:wrapNone/>
                <wp:docPr id="1792" name="テキスト ボックス 1792"/>
                <wp:cNvGraphicFramePr/>
                <a:graphic xmlns:a="http://schemas.openxmlformats.org/drawingml/2006/main">
                  <a:graphicData uri="http://schemas.microsoft.com/office/word/2010/wordprocessingShape">
                    <wps:wsp>
                      <wps:cNvSpPr txBox="1"/>
                      <wps:spPr>
                        <a:xfrm>
                          <a:off x="0" y="0"/>
                          <a:ext cx="5857875" cy="1952625"/>
                        </a:xfrm>
                        <a:prstGeom prst="rect">
                          <a:avLst/>
                        </a:prstGeom>
                        <a:solidFill>
                          <a:sysClr val="window" lastClr="FFFFFF"/>
                        </a:solidFill>
                        <a:ln w="6350">
                          <a:solidFill>
                            <a:prstClr val="black"/>
                          </a:solidFill>
                          <a:prstDash val="sysDash"/>
                        </a:ln>
                      </wps:spPr>
                      <wps:txbx>
                        <w:txbxContent>
                          <w:p w14:paraId="52278329" w14:textId="77777777" w:rsidR="00C4213A" w:rsidRDefault="00C4213A" w:rsidP="0034310D">
                            <w:pPr>
                              <w:adjustRightInd w:val="0"/>
                              <w:snapToGrid w:val="0"/>
                              <w:spacing w:line="400" w:lineRule="exact"/>
                              <w:ind w:leftChars="0" w:left="345" w:rightChars="60" w:right="138" w:hangingChars="150" w:hanging="345"/>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〇放課後</w:t>
                            </w:r>
                            <w:r>
                              <w:rPr>
                                <w:rFonts w:ascii="HGSｺﾞｼｯｸM" w:eastAsia="HGSｺﾞｼｯｸM" w:hAnsi="メイリオ"/>
                                <w:color w:val="000000" w:themeColor="text1"/>
                              </w:rPr>
                              <w:t>等デイサービ</w:t>
                            </w:r>
                            <w:r>
                              <w:rPr>
                                <w:rFonts w:ascii="HGSｺﾞｼｯｸM" w:eastAsia="HGSｺﾞｼｯｸM" w:hAnsi="メイリオ" w:hint="eastAsia"/>
                                <w:color w:val="000000" w:themeColor="text1"/>
                              </w:rPr>
                              <w:t>スなどの</w:t>
                            </w:r>
                            <w:r>
                              <w:rPr>
                                <w:rFonts w:ascii="HGSｺﾞｼｯｸM" w:eastAsia="HGSｺﾞｼｯｸM" w:hAnsi="メイリオ"/>
                                <w:color w:val="000000" w:themeColor="text1"/>
                              </w:rPr>
                              <w:t>障害児通所</w:t>
                            </w:r>
                            <w:r>
                              <w:rPr>
                                <w:rFonts w:ascii="HGSｺﾞｼｯｸM" w:eastAsia="HGSｺﾞｼｯｸM" w:hAnsi="メイリオ" w:hint="eastAsia"/>
                                <w:color w:val="000000" w:themeColor="text1"/>
                              </w:rPr>
                              <w:t>支援</w:t>
                            </w:r>
                            <w:r>
                              <w:rPr>
                                <w:rFonts w:ascii="HGSｺﾞｼｯｸM" w:eastAsia="HGSｺﾞｼｯｸM" w:hAnsi="メイリオ"/>
                                <w:color w:val="000000" w:themeColor="text1"/>
                              </w:rPr>
                              <w:t>事業所</w:t>
                            </w:r>
                            <w:r>
                              <w:rPr>
                                <w:rFonts w:ascii="HGSｺﾞｼｯｸM" w:eastAsia="HGSｺﾞｼｯｸM" w:hAnsi="メイリオ" w:hint="eastAsia"/>
                                <w:color w:val="000000" w:themeColor="text1"/>
                              </w:rPr>
                              <w:t>の</w:t>
                            </w:r>
                            <w:r>
                              <w:rPr>
                                <w:rFonts w:ascii="HGSｺﾞｼｯｸM" w:eastAsia="HGSｺﾞｼｯｸM" w:hAnsi="メイリオ"/>
                                <w:color w:val="000000" w:themeColor="text1"/>
                              </w:rPr>
                              <w:t>整備は</w:t>
                            </w:r>
                            <w:r>
                              <w:rPr>
                                <w:rFonts w:ascii="HGSｺﾞｼｯｸM" w:eastAsia="HGSｺﾞｼｯｸM" w:hAnsi="メイリオ" w:hint="eastAsia"/>
                                <w:color w:val="000000" w:themeColor="text1"/>
                              </w:rPr>
                              <w:t>徐々</w:t>
                            </w:r>
                            <w:r>
                              <w:rPr>
                                <w:rFonts w:ascii="HGSｺﾞｼｯｸM" w:eastAsia="HGSｺﾞｼｯｸM" w:hAnsi="メイリオ"/>
                                <w:color w:val="000000" w:themeColor="text1"/>
                              </w:rPr>
                              <w:t>に進</w:t>
                            </w:r>
                            <w:r>
                              <w:rPr>
                                <w:rFonts w:ascii="HGSｺﾞｼｯｸM" w:eastAsia="HGSｺﾞｼｯｸM" w:hAnsi="メイリオ" w:hint="eastAsia"/>
                                <w:color w:val="000000" w:themeColor="text1"/>
                              </w:rPr>
                              <w:t>んで</w:t>
                            </w:r>
                            <w:r>
                              <w:rPr>
                                <w:rFonts w:ascii="HGSｺﾞｼｯｸM" w:eastAsia="HGSｺﾞｼｯｸM" w:hAnsi="メイリオ"/>
                                <w:color w:val="000000" w:themeColor="text1"/>
                              </w:rPr>
                              <w:t>きましたが</w:t>
                            </w:r>
                            <w:r>
                              <w:rPr>
                                <w:rFonts w:ascii="HGSｺﾞｼｯｸM" w:eastAsia="HGSｺﾞｼｯｸM" w:hAnsi="メイリオ" w:hint="eastAsia"/>
                                <w:color w:val="000000" w:themeColor="text1"/>
                              </w:rPr>
                              <w:t>、</w:t>
                            </w:r>
                            <w:r>
                              <w:rPr>
                                <w:rFonts w:ascii="HGSｺﾞｼｯｸM" w:eastAsia="HGSｺﾞｼｯｸM" w:hAnsi="メイリオ"/>
                                <w:color w:val="000000" w:themeColor="text1"/>
                              </w:rPr>
                              <w:t>利用者ニーズに</w:t>
                            </w:r>
                            <w:r>
                              <w:rPr>
                                <w:rFonts w:ascii="HGSｺﾞｼｯｸM" w:eastAsia="HGSｺﾞｼｯｸM" w:hAnsi="メイリオ" w:hint="eastAsia"/>
                                <w:color w:val="000000" w:themeColor="text1"/>
                              </w:rPr>
                              <w:t>は</w:t>
                            </w:r>
                            <w:r>
                              <w:rPr>
                                <w:rFonts w:ascii="HGSｺﾞｼｯｸM" w:eastAsia="HGSｺﾞｼｯｸM" w:hAnsi="メイリオ"/>
                                <w:color w:val="000000" w:themeColor="text1"/>
                              </w:rPr>
                              <w:t>十分</w:t>
                            </w:r>
                            <w:r>
                              <w:rPr>
                                <w:rFonts w:ascii="HGSｺﾞｼｯｸM" w:eastAsia="HGSｺﾞｼｯｸM" w:hAnsi="メイリオ" w:hint="eastAsia"/>
                                <w:color w:val="000000" w:themeColor="text1"/>
                              </w:rPr>
                              <w:t>に</w:t>
                            </w:r>
                            <w:r>
                              <w:rPr>
                                <w:rFonts w:ascii="HGSｺﾞｼｯｸM" w:eastAsia="HGSｺﾞｼｯｸM" w:hAnsi="メイリオ"/>
                                <w:color w:val="000000" w:themeColor="text1"/>
                              </w:rPr>
                              <w:t>応えられて</w:t>
                            </w:r>
                            <w:r>
                              <w:rPr>
                                <w:rFonts w:ascii="HGSｺﾞｼｯｸM" w:eastAsia="HGSｺﾞｼｯｸM" w:hAnsi="メイリオ" w:hint="eastAsia"/>
                                <w:color w:val="000000" w:themeColor="text1"/>
                              </w:rPr>
                              <w:t>いません。十分なサービス提供体制を確保するため</w:t>
                            </w:r>
                            <w:r w:rsidRPr="00124183">
                              <w:rPr>
                                <w:rFonts w:ascii="HGSｺﾞｼｯｸM" w:eastAsia="HGSｺﾞｼｯｸM" w:hAnsi="メイリオ" w:hint="eastAsia"/>
                                <w:color w:val="000000" w:themeColor="text1"/>
                              </w:rPr>
                              <w:t>、</w:t>
                            </w:r>
                            <w:r>
                              <w:rPr>
                                <w:rFonts w:ascii="HGSｺﾞｼｯｸM" w:eastAsia="HGSｺﾞｼｯｸM" w:hAnsi="メイリオ" w:hint="eastAsia"/>
                                <w:color w:val="000000" w:themeColor="text1"/>
                              </w:rPr>
                              <w:t>引き続き、</w:t>
                            </w:r>
                            <w:r>
                              <w:rPr>
                                <w:rFonts w:ascii="HGSｺﾞｼｯｸM" w:eastAsia="HGSｺﾞｼｯｸM" w:hAnsi="メイリオ"/>
                                <w:color w:val="000000" w:themeColor="text1"/>
                              </w:rPr>
                              <w:t>事業所</w:t>
                            </w:r>
                            <w:r>
                              <w:rPr>
                                <w:rFonts w:ascii="HGSｺﾞｼｯｸM" w:eastAsia="HGSｺﾞｼｯｸM" w:hAnsi="メイリオ" w:hint="eastAsia"/>
                                <w:color w:val="000000" w:themeColor="text1"/>
                              </w:rPr>
                              <w:t>誘致に取り組みます</w:t>
                            </w:r>
                            <w:r>
                              <w:rPr>
                                <w:rFonts w:ascii="HGSｺﾞｼｯｸM" w:eastAsia="HGSｺﾞｼｯｸM" w:hAnsi="メイリオ"/>
                                <w:color w:val="000000" w:themeColor="text1"/>
                              </w:rPr>
                              <w:t>。</w:t>
                            </w:r>
                          </w:p>
                          <w:p w14:paraId="72F21107" w14:textId="77777777" w:rsidR="00C4213A" w:rsidRDefault="00C4213A" w:rsidP="0034310D">
                            <w:pPr>
                              <w:adjustRightInd w:val="0"/>
                              <w:snapToGrid w:val="0"/>
                              <w:spacing w:line="400" w:lineRule="exact"/>
                              <w:ind w:leftChars="0" w:left="345" w:rightChars="60" w:right="138" w:hangingChars="150" w:hanging="345"/>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〇重症</w:t>
                            </w:r>
                            <w:r>
                              <w:rPr>
                                <w:rFonts w:ascii="HGSｺﾞｼｯｸM" w:eastAsia="HGSｺﾞｼｯｸM" w:hAnsi="メイリオ"/>
                                <w:color w:val="000000" w:themeColor="text1"/>
                              </w:rPr>
                              <w:t>心身障害児向けの児童</w:t>
                            </w:r>
                            <w:r>
                              <w:rPr>
                                <w:rFonts w:ascii="HGSｺﾞｼｯｸM" w:eastAsia="HGSｺﾞｼｯｸM" w:hAnsi="メイリオ" w:hint="eastAsia"/>
                                <w:color w:val="000000" w:themeColor="text1"/>
                              </w:rPr>
                              <w:t>発達</w:t>
                            </w:r>
                            <w:r>
                              <w:rPr>
                                <w:rFonts w:ascii="HGSｺﾞｼｯｸM" w:eastAsia="HGSｺﾞｼｯｸM" w:hAnsi="メイリオ"/>
                                <w:color w:val="000000" w:themeColor="text1"/>
                              </w:rPr>
                              <w:t>支援事業所</w:t>
                            </w:r>
                            <w:r>
                              <w:rPr>
                                <w:rFonts w:ascii="HGSｺﾞｼｯｸM" w:eastAsia="HGSｺﾞｼｯｸM" w:hAnsi="メイリオ" w:hint="eastAsia"/>
                                <w:color w:val="000000" w:themeColor="text1"/>
                              </w:rPr>
                              <w:t>および</w:t>
                            </w:r>
                            <w:r>
                              <w:rPr>
                                <w:rFonts w:ascii="HGSｺﾞｼｯｸM" w:eastAsia="HGSｺﾞｼｯｸM" w:hAnsi="メイリオ"/>
                                <w:color w:val="000000" w:themeColor="text1"/>
                              </w:rPr>
                              <w:t>放課後等デイサービス事業所に</w:t>
                            </w:r>
                            <w:r>
                              <w:rPr>
                                <w:rFonts w:ascii="HGSｺﾞｼｯｸM" w:eastAsia="HGSｺﾞｼｯｸM" w:hAnsi="メイリオ" w:hint="eastAsia"/>
                                <w:color w:val="000000" w:themeColor="text1"/>
                              </w:rPr>
                              <w:t>つ</w:t>
                            </w:r>
                          </w:p>
                          <w:p w14:paraId="50DFA0BF" w14:textId="0A0B6A1A" w:rsidR="00C4213A" w:rsidRPr="000F300F" w:rsidRDefault="00C4213A" w:rsidP="0034310D">
                            <w:pPr>
                              <w:adjustRightInd w:val="0"/>
                              <w:snapToGrid w:val="0"/>
                              <w:spacing w:line="400" w:lineRule="exact"/>
                              <w:ind w:leftChars="0" w:left="0" w:rightChars="60" w:right="138" w:firstLine="23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いては</w:t>
                            </w:r>
                            <w:r>
                              <w:rPr>
                                <w:rFonts w:ascii="HGSｺﾞｼｯｸM" w:eastAsia="HGSｺﾞｼｯｸM" w:hAnsi="メイリオ"/>
                                <w:color w:val="000000" w:themeColor="text1"/>
                              </w:rPr>
                              <w:t>、運営</w:t>
                            </w:r>
                            <w:r>
                              <w:rPr>
                                <w:rFonts w:ascii="HGSｺﾞｼｯｸM" w:eastAsia="HGSｺﾞｼｯｸM" w:hAnsi="メイリオ" w:hint="eastAsia"/>
                                <w:color w:val="000000" w:themeColor="text1"/>
                              </w:rPr>
                              <w:t>費を</w:t>
                            </w:r>
                            <w:r>
                              <w:rPr>
                                <w:rFonts w:ascii="HGSｺﾞｼｯｸM" w:eastAsia="HGSｺﾞｼｯｸM" w:hAnsi="メイリオ"/>
                                <w:color w:val="000000" w:themeColor="text1"/>
                              </w:rPr>
                              <w:t>助成</w:t>
                            </w:r>
                            <w:r>
                              <w:rPr>
                                <w:rFonts w:ascii="HGSｺﾞｼｯｸM" w:eastAsia="HGSｺﾞｼｯｸM" w:hAnsi="メイリオ" w:hint="eastAsia"/>
                                <w:color w:val="000000" w:themeColor="text1"/>
                              </w:rPr>
                              <w:t>し</w:t>
                            </w:r>
                            <w:r>
                              <w:rPr>
                                <w:rFonts w:ascii="HGSｺﾞｼｯｸM" w:eastAsia="HGSｺﾞｼｯｸM" w:hAnsi="メイリオ"/>
                                <w:color w:val="000000" w:themeColor="text1"/>
                              </w:rPr>
                              <w:t>事業所誘致を</w:t>
                            </w:r>
                            <w:r>
                              <w:rPr>
                                <w:rFonts w:ascii="HGSｺﾞｼｯｸM" w:eastAsia="HGSｺﾞｼｯｸM" w:hAnsi="メイリオ" w:hint="eastAsia"/>
                                <w:color w:val="000000" w:themeColor="text1"/>
                              </w:rPr>
                              <w:t>図ります</w:t>
                            </w:r>
                            <w:r>
                              <w:rPr>
                                <w:rFonts w:ascii="HGSｺﾞｼｯｸM" w:eastAsia="HGSｺﾞｼｯｸM" w:hAnsi="メイリオ"/>
                                <w:color w:val="000000" w:themeColor="text1"/>
                              </w:rPr>
                              <w:t>。</w:t>
                            </w:r>
                          </w:p>
                          <w:p w14:paraId="071B6AEE" w14:textId="77777777" w:rsidR="00C4213A" w:rsidRDefault="00C4213A" w:rsidP="0034310D">
                            <w:pPr>
                              <w:adjustRightInd w:val="0"/>
                              <w:snapToGrid w:val="0"/>
                              <w:spacing w:line="400" w:lineRule="exact"/>
                              <w:ind w:leftChars="0" w:left="345" w:rightChars="60" w:right="138" w:hangingChars="150" w:hanging="345"/>
                              <w:rPr>
                                <w:rFonts w:ascii="HGSｺﾞｼｯｸM" w:eastAsia="HGSｺﾞｼｯｸM" w:hAnsi="游ゴシック"/>
                                <w:color w:val="000000" w:themeColor="text1"/>
                              </w:rPr>
                            </w:pPr>
                            <w:r w:rsidRPr="002074BA">
                              <w:rPr>
                                <w:rFonts w:ascii="HGSｺﾞｼｯｸM" w:eastAsia="HGSｺﾞｼｯｸM" w:hAnsi="游ゴシック" w:hint="eastAsia"/>
                                <w:color w:val="000000" w:themeColor="text1"/>
                              </w:rPr>
                              <w:t>〇障害児</w:t>
                            </w:r>
                            <w:r w:rsidRPr="002074BA">
                              <w:rPr>
                                <w:rFonts w:ascii="HGSｺﾞｼｯｸM" w:eastAsia="HGSｺﾞｼｯｸM" w:hAnsi="游ゴシック"/>
                                <w:color w:val="000000" w:themeColor="text1"/>
                              </w:rPr>
                              <w:t>通所</w:t>
                            </w:r>
                            <w:r w:rsidRPr="002074BA">
                              <w:rPr>
                                <w:rFonts w:ascii="HGSｺﾞｼｯｸM" w:eastAsia="HGSｺﾞｼｯｸM" w:hAnsi="游ゴシック" w:hint="eastAsia"/>
                                <w:color w:val="000000" w:themeColor="text1"/>
                              </w:rPr>
                              <w:t>支援</w:t>
                            </w:r>
                            <w:r w:rsidRPr="002074BA">
                              <w:rPr>
                                <w:rFonts w:ascii="HGSｺﾞｼｯｸM" w:eastAsia="HGSｺﾞｼｯｸM" w:hAnsi="游ゴシック"/>
                                <w:color w:val="000000" w:themeColor="text1"/>
                              </w:rPr>
                              <w:t>事業所</w:t>
                            </w:r>
                            <w:r w:rsidRPr="002074BA">
                              <w:rPr>
                                <w:rFonts w:ascii="HGSｺﾞｼｯｸM" w:eastAsia="HGSｺﾞｼｯｸM" w:hAnsi="游ゴシック" w:hint="eastAsia"/>
                                <w:color w:val="000000" w:themeColor="text1"/>
                              </w:rPr>
                              <w:t>に</w:t>
                            </w:r>
                            <w:r w:rsidRPr="002074BA">
                              <w:rPr>
                                <w:rFonts w:ascii="HGSｺﾞｼｯｸM" w:eastAsia="HGSｺﾞｼｯｸM" w:hAnsi="游ゴシック"/>
                                <w:color w:val="000000" w:themeColor="text1"/>
                              </w:rPr>
                              <w:t>第三者評価受審</w:t>
                            </w:r>
                            <w:r w:rsidRPr="002074BA">
                              <w:rPr>
                                <w:rFonts w:ascii="HGSｺﾞｼｯｸM" w:eastAsia="HGSｺﾞｼｯｸM" w:hAnsi="游ゴシック" w:hint="eastAsia"/>
                                <w:color w:val="000000" w:themeColor="text1"/>
                              </w:rPr>
                              <w:t>の必要経費を助成することで</w:t>
                            </w:r>
                            <w:r w:rsidRPr="002074BA">
                              <w:rPr>
                                <w:rFonts w:ascii="HGSｺﾞｼｯｸM" w:eastAsia="HGSｺﾞｼｯｸM" w:hAnsi="游ゴシック"/>
                                <w:color w:val="000000" w:themeColor="text1"/>
                              </w:rPr>
                              <w:t>受審を</w:t>
                            </w:r>
                            <w:r w:rsidRPr="002074BA">
                              <w:rPr>
                                <w:rFonts w:ascii="HGSｺﾞｼｯｸM" w:eastAsia="HGSｺﾞｼｯｸM" w:hAnsi="游ゴシック" w:hint="eastAsia"/>
                                <w:color w:val="000000" w:themeColor="text1"/>
                              </w:rPr>
                              <w:t>促し</w:t>
                            </w:r>
                          </w:p>
                          <w:p w14:paraId="2E26ABF6" w14:textId="79387CDF" w:rsidR="00C4213A" w:rsidRPr="002074BA" w:rsidRDefault="00C4213A" w:rsidP="0034310D">
                            <w:pPr>
                              <w:adjustRightInd w:val="0"/>
                              <w:snapToGrid w:val="0"/>
                              <w:spacing w:line="400" w:lineRule="exact"/>
                              <w:ind w:leftChars="0" w:left="0" w:rightChars="60" w:right="138" w:firstLine="230"/>
                              <w:rPr>
                                <w:rFonts w:ascii="HGSｺﾞｼｯｸM" w:eastAsia="HGSｺﾞｼｯｸM" w:hAnsi="游ゴシック"/>
                                <w:color w:val="000000" w:themeColor="text1"/>
                              </w:rPr>
                            </w:pPr>
                            <w:r>
                              <w:rPr>
                                <w:rFonts w:ascii="HGSｺﾞｼｯｸM" w:eastAsia="HGSｺﾞｼｯｸM" w:hAnsi="游ゴシック" w:hint="eastAsia"/>
                                <w:color w:val="000000" w:themeColor="text1"/>
                              </w:rPr>
                              <w:t>て</w:t>
                            </w:r>
                            <w:r w:rsidRPr="002074BA">
                              <w:rPr>
                                <w:rFonts w:ascii="HGSｺﾞｼｯｸM" w:eastAsia="HGSｺﾞｼｯｸM" w:hAnsi="游ゴシック"/>
                                <w:color w:val="000000" w:themeColor="text1"/>
                              </w:rPr>
                              <w:t>、サービスの質の</w:t>
                            </w:r>
                            <w:r w:rsidRPr="002074BA">
                              <w:rPr>
                                <w:rFonts w:ascii="HGSｺﾞｼｯｸM" w:eastAsia="HGSｺﾞｼｯｸM" w:hAnsi="游ゴシック" w:hint="eastAsia"/>
                                <w:color w:val="000000" w:themeColor="text1"/>
                              </w:rPr>
                              <w:t>向上を</w:t>
                            </w:r>
                            <w:r w:rsidRPr="002074BA">
                              <w:rPr>
                                <w:rFonts w:ascii="HGSｺﾞｼｯｸM" w:eastAsia="HGSｺﾞｼｯｸM" w:hAnsi="游ゴシック"/>
                                <w:color w:val="000000" w:themeColor="text1"/>
                              </w:rPr>
                              <w:t>図ります。</w:t>
                            </w:r>
                          </w:p>
                          <w:p w14:paraId="1C9FB76A" w14:textId="77777777" w:rsidR="00C4213A" w:rsidRDefault="00C4213A" w:rsidP="00E87B7F">
                            <w:pPr>
                              <w:ind w:left="230" w:right="460" w:firstLine="230"/>
                            </w:pPr>
                          </w:p>
                          <w:p w14:paraId="364C1614" w14:textId="77777777" w:rsidR="00C4213A" w:rsidRDefault="00C4213A" w:rsidP="00E87B7F">
                            <w:pPr>
                              <w:ind w:left="230" w:right="460" w:firstLine="230"/>
                            </w:pPr>
                          </w:p>
                          <w:p w14:paraId="1FF7DC6D" w14:textId="77777777" w:rsidR="00C4213A" w:rsidRDefault="00C4213A" w:rsidP="00E87B7F">
                            <w:pPr>
                              <w:ind w:left="230" w:right="460" w:firstLine="230"/>
                            </w:pPr>
                          </w:p>
                          <w:p w14:paraId="02D00F4D" w14:textId="77777777" w:rsidR="00C4213A" w:rsidRDefault="00C4213A" w:rsidP="00E87B7F">
                            <w:pPr>
                              <w:ind w:left="230" w:right="460" w:firstLine="2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CA8240" id="テキスト ボックス 1792" o:spid="_x0000_s1165" type="#_x0000_t202" style="position:absolute;left:0;text-align:left;margin-left:20.55pt;margin-top:4.15pt;width:461.25pt;height:153.7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" fillcolor="window" strokeweight=".5pt">
                <v:stroke dashstyle="3 1"/>
                <v:textbox>
                  <w:txbxContent>
                    <w:p w14:paraId="52278329" w14:textId="77777777" w:rsidR="00C4213A" w:rsidRDefault="00C4213A" w:rsidP="0034310D">
                      <w:pPr>
                        <w:adjustRightInd w:val="0"/>
                        <w:snapToGrid w:val="0"/>
                        <w:spacing w:line="400" w:lineRule="exact"/>
                        <w:ind w:leftChars="0" w:left="345" w:rightChars="60" w:right="138" w:hangingChars="150" w:hanging="345"/>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〇放課後</w:t>
                      </w:r>
                      <w:r>
                        <w:rPr>
                          <w:rFonts w:ascii="HGSｺﾞｼｯｸM" w:eastAsia="HGSｺﾞｼｯｸM" w:hAnsi="メイリオ"/>
                          <w:color w:val="000000" w:themeColor="text1"/>
                        </w:rPr>
                        <w:t>等デイサービ</w:t>
                      </w:r>
                      <w:r>
                        <w:rPr>
                          <w:rFonts w:ascii="HGSｺﾞｼｯｸM" w:eastAsia="HGSｺﾞｼｯｸM" w:hAnsi="メイリオ" w:hint="eastAsia"/>
                          <w:color w:val="000000" w:themeColor="text1"/>
                        </w:rPr>
                        <w:t>スなどの</w:t>
                      </w:r>
                      <w:r>
                        <w:rPr>
                          <w:rFonts w:ascii="HGSｺﾞｼｯｸM" w:eastAsia="HGSｺﾞｼｯｸM" w:hAnsi="メイリオ"/>
                          <w:color w:val="000000" w:themeColor="text1"/>
                        </w:rPr>
                        <w:t>障害児通所</w:t>
                      </w:r>
                      <w:r>
                        <w:rPr>
                          <w:rFonts w:ascii="HGSｺﾞｼｯｸM" w:eastAsia="HGSｺﾞｼｯｸM" w:hAnsi="メイリオ" w:hint="eastAsia"/>
                          <w:color w:val="000000" w:themeColor="text1"/>
                        </w:rPr>
                        <w:t>支援</w:t>
                      </w:r>
                      <w:r>
                        <w:rPr>
                          <w:rFonts w:ascii="HGSｺﾞｼｯｸM" w:eastAsia="HGSｺﾞｼｯｸM" w:hAnsi="メイリオ"/>
                          <w:color w:val="000000" w:themeColor="text1"/>
                        </w:rPr>
                        <w:t>事業所</w:t>
                      </w:r>
                      <w:r>
                        <w:rPr>
                          <w:rFonts w:ascii="HGSｺﾞｼｯｸM" w:eastAsia="HGSｺﾞｼｯｸM" w:hAnsi="メイリオ" w:hint="eastAsia"/>
                          <w:color w:val="000000" w:themeColor="text1"/>
                        </w:rPr>
                        <w:t>の</w:t>
                      </w:r>
                      <w:r>
                        <w:rPr>
                          <w:rFonts w:ascii="HGSｺﾞｼｯｸM" w:eastAsia="HGSｺﾞｼｯｸM" w:hAnsi="メイリオ"/>
                          <w:color w:val="000000" w:themeColor="text1"/>
                        </w:rPr>
                        <w:t>整備は</w:t>
                      </w:r>
                      <w:r>
                        <w:rPr>
                          <w:rFonts w:ascii="HGSｺﾞｼｯｸM" w:eastAsia="HGSｺﾞｼｯｸM" w:hAnsi="メイリオ" w:hint="eastAsia"/>
                          <w:color w:val="000000" w:themeColor="text1"/>
                        </w:rPr>
                        <w:t>徐々</w:t>
                      </w:r>
                      <w:r>
                        <w:rPr>
                          <w:rFonts w:ascii="HGSｺﾞｼｯｸM" w:eastAsia="HGSｺﾞｼｯｸM" w:hAnsi="メイリオ"/>
                          <w:color w:val="000000" w:themeColor="text1"/>
                        </w:rPr>
                        <w:t>に進</w:t>
                      </w:r>
                      <w:r>
                        <w:rPr>
                          <w:rFonts w:ascii="HGSｺﾞｼｯｸM" w:eastAsia="HGSｺﾞｼｯｸM" w:hAnsi="メイリオ" w:hint="eastAsia"/>
                          <w:color w:val="000000" w:themeColor="text1"/>
                        </w:rPr>
                        <w:t>んで</w:t>
                      </w:r>
                      <w:r>
                        <w:rPr>
                          <w:rFonts w:ascii="HGSｺﾞｼｯｸM" w:eastAsia="HGSｺﾞｼｯｸM" w:hAnsi="メイリオ"/>
                          <w:color w:val="000000" w:themeColor="text1"/>
                        </w:rPr>
                        <w:t>きましたが</w:t>
                      </w:r>
                      <w:r>
                        <w:rPr>
                          <w:rFonts w:ascii="HGSｺﾞｼｯｸM" w:eastAsia="HGSｺﾞｼｯｸM" w:hAnsi="メイリオ" w:hint="eastAsia"/>
                          <w:color w:val="000000" w:themeColor="text1"/>
                        </w:rPr>
                        <w:t>、</w:t>
                      </w:r>
                      <w:r>
                        <w:rPr>
                          <w:rFonts w:ascii="HGSｺﾞｼｯｸM" w:eastAsia="HGSｺﾞｼｯｸM" w:hAnsi="メイリオ"/>
                          <w:color w:val="000000" w:themeColor="text1"/>
                        </w:rPr>
                        <w:t>利用者ニーズに</w:t>
                      </w:r>
                      <w:r>
                        <w:rPr>
                          <w:rFonts w:ascii="HGSｺﾞｼｯｸM" w:eastAsia="HGSｺﾞｼｯｸM" w:hAnsi="メイリオ" w:hint="eastAsia"/>
                          <w:color w:val="000000" w:themeColor="text1"/>
                        </w:rPr>
                        <w:t>は</w:t>
                      </w:r>
                      <w:r>
                        <w:rPr>
                          <w:rFonts w:ascii="HGSｺﾞｼｯｸM" w:eastAsia="HGSｺﾞｼｯｸM" w:hAnsi="メイリオ"/>
                          <w:color w:val="000000" w:themeColor="text1"/>
                        </w:rPr>
                        <w:t>十分</w:t>
                      </w:r>
                      <w:r>
                        <w:rPr>
                          <w:rFonts w:ascii="HGSｺﾞｼｯｸM" w:eastAsia="HGSｺﾞｼｯｸM" w:hAnsi="メイリオ" w:hint="eastAsia"/>
                          <w:color w:val="000000" w:themeColor="text1"/>
                        </w:rPr>
                        <w:t>に</w:t>
                      </w:r>
                      <w:r>
                        <w:rPr>
                          <w:rFonts w:ascii="HGSｺﾞｼｯｸM" w:eastAsia="HGSｺﾞｼｯｸM" w:hAnsi="メイリオ"/>
                          <w:color w:val="000000" w:themeColor="text1"/>
                        </w:rPr>
                        <w:t>応えられて</w:t>
                      </w:r>
                      <w:r>
                        <w:rPr>
                          <w:rFonts w:ascii="HGSｺﾞｼｯｸM" w:eastAsia="HGSｺﾞｼｯｸM" w:hAnsi="メイリオ" w:hint="eastAsia"/>
                          <w:color w:val="000000" w:themeColor="text1"/>
                        </w:rPr>
                        <w:t>いません。十分なサービス提供体制を確保するため</w:t>
                      </w:r>
                      <w:r w:rsidRPr="00124183">
                        <w:rPr>
                          <w:rFonts w:ascii="HGSｺﾞｼｯｸM" w:eastAsia="HGSｺﾞｼｯｸM" w:hAnsi="メイリオ" w:hint="eastAsia"/>
                          <w:color w:val="000000" w:themeColor="text1"/>
                        </w:rPr>
                        <w:t>、</w:t>
                      </w:r>
                      <w:r>
                        <w:rPr>
                          <w:rFonts w:ascii="HGSｺﾞｼｯｸM" w:eastAsia="HGSｺﾞｼｯｸM" w:hAnsi="メイリオ" w:hint="eastAsia"/>
                          <w:color w:val="000000" w:themeColor="text1"/>
                        </w:rPr>
                        <w:t>引き続き、</w:t>
                      </w:r>
                      <w:r>
                        <w:rPr>
                          <w:rFonts w:ascii="HGSｺﾞｼｯｸM" w:eastAsia="HGSｺﾞｼｯｸM" w:hAnsi="メイリオ"/>
                          <w:color w:val="000000" w:themeColor="text1"/>
                        </w:rPr>
                        <w:t>事業所</w:t>
                      </w:r>
                      <w:r>
                        <w:rPr>
                          <w:rFonts w:ascii="HGSｺﾞｼｯｸM" w:eastAsia="HGSｺﾞｼｯｸM" w:hAnsi="メイリオ" w:hint="eastAsia"/>
                          <w:color w:val="000000" w:themeColor="text1"/>
                        </w:rPr>
                        <w:t>誘致に取り組みます</w:t>
                      </w:r>
                      <w:r>
                        <w:rPr>
                          <w:rFonts w:ascii="HGSｺﾞｼｯｸM" w:eastAsia="HGSｺﾞｼｯｸM" w:hAnsi="メイリオ"/>
                          <w:color w:val="000000" w:themeColor="text1"/>
                        </w:rPr>
                        <w:t>。</w:t>
                      </w:r>
                    </w:p>
                    <w:p w14:paraId="72F21107" w14:textId="77777777" w:rsidR="00C4213A" w:rsidRDefault="00C4213A" w:rsidP="0034310D">
                      <w:pPr>
                        <w:adjustRightInd w:val="0"/>
                        <w:snapToGrid w:val="0"/>
                        <w:spacing w:line="400" w:lineRule="exact"/>
                        <w:ind w:leftChars="0" w:left="345" w:rightChars="60" w:right="138" w:hangingChars="150" w:hanging="345"/>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〇重症</w:t>
                      </w:r>
                      <w:r>
                        <w:rPr>
                          <w:rFonts w:ascii="HGSｺﾞｼｯｸM" w:eastAsia="HGSｺﾞｼｯｸM" w:hAnsi="メイリオ"/>
                          <w:color w:val="000000" w:themeColor="text1"/>
                        </w:rPr>
                        <w:t>心身障害児向けの児童</w:t>
                      </w:r>
                      <w:r>
                        <w:rPr>
                          <w:rFonts w:ascii="HGSｺﾞｼｯｸM" w:eastAsia="HGSｺﾞｼｯｸM" w:hAnsi="メイリオ" w:hint="eastAsia"/>
                          <w:color w:val="000000" w:themeColor="text1"/>
                        </w:rPr>
                        <w:t>発達</w:t>
                      </w:r>
                      <w:r>
                        <w:rPr>
                          <w:rFonts w:ascii="HGSｺﾞｼｯｸM" w:eastAsia="HGSｺﾞｼｯｸM" w:hAnsi="メイリオ"/>
                          <w:color w:val="000000" w:themeColor="text1"/>
                        </w:rPr>
                        <w:t>支援事業所</w:t>
                      </w:r>
                      <w:r>
                        <w:rPr>
                          <w:rFonts w:ascii="HGSｺﾞｼｯｸM" w:eastAsia="HGSｺﾞｼｯｸM" w:hAnsi="メイリオ" w:hint="eastAsia"/>
                          <w:color w:val="000000" w:themeColor="text1"/>
                        </w:rPr>
                        <w:t>および</w:t>
                      </w:r>
                      <w:r>
                        <w:rPr>
                          <w:rFonts w:ascii="HGSｺﾞｼｯｸM" w:eastAsia="HGSｺﾞｼｯｸM" w:hAnsi="メイリオ"/>
                          <w:color w:val="000000" w:themeColor="text1"/>
                        </w:rPr>
                        <w:t>放課後等デイサービス事業所に</w:t>
                      </w:r>
                      <w:r>
                        <w:rPr>
                          <w:rFonts w:ascii="HGSｺﾞｼｯｸM" w:eastAsia="HGSｺﾞｼｯｸM" w:hAnsi="メイリオ" w:hint="eastAsia"/>
                          <w:color w:val="000000" w:themeColor="text1"/>
                        </w:rPr>
                        <w:t>つ</w:t>
                      </w:r>
                    </w:p>
                    <w:p w14:paraId="50DFA0BF" w14:textId="0A0B6A1A" w:rsidR="00C4213A" w:rsidRPr="000F300F" w:rsidRDefault="00C4213A" w:rsidP="0034310D">
                      <w:pPr>
                        <w:adjustRightInd w:val="0"/>
                        <w:snapToGrid w:val="0"/>
                        <w:spacing w:line="400" w:lineRule="exact"/>
                        <w:ind w:leftChars="0" w:left="0" w:rightChars="60" w:right="138" w:firstLine="23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いては</w:t>
                      </w:r>
                      <w:r>
                        <w:rPr>
                          <w:rFonts w:ascii="HGSｺﾞｼｯｸM" w:eastAsia="HGSｺﾞｼｯｸM" w:hAnsi="メイリオ"/>
                          <w:color w:val="000000" w:themeColor="text1"/>
                        </w:rPr>
                        <w:t>、運営</w:t>
                      </w:r>
                      <w:r>
                        <w:rPr>
                          <w:rFonts w:ascii="HGSｺﾞｼｯｸM" w:eastAsia="HGSｺﾞｼｯｸM" w:hAnsi="メイリオ" w:hint="eastAsia"/>
                          <w:color w:val="000000" w:themeColor="text1"/>
                        </w:rPr>
                        <w:t>費を</w:t>
                      </w:r>
                      <w:r>
                        <w:rPr>
                          <w:rFonts w:ascii="HGSｺﾞｼｯｸM" w:eastAsia="HGSｺﾞｼｯｸM" w:hAnsi="メイリオ"/>
                          <w:color w:val="000000" w:themeColor="text1"/>
                        </w:rPr>
                        <w:t>助成</w:t>
                      </w:r>
                      <w:r>
                        <w:rPr>
                          <w:rFonts w:ascii="HGSｺﾞｼｯｸM" w:eastAsia="HGSｺﾞｼｯｸM" w:hAnsi="メイリオ" w:hint="eastAsia"/>
                          <w:color w:val="000000" w:themeColor="text1"/>
                        </w:rPr>
                        <w:t>し</w:t>
                      </w:r>
                      <w:r>
                        <w:rPr>
                          <w:rFonts w:ascii="HGSｺﾞｼｯｸM" w:eastAsia="HGSｺﾞｼｯｸM" w:hAnsi="メイリオ"/>
                          <w:color w:val="000000" w:themeColor="text1"/>
                        </w:rPr>
                        <w:t>事業所誘致を</w:t>
                      </w:r>
                      <w:r>
                        <w:rPr>
                          <w:rFonts w:ascii="HGSｺﾞｼｯｸM" w:eastAsia="HGSｺﾞｼｯｸM" w:hAnsi="メイリオ" w:hint="eastAsia"/>
                          <w:color w:val="000000" w:themeColor="text1"/>
                        </w:rPr>
                        <w:t>図ります</w:t>
                      </w:r>
                      <w:r>
                        <w:rPr>
                          <w:rFonts w:ascii="HGSｺﾞｼｯｸM" w:eastAsia="HGSｺﾞｼｯｸM" w:hAnsi="メイリオ"/>
                          <w:color w:val="000000" w:themeColor="text1"/>
                        </w:rPr>
                        <w:t>。</w:t>
                      </w:r>
                    </w:p>
                    <w:p w14:paraId="071B6AEE" w14:textId="77777777" w:rsidR="00C4213A" w:rsidRDefault="00C4213A" w:rsidP="0034310D">
                      <w:pPr>
                        <w:adjustRightInd w:val="0"/>
                        <w:snapToGrid w:val="0"/>
                        <w:spacing w:line="400" w:lineRule="exact"/>
                        <w:ind w:leftChars="0" w:left="345" w:rightChars="60" w:right="138" w:hangingChars="150" w:hanging="345"/>
                        <w:rPr>
                          <w:rFonts w:ascii="HGSｺﾞｼｯｸM" w:eastAsia="HGSｺﾞｼｯｸM" w:hAnsi="游ゴシック"/>
                          <w:color w:val="000000" w:themeColor="text1"/>
                        </w:rPr>
                      </w:pPr>
                      <w:r w:rsidRPr="002074BA">
                        <w:rPr>
                          <w:rFonts w:ascii="HGSｺﾞｼｯｸM" w:eastAsia="HGSｺﾞｼｯｸM" w:hAnsi="游ゴシック" w:hint="eastAsia"/>
                          <w:color w:val="000000" w:themeColor="text1"/>
                        </w:rPr>
                        <w:t>〇障害児</w:t>
                      </w:r>
                      <w:r w:rsidRPr="002074BA">
                        <w:rPr>
                          <w:rFonts w:ascii="HGSｺﾞｼｯｸM" w:eastAsia="HGSｺﾞｼｯｸM" w:hAnsi="游ゴシック"/>
                          <w:color w:val="000000" w:themeColor="text1"/>
                        </w:rPr>
                        <w:t>通所</w:t>
                      </w:r>
                      <w:r w:rsidRPr="002074BA">
                        <w:rPr>
                          <w:rFonts w:ascii="HGSｺﾞｼｯｸM" w:eastAsia="HGSｺﾞｼｯｸM" w:hAnsi="游ゴシック" w:hint="eastAsia"/>
                          <w:color w:val="000000" w:themeColor="text1"/>
                        </w:rPr>
                        <w:t>支援</w:t>
                      </w:r>
                      <w:r w:rsidRPr="002074BA">
                        <w:rPr>
                          <w:rFonts w:ascii="HGSｺﾞｼｯｸM" w:eastAsia="HGSｺﾞｼｯｸM" w:hAnsi="游ゴシック"/>
                          <w:color w:val="000000" w:themeColor="text1"/>
                        </w:rPr>
                        <w:t>事業所</w:t>
                      </w:r>
                      <w:r w:rsidRPr="002074BA">
                        <w:rPr>
                          <w:rFonts w:ascii="HGSｺﾞｼｯｸM" w:eastAsia="HGSｺﾞｼｯｸM" w:hAnsi="游ゴシック" w:hint="eastAsia"/>
                          <w:color w:val="000000" w:themeColor="text1"/>
                        </w:rPr>
                        <w:t>に</w:t>
                      </w:r>
                      <w:r w:rsidRPr="002074BA">
                        <w:rPr>
                          <w:rFonts w:ascii="HGSｺﾞｼｯｸM" w:eastAsia="HGSｺﾞｼｯｸM" w:hAnsi="游ゴシック"/>
                          <w:color w:val="000000" w:themeColor="text1"/>
                        </w:rPr>
                        <w:t>第三者評価受審</w:t>
                      </w:r>
                      <w:r w:rsidRPr="002074BA">
                        <w:rPr>
                          <w:rFonts w:ascii="HGSｺﾞｼｯｸM" w:eastAsia="HGSｺﾞｼｯｸM" w:hAnsi="游ゴシック" w:hint="eastAsia"/>
                          <w:color w:val="000000" w:themeColor="text1"/>
                        </w:rPr>
                        <w:t>の必要経費を助成することで</w:t>
                      </w:r>
                      <w:r w:rsidRPr="002074BA">
                        <w:rPr>
                          <w:rFonts w:ascii="HGSｺﾞｼｯｸM" w:eastAsia="HGSｺﾞｼｯｸM" w:hAnsi="游ゴシック"/>
                          <w:color w:val="000000" w:themeColor="text1"/>
                        </w:rPr>
                        <w:t>受審を</w:t>
                      </w:r>
                      <w:r w:rsidRPr="002074BA">
                        <w:rPr>
                          <w:rFonts w:ascii="HGSｺﾞｼｯｸM" w:eastAsia="HGSｺﾞｼｯｸM" w:hAnsi="游ゴシック" w:hint="eastAsia"/>
                          <w:color w:val="000000" w:themeColor="text1"/>
                        </w:rPr>
                        <w:t>促し</w:t>
                      </w:r>
                    </w:p>
                    <w:p w14:paraId="2E26ABF6" w14:textId="79387CDF" w:rsidR="00C4213A" w:rsidRPr="002074BA" w:rsidRDefault="00C4213A" w:rsidP="0034310D">
                      <w:pPr>
                        <w:adjustRightInd w:val="0"/>
                        <w:snapToGrid w:val="0"/>
                        <w:spacing w:line="400" w:lineRule="exact"/>
                        <w:ind w:leftChars="0" w:left="0" w:rightChars="60" w:right="138" w:firstLine="230"/>
                        <w:rPr>
                          <w:rFonts w:ascii="HGSｺﾞｼｯｸM" w:eastAsia="HGSｺﾞｼｯｸM" w:hAnsi="游ゴシック"/>
                          <w:color w:val="000000" w:themeColor="text1"/>
                        </w:rPr>
                      </w:pPr>
                      <w:r>
                        <w:rPr>
                          <w:rFonts w:ascii="HGSｺﾞｼｯｸM" w:eastAsia="HGSｺﾞｼｯｸM" w:hAnsi="游ゴシック" w:hint="eastAsia"/>
                          <w:color w:val="000000" w:themeColor="text1"/>
                        </w:rPr>
                        <w:t>て</w:t>
                      </w:r>
                      <w:r w:rsidRPr="002074BA">
                        <w:rPr>
                          <w:rFonts w:ascii="HGSｺﾞｼｯｸM" w:eastAsia="HGSｺﾞｼｯｸM" w:hAnsi="游ゴシック"/>
                          <w:color w:val="000000" w:themeColor="text1"/>
                        </w:rPr>
                        <w:t>、サービスの質の</w:t>
                      </w:r>
                      <w:r w:rsidRPr="002074BA">
                        <w:rPr>
                          <w:rFonts w:ascii="HGSｺﾞｼｯｸM" w:eastAsia="HGSｺﾞｼｯｸM" w:hAnsi="游ゴシック" w:hint="eastAsia"/>
                          <w:color w:val="000000" w:themeColor="text1"/>
                        </w:rPr>
                        <w:t>向上を</w:t>
                      </w:r>
                      <w:r w:rsidRPr="002074BA">
                        <w:rPr>
                          <w:rFonts w:ascii="HGSｺﾞｼｯｸM" w:eastAsia="HGSｺﾞｼｯｸM" w:hAnsi="游ゴシック"/>
                          <w:color w:val="000000" w:themeColor="text1"/>
                        </w:rPr>
                        <w:t>図ります。</w:t>
                      </w:r>
                    </w:p>
                    <w:p w14:paraId="1C9FB76A" w14:textId="77777777" w:rsidR="00C4213A" w:rsidRDefault="00C4213A" w:rsidP="00E87B7F">
                      <w:pPr>
                        <w:ind w:left="230" w:right="460" w:firstLine="230"/>
                      </w:pPr>
                    </w:p>
                    <w:p w14:paraId="364C1614" w14:textId="77777777" w:rsidR="00C4213A" w:rsidRDefault="00C4213A" w:rsidP="00E87B7F">
                      <w:pPr>
                        <w:ind w:left="230" w:right="460" w:firstLine="230"/>
                      </w:pPr>
                    </w:p>
                    <w:p w14:paraId="1FF7DC6D" w14:textId="77777777" w:rsidR="00C4213A" w:rsidRDefault="00C4213A" w:rsidP="00E87B7F">
                      <w:pPr>
                        <w:ind w:left="230" w:right="460" w:firstLine="230"/>
                      </w:pPr>
                    </w:p>
                    <w:p w14:paraId="02D00F4D" w14:textId="77777777" w:rsidR="00C4213A" w:rsidRDefault="00C4213A" w:rsidP="00E87B7F">
                      <w:pPr>
                        <w:ind w:left="230" w:right="460" w:firstLine="230"/>
                      </w:pPr>
                    </w:p>
                  </w:txbxContent>
                </v:textbox>
              </v:shape>
            </w:pict>
          </mc:Fallback>
        </mc:AlternateContent>
      </w:r>
    </w:p>
    <w:p w14:paraId="0C241FA4"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60DE8794"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54043106"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3FD9A179"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1B14872F"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7D92E2F2"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07196C0F"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75531E96" w14:textId="646B58A6" w:rsidR="00E87B7F" w:rsidRDefault="00E87B7F" w:rsidP="00FE6495">
      <w:pPr>
        <w:adjustRightInd w:val="0"/>
        <w:snapToGrid w:val="0"/>
        <w:spacing w:line="400" w:lineRule="exact"/>
        <w:ind w:leftChars="0" w:left="0" w:right="460" w:firstLineChars="0" w:firstLine="0"/>
        <w:rPr>
          <w:rFonts w:ascii="HGSｺﾞｼｯｸM" w:eastAsia="HGSｺﾞｼｯｸM" w:hAnsi="メイリオ"/>
          <w:color w:val="000000" w:themeColor="text1"/>
        </w:rPr>
      </w:pPr>
    </w:p>
    <w:p w14:paraId="0534C75A" w14:textId="77777777" w:rsidR="00FE6495" w:rsidRPr="00B74F39" w:rsidRDefault="00FE6495" w:rsidP="00FE6495">
      <w:pPr>
        <w:adjustRightInd w:val="0"/>
        <w:snapToGrid w:val="0"/>
        <w:spacing w:line="400" w:lineRule="exact"/>
        <w:ind w:leftChars="0" w:left="0" w:right="460" w:firstLineChars="0" w:firstLine="0"/>
        <w:rPr>
          <w:rFonts w:ascii="HGSｺﾞｼｯｸM" w:eastAsia="HGSｺﾞｼｯｸM" w:hAnsi="メイリオ"/>
          <w:color w:val="000000" w:themeColor="text1"/>
        </w:rPr>
      </w:pPr>
    </w:p>
    <w:p w14:paraId="0B5486BF" w14:textId="77777777" w:rsidR="00DE1836" w:rsidRPr="00DE1836" w:rsidRDefault="00DE1836" w:rsidP="0034310D">
      <w:pPr>
        <w:pStyle w:val="2"/>
        <w:ind w:leftChars="0" w:left="0"/>
        <w:rPr>
          <w:rFonts w:ascii="HGSｺﾞｼｯｸM" w:eastAsia="HGSｺﾞｼｯｸM"/>
          <w:b w:val="0"/>
          <w:sz w:val="28"/>
          <w:szCs w:val="28"/>
        </w:rPr>
      </w:pPr>
      <w:r w:rsidRPr="00DE1836">
        <w:rPr>
          <w:rFonts w:ascii="HGSｺﾞｼｯｸM" w:eastAsia="HGSｺﾞｼｯｸM" w:hint="eastAsia"/>
          <w:b w:val="0"/>
          <w:sz w:val="28"/>
          <w:szCs w:val="28"/>
        </w:rPr>
        <w:t>（２）障害児入所支援</w:t>
      </w:r>
    </w:p>
    <w:p w14:paraId="19A631CB" w14:textId="65AF8464" w:rsidR="00E87B7F" w:rsidRPr="00A0303C" w:rsidRDefault="00E87B7F" w:rsidP="0034310D">
      <w:pPr>
        <w:adjustRightInd w:val="0"/>
        <w:snapToGrid w:val="0"/>
        <w:spacing w:beforeLines="30" w:before="113" w:afterLines="30" w:after="113" w:line="420" w:lineRule="exact"/>
        <w:ind w:leftChars="0" w:left="0" w:right="460" w:firstLine="270"/>
        <w:rPr>
          <w:rFonts w:ascii="HGSｺﾞｼｯｸM" w:eastAsia="HGSｺﾞｼｯｸM" w:hAnsi="メイリオ"/>
          <w:color w:val="000000" w:themeColor="text1"/>
          <w:sz w:val="28"/>
          <w:szCs w:val="28"/>
        </w:rPr>
      </w:pPr>
      <w:r w:rsidRPr="0058602D">
        <w:rPr>
          <w:rFonts w:ascii="HGSｺﾞｼｯｸM" w:eastAsia="HGSｺﾞｼｯｸM" w:hAnsi="メイリオ" w:hint="eastAsia"/>
          <w:color w:val="000000" w:themeColor="text1"/>
          <w:sz w:val="28"/>
          <w:szCs w:val="28"/>
        </w:rPr>
        <w:t>■</w:t>
      </w:r>
      <w:r>
        <w:rPr>
          <w:rFonts w:ascii="HGSｺﾞｼｯｸM" w:eastAsia="HGSｺﾞｼｯｸM" w:hAnsi="メイリオ" w:hint="eastAsia"/>
          <w:color w:val="000000" w:themeColor="text1"/>
          <w:sz w:val="28"/>
          <w:szCs w:val="28"/>
        </w:rPr>
        <w:t>サービス種別・内容</w:t>
      </w:r>
    </w:p>
    <w:tbl>
      <w:tblPr>
        <w:tblStyle w:val="230"/>
        <w:tblW w:w="0" w:type="auto"/>
        <w:jc w:val="righ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546"/>
        <w:gridCol w:w="6646"/>
      </w:tblGrid>
      <w:tr w:rsidR="00DE1836" w:rsidRPr="00DE1836" w14:paraId="6F91F423" w14:textId="77777777" w:rsidTr="00DE1836">
        <w:trPr>
          <w:trHeight w:val="409"/>
          <w:jc w:val="right"/>
        </w:trPr>
        <w:tc>
          <w:tcPr>
            <w:tcW w:w="2546" w:type="dxa"/>
            <w:shd w:val="clear" w:color="auto" w:fill="8DB3E2"/>
            <w:vAlign w:val="center"/>
          </w:tcPr>
          <w:p w14:paraId="733E766D" w14:textId="77777777" w:rsidR="00DE1836" w:rsidRPr="00DE1836"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DE1836">
              <w:rPr>
                <w:rFonts w:ascii="HGSｺﾞｼｯｸM" w:eastAsia="HGSｺﾞｼｯｸM" w:hAnsi="メイリオ" w:cs="ＭＳ 明朝" w:hint="eastAsia"/>
                <w:color w:val="000000"/>
                <w:szCs w:val="24"/>
              </w:rPr>
              <w:t>サービス種別</w:t>
            </w:r>
          </w:p>
        </w:tc>
        <w:tc>
          <w:tcPr>
            <w:tcW w:w="6646" w:type="dxa"/>
            <w:shd w:val="clear" w:color="auto" w:fill="8DB3E2"/>
            <w:vAlign w:val="center"/>
          </w:tcPr>
          <w:p w14:paraId="3E521F92" w14:textId="77777777" w:rsidR="00DE1836" w:rsidRPr="00DE1836" w:rsidRDefault="00DE1836" w:rsidP="00DE1836">
            <w:pPr>
              <w:widowControl/>
              <w:adjustRightInd w:val="0"/>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DE1836">
              <w:rPr>
                <w:rFonts w:ascii="HGSｺﾞｼｯｸM" w:eastAsia="HGSｺﾞｼｯｸM" w:hAnsi="メイリオ" w:cs="ＭＳ 明朝" w:hint="eastAsia"/>
                <w:color w:val="000000"/>
                <w:szCs w:val="24"/>
              </w:rPr>
              <w:t>サービス内容</w:t>
            </w:r>
          </w:p>
        </w:tc>
      </w:tr>
      <w:tr w:rsidR="00DE1836" w:rsidRPr="00DE1836" w14:paraId="5A9CBC6B" w14:textId="77777777" w:rsidTr="00317E56">
        <w:trPr>
          <w:trHeight w:val="1599"/>
          <w:jc w:val="right"/>
        </w:trPr>
        <w:tc>
          <w:tcPr>
            <w:tcW w:w="2546" w:type="dxa"/>
            <w:vAlign w:val="center"/>
          </w:tcPr>
          <w:p w14:paraId="4D4FC339" w14:textId="77777777" w:rsidR="00DE1836" w:rsidRPr="00DE1836"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障害児入所支援</w:t>
            </w:r>
          </w:p>
          <w:p w14:paraId="080139C0" w14:textId="77777777" w:rsidR="00DE1836" w:rsidRPr="00DE1836"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（医療型・福祉型）</w:t>
            </w:r>
          </w:p>
        </w:tc>
        <w:tc>
          <w:tcPr>
            <w:tcW w:w="6646" w:type="dxa"/>
            <w:vAlign w:val="center"/>
          </w:tcPr>
          <w:p w14:paraId="32113EA3" w14:textId="77777777" w:rsidR="00DE1836" w:rsidRPr="00DE1836" w:rsidRDefault="00DE1836" w:rsidP="00DE1836">
            <w:pPr>
              <w:widowControl/>
              <w:adjustRightInd w:val="0"/>
              <w:snapToGrid w:val="0"/>
              <w:spacing w:line="312" w:lineRule="auto"/>
              <w:ind w:leftChars="0" w:left="0" w:rightChars="0" w:right="0" w:firstLineChars="0" w:firstLine="0"/>
              <w:rPr>
                <w:rFonts w:ascii="HGSｺﾞｼｯｸM" w:eastAsia="HGSｺﾞｼｯｸM" w:hAnsi="メイリオ" w:cs="ＭＳ 明朝"/>
                <w:color w:val="000000"/>
                <w:szCs w:val="24"/>
              </w:rPr>
            </w:pPr>
            <w:r w:rsidRPr="00DE1836">
              <w:rPr>
                <w:rFonts w:ascii="HGSｺﾞｼｯｸM" w:eastAsia="HGSｺﾞｼｯｸM" w:hAnsi="メイリオ" w:cs="ＭＳ 明朝" w:hint="eastAsia"/>
                <w:color w:val="000000"/>
                <w:szCs w:val="24"/>
              </w:rPr>
              <w:t>障害児入所施設において、食事、入浴、排せつなどの身体介護や、日常生活を送るうえで必要な技能訓練、知識の習得などの支援を行います。医療型は、上記に加え、医学的な治療や看護を行います。</w:t>
            </w:r>
          </w:p>
        </w:tc>
      </w:tr>
    </w:tbl>
    <w:p w14:paraId="5A9705E8" w14:textId="77777777" w:rsidR="00E87B7F" w:rsidRPr="00DE1836" w:rsidRDefault="00E87B7F" w:rsidP="00E87B7F">
      <w:pPr>
        <w:ind w:left="230" w:right="460" w:firstLine="270"/>
        <w:rPr>
          <w:rFonts w:ascii="HGSｺﾞｼｯｸM" w:eastAsia="HGSｺﾞｼｯｸM" w:hAnsi="BIZ UDPゴシック"/>
          <w:sz w:val="28"/>
        </w:rPr>
      </w:pPr>
    </w:p>
    <w:p w14:paraId="6ECA7ACE" w14:textId="77777777" w:rsidR="00E87B7F" w:rsidRDefault="00E87B7F" w:rsidP="00E87B7F">
      <w:pPr>
        <w:ind w:left="230" w:right="460" w:firstLine="270"/>
        <w:rPr>
          <w:rFonts w:ascii="HGSｺﾞｼｯｸM" w:eastAsia="HGSｺﾞｼｯｸM" w:hAnsi="BIZ UDPゴシック"/>
          <w:sz w:val="28"/>
        </w:rPr>
      </w:pPr>
    </w:p>
    <w:p w14:paraId="34053E94" w14:textId="3E215604" w:rsidR="00E87B7F" w:rsidRDefault="00E87B7F" w:rsidP="00E87B7F">
      <w:pPr>
        <w:ind w:left="230" w:right="460" w:firstLine="270"/>
        <w:rPr>
          <w:rFonts w:ascii="HGSｺﾞｼｯｸM" w:eastAsia="HGSｺﾞｼｯｸM" w:hAnsi="BIZ UDPゴシック"/>
          <w:sz w:val="28"/>
        </w:rPr>
      </w:pPr>
    </w:p>
    <w:p w14:paraId="1FED9DE3" w14:textId="77777777" w:rsidR="00FE6495" w:rsidRPr="00626331" w:rsidRDefault="00FE6495" w:rsidP="00E87B7F">
      <w:pPr>
        <w:ind w:left="230" w:right="460" w:firstLine="270"/>
        <w:rPr>
          <w:rFonts w:ascii="HGSｺﾞｼｯｸM" w:eastAsia="HGSｺﾞｼｯｸM" w:hAnsi="BIZ UDPゴシック"/>
          <w:sz w:val="28"/>
        </w:rPr>
      </w:pPr>
    </w:p>
    <w:p w14:paraId="483E9180" w14:textId="77777777" w:rsidR="00E87B7F" w:rsidRPr="00B74F39" w:rsidRDefault="00E87B7F" w:rsidP="0034310D">
      <w:pPr>
        <w:ind w:leftChars="0" w:left="0" w:right="460" w:firstLine="270"/>
        <w:rPr>
          <w:rFonts w:ascii="HGSｺﾞｼｯｸM" w:eastAsia="HGSｺﾞｼｯｸM" w:hAnsi="BIZ UDPゴシック"/>
          <w:sz w:val="28"/>
        </w:rPr>
      </w:pPr>
      <w:r w:rsidRPr="00B74F39">
        <w:rPr>
          <w:rFonts w:ascii="HGSｺﾞｼｯｸM" w:eastAsia="HGSｺﾞｼｯｸM" w:hAnsi="BIZ UDPゴシック" w:hint="eastAsia"/>
          <w:sz w:val="28"/>
        </w:rPr>
        <w:lastRenderedPageBreak/>
        <w:t>■サービスの実績および見込量</w:t>
      </w:r>
    </w:p>
    <w:p w14:paraId="2360BE42" w14:textId="77777777" w:rsidR="00E87B7F" w:rsidRPr="00FB556E" w:rsidRDefault="00E87B7F" w:rsidP="00E87B7F">
      <w:pPr>
        <w:ind w:left="230" w:right="460" w:firstLine="230"/>
        <w:rPr>
          <w:rFonts w:ascii="BIZ UD明朝 Medium" w:eastAsia="BIZ UD明朝 Medium" w:hAnsi="BIZ UD明朝 Medium"/>
        </w:rPr>
      </w:pPr>
      <w:r w:rsidRPr="00764AD7">
        <w:rPr>
          <w:noProof/>
        </w:rPr>
        <w:drawing>
          <wp:anchor distT="0" distB="0" distL="114300" distR="114300" simplePos="0" relativeHeight="251896832" behindDoc="0" locked="1" layoutInCell="1" allowOverlap="1" wp14:anchorId="2323039F" wp14:editId="114EA07D">
            <wp:simplePos x="0" y="0"/>
            <wp:positionH relativeFrom="column">
              <wp:posOffset>200025</wp:posOffset>
            </wp:positionH>
            <wp:positionV relativeFrom="paragraph">
              <wp:posOffset>76200</wp:posOffset>
            </wp:positionV>
            <wp:extent cx="5982335" cy="1598930"/>
            <wp:effectExtent l="0" t="0" r="0" b="0"/>
            <wp:wrapNone/>
            <wp:docPr id="403748007"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3">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5982335" cy="1598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6FACE3" w14:textId="77777777" w:rsidR="00E87B7F" w:rsidRPr="00FB556E" w:rsidRDefault="00E87B7F" w:rsidP="00E87B7F">
      <w:pPr>
        <w:ind w:left="230" w:right="460" w:firstLine="230"/>
        <w:rPr>
          <w:rFonts w:ascii="BIZ UD明朝 Medium" w:eastAsia="BIZ UD明朝 Medium" w:hAnsi="BIZ UD明朝 Medium"/>
        </w:rPr>
      </w:pPr>
    </w:p>
    <w:p w14:paraId="4448622C" w14:textId="77777777" w:rsidR="00E87B7F" w:rsidRPr="00FB556E" w:rsidRDefault="00E87B7F" w:rsidP="00E87B7F">
      <w:pPr>
        <w:ind w:left="230" w:right="460" w:firstLine="230"/>
        <w:rPr>
          <w:rFonts w:ascii="BIZ UD明朝 Medium" w:eastAsia="BIZ UD明朝 Medium" w:hAnsi="BIZ UD明朝 Medium"/>
        </w:rPr>
      </w:pPr>
    </w:p>
    <w:p w14:paraId="27EB066E" w14:textId="77777777" w:rsidR="00E87B7F" w:rsidRPr="00FB556E" w:rsidRDefault="00E87B7F" w:rsidP="00E87B7F">
      <w:pPr>
        <w:ind w:left="230" w:right="460" w:firstLine="230"/>
        <w:rPr>
          <w:rFonts w:ascii="BIZ UD明朝 Medium" w:eastAsia="BIZ UD明朝 Medium" w:hAnsi="BIZ UD明朝 Medium"/>
        </w:rPr>
      </w:pPr>
    </w:p>
    <w:p w14:paraId="7E6278A2" w14:textId="77777777" w:rsidR="00E87B7F" w:rsidRPr="00B74F39"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22BAD46B" w14:textId="6CD29E9A" w:rsidR="00E87B7F" w:rsidRDefault="00DB41DE" w:rsidP="00E87B7F">
      <w:pPr>
        <w:adjustRightInd w:val="0"/>
        <w:snapToGrid w:val="0"/>
        <w:spacing w:after="240" w:line="400" w:lineRule="exact"/>
        <w:ind w:left="230" w:right="460" w:firstLine="270"/>
        <w:rPr>
          <w:rFonts w:ascii="HGSｺﾞｼｯｸM" w:eastAsia="HGSｺﾞｼｯｸM" w:hAnsi="メイリオ"/>
          <w:color w:val="000000" w:themeColor="text1"/>
        </w:rPr>
      </w:pPr>
      <w:r>
        <w:rPr>
          <w:rFonts w:ascii="HGSｺﾞｼｯｸM" w:eastAsia="HGSｺﾞｼｯｸM" w:hAnsi="メイリオ" w:hint="eastAsia"/>
          <w:noProof/>
          <w:color w:val="000000" w:themeColor="text1"/>
          <w:sz w:val="28"/>
          <w:szCs w:val="28"/>
        </w:rPr>
        <mc:AlternateContent>
          <mc:Choice Requires="wps">
            <w:drawing>
              <wp:anchor distT="0" distB="0" distL="114300" distR="114300" simplePos="0" relativeHeight="251900928" behindDoc="0" locked="0" layoutInCell="1" allowOverlap="1" wp14:anchorId="106F97F5" wp14:editId="5E9207D8">
                <wp:simplePos x="0" y="0"/>
                <wp:positionH relativeFrom="margin">
                  <wp:posOffset>2699385</wp:posOffset>
                </wp:positionH>
                <wp:positionV relativeFrom="paragraph">
                  <wp:posOffset>398145</wp:posOffset>
                </wp:positionV>
                <wp:extent cx="2333625" cy="276225"/>
                <wp:effectExtent l="0" t="0" r="0" b="0"/>
                <wp:wrapNone/>
                <wp:docPr id="468843952" name="正方形/長方形 468843952"/>
                <wp:cNvGraphicFramePr/>
                <a:graphic xmlns:a="http://schemas.openxmlformats.org/drawingml/2006/main">
                  <a:graphicData uri="http://schemas.microsoft.com/office/word/2010/wordprocessingShape">
                    <wps:wsp>
                      <wps:cNvSpPr/>
                      <wps:spPr>
                        <a:xfrm>
                          <a:off x="0" y="0"/>
                          <a:ext cx="2333625" cy="2762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7CC588" w14:textId="77777777" w:rsidR="00C4213A" w:rsidRPr="000A129C" w:rsidRDefault="00C4213A" w:rsidP="00E87B7F">
                            <w:pPr>
                              <w:snapToGrid w:val="0"/>
                              <w:ind w:left="230" w:right="460" w:firstLine="151"/>
                              <w:jc w:val="center"/>
                              <w:rPr>
                                <w:rFonts w:ascii="HGSｺﾞｼｯｸM" w:eastAsia="HGSｺﾞｼｯｸM"/>
                                <w:b/>
                                <w:color w:val="000000" w:themeColor="text1"/>
                                <w:sz w:val="16"/>
                                <w:szCs w:val="16"/>
                              </w:rPr>
                            </w:pPr>
                            <w:r w:rsidRPr="000A129C">
                              <w:rPr>
                                <w:rFonts w:ascii="HGSｺﾞｼｯｸM" w:eastAsia="HGSｺﾞｼｯｸM" w:hint="eastAsia"/>
                                <w:b/>
                                <w:color w:val="000000" w:themeColor="text1"/>
                                <w:sz w:val="16"/>
                                <w:szCs w:val="16"/>
                              </w:rPr>
                              <w:t>※令和5年度までの区の実績なし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6F97F5" id="正方形/長方形 468843952" o:spid="_x0000_s1166" style="position:absolute;left:0;text-align:left;margin-left:212.55pt;margin-top:31.35pt;width:183.75pt;height:21.75pt;z-index:251900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" filled="f" stroked="f" strokeweight="1pt">
                <v:textbox>
                  <w:txbxContent>
                    <w:p w14:paraId="0F7CC588" w14:textId="77777777" w:rsidR="00C4213A" w:rsidRPr="000A129C" w:rsidRDefault="00C4213A" w:rsidP="00E87B7F">
                      <w:pPr>
                        <w:snapToGrid w:val="0"/>
                        <w:ind w:left="230" w:right="460" w:firstLine="151"/>
                        <w:jc w:val="center"/>
                        <w:rPr>
                          <w:rFonts w:ascii="HGSｺﾞｼｯｸM" w:eastAsia="HGSｺﾞｼｯｸM"/>
                          <w:b/>
                          <w:color w:val="000000" w:themeColor="text1"/>
                          <w:sz w:val="16"/>
                          <w:szCs w:val="16"/>
                        </w:rPr>
                      </w:pPr>
                      <w:r w:rsidRPr="000A129C">
                        <w:rPr>
                          <w:rFonts w:ascii="HGSｺﾞｼｯｸM" w:eastAsia="HGSｺﾞｼｯｸM" w:hint="eastAsia"/>
                          <w:b/>
                          <w:color w:val="000000" w:themeColor="text1"/>
                          <w:sz w:val="16"/>
                          <w:szCs w:val="16"/>
                        </w:rPr>
                        <w:t>※令和5年度までの区の実績なし</w:t>
                      </w:r>
                    </w:p>
                  </w:txbxContent>
                </v:textbox>
                <w10:wrap anchorx="margin"/>
              </v:rect>
            </w:pict>
          </mc:Fallback>
        </mc:AlternateContent>
      </w:r>
    </w:p>
    <w:p w14:paraId="091FEB83" w14:textId="1DEB7420" w:rsidR="00DB41DE" w:rsidRDefault="00DB41DE" w:rsidP="00CD3241">
      <w:pPr>
        <w:adjustRightInd w:val="0"/>
        <w:snapToGrid w:val="0"/>
        <w:spacing w:line="420" w:lineRule="exact"/>
        <w:ind w:leftChars="0" w:left="0" w:right="460" w:firstLine="270"/>
        <w:rPr>
          <w:rFonts w:ascii="HGSｺﾞｼｯｸM" w:eastAsia="HGSｺﾞｼｯｸM" w:hAnsi="メイリオ"/>
          <w:color w:val="000000" w:themeColor="text1"/>
          <w:sz w:val="28"/>
          <w:szCs w:val="28"/>
        </w:rPr>
      </w:pPr>
    </w:p>
    <w:p w14:paraId="7473C032" w14:textId="0F083248" w:rsidR="00E87B7F" w:rsidRPr="0058602D" w:rsidRDefault="00E87B7F" w:rsidP="00CD3241">
      <w:pPr>
        <w:adjustRightInd w:val="0"/>
        <w:snapToGrid w:val="0"/>
        <w:spacing w:line="420" w:lineRule="exact"/>
        <w:ind w:leftChars="0" w:left="0" w:right="460" w:firstLine="270"/>
        <w:rPr>
          <w:rFonts w:ascii="HGSｺﾞｼｯｸM" w:eastAsia="HGSｺﾞｼｯｸM" w:hAnsi="メイリオ"/>
          <w:color w:val="000000" w:themeColor="text1"/>
          <w:sz w:val="28"/>
          <w:szCs w:val="28"/>
        </w:rPr>
      </w:pPr>
      <w:r w:rsidRPr="0058602D">
        <w:rPr>
          <w:rFonts w:ascii="HGSｺﾞｼｯｸM" w:eastAsia="HGSｺﾞｼｯｸM" w:hAnsi="メイリオ" w:hint="eastAsia"/>
          <w:color w:val="000000" w:themeColor="text1"/>
          <w:sz w:val="28"/>
          <w:szCs w:val="28"/>
        </w:rPr>
        <w:t>■</w:t>
      </w:r>
      <w:r>
        <w:rPr>
          <w:rFonts w:ascii="HGSｺﾞｼｯｸM" w:eastAsia="HGSｺﾞｼｯｸM" w:hAnsi="メイリオ" w:hint="eastAsia"/>
          <w:color w:val="000000" w:themeColor="text1"/>
          <w:sz w:val="28"/>
          <w:szCs w:val="28"/>
        </w:rPr>
        <w:t>見込量確保のための方策</w:t>
      </w:r>
    </w:p>
    <w:p w14:paraId="17A12844" w14:textId="77777777" w:rsidR="00E87B7F" w:rsidRDefault="00E87B7F" w:rsidP="00E87B7F">
      <w:pPr>
        <w:adjustRightInd w:val="0"/>
        <w:snapToGrid w:val="0"/>
        <w:spacing w:line="400" w:lineRule="exact"/>
        <w:ind w:left="230" w:right="460" w:firstLine="210"/>
        <w:rPr>
          <w:rFonts w:ascii="HGSｺﾞｼｯｸM" w:eastAsia="HGSｺﾞｼｯｸM" w:hAnsi="メイリオ"/>
          <w:color w:val="000000" w:themeColor="text1"/>
        </w:rPr>
      </w:pPr>
      <w:r>
        <w:rPr>
          <w:rFonts w:ascii="HGSｺﾞｼｯｸM" w:eastAsia="HGSｺﾞｼｯｸM" w:hAnsi="メイリオ" w:hint="eastAsia"/>
          <w:noProof/>
          <w:color w:val="FF0000"/>
          <w:sz w:val="22"/>
        </w:rPr>
        <mc:AlternateContent>
          <mc:Choice Requires="wps">
            <w:drawing>
              <wp:anchor distT="0" distB="0" distL="114300" distR="114300" simplePos="0" relativeHeight="251898880" behindDoc="0" locked="0" layoutInCell="1" allowOverlap="1" wp14:anchorId="438E60E0" wp14:editId="4F8F5243">
                <wp:simplePos x="0" y="0"/>
                <wp:positionH relativeFrom="column">
                  <wp:posOffset>280035</wp:posOffset>
                </wp:positionH>
                <wp:positionV relativeFrom="paragraph">
                  <wp:posOffset>48895</wp:posOffset>
                </wp:positionV>
                <wp:extent cx="5819775" cy="590550"/>
                <wp:effectExtent l="0" t="0" r="28575" b="19050"/>
                <wp:wrapNone/>
                <wp:docPr id="468843953" name="テキスト ボックス 468843953"/>
                <wp:cNvGraphicFramePr/>
                <a:graphic xmlns:a="http://schemas.openxmlformats.org/drawingml/2006/main">
                  <a:graphicData uri="http://schemas.microsoft.com/office/word/2010/wordprocessingShape">
                    <wps:wsp>
                      <wps:cNvSpPr txBox="1"/>
                      <wps:spPr>
                        <a:xfrm>
                          <a:off x="0" y="0"/>
                          <a:ext cx="5819775" cy="590550"/>
                        </a:xfrm>
                        <a:prstGeom prst="rect">
                          <a:avLst/>
                        </a:prstGeom>
                        <a:solidFill>
                          <a:sysClr val="window" lastClr="FFFFFF"/>
                        </a:solidFill>
                        <a:ln w="6350">
                          <a:solidFill>
                            <a:prstClr val="black"/>
                          </a:solidFill>
                          <a:prstDash val="sysDash"/>
                        </a:ln>
                      </wps:spPr>
                      <wps:txbx>
                        <w:txbxContent>
                          <w:p w14:paraId="2927D6BF" w14:textId="77777777" w:rsidR="00C4213A" w:rsidRDefault="00C4213A" w:rsidP="0034310D">
                            <w:pPr>
                              <w:adjustRightInd w:val="0"/>
                              <w:snapToGrid w:val="0"/>
                              <w:spacing w:line="400" w:lineRule="exact"/>
                              <w:ind w:leftChars="0" w:left="460" w:rightChars="49" w:right="113" w:hangingChars="200" w:hanging="46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〇</w:t>
                            </w:r>
                            <w:r w:rsidRPr="00574294">
                              <w:rPr>
                                <w:rFonts w:ascii="HGSｺﾞｼｯｸM" w:eastAsia="HGSｺﾞｼｯｸM" w:hAnsi="メイリオ" w:hint="eastAsia"/>
                                <w:color w:val="000000" w:themeColor="text1"/>
                              </w:rPr>
                              <w:t>関連機関と連携し、サービス利用が必要な児童</w:t>
                            </w:r>
                            <w:r>
                              <w:rPr>
                                <w:rFonts w:ascii="HGSｺﾞｼｯｸM" w:eastAsia="HGSｺﾞｼｯｸM" w:hAnsi="メイリオ" w:hint="eastAsia"/>
                                <w:color w:val="000000" w:themeColor="text1"/>
                              </w:rPr>
                              <w:t>を把握し</w:t>
                            </w:r>
                            <w:r>
                              <w:rPr>
                                <w:rFonts w:ascii="HGSｺﾞｼｯｸM" w:eastAsia="HGSｺﾞｼｯｸM" w:hAnsi="メイリオ"/>
                                <w:color w:val="000000" w:themeColor="text1"/>
                              </w:rPr>
                              <w:t>、</w:t>
                            </w:r>
                            <w:r w:rsidRPr="00022BBD">
                              <w:rPr>
                                <w:rFonts w:ascii="HGSｺﾞｼｯｸM" w:eastAsia="HGSｺﾞｼｯｸM" w:hAnsi="メイリオ" w:hint="eastAsia"/>
                                <w:color w:val="000000" w:themeColor="text1"/>
                              </w:rPr>
                              <w:t>適切な支援の確保を図り</w:t>
                            </w:r>
                          </w:p>
                          <w:p w14:paraId="1EEEC5AC" w14:textId="4EF5075A" w:rsidR="00C4213A" w:rsidRDefault="00C4213A" w:rsidP="0034310D">
                            <w:pPr>
                              <w:adjustRightInd w:val="0"/>
                              <w:snapToGrid w:val="0"/>
                              <w:spacing w:line="400" w:lineRule="exact"/>
                              <w:ind w:left="460" w:rightChars="49" w:right="113" w:hangingChars="100" w:hanging="230"/>
                            </w:pPr>
                            <w:r w:rsidRPr="00022BBD">
                              <w:rPr>
                                <w:rFonts w:ascii="HGSｺﾞｼｯｸM" w:eastAsia="HGSｺﾞｼｯｸM" w:hAnsi="メイリオ" w:hint="eastAsia"/>
                                <w:color w:val="000000" w:themeColor="text1"/>
                              </w:rPr>
                              <w:t>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8E60E0" id="テキスト ボックス 468843953" o:spid="_x0000_s1167" type="#_x0000_t202" style="position:absolute;left:0;text-align:left;margin-left:22.05pt;margin-top:3.85pt;width:458.25pt;height:46.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" fillcolor="window" strokeweight=".5pt">
                <v:stroke dashstyle="3 1"/>
                <v:textbox>
                  <w:txbxContent>
                    <w:p w14:paraId="2927D6BF" w14:textId="77777777" w:rsidR="00C4213A" w:rsidRDefault="00C4213A" w:rsidP="0034310D">
                      <w:pPr>
                        <w:adjustRightInd w:val="0"/>
                        <w:snapToGrid w:val="0"/>
                        <w:spacing w:line="400" w:lineRule="exact"/>
                        <w:ind w:leftChars="0" w:left="460" w:rightChars="49" w:right="113" w:hangingChars="200" w:hanging="46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〇</w:t>
                      </w:r>
                      <w:r w:rsidRPr="00574294">
                        <w:rPr>
                          <w:rFonts w:ascii="HGSｺﾞｼｯｸM" w:eastAsia="HGSｺﾞｼｯｸM" w:hAnsi="メイリオ" w:hint="eastAsia"/>
                          <w:color w:val="000000" w:themeColor="text1"/>
                        </w:rPr>
                        <w:t>関連機関と連携し、サービス利用が必要な児童</w:t>
                      </w:r>
                      <w:r>
                        <w:rPr>
                          <w:rFonts w:ascii="HGSｺﾞｼｯｸM" w:eastAsia="HGSｺﾞｼｯｸM" w:hAnsi="メイリオ" w:hint="eastAsia"/>
                          <w:color w:val="000000" w:themeColor="text1"/>
                        </w:rPr>
                        <w:t>を把握し</w:t>
                      </w:r>
                      <w:r>
                        <w:rPr>
                          <w:rFonts w:ascii="HGSｺﾞｼｯｸM" w:eastAsia="HGSｺﾞｼｯｸM" w:hAnsi="メイリオ"/>
                          <w:color w:val="000000" w:themeColor="text1"/>
                        </w:rPr>
                        <w:t>、</w:t>
                      </w:r>
                      <w:r w:rsidRPr="00022BBD">
                        <w:rPr>
                          <w:rFonts w:ascii="HGSｺﾞｼｯｸM" w:eastAsia="HGSｺﾞｼｯｸM" w:hAnsi="メイリオ" w:hint="eastAsia"/>
                          <w:color w:val="000000" w:themeColor="text1"/>
                        </w:rPr>
                        <w:t>適切な支援の確保を図り</w:t>
                      </w:r>
                    </w:p>
                    <w:p w14:paraId="1EEEC5AC" w14:textId="4EF5075A" w:rsidR="00C4213A" w:rsidRDefault="00C4213A" w:rsidP="0034310D">
                      <w:pPr>
                        <w:adjustRightInd w:val="0"/>
                        <w:snapToGrid w:val="0"/>
                        <w:spacing w:line="400" w:lineRule="exact"/>
                        <w:ind w:left="460" w:rightChars="49" w:right="113" w:hangingChars="100" w:hanging="230"/>
                      </w:pPr>
                      <w:r w:rsidRPr="00022BBD">
                        <w:rPr>
                          <w:rFonts w:ascii="HGSｺﾞｼｯｸM" w:eastAsia="HGSｺﾞｼｯｸM" w:hAnsi="メイリオ" w:hint="eastAsia"/>
                          <w:color w:val="000000" w:themeColor="text1"/>
                        </w:rPr>
                        <w:t>ます。</w:t>
                      </w:r>
                    </w:p>
                  </w:txbxContent>
                </v:textbox>
              </v:shape>
            </w:pict>
          </mc:Fallback>
        </mc:AlternateContent>
      </w:r>
    </w:p>
    <w:p w14:paraId="1C9273F9" w14:textId="77777777"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3977E4EF" w14:textId="3C6B0906" w:rsidR="00E87B7F" w:rsidRDefault="00E87B7F" w:rsidP="00E87B7F">
      <w:pPr>
        <w:adjustRightInd w:val="0"/>
        <w:snapToGrid w:val="0"/>
        <w:spacing w:line="400" w:lineRule="exact"/>
        <w:ind w:left="230" w:right="460" w:firstLine="230"/>
        <w:rPr>
          <w:rFonts w:ascii="HGSｺﾞｼｯｸM" w:eastAsia="HGSｺﾞｼｯｸM" w:hAnsi="メイリオ"/>
          <w:color w:val="000000" w:themeColor="text1"/>
        </w:rPr>
      </w:pPr>
    </w:p>
    <w:p w14:paraId="71460A43" w14:textId="77777777" w:rsidR="0034310D" w:rsidRDefault="0034310D" w:rsidP="00E87B7F">
      <w:pPr>
        <w:adjustRightInd w:val="0"/>
        <w:snapToGrid w:val="0"/>
        <w:spacing w:line="400" w:lineRule="exact"/>
        <w:ind w:left="230" w:right="460" w:firstLine="230"/>
        <w:rPr>
          <w:rFonts w:ascii="HGSｺﾞｼｯｸM" w:eastAsia="HGSｺﾞｼｯｸM" w:hAnsi="メイリオ"/>
          <w:color w:val="000000" w:themeColor="text1"/>
        </w:rPr>
      </w:pPr>
    </w:p>
    <w:p w14:paraId="4796779F" w14:textId="2E81755F" w:rsidR="00E87B7F" w:rsidRPr="00DE1836" w:rsidRDefault="00E87B7F" w:rsidP="0034310D">
      <w:pPr>
        <w:pStyle w:val="2"/>
        <w:adjustRightInd w:val="0"/>
        <w:spacing w:line="400" w:lineRule="exact"/>
        <w:ind w:leftChars="0" w:left="0"/>
        <w:rPr>
          <w:rFonts w:ascii="HGSｺﾞｼｯｸM" w:eastAsia="HGSｺﾞｼｯｸM" w:hAnsi="メイリオ"/>
          <w:b w:val="0"/>
          <w:sz w:val="28"/>
          <w:szCs w:val="28"/>
        </w:rPr>
      </w:pPr>
      <w:bookmarkStart w:id="48" w:name="_Toc70438718"/>
      <w:bookmarkStart w:id="49" w:name="_Toc74659840"/>
      <w:r w:rsidRPr="00DE1836">
        <w:rPr>
          <w:rFonts w:ascii="HGSｺﾞｼｯｸM" w:eastAsia="HGSｺﾞｼｯｸM" w:hAnsi="メイリオ" w:hint="eastAsia"/>
          <w:b w:val="0"/>
          <w:sz w:val="28"/>
          <w:szCs w:val="28"/>
        </w:rPr>
        <w:t>（３）相談支援</w:t>
      </w:r>
      <w:bookmarkEnd w:id="48"/>
      <w:bookmarkEnd w:id="49"/>
    </w:p>
    <w:p w14:paraId="7277DD95" w14:textId="77777777" w:rsidR="00E87B7F" w:rsidRPr="001D64CC" w:rsidRDefault="00E87B7F" w:rsidP="00CD3241">
      <w:pPr>
        <w:adjustRightInd w:val="0"/>
        <w:snapToGrid w:val="0"/>
        <w:spacing w:beforeLines="30" w:before="113" w:afterLines="30" w:after="113"/>
        <w:ind w:leftChars="0" w:left="0" w:right="460" w:firstLine="270"/>
        <w:rPr>
          <w:rFonts w:ascii="HGSｺﾞｼｯｸM" w:eastAsia="HGSｺﾞｼｯｸM" w:hAnsi="メイリオ"/>
          <w:color w:val="000000" w:themeColor="text1"/>
          <w:sz w:val="28"/>
          <w:szCs w:val="28"/>
        </w:rPr>
      </w:pPr>
      <w:r w:rsidRPr="0058602D">
        <w:rPr>
          <w:rFonts w:ascii="HGSｺﾞｼｯｸM" w:eastAsia="HGSｺﾞｼｯｸM" w:hAnsi="メイリオ" w:hint="eastAsia"/>
          <w:color w:val="000000" w:themeColor="text1"/>
          <w:sz w:val="28"/>
          <w:szCs w:val="28"/>
        </w:rPr>
        <w:t>■</w:t>
      </w:r>
      <w:r>
        <w:rPr>
          <w:rFonts w:ascii="HGSｺﾞｼｯｸM" w:eastAsia="HGSｺﾞｼｯｸM" w:hAnsi="メイリオ" w:hint="eastAsia"/>
          <w:color w:val="000000" w:themeColor="text1"/>
          <w:sz w:val="28"/>
          <w:szCs w:val="28"/>
        </w:rPr>
        <w:t>サービス種別・内容</w:t>
      </w:r>
    </w:p>
    <w:tbl>
      <w:tblPr>
        <w:tblStyle w:val="240"/>
        <w:tblW w:w="0" w:type="auto"/>
        <w:jc w:val="righ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253"/>
        <w:gridCol w:w="6959"/>
      </w:tblGrid>
      <w:tr w:rsidR="00DE1836" w:rsidRPr="00DE1836" w14:paraId="770DF410" w14:textId="77777777" w:rsidTr="00DE1836">
        <w:trPr>
          <w:trHeight w:val="340"/>
          <w:jc w:val="right"/>
        </w:trPr>
        <w:tc>
          <w:tcPr>
            <w:tcW w:w="2253" w:type="dxa"/>
            <w:shd w:val="clear" w:color="auto" w:fill="8DB3E2"/>
            <w:vAlign w:val="center"/>
          </w:tcPr>
          <w:p w14:paraId="48210F54" w14:textId="77777777" w:rsidR="00DE1836" w:rsidRPr="00DE1836"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サービス種別</w:t>
            </w:r>
          </w:p>
        </w:tc>
        <w:tc>
          <w:tcPr>
            <w:tcW w:w="6959" w:type="dxa"/>
            <w:shd w:val="clear" w:color="auto" w:fill="8DB3E2"/>
            <w:vAlign w:val="center"/>
          </w:tcPr>
          <w:p w14:paraId="3755F111" w14:textId="77777777" w:rsidR="00DE1836" w:rsidRPr="00DE1836" w:rsidRDefault="00DE1836" w:rsidP="00DE1836">
            <w:pPr>
              <w:widowControl/>
              <w:adjustRightInd w:val="0"/>
              <w:snapToGrid w:val="0"/>
              <w:ind w:leftChars="0" w:left="0" w:rightChars="0" w:right="0" w:firstLineChars="1100" w:firstLine="2530"/>
              <w:jc w:val="left"/>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サービス内容</w:t>
            </w:r>
          </w:p>
        </w:tc>
      </w:tr>
      <w:tr w:rsidR="00DE1836" w:rsidRPr="00DE1836" w14:paraId="39C67D98" w14:textId="77777777" w:rsidTr="00317E56">
        <w:trPr>
          <w:trHeight w:val="1159"/>
          <w:jc w:val="right"/>
        </w:trPr>
        <w:tc>
          <w:tcPr>
            <w:tcW w:w="2253" w:type="dxa"/>
            <w:vAlign w:val="center"/>
          </w:tcPr>
          <w:p w14:paraId="6D58F050" w14:textId="77777777" w:rsidR="00DE1836" w:rsidRPr="00DE1836"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障害児相談支援</w:t>
            </w:r>
          </w:p>
        </w:tc>
        <w:tc>
          <w:tcPr>
            <w:tcW w:w="6959" w:type="dxa"/>
            <w:vAlign w:val="center"/>
          </w:tcPr>
          <w:p w14:paraId="0808197D" w14:textId="77777777" w:rsidR="00DE1836" w:rsidRPr="00DE1836" w:rsidRDefault="00DE1836" w:rsidP="00DE1836">
            <w:pPr>
              <w:widowControl/>
              <w:adjustRightInd w:val="0"/>
              <w:snapToGrid w:val="0"/>
              <w:spacing w:line="312" w:lineRule="auto"/>
              <w:ind w:leftChars="0" w:left="0" w:rightChars="0" w:right="0" w:firstLineChars="0" w:firstLine="0"/>
              <w:jc w:val="left"/>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障害児が障害児通所支援（児童発達支援、放課後等デイサービス等）を利用するために、障害児支援利用計画を作成します。その後、一定期間ごとにモニタリングを行</w:t>
            </w:r>
            <w:r w:rsidRPr="00DE1836">
              <w:rPr>
                <w:rFonts w:ascii="HGSｺﾞｼｯｸM" w:eastAsia="HGSｺﾞｼｯｸM" w:hAnsi="メイリオ" w:cs="ＭＳ 明朝" w:hint="eastAsia"/>
                <w:color w:val="000000"/>
                <w:szCs w:val="24"/>
              </w:rPr>
              <w:t>う等の</w:t>
            </w:r>
            <w:r w:rsidRPr="00DE1836">
              <w:rPr>
                <w:rFonts w:ascii="HGSｺﾞｼｯｸM" w:eastAsia="HGSｺﾞｼｯｸM" w:hAnsi="メイリオ" w:cs="ＭＳ 明朝" w:hint="eastAsia"/>
                <w:szCs w:val="24"/>
              </w:rPr>
              <w:t>支援を行います。</w:t>
            </w:r>
          </w:p>
        </w:tc>
      </w:tr>
    </w:tbl>
    <w:p w14:paraId="6DE0E6E5" w14:textId="7D68316B" w:rsidR="00E87B7F" w:rsidRPr="002874CC" w:rsidRDefault="00E87B7F" w:rsidP="00EF69FE">
      <w:pPr>
        <w:adjustRightInd w:val="0"/>
        <w:snapToGrid w:val="0"/>
        <w:spacing w:beforeLines="100" w:before="378" w:afterLines="50" w:after="189" w:line="420" w:lineRule="exact"/>
        <w:ind w:leftChars="0" w:left="0" w:right="460" w:firstLine="270"/>
        <w:rPr>
          <w:rFonts w:ascii="HGSｺﾞｼｯｸM" w:eastAsia="HGSｺﾞｼｯｸM" w:hAnsi="メイリオ"/>
          <w:color w:val="000000" w:themeColor="text1"/>
          <w:sz w:val="28"/>
          <w:szCs w:val="28"/>
        </w:rPr>
      </w:pPr>
      <w:r w:rsidRPr="0058602D">
        <w:rPr>
          <w:rFonts w:ascii="HGSｺﾞｼｯｸM" w:eastAsia="HGSｺﾞｼｯｸM" w:hAnsi="メイリオ" w:hint="eastAsia"/>
          <w:color w:val="000000" w:themeColor="text1"/>
          <w:sz w:val="28"/>
          <w:szCs w:val="28"/>
        </w:rPr>
        <w:t>■</w:t>
      </w:r>
      <w:r>
        <w:rPr>
          <w:rFonts w:ascii="HGSｺﾞｼｯｸM" w:eastAsia="HGSｺﾞｼｯｸM" w:hAnsi="メイリオ" w:hint="eastAsia"/>
          <w:color w:val="000000" w:themeColor="text1"/>
          <w:sz w:val="28"/>
          <w:szCs w:val="28"/>
        </w:rPr>
        <w:t>サービス実績および見込量</w:t>
      </w:r>
    </w:p>
    <w:p w14:paraId="6806C34B" w14:textId="77777777" w:rsidR="00E87B7F" w:rsidRPr="00B74F39" w:rsidRDefault="00E87B7F" w:rsidP="00E87B7F">
      <w:pPr>
        <w:snapToGrid w:val="0"/>
        <w:ind w:left="230" w:right="460" w:firstLineChars="200" w:firstLine="460"/>
        <w:rPr>
          <w:rFonts w:ascii="HGSｺﾞｼｯｸM" w:eastAsia="HGSｺﾞｼｯｸM" w:hAnsi="メイリオ"/>
          <w:color w:val="FF0000"/>
        </w:rPr>
      </w:pPr>
      <w:r w:rsidRPr="00753270">
        <w:rPr>
          <w:noProof/>
        </w:rPr>
        <w:drawing>
          <wp:anchor distT="0" distB="0" distL="114300" distR="114300" simplePos="0" relativeHeight="251897856" behindDoc="0" locked="1" layoutInCell="1" allowOverlap="1" wp14:anchorId="25CB16AC" wp14:editId="301AD74F">
            <wp:simplePos x="0" y="0"/>
            <wp:positionH relativeFrom="margin">
              <wp:posOffset>165735</wp:posOffset>
            </wp:positionH>
            <wp:positionV relativeFrom="paragraph">
              <wp:posOffset>-123190</wp:posOffset>
            </wp:positionV>
            <wp:extent cx="6068060" cy="1171575"/>
            <wp:effectExtent l="0" t="0" r="0" b="0"/>
            <wp:wrapNone/>
            <wp:docPr id="1819982707"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4">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6068060" cy="1171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7F07DC" w14:textId="5C880606" w:rsidR="00E87B7F" w:rsidRPr="00B74F39" w:rsidRDefault="00E87B7F" w:rsidP="00E87B7F">
      <w:pPr>
        <w:snapToGrid w:val="0"/>
        <w:ind w:left="230" w:right="460" w:firstLineChars="200" w:firstLine="460"/>
        <w:rPr>
          <w:rFonts w:ascii="HGSｺﾞｼｯｸM" w:eastAsia="HGSｺﾞｼｯｸM" w:hAnsi="メイリオ"/>
          <w:color w:val="FF0000"/>
        </w:rPr>
      </w:pPr>
    </w:p>
    <w:p w14:paraId="325D672D" w14:textId="65116245" w:rsidR="00E87B7F" w:rsidRPr="00B74F39" w:rsidRDefault="00E87B7F" w:rsidP="00E87B7F">
      <w:pPr>
        <w:snapToGrid w:val="0"/>
        <w:ind w:left="230" w:right="460" w:firstLineChars="200" w:firstLine="460"/>
        <w:rPr>
          <w:rFonts w:ascii="HGSｺﾞｼｯｸM" w:eastAsia="HGSｺﾞｼｯｸM" w:hAnsi="メイリオ"/>
          <w:color w:val="FF0000"/>
        </w:rPr>
      </w:pPr>
    </w:p>
    <w:p w14:paraId="444C0489" w14:textId="5AB06008" w:rsidR="00E87B7F" w:rsidRPr="00B74F39" w:rsidRDefault="00E87B7F" w:rsidP="00E87B7F">
      <w:pPr>
        <w:snapToGrid w:val="0"/>
        <w:ind w:left="230" w:right="460" w:firstLineChars="200" w:firstLine="460"/>
        <w:rPr>
          <w:rFonts w:ascii="HGSｺﾞｼｯｸM" w:eastAsia="HGSｺﾞｼｯｸM" w:hAnsi="メイリオ"/>
          <w:color w:val="FF0000"/>
        </w:rPr>
      </w:pPr>
    </w:p>
    <w:p w14:paraId="3356D7C8" w14:textId="323903C8" w:rsidR="00E87B7F" w:rsidRPr="0058602D" w:rsidRDefault="00E87B7F" w:rsidP="00CD3241">
      <w:pPr>
        <w:adjustRightInd w:val="0"/>
        <w:snapToGrid w:val="0"/>
        <w:spacing w:beforeLines="150" w:before="567" w:line="420" w:lineRule="exact"/>
        <w:ind w:leftChars="0" w:left="0" w:right="460" w:firstLine="270"/>
        <w:rPr>
          <w:rFonts w:ascii="HGSｺﾞｼｯｸM" w:eastAsia="HGSｺﾞｼｯｸM" w:hAnsi="メイリオ"/>
          <w:color w:val="000000" w:themeColor="text1"/>
          <w:sz w:val="28"/>
          <w:szCs w:val="28"/>
        </w:rPr>
      </w:pPr>
      <w:r w:rsidRPr="0058602D">
        <w:rPr>
          <w:rFonts w:ascii="HGSｺﾞｼｯｸM" w:eastAsia="HGSｺﾞｼｯｸM" w:hAnsi="メイリオ" w:hint="eastAsia"/>
          <w:color w:val="000000" w:themeColor="text1"/>
          <w:sz w:val="28"/>
          <w:szCs w:val="28"/>
        </w:rPr>
        <w:t>■</w:t>
      </w:r>
      <w:r>
        <w:rPr>
          <w:rFonts w:ascii="HGSｺﾞｼｯｸM" w:eastAsia="HGSｺﾞｼｯｸM" w:hAnsi="メイリオ" w:hint="eastAsia"/>
          <w:color w:val="000000" w:themeColor="text1"/>
          <w:sz w:val="28"/>
          <w:szCs w:val="28"/>
        </w:rPr>
        <w:t>見込量確保のための方策</w:t>
      </w:r>
    </w:p>
    <w:p w14:paraId="25A0EF98" w14:textId="5052ED51" w:rsidR="00E87B7F" w:rsidRPr="000B77C4" w:rsidRDefault="00325C0B" w:rsidP="00E87B7F">
      <w:pPr>
        <w:adjustRightInd w:val="0"/>
        <w:snapToGrid w:val="0"/>
        <w:spacing w:line="400" w:lineRule="exact"/>
        <w:ind w:left="230" w:right="460" w:firstLine="210"/>
        <w:rPr>
          <w:rFonts w:ascii="HGSｺﾞｼｯｸM" w:eastAsia="HGSｺﾞｼｯｸM" w:hAnsi="游ゴシック"/>
          <w:color w:val="000000" w:themeColor="text1"/>
        </w:rPr>
      </w:pPr>
      <w:r>
        <w:rPr>
          <w:rFonts w:ascii="HGSｺﾞｼｯｸM" w:eastAsia="HGSｺﾞｼｯｸM" w:hAnsi="メイリオ" w:hint="eastAsia"/>
          <w:noProof/>
          <w:color w:val="FF0000"/>
          <w:sz w:val="22"/>
        </w:rPr>
        <mc:AlternateContent>
          <mc:Choice Requires="wps">
            <w:drawing>
              <wp:anchor distT="0" distB="0" distL="114300" distR="114300" simplePos="0" relativeHeight="251889664" behindDoc="0" locked="0" layoutInCell="1" allowOverlap="1" wp14:anchorId="378E3F1B" wp14:editId="55F81897">
                <wp:simplePos x="0" y="0"/>
                <wp:positionH relativeFrom="column">
                  <wp:posOffset>260985</wp:posOffset>
                </wp:positionH>
                <wp:positionV relativeFrom="paragraph">
                  <wp:posOffset>21590</wp:posOffset>
                </wp:positionV>
                <wp:extent cx="5838825" cy="1666875"/>
                <wp:effectExtent l="0" t="0" r="28575" b="28575"/>
                <wp:wrapNone/>
                <wp:docPr id="1793" name="テキスト ボックス 1793"/>
                <wp:cNvGraphicFramePr/>
                <a:graphic xmlns:a="http://schemas.openxmlformats.org/drawingml/2006/main">
                  <a:graphicData uri="http://schemas.microsoft.com/office/word/2010/wordprocessingShape">
                    <wps:wsp>
                      <wps:cNvSpPr txBox="1"/>
                      <wps:spPr>
                        <a:xfrm>
                          <a:off x="0" y="0"/>
                          <a:ext cx="5838825" cy="1666875"/>
                        </a:xfrm>
                        <a:prstGeom prst="rect">
                          <a:avLst/>
                        </a:prstGeom>
                        <a:solidFill>
                          <a:sysClr val="window" lastClr="FFFFFF"/>
                        </a:solidFill>
                        <a:ln w="6350">
                          <a:solidFill>
                            <a:prstClr val="black"/>
                          </a:solidFill>
                          <a:prstDash val="sysDash"/>
                        </a:ln>
                      </wps:spPr>
                      <wps:txbx>
                        <w:txbxContent>
                          <w:p w14:paraId="54131F23" w14:textId="77777777" w:rsidR="00C4213A" w:rsidRDefault="00C4213A" w:rsidP="00CD3241">
                            <w:pPr>
                              <w:adjustRightInd w:val="0"/>
                              <w:snapToGrid w:val="0"/>
                              <w:spacing w:line="400" w:lineRule="exact"/>
                              <w:ind w:leftChars="0" w:left="115" w:rightChars="46" w:right="106" w:hangingChars="50" w:hanging="115"/>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〇区</w:t>
                            </w:r>
                            <w:r>
                              <w:rPr>
                                <w:rFonts w:ascii="HGSｺﾞｼｯｸM" w:eastAsia="HGSｺﾞｼｯｸM" w:hAnsi="メイリオ"/>
                                <w:color w:val="000000" w:themeColor="text1"/>
                              </w:rPr>
                              <w:t>は、</w:t>
                            </w:r>
                            <w:r>
                              <w:rPr>
                                <w:rFonts w:ascii="HGSｺﾞｼｯｸM" w:eastAsia="HGSｺﾞｼｯｸM" w:hAnsi="メイリオ" w:hint="eastAsia"/>
                                <w:color w:val="000000" w:themeColor="text1"/>
                              </w:rPr>
                              <w:t>相談</w:t>
                            </w:r>
                            <w:r>
                              <w:rPr>
                                <w:rFonts w:ascii="HGSｺﾞｼｯｸM" w:eastAsia="HGSｺﾞｼｯｸM" w:hAnsi="メイリオ"/>
                                <w:color w:val="000000" w:themeColor="text1"/>
                              </w:rPr>
                              <w:t>支援事業所</w:t>
                            </w:r>
                            <w:r>
                              <w:rPr>
                                <w:rFonts w:ascii="HGSｺﾞｼｯｸM" w:eastAsia="HGSｺﾞｼｯｸM" w:hAnsi="メイリオ" w:hint="eastAsia"/>
                                <w:color w:val="000000" w:themeColor="text1"/>
                              </w:rPr>
                              <w:t>に</w:t>
                            </w:r>
                            <w:r>
                              <w:rPr>
                                <w:rFonts w:ascii="HGSｺﾞｼｯｸM" w:eastAsia="HGSｺﾞｼｯｸM" w:hAnsi="メイリオ"/>
                                <w:color w:val="000000" w:themeColor="text1"/>
                              </w:rPr>
                              <w:t>対</w:t>
                            </w:r>
                            <w:r>
                              <w:rPr>
                                <w:rFonts w:ascii="HGSｺﾞｼｯｸM" w:eastAsia="HGSｺﾞｼｯｸM" w:hAnsi="メイリオ" w:hint="eastAsia"/>
                                <w:color w:val="000000" w:themeColor="text1"/>
                              </w:rPr>
                              <w:t>する</w:t>
                            </w:r>
                            <w:r w:rsidRPr="00A97E33">
                              <w:rPr>
                                <w:rFonts w:ascii="HGSｺﾞｼｯｸM" w:eastAsia="HGSｺﾞｼｯｸM" w:hAnsi="メイリオ"/>
                                <w:color w:val="000000" w:themeColor="text1"/>
                              </w:rPr>
                              <w:t>運営費</w:t>
                            </w:r>
                            <w:r w:rsidRPr="00A97E33">
                              <w:rPr>
                                <w:rFonts w:ascii="HGSｺﾞｼｯｸM" w:eastAsia="HGSｺﾞｼｯｸM" w:hAnsi="メイリオ" w:hint="eastAsia"/>
                                <w:color w:val="000000" w:themeColor="text1"/>
                              </w:rPr>
                              <w:t>助成</w:t>
                            </w:r>
                            <w:r w:rsidRPr="00A97E33">
                              <w:rPr>
                                <w:rFonts w:ascii="HGSｺﾞｼｯｸM" w:eastAsia="HGSｺﾞｼｯｸM" w:hAnsi="メイリオ"/>
                                <w:color w:val="000000" w:themeColor="text1"/>
                              </w:rPr>
                              <w:t>を</w:t>
                            </w:r>
                            <w:r>
                              <w:rPr>
                                <w:rFonts w:ascii="HGSｺﾞｼｯｸM" w:eastAsia="HGSｺﾞｼｯｸM" w:hAnsi="メイリオ" w:hint="eastAsia"/>
                                <w:color w:val="000000" w:themeColor="text1"/>
                              </w:rPr>
                              <w:t>実施</w:t>
                            </w:r>
                            <w:r>
                              <w:rPr>
                                <w:rFonts w:ascii="HGSｺﾞｼｯｸM" w:eastAsia="HGSｺﾞｼｯｸM" w:hAnsi="メイリオ"/>
                                <w:color w:val="000000" w:themeColor="text1"/>
                              </w:rPr>
                              <w:t>し</w:t>
                            </w:r>
                            <w:r>
                              <w:rPr>
                                <w:rFonts w:ascii="HGSｺﾞｼｯｸM" w:eastAsia="HGSｺﾞｼｯｸM" w:hAnsi="メイリオ" w:hint="eastAsia"/>
                                <w:color w:val="000000" w:themeColor="text1"/>
                              </w:rPr>
                              <w:t>、</w:t>
                            </w:r>
                            <w:r>
                              <w:rPr>
                                <w:rFonts w:ascii="HGSｺﾞｼｯｸM" w:eastAsia="HGSｺﾞｼｯｸM" w:hAnsi="メイリオ"/>
                                <w:color w:val="000000" w:themeColor="text1"/>
                              </w:rPr>
                              <w:t>事業所数の</w:t>
                            </w:r>
                            <w:r>
                              <w:rPr>
                                <w:rFonts w:ascii="HGSｺﾞｼｯｸM" w:eastAsia="HGSｺﾞｼｯｸM" w:hAnsi="メイリオ" w:hint="eastAsia"/>
                                <w:color w:val="000000" w:themeColor="text1"/>
                              </w:rPr>
                              <w:t>増加</w:t>
                            </w:r>
                            <w:r>
                              <w:rPr>
                                <w:rFonts w:ascii="HGSｺﾞｼｯｸM" w:eastAsia="HGSｺﾞｼｯｸM" w:hAnsi="メイリオ"/>
                                <w:color w:val="000000" w:themeColor="text1"/>
                              </w:rPr>
                              <w:t>に務めた結果、</w:t>
                            </w:r>
                          </w:p>
                          <w:p w14:paraId="1E85F1B9" w14:textId="77777777" w:rsidR="00C4213A" w:rsidRDefault="00C4213A" w:rsidP="00CD3241">
                            <w:pPr>
                              <w:adjustRightInd w:val="0"/>
                              <w:snapToGrid w:val="0"/>
                              <w:spacing w:line="400" w:lineRule="exact"/>
                              <w:ind w:leftChars="0" w:left="0" w:rightChars="46" w:right="106" w:firstLine="230"/>
                              <w:rPr>
                                <w:rFonts w:ascii="HGSｺﾞｼｯｸM" w:eastAsia="HGSｺﾞｼｯｸM" w:hAnsi="メイリオ"/>
                                <w:color w:val="000000" w:themeColor="text1"/>
                              </w:rPr>
                            </w:pPr>
                            <w:r>
                              <w:rPr>
                                <w:rFonts w:ascii="HGSｺﾞｼｯｸM" w:eastAsia="HGSｺﾞｼｯｸM" w:hAnsi="メイリオ"/>
                                <w:color w:val="000000" w:themeColor="text1"/>
                              </w:rPr>
                              <w:t>相談支援</w:t>
                            </w:r>
                            <w:r>
                              <w:rPr>
                                <w:rFonts w:ascii="HGSｺﾞｼｯｸM" w:eastAsia="HGSｺﾞｼｯｸM" w:hAnsi="メイリオ" w:hint="eastAsia"/>
                                <w:color w:val="000000" w:themeColor="text1"/>
                              </w:rPr>
                              <w:t>件数</w:t>
                            </w:r>
                            <w:r>
                              <w:rPr>
                                <w:rFonts w:ascii="HGSｺﾞｼｯｸM" w:eastAsia="HGSｺﾞｼｯｸM" w:hAnsi="メイリオ"/>
                                <w:color w:val="000000" w:themeColor="text1"/>
                              </w:rPr>
                              <w:t>は大幅に増加し</w:t>
                            </w:r>
                            <w:r>
                              <w:rPr>
                                <w:rFonts w:ascii="HGSｺﾞｼｯｸM" w:eastAsia="HGSｺﾞｼｯｸM" w:hAnsi="メイリオ" w:hint="eastAsia"/>
                                <w:color w:val="000000" w:themeColor="text1"/>
                              </w:rPr>
                              <w:t>て</w:t>
                            </w:r>
                            <w:r>
                              <w:rPr>
                                <w:rFonts w:ascii="HGSｺﾞｼｯｸM" w:eastAsia="HGSｺﾞｼｯｸM" w:hAnsi="メイリオ"/>
                                <w:color w:val="000000" w:themeColor="text1"/>
                              </w:rPr>
                              <w:t>きました。</w:t>
                            </w:r>
                          </w:p>
                          <w:p w14:paraId="6E0C6366" w14:textId="77777777" w:rsidR="00C4213A" w:rsidRDefault="00C4213A" w:rsidP="00CD3241">
                            <w:pPr>
                              <w:adjustRightInd w:val="0"/>
                              <w:snapToGrid w:val="0"/>
                              <w:spacing w:line="400" w:lineRule="exact"/>
                              <w:ind w:leftChars="0" w:left="0" w:rightChars="46" w:right="106" w:firstLine="230"/>
                              <w:rPr>
                                <w:rFonts w:ascii="HGSｺﾞｼｯｸM" w:eastAsia="HGSｺﾞｼｯｸM" w:hAnsi="メイリオ"/>
                                <w:color w:val="000000" w:themeColor="text1"/>
                              </w:rPr>
                            </w:pPr>
                            <w:r>
                              <w:rPr>
                                <w:rFonts w:ascii="HGSｺﾞｼｯｸM" w:eastAsia="HGSｺﾞｼｯｸM" w:hAnsi="メイリオ"/>
                                <w:color w:val="000000" w:themeColor="text1"/>
                              </w:rPr>
                              <w:t>今後</w:t>
                            </w:r>
                            <w:r>
                              <w:rPr>
                                <w:rFonts w:ascii="HGSｺﾞｼｯｸM" w:eastAsia="HGSｺﾞｼｯｸM" w:hAnsi="メイリオ" w:hint="eastAsia"/>
                                <w:color w:val="000000" w:themeColor="text1"/>
                              </w:rPr>
                              <w:t>は</w:t>
                            </w:r>
                            <w:r>
                              <w:rPr>
                                <w:rFonts w:ascii="HGSｺﾞｼｯｸM" w:eastAsia="HGSｺﾞｼｯｸM" w:hAnsi="メイリオ"/>
                                <w:color w:val="000000" w:themeColor="text1"/>
                              </w:rPr>
                              <w:t>、</w:t>
                            </w:r>
                            <w:r>
                              <w:rPr>
                                <w:rFonts w:ascii="HGSｺﾞｼｯｸM" w:eastAsia="HGSｺﾞｼｯｸM" w:hAnsi="メイリオ" w:hint="eastAsia"/>
                                <w:color w:val="000000" w:themeColor="text1"/>
                              </w:rPr>
                              <w:t>さらにモニタリング等の</w:t>
                            </w:r>
                            <w:r>
                              <w:rPr>
                                <w:rFonts w:ascii="HGSｺﾞｼｯｸM" w:eastAsia="HGSｺﾞｼｯｸM" w:hAnsi="メイリオ"/>
                                <w:color w:val="000000" w:themeColor="text1"/>
                              </w:rPr>
                              <w:t>充実を図るため、相談支援事業所に</w:t>
                            </w:r>
                            <w:r>
                              <w:rPr>
                                <w:rFonts w:ascii="HGSｺﾞｼｯｸM" w:eastAsia="HGSｺﾞｼｯｸM" w:hAnsi="メイリオ" w:hint="eastAsia"/>
                                <w:color w:val="000000" w:themeColor="text1"/>
                              </w:rPr>
                              <w:t>対して</w:t>
                            </w:r>
                            <w:r>
                              <w:rPr>
                                <w:rFonts w:ascii="HGSｺﾞｼｯｸM" w:eastAsia="HGSｺﾞｼｯｸM" w:hAnsi="メイリオ"/>
                                <w:color w:val="000000" w:themeColor="text1"/>
                              </w:rPr>
                              <w:t>、相談</w:t>
                            </w:r>
                          </w:p>
                          <w:p w14:paraId="04A9F36A" w14:textId="054CCACA" w:rsidR="00C4213A" w:rsidRDefault="00C4213A" w:rsidP="00CD3241">
                            <w:pPr>
                              <w:adjustRightInd w:val="0"/>
                              <w:snapToGrid w:val="0"/>
                              <w:spacing w:line="400" w:lineRule="exact"/>
                              <w:ind w:leftChars="0" w:left="0" w:rightChars="46" w:right="106" w:firstLine="230"/>
                              <w:rPr>
                                <w:rFonts w:ascii="HGSｺﾞｼｯｸM" w:eastAsia="HGSｺﾞｼｯｸM" w:hAnsi="メイリオ"/>
                                <w:color w:val="000000" w:themeColor="text1"/>
                              </w:rPr>
                            </w:pPr>
                            <w:r>
                              <w:rPr>
                                <w:rFonts w:ascii="HGSｺﾞｼｯｸM" w:eastAsia="HGSｺﾞｼｯｸM" w:hAnsi="メイリオ"/>
                                <w:color w:val="000000" w:themeColor="text1"/>
                              </w:rPr>
                              <w:t>支援専門員の増員を</w:t>
                            </w:r>
                            <w:r>
                              <w:rPr>
                                <w:rFonts w:ascii="HGSｺﾞｼｯｸM" w:eastAsia="HGSｺﾞｼｯｸM" w:hAnsi="メイリオ" w:hint="eastAsia"/>
                                <w:color w:val="000000" w:themeColor="text1"/>
                              </w:rPr>
                              <w:t>働きかけていきます</w:t>
                            </w:r>
                            <w:r>
                              <w:rPr>
                                <w:rFonts w:ascii="HGSｺﾞｼｯｸM" w:eastAsia="HGSｺﾞｼｯｸM" w:hAnsi="メイリオ"/>
                                <w:color w:val="000000" w:themeColor="text1"/>
                              </w:rPr>
                              <w:t>。</w:t>
                            </w:r>
                          </w:p>
                          <w:p w14:paraId="50A0D926" w14:textId="77777777" w:rsidR="00C4213A" w:rsidRPr="00EB207B" w:rsidRDefault="00C4213A" w:rsidP="00163078">
                            <w:pPr>
                              <w:adjustRightInd w:val="0"/>
                              <w:snapToGrid w:val="0"/>
                              <w:spacing w:line="400" w:lineRule="exact"/>
                              <w:ind w:leftChars="0" w:left="115" w:rightChars="46" w:right="106" w:hangingChars="50" w:hanging="115"/>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〇</w:t>
                            </w:r>
                            <w:r w:rsidRPr="00C92ECC">
                              <w:rPr>
                                <w:rFonts w:ascii="HGSｺﾞｼｯｸM" w:eastAsia="HGSｺﾞｼｯｸM" w:hAnsi="メイリオ" w:cs="ＭＳ 明朝" w:hint="eastAsia"/>
                                <w:color w:val="000000"/>
                                <w:szCs w:val="24"/>
                              </w:rPr>
                              <w:t>戸越六丁目の区立大原児童センターの建物を改修し、</w:t>
                            </w:r>
                            <w:r>
                              <w:rPr>
                                <w:rFonts w:ascii="HGSｺﾞｼｯｸM" w:eastAsia="HGSｺﾞｼｯｸM" w:hAnsi="メイリオ" w:cs="ＭＳ 明朝"/>
                                <w:color w:val="000000"/>
                                <w:szCs w:val="24"/>
                              </w:rPr>
                              <w:t>新た</w:t>
                            </w:r>
                            <w:r>
                              <w:rPr>
                                <w:rFonts w:ascii="HGSｺﾞｼｯｸM" w:eastAsia="HGSｺﾞｼｯｸM" w:hAnsi="メイリオ" w:cs="ＭＳ 明朝" w:hint="eastAsia"/>
                                <w:color w:val="000000"/>
                                <w:szCs w:val="24"/>
                              </w:rPr>
                              <w:t>に</w:t>
                            </w:r>
                            <w:r>
                              <w:rPr>
                                <w:rFonts w:ascii="HGSｺﾞｼｯｸM" w:eastAsia="HGSｺﾞｼｯｸM" w:hAnsi="メイリオ" w:cs="ＭＳ 明朝"/>
                                <w:color w:val="000000"/>
                                <w:szCs w:val="24"/>
                              </w:rPr>
                              <w:t>整備する児童発達支援センター</w:t>
                            </w:r>
                            <w:r>
                              <w:rPr>
                                <w:rFonts w:ascii="HGSｺﾞｼｯｸM" w:eastAsia="HGSｺﾞｼｯｸM" w:hAnsi="メイリオ" w:cs="ＭＳ 明朝" w:hint="eastAsia"/>
                                <w:color w:val="000000"/>
                                <w:szCs w:val="24"/>
                              </w:rPr>
                              <w:t>に</w:t>
                            </w:r>
                            <w:r>
                              <w:rPr>
                                <w:rFonts w:ascii="HGSｺﾞｼｯｸM" w:eastAsia="HGSｺﾞｼｯｸM" w:hAnsi="メイリオ"/>
                                <w:color w:val="000000" w:themeColor="text1"/>
                              </w:rPr>
                              <w:t>障害児</w:t>
                            </w:r>
                            <w:r>
                              <w:rPr>
                                <w:rFonts w:ascii="HGSｺﾞｼｯｸM" w:eastAsia="HGSｺﾞｼｯｸM" w:hAnsi="メイリオ" w:hint="eastAsia"/>
                                <w:color w:val="000000" w:themeColor="text1"/>
                              </w:rPr>
                              <w:t>相談</w:t>
                            </w:r>
                            <w:r>
                              <w:rPr>
                                <w:rFonts w:ascii="HGSｺﾞｼｯｸM" w:eastAsia="HGSｺﾞｼｯｸM" w:hAnsi="メイリオ"/>
                                <w:color w:val="000000" w:themeColor="text1"/>
                              </w:rPr>
                              <w:t>支援事業所を開設し</w:t>
                            </w:r>
                            <w:r>
                              <w:rPr>
                                <w:rFonts w:ascii="HGSｺﾞｼｯｸM" w:eastAsia="HGSｺﾞｼｯｸM" w:hAnsi="メイリオ" w:hint="eastAsia"/>
                                <w:color w:val="000000" w:themeColor="text1"/>
                              </w:rPr>
                              <w:t>、障害児</w:t>
                            </w:r>
                            <w:r>
                              <w:rPr>
                                <w:rFonts w:ascii="HGSｺﾞｼｯｸM" w:eastAsia="HGSｺﾞｼｯｸM" w:hAnsi="メイリオ"/>
                                <w:color w:val="000000" w:themeColor="text1"/>
                              </w:rPr>
                              <w:t>計画相談</w:t>
                            </w:r>
                            <w:r>
                              <w:rPr>
                                <w:rFonts w:ascii="HGSｺﾞｼｯｸM" w:eastAsia="HGSｺﾞｼｯｸM" w:hAnsi="メイリオ" w:hint="eastAsia"/>
                                <w:color w:val="000000" w:themeColor="text1"/>
                              </w:rPr>
                              <w:t>の</w:t>
                            </w:r>
                            <w:r>
                              <w:rPr>
                                <w:rFonts w:ascii="HGSｺﾞｼｯｸM" w:eastAsia="HGSｺﾞｼｯｸM" w:hAnsi="メイリオ"/>
                                <w:color w:val="000000" w:themeColor="text1"/>
                              </w:rPr>
                              <w:t>充実を図ります。</w:t>
                            </w:r>
                          </w:p>
                          <w:p w14:paraId="36BEA8A6" w14:textId="77777777" w:rsidR="00C4213A" w:rsidRPr="00163078" w:rsidRDefault="00C4213A" w:rsidP="00E87B7F">
                            <w:pPr>
                              <w:ind w:left="230" w:right="460" w:firstLine="230"/>
                            </w:pPr>
                          </w:p>
                          <w:p w14:paraId="4B58B57B" w14:textId="77777777" w:rsidR="00C4213A" w:rsidRDefault="00C4213A" w:rsidP="00E87B7F">
                            <w:pPr>
                              <w:ind w:left="230" w:right="460" w:firstLine="230"/>
                            </w:pPr>
                          </w:p>
                          <w:p w14:paraId="25370CF9" w14:textId="77777777" w:rsidR="00C4213A" w:rsidRDefault="00C4213A" w:rsidP="00E87B7F">
                            <w:pPr>
                              <w:ind w:left="230" w:right="460" w:firstLine="230"/>
                            </w:pPr>
                          </w:p>
                          <w:p w14:paraId="4BF96567" w14:textId="77777777" w:rsidR="00C4213A" w:rsidRDefault="00C4213A" w:rsidP="00E87B7F">
                            <w:pPr>
                              <w:ind w:left="230" w:right="460" w:firstLine="230"/>
                            </w:pPr>
                          </w:p>
                          <w:p w14:paraId="39B3FC0E" w14:textId="77777777" w:rsidR="00C4213A" w:rsidRDefault="00C4213A" w:rsidP="00E87B7F">
                            <w:pPr>
                              <w:ind w:left="230" w:right="460" w:firstLine="230"/>
                            </w:pPr>
                          </w:p>
                          <w:p w14:paraId="48D9848B" w14:textId="77777777" w:rsidR="00C4213A" w:rsidRDefault="00C4213A" w:rsidP="00E87B7F">
                            <w:pPr>
                              <w:ind w:left="230" w:right="460" w:firstLine="2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E3F1B" id="テキスト ボックス 1793" o:spid="_x0000_s1168" type="#_x0000_t202" style="position:absolute;left:0;text-align:left;margin-left:20.55pt;margin-top:1.7pt;width:459.75pt;height:131.2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" fillcolor="window" strokeweight=".5pt">
                <v:stroke dashstyle="3 1"/>
                <v:textbox>
                  <w:txbxContent>
                    <w:p w14:paraId="54131F23" w14:textId="77777777" w:rsidR="00C4213A" w:rsidRDefault="00C4213A" w:rsidP="00CD3241">
                      <w:pPr>
                        <w:adjustRightInd w:val="0"/>
                        <w:snapToGrid w:val="0"/>
                        <w:spacing w:line="400" w:lineRule="exact"/>
                        <w:ind w:leftChars="0" w:left="115" w:rightChars="46" w:right="106" w:hangingChars="50" w:hanging="115"/>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〇区</w:t>
                      </w:r>
                      <w:r>
                        <w:rPr>
                          <w:rFonts w:ascii="HGSｺﾞｼｯｸM" w:eastAsia="HGSｺﾞｼｯｸM" w:hAnsi="メイリオ"/>
                          <w:color w:val="000000" w:themeColor="text1"/>
                        </w:rPr>
                        <w:t>は、</w:t>
                      </w:r>
                      <w:r>
                        <w:rPr>
                          <w:rFonts w:ascii="HGSｺﾞｼｯｸM" w:eastAsia="HGSｺﾞｼｯｸM" w:hAnsi="メイリオ" w:hint="eastAsia"/>
                          <w:color w:val="000000" w:themeColor="text1"/>
                        </w:rPr>
                        <w:t>相談</w:t>
                      </w:r>
                      <w:r>
                        <w:rPr>
                          <w:rFonts w:ascii="HGSｺﾞｼｯｸM" w:eastAsia="HGSｺﾞｼｯｸM" w:hAnsi="メイリオ"/>
                          <w:color w:val="000000" w:themeColor="text1"/>
                        </w:rPr>
                        <w:t>支援事業所</w:t>
                      </w:r>
                      <w:r>
                        <w:rPr>
                          <w:rFonts w:ascii="HGSｺﾞｼｯｸM" w:eastAsia="HGSｺﾞｼｯｸM" w:hAnsi="メイリオ" w:hint="eastAsia"/>
                          <w:color w:val="000000" w:themeColor="text1"/>
                        </w:rPr>
                        <w:t>に</w:t>
                      </w:r>
                      <w:r>
                        <w:rPr>
                          <w:rFonts w:ascii="HGSｺﾞｼｯｸM" w:eastAsia="HGSｺﾞｼｯｸM" w:hAnsi="メイリオ"/>
                          <w:color w:val="000000" w:themeColor="text1"/>
                        </w:rPr>
                        <w:t>対</w:t>
                      </w:r>
                      <w:r>
                        <w:rPr>
                          <w:rFonts w:ascii="HGSｺﾞｼｯｸM" w:eastAsia="HGSｺﾞｼｯｸM" w:hAnsi="メイリオ" w:hint="eastAsia"/>
                          <w:color w:val="000000" w:themeColor="text1"/>
                        </w:rPr>
                        <w:t>する</w:t>
                      </w:r>
                      <w:r w:rsidRPr="00A97E33">
                        <w:rPr>
                          <w:rFonts w:ascii="HGSｺﾞｼｯｸM" w:eastAsia="HGSｺﾞｼｯｸM" w:hAnsi="メイリオ"/>
                          <w:color w:val="000000" w:themeColor="text1"/>
                        </w:rPr>
                        <w:t>運営費</w:t>
                      </w:r>
                      <w:r w:rsidRPr="00A97E33">
                        <w:rPr>
                          <w:rFonts w:ascii="HGSｺﾞｼｯｸM" w:eastAsia="HGSｺﾞｼｯｸM" w:hAnsi="メイリオ" w:hint="eastAsia"/>
                          <w:color w:val="000000" w:themeColor="text1"/>
                        </w:rPr>
                        <w:t>助成</w:t>
                      </w:r>
                      <w:r w:rsidRPr="00A97E33">
                        <w:rPr>
                          <w:rFonts w:ascii="HGSｺﾞｼｯｸM" w:eastAsia="HGSｺﾞｼｯｸM" w:hAnsi="メイリオ"/>
                          <w:color w:val="000000" w:themeColor="text1"/>
                        </w:rPr>
                        <w:t>を</w:t>
                      </w:r>
                      <w:r>
                        <w:rPr>
                          <w:rFonts w:ascii="HGSｺﾞｼｯｸM" w:eastAsia="HGSｺﾞｼｯｸM" w:hAnsi="メイリオ" w:hint="eastAsia"/>
                          <w:color w:val="000000" w:themeColor="text1"/>
                        </w:rPr>
                        <w:t>実施</w:t>
                      </w:r>
                      <w:r>
                        <w:rPr>
                          <w:rFonts w:ascii="HGSｺﾞｼｯｸM" w:eastAsia="HGSｺﾞｼｯｸM" w:hAnsi="メイリオ"/>
                          <w:color w:val="000000" w:themeColor="text1"/>
                        </w:rPr>
                        <w:t>し</w:t>
                      </w:r>
                      <w:r>
                        <w:rPr>
                          <w:rFonts w:ascii="HGSｺﾞｼｯｸM" w:eastAsia="HGSｺﾞｼｯｸM" w:hAnsi="メイリオ" w:hint="eastAsia"/>
                          <w:color w:val="000000" w:themeColor="text1"/>
                        </w:rPr>
                        <w:t>、</w:t>
                      </w:r>
                      <w:r>
                        <w:rPr>
                          <w:rFonts w:ascii="HGSｺﾞｼｯｸM" w:eastAsia="HGSｺﾞｼｯｸM" w:hAnsi="メイリオ"/>
                          <w:color w:val="000000" w:themeColor="text1"/>
                        </w:rPr>
                        <w:t>事業所数の</w:t>
                      </w:r>
                      <w:r>
                        <w:rPr>
                          <w:rFonts w:ascii="HGSｺﾞｼｯｸM" w:eastAsia="HGSｺﾞｼｯｸM" w:hAnsi="メイリオ" w:hint="eastAsia"/>
                          <w:color w:val="000000" w:themeColor="text1"/>
                        </w:rPr>
                        <w:t>増加</w:t>
                      </w:r>
                      <w:r>
                        <w:rPr>
                          <w:rFonts w:ascii="HGSｺﾞｼｯｸM" w:eastAsia="HGSｺﾞｼｯｸM" w:hAnsi="メイリオ"/>
                          <w:color w:val="000000" w:themeColor="text1"/>
                        </w:rPr>
                        <w:t>に務めた結果、</w:t>
                      </w:r>
                    </w:p>
                    <w:p w14:paraId="1E85F1B9" w14:textId="77777777" w:rsidR="00C4213A" w:rsidRDefault="00C4213A" w:rsidP="00CD3241">
                      <w:pPr>
                        <w:adjustRightInd w:val="0"/>
                        <w:snapToGrid w:val="0"/>
                        <w:spacing w:line="400" w:lineRule="exact"/>
                        <w:ind w:leftChars="0" w:left="0" w:rightChars="46" w:right="106" w:firstLine="230"/>
                        <w:rPr>
                          <w:rFonts w:ascii="HGSｺﾞｼｯｸM" w:eastAsia="HGSｺﾞｼｯｸM" w:hAnsi="メイリオ"/>
                          <w:color w:val="000000" w:themeColor="text1"/>
                        </w:rPr>
                      </w:pPr>
                      <w:r>
                        <w:rPr>
                          <w:rFonts w:ascii="HGSｺﾞｼｯｸM" w:eastAsia="HGSｺﾞｼｯｸM" w:hAnsi="メイリオ"/>
                          <w:color w:val="000000" w:themeColor="text1"/>
                        </w:rPr>
                        <w:t>相談支援</w:t>
                      </w:r>
                      <w:r>
                        <w:rPr>
                          <w:rFonts w:ascii="HGSｺﾞｼｯｸM" w:eastAsia="HGSｺﾞｼｯｸM" w:hAnsi="メイリオ" w:hint="eastAsia"/>
                          <w:color w:val="000000" w:themeColor="text1"/>
                        </w:rPr>
                        <w:t>件数</w:t>
                      </w:r>
                      <w:r>
                        <w:rPr>
                          <w:rFonts w:ascii="HGSｺﾞｼｯｸM" w:eastAsia="HGSｺﾞｼｯｸM" w:hAnsi="メイリオ"/>
                          <w:color w:val="000000" w:themeColor="text1"/>
                        </w:rPr>
                        <w:t>は大幅に増加し</w:t>
                      </w:r>
                      <w:r>
                        <w:rPr>
                          <w:rFonts w:ascii="HGSｺﾞｼｯｸM" w:eastAsia="HGSｺﾞｼｯｸM" w:hAnsi="メイリオ" w:hint="eastAsia"/>
                          <w:color w:val="000000" w:themeColor="text1"/>
                        </w:rPr>
                        <w:t>て</w:t>
                      </w:r>
                      <w:r>
                        <w:rPr>
                          <w:rFonts w:ascii="HGSｺﾞｼｯｸM" w:eastAsia="HGSｺﾞｼｯｸM" w:hAnsi="メイリオ"/>
                          <w:color w:val="000000" w:themeColor="text1"/>
                        </w:rPr>
                        <w:t>きました。</w:t>
                      </w:r>
                    </w:p>
                    <w:p w14:paraId="6E0C6366" w14:textId="77777777" w:rsidR="00C4213A" w:rsidRDefault="00C4213A" w:rsidP="00CD3241">
                      <w:pPr>
                        <w:adjustRightInd w:val="0"/>
                        <w:snapToGrid w:val="0"/>
                        <w:spacing w:line="400" w:lineRule="exact"/>
                        <w:ind w:leftChars="0" w:left="0" w:rightChars="46" w:right="106" w:firstLine="230"/>
                        <w:rPr>
                          <w:rFonts w:ascii="HGSｺﾞｼｯｸM" w:eastAsia="HGSｺﾞｼｯｸM" w:hAnsi="メイリオ"/>
                          <w:color w:val="000000" w:themeColor="text1"/>
                        </w:rPr>
                      </w:pPr>
                      <w:r>
                        <w:rPr>
                          <w:rFonts w:ascii="HGSｺﾞｼｯｸM" w:eastAsia="HGSｺﾞｼｯｸM" w:hAnsi="メイリオ"/>
                          <w:color w:val="000000" w:themeColor="text1"/>
                        </w:rPr>
                        <w:t>今後</w:t>
                      </w:r>
                      <w:r>
                        <w:rPr>
                          <w:rFonts w:ascii="HGSｺﾞｼｯｸM" w:eastAsia="HGSｺﾞｼｯｸM" w:hAnsi="メイリオ" w:hint="eastAsia"/>
                          <w:color w:val="000000" w:themeColor="text1"/>
                        </w:rPr>
                        <w:t>は</w:t>
                      </w:r>
                      <w:r>
                        <w:rPr>
                          <w:rFonts w:ascii="HGSｺﾞｼｯｸM" w:eastAsia="HGSｺﾞｼｯｸM" w:hAnsi="メイリオ"/>
                          <w:color w:val="000000" w:themeColor="text1"/>
                        </w:rPr>
                        <w:t>、</w:t>
                      </w:r>
                      <w:r>
                        <w:rPr>
                          <w:rFonts w:ascii="HGSｺﾞｼｯｸM" w:eastAsia="HGSｺﾞｼｯｸM" w:hAnsi="メイリオ" w:hint="eastAsia"/>
                          <w:color w:val="000000" w:themeColor="text1"/>
                        </w:rPr>
                        <w:t>さらにモニタリング等の</w:t>
                      </w:r>
                      <w:r>
                        <w:rPr>
                          <w:rFonts w:ascii="HGSｺﾞｼｯｸM" w:eastAsia="HGSｺﾞｼｯｸM" w:hAnsi="メイリオ"/>
                          <w:color w:val="000000" w:themeColor="text1"/>
                        </w:rPr>
                        <w:t>充実を図るため、相談支援事業所に</w:t>
                      </w:r>
                      <w:r>
                        <w:rPr>
                          <w:rFonts w:ascii="HGSｺﾞｼｯｸM" w:eastAsia="HGSｺﾞｼｯｸM" w:hAnsi="メイリオ" w:hint="eastAsia"/>
                          <w:color w:val="000000" w:themeColor="text1"/>
                        </w:rPr>
                        <w:t>対して</w:t>
                      </w:r>
                      <w:r>
                        <w:rPr>
                          <w:rFonts w:ascii="HGSｺﾞｼｯｸM" w:eastAsia="HGSｺﾞｼｯｸM" w:hAnsi="メイリオ"/>
                          <w:color w:val="000000" w:themeColor="text1"/>
                        </w:rPr>
                        <w:t>、相談</w:t>
                      </w:r>
                    </w:p>
                    <w:p w14:paraId="04A9F36A" w14:textId="054CCACA" w:rsidR="00C4213A" w:rsidRDefault="00C4213A" w:rsidP="00CD3241">
                      <w:pPr>
                        <w:adjustRightInd w:val="0"/>
                        <w:snapToGrid w:val="0"/>
                        <w:spacing w:line="400" w:lineRule="exact"/>
                        <w:ind w:leftChars="0" w:left="0" w:rightChars="46" w:right="106" w:firstLine="230"/>
                        <w:rPr>
                          <w:rFonts w:ascii="HGSｺﾞｼｯｸM" w:eastAsia="HGSｺﾞｼｯｸM" w:hAnsi="メイリオ"/>
                          <w:color w:val="000000" w:themeColor="text1"/>
                        </w:rPr>
                      </w:pPr>
                      <w:r>
                        <w:rPr>
                          <w:rFonts w:ascii="HGSｺﾞｼｯｸM" w:eastAsia="HGSｺﾞｼｯｸM" w:hAnsi="メイリオ"/>
                          <w:color w:val="000000" w:themeColor="text1"/>
                        </w:rPr>
                        <w:t>支援専門員の増員を</w:t>
                      </w:r>
                      <w:r>
                        <w:rPr>
                          <w:rFonts w:ascii="HGSｺﾞｼｯｸM" w:eastAsia="HGSｺﾞｼｯｸM" w:hAnsi="メイリオ" w:hint="eastAsia"/>
                          <w:color w:val="000000" w:themeColor="text1"/>
                        </w:rPr>
                        <w:t>働きかけていきます</w:t>
                      </w:r>
                      <w:r>
                        <w:rPr>
                          <w:rFonts w:ascii="HGSｺﾞｼｯｸM" w:eastAsia="HGSｺﾞｼｯｸM" w:hAnsi="メイリオ"/>
                          <w:color w:val="000000" w:themeColor="text1"/>
                        </w:rPr>
                        <w:t>。</w:t>
                      </w:r>
                    </w:p>
                    <w:p w14:paraId="50A0D926" w14:textId="77777777" w:rsidR="00C4213A" w:rsidRPr="00EB207B" w:rsidRDefault="00C4213A" w:rsidP="00163078">
                      <w:pPr>
                        <w:adjustRightInd w:val="0"/>
                        <w:snapToGrid w:val="0"/>
                        <w:spacing w:line="400" w:lineRule="exact"/>
                        <w:ind w:leftChars="0" w:left="115" w:rightChars="46" w:right="106" w:hangingChars="50" w:hanging="115"/>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〇</w:t>
                      </w:r>
                      <w:r w:rsidRPr="00C92ECC">
                        <w:rPr>
                          <w:rFonts w:ascii="HGSｺﾞｼｯｸM" w:eastAsia="HGSｺﾞｼｯｸM" w:hAnsi="メイリオ" w:cs="ＭＳ 明朝" w:hint="eastAsia"/>
                          <w:color w:val="000000"/>
                          <w:szCs w:val="24"/>
                        </w:rPr>
                        <w:t>戸越六丁目の区立大原児童センターの建物を改修し、</w:t>
                      </w:r>
                      <w:r>
                        <w:rPr>
                          <w:rFonts w:ascii="HGSｺﾞｼｯｸM" w:eastAsia="HGSｺﾞｼｯｸM" w:hAnsi="メイリオ" w:cs="ＭＳ 明朝"/>
                          <w:color w:val="000000"/>
                          <w:szCs w:val="24"/>
                        </w:rPr>
                        <w:t>新た</w:t>
                      </w:r>
                      <w:r>
                        <w:rPr>
                          <w:rFonts w:ascii="HGSｺﾞｼｯｸM" w:eastAsia="HGSｺﾞｼｯｸM" w:hAnsi="メイリオ" w:cs="ＭＳ 明朝" w:hint="eastAsia"/>
                          <w:color w:val="000000"/>
                          <w:szCs w:val="24"/>
                        </w:rPr>
                        <w:t>に</w:t>
                      </w:r>
                      <w:r>
                        <w:rPr>
                          <w:rFonts w:ascii="HGSｺﾞｼｯｸM" w:eastAsia="HGSｺﾞｼｯｸM" w:hAnsi="メイリオ" w:cs="ＭＳ 明朝"/>
                          <w:color w:val="000000"/>
                          <w:szCs w:val="24"/>
                        </w:rPr>
                        <w:t>整備する児童発達支援センター</w:t>
                      </w:r>
                      <w:r>
                        <w:rPr>
                          <w:rFonts w:ascii="HGSｺﾞｼｯｸM" w:eastAsia="HGSｺﾞｼｯｸM" w:hAnsi="メイリオ" w:cs="ＭＳ 明朝" w:hint="eastAsia"/>
                          <w:color w:val="000000"/>
                          <w:szCs w:val="24"/>
                        </w:rPr>
                        <w:t>に</w:t>
                      </w:r>
                      <w:r>
                        <w:rPr>
                          <w:rFonts w:ascii="HGSｺﾞｼｯｸM" w:eastAsia="HGSｺﾞｼｯｸM" w:hAnsi="メイリオ"/>
                          <w:color w:val="000000" w:themeColor="text1"/>
                        </w:rPr>
                        <w:t>障害児</w:t>
                      </w:r>
                      <w:r>
                        <w:rPr>
                          <w:rFonts w:ascii="HGSｺﾞｼｯｸM" w:eastAsia="HGSｺﾞｼｯｸM" w:hAnsi="メイリオ" w:hint="eastAsia"/>
                          <w:color w:val="000000" w:themeColor="text1"/>
                        </w:rPr>
                        <w:t>相談</w:t>
                      </w:r>
                      <w:r>
                        <w:rPr>
                          <w:rFonts w:ascii="HGSｺﾞｼｯｸM" w:eastAsia="HGSｺﾞｼｯｸM" w:hAnsi="メイリオ"/>
                          <w:color w:val="000000" w:themeColor="text1"/>
                        </w:rPr>
                        <w:t>支援事業所を開設し</w:t>
                      </w:r>
                      <w:r>
                        <w:rPr>
                          <w:rFonts w:ascii="HGSｺﾞｼｯｸM" w:eastAsia="HGSｺﾞｼｯｸM" w:hAnsi="メイリオ" w:hint="eastAsia"/>
                          <w:color w:val="000000" w:themeColor="text1"/>
                        </w:rPr>
                        <w:t>、障害児</w:t>
                      </w:r>
                      <w:r>
                        <w:rPr>
                          <w:rFonts w:ascii="HGSｺﾞｼｯｸM" w:eastAsia="HGSｺﾞｼｯｸM" w:hAnsi="メイリオ"/>
                          <w:color w:val="000000" w:themeColor="text1"/>
                        </w:rPr>
                        <w:t>計画相談</w:t>
                      </w:r>
                      <w:r>
                        <w:rPr>
                          <w:rFonts w:ascii="HGSｺﾞｼｯｸM" w:eastAsia="HGSｺﾞｼｯｸM" w:hAnsi="メイリオ" w:hint="eastAsia"/>
                          <w:color w:val="000000" w:themeColor="text1"/>
                        </w:rPr>
                        <w:t>の</w:t>
                      </w:r>
                      <w:r>
                        <w:rPr>
                          <w:rFonts w:ascii="HGSｺﾞｼｯｸM" w:eastAsia="HGSｺﾞｼｯｸM" w:hAnsi="メイリオ"/>
                          <w:color w:val="000000" w:themeColor="text1"/>
                        </w:rPr>
                        <w:t>充実を図ります。</w:t>
                      </w:r>
                    </w:p>
                    <w:p w14:paraId="36BEA8A6" w14:textId="77777777" w:rsidR="00C4213A" w:rsidRPr="00163078" w:rsidRDefault="00C4213A" w:rsidP="00E87B7F">
                      <w:pPr>
                        <w:ind w:left="230" w:right="460" w:firstLine="230"/>
                      </w:pPr>
                    </w:p>
                    <w:p w14:paraId="4B58B57B" w14:textId="77777777" w:rsidR="00C4213A" w:rsidRDefault="00C4213A" w:rsidP="00E87B7F">
                      <w:pPr>
                        <w:ind w:left="230" w:right="460" w:firstLine="230"/>
                      </w:pPr>
                    </w:p>
                    <w:p w14:paraId="25370CF9" w14:textId="77777777" w:rsidR="00C4213A" w:rsidRDefault="00C4213A" w:rsidP="00E87B7F">
                      <w:pPr>
                        <w:ind w:left="230" w:right="460" w:firstLine="230"/>
                      </w:pPr>
                    </w:p>
                    <w:p w14:paraId="4BF96567" w14:textId="77777777" w:rsidR="00C4213A" w:rsidRDefault="00C4213A" w:rsidP="00E87B7F">
                      <w:pPr>
                        <w:ind w:left="230" w:right="460" w:firstLine="230"/>
                      </w:pPr>
                    </w:p>
                    <w:p w14:paraId="39B3FC0E" w14:textId="77777777" w:rsidR="00C4213A" w:rsidRDefault="00C4213A" w:rsidP="00E87B7F">
                      <w:pPr>
                        <w:ind w:left="230" w:right="460" w:firstLine="230"/>
                      </w:pPr>
                    </w:p>
                    <w:p w14:paraId="48D9848B" w14:textId="77777777" w:rsidR="00C4213A" w:rsidRDefault="00C4213A" w:rsidP="00E87B7F">
                      <w:pPr>
                        <w:ind w:left="230" w:right="460" w:firstLine="230"/>
                      </w:pPr>
                    </w:p>
                  </w:txbxContent>
                </v:textbox>
              </v:shape>
            </w:pict>
          </mc:Fallback>
        </mc:AlternateContent>
      </w:r>
    </w:p>
    <w:p w14:paraId="2A146F30" w14:textId="77777777" w:rsidR="00E87B7F" w:rsidRPr="000B77C4" w:rsidRDefault="00E87B7F" w:rsidP="00E87B7F">
      <w:pPr>
        <w:adjustRightInd w:val="0"/>
        <w:snapToGrid w:val="0"/>
        <w:ind w:left="230" w:right="460" w:firstLine="230"/>
        <w:rPr>
          <w:rFonts w:ascii="HGSｺﾞｼｯｸM" w:eastAsia="HGSｺﾞｼｯｸM" w:hAnsi="游ゴシック"/>
          <w:color w:val="000000" w:themeColor="text1"/>
        </w:rPr>
      </w:pPr>
    </w:p>
    <w:p w14:paraId="6CFA5D86" w14:textId="77777777" w:rsidR="00E87B7F" w:rsidRPr="000B77C4" w:rsidRDefault="00E87B7F" w:rsidP="00E87B7F">
      <w:pPr>
        <w:adjustRightInd w:val="0"/>
        <w:snapToGrid w:val="0"/>
        <w:ind w:left="230" w:right="460" w:firstLine="230"/>
        <w:rPr>
          <w:rFonts w:ascii="HGSｺﾞｼｯｸM" w:eastAsia="HGSｺﾞｼｯｸM" w:hAnsi="游ゴシック"/>
        </w:rPr>
      </w:pPr>
    </w:p>
    <w:p w14:paraId="5BE2DCC2" w14:textId="77777777" w:rsidR="00E87B7F" w:rsidRPr="000B77C4" w:rsidRDefault="00E87B7F" w:rsidP="00E87B7F">
      <w:pPr>
        <w:adjustRightInd w:val="0"/>
        <w:snapToGrid w:val="0"/>
        <w:ind w:left="230" w:right="460" w:firstLine="230"/>
        <w:rPr>
          <w:rFonts w:ascii="HGSｺﾞｼｯｸM" w:eastAsia="HGSｺﾞｼｯｸM" w:hAnsi="游ゴシック"/>
        </w:rPr>
      </w:pPr>
    </w:p>
    <w:p w14:paraId="293BDAB7" w14:textId="77777777" w:rsidR="00E87B7F" w:rsidRPr="000B77C4" w:rsidRDefault="00E87B7F" w:rsidP="00E87B7F">
      <w:pPr>
        <w:adjustRightInd w:val="0"/>
        <w:snapToGrid w:val="0"/>
        <w:ind w:left="230" w:right="460" w:firstLine="230"/>
        <w:rPr>
          <w:rFonts w:ascii="HGSｺﾞｼｯｸM" w:eastAsia="HGSｺﾞｼｯｸM" w:hAnsi="游ゴシック"/>
        </w:rPr>
      </w:pPr>
    </w:p>
    <w:p w14:paraId="784268F5" w14:textId="77777777" w:rsidR="00E87B7F" w:rsidRPr="000B77C4" w:rsidRDefault="00E87B7F" w:rsidP="00E87B7F">
      <w:pPr>
        <w:adjustRightInd w:val="0"/>
        <w:snapToGrid w:val="0"/>
        <w:ind w:left="230" w:right="460" w:firstLine="230"/>
        <w:rPr>
          <w:rFonts w:ascii="HGSｺﾞｼｯｸM" w:eastAsia="HGSｺﾞｼｯｸM" w:hAnsi="游ゴシック"/>
        </w:rPr>
      </w:pPr>
    </w:p>
    <w:p w14:paraId="26C16DF9" w14:textId="77777777" w:rsidR="00E87B7F" w:rsidRDefault="00E87B7F" w:rsidP="00E87B7F">
      <w:pPr>
        <w:adjustRightInd w:val="0"/>
        <w:snapToGrid w:val="0"/>
        <w:ind w:left="230" w:right="460" w:firstLine="230"/>
        <w:rPr>
          <w:rFonts w:ascii="HGSｺﾞｼｯｸM" w:eastAsia="HGSｺﾞｼｯｸM" w:hAnsi="游ゴシック"/>
        </w:rPr>
      </w:pPr>
    </w:p>
    <w:p w14:paraId="65A4C3BE" w14:textId="77777777" w:rsidR="00E87B7F" w:rsidRDefault="00E87B7F" w:rsidP="00E87B7F">
      <w:pPr>
        <w:adjustRightInd w:val="0"/>
        <w:snapToGrid w:val="0"/>
        <w:ind w:left="230" w:right="460" w:firstLine="230"/>
        <w:rPr>
          <w:rFonts w:ascii="HGSｺﾞｼｯｸM" w:eastAsia="HGSｺﾞｼｯｸM" w:hAnsi="游ゴシック"/>
        </w:rPr>
      </w:pPr>
    </w:p>
    <w:p w14:paraId="26664D61" w14:textId="533A3804" w:rsidR="00E87B7F" w:rsidRDefault="00E87B7F" w:rsidP="00E87B7F">
      <w:pPr>
        <w:adjustRightInd w:val="0"/>
        <w:snapToGrid w:val="0"/>
        <w:ind w:left="230" w:right="460" w:firstLine="230"/>
        <w:rPr>
          <w:rFonts w:ascii="HGSｺﾞｼｯｸM" w:eastAsia="HGSｺﾞｼｯｸM" w:hAnsi="游ゴシック"/>
        </w:rPr>
        <w:sectPr w:rsidR="00E87B7F" w:rsidSect="00325C0B">
          <w:pgSz w:w="11906" w:h="16838" w:code="9"/>
          <w:pgMar w:top="1418" w:right="1134" w:bottom="1418" w:left="1134" w:header="851" w:footer="851" w:gutter="0"/>
          <w:pgNumType w:fmt="numberInDash" w:start="81"/>
          <w:cols w:space="425"/>
          <w:docGrid w:type="linesAndChars" w:linePitch="378" w:charSpace="-2048"/>
        </w:sectPr>
      </w:pPr>
    </w:p>
    <w:p w14:paraId="3DB33FD4" w14:textId="77777777" w:rsidR="00E87B7F" w:rsidRDefault="00E87B7F" w:rsidP="00E87B7F">
      <w:pPr>
        <w:adjustRightInd w:val="0"/>
        <w:snapToGrid w:val="0"/>
        <w:ind w:left="240" w:right="480" w:firstLine="240"/>
        <w:rPr>
          <w:rFonts w:ascii="HGSｺﾞｼｯｸM" w:eastAsia="HGSｺﾞｼｯｸM" w:hAnsi="游ゴシック"/>
        </w:rPr>
      </w:pPr>
      <w:r w:rsidRPr="000B77C4">
        <w:rPr>
          <w:rFonts w:ascii="HGSｺﾞｼｯｸM" w:eastAsia="HGSｺﾞｼｯｸM" w:hAnsi="メイリオ" w:hint="eastAsia"/>
          <w:noProof/>
        </w:rPr>
        <w:lastRenderedPageBreak/>
        <mc:AlternateContent>
          <mc:Choice Requires="wps">
            <w:drawing>
              <wp:anchor distT="0" distB="0" distL="114300" distR="114300" simplePos="0" relativeHeight="251856896" behindDoc="0" locked="0" layoutInCell="1" allowOverlap="1" wp14:anchorId="129C8678" wp14:editId="58735794">
                <wp:simplePos x="0" y="0"/>
                <wp:positionH relativeFrom="column">
                  <wp:posOffset>365760</wp:posOffset>
                </wp:positionH>
                <wp:positionV relativeFrom="paragraph">
                  <wp:posOffset>-58420</wp:posOffset>
                </wp:positionV>
                <wp:extent cx="2800350" cy="601345"/>
                <wp:effectExtent l="0" t="0" r="0" b="8255"/>
                <wp:wrapNone/>
                <wp:docPr id="1635" name="テキスト ボックス 1635"/>
                <wp:cNvGraphicFramePr/>
                <a:graphic xmlns:a="http://schemas.openxmlformats.org/drawingml/2006/main">
                  <a:graphicData uri="http://schemas.microsoft.com/office/word/2010/wordprocessingShape">
                    <wps:wsp>
                      <wps:cNvSpPr txBox="1"/>
                      <wps:spPr>
                        <a:xfrm>
                          <a:off x="0" y="0"/>
                          <a:ext cx="2800350" cy="601345"/>
                        </a:xfrm>
                        <a:prstGeom prst="rect">
                          <a:avLst/>
                        </a:prstGeom>
                        <a:solidFill>
                          <a:schemeClr val="lt1"/>
                        </a:solidFill>
                        <a:ln w="6350">
                          <a:noFill/>
                        </a:ln>
                      </wps:spPr>
                      <wps:txbx>
                        <w:txbxContent>
                          <w:p w14:paraId="3DC233C2" w14:textId="77777777" w:rsidR="00C4213A" w:rsidRPr="002242E5" w:rsidRDefault="00C4213A" w:rsidP="00E87B7F">
                            <w:pPr>
                              <w:ind w:left="240" w:right="480" w:firstLine="360"/>
                              <w:rPr>
                                <w:rFonts w:ascii="BIZ UDPゴシック" w:eastAsia="BIZ UDPゴシック" w:hAnsi="BIZ UDPゴシック"/>
                                <w:b/>
                                <w:sz w:val="36"/>
                                <w:szCs w:val="36"/>
                              </w:rPr>
                            </w:pPr>
                            <w:r w:rsidRPr="002242E5">
                              <w:rPr>
                                <w:rFonts w:ascii="BIZ UDPゴシック" w:eastAsia="BIZ UDPゴシック" w:hAnsi="BIZ UDPゴシック" w:hint="eastAsia"/>
                                <w:b/>
                                <w:sz w:val="36"/>
                                <w:szCs w:val="36"/>
                              </w:rPr>
                              <w:t>地域生活支援事業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9C8678" id="テキスト ボックス 1635" o:spid="_x0000_s1169" type="#_x0000_t202" style="position:absolute;left:0;text-align:left;margin-left:28.8pt;margin-top:-4.6pt;width:220.5pt;height:47.3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" fillcolor="white [3201]" stroked="f" strokeweight=".5pt">
                <v:textbox>
                  <w:txbxContent>
                    <w:p w14:paraId="3DC233C2" w14:textId="77777777" w:rsidR="00C4213A" w:rsidRPr="002242E5" w:rsidRDefault="00C4213A" w:rsidP="00E87B7F">
                      <w:pPr>
                        <w:ind w:left="240" w:right="480" w:firstLine="360"/>
                        <w:rPr>
                          <w:rFonts w:ascii="BIZ UDPゴシック" w:eastAsia="BIZ UDPゴシック" w:hAnsi="BIZ UDPゴシック"/>
                          <w:b/>
                          <w:sz w:val="36"/>
                          <w:szCs w:val="36"/>
                        </w:rPr>
                      </w:pPr>
                      <w:r w:rsidRPr="002242E5">
                        <w:rPr>
                          <w:rFonts w:ascii="BIZ UDPゴシック" w:eastAsia="BIZ UDPゴシック" w:hAnsi="BIZ UDPゴシック" w:hint="eastAsia"/>
                          <w:b/>
                          <w:sz w:val="36"/>
                          <w:szCs w:val="36"/>
                        </w:rPr>
                        <w:t>地域生活支援事業</w:t>
                      </w:r>
                    </w:p>
                  </w:txbxContent>
                </v:textbox>
              </v:shape>
            </w:pict>
          </mc:Fallback>
        </mc:AlternateContent>
      </w:r>
      <w:r>
        <w:rPr>
          <w:rFonts w:ascii="メイリオ" w:eastAsia="メイリオ" w:hAnsi="メイリオ"/>
          <w:noProof/>
        </w:rPr>
        <mc:AlternateContent>
          <mc:Choice Requires="wpg">
            <w:drawing>
              <wp:anchor distT="0" distB="0" distL="114300" distR="114300" simplePos="0" relativeHeight="251882496" behindDoc="0" locked="0" layoutInCell="1" allowOverlap="1" wp14:anchorId="28AC1118" wp14:editId="6C188149">
                <wp:simplePos x="0" y="0"/>
                <wp:positionH relativeFrom="column">
                  <wp:posOffset>0</wp:posOffset>
                </wp:positionH>
                <wp:positionV relativeFrom="paragraph">
                  <wp:posOffset>-635</wp:posOffset>
                </wp:positionV>
                <wp:extent cx="5981700" cy="554990"/>
                <wp:effectExtent l="0" t="0" r="38100" b="0"/>
                <wp:wrapNone/>
                <wp:docPr id="468843954" name="グループ化 468843954"/>
                <wp:cNvGraphicFramePr/>
                <a:graphic xmlns:a="http://schemas.openxmlformats.org/drawingml/2006/main">
                  <a:graphicData uri="http://schemas.microsoft.com/office/word/2010/wordprocessingGroup">
                    <wpg:wgp>
                      <wpg:cNvGrpSpPr/>
                      <wpg:grpSpPr>
                        <a:xfrm>
                          <a:off x="0" y="0"/>
                          <a:ext cx="5981700" cy="554990"/>
                          <a:chOff x="0" y="0"/>
                          <a:chExt cx="5981700" cy="554990"/>
                        </a:xfrm>
                      </wpg:grpSpPr>
                      <wps:wsp>
                        <wps:cNvPr id="468843955" name="角丸四角形 468843955"/>
                        <wps:cNvSpPr/>
                        <wps:spPr>
                          <a:xfrm>
                            <a:off x="0" y="0"/>
                            <a:ext cx="554990" cy="554990"/>
                          </a:xfrm>
                          <a:prstGeom prst="roundRect">
                            <a:avLst/>
                          </a:prstGeom>
                          <a:solidFill>
                            <a:srgbClr val="0070C0"/>
                          </a:solidFill>
                          <a:ln w="25400" cap="flat" cmpd="sng" algn="ctr">
                            <a:noFill/>
                            <a:prstDash val="solid"/>
                          </a:ln>
                          <a:effectLst/>
                        </wps:spPr>
                        <wps:txbx>
                          <w:txbxContent>
                            <w:p w14:paraId="20D995D0" w14:textId="77777777" w:rsidR="00C4213A" w:rsidRPr="00DE1836" w:rsidRDefault="00C4213A" w:rsidP="00DE1836">
                              <w:pPr>
                                <w:widowControl/>
                                <w:adjustRightInd w:val="0"/>
                                <w:snapToGrid w:val="0"/>
                                <w:ind w:leftChars="0" w:left="0" w:rightChars="0" w:right="0" w:firstLineChars="0" w:firstLine="0"/>
                                <w:jc w:val="center"/>
                                <w:rPr>
                                  <w:rFonts w:ascii="BIZ UDPゴシック" w:eastAsia="BIZ UDPゴシック" w:hAnsi="BIZ UDPゴシック" w:cs="ＭＳ 明朝"/>
                                  <w:b/>
                                  <w:color w:val="FFFFFF"/>
                                  <w:sz w:val="48"/>
                                  <w:szCs w:val="36"/>
                                </w:rPr>
                              </w:pPr>
                              <w:r w:rsidRPr="00DE1836">
                                <w:rPr>
                                  <w:rFonts w:ascii="BIZ UDPゴシック" w:eastAsia="BIZ UDPゴシック" w:hAnsi="BIZ UDPゴシック" w:cs="ＭＳ 明朝" w:hint="eastAsia"/>
                                  <w:b/>
                                  <w:color w:val="FFFFFF"/>
                                  <w:sz w:val="48"/>
                                  <w:szCs w:val="36"/>
                                </w:rPr>
                                <w:t>３</w:t>
                              </w:r>
                            </w:p>
                            <w:p w14:paraId="193561DD" w14:textId="77777777" w:rsidR="00C4213A" w:rsidRPr="004C39EE" w:rsidRDefault="00C4213A" w:rsidP="00E87B7F">
                              <w:pPr>
                                <w:adjustRightInd w:val="0"/>
                                <w:snapToGrid w:val="0"/>
                                <w:ind w:left="240" w:right="480" w:firstLine="480"/>
                                <w:jc w:val="center"/>
                                <w:rPr>
                                  <w:rFonts w:ascii="BIZ UDPゴシック" w:eastAsia="BIZ UDPゴシック" w:hAnsi="BIZ UDPゴシック"/>
                                  <w:b/>
                                  <w:color w:val="FFFFFF" w:themeColor="background1"/>
                                  <w:sz w:val="48"/>
                                  <w:szCs w:val="36"/>
                                </w:rPr>
                              </w:pPr>
                              <w:r>
                                <w:rPr>
                                  <w:rFonts w:ascii="BIZ UDPゴシック" w:eastAsia="BIZ UDPゴシック" w:hAnsi="BIZ UDPゴシック" w:hint="eastAsia"/>
                                  <w:b/>
                                  <w:color w:val="FFFFFF" w:themeColor="background1"/>
                                  <w:sz w:val="48"/>
                                  <w:szCs w:val="36"/>
                                </w:rPr>
                                <w:t>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8843956" name="直線コネクタ 468843956"/>
                        <wps:cNvCnPr/>
                        <wps:spPr>
                          <a:xfrm>
                            <a:off x="314325" y="533400"/>
                            <a:ext cx="5667375" cy="0"/>
                          </a:xfrm>
                          <a:prstGeom prst="line">
                            <a:avLst/>
                          </a:prstGeom>
                          <a:noFill/>
                          <a:ln w="28575" cap="flat" cmpd="sng" algn="ctr">
                            <a:solidFill>
                              <a:srgbClr val="0070C0"/>
                            </a:solidFill>
                            <a:prstDash val="solid"/>
                          </a:ln>
                          <a:effectLst/>
                        </wps:spPr>
                        <wps:bodyPr/>
                      </wps:wsp>
                    </wpg:wgp>
                  </a:graphicData>
                </a:graphic>
              </wp:anchor>
            </w:drawing>
          </mc:Choice>
          <mc:Fallback>
            <w:pict>
              <v:group w14:anchorId="28AC1118" id="グループ化 468843954" o:spid="_x0000_s1170" style="position:absolute;left:0;text-align:left;margin-left:0;margin-top:-.05pt;width:471pt;height:43.7pt;z-index:251882496" coordsize="59817,55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">
                <v:roundrect id="角丸四角形 468843955" o:spid="_x0000_s1171" style="position:absolute;width:5549;height:554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" fillcolor="#0070c0" stroked="f" strokeweight="2pt">
                  <v:textbox>
                    <w:txbxContent>
                      <w:p w14:paraId="20D995D0" w14:textId="77777777" w:rsidR="00C4213A" w:rsidRPr="00DE1836" w:rsidRDefault="00C4213A" w:rsidP="00DE1836">
                        <w:pPr>
                          <w:widowControl/>
                          <w:adjustRightInd w:val="0"/>
                          <w:snapToGrid w:val="0"/>
                          <w:ind w:leftChars="0" w:left="0" w:rightChars="0" w:right="0" w:firstLineChars="0" w:firstLine="0"/>
                          <w:jc w:val="center"/>
                          <w:rPr>
                            <w:rFonts w:ascii="BIZ UDPゴシック" w:eastAsia="BIZ UDPゴシック" w:hAnsi="BIZ UDPゴシック" w:cs="ＭＳ 明朝"/>
                            <w:b/>
                            <w:color w:val="FFFFFF"/>
                            <w:sz w:val="48"/>
                            <w:szCs w:val="36"/>
                          </w:rPr>
                        </w:pPr>
                        <w:r w:rsidRPr="00DE1836">
                          <w:rPr>
                            <w:rFonts w:ascii="BIZ UDPゴシック" w:eastAsia="BIZ UDPゴシック" w:hAnsi="BIZ UDPゴシック" w:cs="ＭＳ 明朝" w:hint="eastAsia"/>
                            <w:b/>
                            <w:color w:val="FFFFFF"/>
                            <w:sz w:val="48"/>
                            <w:szCs w:val="36"/>
                          </w:rPr>
                          <w:t>３</w:t>
                        </w:r>
                      </w:p>
                      <w:p w14:paraId="193561DD" w14:textId="77777777" w:rsidR="00C4213A" w:rsidRPr="004C39EE" w:rsidRDefault="00C4213A" w:rsidP="00E87B7F">
                        <w:pPr>
                          <w:adjustRightInd w:val="0"/>
                          <w:snapToGrid w:val="0"/>
                          <w:ind w:left="240" w:right="480" w:firstLine="480"/>
                          <w:jc w:val="center"/>
                          <w:rPr>
                            <w:rFonts w:ascii="BIZ UDPゴシック" w:eastAsia="BIZ UDPゴシック" w:hAnsi="BIZ UDPゴシック"/>
                            <w:b/>
                            <w:color w:val="FFFFFF" w:themeColor="background1"/>
                            <w:sz w:val="48"/>
                            <w:szCs w:val="36"/>
                          </w:rPr>
                        </w:pPr>
                        <w:r>
                          <w:rPr>
                            <w:rFonts w:ascii="BIZ UDPゴシック" w:eastAsia="BIZ UDPゴシック" w:hAnsi="BIZ UDPゴシック" w:hint="eastAsia"/>
                            <w:b/>
                            <w:color w:val="FFFFFF" w:themeColor="background1"/>
                            <w:sz w:val="48"/>
                            <w:szCs w:val="36"/>
                          </w:rPr>
                          <w:t>３</w:t>
                        </w:r>
                      </w:p>
                    </w:txbxContent>
                  </v:textbox>
                </v:roundrect>
                <v:line id="直線コネクタ 468843956" o:spid="_x0000_s1172" style="position:absolute;visibility:visible;mso-wrap-style:square" from="3143,5334" to="59817,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" strokecolor="#0070c0" strokeweight="2.25pt"/>
              </v:group>
            </w:pict>
          </mc:Fallback>
        </mc:AlternateContent>
      </w:r>
    </w:p>
    <w:p w14:paraId="20A48DB2" w14:textId="77777777" w:rsidR="00E87B7F" w:rsidRPr="001C4B67" w:rsidRDefault="00E87B7F" w:rsidP="00E87B7F">
      <w:pPr>
        <w:pStyle w:val="2"/>
        <w:ind w:left="1440"/>
      </w:pPr>
      <w:r>
        <w:rPr>
          <w:rFonts w:hint="eastAsia"/>
        </w:rPr>
        <w:t>３</w:t>
      </w:r>
      <w:r>
        <w:rPr>
          <w:rFonts w:hint="eastAsia"/>
        </w:rPr>
        <w:t>.</w:t>
      </w:r>
      <w:r>
        <w:rPr>
          <w:rFonts w:hint="eastAsia"/>
        </w:rPr>
        <w:t>地域生活支援事業</w:t>
      </w:r>
    </w:p>
    <w:p w14:paraId="63DCABCC" w14:textId="77777777" w:rsidR="00E87B7F" w:rsidRDefault="00E87B7F" w:rsidP="00EF69FE">
      <w:pPr>
        <w:adjustRightInd w:val="0"/>
        <w:snapToGrid w:val="0"/>
        <w:spacing w:line="400" w:lineRule="exact"/>
        <w:ind w:leftChars="43" w:left="103" w:rightChars="122" w:right="293" w:firstLine="240"/>
        <w:rPr>
          <w:rFonts w:ascii="HGSｺﾞｼｯｸM" w:eastAsia="HGSｺﾞｼｯｸM" w:hAnsi="メイリオ"/>
          <w:color w:val="000000" w:themeColor="text1"/>
        </w:rPr>
      </w:pPr>
      <w:r w:rsidRPr="000B77C4">
        <w:rPr>
          <w:rFonts w:ascii="HGSｺﾞｼｯｸM" w:eastAsia="HGSｺﾞｼｯｸM" w:hAnsi="メイリオ" w:hint="eastAsia"/>
        </w:rPr>
        <w:t>地域生活支援事業は、障害者総合支援法に基づき、市区町村や都道府県が主体となって、地域の特性や障害者の状況</w:t>
      </w:r>
      <w:r>
        <w:rPr>
          <w:rFonts w:ascii="HGSｺﾞｼｯｸM" w:eastAsia="HGSｺﾞｼｯｸM" w:hAnsi="メイリオ" w:hint="eastAsia"/>
          <w:color w:val="000000" w:themeColor="text1"/>
        </w:rPr>
        <w:t>に応じた柔軟な事業形態による事業を効率的かつ効果的に実施する事業</w:t>
      </w:r>
      <w:r w:rsidRPr="000B77C4">
        <w:rPr>
          <w:rFonts w:ascii="HGSｺﾞｼｯｸM" w:eastAsia="HGSｺﾞｼｯｸM" w:hAnsi="メイリオ" w:hint="eastAsia"/>
          <w:color w:val="000000" w:themeColor="text1"/>
        </w:rPr>
        <w:t>です。</w:t>
      </w:r>
    </w:p>
    <w:p w14:paraId="49AD2970" w14:textId="77777777" w:rsidR="00EF69FE" w:rsidRDefault="00E87B7F" w:rsidP="00EF69FE">
      <w:pPr>
        <w:adjustRightInd w:val="0"/>
        <w:snapToGrid w:val="0"/>
        <w:spacing w:line="400" w:lineRule="exact"/>
        <w:ind w:leftChars="43" w:left="103" w:rightChars="122" w:right="293" w:firstLine="240"/>
        <w:rPr>
          <w:rFonts w:ascii="HGSｺﾞｼｯｸM" w:eastAsia="HGSｺﾞｼｯｸM" w:hAnsi="メイリオ"/>
          <w:color w:val="000000" w:themeColor="text1"/>
        </w:rPr>
      </w:pPr>
      <w:r w:rsidRPr="000B77C4">
        <w:rPr>
          <w:rFonts w:ascii="HGSｺﾞｼｯｸM" w:eastAsia="HGSｺﾞｼｯｸM" w:hAnsi="メイリオ" w:hint="eastAsia"/>
          <w:color w:val="000000" w:themeColor="text1"/>
        </w:rPr>
        <w:t>地域生活支援事業には、法定必須事業と、任意事業である</w:t>
      </w:r>
      <w:r>
        <w:rPr>
          <w:rFonts w:ascii="HGSｺﾞｼｯｸM" w:eastAsia="HGSｺﾞｼｯｸM" w:hAnsi="メイリオ" w:hint="eastAsia"/>
          <w:color w:val="000000" w:themeColor="text1"/>
        </w:rPr>
        <w:t>東京</w:t>
      </w:r>
      <w:r w:rsidRPr="000B77C4">
        <w:rPr>
          <w:rFonts w:ascii="HGSｺﾞｼｯｸM" w:eastAsia="HGSｺﾞｼｯｸM" w:hAnsi="メイリオ" w:hint="eastAsia"/>
          <w:color w:val="000000" w:themeColor="text1"/>
        </w:rPr>
        <w:t>都の基準において実施する福祉サービスおよび区が独自で基準を定めて実施する福祉サービスがあります。</w:t>
      </w:r>
    </w:p>
    <w:p w14:paraId="53715CEA" w14:textId="049B1070" w:rsidR="00E87B7F" w:rsidRDefault="00E87B7F" w:rsidP="00F9164F">
      <w:pPr>
        <w:adjustRightInd w:val="0"/>
        <w:snapToGrid w:val="0"/>
        <w:spacing w:line="400" w:lineRule="exact"/>
        <w:ind w:leftChars="43" w:left="103" w:rightChars="122" w:right="293" w:firstLine="240"/>
        <w:rPr>
          <w:rFonts w:ascii="HGSｺﾞｼｯｸM" w:eastAsia="HGSｺﾞｼｯｸM" w:hAnsi="メイリオ"/>
          <w:color w:val="000000" w:themeColor="text1"/>
        </w:rPr>
      </w:pPr>
      <w:r w:rsidRPr="000B77C4">
        <w:rPr>
          <w:rFonts w:ascii="HGSｺﾞｼｯｸM" w:eastAsia="HGSｺﾞｼｯｸM" w:hAnsi="メイリオ" w:hint="eastAsia"/>
          <w:color w:val="000000" w:themeColor="text1"/>
        </w:rPr>
        <w:t>区は、過去の</w:t>
      </w:r>
      <w:r>
        <w:rPr>
          <w:rFonts w:ascii="HGSｺﾞｼｯｸM" w:eastAsia="HGSｺﾞｼｯｸM" w:hAnsi="メイリオ" w:hint="eastAsia"/>
          <w:color w:val="000000" w:themeColor="text1"/>
        </w:rPr>
        <w:t>サービス利用実績および今後の障害児者のニーズ等</w:t>
      </w:r>
      <w:r w:rsidRPr="000B77C4">
        <w:rPr>
          <w:rFonts w:ascii="HGSｺﾞｼｯｸM" w:eastAsia="HGSｺﾞｼｯｸM" w:hAnsi="メイリオ" w:hint="eastAsia"/>
          <w:color w:val="000000" w:themeColor="text1"/>
        </w:rPr>
        <w:t>に基づき、令和</w:t>
      </w:r>
      <w:r>
        <w:rPr>
          <w:rFonts w:ascii="HGSｺﾞｼｯｸM" w:eastAsia="HGSｺﾞｼｯｸM" w:hAnsi="メイリオ" w:hint="eastAsia"/>
          <w:color w:val="000000" w:themeColor="text1"/>
        </w:rPr>
        <w:t>６(</w:t>
      </w:r>
      <w:r w:rsidR="00F9164F">
        <w:rPr>
          <w:rFonts w:ascii="HGSｺﾞｼｯｸM" w:eastAsia="HGSｺﾞｼｯｸM" w:hAnsi="メイリオ"/>
          <w:color w:val="000000" w:themeColor="text1"/>
        </w:rPr>
        <w:t>2024</w:t>
      </w:r>
      <w:r w:rsidRPr="000B77C4">
        <w:rPr>
          <w:rFonts w:ascii="HGSｺﾞｼｯｸM" w:eastAsia="HGSｺﾞｼｯｸM" w:hAnsi="メイリオ" w:hint="eastAsia"/>
          <w:color w:val="000000" w:themeColor="text1"/>
        </w:rPr>
        <w:t>年度から令和</w:t>
      </w:r>
      <w:r>
        <w:rPr>
          <w:rFonts w:ascii="HGSｺﾞｼｯｸM" w:eastAsia="HGSｺﾞｼｯｸM" w:hAnsi="メイリオ" w:hint="eastAsia"/>
          <w:color w:val="000000" w:themeColor="text1"/>
        </w:rPr>
        <w:t>８(</w:t>
      </w:r>
      <w:r>
        <w:rPr>
          <w:rFonts w:ascii="HGSｺﾞｼｯｸM" w:eastAsia="HGSｺﾞｼｯｸM" w:hAnsi="メイリオ"/>
          <w:color w:val="000000" w:themeColor="text1"/>
        </w:rPr>
        <w:t>2026)</w:t>
      </w:r>
      <w:r w:rsidRPr="000B77C4">
        <w:rPr>
          <w:rFonts w:ascii="HGSｺﾞｼｯｸM" w:eastAsia="HGSｺﾞｼｯｸM" w:hAnsi="メイリオ" w:hint="eastAsia"/>
          <w:color w:val="000000" w:themeColor="text1"/>
        </w:rPr>
        <w:t>年度</w:t>
      </w:r>
      <w:r>
        <w:rPr>
          <w:rFonts w:ascii="HGSｺﾞｼｯｸM" w:eastAsia="HGSｺﾞｼｯｸM" w:hAnsi="メイリオ" w:hint="eastAsia"/>
          <w:color w:val="000000" w:themeColor="text1"/>
        </w:rPr>
        <w:t>まで</w:t>
      </w:r>
      <w:r w:rsidRPr="000B77C4">
        <w:rPr>
          <w:rFonts w:ascii="HGSｺﾞｼｯｸM" w:eastAsia="HGSｺﾞｼｯｸM" w:hAnsi="メイリオ" w:hint="eastAsia"/>
          <w:color w:val="000000" w:themeColor="text1"/>
        </w:rPr>
        <w:t>の各年</w:t>
      </w:r>
      <w:r>
        <w:rPr>
          <w:rFonts w:ascii="HGSｺﾞｼｯｸM" w:eastAsia="HGSｺﾞｼｯｸM" w:hAnsi="メイリオ" w:hint="eastAsia"/>
          <w:color w:val="000000" w:themeColor="text1"/>
        </w:rPr>
        <w:t>度の</w:t>
      </w:r>
      <w:r w:rsidRPr="000B77C4">
        <w:rPr>
          <w:rFonts w:ascii="HGSｺﾞｼｯｸM" w:eastAsia="HGSｺﾞｼｯｸM" w:hAnsi="メイリオ" w:hint="eastAsia"/>
        </w:rPr>
        <w:t>地域生活支援事業</w:t>
      </w:r>
      <w:r>
        <w:rPr>
          <w:rFonts w:ascii="HGSｺﾞｼｯｸM" w:eastAsia="HGSｺﾞｼｯｸM" w:hAnsi="メイリオ" w:hint="eastAsia"/>
          <w:color w:val="000000" w:themeColor="text1"/>
        </w:rPr>
        <w:t>の見込量を設定し、その確保に努め</w:t>
      </w:r>
      <w:r w:rsidRPr="000B77C4">
        <w:rPr>
          <w:rFonts w:ascii="HGSｺﾞｼｯｸM" w:eastAsia="HGSｺﾞｼｯｸM" w:hAnsi="メイリオ" w:hint="eastAsia"/>
          <w:color w:val="000000" w:themeColor="text1"/>
        </w:rPr>
        <w:t>ます。</w:t>
      </w:r>
    </w:p>
    <w:p w14:paraId="3F065BCB" w14:textId="77777777" w:rsidR="00E87B7F" w:rsidRPr="00DE1836" w:rsidRDefault="00E87B7F" w:rsidP="00E87B7F">
      <w:pPr>
        <w:adjustRightInd w:val="0"/>
        <w:snapToGrid w:val="0"/>
        <w:spacing w:line="400" w:lineRule="exact"/>
        <w:ind w:leftChars="200" w:left="480" w:right="480" w:firstLine="240"/>
        <w:rPr>
          <w:rFonts w:ascii="HGSｺﾞｼｯｸM" w:eastAsia="HGSｺﾞｼｯｸM" w:hAnsi="メイリオ"/>
          <w:color w:val="000000" w:themeColor="text1"/>
        </w:rPr>
      </w:pPr>
    </w:p>
    <w:p w14:paraId="71FC4BF7" w14:textId="77777777" w:rsidR="00E87B7F" w:rsidRPr="00DE1836" w:rsidRDefault="00E87B7F" w:rsidP="00DE1836">
      <w:pPr>
        <w:pStyle w:val="2"/>
        <w:adjustRightInd w:val="0"/>
        <w:ind w:leftChars="0" w:left="0"/>
        <w:rPr>
          <w:rFonts w:ascii="HGSｺﾞｼｯｸM" w:eastAsia="HGSｺﾞｼｯｸM" w:hAnsi="メイリオ"/>
          <w:b w:val="0"/>
          <w:sz w:val="32"/>
          <w:szCs w:val="32"/>
        </w:rPr>
      </w:pPr>
      <w:bookmarkStart w:id="50" w:name="_Toc70438720"/>
      <w:bookmarkStart w:id="51" w:name="_Toc74659842"/>
      <w:r w:rsidRPr="00DE1836">
        <w:rPr>
          <w:rFonts w:ascii="HGSｺﾞｼｯｸM" w:eastAsia="HGSｺﾞｼｯｸM" w:hAnsi="メイリオ" w:hint="eastAsia"/>
          <w:b w:val="0"/>
          <w:sz w:val="32"/>
          <w:szCs w:val="32"/>
        </w:rPr>
        <w:t>（１）必須事業</w:t>
      </w:r>
      <w:bookmarkEnd w:id="50"/>
      <w:bookmarkEnd w:id="51"/>
    </w:p>
    <w:p w14:paraId="76FB3F09" w14:textId="77777777" w:rsidR="00E87B7F" w:rsidRPr="00B44127" w:rsidRDefault="00E87B7F" w:rsidP="00CF4D77">
      <w:pPr>
        <w:adjustRightInd w:val="0"/>
        <w:snapToGrid w:val="0"/>
        <w:spacing w:afterLines="30" w:after="108"/>
        <w:ind w:leftChars="0" w:left="0" w:right="480" w:firstLine="280"/>
        <w:rPr>
          <w:rFonts w:ascii="HGSｺﾞｼｯｸM" w:eastAsia="HGSｺﾞｼｯｸM" w:hAnsi="メイリオ"/>
          <w:color w:val="000000" w:themeColor="text1"/>
          <w:sz w:val="28"/>
          <w:szCs w:val="28"/>
        </w:rPr>
      </w:pPr>
      <w:r w:rsidRPr="0058602D">
        <w:rPr>
          <w:rFonts w:ascii="HGSｺﾞｼｯｸM" w:eastAsia="HGSｺﾞｼｯｸM" w:hAnsi="メイリオ" w:hint="eastAsia"/>
          <w:color w:val="000000" w:themeColor="text1"/>
          <w:sz w:val="28"/>
          <w:szCs w:val="28"/>
        </w:rPr>
        <w:t>■</w:t>
      </w:r>
      <w:r>
        <w:rPr>
          <w:rFonts w:ascii="HGSｺﾞｼｯｸM" w:eastAsia="HGSｺﾞｼｯｸM" w:hAnsi="メイリオ" w:hint="eastAsia"/>
          <w:color w:val="000000" w:themeColor="text1"/>
          <w:sz w:val="28"/>
          <w:szCs w:val="28"/>
        </w:rPr>
        <w:t>事業名・内容</w:t>
      </w:r>
    </w:p>
    <w:tbl>
      <w:tblPr>
        <w:tblStyle w:val="250"/>
        <w:tblW w:w="8689" w:type="dxa"/>
        <w:jc w:val="right"/>
        <w:tblLook w:val="04A0" w:firstRow="1" w:lastRow="0" w:firstColumn="1" w:lastColumn="0" w:noHBand="0" w:noVBand="1"/>
      </w:tblPr>
      <w:tblGrid>
        <w:gridCol w:w="411"/>
        <w:gridCol w:w="2069"/>
        <w:gridCol w:w="6209"/>
      </w:tblGrid>
      <w:tr w:rsidR="00DE1836" w:rsidRPr="00DE1836" w14:paraId="47D62C3E" w14:textId="77777777" w:rsidTr="00746FE5">
        <w:trPr>
          <w:trHeight w:val="340"/>
          <w:jc w:val="right"/>
        </w:trPr>
        <w:tc>
          <w:tcPr>
            <w:tcW w:w="2480" w:type="dxa"/>
            <w:gridSpan w:val="2"/>
            <w:tcBorders>
              <w:top w:val="single" w:sz="12" w:space="0" w:color="auto"/>
              <w:left w:val="single" w:sz="12" w:space="0" w:color="auto"/>
              <w:bottom w:val="single" w:sz="4" w:space="0" w:color="auto"/>
            </w:tcBorders>
            <w:shd w:val="clear" w:color="auto" w:fill="8DB3E2"/>
            <w:vAlign w:val="center"/>
          </w:tcPr>
          <w:p w14:paraId="074841C4" w14:textId="77777777" w:rsidR="00DE1836" w:rsidRPr="00DE1836"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事業名</w:t>
            </w:r>
          </w:p>
        </w:tc>
        <w:tc>
          <w:tcPr>
            <w:tcW w:w="6209" w:type="dxa"/>
            <w:tcBorders>
              <w:top w:val="single" w:sz="12" w:space="0" w:color="auto"/>
              <w:bottom w:val="single" w:sz="4" w:space="0" w:color="auto"/>
              <w:right w:val="single" w:sz="12" w:space="0" w:color="auto"/>
            </w:tcBorders>
            <w:shd w:val="clear" w:color="auto" w:fill="8DB3E2"/>
            <w:vAlign w:val="center"/>
          </w:tcPr>
          <w:p w14:paraId="7A0FB66B" w14:textId="77777777" w:rsidR="00DE1836" w:rsidRPr="00DE1836"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事業内容</w:t>
            </w:r>
          </w:p>
        </w:tc>
      </w:tr>
      <w:tr w:rsidR="00DE1836" w:rsidRPr="00DE1836" w14:paraId="081D751E" w14:textId="77777777" w:rsidTr="00746FE5">
        <w:trPr>
          <w:trHeight w:val="1357"/>
          <w:jc w:val="right"/>
        </w:trPr>
        <w:tc>
          <w:tcPr>
            <w:tcW w:w="2480" w:type="dxa"/>
            <w:gridSpan w:val="2"/>
            <w:tcBorders>
              <w:top w:val="single" w:sz="4" w:space="0" w:color="auto"/>
              <w:left w:val="single" w:sz="12" w:space="0" w:color="auto"/>
              <w:bottom w:val="single" w:sz="4" w:space="0" w:color="auto"/>
            </w:tcBorders>
            <w:vAlign w:val="center"/>
          </w:tcPr>
          <w:p w14:paraId="54E11BA6" w14:textId="77777777" w:rsidR="00746FE5"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理解促進研修</w:t>
            </w:r>
          </w:p>
          <w:p w14:paraId="7E6C2CA6" w14:textId="2D208D7F" w:rsidR="00DE1836" w:rsidRPr="00DE1836"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啓発事業</w:t>
            </w:r>
          </w:p>
        </w:tc>
        <w:tc>
          <w:tcPr>
            <w:tcW w:w="6209" w:type="dxa"/>
            <w:tcBorders>
              <w:top w:val="single" w:sz="4" w:space="0" w:color="auto"/>
              <w:bottom w:val="single" w:sz="4" w:space="0" w:color="auto"/>
              <w:right w:val="single" w:sz="12" w:space="0" w:color="auto"/>
            </w:tcBorders>
            <w:vAlign w:val="center"/>
          </w:tcPr>
          <w:p w14:paraId="16F9CC40" w14:textId="77777777" w:rsidR="00DE1836" w:rsidRPr="00DE1836" w:rsidRDefault="00DE1836" w:rsidP="00DE1836">
            <w:pPr>
              <w:widowControl/>
              <w:adjustRightInd w:val="0"/>
              <w:snapToGrid w:val="0"/>
              <w:spacing w:line="312" w:lineRule="auto"/>
              <w:ind w:leftChars="0" w:left="0" w:rightChars="0" w:right="0" w:firstLineChars="0" w:firstLine="0"/>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障害者が日常生活および社会生活を営む上で生じる社会的障壁をなくすために、障害者への理解を深めるための啓発事業等を通じて、地域住民への働きかけを行い、共生社会の実現を目指します。</w:t>
            </w:r>
          </w:p>
        </w:tc>
      </w:tr>
      <w:tr w:rsidR="00DE1836" w:rsidRPr="00DE1836" w14:paraId="538BB43D" w14:textId="77777777" w:rsidTr="00746FE5">
        <w:trPr>
          <w:trHeight w:val="282"/>
          <w:jc w:val="right"/>
        </w:trPr>
        <w:tc>
          <w:tcPr>
            <w:tcW w:w="2480" w:type="dxa"/>
            <w:gridSpan w:val="2"/>
            <w:tcBorders>
              <w:top w:val="single" w:sz="4" w:space="0" w:color="auto"/>
              <w:left w:val="single" w:sz="12" w:space="0" w:color="auto"/>
              <w:bottom w:val="nil"/>
            </w:tcBorders>
            <w:shd w:val="clear" w:color="auto" w:fill="C6D9F1"/>
            <w:vAlign w:val="center"/>
          </w:tcPr>
          <w:p w14:paraId="6D22A669" w14:textId="77777777" w:rsidR="00DE1836" w:rsidRPr="00DE1836" w:rsidRDefault="00DE1836" w:rsidP="00DE1836">
            <w:pPr>
              <w:widowControl/>
              <w:adjustRightInd w:val="0"/>
              <w:snapToGrid w:val="0"/>
              <w:spacing w:line="0" w:lineRule="atLeast"/>
              <w:ind w:leftChars="0" w:left="0" w:rightChars="0" w:right="0" w:firstLineChars="0" w:firstLine="0"/>
              <w:jc w:val="center"/>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イベント名</w:t>
            </w:r>
          </w:p>
        </w:tc>
        <w:tc>
          <w:tcPr>
            <w:tcW w:w="6209" w:type="dxa"/>
            <w:tcBorders>
              <w:top w:val="single" w:sz="4" w:space="0" w:color="auto"/>
              <w:bottom w:val="single" w:sz="4" w:space="0" w:color="auto"/>
              <w:right w:val="single" w:sz="12" w:space="0" w:color="auto"/>
            </w:tcBorders>
            <w:shd w:val="clear" w:color="auto" w:fill="C6D9F1"/>
            <w:vAlign w:val="center"/>
          </w:tcPr>
          <w:p w14:paraId="6556F1EB" w14:textId="77777777" w:rsidR="00DE1836" w:rsidRPr="00DE1836"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イベント内容</w:t>
            </w:r>
          </w:p>
        </w:tc>
      </w:tr>
      <w:tr w:rsidR="00DE1836" w:rsidRPr="00DE1836" w14:paraId="21F1EB7E" w14:textId="77777777" w:rsidTr="00746FE5">
        <w:trPr>
          <w:trHeight w:val="1541"/>
          <w:jc w:val="right"/>
        </w:trPr>
        <w:tc>
          <w:tcPr>
            <w:tcW w:w="411" w:type="dxa"/>
            <w:vMerge w:val="restart"/>
            <w:tcBorders>
              <w:top w:val="nil"/>
              <w:left w:val="single" w:sz="12" w:space="0" w:color="auto"/>
            </w:tcBorders>
            <w:shd w:val="clear" w:color="auto" w:fill="C6D9F1"/>
            <w:vAlign w:val="center"/>
          </w:tcPr>
          <w:p w14:paraId="318E6945" w14:textId="77777777" w:rsidR="00DE1836" w:rsidRPr="00DE1836"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szCs w:val="24"/>
              </w:rPr>
            </w:pPr>
          </w:p>
        </w:tc>
        <w:tc>
          <w:tcPr>
            <w:tcW w:w="2069" w:type="dxa"/>
            <w:tcBorders>
              <w:top w:val="single" w:sz="4" w:space="0" w:color="auto"/>
              <w:left w:val="single" w:sz="4" w:space="0" w:color="auto"/>
              <w:bottom w:val="single" w:sz="4" w:space="0" w:color="auto"/>
            </w:tcBorders>
            <w:vAlign w:val="center"/>
          </w:tcPr>
          <w:p w14:paraId="3F693F21" w14:textId="77777777" w:rsidR="00DE1836" w:rsidRPr="00DE1836" w:rsidRDefault="00DE1836" w:rsidP="00DE1836">
            <w:pPr>
              <w:widowControl/>
              <w:adjustRightInd w:val="0"/>
              <w:snapToGrid w:val="0"/>
              <w:spacing w:line="0" w:lineRule="atLeast"/>
              <w:ind w:leftChars="0" w:left="0" w:rightChars="0" w:right="0" w:firstLineChars="0" w:firstLine="0"/>
              <w:jc w:val="center"/>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障害者週間</w:t>
            </w:r>
          </w:p>
          <w:p w14:paraId="43A79E45" w14:textId="77777777" w:rsidR="00DE1836" w:rsidRPr="00DE1836"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記念のつどい</w:t>
            </w:r>
          </w:p>
        </w:tc>
        <w:tc>
          <w:tcPr>
            <w:tcW w:w="6209" w:type="dxa"/>
            <w:tcBorders>
              <w:top w:val="single" w:sz="4" w:space="0" w:color="auto"/>
              <w:bottom w:val="single" w:sz="4" w:space="0" w:color="auto"/>
              <w:right w:val="single" w:sz="12" w:space="0" w:color="auto"/>
            </w:tcBorders>
            <w:vAlign w:val="center"/>
          </w:tcPr>
          <w:p w14:paraId="106F8946" w14:textId="77777777" w:rsidR="00DE1836" w:rsidRPr="00DE1836" w:rsidRDefault="00DE1836" w:rsidP="00DE1836">
            <w:pPr>
              <w:widowControl/>
              <w:adjustRightInd w:val="0"/>
              <w:snapToGrid w:val="0"/>
              <w:spacing w:line="312" w:lineRule="auto"/>
              <w:ind w:leftChars="0" w:left="0" w:rightChars="0" w:right="0" w:firstLineChars="0" w:firstLine="0"/>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区民が障害福祉についての関心と理解を深めるとともに、障害者が社会、経済、文化その他あらゆる分野の活動に積極的に参加する意欲を高めるため、毎年、障害者週間中（12/3～9）に開催しています。</w:t>
            </w:r>
          </w:p>
        </w:tc>
      </w:tr>
      <w:tr w:rsidR="00DE1836" w:rsidRPr="00DE1836" w14:paraId="087978D1" w14:textId="77777777" w:rsidTr="00746FE5">
        <w:trPr>
          <w:trHeight w:val="1905"/>
          <w:jc w:val="right"/>
        </w:trPr>
        <w:tc>
          <w:tcPr>
            <w:tcW w:w="411" w:type="dxa"/>
            <w:vMerge/>
            <w:tcBorders>
              <w:top w:val="nil"/>
              <w:left w:val="single" w:sz="12" w:space="0" w:color="auto"/>
              <w:bottom w:val="single" w:sz="4" w:space="0" w:color="auto"/>
            </w:tcBorders>
            <w:shd w:val="clear" w:color="auto" w:fill="C6D9F1"/>
            <w:vAlign w:val="center"/>
          </w:tcPr>
          <w:p w14:paraId="58E408EE" w14:textId="77777777" w:rsidR="00DE1836" w:rsidRPr="00DE1836"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szCs w:val="24"/>
              </w:rPr>
            </w:pPr>
          </w:p>
        </w:tc>
        <w:tc>
          <w:tcPr>
            <w:tcW w:w="2069" w:type="dxa"/>
            <w:tcBorders>
              <w:top w:val="single" w:sz="4" w:space="0" w:color="auto"/>
              <w:left w:val="single" w:sz="4" w:space="0" w:color="auto"/>
              <w:bottom w:val="single" w:sz="4" w:space="0" w:color="auto"/>
            </w:tcBorders>
            <w:vAlign w:val="center"/>
          </w:tcPr>
          <w:p w14:paraId="3F37693A" w14:textId="77777777" w:rsidR="00DE1836" w:rsidRPr="00DE1836"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ふくしまつり</w:t>
            </w:r>
          </w:p>
        </w:tc>
        <w:tc>
          <w:tcPr>
            <w:tcW w:w="6209" w:type="dxa"/>
            <w:tcBorders>
              <w:top w:val="single" w:sz="4" w:space="0" w:color="auto"/>
              <w:bottom w:val="single" w:sz="4" w:space="0" w:color="auto"/>
              <w:right w:val="single" w:sz="12" w:space="0" w:color="auto"/>
            </w:tcBorders>
            <w:vAlign w:val="center"/>
          </w:tcPr>
          <w:p w14:paraId="4BCCBCF2" w14:textId="77777777" w:rsidR="00DE1836" w:rsidRPr="00DE1836" w:rsidRDefault="00DE1836" w:rsidP="00DE1836">
            <w:pPr>
              <w:widowControl/>
              <w:adjustRightInd w:val="0"/>
              <w:snapToGrid w:val="0"/>
              <w:spacing w:line="312" w:lineRule="auto"/>
              <w:ind w:leftChars="0" w:left="0" w:rightChars="0" w:right="0" w:firstLineChars="0" w:firstLine="0"/>
              <w:rPr>
                <w:rFonts w:ascii="HGSｺﾞｼｯｸM" w:eastAsia="HGSｺﾞｼｯｸM" w:hAnsi="メイリオ" w:cs="ＭＳ 明朝"/>
                <w:szCs w:val="24"/>
              </w:rPr>
            </w:pPr>
            <w:r w:rsidRPr="00DE1836">
              <w:rPr>
                <w:rFonts w:ascii="HGSｺﾞｼｯｸM" w:eastAsia="HGSｺﾞｼｯｸM" w:hAnsi="メイリオ" w:cs="ＭＳ 明朝" w:hint="eastAsia"/>
                <w:szCs w:val="24"/>
              </w:rPr>
              <w:t>障害児者とその家族が区内の施設、ボランティア団体と共に区民との交流、親睦を図ることおよび、区民の障害者への理解を深めることを目的とし、インクルージョン（地域社会への参加・包容）を基本としたまちづくりに向けて毎年実施しています。</w:t>
            </w:r>
          </w:p>
        </w:tc>
      </w:tr>
      <w:tr w:rsidR="00DE1836" w:rsidRPr="00DE1836" w14:paraId="28290D21" w14:textId="77777777" w:rsidTr="00746FE5">
        <w:trPr>
          <w:trHeight w:val="1544"/>
          <w:jc w:val="right"/>
        </w:trPr>
        <w:tc>
          <w:tcPr>
            <w:tcW w:w="2480" w:type="dxa"/>
            <w:gridSpan w:val="2"/>
            <w:tcBorders>
              <w:top w:val="single" w:sz="4" w:space="0" w:color="auto"/>
              <w:left w:val="single" w:sz="12" w:space="0" w:color="auto"/>
              <w:bottom w:val="single" w:sz="12" w:space="0" w:color="auto"/>
            </w:tcBorders>
            <w:vAlign w:val="center"/>
          </w:tcPr>
          <w:p w14:paraId="371CA8CB" w14:textId="77777777" w:rsidR="00DE1836" w:rsidRPr="00DE1836" w:rsidRDefault="00DE1836" w:rsidP="00DE1836">
            <w:pPr>
              <w:widowControl/>
              <w:adjustRightInd w:val="0"/>
              <w:snapToGrid w:val="0"/>
              <w:ind w:leftChars="0" w:left="0" w:rightChars="0" w:right="0" w:firstLineChars="0" w:firstLine="0"/>
              <w:jc w:val="center"/>
              <w:rPr>
                <w:rFonts w:ascii="HGSｺﾞｼｯｸM" w:eastAsia="HGSｺﾞｼｯｸM" w:hAnsi="メイリオ" w:cs="ＭＳ 明朝"/>
                <w:bCs/>
                <w:szCs w:val="24"/>
              </w:rPr>
            </w:pPr>
            <w:r w:rsidRPr="00DE1836">
              <w:rPr>
                <w:rFonts w:ascii="HGSｺﾞｼｯｸM" w:eastAsia="HGSｺﾞｼｯｸM" w:hAnsi="メイリオ" w:cs="ＭＳ 明朝" w:hint="eastAsia"/>
                <w:bCs/>
                <w:szCs w:val="24"/>
              </w:rPr>
              <w:t>障害者相談支援事業</w:t>
            </w:r>
          </w:p>
        </w:tc>
        <w:tc>
          <w:tcPr>
            <w:tcW w:w="6209" w:type="dxa"/>
            <w:tcBorders>
              <w:top w:val="single" w:sz="4" w:space="0" w:color="auto"/>
              <w:bottom w:val="single" w:sz="12" w:space="0" w:color="auto"/>
              <w:right w:val="single" w:sz="12" w:space="0" w:color="auto"/>
            </w:tcBorders>
            <w:vAlign w:val="center"/>
          </w:tcPr>
          <w:p w14:paraId="6184366E" w14:textId="77777777" w:rsidR="00DE1836" w:rsidRPr="00DE1836" w:rsidRDefault="00DE1836" w:rsidP="00DE1836">
            <w:pPr>
              <w:widowControl/>
              <w:adjustRightInd w:val="0"/>
              <w:snapToGrid w:val="0"/>
              <w:spacing w:line="312" w:lineRule="auto"/>
              <w:ind w:leftChars="0" w:left="0" w:rightChars="0" w:right="0" w:firstLineChars="0" w:firstLine="0"/>
              <w:jc w:val="left"/>
              <w:rPr>
                <w:rFonts w:ascii="HGSｺﾞｼｯｸM" w:eastAsia="HGSｺﾞｼｯｸM" w:hAnsi="メイリオ" w:cs="ＭＳ 明朝"/>
                <w:bCs/>
                <w:szCs w:val="24"/>
              </w:rPr>
            </w:pPr>
            <w:r w:rsidRPr="00DE1836">
              <w:rPr>
                <w:rFonts w:ascii="HGSｺﾞｼｯｸM" w:eastAsia="HGSｺﾞｼｯｸM" w:hAnsi="メイリオ" w:cs="ＭＳ 明朝" w:hint="eastAsia"/>
                <w:color w:val="000000"/>
                <w:szCs w:val="24"/>
              </w:rPr>
              <w:t>障害者の自立した日常生活および社会生活を支えるため、障害のある人自身、その家族その他障害者の介護を行う人からの相談に応じ、障害福祉サービスの利用についての相談や必要な情報の提供等を行います。</w:t>
            </w:r>
          </w:p>
        </w:tc>
      </w:tr>
    </w:tbl>
    <w:tbl>
      <w:tblPr>
        <w:tblStyle w:val="26"/>
        <w:tblW w:w="0" w:type="auto"/>
        <w:jc w:val="right"/>
        <w:tblLook w:val="04A0" w:firstRow="1" w:lastRow="0" w:firstColumn="1" w:lastColumn="0" w:noHBand="0" w:noVBand="1"/>
      </w:tblPr>
      <w:tblGrid>
        <w:gridCol w:w="2679"/>
        <w:gridCol w:w="5984"/>
      </w:tblGrid>
      <w:tr w:rsidR="00DE1836" w:rsidRPr="000B77C4" w14:paraId="7A062F40" w14:textId="77777777" w:rsidTr="00746FE5">
        <w:trPr>
          <w:trHeight w:val="106"/>
          <w:jc w:val="right"/>
        </w:trPr>
        <w:tc>
          <w:tcPr>
            <w:tcW w:w="2679" w:type="dxa"/>
            <w:tcBorders>
              <w:top w:val="single" w:sz="12" w:space="0" w:color="auto"/>
              <w:left w:val="single" w:sz="12" w:space="0" w:color="auto"/>
            </w:tcBorders>
            <w:shd w:val="clear" w:color="auto" w:fill="9CC2E5" w:themeFill="accent1" w:themeFillTint="99"/>
            <w:vAlign w:val="center"/>
          </w:tcPr>
          <w:p w14:paraId="629CD116" w14:textId="6C4F746A" w:rsidR="00DE1836" w:rsidRPr="000F1370" w:rsidRDefault="00DE1836" w:rsidP="00317E56">
            <w:pPr>
              <w:pStyle w:val="13"/>
              <w:adjustRightInd w:val="0"/>
              <w:snapToGrid w:val="0"/>
              <w:spacing w:line="400" w:lineRule="exact"/>
              <w:ind w:leftChars="0" w:left="0" w:firstLineChars="0" w:firstLine="0"/>
              <w:jc w:val="center"/>
              <w:rPr>
                <w:rFonts w:ascii="HGSｺﾞｼｯｸM" w:eastAsia="HGSｺﾞｼｯｸM" w:hAnsi="メイリオ"/>
              </w:rPr>
            </w:pPr>
            <w:r w:rsidRPr="000B77C4">
              <w:rPr>
                <w:rFonts w:ascii="HGSｺﾞｼｯｸM" w:eastAsia="HGSｺﾞｼｯｸM" w:hAnsi="メイリオ" w:hint="eastAsia"/>
              </w:rPr>
              <w:lastRenderedPageBreak/>
              <w:t>事業名</w:t>
            </w:r>
          </w:p>
        </w:tc>
        <w:tc>
          <w:tcPr>
            <w:tcW w:w="5984" w:type="dxa"/>
            <w:tcBorders>
              <w:top w:val="single" w:sz="12" w:space="0" w:color="auto"/>
              <w:right w:val="single" w:sz="12" w:space="0" w:color="auto"/>
            </w:tcBorders>
            <w:shd w:val="clear" w:color="auto" w:fill="9CC2E5" w:themeFill="accent1" w:themeFillTint="99"/>
            <w:vAlign w:val="center"/>
          </w:tcPr>
          <w:p w14:paraId="350E209E" w14:textId="77777777" w:rsidR="00DE1836" w:rsidRPr="000F1370" w:rsidRDefault="00DE1836" w:rsidP="00317E56">
            <w:pPr>
              <w:pStyle w:val="13"/>
              <w:adjustRightInd w:val="0"/>
              <w:snapToGrid w:val="0"/>
              <w:spacing w:line="400" w:lineRule="exact"/>
              <w:ind w:leftChars="0" w:left="0" w:firstLineChars="0" w:firstLine="0"/>
              <w:jc w:val="center"/>
              <w:rPr>
                <w:rFonts w:ascii="HGSｺﾞｼｯｸM" w:eastAsia="HGSｺﾞｼｯｸM" w:hAnsi="メイリオ"/>
              </w:rPr>
            </w:pPr>
            <w:r w:rsidRPr="000B77C4">
              <w:rPr>
                <w:rFonts w:ascii="HGSｺﾞｼｯｸM" w:eastAsia="HGSｺﾞｼｯｸM" w:hAnsi="メイリオ" w:hint="eastAsia"/>
              </w:rPr>
              <w:t>事業内容</w:t>
            </w:r>
          </w:p>
        </w:tc>
      </w:tr>
      <w:tr w:rsidR="00DE1836" w:rsidRPr="000B77C4" w14:paraId="2AC450E0" w14:textId="77777777" w:rsidTr="00746FE5">
        <w:trPr>
          <w:trHeight w:val="969"/>
          <w:jc w:val="right"/>
        </w:trPr>
        <w:tc>
          <w:tcPr>
            <w:tcW w:w="2679" w:type="dxa"/>
            <w:tcBorders>
              <w:top w:val="single" w:sz="4" w:space="0" w:color="auto"/>
              <w:left w:val="single" w:sz="12" w:space="0" w:color="auto"/>
              <w:bottom w:val="single" w:sz="4" w:space="0" w:color="auto"/>
            </w:tcBorders>
            <w:vAlign w:val="center"/>
          </w:tcPr>
          <w:p w14:paraId="5A4FB2FE" w14:textId="77777777" w:rsidR="00DE1836" w:rsidRDefault="00DE1836" w:rsidP="00317E56">
            <w:pPr>
              <w:pStyle w:val="13"/>
              <w:adjustRightInd w:val="0"/>
              <w:snapToGrid w:val="0"/>
              <w:spacing w:line="400" w:lineRule="exact"/>
              <w:ind w:leftChars="0" w:left="0" w:firstLineChars="0" w:firstLine="0"/>
              <w:jc w:val="center"/>
              <w:rPr>
                <w:rFonts w:ascii="HGSｺﾞｼｯｸM" w:eastAsia="HGSｺﾞｼｯｸM" w:hAnsi="メイリオ"/>
              </w:rPr>
            </w:pPr>
            <w:r w:rsidRPr="000F1370">
              <w:rPr>
                <w:rFonts w:ascii="HGSｺﾞｼｯｸM" w:eastAsia="HGSｺﾞｼｯｸM" w:hAnsi="メイリオ" w:hint="eastAsia"/>
              </w:rPr>
              <w:t>成年後見制度</w:t>
            </w:r>
          </w:p>
          <w:p w14:paraId="3E92A725" w14:textId="77777777" w:rsidR="00DE1836" w:rsidRDefault="00DE1836" w:rsidP="00317E56">
            <w:pPr>
              <w:pStyle w:val="13"/>
              <w:adjustRightInd w:val="0"/>
              <w:snapToGrid w:val="0"/>
              <w:spacing w:line="400" w:lineRule="exact"/>
              <w:ind w:leftChars="0" w:left="0" w:firstLineChars="0" w:firstLine="0"/>
              <w:jc w:val="center"/>
              <w:rPr>
                <w:rFonts w:ascii="HGSｺﾞｼｯｸM" w:eastAsia="HGSｺﾞｼｯｸM" w:hAnsi="メイリオ"/>
              </w:rPr>
            </w:pPr>
            <w:r w:rsidRPr="000F1370">
              <w:rPr>
                <w:rFonts w:ascii="HGSｺﾞｼｯｸM" w:eastAsia="HGSｺﾞｼｯｸM" w:hAnsi="メイリオ" w:hint="eastAsia"/>
              </w:rPr>
              <w:t>利用支援事業</w:t>
            </w:r>
          </w:p>
        </w:tc>
        <w:tc>
          <w:tcPr>
            <w:tcW w:w="5984" w:type="dxa"/>
            <w:tcBorders>
              <w:top w:val="single" w:sz="4" w:space="0" w:color="auto"/>
              <w:bottom w:val="single" w:sz="4" w:space="0" w:color="auto"/>
              <w:right w:val="single" w:sz="12" w:space="0" w:color="auto"/>
            </w:tcBorders>
            <w:vAlign w:val="center"/>
          </w:tcPr>
          <w:p w14:paraId="1B230D5C" w14:textId="77777777" w:rsidR="00DE1836" w:rsidRDefault="00DE1836" w:rsidP="00317E56">
            <w:pPr>
              <w:pStyle w:val="13"/>
              <w:adjustRightInd w:val="0"/>
              <w:snapToGrid w:val="0"/>
              <w:spacing w:line="312" w:lineRule="auto"/>
              <w:ind w:leftChars="0" w:left="0" w:firstLineChars="0" w:firstLine="0"/>
              <w:jc w:val="both"/>
              <w:rPr>
                <w:rFonts w:ascii="HGSｺﾞｼｯｸM" w:eastAsia="HGSｺﾞｼｯｸM" w:hAnsi="メイリオ"/>
              </w:rPr>
            </w:pPr>
            <w:r>
              <w:rPr>
                <w:rFonts w:ascii="HGSｺﾞｼｯｸM" w:eastAsia="HGSｺﾞｼｯｸM" w:hAnsi="メイリオ" w:hint="eastAsia"/>
              </w:rPr>
              <w:t>障害者</w:t>
            </w:r>
            <w:r w:rsidRPr="000F1370">
              <w:rPr>
                <w:rFonts w:ascii="HGSｺﾞｼｯｸM" w:eastAsia="HGSｺﾞｼｯｸM" w:hAnsi="メイリオ" w:hint="eastAsia"/>
              </w:rPr>
              <w:t>の権利擁護の視点から、成年後見等開始審判を受けた障害者で、成年後見人等および監督人</w:t>
            </w:r>
            <w:r>
              <w:rPr>
                <w:rFonts w:ascii="HGSｺﾞｼｯｸM" w:eastAsia="HGSｺﾞｼｯｸM" w:hAnsi="メイリオ" w:hint="eastAsia"/>
              </w:rPr>
              <w:t>への報酬の支払いが困難な人に当該費用の一部または全部を助成し</w:t>
            </w:r>
            <w:r w:rsidRPr="000F1370">
              <w:rPr>
                <w:rFonts w:ascii="HGSｺﾞｼｯｸM" w:eastAsia="HGSｺﾞｼｯｸM" w:hAnsi="メイリオ" w:hint="eastAsia"/>
              </w:rPr>
              <w:t>ます。</w:t>
            </w:r>
          </w:p>
        </w:tc>
      </w:tr>
      <w:tr w:rsidR="00DE1836" w:rsidRPr="000B77C4" w14:paraId="0E22B650" w14:textId="77777777" w:rsidTr="00746FE5">
        <w:tblPrEx>
          <w:tblBorders>
            <w:top w:val="single" w:sz="12" w:space="0" w:color="auto"/>
            <w:left w:val="single" w:sz="12" w:space="0" w:color="auto"/>
            <w:bottom w:val="single" w:sz="12" w:space="0" w:color="auto"/>
            <w:right w:val="single" w:sz="12" w:space="0" w:color="auto"/>
          </w:tblBorders>
        </w:tblPrEx>
        <w:trPr>
          <w:trHeight w:val="1156"/>
          <w:jc w:val="right"/>
        </w:trPr>
        <w:tc>
          <w:tcPr>
            <w:tcW w:w="2679" w:type="dxa"/>
            <w:tcBorders>
              <w:top w:val="single" w:sz="4" w:space="0" w:color="auto"/>
            </w:tcBorders>
            <w:vAlign w:val="center"/>
          </w:tcPr>
          <w:p w14:paraId="485F5BAB" w14:textId="77777777" w:rsidR="00DE1836" w:rsidRPr="000F1370" w:rsidRDefault="00DE1836" w:rsidP="00317E56">
            <w:pPr>
              <w:pStyle w:val="13"/>
              <w:adjustRightInd w:val="0"/>
              <w:snapToGrid w:val="0"/>
              <w:spacing w:line="400" w:lineRule="exact"/>
              <w:ind w:leftChars="0" w:left="0" w:firstLineChars="0" w:firstLine="0"/>
              <w:jc w:val="center"/>
              <w:rPr>
                <w:rFonts w:ascii="HGSｺﾞｼｯｸM" w:eastAsia="HGSｺﾞｼｯｸM" w:hAnsi="メイリオ"/>
              </w:rPr>
            </w:pPr>
            <w:r w:rsidRPr="00DE1836">
              <w:rPr>
                <w:rFonts w:ascii="HGSｺﾞｼｯｸM" w:eastAsia="HGSｺﾞｼｯｸM" w:hAnsi="メイリオ" w:hint="eastAsia"/>
                <w:spacing w:val="40"/>
                <w:fitText w:val="1840" w:id="-1158439415"/>
              </w:rPr>
              <w:t>成年後見制</w:t>
            </w:r>
            <w:r w:rsidRPr="00DE1836">
              <w:rPr>
                <w:rFonts w:ascii="HGSｺﾞｼｯｸM" w:eastAsia="HGSｺﾞｼｯｸM" w:hAnsi="メイリオ" w:hint="eastAsia"/>
                <w:fitText w:val="1840" w:id="-1158439415"/>
              </w:rPr>
              <w:t>度</w:t>
            </w:r>
          </w:p>
          <w:p w14:paraId="0D4C951A" w14:textId="77777777" w:rsidR="00DE1836" w:rsidRPr="000F1370" w:rsidRDefault="00DE1836" w:rsidP="00317E56">
            <w:pPr>
              <w:pStyle w:val="13"/>
              <w:adjustRightInd w:val="0"/>
              <w:snapToGrid w:val="0"/>
              <w:spacing w:line="400" w:lineRule="exact"/>
              <w:ind w:leftChars="0" w:left="0" w:firstLineChars="0" w:firstLine="0"/>
              <w:jc w:val="center"/>
              <w:rPr>
                <w:rFonts w:ascii="HGSｺﾞｼｯｸM" w:eastAsia="HGSｺﾞｼｯｸM" w:hAnsi="メイリオ"/>
              </w:rPr>
            </w:pPr>
            <w:r w:rsidRPr="000F1370">
              <w:rPr>
                <w:rFonts w:ascii="HGSｺﾞｼｯｸM" w:eastAsia="HGSｺﾞｼｯｸM" w:hAnsi="メイリオ" w:hint="eastAsia"/>
              </w:rPr>
              <w:t>法人後見支援事業</w:t>
            </w:r>
          </w:p>
        </w:tc>
        <w:tc>
          <w:tcPr>
            <w:tcW w:w="5984" w:type="dxa"/>
            <w:tcBorders>
              <w:top w:val="single" w:sz="4" w:space="0" w:color="auto"/>
            </w:tcBorders>
            <w:vAlign w:val="center"/>
          </w:tcPr>
          <w:p w14:paraId="4E00C216" w14:textId="77777777" w:rsidR="00DE1836" w:rsidRPr="000F1370" w:rsidRDefault="00DE1836" w:rsidP="00317E56">
            <w:pPr>
              <w:pStyle w:val="13"/>
              <w:adjustRightInd w:val="0"/>
              <w:snapToGrid w:val="0"/>
              <w:spacing w:line="312" w:lineRule="auto"/>
              <w:ind w:leftChars="0" w:left="0" w:firstLineChars="0" w:firstLine="0"/>
              <w:jc w:val="both"/>
              <w:rPr>
                <w:rFonts w:ascii="HGSｺﾞｼｯｸM" w:eastAsia="HGSｺﾞｼｯｸM" w:hAnsi="メイリオ"/>
                <w:color w:val="000000" w:themeColor="text1"/>
              </w:rPr>
            </w:pPr>
            <w:r>
              <w:rPr>
                <w:rFonts w:ascii="HGSｺﾞｼｯｸM" w:eastAsia="HGSｺﾞｼｯｸM" w:hAnsi="メイリオ" w:hint="eastAsia"/>
                <w:color w:val="000000" w:themeColor="text1"/>
              </w:rPr>
              <w:t>障害者</w:t>
            </w:r>
            <w:r w:rsidRPr="000F1370">
              <w:rPr>
                <w:rFonts w:ascii="HGSｺﾞｼｯｸM" w:eastAsia="HGSｺﾞｼｯｸM" w:hAnsi="メイリオ" w:hint="eastAsia"/>
                <w:color w:val="000000" w:themeColor="text1"/>
              </w:rPr>
              <w:t>の権利擁護の視点から、成年後見制度における後見等の業務を適正に行うことができる法人を確保し、法人後見の活動を支援する事業です。</w:t>
            </w:r>
          </w:p>
        </w:tc>
      </w:tr>
      <w:tr w:rsidR="00DE1836" w:rsidRPr="000B77C4" w14:paraId="2FF8A9E3" w14:textId="77777777" w:rsidTr="00746FE5">
        <w:tblPrEx>
          <w:tblBorders>
            <w:top w:val="single" w:sz="12" w:space="0" w:color="auto"/>
            <w:left w:val="single" w:sz="12" w:space="0" w:color="auto"/>
            <w:bottom w:val="single" w:sz="12" w:space="0" w:color="auto"/>
            <w:right w:val="single" w:sz="12" w:space="0" w:color="auto"/>
          </w:tblBorders>
        </w:tblPrEx>
        <w:trPr>
          <w:trHeight w:val="1968"/>
          <w:jc w:val="right"/>
        </w:trPr>
        <w:tc>
          <w:tcPr>
            <w:tcW w:w="2679" w:type="dxa"/>
            <w:vAlign w:val="center"/>
          </w:tcPr>
          <w:p w14:paraId="64B8D940" w14:textId="77777777" w:rsidR="00DE1836" w:rsidRPr="000F1370" w:rsidRDefault="00DE1836" w:rsidP="00317E56">
            <w:pPr>
              <w:pStyle w:val="13"/>
              <w:adjustRightInd w:val="0"/>
              <w:snapToGrid w:val="0"/>
              <w:spacing w:line="360" w:lineRule="auto"/>
              <w:ind w:leftChars="0" w:left="0" w:firstLineChars="0" w:firstLine="0"/>
              <w:jc w:val="center"/>
              <w:rPr>
                <w:rFonts w:ascii="HGSｺﾞｼｯｸM" w:eastAsia="HGSｺﾞｼｯｸM" w:hAnsi="メイリオ"/>
              </w:rPr>
            </w:pPr>
            <w:r w:rsidRPr="00DE1836">
              <w:rPr>
                <w:rFonts w:ascii="HGSｺﾞｼｯｸM" w:eastAsia="HGSｺﾞｼｯｸM" w:hAnsi="メイリオ" w:hint="eastAsia"/>
                <w:spacing w:val="10"/>
                <w:fitText w:val="2070" w:id="-1158439414"/>
              </w:rPr>
              <w:t>意思疎通支援事</w:t>
            </w:r>
            <w:r w:rsidRPr="00DE1836">
              <w:rPr>
                <w:rFonts w:ascii="HGSｺﾞｼｯｸM" w:eastAsia="HGSｺﾞｼｯｸM" w:hAnsi="メイリオ" w:hint="eastAsia"/>
                <w:spacing w:val="5"/>
                <w:fitText w:val="2070" w:id="-1158439414"/>
              </w:rPr>
              <w:t>業</w:t>
            </w:r>
          </w:p>
          <w:p w14:paraId="22736350" w14:textId="77777777" w:rsidR="00DE1836" w:rsidRPr="000F1370" w:rsidRDefault="00DE1836" w:rsidP="00317E56">
            <w:pPr>
              <w:pStyle w:val="13"/>
              <w:adjustRightInd w:val="0"/>
              <w:snapToGrid w:val="0"/>
              <w:spacing w:line="320" w:lineRule="exact"/>
              <w:ind w:leftChars="0" w:left="0" w:firstLineChars="0" w:firstLine="0"/>
              <w:rPr>
                <w:rFonts w:ascii="HGSｺﾞｼｯｸM" w:eastAsia="HGSｺﾞｼｯｸM" w:hAnsi="メイリオ"/>
              </w:rPr>
            </w:pPr>
            <w:r>
              <w:rPr>
                <w:rFonts w:ascii="HGSｺﾞｼｯｸM" w:eastAsia="HGSｺﾞｼｯｸM" w:hAnsi="メイリオ" w:hint="eastAsia"/>
              </w:rPr>
              <w:t>・</w:t>
            </w:r>
            <w:r w:rsidRPr="00DE1836">
              <w:rPr>
                <w:rFonts w:ascii="HGSｺﾞｼｯｸM" w:eastAsia="HGSｺﾞｼｯｸM" w:hAnsi="メイリオ" w:hint="eastAsia"/>
                <w:spacing w:val="10"/>
                <w:fitText w:val="2070" w:id="-1158439413"/>
              </w:rPr>
              <w:t>手話通訳派遣事</w:t>
            </w:r>
            <w:r w:rsidRPr="00DE1836">
              <w:rPr>
                <w:rFonts w:ascii="HGSｺﾞｼｯｸM" w:eastAsia="HGSｺﾞｼｯｸM" w:hAnsi="メイリオ" w:hint="eastAsia"/>
                <w:spacing w:val="5"/>
                <w:fitText w:val="2070" w:id="-1158439413"/>
              </w:rPr>
              <w:t>業</w:t>
            </w:r>
          </w:p>
          <w:p w14:paraId="3FB5BF97" w14:textId="77777777" w:rsidR="00DE1836" w:rsidRPr="000F1370" w:rsidRDefault="00DE1836" w:rsidP="00317E56">
            <w:pPr>
              <w:pStyle w:val="13"/>
              <w:adjustRightInd w:val="0"/>
              <w:snapToGrid w:val="0"/>
              <w:spacing w:line="320" w:lineRule="exact"/>
              <w:ind w:leftChars="0" w:left="0" w:firstLineChars="0" w:firstLine="0"/>
              <w:rPr>
                <w:rFonts w:ascii="HGSｺﾞｼｯｸM" w:eastAsia="HGSｺﾞｼｯｸM" w:hAnsi="メイリオ"/>
              </w:rPr>
            </w:pPr>
            <w:r>
              <w:rPr>
                <w:rFonts w:ascii="HGSｺﾞｼｯｸM" w:eastAsia="HGSｺﾞｼｯｸM" w:hAnsi="メイリオ" w:hint="eastAsia"/>
              </w:rPr>
              <w:t>・</w:t>
            </w:r>
            <w:r w:rsidRPr="000F1370">
              <w:rPr>
                <w:rFonts w:ascii="HGSｺﾞｼｯｸM" w:eastAsia="HGSｺﾞｼｯｸM" w:hAnsi="メイリオ" w:hint="eastAsia"/>
              </w:rPr>
              <w:t>要約筆記者派遣事業</w:t>
            </w:r>
          </w:p>
          <w:p w14:paraId="3A83E14B" w14:textId="77777777" w:rsidR="00DE1836" w:rsidRPr="000F1370" w:rsidRDefault="00DE1836" w:rsidP="00317E56">
            <w:pPr>
              <w:pStyle w:val="13"/>
              <w:adjustRightInd w:val="0"/>
              <w:snapToGrid w:val="0"/>
              <w:spacing w:line="320" w:lineRule="exact"/>
              <w:ind w:leftChars="0" w:left="0" w:firstLineChars="0" w:firstLine="0"/>
              <w:rPr>
                <w:rFonts w:ascii="HGSｺﾞｼｯｸM" w:eastAsia="HGSｺﾞｼｯｸM" w:hAnsi="メイリオ"/>
              </w:rPr>
            </w:pPr>
            <w:r>
              <w:rPr>
                <w:rFonts w:ascii="HGSｺﾞｼｯｸM" w:eastAsia="HGSｺﾞｼｯｸM" w:hAnsi="メイリオ" w:hint="eastAsia"/>
              </w:rPr>
              <w:t>・</w:t>
            </w:r>
            <w:r w:rsidRPr="000F1370">
              <w:rPr>
                <w:rFonts w:ascii="HGSｺﾞｼｯｸM" w:eastAsia="HGSｺﾞｼｯｸM" w:hAnsi="メイリオ" w:hint="eastAsia"/>
              </w:rPr>
              <w:t>手話通訳者設置事業</w:t>
            </w:r>
          </w:p>
        </w:tc>
        <w:tc>
          <w:tcPr>
            <w:tcW w:w="5984" w:type="dxa"/>
            <w:vAlign w:val="center"/>
          </w:tcPr>
          <w:p w14:paraId="7066C120" w14:textId="77777777" w:rsidR="00DE1836" w:rsidRPr="000F1370" w:rsidRDefault="00DE1836" w:rsidP="00317E56">
            <w:pPr>
              <w:pStyle w:val="13"/>
              <w:adjustRightInd w:val="0"/>
              <w:snapToGrid w:val="0"/>
              <w:spacing w:line="312" w:lineRule="auto"/>
              <w:ind w:leftChars="0" w:left="0" w:firstLineChars="0" w:firstLine="0"/>
              <w:jc w:val="both"/>
              <w:rPr>
                <w:rFonts w:ascii="HGSｺﾞｼｯｸM" w:eastAsia="HGSｺﾞｼｯｸM" w:hAnsi="メイリオ"/>
                <w:color w:val="000000" w:themeColor="text1"/>
              </w:rPr>
            </w:pPr>
            <w:r w:rsidRPr="000F1370">
              <w:rPr>
                <w:rFonts w:ascii="HGSｺﾞｼｯｸM" w:eastAsia="HGSｺﾞｼｯｸM" w:hAnsi="メイリオ" w:hint="eastAsia"/>
                <w:color w:val="000000" w:themeColor="text1"/>
              </w:rPr>
              <w:t>聴覚、言語・音声機能その他の障害のため、意思疎通を図ることに支障がある障害者に手話通訳、要約筆記の方法により、意思疎通の円滑化を図ります。</w:t>
            </w:r>
          </w:p>
          <w:p w14:paraId="310BE262" w14:textId="77777777" w:rsidR="00DE1836" w:rsidRPr="000F1370" w:rsidRDefault="00DE1836" w:rsidP="00317E56">
            <w:pPr>
              <w:pStyle w:val="13"/>
              <w:adjustRightInd w:val="0"/>
              <w:snapToGrid w:val="0"/>
              <w:spacing w:line="312" w:lineRule="auto"/>
              <w:ind w:leftChars="0" w:left="0" w:firstLineChars="0" w:firstLine="0"/>
              <w:jc w:val="both"/>
              <w:rPr>
                <w:rFonts w:ascii="HGSｺﾞｼｯｸM" w:eastAsia="HGSｺﾞｼｯｸM" w:hAnsi="メイリオ"/>
                <w:color w:val="000000" w:themeColor="text1"/>
              </w:rPr>
            </w:pPr>
            <w:r w:rsidRPr="000F1370">
              <w:rPr>
                <w:rFonts w:ascii="HGSｺﾞｼｯｸM" w:eastAsia="HGSｺﾞｼｯｸM" w:hAnsi="メイリオ" w:hint="eastAsia"/>
                <w:color w:val="000000" w:themeColor="text1"/>
              </w:rPr>
              <w:t>区に手話通訳者を設置することで、来庁者との意思疎通の円滑化を図ります。</w:t>
            </w:r>
          </w:p>
        </w:tc>
      </w:tr>
      <w:tr w:rsidR="00DE1836" w:rsidRPr="000B77C4" w14:paraId="4CBF6E8E" w14:textId="77777777" w:rsidTr="00746FE5">
        <w:tblPrEx>
          <w:tblBorders>
            <w:top w:val="single" w:sz="12" w:space="0" w:color="auto"/>
            <w:left w:val="single" w:sz="12" w:space="0" w:color="auto"/>
            <w:bottom w:val="single" w:sz="12" w:space="0" w:color="auto"/>
            <w:right w:val="single" w:sz="12" w:space="0" w:color="auto"/>
          </w:tblBorders>
        </w:tblPrEx>
        <w:trPr>
          <w:trHeight w:val="637"/>
          <w:jc w:val="right"/>
        </w:trPr>
        <w:tc>
          <w:tcPr>
            <w:tcW w:w="2679" w:type="dxa"/>
            <w:vAlign w:val="center"/>
          </w:tcPr>
          <w:p w14:paraId="719A2C99" w14:textId="77777777" w:rsidR="00DE1836" w:rsidRDefault="00DE1836" w:rsidP="00317E56">
            <w:pPr>
              <w:pStyle w:val="13"/>
              <w:adjustRightInd w:val="0"/>
              <w:snapToGrid w:val="0"/>
              <w:spacing w:line="400" w:lineRule="exact"/>
              <w:ind w:leftChars="0" w:left="0" w:firstLineChars="0" w:firstLine="0"/>
              <w:jc w:val="center"/>
              <w:rPr>
                <w:rFonts w:ascii="HGSｺﾞｼｯｸM" w:eastAsia="HGSｺﾞｼｯｸM" w:hAnsi="メイリオ"/>
              </w:rPr>
            </w:pPr>
            <w:r w:rsidRPr="000F1370">
              <w:rPr>
                <w:rFonts w:ascii="HGSｺﾞｼｯｸM" w:eastAsia="HGSｺﾞｼｯｸM" w:hAnsi="メイリオ" w:hint="eastAsia"/>
              </w:rPr>
              <w:t>日常生活用具給付等</w:t>
            </w:r>
          </w:p>
          <w:p w14:paraId="42ADE032" w14:textId="77777777" w:rsidR="00DE1836" w:rsidRPr="000F1370" w:rsidRDefault="00DE1836" w:rsidP="00317E56">
            <w:pPr>
              <w:pStyle w:val="13"/>
              <w:adjustRightInd w:val="0"/>
              <w:snapToGrid w:val="0"/>
              <w:spacing w:line="400" w:lineRule="exact"/>
              <w:ind w:leftChars="0" w:left="0" w:firstLineChars="0" w:firstLine="0"/>
              <w:jc w:val="center"/>
              <w:rPr>
                <w:rFonts w:ascii="HGSｺﾞｼｯｸM" w:eastAsia="HGSｺﾞｼｯｸM" w:hAnsi="メイリオ"/>
              </w:rPr>
            </w:pPr>
            <w:r w:rsidRPr="000F1370">
              <w:rPr>
                <w:rFonts w:ascii="HGSｺﾞｼｯｸM" w:eastAsia="HGSｺﾞｼｯｸM" w:hAnsi="メイリオ" w:hint="eastAsia"/>
              </w:rPr>
              <w:t>事業</w:t>
            </w:r>
          </w:p>
        </w:tc>
        <w:tc>
          <w:tcPr>
            <w:tcW w:w="5984" w:type="dxa"/>
            <w:vAlign w:val="center"/>
          </w:tcPr>
          <w:p w14:paraId="237EA652" w14:textId="77777777" w:rsidR="00DE1836" w:rsidRPr="000F1370" w:rsidRDefault="00DE1836" w:rsidP="00317E56">
            <w:pPr>
              <w:pStyle w:val="13"/>
              <w:adjustRightInd w:val="0"/>
              <w:snapToGrid w:val="0"/>
              <w:spacing w:line="312" w:lineRule="auto"/>
              <w:ind w:leftChars="0" w:left="0" w:firstLineChars="0" w:firstLine="0"/>
              <w:rPr>
                <w:rFonts w:ascii="HGSｺﾞｼｯｸM" w:eastAsia="HGSｺﾞｼｯｸM" w:hAnsi="メイリオ"/>
              </w:rPr>
            </w:pPr>
            <w:r w:rsidRPr="000F1370">
              <w:rPr>
                <w:rFonts w:ascii="HGSｺﾞｼｯｸM" w:eastAsia="HGSｺﾞｼｯｸM" w:hAnsi="メイリオ" w:hint="eastAsia"/>
                <w:color w:val="000000" w:themeColor="text1"/>
              </w:rPr>
              <w:t>重度障害のある人等に対し、自立生活支援用具等の日常生活用具の給付を行います</w:t>
            </w:r>
          </w:p>
        </w:tc>
      </w:tr>
      <w:tr w:rsidR="00DE1836" w:rsidRPr="000B77C4" w14:paraId="5C355C02" w14:textId="77777777" w:rsidTr="00746FE5">
        <w:tblPrEx>
          <w:tblBorders>
            <w:top w:val="single" w:sz="12" w:space="0" w:color="auto"/>
            <w:left w:val="single" w:sz="12" w:space="0" w:color="auto"/>
            <w:bottom w:val="single" w:sz="12" w:space="0" w:color="auto"/>
            <w:right w:val="single" w:sz="12" w:space="0" w:color="auto"/>
          </w:tblBorders>
        </w:tblPrEx>
        <w:trPr>
          <w:trHeight w:val="1087"/>
          <w:jc w:val="right"/>
        </w:trPr>
        <w:tc>
          <w:tcPr>
            <w:tcW w:w="2679" w:type="dxa"/>
            <w:vAlign w:val="center"/>
          </w:tcPr>
          <w:p w14:paraId="67012476" w14:textId="77777777" w:rsidR="00DE1836" w:rsidRDefault="00DE1836" w:rsidP="00317E56">
            <w:pPr>
              <w:pStyle w:val="13"/>
              <w:adjustRightInd w:val="0"/>
              <w:snapToGrid w:val="0"/>
              <w:spacing w:line="400" w:lineRule="exact"/>
              <w:ind w:leftChars="0" w:left="0" w:firstLineChars="0" w:firstLine="0"/>
              <w:jc w:val="center"/>
              <w:rPr>
                <w:rFonts w:ascii="HGSｺﾞｼｯｸM" w:eastAsia="HGSｺﾞｼｯｸM" w:hAnsi="メイリオ"/>
              </w:rPr>
            </w:pPr>
            <w:r w:rsidRPr="000F1370">
              <w:rPr>
                <w:rFonts w:ascii="HGSｺﾞｼｯｸM" w:eastAsia="HGSｺﾞｼｯｸM" w:hAnsi="メイリオ" w:hint="eastAsia"/>
              </w:rPr>
              <w:t>手話奉仕員養成</w:t>
            </w:r>
          </w:p>
          <w:p w14:paraId="31E0ABC5" w14:textId="77777777" w:rsidR="00DE1836" w:rsidRPr="000F1370" w:rsidRDefault="00DE1836" w:rsidP="00317E56">
            <w:pPr>
              <w:pStyle w:val="13"/>
              <w:adjustRightInd w:val="0"/>
              <w:snapToGrid w:val="0"/>
              <w:spacing w:line="400" w:lineRule="exact"/>
              <w:ind w:leftChars="0" w:left="0" w:firstLineChars="0" w:firstLine="0"/>
              <w:jc w:val="center"/>
              <w:rPr>
                <w:rFonts w:ascii="HGSｺﾞｼｯｸM" w:eastAsia="HGSｺﾞｼｯｸM" w:hAnsi="メイリオ"/>
              </w:rPr>
            </w:pPr>
            <w:r w:rsidRPr="000F1370">
              <w:rPr>
                <w:rFonts w:ascii="HGSｺﾞｼｯｸM" w:eastAsia="HGSｺﾞｼｯｸM" w:hAnsi="メイリオ" w:hint="eastAsia"/>
              </w:rPr>
              <w:t>研修事業</w:t>
            </w:r>
          </w:p>
        </w:tc>
        <w:tc>
          <w:tcPr>
            <w:tcW w:w="5984" w:type="dxa"/>
            <w:vAlign w:val="center"/>
          </w:tcPr>
          <w:p w14:paraId="132A636F" w14:textId="77777777" w:rsidR="00DE1836" w:rsidRPr="000F1370" w:rsidRDefault="00DE1836" w:rsidP="00317E56">
            <w:pPr>
              <w:pStyle w:val="13"/>
              <w:adjustRightInd w:val="0"/>
              <w:snapToGrid w:val="0"/>
              <w:spacing w:line="312" w:lineRule="auto"/>
              <w:ind w:leftChars="0" w:left="0" w:firstLineChars="0" w:firstLine="0"/>
              <w:jc w:val="both"/>
              <w:rPr>
                <w:rFonts w:ascii="HGSｺﾞｼｯｸM" w:eastAsia="HGSｺﾞｼｯｸM" w:hAnsi="メイリオ"/>
                <w:color w:val="000000" w:themeColor="text1"/>
              </w:rPr>
            </w:pPr>
            <w:r w:rsidRPr="000F1370">
              <w:rPr>
                <w:rFonts w:ascii="HGSｺﾞｼｯｸM" w:eastAsia="HGSｺﾞｼｯｸM" w:hAnsi="メイリオ" w:hint="eastAsia"/>
                <w:color w:val="000000" w:themeColor="text1"/>
              </w:rPr>
              <w:t>聴覚障害のある人との交流活動の促進、区の広報活動等の支援者として期待される手話奉仕員（日常会話程度の手話表現技術を取得した者）の養成研修を行います。</w:t>
            </w:r>
          </w:p>
        </w:tc>
      </w:tr>
      <w:tr w:rsidR="00DE1836" w:rsidRPr="000B77C4" w14:paraId="4DB27CC4" w14:textId="77777777" w:rsidTr="00746FE5">
        <w:tblPrEx>
          <w:tblBorders>
            <w:top w:val="single" w:sz="12" w:space="0" w:color="auto"/>
            <w:left w:val="single" w:sz="12" w:space="0" w:color="auto"/>
            <w:bottom w:val="single" w:sz="12" w:space="0" w:color="auto"/>
            <w:right w:val="single" w:sz="12" w:space="0" w:color="auto"/>
          </w:tblBorders>
        </w:tblPrEx>
        <w:trPr>
          <w:trHeight w:val="736"/>
          <w:jc w:val="right"/>
        </w:trPr>
        <w:tc>
          <w:tcPr>
            <w:tcW w:w="2679" w:type="dxa"/>
            <w:vAlign w:val="center"/>
          </w:tcPr>
          <w:p w14:paraId="0617ABE5" w14:textId="77777777" w:rsidR="00DE1836" w:rsidRPr="000F1370" w:rsidRDefault="00DE1836" w:rsidP="00317E56">
            <w:pPr>
              <w:pStyle w:val="13"/>
              <w:adjustRightInd w:val="0"/>
              <w:snapToGrid w:val="0"/>
              <w:spacing w:line="400" w:lineRule="exact"/>
              <w:ind w:leftChars="0" w:left="0" w:firstLineChars="0" w:firstLine="0"/>
              <w:jc w:val="center"/>
              <w:rPr>
                <w:rFonts w:ascii="HGSｺﾞｼｯｸM" w:eastAsia="HGSｺﾞｼｯｸM" w:hAnsi="メイリオ"/>
              </w:rPr>
            </w:pPr>
            <w:r w:rsidRPr="000F1370">
              <w:rPr>
                <w:rFonts w:ascii="HGSｺﾞｼｯｸM" w:eastAsia="HGSｺﾞｼｯｸM" w:hAnsi="メイリオ" w:hint="eastAsia"/>
              </w:rPr>
              <w:t>移動支援事業</w:t>
            </w:r>
          </w:p>
        </w:tc>
        <w:tc>
          <w:tcPr>
            <w:tcW w:w="5984" w:type="dxa"/>
            <w:vAlign w:val="center"/>
          </w:tcPr>
          <w:p w14:paraId="552A2AA2" w14:textId="77777777" w:rsidR="00DE1836" w:rsidRPr="000F1370" w:rsidRDefault="00DE1836" w:rsidP="00317E56">
            <w:pPr>
              <w:pStyle w:val="13"/>
              <w:adjustRightInd w:val="0"/>
              <w:snapToGrid w:val="0"/>
              <w:spacing w:line="312" w:lineRule="auto"/>
              <w:ind w:leftChars="0" w:left="0" w:firstLineChars="0" w:firstLine="0"/>
              <w:jc w:val="both"/>
              <w:rPr>
                <w:rFonts w:ascii="HGSｺﾞｼｯｸM" w:eastAsia="HGSｺﾞｼｯｸM" w:hAnsi="メイリオ"/>
                <w:color w:val="000000" w:themeColor="text1"/>
              </w:rPr>
            </w:pPr>
            <w:r w:rsidRPr="000F1370">
              <w:rPr>
                <w:rFonts w:ascii="HGSｺﾞｼｯｸM" w:eastAsia="HGSｺﾞｼｯｸM" w:hAnsi="メイリオ" w:hint="eastAsia"/>
                <w:color w:val="000000" w:themeColor="text1"/>
              </w:rPr>
              <w:t>屋外活動が困難な人に対して、外出のた</w:t>
            </w:r>
            <w:r>
              <w:rPr>
                <w:rFonts w:ascii="HGSｺﾞｼｯｸM" w:eastAsia="HGSｺﾞｼｯｸM" w:hAnsi="メイリオ" w:hint="eastAsia"/>
                <w:color w:val="000000" w:themeColor="text1"/>
              </w:rPr>
              <w:t>めの支援を行うことで</w:t>
            </w:r>
            <w:r w:rsidRPr="000F1370">
              <w:rPr>
                <w:rFonts w:ascii="HGSｺﾞｼｯｸM" w:eastAsia="HGSｺﾞｼｯｸM" w:hAnsi="メイリオ" w:hint="eastAsia"/>
                <w:color w:val="000000" w:themeColor="text1"/>
              </w:rPr>
              <w:t>地域における自立生活および社会参加の促進を図ります。</w:t>
            </w:r>
          </w:p>
        </w:tc>
      </w:tr>
      <w:tr w:rsidR="00DE1836" w:rsidRPr="000B77C4" w14:paraId="5763779E" w14:textId="77777777" w:rsidTr="00746FE5">
        <w:tblPrEx>
          <w:tblBorders>
            <w:top w:val="single" w:sz="12" w:space="0" w:color="auto"/>
            <w:left w:val="single" w:sz="12" w:space="0" w:color="auto"/>
            <w:bottom w:val="single" w:sz="12" w:space="0" w:color="auto"/>
            <w:right w:val="single" w:sz="12" w:space="0" w:color="auto"/>
          </w:tblBorders>
        </w:tblPrEx>
        <w:trPr>
          <w:trHeight w:val="1174"/>
          <w:jc w:val="right"/>
        </w:trPr>
        <w:tc>
          <w:tcPr>
            <w:tcW w:w="2679" w:type="dxa"/>
            <w:vAlign w:val="center"/>
          </w:tcPr>
          <w:p w14:paraId="536944F7" w14:textId="77777777" w:rsidR="00DE1836" w:rsidRPr="000F1370" w:rsidRDefault="00DE1836" w:rsidP="00317E56">
            <w:pPr>
              <w:pStyle w:val="13"/>
              <w:adjustRightInd w:val="0"/>
              <w:snapToGrid w:val="0"/>
              <w:spacing w:line="400" w:lineRule="exact"/>
              <w:ind w:leftChars="0" w:left="0" w:firstLineChars="0" w:firstLine="0"/>
              <w:jc w:val="center"/>
              <w:rPr>
                <w:rFonts w:ascii="HGSｺﾞｼｯｸM" w:eastAsia="HGSｺﾞｼｯｸM" w:hAnsi="メイリオ"/>
              </w:rPr>
            </w:pPr>
            <w:r w:rsidRPr="000F1370">
              <w:rPr>
                <w:rFonts w:ascii="HGSｺﾞｼｯｸM" w:eastAsia="HGSｺﾞｼｯｸM" w:hAnsi="メイリオ" w:hint="eastAsia"/>
              </w:rPr>
              <w:t>地域活動支援センター</w:t>
            </w:r>
          </w:p>
        </w:tc>
        <w:tc>
          <w:tcPr>
            <w:tcW w:w="5984" w:type="dxa"/>
            <w:vAlign w:val="center"/>
          </w:tcPr>
          <w:p w14:paraId="66FE2749" w14:textId="77777777" w:rsidR="00746FE5" w:rsidRDefault="00DE1836" w:rsidP="001041C7">
            <w:pPr>
              <w:adjustRightInd w:val="0"/>
              <w:snapToGrid w:val="0"/>
              <w:spacing w:line="312" w:lineRule="auto"/>
              <w:ind w:leftChars="13" w:left="240" w:rightChars="0" w:right="0" w:hangingChars="87" w:hanging="209"/>
              <w:rPr>
                <w:rFonts w:ascii="HGSｺﾞｼｯｸM" w:eastAsia="HGSｺﾞｼｯｸM" w:hAnsi="メイリオ"/>
                <w:color w:val="000000" w:themeColor="text1"/>
              </w:rPr>
            </w:pPr>
            <w:r w:rsidRPr="000F1370">
              <w:rPr>
                <w:rFonts w:ascii="HGSｺﾞｼｯｸM" w:eastAsia="HGSｺﾞｼｯｸM" w:hAnsi="メイリオ" w:hint="eastAsia"/>
                <w:color w:val="000000" w:themeColor="text1"/>
              </w:rPr>
              <w:t>創作的活動、生産活動の機会の提供、社会との交流の</w:t>
            </w:r>
          </w:p>
          <w:p w14:paraId="0FA90277" w14:textId="77777777" w:rsidR="00746FE5" w:rsidRDefault="00DE1836" w:rsidP="00746FE5">
            <w:pPr>
              <w:adjustRightInd w:val="0"/>
              <w:snapToGrid w:val="0"/>
              <w:spacing w:line="312" w:lineRule="auto"/>
              <w:ind w:leftChars="13" w:left="240" w:rightChars="0" w:right="0" w:hangingChars="87" w:hanging="209"/>
              <w:rPr>
                <w:rFonts w:ascii="HGSｺﾞｼｯｸM" w:eastAsia="HGSｺﾞｼｯｸM" w:hAnsi="メイリオ"/>
                <w:color w:val="000000" w:themeColor="text1"/>
              </w:rPr>
            </w:pPr>
            <w:r w:rsidRPr="000F1370">
              <w:rPr>
                <w:rFonts w:ascii="HGSｺﾞｼｯｸM" w:eastAsia="HGSｺﾞｼｯｸM" w:hAnsi="メイリオ" w:hint="eastAsia"/>
                <w:color w:val="000000" w:themeColor="text1"/>
              </w:rPr>
              <w:t>促進等を図るとともに、日常生活に必要な支援を行い</w:t>
            </w:r>
          </w:p>
          <w:p w14:paraId="293E1A88" w14:textId="77777777" w:rsidR="00746FE5" w:rsidRDefault="00DE1836" w:rsidP="00746FE5">
            <w:pPr>
              <w:adjustRightInd w:val="0"/>
              <w:snapToGrid w:val="0"/>
              <w:spacing w:line="312" w:lineRule="auto"/>
              <w:ind w:leftChars="13" w:left="240" w:rightChars="0" w:right="0" w:hangingChars="87" w:hanging="209"/>
              <w:rPr>
                <w:rFonts w:ascii="HGSｺﾞｼｯｸM" w:eastAsia="HGSｺﾞｼｯｸM" w:hAnsi="メイリオ"/>
                <w:color w:val="000000" w:themeColor="text1"/>
              </w:rPr>
            </w:pPr>
            <w:r w:rsidRPr="000F1370">
              <w:rPr>
                <w:rFonts w:ascii="HGSｺﾞｼｯｸM" w:eastAsia="HGSｺﾞｼｯｸM" w:hAnsi="メイリオ" w:hint="eastAsia"/>
                <w:color w:val="000000" w:themeColor="text1"/>
              </w:rPr>
              <w:t>ます。区内には現在3カ所の地域活動支援センターが</w:t>
            </w:r>
          </w:p>
          <w:p w14:paraId="0887A8CD" w14:textId="7A7302C4" w:rsidR="00DE1836" w:rsidRPr="000F1370" w:rsidRDefault="00DE1836" w:rsidP="00746FE5">
            <w:pPr>
              <w:adjustRightInd w:val="0"/>
              <w:snapToGrid w:val="0"/>
              <w:spacing w:line="312" w:lineRule="auto"/>
              <w:ind w:leftChars="13" w:left="240" w:rightChars="0" w:right="0" w:hangingChars="87" w:hanging="209"/>
              <w:rPr>
                <w:rFonts w:ascii="HGSｺﾞｼｯｸM" w:eastAsia="HGSｺﾞｼｯｸM" w:hAnsi="メイリオ"/>
                <w:color w:val="000000" w:themeColor="text1"/>
              </w:rPr>
            </w:pPr>
            <w:r w:rsidRPr="000F1370">
              <w:rPr>
                <w:rFonts w:ascii="HGSｺﾞｼｯｸM" w:eastAsia="HGSｺﾞｼｯｸM" w:hAnsi="メイリオ" w:hint="eastAsia"/>
                <w:color w:val="000000" w:themeColor="text1"/>
              </w:rPr>
              <w:t>あります。</w:t>
            </w:r>
          </w:p>
        </w:tc>
      </w:tr>
    </w:tbl>
    <w:p w14:paraId="428ADFEE" w14:textId="77777777" w:rsidR="00E87B7F" w:rsidRPr="00DE1836" w:rsidRDefault="00E87B7F" w:rsidP="00E87B7F">
      <w:pPr>
        <w:ind w:left="240" w:right="480" w:firstLine="240"/>
      </w:pPr>
    </w:p>
    <w:p w14:paraId="7D65B1AD" w14:textId="02A36D80" w:rsidR="0034234C" w:rsidRPr="0034234C" w:rsidRDefault="00E87B7F" w:rsidP="0034234C">
      <w:pPr>
        <w:ind w:left="240" w:right="480" w:firstLine="240"/>
      </w:pPr>
      <w:r>
        <w:br w:type="page"/>
      </w:r>
    </w:p>
    <w:p w14:paraId="26FF5474" w14:textId="70021B3C" w:rsidR="00E87B7F" w:rsidRPr="002874CC" w:rsidRDefault="00E87B7F" w:rsidP="00EF69FE">
      <w:pPr>
        <w:adjustRightInd w:val="0"/>
        <w:snapToGrid w:val="0"/>
        <w:spacing w:afterLines="30" w:after="108" w:line="420" w:lineRule="exact"/>
        <w:ind w:leftChars="0" w:left="0" w:right="480" w:firstLine="280"/>
        <w:rPr>
          <w:rFonts w:ascii="HGSｺﾞｼｯｸM" w:eastAsia="HGSｺﾞｼｯｸM" w:hAnsi="メイリオ"/>
          <w:color w:val="000000" w:themeColor="text1"/>
          <w:sz w:val="28"/>
          <w:szCs w:val="28"/>
        </w:rPr>
      </w:pPr>
      <w:r>
        <w:rPr>
          <w:rFonts w:ascii="HGSｺﾞｼｯｸM" w:eastAsia="HGSｺﾞｼｯｸM" w:hAnsi="メイリオ" w:hint="eastAsia"/>
          <w:color w:val="000000" w:themeColor="text1"/>
          <w:sz w:val="28"/>
          <w:szCs w:val="28"/>
        </w:rPr>
        <w:lastRenderedPageBreak/>
        <w:t>■サービス実績および見込量</w:t>
      </w:r>
    </w:p>
    <w:tbl>
      <w:tblPr>
        <w:tblpPr w:leftFromText="142" w:rightFromText="142" w:vertAnchor="text" w:horzAnchor="margin" w:tblpXSpec="right" w:tblpY="1"/>
        <w:tblW w:w="478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2" w:type="dxa"/>
          <w:right w:w="52" w:type="dxa"/>
        </w:tblCellMar>
        <w:tblLook w:val="0000" w:firstRow="0" w:lastRow="0" w:firstColumn="0" w:lastColumn="0" w:noHBand="0" w:noVBand="0"/>
      </w:tblPr>
      <w:tblGrid>
        <w:gridCol w:w="306"/>
        <w:gridCol w:w="2480"/>
        <w:gridCol w:w="1328"/>
        <w:gridCol w:w="755"/>
        <w:gridCol w:w="755"/>
        <w:gridCol w:w="755"/>
        <w:gridCol w:w="755"/>
        <w:gridCol w:w="755"/>
        <w:gridCol w:w="755"/>
      </w:tblGrid>
      <w:tr w:rsidR="009B3EC2" w:rsidRPr="009B3EC2" w14:paraId="42069449" w14:textId="77777777" w:rsidTr="009B3EC2">
        <w:trPr>
          <w:trHeight w:val="340"/>
        </w:trPr>
        <w:tc>
          <w:tcPr>
            <w:tcW w:w="2968" w:type="dxa"/>
            <w:gridSpan w:val="2"/>
            <w:vMerge w:val="restart"/>
            <w:tcBorders>
              <w:top w:val="single" w:sz="12" w:space="0" w:color="auto"/>
              <w:left w:val="single" w:sz="12" w:space="0" w:color="auto"/>
            </w:tcBorders>
            <w:shd w:val="clear" w:color="auto" w:fill="8DB3E2"/>
            <w:vAlign w:val="center"/>
          </w:tcPr>
          <w:p w14:paraId="7EEAD84B"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Cs w:val="24"/>
              </w:rPr>
            </w:pPr>
            <w:r w:rsidRPr="009B3EC2">
              <w:rPr>
                <w:rFonts w:ascii="HGSｺﾞｼｯｸM" w:eastAsia="HGSｺﾞｼｯｸM" w:hAnsi="メイリオ" w:cs="ＭＳ 明朝" w:hint="eastAsia"/>
                <w:color w:val="000000"/>
                <w:szCs w:val="24"/>
              </w:rPr>
              <w:br w:type="page"/>
              <w:t>事業名</w:t>
            </w:r>
            <w:r w:rsidRPr="009B3EC2">
              <w:rPr>
                <w:rFonts w:ascii="HGSｺﾞｼｯｸM" w:eastAsia="HGSｺﾞｼｯｸM" w:hAnsi="メイリオ" w:cs="Times New Roman" w:hint="eastAsia"/>
                <w:color w:val="000000"/>
                <w:szCs w:val="24"/>
              </w:rPr>
              <w:t xml:space="preserve"> </w:t>
            </w:r>
          </w:p>
        </w:tc>
        <w:tc>
          <w:tcPr>
            <w:tcW w:w="1415" w:type="dxa"/>
            <w:vMerge w:val="restart"/>
            <w:tcBorders>
              <w:top w:val="single" w:sz="12" w:space="0" w:color="auto"/>
            </w:tcBorders>
            <w:shd w:val="clear" w:color="auto" w:fill="8DB3E2"/>
            <w:vAlign w:val="center"/>
          </w:tcPr>
          <w:p w14:paraId="1278ABA3"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9B3EC2">
              <w:rPr>
                <w:rFonts w:ascii="HGSｺﾞｼｯｸM" w:eastAsia="HGSｺﾞｼｯｸM" w:hAnsi="メイリオ" w:cs="ＭＳ 明朝" w:hint="eastAsia"/>
                <w:color w:val="000000"/>
                <w:szCs w:val="24"/>
              </w:rPr>
              <w:t>単位</w:t>
            </w:r>
          </w:p>
        </w:tc>
        <w:tc>
          <w:tcPr>
            <w:tcW w:w="2402" w:type="dxa"/>
            <w:gridSpan w:val="3"/>
            <w:tcBorders>
              <w:top w:val="single" w:sz="12" w:space="0" w:color="auto"/>
            </w:tcBorders>
            <w:shd w:val="clear" w:color="auto" w:fill="8DB3E2"/>
          </w:tcPr>
          <w:p w14:paraId="3A5D3F64"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Cs w:val="24"/>
              </w:rPr>
            </w:pPr>
            <w:r w:rsidRPr="009B3EC2">
              <w:rPr>
                <w:rFonts w:ascii="HGSｺﾞｼｯｸM" w:eastAsia="HGSｺﾞｼｯｸM" w:hAnsi="メイリオ" w:cs="ＭＳ 明朝" w:hint="eastAsia"/>
                <w:color w:val="000000"/>
                <w:szCs w:val="24"/>
              </w:rPr>
              <w:t>実績</w:t>
            </w:r>
          </w:p>
        </w:tc>
        <w:tc>
          <w:tcPr>
            <w:tcW w:w="2402" w:type="dxa"/>
            <w:gridSpan w:val="3"/>
            <w:tcBorders>
              <w:top w:val="single" w:sz="12" w:space="0" w:color="auto"/>
              <w:right w:val="single" w:sz="12" w:space="0" w:color="auto"/>
            </w:tcBorders>
            <w:shd w:val="clear" w:color="auto" w:fill="8DB3E2"/>
            <w:vAlign w:val="center"/>
          </w:tcPr>
          <w:p w14:paraId="2655BB7E"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Cs w:val="24"/>
              </w:rPr>
            </w:pPr>
            <w:r w:rsidRPr="009B3EC2">
              <w:rPr>
                <w:rFonts w:ascii="HGSｺﾞｼｯｸM" w:eastAsia="HGSｺﾞｼｯｸM" w:hAnsi="メイリオ" w:cs="Times New Roman" w:hint="eastAsia"/>
                <w:color w:val="000000"/>
                <w:szCs w:val="24"/>
              </w:rPr>
              <w:t>見込量</w:t>
            </w:r>
          </w:p>
        </w:tc>
      </w:tr>
      <w:tr w:rsidR="009B3EC2" w:rsidRPr="009B3EC2" w14:paraId="4FABB29C" w14:textId="77777777" w:rsidTr="009B3EC2">
        <w:trPr>
          <w:trHeight w:val="340"/>
        </w:trPr>
        <w:tc>
          <w:tcPr>
            <w:tcW w:w="2968" w:type="dxa"/>
            <w:gridSpan w:val="2"/>
            <w:vMerge/>
            <w:tcBorders>
              <w:left w:val="single" w:sz="12" w:space="0" w:color="auto"/>
              <w:bottom w:val="single" w:sz="4" w:space="0" w:color="auto"/>
            </w:tcBorders>
            <w:shd w:val="clear" w:color="auto" w:fill="8DB3E2"/>
          </w:tcPr>
          <w:p w14:paraId="11738140" w14:textId="77777777" w:rsidR="009B3EC2" w:rsidRPr="009B3EC2" w:rsidRDefault="009B3EC2" w:rsidP="009B3EC2">
            <w:pPr>
              <w:widowControl/>
              <w:autoSpaceDE w:val="0"/>
              <w:autoSpaceDN w:val="0"/>
              <w:adjustRightInd w:val="0"/>
              <w:snapToGrid w:val="0"/>
              <w:ind w:leftChars="0" w:left="0" w:rightChars="0" w:right="0" w:firstLineChars="0" w:firstLine="0"/>
              <w:jc w:val="left"/>
              <w:rPr>
                <w:rFonts w:ascii="HGSｺﾞｼｯｸM" w:eastAsia="HGSｺﾞｼｯｸM" w:hAnsi="メイリオ" w:cs="Times New Roman"/>
                <w:color w:val="000000"/>
                <w:szCs w:val="24"/>
              </w:rPr>
            </w:pPr>
          </w:p>
        </w:tc>
        <w:tc>
          <w:tcPr>
            <w:tcW w:w="1415" w:type="dxa"/>
            <w:vMerge/>
            <w:tcBorders>
              <w:bottom w:val="single" w:sz="4" w:space="0" w:color="auto"/>
            </w:tcBorders>
            <w:shd w:val="clear" w:color="auto" w:fill="8DB3E2"/>
          </w:tcPr>
          <w:p w14:paraId="173227BB" w14:textId="77777777" w:rsidR="009B3EC2" w:rsidRPr="009B3EC2" w:rsidRDefault="009B3EC2" w:rsidP="009B3EC2">
            <w:pPr>
              <w:widowControl/>
              <w:suppressAutoHyphens/>
              <w:kinsoku w:val="0"/>
              <w:autoSpaceDE w:val="0"/>
              <w:autoSpaceDN w:val="0"/>
              <w:adjustRightInd w:val="0"/>
              <w:snapToGrid w:val="0"/>
              <w:spacing w:line="182" w:lineRule="exact"/>
              <w:ind w:leftChars="0" w:left="0" w:rightChars="0" w:right="0" w:firstLineChars="0" w:firstLine="0"/>
              <w:jc w:val="center"/>
              <w:rPr>
                <w:rFonts w:ascii="HGSｺﾞｼｯｸM" w:eastAsia="HGSｺﾞｼｯｸM" w:hAnsi="メイリオ" w:cs="ＭＳ 明朝"/>
                <w:color w:val="000000"/>
                <w:szCs w:val="24"/>
              </w:rPr>
            </w:pPr>
          </w:p>
        </w:tc>
        <w:tc>
          <w:tcPr>
            <w:tcW w:w="800" w:type="dxa"/>
            <w:tcBorders>
              <w:bottom w:val="single" w:sz="8" w:space="0" w:color="auto"/>
            </w:tcBorders>
            <w:shd w:val="clear" w:color="auto" w:fill="8DB3E2"/>
            <w:vAlign w:val="center"/>
          </w:tcPr>
          <w:p w14:paraId="7A2ADC3D"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1"/>
                <w:szCs w:val="21"/>
              </w:rPr>
            </w:pPr>
            <w:r w:rsidRPr="009B3EC2">
              <w:rPr>
                <w:rFonts w:ascii="HGSｺﾞｼｯｸM" w:eastAsia="HGSｺﾞｼｯｸM" w:hAnsi="メイリオ" w:cs="Times New Roman" w:hint="eastAsia"/>
                <w:color w:val="000000"/>
                <w:sz w:val="21"/>
                <w:szCs w:val="21"/>
              </w:rPr>
              <w:t>令和３</w:t>
            </w:r>
          </w:p>
          <w:p w14:paraId="59500FE9"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1"/>
                <w:szCs w:val="21"/>
              </w:rPr>
            </w:pPr>
            <w:r w:rsidRPr="009B3EC2">
              <w:rPr>
                <w:rFonts w:ascii="HGSｺﾞｼｯｸM" w:eastAsia="HGSｺﾞｼｯｸM" w:hAnsi="メイリオ" w:cs="Times New Roman" w:hint="eastAsia"/>
                <w:color w:val="000000"/>
                <w:sz w:val="21"/>
                <w:szCs w:val="21"/>
              </w:rPr>
              <w:t>年度</w:t>
            </w:r>
          </w:p>
        </w:tc>
        <w:tc>
          <w:tcPr>
            <w:tcW w:w="801" w:type="dxa"/>
            <w:tcBorders>
              <w:bottom w:val="single" w:sz="8" w:space="0" w:color="auto"/>
            </w:tcBorders>
            <w:shd w:val="clear" w:color="auto" w:fill="8DB3E2"/>
            <w:vAlign w:val="center"/>
          </w:tcPr>
          <w:p w14:paraId="6F7F524E"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1"/>
                <w:szCs w:val="21"/>
              </w:rPr>
            </w:pPr>
            <w:r w:rsidRPr="009B3EC2">
              <w:rPr>
                <w:rFonts w:ascii="HGSｺﾞｼｯｸM" w:eastAsia="HGSｺﾞｼｯｸM" w:hAnsi="メイリオ" w:cs="Times New Roman" w:hint="eastAsia"/>
                <w:color w:val="000000"/>
                <w:sz w:val="21"/>
                <w:szCs w:val="21"/>
              </w:rPr>
              <w:t>令和４</w:t>
            </w:r>
          </w:p>
          <w:p w14:paraId="0285736D"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1"/>
                <w:szCs w:val="21"/>
              </w:rPr>
            </w:pPr>
            <w:r w:rsidRPr="009B3EC2">
              <w:rPr>
                <w:rFonts w:ascii="HGSｺﾞｼｯｸM" w:eastAsia="HGSｺﾞｼｯｸM" w:hAnsi="メイリオ" w:cs="Times New Roman" w:hint="eastAsia"/>
                <w:color w:val="000000"/>
                <w:sz w:val="21"/>
                <w:szCs w:val="21"/>
              </w:rPr>
              <w:t>年度</w:t>
            </w:r>
          </w:p>
        </w:tc>
        <w:tc>
          <w:tcPr>
            <w:tcW w:w="801" w:type="dxa"/>
            <w:tcBorders>
              <w:bottom w:val="single" w:sz="8" w:space="0" w:color="auto"/>
            </w:tcBorders>
            <w:shd w:val="clear" w:color="auto" w:fill="8DB3E2"/>
            <w:vAlign w:val="center"/>
          </w:tcPr>
          <w:p w14:paraId="54A9BE17" w14:textId="77777777" w:rsidR="009B3EC2" w:rsidRPr="009B3EC2" w:rsidRDefault="009B3EC2" w:rsidP="009B3EC2">
            <w:pPr>
              <w:widowControl/>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1"/>
                <w:szCs w:val="21"/>
              </w:rPr>
            </w:pPr>
            <w:r w:rsidRPr="009B3EC2">
              <w:rPr>
                <w:rFonts w:ascii="HGSｺﾞｼｯｸM" w:eastAsia="HGSｺﾞｼｯｸM" w:hAnsi="メイリオ" w:cs="Times New Roman" w:hint="eastAsia"/>
                <w:color w:val="000000"/>
                <w:sz w:val="21"/>
                <w:szCs w:val="21"/>
              </w:rPr>
              <w:t>令和５</w:t>
            </w:r>
          </w:p>
          <w:p w14:paraId="0EEE599E" w14:textId="77777777" w:rsidR="009B3EC2" w:rsidRPr="009B3EC2" w:rsidRDefault="009B3EC2" w:rsidP="009B3EC2">
            <w:pPr>
              <w:widowControl/>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1"/>
                <w:szCs w:val="21"/>
              </w:rPr>
            </w:pPr>
            <w:r w:rsidRPr="009B3EC2">
              <w:rPr>
                <w:rFonts w:ascii="HGSｺﾞｼｯｸM" w:eastAsia="HGSｺﾞｼｯｸM" w:hAnsi="メイリオ" w:cs="Times New Roman" w:hint="eastAsia"/>
                <w:color w:val="000000"/>
                <w:sz w:val="21"/>
                <w:szCs w:val="21"/>
              </w:rPr>
              <w:t>年度</w:t>
            </w:r>
          </w:p>
        </w:tc>
        <w:tc>
          <w:tcPr>
            <w:tcW w:w="800" w:type="dxa"/>
            <w:tcBorders>
              <w:bottom w:val="single" w:sz="8" w:space="0" w:color="auto"/>
            </w:tcBorders>
            <w:shd w:val="clear" w:color="auto" w:fill="8DB3E2"/>
            <w:vAlign w:val="center"/>
          </w:tcPr>
          <w:p w14:paraId="68F0C409" w14:textId="77777777" w:rsidR="009B3EC2" w:rsidRPr="009B3EC2" w:rsidRDefault="009B3EC2" w:rsidP="009B3EC2">
            <w:pPr>
              <w:widowControl/>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1"/>
                <w:szCs w:val="21"/>
              </w:rPr>
            </w:pPr>
            <w:r w:rsidRPr="009B3EC2">
              <w:rPr>
                <w:rFonts w:ascii="HGSｺﾞｼｯｸM" w:eastAsia="HGSｺﾞｼｯｸM" w:hAnsi="メイリオ" w:cs="Times New Roman" w:hint="eastAsia"/>
                <w:color w:val="000000"/>
                <w:sz w:val="21"/>
                <w:szCs w:val="21"/>
              </w:rPr>
              <w:t>令和６</w:t>
            </w:r>
          </w:p>
          <w:p w14:paraId="779D6B9A" w14:textId="77777777" w:rsidR="009B3EC2" w:rsidRPr="009B3EC2" w:rsidRDefault="009B3EC2" w:rsidP="009B3EC2">
            <w:pPr>
              <w:widowControl/>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1"/>
                <w:szCs w:val="21"/>
              </w:rPr>
            </w:pPr>
            <w:r w:rsidRPr="009B3EC2">
              <w:rPr>
                <w:rFonts w:ascii="HGSｺﾞｼｯｸM" w:eastAsia="HGSｺﾞｼｯｸM" w:hAnsi="メイリオ" w:cs="Times New Roman" w:hint="eastAsia"/>
                <w:color w:val="000000"/>
                <w:sz w:val="21"/>
                <w:szCs w:val="21"/>
              </w:rPr>
              <w:t>年度</w:t>
            </w:r>
          </w:p>
        </w:tc>
        <w:tc>
          <w:tcPr>
            <w:tcW w:w="801" w:type="dxa"/>
            <w:tcBorders>
              <w:bottom w:val="single" w:sz="8" w:space="0" w:color="auto"/>
            </w:tcBorders>
            <w:shd w:val="clear" w:color="auto" w:fill="8DB3E2"/>
            <w:vAlign w:val="center"/>
          </w:tcPr>
          <w:p w14:paraId="6D35E715" w14:textId="77777777" w:rsidR="009B3EC2" w:rsidRPr="009B3EC2" w:rsidRDefault="009B3EC2" w:rsidP="009B3EC2">
            <w:pPr>
              <w:widowControl/>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1"/>
                <w:szCs w:val="21"/>
              </w:rPr>
            </w:pPr>
            <w:r w:rsidRPr="009B3EC2">
              <w:rPr>
                <w:rFonts w:ascii="HGSｺﾞｼｯｸM" w:eastAsia="HGSｺﾞｼｯｸM" w:hAnsi="メイリオ" w:cs="Times New Roman" w:hint="eastAsia"/>
                <w:color w:val="000000"/>
                <w:sz w:val="21"/>
                <w:szCs w:val="21"/>
              </w:rPr>
              <w:t>令和７</w:t>
            </w:r>
          </w:p>
          <w:p w14:paraId="47EEFF73" w14:textId="77777777" w:rsidR="009B3EC2" w:rsidRPr="009B3EC2" w:rsidRDefault="009B3EC2" w:rsidP="009B3EC2">
            <w:pPr>
              <w:widowControl/>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1"/>
                <w:szCs w:val="21"/>
              </w:rPr>
            </w:pPr>
            <w:r w:rsidRPr="009B3EC2">
              <w:rPr>
                <w:rFonts w:ascii="HGSｺﾞｼｯｸM" w:eastAsia="HGSｺﾞｼｯｸM" w:hAnsi="メイリオ" w:cs="Times New Roman" w:hint="eastAsia"/>
                <w:color w:val="000000"/>
                <w:sz w:val="21"/>
                <w:szCs w:val="21"/>
              </w:rPr>
              <w:t>年度</w:t>
            </w:r>
          </w:p>
        </w:tc>
        <w:tc>
          <w:tcPr>
            <w:tcW w:w="801" w:type="dxa"/>
            <w:tcBorders>
              <w:bottom w:val="single" w:sz="8" w:space="0" w:color="auto"/>
              <w:right w:val="single" w:sz="12" w:space="0" w:color="auto"/>
            </w:tcBorders>
            <w:shd w:val="clear" w:color="auto" w:fill="8DB3E2"/>
            <w:vAlign w:val="center"/>
          </w:tcPr>
          <w:p w14:paraId="36CAAB21" w14:textId="77777777" w:rsidR="009B3EC2" w:rsidRPr="009B3EC2" w:rsidRDefault="009B3EC2" w:rsidP="009B3EC2">
            <w:pPr>
              <w:widowControl/>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1"/>
                <w:szCs w:val="21"/>
              </w:rPr>
            </w:pPr>
            <w:r w:rsidRPr="009B3EC2">
              <w:rPr>
                <w:rFonts w:ascii="HGSｺﾞｼｯｸM" w:eastAsia="HGSｺﾞｼｯｸM" w:hAnsi="メイリオ" w:cs="Times New Roman" w:hint="eastAsia"/>
                <w:color w:val="000000"/>
                <w:sz w:val="21"/>
                <w:szCs w:val="21"/>
              </w:rPr>
              <w:t>令和８</w:t>
            </w:r>
          </w:p>
          <w:p w14:paraId="1813EE5A" w14:textId="77777777" w:rsidR="009B3EC2" w:rsidRPr="009B3EC2" w:rsidRDefault="009B3EC2" w:rsidP="009B3EC2">
            <w:pPr>
              <w:widowControl/>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1"/>
                <w:szCs w:val="21"/>
              </w:rPr>
            </w:pPr>
            <w:r w:rsidRPr="009B3EC2">
              <w:rPr>
                <w:rFonts w:ascii="HGSｺﾞｼｯｸM" w:eastAsia="HGSｺﾞｼｯｸM" w:hAnsi="メイリオ" w:cs="Times New Roman" w:hint="eastAsia"/>
                <w:color w:val="000000"/>
                <w:sz w:val="21"/>
                <w:szCs w:val="21"/>
              </w:rPr>
              <w:t>年度</w:t>
            </w:r>
          </w:p>
        </w:tc>
      </w:tr>
      <w:tr w:rsidR="009B3EC2" w:rsidRPr="009B3EC2" w14:paraId="20439133" w14:textId="77777777" w:rsidTr="00317E56">
        <w:trPr>
          <w:trHeight w:val="567"/>
        </w:trPr>
        <w:tc>
          <w:tcPr>
            <w:tcW w:w="2968" w:type="dxa"/>
            <w:gridSpan w:val="2"/>
            <w:tcBorders>
              <w:top w:val="single" w:sz="4" w:space="0" w:color="auto"/>
              <w:left w:val="single" w:sz="12" w:space="0" w:color="auto"/>
            </w:tcBorders>
            <w:vAlign w:val="center"/>
          </w:tcPr>
          <w:p w14:paraId="08EFE231"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 w:val="22"/>
              </w:rPr>
            </w:pPr>
            <w:r w:rsidRPr="009B3EC2">
              <w:rPr>
                <w:rFonts w:ascii="HGSｺﾞｼｯｸM" w:eastAsia="HGSｺﾞｼｯｸM" w:hAnsi="メイリオ" w:cs="ＭＳ 明朝" w:hint="eastAsia"/>
                <w:color w:val="000000"/>
                <w:sz w:val="22"/>
              </w:rPr>
              <w:t>理解促進研修・啓発事業</w:t>
            </w:r>
          </w:p>
        </w:tc>
        <w:tc>
          <w:tcPr>
            <w:tcW w:w="1415" w:type="dxa"/>
            <w:tcBorders>
              <w:top w:val="single" w:sz="4" w:space="0" w:color="auto"/>
            </w:tcBorders>
            <w:vAlign w:val="center"/>
          </w:tcPr>
          <w:p w14:paraId="75C52B45"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1"/>
                <w:szCs w:val="21"/>
              </w:rPr>
            </w:pPr>
            <w:r w:rsidRPr="009B3EC2">
              <w:rPr>
                <w:rFonts w:ascii="HGSｺﾞｼｯｸM" w:eastAsia="HGSｺﾞｼｯｸM" w:hAnsi="メイリオ" w:cs="Times New Roman" w:hint="eastAsia"/>
                <w:color w:val="000000"/>
                <w:sz w:val="21"/>
                <w:szCs w:val="21"/>
              </w:rPr>
              <w:t>実施の有無</w:t>
            </w:r>
          </w:p>
        </w:tc>
        <w:tc>
          <w:tcPr>
            <w:tcW w:w="800" w:type="dxa"/>
            <w:tcBorders>
              <w:top w:val="single" w:sz="4" w:space="0" w:color="auto"/>
            </w:tcBorders>
            <w:vAlign w:val="center"/>
          </w:tcPr>
          <w:p w14:paraId="2819DC1F"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c>
          <w:tcPr>
            <w:tcW w:w="801" w:type="dxa"/>
            <w:tcBorders>
              <w:top w:val="single" w:sz="4" w:space="0" w:color="auto"/>
            </w:tcBorders>
            <w:vAlign w:val="center"/>
          </w:tcPr>
          <w:p w14:paraId="031E5407"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c>
          <w:tcPr>
            <w:tcW w:w="801" w:type="dxa"/>
            <w:tcBorders>
              <w:top w:val="single" w:sz="4" w:space="0" w:color="auto"/>
            </w:tcBorders>
            <w:vAlign w:val="center"/>
          </w:tcPr>
          <w:p w14:paraId="3D8A3DF3"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c>
          <w:tcPr>
            <w:tcW w:w="800" w:type="dxa"/>
            <w:tcBorders>
              <w:top w:val="single" w:sz="4" w:space="0" w:color="auto"/>
            </w:tcBorders>
            <w:shd w:val="clear" w:color="auto" w:fill="auto"/>
            <w:vAlign w:val="center"/>
          </w:tcPr>
          <w:p w14:paraId="7B776FF6"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c>
          <w:tcPr>
            <w:tcW w:w="801" w:type="dxa"/>
            <w:tcBorders>
              <w:top w:val="single" w:sz="4" w:space="0" w:color="auto"/>
            </w:tcBorders>
            <w:shd w:val="clear" w:color="auto" w:fill="auto"/>
            <w:vAlign w:val="center"/>
          </w:tcPr>
          <w:p w14:paraId="300F3BA9"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c>
          <w:tcPr>
            <w:tcW w:w="801" w:type="dxa"/>
            <w:tcBorders>
              <w:top w:val="single" w:sz="4" w:space="0" w:color="auto"/>
              <w:right w:val="single" w:sz="12" w:space="0" w:color="auto"/>
            </w:tcBorders>
            <w:shd w:val="clear" w:color="auto" w:fill="auto"/>
            <w:vAlign w:val="center"/>
          </w:tcPr>
          <w:p w14:paraId="53708FA5"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r>
      <w:tr w:rsidR="009B3EC2" w:rsidRPr="009B3EC2" w14:paraId="7A12A9B0" w14:textId="77777777" w:rsidTr="00317E56">
        <w:trPr>
          <w:trHeight w:val="567"/>
        </w:trPr>
        <w:tc>
          <w:tcPr>
            <w:tcW w:w="2968" w:type="dxa"/>
            <w:gridSpan w:val="2"/>
            <w:tcBorders>
              <w:top w:val="single" w:sz="4" w:space="0" w:color="auto"/>
              <w:left w:val="single" w:sz="12" w:space="0" w:color="auto"/>
              <w:bottom w:val="nil"/>
            </w:tcBorders>
            <w:vAlign w:val="center"/>
          </w:tcPr>
          <w:p w14:paraId="5B26065A"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 w:val="22"/>
              </w:rPr>
            </w:pPr>
            <w:r w:rsidRPr="009B3EC2">
              <w:rPr>
                <w:rFonts w:ascii="HGSｺﾞｼｯｸM" w:eastAsia="HGSｺﾞｼｯｸM" w:hAnsi="メイリオ" w:cs="ＭＳ 明朝" w:hint="eastAsia"/>
                <w:bCs/>
                <w:sz w:val="22"/>
              </w:rPr>
              <w:t>障害者相談支援事業</w:t>
            </w:r>
          </w:p>
        </w:tc>
        <w:tc>
          <w:tcPr>
            <w:tcW w:w="6219" w:type="dxa"/>
            <w:gridSpan w:val="7"/>
            <w:tcBorders>
              <w:top w:val="single" w:sz="4" w:space="0" w:color="auto"/>
              <w:right w:val="single" w:sz="12" w:space="0" w:color="auto"/>
              <w:tr2bl w:val="single" w:sz="4" w:space="0" w:color="auto"/>
            </w:tcBorders>
            <w:vAlign w:val="center"/>
          </w:tcPr>
          <w:p w14:paraId="5CCE86B5"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FF0000"/>
                <w:sz w:val="21"/>
                <w:szCs w:val="21"/>
              </w:rPr>
            </w:pPr>
          </w:p>
        </w:tc>
      </w:tr>
      <w:tr w:rsidR="009B3EC2" w:rsidRPr="009B3EC2" w14:paraId="2483ABBB" w14:textId="77777777" w:rsidTr="00317E56">
        <w:trPr>
          <w:trHeight w:val="454"/>
        </w:trPr>
        <w:tc>
          <w:tcPr>
            <w:tcW w:w="318" w:type="dxa"/>
            <w:vMerge w:val="restart"/>
            <w:tcBorders>
              <w:top w:val="nil"/>
              <w:left w:val="single" w:sz="12" w:space="0" w:color="auto"/>
              <w:right w:val="single" w:sz="4" w:space="0" w:color="auto"/>
            </w:tcBorders>
            <w:vAlign w:val="center"/>
          </w:tcPr>
          <w:p w14:paraId="3904C045"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bCs/>
                <w:sz w:val="22"/>
              </w:rPr>
            </w:pPr>
          </w:p>
        </w:tc>
        <w:tc>
          <w:tcPr>
            <w:tcW w:w="2650" w:type="dxa"/>
            <w:tcBorders>
              <w:top w:val="single" w:sz="4" w:space="0" w:color="auto"/>
              <w:left w:val="single" w:sz="4" w:space="0" w:color="auto"/>
            </w:tcBorders>
            <w:vAlign w:val="center"/>
          </w:tcPr>
          <w:p w14:paraId="51204F7C" w14:textId="77777777" w:rsidR="00F9164F"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 w:val="22"/>
              </w:rPr>
            </w:pPr>
            <w:r w:rsidRPr="009B3EC2">
              <w:rPr>
                <w:rFonts w:ascii="HGSｺﾞｼｯｸM" w:eastAsia="HGSｺﾞｼｯｸM" w:hAnsi="メイリオ" w:cs="ＭＳ 明朝" w:hint="eastAsia"/>
                <w:color w:val="000000"/>
                <w:sz w:val="22"/>
              </w:rPr>
              <w:t>地</w:t>
            </w:r>
            <w:r w:rsidRPr="00F9164F">
              <w:rPr>
                <w:rFonts w:ascii="HGSｺﾞｼｯｸM" w:eastAsia="HGSｺﾞｼｯｸM" w:hAnsi="メイリオ" w:cs="ＭＳ 明朝" w:hint="eastAsia"/>
                <w:color w:val="000000"/>
                <w:sz w:val="22"/>
              </w:rPr>
              <w:t>域拠点相談支援</w:t>
            </w:r>
          </w:p>
          <w:p w14:paraId="0650F04F" w14:textId="5A56DB1A"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bCs/>
                <w:sz w:val="22"/>
              </w:rPr>
            </w:pPr>
            <w:r w:rsidRPr="00F9164F">
              <w:rPr>
                <w:rFonts w:ascii="HGSｺﾞｼｯｸM" w:eastAsia="HGSｺﾞｼｯｸM" w:hAnsi="メイリオ" w:cs="ＭＳ 明朝" w:hint="eastAsia"/>
                <w:color w:val="000000"/>
                <w:sz w:val="22"/>
              </w:rPr>
              <w:t>センター</w:t>
            </w:r>
          </w:p>
        </w:tc>
        <w:tc>
          <w:tcPr>
            <w:tcW w:w="1415" w:type="dxa"/>
            <w:tcBorders>
              <w:top w:val="single" w:sz="4" w:space="0" w:color="auto"/>
            </w:tcBorders>
            <w:vAlign w:val="center"/>
          </w:tcPr>
          <w:p w14:paraId="6A1FC6FC" w14:textId="77777777" w:rsidR="009B3EC2" w:rsidRPr="00F9164F"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0"/>
                <w:szCs w:val="20"/>
              </w:rPr>
            </w:pPr>
            <w:r w:rsidRPr="00F9164F">
              <w:rPr>
                <w:rFonts w:ascii="HGSｺﾞｼｯｸM" w:eastAsia="HGSｺﾞｼｯｸM" w:hAnsi="メイリオ" w:cs="Times New Roman" w:hint="eastAsia"/>
                <w:color w:val="000000"/>
                <w:sz w:val="20"/>
                <w:szCs w:val="20"/>
              </w:rPr>
              <w:t>設置数</w:t>
            </w:r>
          </w:p>
        </w:tc>
        <w:tc>
          <w:tcPr>
            <w:tcW w:w="800" w:type="dxa"/>
            <w:tcBorders>
              <w:top w:val="single" w:sz="4" w:space="0" w:color="auto"/>
            </w:tcBorders>
            <w:vAlign w:val="center"/>
          </w:tcPr>
          <w:p w14:paraId="6021ABE7"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5</w:t>
            </w:r>
          </w:p>
        </w:tc>
        <w:tc>
          <w:tcPr>
            <w:tcW w:w="801" w:type="dxa"/>
            <w:tcBorders>
              <w:top w:val="single" w:sz="4" w:space="0" w:color="auto"/>
            </w:tcBorders>
            <w:vAlign w:val="center"/>
          </w:tcPr>
          <w:p w14:paraId="06CCAE83"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5</w:t>
            </w:r>
          </w:p>
        </w:tc>
        <w:tc>
          <w:tcPr>
            <w:tcW w:w="801" w:type="dxa"/>
            <w:tcBorders>
              <w:top w:val="single" w:sz="4" w:space="0" w:color="auto"/>
            </w:tcBorders>
            <w:vAlign w:val="center"/>
          </w:tcPr>
          <w:p w14:paraId="754F9926"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5</w:t>
            </w:r>
          </w:p>
        </w:tc>
        <w:tc>
          <w:tcPr>
            <w:tcW w:w="800" w:type="dxa"/>
            <w:tcBorders>
              <w:top w:val="single" w:sz="4" w:space="0" w:color="auto"/>
            </w:tcBorders>
            <w:shd w:val="clear" w:color="auto" w:fill="auto"/>
            <w:vAlign w:val="center"/>
          </w:tcPr>
          <w:p w14:paraId="09B3448A"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5</w:t>
            </w:r>
          </w:p>
        </w:tc>
        <w:tc>
          <w:tcPr>
            <w:tcW w:w="801" w:type="dxa"/>
            <w:tcBorders>
              <w:top w:val="single" w:sz="4" w:space="0" w:color="auto"/>
            </w:tcBorders>
            <w:shd w:val="clear" w:color="auto" w:fill="auto"/>
            <w:vAlign w:val="center"/>
          </w:tcPr>
          <w:p w14:paraId="3D590DD1"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5</w:t>
            </w:r>
          </w:p>
        </w:tc>
        <w:tc>
          <w:tcPr>
            <w:tcW w:w="801" w:type="dxa"/>
            <w:tcBorders>
              <w:top w:val="single" w:sz="4" w:space="0" w:color="auto"/>
              <w:right w:val="single" w:sz="12" w:space="0" w:color="auto"/>
            </w:tcBorders>
            <w:shd w:val="clear" w:color="auto" w:fill="auto"/>
            <w:vAlign w:val="center"/>
          </w:tcPr>
          <w:p w14:paraId="1C73E0CC"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5</w:t>
            </w:r>
          </w:p>
        </w:tc>
      </w:tr>
      <w:tr w:rsidR="009B3EC2" w:rsidRPr="009B3EC2" w14:paraId="24E1DD15" w14:textId="77777777" w:rsidTr="00317E56">
        <w:trPr>
          <w:trHeight w:val="454"/>
        </w:trPr>
        <w:tc>
          <w:tcPr>
            <w:tcW w:w="318" w:type="dxa"/>
            <w:vMerge/>
            <w:tcBorders>
              <w:top w:val="nil"/>
              <w:left w:val="single" w:sz="12" w:space="0" w:color="auto"/>
              <w:right w:val="single" w:sz="4" w:space="0" w:color="auto"/>
            </w:tcBorders>
            <w:vAlign w:val="center"/>
          </w:tcPr>
          <w:p w14:paraId="6A5FF28F"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bCs/>
                <w:sz w:val="22"/>
              </w:rPr>
            </w:pPr>
          </w:p>
        </w:tc>
        <w:tc>
          <w:tcPr>
            <w:tcW w:w="2650" w:type="dxa"/>
            <w:tcBorders>
              <w:top w:val="single" w:sz="4" w:space="0" w:color="auto"/>
              <w:left w:val="single" w:sz="4" w:space="0" w:color="auto"/>
            </w:tcBorders>
            <w:vAlign w:val="center"/>
          </w:tcPr>
          <w:p w14:paraId="7DE938AE"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bCs/>
                <w:sz w:val="22"/>
              </w:rPr>
            </w:pPr>
            <w:r w:rsidRPr="009B3EC2">
              <w:rPr>
                <w:rFonts w:ascii="HGSｺﾞｼｯｸM" w:eastAsia="HGSｺﾞｼｯｸM" w:hAnsi="メイリオ" w:cs="ＭＳ 明朝" w:hint="eastAsia"/>
                <w:color w:val="000000"/>
                <w:sz w:val="22"/>
              </w:rPr>
              <w:t>基幹相談支援センター</w:t>
            </w:r>
          </w:p>
        </w:tc>
        <w:tc>
          <w:tcPr>
            <w:tcW w:w="1415" w:type="dxa"/>
            <w:tcBorders>
              <w:top w:val="single" w:sz="4" w:space="0" w:color="auto"/>
            </w:tcBorders>
            <w:vAlign w:val="center"/>
          </w:tcPr>
          <w:p w14:paraId="77305827" w14:textId="77777777" w:rsidR="009B3EC2" w:rsidRPr="00F9164F"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0"/>
                <w:szCs w:val="20"/>
              </w:rPr>
            </w:pPr>
            <w:r w:rsidRPr="00F9164F">
              <w:rPr>
                <w:rFonts w:ascii="HGSｺﾞｼｯｸM" w:eastAsia="HGSｺﾞｼｯｸM" w:hAnsi="メイリオ" w:cs="Times New Roman" w:hint="eastAsia"/>
                <w:color w:val="000000"/>
                <w:sz w:val="20"/>
                <w:szCs w:val="20"/>
              </w:rPr>
              <w:t>設置の有無</w:t>
            </w:r>
          </w:p>
        </w:tc>
        <w:tc>
          <w:tcPr>
            <w:tcW w:w="800" w:type="dxa"/>
            <w:tcBorders>
              <w:top w:val="single" w:sz="4" w:space="0" w:color="auto"/>
            </w:tcBorders>
            <w:vAlign w:val="center"/>
          </w:tcPr>
          <w:p w14:paraId="14B2D492"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c>
          <w:tcPr>
            <w:tcW w:w="801" w:type="dxa"/>
            <w:tcBorders>
              <w:top w:val="single" w:sz="4" w:space="0" w:color="auto"/>
            </w:tcBorders>
            <w:vAlign w:val="center"/>
          </w:tcPr>
          <w:p w14:paraId="2B919705"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c>
          <w:tcPr>
            <w:tcW w:w="801" w:type="dxa"/>
            <w:tcBorders>
              <w:top w:val="single" w:sz="4" w:space="0" w:color="auto"/>
            </w:tcBorders>
            <w:vAlign w:val="center"/>
          </w:tcPr>
          <w:p w14:paraId="0B5B5437"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c>
          <w:tcPr>
            <w:tcW w:w="800" w:type="dxa"/>
            <w:tcBorders>
              <w:top w:val="single" w:sz="4" w:space="0" w:color="auto"/>
            </w:tcBorders>
            <w:shd w:val="clear" w:color="auto" w:fill="auto"/>
            <w:vAlign w:val="center"/>
          </w:tcPr>
          <w:p w14:paraId="49BA7AB3"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c>
          <w:tcPr>
            <w:tcW w:w="801" w:type="dxa"/>
            <w:tcBorders>
              <w:top w:val="single" w:sz="4" w:space="0" w:color="auto"/>
            </w:tcBorders>
            <w:shd w:val="clear" w:color="auto" w:fill="auto"/>
            <w:vAlign w:val="center"/>
          </w:tcPr>
          <w:p w14:paraId="12021220"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c>
          <w:tcPr>
            <w:tcW w:w="801" w:type="dxa"/>
            <w:tcBorders>
              <w:top w:val="single" w:sz="4" w:space="0" w:color="auto"/>
              <w:right w:val="single" w:sz="12" w:space="0" w:color="auto"/>
            </w:tcBorders>
            <w:shd w:val="clear" w:color="auto" w:fill="auto"/>
            <w:vAlign w:val="center"/>
          </w:tcPr>
          <w:p w14:paraId="747E1B15"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r>
      <w:tr w:rsidR="009B3EC2" w:rsidRPr="009B3EC2" w14:paraId="332458E3" w14:textId="77777777" w:rsidTr="00317E56">
        <w:trPr>
          <w:trHeight w:val="595"/>
        </w:trPr>
        <w:tc>
          <w:tcPr>
            <w:tcW w:w="318" w:type="dxa"/>
            <w:vMerge/>
            <w:tcBorders>
              <w:top w:val="nil"/>
              <w:left w:val="single" w:sz="12" w:space="0" w:color="auto"/>
              <w:right w:val="single" w:sz="4" w:space="0" w:color="auto"/>
            </w:tcBorders>
            <w:vAlign w:val="center"/>
          </w:tcPr>
          <w:p w14:paraId="07EB2A33"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bCs/>
                <w:sz w:val="22"/>
              </w:rPr>
            </w:pPr>
          </w:p>
        </w:tc>
        <w:tc>
          <w:tcPr>
            <w:tcW w:w="2650" w:type="dxa"/>
            <w:tcBorders>
              <w:top w:val="single" w:sz="4" w:space="0" w:color="auto"/>
              <w:left w:val="single" w:sz="4" w:space="0" w:color="auto"/>
            </w:tcBorders>
            <w:vAlign w:val="center"/>
          </w:tcPr>
          <w:p w14:paraId="2479EF44" w14:textId="6813BE71" w:rsidR="009B3EC2" w:rsidRPr="00F9164F" w:rsidRDefault="009B3EC2" w:rsidP="00F9164F">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 w:val="22"/>
              </w:rPr>
            </w:pPr>
            <w:r w:rsidRPr="009B3EC2">
              <w:rPr>
                <w:rFonts w:ascii="HGSｺﾞｼｯｸM" w:eastAsia="HGSｺﾞｼｯｸM" w:hAnsi="メイリオ" w:cs="ＭＳ 明朝" w:hint="eastAsia"/>
                <w:color w:val="000000"/>
                <w:sz w:val="22"/>
              </w:rPr>
              <w:t>基幹相談支援センター等機能強化事業</w:t>
            </w:r>
          </w:p>
        </w:tc>
        <w:tc>
          <w:tcPr>
            <w:tcW w:w="1415" w:type="dxa"/>
            <w:tcBorders>
              <w:top w:val="single" w:sz="4" w:space="0" w:color="auto"/>
            </w:tcBorders>
            <w:vAlign w:val="center"/>
          </w:tcPr>
          <w:p w14:paraId="74DCD406" w14:textId="77777777" w:rsidR="009B3EC2" w:rsidRPr="00F9164F"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0"/>
                <w:szCs w:val="20"/>
              </w:rPr>
            </w:pPr>
            <w:r w:rsidRPr="00F9164F">
              <w:rPr>
                <w:rFonts w:ascii="HGSｺﾞｼｯｸM" w:eastAsia="HGSｺﾞｼｯｸM" w:hAnsi="メイリオ" w:cs="Times New Roman" w:hint="eastAsia"/>
                <w:color w:val="000000"/>
                <w:sz w:val="20"/>
                <w:szCs w:val="20"/>
              </w:rPr>
              <w:t>実施の有無</w:t>
            </w:r>
          </w:p>
        </w:tc>
        <w:tc>
          <w:tcPr>
            <w:tcW w:w="800" w:type="dxa"/>
            <w:tcBorders>
              <w:top w:val="single" w:sz="4" w:space="0" w:color="auto"/>
            </w:tcBorders>
            <w:vAlign w:val="center"/>
          </w:tcPr>
          <w:p w14:paraId="56BEDF97"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c>
          <w:tcPr>
            <w:tcW w:w="801" w:type="dxa"/>
            <w:tcBorders>
              <w:top w:val="single" w:sz="4" w:space="0" w:color="auto"/>
            </w:tcBorders>
            <w:vAlign w:val="center"/>
          </w:tcPr>
          <w:p w14:paraId="739495F8"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c>
          <w:tcPr>
            <w:tcW w:w="801" w:type="dxa"/>
            <w:tcBorders>
              <w:top w:val="single" w:sz="4" w:space="0" w:color="auto"/>
            </w:tcBorders>
            <w:vAlign w:val="center"/>
          </w:tcPr>
          <w:p w14:paraId="264A3D70"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c>
          <w:tcPr>
            <w:tcW w:w="800" w:type="dxa"/>
            <w:tcBorders>
              <w:top w:val="single" w:sz="4" w:space="0" w:color="auto"/>
            </w:tcBorders>
            <w:shd w:val="clear" w:color="auto" w:fill="auto"/>
            <w:vAlign w:val="center"/>
          </w:tcPr>
          <w:p w14:paraId="0923AC5C"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c>
          <w:tcPr>
            <w:tcW w:w="801" w:type="dxa"/>
            <w:tcBorders>
              <w:top w:val="single" w:sz="4" w:space="0" w:color="auto"/>
            </w:tcBorders>
            <w:shd w:val="clear" w:color="auto" w:fill="auto"/>
            <w:vAlign w:val="center"/>
          </w:tcPr>
          <w:p w14:paraId="38980184"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c>
          <w:tcPr>
            <w:tcW w:w="801" w:type="dxa"/>
            <w:tcBorders>
              <w:top w:val="single" w:sz="4" w:space="0" w:color="auto"/>
              <w:right w:val="single" w:sz="12" w:space="0" w:color="auto"/>
            </w:tcBorders>
            <w:shd w:val="clear" w:color="auto" w:fill="auto"/>
            <w:vAlign w:val="center"/>
          </w:tcPr>
          <w:p w14:paraId="3A7EF25B"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r>
      <w:tr w:rsidR="009B3EC2" w:rsidRPr="009B3EC2" w14:paraId="60D0C614" w14:textId="77777777" w:rsidTr="00317E56">
        <w:trPr>
          <w:trHeight w:val="567"/>
        </w:trPr>
        <w:tc>
          <w:tcPr>
            <w:tcW w:w="2968" w:type="dxa"/>
            <w:gridSpan w:val="2"/>
            <w:tcBorders>
              <w:left w:val="single" w:sz="12" w:space="0" w:color="auto"/>
            </w:tcBorders>
            <w:vAlign w:val="center"/>
          </w:tcPr>
          <w:p w14:paraId="1472CF6A"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 w:val="22"/>
              </w:rPr>
            </w:pPr>
            <w:r w:rsidRPr="009B3EC2">
              <w:rPr>
                <w:rFonts w:ascii="HGSｺﾞｼｯｸM" w:eastAsia="HGSｺﾞｼｯｸM" w:hAnsi="メイリオ" w:cs="ＭＳ 明朝" w:hint="eastAsia"/>
                <w:color w:val="000000"/>
                <w:sz w:val="22"/>
              </w:rPr>
              <w:t>成年後見制度利用支援事業</w:t>
            </w:r>
          </w:p>
        </w:tc>
        <w:tc>
          <w:tcPr>
            <w:tcW w:w="1415" w:type="dxa"/>
            <w:vAlign w:val="center"/>
          </w:tcPr>
          <w:p w14:paraId="138BCBE9" w14:textId="77777777" w:rsidR="009B3EC2" w:rsidRPr="00F9164F" w:rsidRDefault="009B3EC2" w:rsidP="009B3EC2">
            <w:pPr>
              <w:widowControl/>
              <w:suppressAutoHyphens/>
              <w:kinsoku w:val="0"/>
              <w:autoSpaceDE w:val="0"/>
              <w:autoSpaceDN w:val="0"/>
              <w:adjustRightInd w:val="0"/>
              <w:snapToGrid w:val="0"/>
              <w:ind w:leftChars="0" w:left="0" w:rightChars="0" w:right="0" w:firstLineChars="0" w:firstLine="0"/>
              <w:jc w:val="left"/>
              <w:rPr>
                <w:rFonts w:ascii="HGSｺﾞｼｯｸM" w:eastAsia="HGSｺﾞｼｯｸM" w:hAnsi="メイリオ" w:cs="Times New Roman"/>
                <w:color w:val="000000"/>
                <w:sz w:val="20"/>
                <w:szCs w:val="20"/>
              </w:rPr>
            </w:pPr>
            <w:r w:rsidRPr="00F9164F">
              <w:rPr>
                <w:rFonts w:ascii="HGSｺﾞｼｯｸM" w:eastAsia="HGSｺﾞｼｯｸM" w:hAnsi="メイリオ" w:cs="Times New Roman" w:hint="eastAsia"/>
                <w:color w:val="000000"/>
                <w:sz w:val="20"/>
                <w:szCs w:val="20"/>
              </w:rPr>
              <w:t>年間利用者数</w:t>
            </w:r>
          </w:p>
        </w:tc>
        <w:tc>
          <w:tcPr>
            <w:tcW w:w="800" w:type="dxa"/>
            <w:vAlign w:val="center"/>
          </w:tcPr>
          <w:p w14:paraId="751A582C"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3</w:t>
            </w:r>
          </w:p>
        </w:tc>
        <w:tc>
          <w:tcPr>
            <w:tcW w:w="801" w:type="dxa"/>
            <w:vAlign w:val="center"/>
          </w:tcPr>
          <w:p w14:paraId="0EB58879"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9</w:t>
            </w:r>
          </w:p>
        </w:tc>
        <w:tc>
          <w:tcPr>
            <w:tcW w:w="801" w:type="dxa"/>
            <w:vAlign w:val="center"/>
          </w:tcPr>
          <w:p w14:paraId="6541406E"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4</w:t>
            </w:r>
          </w:p>
        </w:tc>
        <w:tc>
          <w:tcPr>
            <w:tcW w:w="800" w:type="dxa"/>
            <w:shd w:val="clear" w:color="auto" w:fill="auto"/>
            <w:vAlign w:val="center"/>
          </w:tcPr>
          <w:p w14:paraId="135197D3"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5</w:t>
            </w:r>
          </w:p>
        </w:tc>
        <w:tc>
          <w:tcPr>
            <w:tcW w:w="801" w:type="dxa"/>
            <w:shd w:val="clear" w:color="auto" w:fill="auto"/>
            <w:vAlign w:val="center"/>
          </w:tcPr>
          <w:p w14:paraId="3C3A47A7"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6</w:t>
            </w:r>
          </w:p>
        </w:tc>
        <w:tc>
          <w:tcPr>
            <w:tcW w:w="801" w:type="dxa"/>
            <w:tcBorders>
              <w:right w:val="single" w:sz="12" w:space="0" w:color="auto"/>
            </w:tcBorders>
            <w:shd w:val="clear" w:color="auto" w:fill="auto"/>
            <w:vAlign w:val="center"/>
          </w:tcPr>
          <w:p w14:paraId="22DBAEE2"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7</w:t>
            </w:r>
          </w:p>
        </w:tc>
      </w:tr>
      <w:tr w:rsidR="009B3EC2" w:rsidRPr="009B3EC2" w14:paraId="6E75F4B2" w14:textId="77777777" w:rsidTr="00317E56">
        <w:trPr>
          <w:trHeight w:val="680"/>
        </w:trPr>
        <w:tc>
          <w:tcPr>
            <w:tcW w:w="2968" w:type="dxa"/>
            <w:gridSpan w:val="2"/>
            <w:tcBorders>
              <w:left w:val="single" w:sz="12" w:space="0" w:color="auto"/>
              <w:right w:val="single" w:sz="4" w:space="0" w:color="auto"/>
            </w:tcBorders>
            <w:vAlign w:val="center"/>
          </w:tcPr>
          <w:p w14:paraId="444BCD06"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 w:val="22"/>
              </w:rPr>
            </w:pPr>
            <w:r w:rsidRPr="009B3EC2">
              <w:rPr>
                <w:rFonts w:ascii="HGSｺﾞｼｯｸM" w:eastAsia="HGSｺﾞｼｯｸM" w:hAnsi="メイリオ" w:cs="ＭＳ 明朝" w:hint="eastAsia"/>
                <w:color w:val="000000"/>
                <w:sz w:val="22"/>
              </w:rPr>
              <w:t>成年後見制度</w:t>
            </w:r>
          </w:p>
          <w:p w14:paraId="2B053E44"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 w:val="22"/>
              </w:rPr>
            </w:pPr>
            <w:r w:rsidRPr="009B3EC2">
              <w:rPr>
                <w:rFonts w:ascii="HGSｺﾞｼｯｸM" w:eastAsia="HGSｺﾞｼｯｸM" w:hAnsi="メイリオ" w:cs="ＭＳ 明朝" w:hint="eastAsia"/>
                <w:color w:val="000000"/>
                <w:sz w:val="22"/>
              </w:rPr>
              <w:t>法人後見支援事業</w:t>
            </w:r>
          </w:p>
        </w:tc>
        <w:tc>
          <w:tcPr>
            <w:tcW w:w="1415" w:type="dxa"/>
            <w:tcBorders>
              <w:left w:val="single" w:sz="4" w:space="0" w:color="auto"/>
              <w:right w:val="single" w:sz="4" w:space="0" w:color="auto"/>
            </w:tcBorders>
            <w:vAlign w:val="center"/>
          </w:tcPr>
          <w:p w14:paraId="03327D71" w14:textId="77777777" w:rsidR="009B3EC2" w:rsidRPr="00F9164F"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0"/>
                <w:szCs w:val="20"/>
              </w:rPr>
            </w:pPr>
            <w:r w:rsidRPr="00F9164F">
              <w:rPr>
                <w:rFonts w:ascii="HGSｺﾞｼｯｸM" w:eastAsia="HGSｺﾞｼｯｸM" w:hAnsi="メイリオ" w:cs="Times New Roman" w:hint="eastAsia"/>
                <w:color w:val="000000"/>
                <w:sz w:val="20"/>
                <w:szCs w:val="20"/>
              </w:rPr>
              <w:t>実施の有無</w:t>
            </w:r>
          </w:p>
        </w:tc>
        <w:tc>
          <w:tcPr>
            <w:tcW w:w="800" w:type="dxa"/>
            <w:tcBorders>
              <w:left w:val="single" w:sz="4" w:space="0" w:color="auto"/>
            </w:tcBorders>
            <w:vAlign w:val="center"/>
          </w:tcPr>
          <w:p w14:paraId="4302F725"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c>
          <w:tcPr>
            <w:tcW w:w="801" w:type="dxa"/>
            <w:vAlign w:val="center"/>
          </w:tcPr>
          <w:p w14:paraId="63D02EE4"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c>
          <w:tcPr>
            <w:tcW w:w="801" w:type="dxa"/>
            <w:vAlign w:val="center"/>
          </w:tcPr>
          <w:p w14:paraId="44A3D99D"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c>
          <w:tcPr>
            <w:tcW w:w="800" w:type="dxa"/>
            <w:shd w:val="clear" w:color="auto" w:fill="auto"/>
            <w:vAlign w:val="center"/>
          </w:tcPr>
          <w:p w14:paraId="5CE02E61"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c>
          <w:tcPr>
            <w:tcW w:w="801" w:type="dxa"/>
            <w:shd w:val="clear" w:color="auto" w:fill="auto"/>
            <w:vAlign w:val="center"/>
          </w:tcPr>
          <w:p w14:paraId="1F6030FB"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c>
          <w:tcPr>
            <w:tcW w:w="801" w:type="dxa"/>
            <w:tcBorders>
              <w:right w:val="single" w:sz="12" w:space="0" w:color="auto"/>
            </w:tcBorders>
            <w:shd w:val="clear" w:color="auto" w:fill="auto"/>
            <w:vAlign w:val="center"/>
          </w:tcPr>
          <w:p w14:paraId="4843DCAF"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r>
      <w:tr w:rsidR="009B3EC2" w:rsidRPr="009B3EC2" w14:paraId="52C61B8B" w14:textId="77777777" w:rsidTr="00317E56">
        <w:trPr>
          <w:trHeight w:val="454"/>
        </w:trPr>
        <w:tc>
          <w:tcPr>
            <w:tcW w:w="2968" w:type="dxa"/>
            <w:gridSpan w:val="2"/>
            <w:tcBorders>
              <w:left w:val="single" w:sz="12" w:space="0" w:color="auto"/>
              <w:bottom w:val="nil"/>
              <w:right w:val="single" w:sz="4" w:space="0" w:color="auto"/>
            </w:tcBorders>
            <w:vAlign w:val="center"/>
          </w:tcPr>
          <w:p w14:paraId="3E3949AC"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50" w:firstLine="110"/>
              <w:jc w:val="center"/>
              <w:rPr>
                <w:rFonts w:ascii="HGSｺﾞｼｯｸM" w:eastAsia="HGSｺﾞｼｯｸM" w:hAnsi="メイリオ" w:cs="Times New Roman"/>
                <w:color w:val="000000"/>
                <w:sz w:val="22"/>
              </w:rPr>
            </w:pPr>
            <w:r w:rsidRPr="009B3EC2">
              <w:rPr>
                <w:rFonts w:ascii="HGSｺﾞｼｯｸM" w:eastAsia="HGSｺﾞｼｯｸM" w:hAnsi="メイリオ" w:cs="ＭＳ 明朝" w:hint="eastAsia"/>
                <w:color w:val="000000"/>
                <w:sz w:val="22"/>
              </w:rPr>
              <w:t>意思疎通支援事業</w:t>
            </w:r>
          </w:p>
        </w:tc>
        <w:tc>
          <w:tcPr>
            <w:tcW w:w="6219" w:type="dxa"/>
            <w:gridSpan w:val="7"/>
            <w:tcBorders>
              <w:left w:val="single" w:sz="4" w:space="0" w:color="auto"/>
              <w:bottom w:val="nil"/>
              <w:right w:val="single" w:sz="12" w:space="0" w:color="auto"/>
              <w:tr2bl w:val="single" w:sz="4" w:space="0" w:color="auto"/>
            </w:tcBorders>
            <w:vAlign w:val="center"/>
          </w:tcPr>
          <w:p w14:paraId="36CC32D0"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3"/>
                <w:szCs w:val="23"/>
              </w:rPr>
            </w:pPr>
          </w:p>
        </w:tc>
      </w:tr>
      <w:tr w:rsidR="009B3EC2" w:rsidRPr="009B3EC2" w14:paraId="20EC5E88" w14:textId="77777777" w:rsidTr="00317E56">
        <w:trPr>
          <w:trHeight w:val="454"/>
        </w:trPr>
        <w:tc>
          <w:tcPr>
            <w:tcW w:w="318" w:type="dxa"/>
            <w:vMerge w:val="restart"/>
            <w:tcBorders>
              <w:top w:val="single" w:sz="4" w:space="0" w:color="auto"/>
              <w:left w:val="single" w:sz="12" w:space="0" w:color="auto"/>
              <w:right w:val="single" w:sz="4" w:space="0" w:color="auto"/>
            </w:tcBorders>
            <w:vAlign w:val="center"/>
          </w:tcPr>
          <w:p w14:paraId="151B965D"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left"/>
              <w:rPr>
                <w:rFonts w:ascii="HGSｺﾞｼｯｸM" w:eastAsia="HGSｺﾞｼｯｸM" w:hAnsi="メイリオ" w:cs="ＭＳ 明朝"/>
                <w:color w:val="000000"/>
                <w:sz w:val="22"/>
              </w:rPr>
            </w:pPr>
            <w:r w:rsidRPr="009B3EC2">
              <w:rPr>
                <w:rFonts w:ascii="HGSｺﾞｼｯｸM" w:eastAsia="HGSｺﾞｼｯｸM" w:hAnsi="メイリオ" w:cs="ＭＳ 明朝" w:hint="eastAsia"/>
                <w:color w:val="000000"/>
                <w:sz w:val="22"/>
              </w:rPr>
              <w:t>内訳</w:t>
            </w:r>
          </w:p>
        </w:tc>
        <w:tc>
          <w:tcPr>
            <w:tcW w:w="2650" w:type="dxa"/>
            <w:tcBorders>
              <w:left w:val="single" w:sz="4" w:space="0" w:color="auto"/>
            </w:tcBorders>
            <w:vAlign w:val="center"/>
          </w:tcPr>
          <w:p w14:paraId="5E6432B8"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 w:val="22"/>
              </w:rPr>
            </w:pPr>
            <w:r w:rsidRPr="009B3EC2">
              <w:rPr>
                <w:rFonts w:ascii="HGSｺﾞｼｯｸM" w:eastAsia="HGSｺﾞｼｯｸM" w:hAnsi="メイリオ" w:cs="ＭＳ 明朝" w:hint="eastAsia"/>
                <w:color w:val="000000"/>
                <w:sz w:val="22"/>
              </w:rPr>
              <w:t>手話通訳者派遣事業</w:t>
            </w:r>
          </w:p>
        </w:tc>
        <w:tc>
          <w:tcPr>
            <w:tcW w:w="1415" w:type="dxa"/>
            <w:vAlign w:val="center"/>
          </w:tcPr>
          <w:p w14:paraId="44FA9AE1" w14:textId="77777777" w:rsidR="009B3EC2" w:rsidRPr="00F9164F"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0"/>
                <w:szCs w:val="20"/>
              </w:rPr>
            </w:pPr>
            <w:r w:rsidRPr="00F9164F">
              <w:rPr>
                <w:rFonts w:ascii="HGSｺﾞｼｯｸM" w:eastAsia="HGSｺﾞｼｯｸM" w:hAnsi="メイリオ" w:cs="Times New Roman" w:hint="eastAsia"/>
                <w:color w:val="000000"/>
                <w:sz w:val="20"/>
                <w:szCs w:val="20"/>
              </w:rPr>
              <w:t>年間派遣件数</w:t>
            </w:r>
          </w:p>
        </w:tc>
        <w:tc>
          <w:tcPr>
            <w:tcW w:w="800" w:type="dxa"/>
            <w:vAlign w:val="center"/>
          </w:tcPr>
          <w:p w14:paraId="5D148201"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1,071</w:t>
            </w:r>
          </w:p>
        </w:tc>
        <w:tc>
          <w:tcPr>
            <w:tcW w:w="801" w:type="dxa"/>
            <w:vAlign w:val="center"/>
          </w:tcPr>
          <w:p w14:paraId="76CC3926"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1,103</w:t>
            </w:r>
          </w:p>
        </w:tc>
        <w:tc>
          <w:tcPr>
            <w:tcW w:w="801" w:type="dxa"/>
            <w:vAlign w:val="center"/>
          </w:tcPr>
          <w:p w14:paraId="13B97060"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444</w:t>
            </w:r>
          </w:p>
        </w:tc>
        <w:tc>
          <w:tcPr>
            <w:tcW w:w="800" w:type="dxa"/>
            <w:shd w:val="clear" w:color="auto" w:fill="auto"/>
            <w:vAlign w:val="center"/>
          </w:tcPr>
          <w:p w14:paraId="4C18D93B"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1,135</w:t>
            </w:r>
          </w:p>
        </w:tc>
        <w:tc>
          <w:tcPr>
            <w:tcW w:w="801" w:type="dxa"/>
            <w:shd w:val="clear" w:color="auto" w:fill="auto"/>
            <w:vAlign w:val="center"/>
          </w:tcPr>
          <w:p w14:paraId="70529BC6"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1,167</w:t>
            </w:r>
          </w:p>
        </w:tc>
        <w:tc>
          <w:tcPr>
            <w:tcW w:w="801" w:type="dxa"/>
            <w:tcBorders>
              <w:right w:val="single" w:sz="12" w:space="0" w:color="auto"/>
            </w:tcBorders>
            <w:shd w:val="clear" w:color="auto" w:fill="auto"/>
            <w:vAlign w:val="center"/>
          </w:tcPr>
          <w:p w14:paraId="2C2EF7FD"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1,199</w:t>
            </w:r>
          </w:p>
        </w:tc>
      </w:tr>
      <w:tr w:rsidR="009B3EC2" w:rsidRPr="009B3EC2" w14:paraId="03B406F3" w14:textId="77777777" w:rsidTr="00317E56">
        <w:trPr>
          <w:trHeight w:val="454"/>
        </w:trPr>
        <w:tc>
          <w:tcPr>
            <w:tcW w:w="318" w:type="dxa"/>
            <w:vMerge/>
            <w:tcBorders>
              <w:left w:val="single" w:sz="12" w:space="0" w:color="auto"/>
              <w:right w:val="single" w:sz="4" w:space="0" w:color="auto"/>
            </w:tcBorders>
            <w:vAlign w:val="center"/>
          </w:tcPr>
          <w:p w14:paraId="26F35509"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left"/>
              <w:rPr>
                <w:rFonts w:ascii="HGSｺﾞｼｯｸM" w:eastAsia="HGSｺﾞｼｯｸM" w:hAnsi="メイリオ" w:cs="ＭＳ 明朝"/>
                <w:color w:val="000000"/>
                <w:sz w:val="22"/>
              </w:rPr>
            </w:pPr>
          </w:p>
        </w:tc>
        <w:tc>
          <w:tcPr>
            <w:tcW w:w="2650" w:type="dxa"/>
            <w:tcBorders>
              <w:left w:val="single" w:sz="4" w:space="0" w:color="auto"/>
            </w:tcBorders>
            <w:vAlign w:val="center"/>
          </w:tcPr>
          <w:p w14:paraId="6011F4A3"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 w:val="22"/>
              </w:rPr>
            </w:pPr>
            <w:r w:rsidRPr="009B3EC2">
              <w:rPr>
                <w:rFonts w:ascii="HGSｺﾞｼｯｸM" w:eastAsia="HGSｺﾞｼｯｸM" w:hAnsi="メイリオ" w:cs="ＭＳ 明朝" w:hint="eastAsia"/>
                <w:color w:val="000000"/>
                <w:sz w:val="22"/>
              </w:rPr>
              <w:t>要約筆記者派遣事業</w:t>
            </w:r>
          </w:p>
        </w:tc>
        <w:tc>
          <w:tcPr>
            <w:tcW w:w="1415" w:type="dxa"/>
            <w:vAlign w:val="center"/>
          </w:tcPr>
          <w:p w14:paraId="2BE2FE2A" w14:textId="77777777" w:rsidR="009B3EC2" w:rsidRPr="00F9164F"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0"/>
                <w:szCs w:val="20"/>
              </w:rPr>
            </w:pPr>
            <w:r w:rsidRPr="00F9164F">
              <w:rPr>
                <w:rFonts w:ascii="HGSｺﾞｼｯｸM" w:eastAsia="HGSｺﾞｼｯｸM" w:hAnsi="メイリオ" w:cs="Times New Roman" w:hint="eastAsia"/>
                <w:color w:val="000000"/>
                <w:sz w:val="20"/>
                <w:szCs w:val="20"/>
              </w:rPr>
              <w:t>年間派遣件数</w:t>
            </w:r>
          </w:p>
        </w:tc>
        <w:tc>
          <w:tcPr>
            <w:tcW w:w="800" w:type="dxa"/>
            <w:vAlign w:val="center"/>
          </w:tcPr>
          <w:p w14:paraId="3E3D48C8"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25</w:t>
            </w:r>
          </w:p>
        </w:tc>
        <w:tc>
          <w:tcPr>
            <w:tcW w:w="801" w:type="dxa"/>
            <w:vAlign w:val="center"/>
          </w:tcPr>
          <w:p w14:paraId="501DEAFC"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29</w:t>
            </w:r>
          </w:p>
        </w:tc>
        <w:tc>
          <w:tcPr>
            <w:tcW w:w="801" w:type="dxa"/>
            <w:vAlign w:val="center"/>
          </w:tcPr>
          <w:p w14:paraId="26CCA695"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20</w:t>
            </w:r>
          </w:p>
        </w:tc>
        <w:tc>
          <w:tcPr>
            <w:tcW w:w="800" w:type="dxa"/>
            <w:shd w:val="clear" w:color="auto" w:fill="auto"/>
            <w:vAlign w:val="center"/>
          </w:tcPr>
          <w:p w14:paraId="141F5E39"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31</w:t>
            </w:r>
          </w:p>
        </w:tc>
        <w:tc>
          <w:tcPr>
            <w:tcW w:w="801" w:type="dxa"/>
            <w:shd w:val="clear" w:color="auto" w:fill="auto"/>
            <w:vAlign w:val="center"/>
          </w:tcPr>
          <w:p w14:paraId="126E7E1C"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32</w:t>
            </w:r>
          </w:p>
        </w:tc>
        <w:tc>
          <w:tcPr>
            <w:tcW w:w="801" w:type="dxa"/>
            <w:tcBorders>
              <w:right w:val="single" w:sz="12" w:space="0" w:color="auto"/>
            </w:tcBorders>
            <w:shd w:val="clear" w:color="auto" w:fill="auto"/>
            <w:vAlign w:val="center"/>
          </w:tcPr>
          <w:p w14:paraId="33E8C400"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33</w:t>
            </w:r>
          </w:p>
        </w:tc>
      </w:tr>
      <w:tr w:rsidR="009B3EC2" w:rsidRPr="009B3EC2" w14:paraId="202060A9" w14:textId="77777777" w:rsidTr="00317E56">
        <w:trPr>
          <w:trHeight w:val="454"/>
        </w:trPr>
        <w:tc>
          <w:tcPr>
            <w:tcW w:w="318" w:type="dxa"/>
            <w:vMerge/>
            <w:tcBorders>
              <w:left w:val="single" w:sz="12" w:space="0" w:color="auto"/>
              <w:bottom w:val="single" w:sz="4" w:space="0" w:color="auto"/>
              <w:right w:val="single" w:sz="4" w:space="0" w:color="auto"/>
            </w:tcBorders>
            <w:vAlign w:val="center"/>
          </w:tcPr>
          <w:p w14:paraId="2C7B4EAD"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left"/>
              <w:rPr>
                <w:rFonts w:ascii="HGSｺﾞｼｯｸM" w:eastAsia="HGSｺﾞｼｯｸM" w:hAnsi="メイリオ" w:cs="ＭＳ 明朝"/>
                <w:color w:val="000000"/>
                <w:sz w:val="22"/>
              </w:rPr>
            </w:pPr>
          </w:p>
        </w:tc>
        <w:tc>
          <w:tcPr>
            <w:tcW w:w="2650" w:type="dxa"/>
            <w:tcBorders>
              <w:left w:val="single" w:sz="4" w:space="0" w:color="auto"/>
              <w:bottom w:val="single" w:sz="4" w:space="0" w:color="auto"/>
            </w:tcBorders>
            <w:vAlign w:val="center"/>
          </w:tcPr>
          <w:p w14:paraId="118617BF"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 w:val="22"/>
              </w:rPr>
            </w:pPr>
            <w:r w:rsidRPr="009B3EC2">
              <w:rPr>
                <w:rFonts w:ascii="HGSｺﾞｼｯｸM" w:eastAsia="HGSｺﾞｼｯｸM" w:hAnsi="メイリオ" w:cs="ＭＳ 明朝" w:hint="eastAsia"/>
                <w:color w:val="000000"/>
                <w:sz w:val="22"/>
              </w:rPr>
              <w:t>手話通訳者設置事業</w:t>
            </w:r>
          </w:p>
        </w:tc>
        <w:tc>
          <w:tcPr>
            <w:tcW w:w="1415" w:type="dxa"/>
            <w:tcBorders>
              <w:bottom w:val="single" w:sz="4" w:space="0" w:color="auto"/>
            </w:tcBorders>
            <w:vAlign w:val="center"/>
          </w:tcPr>
          <w:p w14:paraId="6049A625" w14:textId="77777777" w:rsidR="009B3EC2" w:rsidRPr="00F9164F"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0"/>
                <w:szCs w:val="20"/>
              </w:rPr>
            </w:pPr>
            <w:r w:rsidRPr="00F9164F">
              <w:rPr>
                <w:rFonts w:ascii="HGSｺﾞｼｯｸM" w:eastAsia="HGSｺﾞｼｯｸM" w:hAnsi="メイリオ" w:cs="Times New Roman" w:hint="eastAsia"/>
                <w:color w:val="000000"/>
                <w:sz w:val="20"/>
                <w:szCs w:val="20"/>
              </w:rPr>
              <w:t>実施の有無</w:t>
            </w:r>
          </w:p>
        </w:tc>
        <w:tc>
          <w:tcPr>
            <w:tcW w:w="800" w:type="dxa"/>
            <w:tcBorders>
              <w:bottom w:val="single" w:sz="4" w:space="0" w:color="auto"/>
            </w:tcBorders>
            <w:vAlign w:val="center"/>
          </w:tcPr>
          <w:p w14:paraId="0477B648"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c>
          <w:tcPr>
            <w:tcW w:w="801" w:type="dxa"/>
            <w:tcBorders>
              <w:bottom w:val="single" w:sz="4" w:space="0" w:color="auto"/>
            </w:tcBorders>
            <w:vAlign w:val="center"/>
          </w:tcPr>
          <w:p w14:paraId="7F989DA7"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c>
          <w:tcPr>
            <w:tcW w:w="801" w:type="dxa"/>
            <w:tcBorders>
              <w:bottom w:val="single" w:sz="4" w:space="0" w:color="auto"/>
            </w:tcBorders>
            <w:vAlign w:val="center"/>
          </w:tcPr>
          <w:p w14:paraId="1CE50409"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c>
          <w:tcPr>
            <w:tcW w:w="800" w:type="dxa"/>
            <w:tcBorders>
              <w:bottom w:val="single" w:sz="4" w:space="0" w:color="auto"/>
            </w:tcBorders>
            <w:shd w:val="clear" w:color="auto" w:fill="auto"/>
            <w:vAlign w:val="center"/>
          </w:tcPr>
          <w:p w14:paraId="18D88432"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c>
          <w:tcPr>
            <w:tcW w:w="801" w:type="dxa"/>
            <w:tcBorders>
              <w:bottom w:val="single" w:sz="4" w:space="0" w:color="auto"/>
            </w:tcBorders>
            <w:shd w:val="clear" w:color="auto" w:fill="auto"/>
            <w:vAlign w:val="center"/>
          </w:tcPr>
          <w:p w14:paraId="45542B1C"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c>
          <w:tcPr>
            <w:tcW w:w="801" w:type="dxa"/>
            <w:tcBorders>
              <w:bottom w:val="single" w:sz="4" w:space="0" w:color="auto"/>
              <w:right w:val="single" w:sz="12" w:space="0" w:color="auto"/>
            </w:tcBorders>
            <w:shd w:val="clear" w:color="auto" w:fill="auto"/>
            <w:vAlign w:val="center"/>
          </w:tcPr>
          <w:p w14:paraId="4906ACCF"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有</w:t>
            </w:r>
          </w:p>
        </w:tc>
      </w:tr>
      <w:tr w:rsidR="009B3EC2" w:rsidRPr="009B3EC2" w14:paraId="004E8017" w14:textId="77777777" w:rsidTr="00317E56">
        <w:trPr>
          <w:trHeight w:val="567"/>
        </w:trPr>
        <w:tc>
          <w:tcPr>
            <w:tcW w:w="2968" w:type="dxa"/>
            <w:gridSpan w:val="2"/>
            <w:tcBorders>
              <w:left w:val="single" w:sz="12" w:space="0" w:color="auto"/>
              <w:bottom w:val="single" w:sz="4" w:space="0" w:color="auto"/>
            </w:tcBorders>
            <w:vAlign w:val="center"/>
          </w:tcPr>
          <w:p w14:paraId="1528F69C"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 w:val="22"/>
              </w:rPr>
            </w:pPr>
            <w:r w:rsidRPr="009B3EC2">
              <w:rPr>
                <w:rFonts w:ascii="HGSｺﾞｼｯｸM" w:eastAsia="HGSｺﾞｼｯｸM" w:hAnsi="メイリオ" w:cs="Times New Roman" w:hint="eastAsia"/>
                <w:color w:val="000000"/>
                <w:sz w:val="22"/>
              </w:rPr>
              <w:t>日常生活用具給付等事業</w:t>
            </w:r>
          </w:p>
        </w:tc>
        <w:tc>
          <w:tcPr>
            <w:tcW w:w="1415" w:type="dxa"/>
            <w:tcBorders>
              <w:bottom w:val="single" w:sz="4" w:space="0" w:color="auto"/>
            </w:tcBorders>
            <w:vAlign w:val="center"/>
          </w:tcPr>
          <w:p w14:paraId="5F896F86" w14:textId="77777777" w:rsidR="009B3EC2" w:rsidRPr="00F9164F"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0"/>
                <w:szCs w:val="20"/>
              </w:rPr>
            </w:pPr>
            <w:r w:rsidRPr="00F9164F">
              <w:rPr>
                <w:rFonts w:ascii="HGSｺﾞｼｯｸM" w:eastAsia="HGSｺﾞｼｯｸM" w:hAnsi="メイリオ" w:cs="Times New Roman" w:hint="eastAsia"/>
                <w:color w:val="000000"/>
                <w:sz w:val="20"/>
                <w:szCs w:val="20"/>
              </w:rPr>
              <w:t>年間利用件数</w:t>
            </w:r>
          </w:p>
        </w:tc>
        <w:tc>
          <w:tcPr>
            <w:tcW w:w="800" w:type="dxa"/>
            <w:tcBorders>
              <w:bottom w:val="single" w:sz="4" w:space="0" w:color="auto"/>
            </w:tcBorders>
            <w:vAlign w:val="center"/>
          </w:tcPr>
          <w:p w14:paraId="36885201"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5,768</w:t>
            </w:r>
          </w:p>
        </w:tc>
        <w:tc>
          <w:tcPr>
            <w:tcW w:w="801" w:type="dxa"/>
            <w:tcBorders>
              <w:bottom w:val="single" w:sz="4" w:space="0" w:color="auto"/>
            </w:tcBorders>
            <w:vAlign w:val="center"/>
          </w:tcPr>
          <w:p w14:paraId="26BEC08A"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5,779</w:t>
            </w:r>
          </w:p>
        </w:tc>
        <w:tc>
          <w:tcPr>
            <w:tcW w:w="801" w:type="dxa"/>
            <w:tcBorders>
              <w:bottom w:val="single" w:sz="4" w:space="0" w:color="auto"/>
            </w:tcBorders>
            <w:vAlign w:val="center"/>
          </w:tcPr>
          <w:p w14:paraId="7EED2F3E"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604</w:t>
            </w:r>
          </w:p>
        </w:tc>
        <w:tc>
          <w:tcPr>
            <w:tcW w:w="800" w:type="dxa"/>
            <w:tcBorders>
              <w:bottom w:val="single" w:sz="4" w:space="0" w:color="auto"/>
            </w:tcBorders>
            <w:shd w:val="clear" w:color="auto" w:fill="auto"/>
            <w:vAlign w:val="center"/>
          </w:tcPr>
          <w:p w14:paraId="6C3A57CE"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5,965</w:t>
            </w:r>
          </w:p>
        </w:tc>
        <w:tc>
          <w:tcPr>
            <w:tcW w:w="801" w:type="dxa"/>
            <w:tcBorders>
              <w:bottom w:val="single" w:sz="4" w:space="0" w:color="auto"/>
            </w:tcBorders>
            <w:shd w:val="clear" w:color="auto" w:fill="auto"/>
            <w:vAlign w:val="center"/>
          </w:tcPr>
          <w:p w14:paraId="15476476"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6,136</w:t>
            </w:r>
          </w:p>
        </w:tc>
        <w:tc>
          <w:tcPr>
            <w:tcW w:w="801" w:type="dxa"/>
            <w:tcBorders>
              <w:bottom w:val="single" w:sz="4" w:space="0" w:color="auto"/>
              <w:right w:val="single" w:sz="12" w:space="0" w:color="auto"/>
            </w:tcBorders>
            <w:shd w:val="clear" w:color="auto" w:fill="auto"/>
            <w:vAlign w:val="center"/>
          </w:tcPr>
          <w:p w14:paraId="6EE5C89F"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6,307</w:t>
            </w:r>
          </w:p>
        </w:tc>
      </w:tr>
      <w:tr w:rsidR="009B3EC2" w:rsidRPr="009B3EC2" w14:paraId="27A901BF" w14:textId="77777777" w:rsidTr="00317E56">
        <w:trPr>
          <w:trHeight w:val="454"/>
        </w:trPr>
        <w:tc>
          <w:tcPr>
            <w:tcW w:w="318" w:type="dxa"/>
            <w:vMerge w:val="restart"/>
            <w:tcBorders>
              <w:left w:val="single" w:sz="12" w:space="0" w:color="auto"/>
              <w:right w:val="single" w:sz="4" w:space="0" w:color="auto"/>
            </w:tcBorders>
            <w:vAlign w:val="center"/>
          </w:tcPr>
          <w:p w14:paraId="5E949D70"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left"/>
              <w:rPr>
                <w:rFonts w:ascii="HGSｺﾞｼｯｸM" w:eastAsia="HGSｺﾞｼｯｸM" w:hAnsi="メイリオ" w:cs="ＭＳ 明朝"/>
                <w:color w:val="000000"/>
                <w:sz w:val="22"/>
              </w:rPr>
            </w:pPr>
            <w:r w:rsidRPr="009B3EC2">
              <w:rPr>
                <w:rFonts w:ascii="HGSｺﾞｼｯｸM" w:eastAsia="HGSｺﾞｼｯｸM" w:hAnsi="メイリオ" w:cs="ＭＳ 明朝" w:hint="eastAsia"/>
                <w:color w:val="000000"/>
                <w:sz w:val="22"/>
              </w:rPr>
              <w:t>内訳</w:t>
            </w:r>
          </w:p>
        </w:tc>
        <w:tc>
          <w:tcPr>
            <w:tcW w:w="2650" w:type="dxa"/>
            <w:tcBorders>
              <w:left w:val="single" w:sz="4" w:space="0" w:color="auto"/>
              <w:bottom w:val="single" w:sz="4" w:space="0" w:color="auto"/>
            </w:tcBorders>
            <w:vAlign w:val="center"/>
          </w:tcPr>
          <w:p w14:paraId="0668BC8A"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 w:val="22"/>
              </w:rPr>
            </w:pPr>
            <w:r w:rsidRPr="009B3EC2">
              <w:rPr>
                <w:rFonts w:ascii="HGSｺﾞｼｯｸM" w:eastAsia="HGSｺﾞｼｯｸM" w:hAnsi="メイリオ" w:cs="ＭＳ 明朝" w:hint="eastAsia"/>
                <w:color w:val="000000"/>
                <w:sz w:val="22"/>
              </w:rPr>
              <w:t>介護・訓練支援用具</w:t>
            </w:r>
          </w:p>
        </w:tc>
        <w:tc>
          <w:tcPr>
            <w:tcW w:w="1415" w:type="dxa"/>
            <w:tcBorders>
              <w:bottom w:val="single" w:sz="4" w:space="0" w:color="auto"/>
            </w:tcBorders>
            <w:vAlign w:val="center"/>
          </w:tcPr>
          <w:p w14:paraId="7B15BCBE" w14:textId="77777777" w:rsidR="009B3EC2" w:rsidRPr="00F9164F"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0"/>
                <w:szCs w:val="20"/>
              </w:rPr>
            </w:pPr>
            <w:r w:rsidRPr="00F9164F">
              <w:rPr>
                <w:rFonts w:ascii="HGSｺﾞｼｯｸM" w:eastAsia="HGSｺﾞｼｯｸM" w:hAnsi="メイリオ" w:cs="Times New Roman" w:hint="eastAsia"/>
                <w:color w:val="000000"/>
                <w:sz w:val="20"/>
                <w:szCs w:val="20"/>
              </w:rPr>
              <w:t>年間利用件数</w:t>
            </w:r>
          </w:p>
        </w:tc>
        <w:tc>
          <w:tcPr>
            <w:tcW w:w="800" w:type="dxa"/>
            <w:tcBorders>
              <w:bottom w:val="single" w:sz="4" w:space="0" w:color="auto"/>
            </w:tcBorders>
            <w:vAlign w:val="center"/>
          </w:tcPr>
          <w:p w14:paraId="0BF6B139"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13</w:t>
            </w:r>
          </w:p>
        </w:tc>
        <w:tc>
          <w:tcPr>
            <w:tcW w:w="801" w:type="dxa"/>
            <w:tcBorders>
              <w:bottom w:val="single" w:sz="4" w:space="0" w:color="auto"/>
            </w:tcBorders>
            <w:vAlign w:val="center"/>
          </w:tcPr>
          <w:p w14:paraId="11F99646"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20</w:t>
            </w:r>
          </w:p>
        </w:tc>
        <w:tc>
          <w:tcPr>
            <w:tcW w:w="801" w:type="dxa"/>
            <w:tcBorders>
              <w:bottom w:val="single" w:sz="4" w:space="0" w:color="auto"/>
            </w:tcBorders>
            <w:vAlign w:val="center"/>
          </w:tcPr>
          <w:p w14:paraId="2F06C89B"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3</w:t>
            </w:r>
          </w:p>
        </w:tc>
        <w:tc>
          <w:tcPr>
            <w:tcW w:w="800" w:type="dxa"/>
            <w:tcBorders>
              <w:bottom w:val="single" w:sz="4" w:space="0" w:color="auto"/>
            </w:tcBorders>
            <w:shd w:val="clear" w:color="auto" w:fill="auto"/>
            <w:vAlign w:val="center"/>
          </w:tcPr>
          <w:p w14:paraId="324ABF98"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24</w:t>
            </w:r>
          </w:p>
        </w:tc>
        <w:tc>
          <w:tcPr>
            <w:tcW w:w="801" w:type="dxa"/>
            <w:tcBorders>
              <w:bottom w:val="single" w:sz="4" w:space="0" w:color="auto"/>
            </w:tcBorders>
            <w:shd w:val="clear" w:color="auto" w:fill="auto"/>
            <w:vAlign w:val="center"/>
          </w:tcPr>
          <w:p w14:paraId="78A50986"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26</w:t>
            </w:r>
          </w:p>
        </w:tc>
        <w:tc>
          <w:tcPr>
            <w:tcW w:w="801" w:type="dxa"/>
            <w:tcBorders>
              <w:bottom w:val="single" w:sz="4" w:space="0" w:color="auto"/>
              <w:right w:val="single" w:sz="12" w:space="0" w:color="auto"/>
            </w:tcBorders>
            <w:shd w:val="clear" w:color="auto" w:fill="auto"/>
            <w:vAlign w:val="center"/>
          </w:tcPr>
          <w:p w14:paraId="6E6B5BAE"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28</w:t>
            </w:r>
          </w:p>
        </w:tc>
      </w:tr>
      <w:tr w:rsidR="009B3EC2" w:rsidRPr="009B3EC2" w14:paraId="304BA601" w14:textId="77777777" w:rsidTr="00317E56">
        <w:trPr>
          <w:trHeight w:val="454"/>
        </w:trPr>
        <w:tc>
          <w:tcPr>
            <w:tcW w:w="318" w:type="dxa"/>
            <w:vMerge/>
            <w:tcBorders>
              <w:left w:val="single" w:sz="12" w:space="0" w:color="auto"/>
              <w:right w:val="single" w:sz="4" w:space="0" w:color="auto"/>
            </w:tcBorders>
            <w:vAlign w:val="center"/>
          </w:tcPr>
          <w:p w14:paraId="19B4C6A5"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left"/>
              <w:rPr>
                <w:rFonts w:ascii="HGSｺﾞｼｯｸM" w:eastAsia="HGSｺﾞｼｯｸM" w:hAnsi="メイリオ" w:cs="ＭＳ 明朝"/>
                <w:color w:val="000000"/>
                <w:sz w:val="22"/>
              </w:rPr>
            </w:pPr>
          </w:p>
        </w:tc>
        <w:tc>
          <w:tcPr>
            <w:tcW w:w="2650" w:type="dxa"/>
            <w:tcBorders>
              <w:left w:val="single" w:sz="4" w:space="0" w:color="auto"/>
              <w:bottom w:val="single" w:sz="4" w:space="0" w:color="auto"/>
            </w:tcBorders>
            <w:vAlign w:val="center"/>
          </w:tcPr>
          <w:p w14:paraId="47355BA4"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 w:val="22"/>
              </w:rPr>
            </w:pPr>
            <w:r w:rsidRPr="009B3EC2">
              <w:rPr>
                <w:rFonts w:ascii="HGSｺﾞｼｯｸM" w:eastAsia="HGSｺﾞｼｯｸM" w:hAnsi="メイリオ" w:cs="ＭＳ 明朝" w:hint="eastAsia"/>
                <w:color w:val="000000"/>
                <w:sz w:val="22"/>
              </w:rPr>
              <w:t>自立生活支援用具</w:t>
            </w:r>
          </w:p>
        </w:tc>
        <w:tc>
          <w:tcPr>
            <w:tcW w:w="1415" w:type="dxa"/>
            <w:tcBorders>
              <w:bottom w:val="single" w:sz="4" w:space="0" w:color="auto"/>
            </w:tcBorders>
            <w:vAlign w:val="center"/>
          </w:tcPr>
          <w:p w14:paraId="65098927" w14:textId="77777777" w:rsidR="009B3EC2" w:rsidRPr="00F9164F"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0"/>
                <w:szCs w:val="20"/>
              </w:rPr>
            </w:pPr>
            <w:r w:rsidRPr="00F9164F">
              <w:rPr>
                <w:rFonts w:ascii="HGSｺﾞｼｯｸM" w:eastAsia="HGSｺﾞｼｯｸM" w:hAnsi="メイリオ" w:cs="Times New Roman" w:hint="eastAsia"/>
                <w:color w:val="000000"/>
                <w:sz w:val="20"/>
                <w:szCs w:val="20"/>
              </w:rPr>
              <w:t>年間利用件数</w:t>
            </w:r>
          </w:p>
        </w:tc>
        <w:tc>
          <w:tcPr>
            <w:tcW w:w="800" w:type="dxa"/>
            <w:tcBorders>
              <w:bottom w:val="single" w:sz="4" w:space="0" w:color="auto"/>
            </w:tcBorders>
            <w:vAlign w:val="center"/>
          </w:tcPr>
          <w:p w14:paraId="39DF908F"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48</w:t>
            </w:r>
          </w:p>
        </w:tc>
        <w:tc>
          <w:tcPr>
            <w:tcW w:w="801" w:type="dxa"/>
            <w:tcBorders>
              <w:bottom w:val="single" w:sz="4" w:space="0" w:color="auto"/>
            </w:tcBorders>
            <w:vAlign w:val="center"/>
          </w:tcPr>
          <w:p w14:paraId="50B98D4C"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53</w:t>
            </w:r>
          </w:p>
        </w:tc>
        <w:tc>
          <w:tcPr>
            <w:tcW w:w="801" w:type="dxa"/>
            <w:tcBorders>
              <w:bottom w:val="single" w:sz="4" w:space="0" w:color="auto"/>
            </w:tcBorders>
            <w:vAlign w:val="center"/>
          </w:tcPr>
          <w:p w14:paraId="796E8428"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15</w:t>
            </w:r>
          </w:p>
        </w:tc>
        <w:tc>
          <w:tcPr>
            <w:tcW w:w="800" w:type="dxa"/>
            <w:tcBorders>
              <w:bottom w:val="single" w:sz="4" w:space="0" w:color="auto"/>
            </w:tcBorders>
            <w:shd w:val="clear" w:color="auto" w:fill="auto"/>
            <w:vAlign w:val="center"/>
          </w:tcPr>
          <w:p w14:paraId="1FD0F3C9"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59</w:t>
            </w:r>
          </w:p>
        </w:tc>
        <w:tc>
          <w:tcPr>
            <w:tcW w:w="801" w:type="dxa"/>
            <w:tcBorders>
              <w:bottom w:val="single" w:sz="4" w:space="0" w:color="auto"/>
            </w:tcBorders>
            <w:shd w:val="clear" w:color="auto" w:fill="auto"/>
            <w:vAlign w:val="center"/>
          </w:tcPr>
          <w:p w14:paraId="2E25263C"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62</w:t>
            </w:r>
          </w:p>
        </w:tc>
        <w:tc>
          <w:tcPr>
            <w:tcW w:w="801" w:type="dxa"/>
            <w:tcBorders>
              <w:bottom w:val="single" w:sz="4" w:space="0" w:color="auto"/>
              <w:right w:val="single" w:sz="12" w:space="0" w:color="auto"/>
            </w:tcBorders>
            <w:shd w:val="clear" w:color="auto" w:fill="auto"/>
            <w:vAlign w:val="center"/>
          </w:tcPr>
          <w:p w14:paraId="623898D2"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65</w:t>
            </w:r>
          </w:p>
        </w:tc>
      </w:tr>
      <w:tr w:rsidR="009B3EC2" w:rsidRPr="009B3EC2" w14:paraId="76B96CD4" w14:textId="77777777" w:rsidTr="00317E56">
        <w:trPr>
          <w:trHeight w:val="454"/>
        </w:trPr>
        <w:tc>
          <w:tcPr>
            <w:tcW w:w="318" w:type="dxa"/>
            <w:vMerge/>
            <w:tcBorders>
              <w:left w:val="single" w:sz="12" w:space="0" w:color="auto"/>
              <w:right w:val="single" w:sz="4" w:space="0" w:color="auto"/>
            </w:tcBorders>
            <w:vAlign w:val="center"/>
          </w:tcPr>
          <w:p w14:paraId="612C358D"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left"/>
              <w:rPr>
                <w:rFonts w:ascii="HGSｺﾞｼｯｸM" w:eastAsia="HGSｺﾞｼｯｸM" w:hAnsi="メイリオ" w:cs="ＭＳ 明朝"/>
                <w:color w:val="000000"/>
                <w:sz w:val="22"/>
              </w:rPr>
            </w:pPr>
          </w:p>
        </w:tc>
        <w:tc>
          <w:tcPr>
            <w:tcW w:w="2650" w:type="dxa"/>
            <w:tcBorders>
              <w:left w:val="single" w:sz="4" w:space="0" w:color="auto"/>
              <w:bottom w:val="single" w:sz="4" w:space="0" w:color="auto"/>
            </w:tcBorders>
            <w:vAlign w:val="center"/>
          </w:tcPr>
          <w:p w14:paraId="780F3D1C"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 w:val="22"/>
              </w:rPr>
            </w:pPr>
            <w:r w:rsidRPr="009B3EC2">
              <w:rPr>
                <w:rFonts w:ascii="HGSｺﾞｼｯｸM" w:eastAsia="HGSｺﾞｼｯｸM" w:hAnsi="メイリオ" w:cs="ＭＳ 明朝" w:hint="eastAsia"/>
                <w:color w:val="000000"/>
                <w:sz w:val="22"/>
              </w:rPr>
              <w:t>在宅療養等支援用具</w:t>
            </w:r>
          </w:p>
        </w:tc>
        <w:tc>
          <w:tcPr>
            <w:tcW w:w="1415" w:type="dxa"/>
            <w:tcBorders>
              <w:bottom w:val="single" w:sz="4" w:space="0" w:color="auto"/>
            </w:tcBorders>
            <w:vAlign w:val="center"/>
          </w:tcPr>
          <w:p w14:paraId="7BA841AC" w14:textId="77777777" w:rsidR="009B3EC2" w:rsidRPr="00F9164F"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0"/>
                <w:szCs w:val="20"/>
              </w:rPr>
            </w:pPr>
            <w:r w:rsidRPr="00F9164F">
              <w:rPr>
                <w:rFonts w:ascii="HGSｺﾞｼｯｸM" w:eastAsia="HGSｺﾞｼｯｸM" w:hAnsi="メイリオ" w:cs="Times New Roman" w:hint="eastAsia"/>
                <w:color w:val="000000"/>
                <w:sz w:val="20"/>
                <w:szCs w:val="20"/>
              </w:rPr>
              <w:t>年間利用件数</w:t>
            </w:r>
          </w:p>
        </w:tc>
        <w:tc>
          <w:tcPr>
            <w:tcW w:w="800" w:type="dxa"/>
            <w:tcBorders>
              <w:bottom w:val="single" w:sz="4" w:space="0" w:color="auto"/>
            </w:tcBorders>
            <w:vAlign w:val="center"/>
          </w:tcPr>
          <w:p w14:paraId="00EC4FE9"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44</w:t>
            </w:r>
          </w:p>
        </w:tc>
        <w:tc>
          <w:tcPr>
            <w:tcW w:w="801" w:type="dxa"/>
            <w:tcBorders>
              <w:bottom w:val="single" w:sz="4" w:space="0" w:color="auto"/>
            </w:tcBorders>
            <w:vAlign w:val="center"/>
          </w:tcPr>
          <w:p w14:paraId="04C24AD5"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54</w:t>
            </w:r>
          </w:p>
        </w:tc>
        <w:tc>
          <w:tcPr>
            <w:tcW w:w="801" w:type="dxa"/>
            <w:tcBorders>
              <w:bottom w:val="single" w:sz="4" w:space="0" w:color="auto"/>
            </w:tcBorders>
            <w:vAlign w:val="center"/>
          </w:tcPr>
          <w:p w14:paraId="2CBD6ECD"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15</w:t>
            </w:r>
          </w:p>
        </w:tc>
        <w:tc>
          <w:tcPr>
            <w:tcW w:w="800" w:type="dxa"/>
            <w:tcBorders>
              <w:bottom w:val="single" w:sz="4" w:space="0" w:color="auto"/>
            </w:tcBorders>
            <w:shd w:val="clear" w:color="auto" w:fill="auto"/>
            <w:vAlign w:val="center"/>
          </w:tcPr>
          <w:p w14:paraId="7A506DE4"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62</w:t>
            </w:r>
          </w:p>
        </w:tc>
        <w:tc>
          <w:tcPr>
            <w:tcW w:w="801" w:type="dxa"/>
            <w:tcBorders>
              <w:bottom w:val="single" w:sz="4" w:space="0" w:color="auto"/>
            </w:tcBorders>
            <w:shd w:val="clear" w:color="auto" w:fill="auto"/>
            <w:vAlign w:val="center"/>
          </w:tcPr>
          <w:p w14:paraId="7A94C650"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66</w:t>
            </w:r>
          </w:p>
        </w:tc>
        <w:tc>
          <w:tcPr>
            <w:tcW w:w="801" w:type="dxa"/>
            <w:tcBorders>
              <w:bottom w:val="single" w:sz="4" w:space="0" w:color="auto"/>
              <w:right w:val="single" w:sz="12" w:space="0" w:color="auto"/>
            </w:tcBorders>
            <w:shd w:val="clear" w:color="auto" w:fill="auto"/>
            <w:vAlign w:val="center"/>
          </w:tcPr>
          <w:p w14:paraId="3888E4AC"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70</w:t>
            </w:r>
          </w:p>
        </w:tc>
      </w:tr>
      <w:tr w:rsidR="009B3EC2" w:rsidRPr="009B3EC2" w14:paraId="3B9EA4A5" w14:textId="77777777" w:rsidTr="00317E56">
        <w:trPr>
          <w:trHeight w:val="454"/>
        </w:trPr>
        <w:tc>
          <w:tcPr>
            <w:tcW w:w="318" w:type="dxa"/>
            <w:vMerge/>
            <w:tcBorders>
              <w:left w:val="single" w:sz="12" w:space="0" w:color="auto"/>
              <w:right w:val="single" w:sz="4" w:space="0" w:color="auto"/>
            </w:tcBorders>
            <w:vAlign w:val="center"/>
          </w:tcPr>
          <w:p w14:paraId="4290F2C2"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left"/>
              <w:rPr>
                <w:rFonts w:ascii="HGSｺﾞｼｯｸM" w:eastAsia="HGSｺﾞｼｯｸM" w:hAnsi="メイリオ" w:cs="ＭＳ 明朝"/>
                <w:color w:val="000000"/>
                <w:sz w:val="22"/>
              </w:rPr>
            </w:pPr>
          </w:p>
        </w:tc>
        <w:tc>
          <w:tcPr>
            <w:tcW w:w="2650" w:type="dxa"/>
            <w:tcBorders>
              <w:left w:val="single" w:sz="4" w:space="0" w:color="auto"/>
              <w:bottom w:val="single" w:sz="4" w:space="0" w:color="auto"/>
            </w:tcBorders>
            <w:vAlign w:val="center"/>
          </w:tcPr>
          <w:p w14:paraId="4DBDCC20" w14:textId="77777777" w:rsidR="009B3EC2" w:rsidRPr="00F9164F"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 w:val="21"/>
                <w:szCs w:val="21"/>
              </w:rPr>
            </w:pPr>
            <w:r w:rsidRPr="00F9164F">
              <w:rPr>
                <w:rFonts w:ascii="HGSｺﾞｼｯｸM" w:eastAsia="HGSｺﾞｼｯｸM" w:hAnsi="メイリオ" w:cs="ＭＳ 明朝" w:hint="eastAsia"/>
                <w:color w:val="000000"/>
                <w:sz w:val="21"/>
                <w:szCs w:val="21"/>
              </w:rPr>
              <w:t>情報・意思疎通支援用具</w:t>
            </w:r>
          </w:p>
        </w:tc>
        <w:tc>
          <w:tcPr>
            <w:tcW w:w="1415" w:type="dxa"/>
            <w:tcBorders>
              <w:bottom w:val="single" w:sz="4" w:space="0" w:color="auto"/>
            </w:tcBorders>
            <w:vAlign w:val="center"/>
          </w:tcPr>
          <w:p w14:paraId="054CC4B1" w14:textId="77777777" w:rsidR="009B3EC2" w:rsidRPr="00F9164F"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0"/>
                <w:szCs w:val="20"/>
              </w:rPr>
            </w:pPr>
            <w:r w:rsidRPr="00F9164F">
              <w:rPr>
                <w:rFonts w:ascii="HGSｺﾞｼｯｸM" w:eastAsia="HGSｺﾞｼｯｸM" w:hAnsi="メイリオ" w:cs="Times New Roman" w:hint="eastAsia"/>
                <w:color w:val="000000"/>
                <w:sz w:val="20"/>
                <w:szCs w:val="20"/>
              </w:rPr>
              <w:t>年間利用件数</w:t>
            </w:r>
          </w:p>
        </w:tc>
        <w:tc>
          <w:tcPr>
            <w:tcW w:w="800" w:type="dxa"/>
            <w:tcBorders>
              <w:bottom w:val="single" w:sz="4" w:space="0" w:color="auto"/>
            </w:tcBorders>
            <w:vAlign w:val="center"/>
          </w:tcPr>
          <w:p w14:paraId="6D225E57"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69</w:t>
            </w:r>
          </w:p>
        </w:tc>
        <w:tc>
          <w:tcPr>
            <w:tcW w:w="801" w:type="dxa"/>
            <w:tcBorders>
              <w:bottom w:val="single" w:sz="4" w:space="0" w:color="auto"/>
            </w:tcBorders>
            <w:vAlign w:val="center"/>
          </w:tcPr>
          <w:p w14:paraId="5A8A179B"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73</w:t>
            </w:r>
          </w:p>
        </w:tc>
        <w:tc>
          <w:tcPr>
            <w:tcW w:w="801" w:type="dxa"/>
            <w:tcBorders>
              <w:bottom w:val="single" w:sz="4" w:space="0" w:color="auto"/>
            </w:tcBorders>
            <w:vAlign w:val="center"/>
          </w:tcPr>
          <w:p w14:paraId="7EB873A4"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19</w:t>
            </w:r>
          </w:p>
        </w:tc>
        <w:tc>
          <w:tcPr>
            <w:tcW w:w="800" w:type="dxa"/>
            <w:tcBorders>
              <w:bottom w:val="single" w:sz="4" w:space="0" w:color="auto"/>
            </w:tcBorders>
            <w:shd w:val="clear" w:color="auto" w:fill="auto"/>
            <w:vAlign w:val="center"/>
          </w:tcPr>
          <w:p w14:paraId="05394EB9"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83</w:t>
            </w:r>
          </w:p>
        </w:tc>
        <w:tc>
          <w:tcPr>
            <w:tcW w:w="801" w:type="dxa"/>
            <w:tcBorders>
              <w:bottom w:val="single" w:sz="4" w:space="0" w:color="auto"/>
            </w:tcBorders>
            <w:shd w:val="clear" w:color="auto" w:fill="auto"/>
            <w:vAlign w:val="center"/>
          </w:tcPr>
          <w:p w14:paraId="028DB14E"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88</w:t>
            </w:r>
          </w:p>
        </w:tc>
        <w:tc>
          <w:tcPr>
            <w:tcW w:w="801" w:type="dxa"/>
            <w:tcBorders>
              <w:bottom w:val="single" w:sz="4" w:space="0" w:color="auto"/>
              <w:right w:val="single" w:sz="12" w:space="0" w:color="auto"/>
            </w:tcBorders>
            <w:shd w:val="clear" w:color="auto" w:fill="auto"/>
            <w:vAlign w:val="center"/>
          </w:tcPr>
          <w:p w14:paraId="10D7A341"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93</w:t>
            </w:r>
          </w:p>
        </w:tc>
      </w:tr>
      <w:tr w:rsidR="009B3EC2" w:rsidRPr="009B3EC2" w14:paraId="1E4848F1" w14:textId="77777777" w:rsidTr="00317E56">
        <w:trPr>
          <w:trHeight w:val="454"/>
        </w:trPr>
        <w:tc>
          <w:tcPr>
            <w:tcW w:w="318" w:type="dxa"/>
            <w:vMerge/>
            <w:tcBorders>
              <w:left w:val="single" w:sz="12" w:space="0" w:color="auto"/>
              <w:right w:val="single" w:sz="4" w:space="0" w:color="auto"/>
            </w:tcBorders>
            <w:vAlign w:val="center"/>
          </w:tcPr>
          <w:p w14:paraId="501F28FB"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left"/>
              <w:rPr>
                <w:rFonts w:ascii="HGSｺﾞｼｯｸM" w:eastAsia="HGSｺﾞｼｯｸM" w:hAnsi="メイリオ" w:cs="ＭＳ 明朝"/>
                <w:color w:val="000000"/>
                <w:sz w:val="22"/>
              </w:rPr>
            </w:pPr>
          </w:p>
        </w:tc>
        <w:tc>
          <w:tcPr>
            <w:tcW w:w="2650" w:type="dxa"/>
            <w:tcBorders>
              <w:left w:val="single" w:sz="4" w:space="0" w:color="auto"/>
              <w:bottom w:val="single" w:sz="4" w:space="0" w:color="auto"/>
            </w:tcBorders>
            <w:vAlign w:val="center"/>
          </w:tcPr>
          <w:p w14:paraId="5673F342"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 w:val="22"/>
              </w:rPr>
            </w:pPr>
            <w:r w:rsidRPr="009B3EC2">
              <w:rPr>
                <w:rFonts w:ascii="HGSｺﾞｼｯｸM" w:eastAsia="HGSｺﾞｼｯｸM" w:hAnsi="メイリオ" w:cs="ＭＳ 明朝" w:hint="eastAsia"/>
                <w:color w:val="000000"/>
                <w:sz w:val="22"/>
              </w:rPr>
              <w:t>排泄管理支援用具</w:t>
            </w:r>
          </w:p>
        </w:tc>
        <w:tc>
          <w:tcPr>
            <w:tcW w:w="1415" w:type="dxa"/>
            <w:tcBorders>
              <w:bottom w:val="single" w:sz="4" w:space="0" w:color="auto"/>
            </w:tcBorders>
            <w:vAlign w:val="center"/>
          </w:tcPr>
          <w:p w14:paraId="39480F28" w14:textId="77777777" w:rsidR="009B3EC2" w:rsidRPr="00F9164F"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0"/>
                <w:szCs w:val="20"/>
              </w:rPr>
            </w:pPr>
            <w:r w:rsidRPr="00F9164F">
              <w:rPr>
                <w:rFonts w:ascii="HGSｺﾞｼｯｸM" w:eastAsia="HGSｺﾞｼｯｸM" w:hAnsi="メイリオ" w:cs="Times New Roman" w:hint="eastAsia"/>
                <w:color w:val="000000"/>
                <w:sz w:val="20"/>
                <w:szCs w:val="20"/>
              </w:rPr>
              <w:t>年間利用件数</w:t>
            </w:r>
          </w:p>
        </w:tc>
        <w:tc>
          <w:tcPr>
            <w:tcW w:w="800" w:type="dxa"/>
            <w:tcBorders>
              <w:bottom w:val="single" w:sz="4" w:space="0" w:color="auto"/>
            </w:tcBorders>
            <w:vAlign w:val="center"/>
          </w:tcPr>
          <w:p w14:paraId="1C7A45C1"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5,592</w:t>
            </w:r>
          </w:p>
        </w:tc>
        <w:tc>
          <w:tcPr>
            <w:tcW w:w="801" w:type="dxa"/>
            <w:tcBorders>
              <w:bottom w:val="single" w:sz="4" w:space="0" w:color="auto"/>
            </w:tcBorders>
            <w:vAlign w:val="center"/>
          </w:tcPr>
          <w:p w14:paraId="19D2B6E3"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5,575</w:t>
            </w:r>
          </w:p>
        </w:tc>
        <w:tc>
          <w:tcPr>
            <w:tcW w:w="801" w:type="dxa"/>
            <w:tcBorders>
              <w:bottom w:val="single" w:sz="4" w:space="0" w:color="auto"/>
            </w:tcBorders>
            <w:vAlign w:val="center"/>
          </w:tcPr>
          <w:p w14:paraId="43BED7AA"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550</w:t>
            </w:r>
          </w:p>
        </w:tc>
        <w:tc>
          <w:tcPr>
            <w:tcW w:w="800" w:type="dxa"/>
            <w:tcBorders>
              <w:bottom w:val="single" w:sz="4" w:space="0" w:color="auto"/>
            </w:tcBorders>
            <w:shd w:val="clear" w:color="auto" w:fill="auto"/>
            <w:vAlign w:val="center"/>
          </w:tcPr>
          <w:p w14:paraId="0B646D40"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5,732</w:t>
            </w:r>
          </w:p>
        </w:tc>
        <w:tc>
          <w:tcPr>
            <w:tcW w:w="801" w:type="dxa"/>
            <w:tcBorders>
              <w:bottom w:val="single" w:sz="4" w:space="0" w:color="auto"/>
            </w:tcBorders>
            <w:shd w:val="clear" w:color="auto" w:fill="auto"/>
            <w:vAlign w:val="center"/>
          </w:tcPr>
          <w:p w14:paraId="26BFF795"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5,889</w:t>
            </w:r>
          </w:p>
        </w:tc>
        <w:tc>
          <w:tcPr>
            <w:tcW w:w="801" w:type="dxa"/>
            <w:tcBorders>
              <w:bottom w:val="single" w:sz="4" w:space="0" w:color="auto"/>
              <w:right w:val="single" w:sz="12" w:space="0" w:color="auto"/>
            </w:tcBorders>
            <w:shd w:val="clear" w:color="auto" w:fill="auto"/>
            <w:vAlign w:val="center"/>
          </w:tcPr>
          <w:p w14:paraId="2D89E5F9"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6,046</w:t>
            </w:r>
          </w:p>
        </w:tc>
      </w:tr>
      <w:tr w:rsidR="009B3EC2" w:rsidRPr="009B3EC2" w14:paraId="1BCDD69B" w14:textId="77777777" w:rsidTr="00317E56">
        <w:trPr>
          <w:trHeight w:val="454"/>
        </w:trPr>
        <w:tc>
          <w:tcPr>
            <w:tcW w:w="318" w:type="dxa"/>
            <w:vMerge/>
            <w:tcBorders>
              <w:left w:val="single" w:sz="12" w:space="0" w:color="auto"/>
              <w:bottom w:val="single" w:sz="4" w:space="0" w:color="auto"/>
              <w:right w:val="single" w:sz="4" w:space="0" w:color="auto"/>
            </w:tcBorders>
            <w:vAlign w:val="center"/>
          </w:tcPr>
          <w:p w14:paraId="562303F7"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left"/>
              <w:rPr>
                <w:rFonts w:ascii="HGSｺﾞｼｯｸM" w:eastAsia="HGSｺﾞｼｯｸM" w:hAnsi="メイリオ" w:cs="ＭＳ 明朝"/>
                <w:color w:val="000000"/>
                <w:sz w:val="22"/>
              </w:rPr>
            </w:pPr>
          </w:p>
        </w:tc>
        <w:tc>
          <w:tcPr>
            <w:tcW w:w="2650" w:type="dxa"/>
            <w:tcBorders>
              <w:left w:val="single" w:sz="4" w:space="0" w:color="auto"/>
              <w:bottom w:val="single" w:sz="4" w:space="0" w:color="auto"/>
            </w:tcBorders>
            <w:vAlign w:val="center"/>
          </w:tcPr>
          <w:p w14:paraId="185C0056" w14:textId="77777777" w:rsidR="009B3EC2" w:rsidRPr="009B3EC2" w:rsidRDefault="009B3EC2" w:rsidP="009B3EC2">
            <w:pPr>
              <w:widowControl/>
              <w:adjustRightInd w:val="0"/>
              <w:snapToGrid w:val="0"/>
              <w:spacing w:line="340" w:lineRule="exact"/>
              <w:ind w:leftChars="0" w:left="0" w:rightChars="0" w:right="0" w:firstLineChars="0" w:firstLine="0"/>
              <w:jc w:val="center"/>
              <w:rPr>
                <w:rFonts w:ascii="HGSｺﾞｼｯｸM" w:eastAsia="HGSｺﾞｼｯｸM" w:hAnsi="メイリオ" w:cs="ＭＳ 明朝"/>
                <w:color w:val="000000"/>
                <w:sz w:val="22"/>
              </w:rPr>
            </w:pPr>
            <w:r w:rsidRPr="009B3EC2">
              <w:rPr>
                <w:rFonts w:ascii="HGSｺﾞｼｯｸM" w:eastAsia="HGSｺﾞｼｯｸM" w:hAnsi="メイリオ" w:cs="ＭＳ 明朝" w:hint="eastAsia"/>
                <w:color w:val="000000"/>
                <w:sz w:val="22"/>
              </w:rPr>
              <w:t>居宅生活動作補助用具</w:t>
            </w:r>
          </w:p>
          <w:p w14:paraId="1C85A269"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 w:val="22"/>
              </w:rPr>
            </w:pPr>
            <w:r w:rsidRPr="009B3EC2">
              <w:rPr>
                <w:rFonts w:ascii="HGSｺﾞｼｯｸM" w:eastAsia="HGSｺﾞｼｯｸM" w:hAnsi="メイリオ" w:cs="ＭＳ 明朝" w:hint="eastAsia"/>
                <w:color w:val="000000"/>
                <w:sz w:val="22"/>
              </w:rPr>
              <w:t>(住宅改善費)</w:t>
            </w:r>
          </w:p>
        </w:tc>
        <w:tc>
          <w:tcPr>
            <w:tcW w:w="1415" w:type="dxa"/>
            <w:tcBorders>
              <w:bottom w:val="single" w:sz="4" w:space="0" w:color="auto"/>
            </w:tcBorders>
            <w:vAlign w:val="center"/>
          </w:tcPr>
          <w:p w14:paraId="4DB44E57" w14:textId="77777777" w:rsidR="009B3EC2" w:rsidRPr="00F9164F"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0"/>
                <w:szCs w:val="20"/>
              </w:rPr>
            </w:pPr>
            <w:r w:rsidRPr="00F9164F">
              <w:rPr>
                <w:rFonts w:ascii="HGSｺﾞｼｯｸM" w:eastAsia="HGSｺﾞｼｯｸM" w:hAnsi="メイリオ" w:cs="Times New Roman" w:hint="eastAsia"/>
                <w:color w:val="000000"/>
                <w:sz w:val="20"/>
                <w:szCs w:val="20"/>
              </w:rPr>
              <w:t>年間利用件数</w:t>
            </w:r>
          </w:p>
        </w:tc>
        <w:tc>
          <w:tcPr>
            <w:tcW w:w="800" w:type="dxa"/>
            <w:tcBorders>
              <w:bottom w:val="single" w:sz="4" w:space="0" w:color="auto"/>
            </w:tcBorders>
            <w:vAlign w:val="center"/>
          </w:tcPr>
          <w:p w14:paraId="192E424A"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2</w:t>
            </w:r>
          </w:p>
        </w:tc>
        <w:tc>
          <w:tcPr>
            <w:tcW w:w="801" w:type="dxa"/>
            <w:tcBorders>
              <w:bottom w:val="single" w:sz="4" w:space="0" w:color="auto"/>
            </w:tcBorders>
            <w:vAlign w:val="center"/>
          </w:tcPr>
          <w:p w14:paraId="1EB1CCD4"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4</w:t>
            </w:r>
          </w:p>
        </w:tc>
        <w:tc>
          <w:tcPr>
            <w:tcW w:w="801" w:type="dxa"/>
            <w:tcBorders>
              <w:bottom w:val="single" w:sz="4" w:space="0" w:color="auto"/>
            </w:tcBorders>
            <w:vAlign w:val="center"/>
          </w:tcPr>
          <w:p w14:paraId="260BA07B"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2</w:t>
            </w:r>
          </w:p>
        </w:tc>
        <w:tc>
          <w:tcPr>
            <w:tcW w:w="800" w:type="dxa"/>
            <w:tcBorders>
              <w:bottom w:val="single" w:sz="4" w:space="0" w:color="auto"/>
            </w:tcBorders>
            <w:shd w:val="clear" w:color="auto" w:fill="auto"/>
            <w:vAlign w:val="center"/>
          </w:tcPr>
          <w:p w14:paraId="271862C1"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5</w:t>
            </w:r>
          </w:p>
        </w:tc>
        <w:tc>
          <w:tcPr>
            <w:tcW w:w="801" w:type="dxa"/>
            <w:tcBorders>
              <w:bottom w:val="single" w:sz="4" w:space="0" w:color="auto"/>
            </w:tcBorders>
            <w:shd w:val="clear" w:color="auto" w:fill="auto"/>
            <w:vAlign w:val="center"/>
          </w:tcPr>
          <w:p w14:paraId="6D91584F"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5</w:t>
            </w:r>
          </w:p>
        </w:tc>
        <w:tc>
          <w:tcPr>
            <w:tcW w:w="801" w:type="dxa"/>
            <w:tcBorders>
              <w:bottom w:val="single" w:sz="4" w:space="0" w:color="auto"/>
              <w:right w:val="single" w:sz="12" w:space="0" w:color="auto"/>
            </w:tcBorders>
            <w:shd w:val="clear" w:color="auto" w:fill="auto"/>
            <w:vAlign w:val="center"/>
          </w:tcPr>
          <w:p w14:paraId="7BF5B280"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5</w:t>
            </w:r>
          </w:p>
        </w:tc>
      </w:tr>
      <w:tr w:rsidR="009B3EC2" w:rsidRPr="009B3EC2" w14:paraId="115D6CED" w14:textId="77777777" w:rsidTr="00317E56">
        <w:trPr>
          <w:trHeight w:val="567"/>
        </w:trPr>
        <w:tc>
          <w:tcPr>
            <w:tcW w:w="2968" w:type="dxa"/>
            <w:gridSpan w:val="2"/>
            <w:tcBorders>
              <w:left w:val="single" w:sz="12" w:space="0" w:color="auto"/>
              <w:bottom w:val="single" w:sz="4" w:space="0" w:color="auto"/>
            </w:tcBorders>
            <w:vAlign w:val="center"/>
          </w:tcPr>
          <w:p w14:paraId="42AEC6C2" w14:textId="77777777" w:rsidR="009B3EC2" w:rsidRPr="009B3EC2" w:rsidRDefault="009B3EC2" w:rsidP="009B3EC2">
            <w:pPr>
              <w:widowControl/>
              <w:adjustRightInd w:val="0"/>
              <w:snapToGrid w:val="0"/>
              <w:spacing w:line="340" w:lineRule="exact"/>
              <w:ind w:leftChars="0" w:left="0" w:rightChars="0" w:right="0" w:firstLineChars="0" w:firstLine="0"/>
              <w:jc w:val="center"/>
              <w:rPr>
                <w:rFonts w:ascii="HGSｺﾞｼｯｸM" w:eastAsia="HGSｺﾞｼｯｸM" w:hAnsi="メイリオ" w:cs="ＭＳ 明朝"/>
                <w:color w:val="000000"/>
                <w:sz w:val="22"/>
              </w:rPr>
            </w:pPr>
            <w:r w:rsidRPr="009B3EC2">
              <w:rPr>
                <w:rFonts w:ascii="HGSｺﾞｼｯｸM" w:eastAsia="HGSｺﾞｼｯｸM" w:hAnsi="メイリオ" w:cs="ＭＳ 明朝" w:hint="eastAsia"/>
                <w:color w:val="000000"/>
                <w:sz w:val="22"/>
              </w:rPr>
              <w:t>手話奉仕員養成研修事業</w:t>
            </w:r>
          </w:p>
        </w:tc>
        <w:tc>
          <w:tcPr>
            <w:tcW w:w="1415" w:type="dxa"/>
            <w:tcBorders>
              <w:bottom w:val="single" w:sz="4" w:space="0" w:color="auto"/>
            </w:tcBorders>
            <w:vAlign w:val="center"/>
          </w:tcPr>
          <w:p w14:paraId="460BE122" w14:textId="77777777" w:rsidR="009B3EC2" w:rsidRPr="00F9164F"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0"/>
                <w:szCs w:val="20"/>
              </w:rPr>
            </w:pPr>
            <w:r w:rsidRPr="00F9164F">
              <w:rPr>
                <w:rFonts w:ascii="HGSｺﾞｼｯｸM" w:eastAsia="HGSｺﾞｼｯｸM" w:hAnsi="メイリオ" w:cs="Times New Roman" w:hint="eastAsia"/>
                <w:color w:val="000000"/>
                <w:sz w:val="20"/>
                <w:szCs w:val="20"/>
              </w:rPr>
              <w:t>年間修了者数</w:t>
            </w:r>
          </w:p>
        </w:tc>
        <w:tc>
          <w:tcPr>
            <w:tcW w:w="800" w:type="dxa"/>
            <w:tcBorders>
              <w:bottom w:val="single" w:sz="4" w:space="0" w:color="auto"/>
            </w:tcBorders>
            <w:vAlign w:val="center"/>
          </w:tcPr>
          <w:p w14:paraId="50C8BB54"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7</w:t>
            </w:r>
          </w:p>
        </w:tc>
        <w:tc>
          <w:tcPr>
            <w:tcW w:w="801" w:type="dxa"/>
            <w:tcBorders>
              <w:bottom w:val="single" w:sz="4" w:space="0" w:color="auto"/>
            </w:tcBorders>
            <w:vAlign w:val="center"/>
          </w:tcPr>
          <w:p w14:paraId="3FC76786"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8</w:t>
            </w:r>
          </w:p>
        </w:tc>
        <w:tc>
          <w:tcPr>
            <w:tcW w:w="801" w:type="dxa"/>
            <w:tcBorders>
              <w:bottom w:val="single" w:sz="4" w:space="0" w:color="auto"/>
            </w:tcBorders>
            <w:vAlign w:val="center"/>
          </w:tcPr>
          <w:p w14:paraId="5FDB49A2"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5</w:t>
            </w:r>
          </w:p>
        </w:tc>
        <w:tc>
          <w:tcPr>
            <w:tcW w:w="800" w:type="dxa"/>
            <w:tcBorders>
              <w:bottom w:val="single" w:sz="4" w:space="0" w:color="auto"/>
            </w:tcBorders>
            <w:shd w:val="clear" w:color="auto" w:fill="auto"/>
            <w:vAlign w:val="center"/>
          </w:tcPr>
          <w:p w14:paraId="7AA4B067"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ＭＳ 明朝"/>
                <w:color w:val="000000"/>
                <w:sz w:val="23"/>
                <w:szCs w:val="23"/>
              </w:rPr>
            </w:pPr>
            <w:r w:rsidRPr="009B3EC2">
              <w:rPr>
                <w:rFonts w:ascii="HGSｺﾞｼｯｸM" w:eastAsia="HGSｺﾞｼｯｸM" w:hAnsi="ＭＳ 明朝" w:cs="ＭＳ 明朝" w:hint="eastAsia"/>
                <w:color w:val="000000"/>
                <w:sz w:val="23"/>
                <w:szCs w:val="23"/>
              </w:rPr>
              <w:t>9</w:t>
            </w:r>
          </w:p>
        </w:tc>
        <w:tc>
          <w:tcPr>
            <w:tcW w:w="801" w:type="dxa"/>
            <w:tcBorders>
              <w:bottom w:val="single" w:sz="4" w:space="0" w:color="auto"/>
            </w:tcBorders>
            <w:shd w:val="clear" w:color="auto" w:fill="auto"/>
            <w:vAlign w:val="center"/>
          </w:tcPr>
          <w:p w14:paraId="1B10567B"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ＭＳ 明朝"/>
                <w:color w:val="000000"/>
                <w:sz w:val="23"/>
                <w:szCs w:val="23"/>
              </w:rPr>
            </w:pPr>
            <w:r w:rsidRPr="009B3EC2">
              <w:rPr>
                <w:rFonts w:ascii="HGSｺﾞｼｯｸM" w:eastAsia="HGSｺﾞｼｯｸM" w:hAnsi="ＭＳ 明朝" w:cs="ＭＳ 明朝" w:hint="eastAsia"/>
                <w:color w:val="000000"/>
                <w:sz w:val="23"/>
                <w:szCs w:val="23"/>
              </w:rPr>
              <w:t>10</w:t>
            </w:r>
          </w:p>
        </w:tc>
        <w:tc>
          <w:tcPr>
            <w:tcW w:w="801" w:type="dxa"/>
            <w:tcBorders>
              <w:bottom w:val="single" w:sz="4" w:space="0" w:color="auto"/>
              <w:right w:val="single" w:sz="12" w:space="0" w:color="auto"/>
            </w:tcBorders>
            <w:shd w:val="clear" w:color="auto" w:fill="auto"/>
            <w:vAlign w:val="center"/>
          </w:tcPr>
          <w:p w14:paraId="5CD27849"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ＭＳ 明朝"/>
                <w:color w:val="000000"/>
                <w:sz w:val="23"/>
                <w:szCs w:val="23"/>
              </w:rPr>
            </w:pPr>
            <w:r w:rsidRPr="009B3EC2">
              <w:rPr>
                <w:rFonts w:ascii="HGSｺﾞｼｯｸM" w:eastAsia="HGSｺﾞｼｯｸM" w:hAnsi="ＭＳ 明朝" w:cs="ＭＳ 明朝" w:hint="eastAsia"/>
                <w:color w:val="000000"/>
                <w:sz w:val="23"/>
                <w:szCs w:val="23"/>
              </w:rPr>
              <w:t>11</w:t>
            </w:r>
          </w:p>
        </w:tc>
      </w:tr>
      <w:tr w:rsidR="009B3EC2" w:rsidRPr="009B3EC2" w14:paraId="56247A80" w14:textId="77777777" w:rsidTr="00317E56">
        <w:trPr>
          <w:trHeight w:val="382"/>
        </w:trPr>
        <w:tc>
          <w:tcPr>
            <w:tcW w:w="2968" w:type="dxa"/>
            <w:gridSpan w:val="2"/>
            <w:vMerge w:val="restart"/>
            <w:tcBorders>
              <w:left w:val="single" w:sz="12" w:space="0" w:color="auto"/>
            </w:tcBorders>
            <w:vAlign w:val="center"/>
          </w:tcPr>
          <w:p w14:paraId="482882DC" w14:textId="77777777" w:rsidR="009B3EC2" w:rsidRPr="009B3EC2" w:rsidRDefault="009B3EC2" w:rsidP="009B3EC2">
            <w:pPr>
              <w:widowControl/>
              <w:adjustRightInd w:val="0"/>
              <w:snapToGrid w:val="0"/>
              <w:spacing w:line="340" w:lineRule="exact"/>
              <w:ind w:leftChars="0" w:left="0" w:rightChars="0" w:right="0" w:firstLineChars="0" w:firstLine="0"/>
              <w:jc w:val="center"/>
              <w:rPr>
                <w:rFonts w:ascii="HGSｺﾞｼｯｸM" w:eastAsia="HGSｺﾞｼｯｸM" w:hAnsi="メイリオ" w:cs="ＭＳ 明朝"/>
                <w:color w:val="000000"/>
                <w:sz w:val="22"/>
              </w:rPr>
            </w:pPr>
            <w:r w:rsidRPr="009B3EC2">
              <w:rPr>
                <w:rFonts w:ascii="HGSｺﾞｼｯｸM" w:eastAsia="HGSｺﾞｼｯｸM" w:hAnsi="メイリオ" w:cs="ＭＳ 明朝" w:hint="eastAsia"/>
                <w:color w:val="000000"/>
                <w:sz w:val="22"/>
              </w:rPr>
              <w:t>移動支援事業</w:t>
            </w:r>
          </w:p>
        </w:tc>
        <w:tc>
          <w:tcPr>
            <w:tcW w:w="1415" w:type="dxa"/>
            <w:tcBorders>
              <w:bottom w:val="single" w:sz="4" w:space="0" w:color="auto"/>
            </w:tcBorders>
            <w:vAlign w:val="center"/>
          </w:tcPr>
          <w:p w14:paraId="553105B1" w14:textId="77777777" w:rsidR="009B3EC2" w:rsidRPr="00F9164F"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0"/>
                <w:szCs w:val="20"/>
              </w:rPr>
            </w:pPr>
            <w:r w:rsidRPr="00F9164F">
              <w:rPr>
                <w:rFonts w:ascii="HGSｺﾞｼｯｸM" w:eastAsia="HGSｺﾞｼｯｸM" w:hAnsi="メイリオ" w:cs="Times New Roman" w:hint="eastAsia"/>
                <w:color w:val="000000"/>
                <w:sz w:val="20"/>
                <w:szCs w:val="20"/>
              </w:rPr>
              <w:t>年間利用者数</w:t>
            </w:r>
          </w:p>
        </w:tc>
        <w:tc>
          <w:tcPr>
            <w:tcW w:w="800" w:type="dxa"/>
            <w:tcBorders>
              <w:bottom w:val="single" w:sz="4" w:space="0" w:color="auto"/>
            </w:tcBorders>
            <w:vAlign w:val="center"/>
          </w:tcPr>
          <w:p w14:paraId="54B433FC"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750</w:t>
            </w:r>
          </w:p>
        </w:tc>
        <w:tc>
          <w:tcPr>
            <w:tcW w:w="801" w:type="dxa"/>
            <w:tcBorders>
              <w:bottom w:val="single" w:sz="4" w:space="0" w:color="auto"/>
            </w:tcBorders>
            <w:vAlign w:val="center"/>
          </w:tcPr>
          <w:p w14:paraId="203B3ED6"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1,383</w:t>
            </w:r>
          </w:p>
        </w:tc>
        <w:tc>
          <w:tcPr>
            <w:tcW w:w="801" w:type="dxa"/>
            <w:tcBorders>
              <w:bottom w:val="single" w:sz="4" w:space="0" w:color="auto"/>
            </w:tcBorders>
            <w:vAlign w:val="center"/>
          </w:tcPr>
          <w:p w14:paraId="1BE66DFD"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630</w:t>
            </w:r>
          </w:p>
        </w:tc>
        <w:tc>
          <w:tcPr>
            <w:tcW w:w="800" w:type="dxa"/>
            <w:tcBorders>
              <w:bottom w:val="single" w:sz="4" w:space="0" w:color="auto"/>
            </w:tcBorders>
            <w:shd w:val="clear" w:color="auto" w:fill="auto"/>
            <w:vAlign w:val="center"/>
          </w:tcPr>
          <w:p w14:paraId="72163901"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ＭＳ 明朝"/>
                <w:color w:val="000000"/>
                <w:sz w:val="23"/>
                <w:szCs w:val="23"/>
              </w:rPr>
            </w:pPr>
            <w:r w:rsidRPr="009B3EC2">
              <w:rPr>
                <w:rFonts w:ascii="HGSｺﾞｼｯｸM" w:eastAsia="HGSｺﾞｼｯｸM" w:hAnsi="ＭＳ 明朝" w:cs="ＭＳ 明朝" w:hint="eastAsia"/>
                <w:color w:val="000000"/>
                <w:sz w:val="23"/>
                <w:szCs w:val="23"/>
              </w:rPr>
              <w:t>1,417</w:t>
            </w:r>
          </w:p>
        </w:tc>
        <w:tc>
          <w:tcPr>
            <w:tcW w:w="801" w:type="dxa"/>
            <w:tcBorders>
              <w:bottom w:val="single" w:sz="4" w:space="0" w:color="auto"/>
            </w:tcBorders>
            <w:shd w:val="clear" w:color="auto" w:fill="auto"/>
            <w:vAlign w:val="center"/>
          </w:tcPr>
          <w:p w14:paraId="5995E11C"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ＭＳ 明朝"/>
                <w:color w:val="000000"/>
                <w:sz w:val="23"/>
                <w:szCs w:val="23"/>
              </w:rPr>
            </w:pPr>
            <w:r w:rsidRPr="009B3EC2">
              <w:rPr>
                <w:rFonts w:ascii="HGSｺﾞｼｯｸM" w:eastAsia="HGSｺﾞｼｯｸM" w:hAnsi="ＭＳ 明朝" w:cs="ＭＳ 明朝" w:hint="eastAsia"/>
                <w:color w:val="000000"/>
                <w:sz w:val="23"/>
                <w:szCs w:val="23"/>
              </w:rPr>
              <w:t>1,434</w:t>
            </w:r>
          </w:p>
        </w:tc>
        <w:tc>
          <w:tcPr>
            <w:tcW w:w="801" w:type="dxa"/>
            <w:tcBorders>
              <w:bottom w:val="single" w:sz="4" w:space="0" w:color="auto"/>
              <w:right w:val="single" w:sz="12" w:space="0" w:color="auto"/>
            </w:tcBorders>
            <w:shd w:val="clear" w:color="auto" w:fill="auto"/>
            <w:vAlign w:val="center"/>
          </w:tcPr>
          <w:p w14:paraId="65E9D1DA"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ＭＳ 明朝"/>
                <w:color w:val="000000"/>
                <w:sz w:val="23"/>
                <w:szCs w:val="23"/>
              </w:rPr>
            </w:pPr>
            <w:r w:rsidRPr="009B3EC2">
              <w:rPr>
                <w:rFonts w:ascii="HGSｺﾞｼｯｸM" w:eastAsia="HGSｺﾞｼｯｸM" w:hAnsi="ＭＳ 明朝" w:cs="ＭＳ 明朝" w:hint="eastAsia"/>
                <w:color w:val="000000"/>
                <w:sz w:val="23"/>
                <w:szCs w:val="23"/>
              </w:rPr>
              <w:t>1,451</w:t>
            </w:r>
          </w:p>
        </w:tc>
      </w:tr>
      <w:tr w:rsidR="009B3EC2" w:rsidRPr="009B3EC2" w14:paraId="23CA7CAA" w14:textId="77777777" w:rsidTr="00317E56">
        <w:trPr>
          <w:trHeight w:val="382"/>
        </w:trPr>
        <w:tc>
          <w:tcPr>
            <w:tcW w:w="2968" w:type="dxa"/>
            <w:gridSpan w:val="2"/>
            <w:vMerge/>
            <w:tcBorders>
              <w:left w:val="single" w:sz="12" w:space="0" w:color="auto"/>
              <w:bottom w:val="single" w:sz="4" w:space="0" w:color="auto"/>
            </w:tcBorders>
            <w:vAlign w:val="center"/>
          </w:tcPr>
          <w:p w14:paraId="507C6654" w14:textId="77777777" w:rsidR="009B3EC2" w:rsidRPr="009B3EC2" w:rsidRDefault="009B3EC2" w:rsidP="009B3EC2">
            <w:pPr>
              <w:widowControl/>
              <w:adjustRightInd w:val="0"/>
              <w:snapToGrid w:val="0"/>
              <w:spacing w:line="340" w:lineRule="exact"/>
              <w:ind w:leftChars="0" w:left="0" w:rightChars="0" w:right="0" w:firstLineChars="0" w:firstLine="0"/>
              <w:jc w:val="center"/>
              <w:rPr>
                <w:rFonts w:ascii="HGSｺﾞｼｯｸM" w:eastAsia="HGSｺﾞｼｯｸM" w:hAnsi="メイリオ" w:cs="ＭＳ 明朝"/>
                <w:color w:val="000000"/>
                <w:sz w:val="22"/>
              </w:rPr>
            </w:pPr>
          </w:p>
        </w:tc>
        <w:tc>
          <w:tcPr>
            <w:tcW w:w="1415" w:type="dxa"/>
            <w:tcBorders>
              <w:bottom w:val="single" w:sz="4" w:space="0" w:color="auto"/>
            </w:tcBorders>
            <w:vAlign w:val="center"/>
          </w:tcPr>
          <w:p w14:paraId="4F6E7896" w14:textId="77777777" w:rsidR="009B3EC2" w:rsidRPr="00F9164F" w:rsidRDefault="009B3EC2" w:rsidP="009B3EC2">
            <w:pPr>
              <w:widowControl/>
              <w:suppressAutoHyphens/>
              <w:kinsoku w:val="0"/>
              <w:autoSpaceDE w:val="0"/>
              <w:autoSpaceDN w:val="0"/>
              <w:adjustRightInd w:val="0"/>
              <w:snapToGrid w:val="0"/>
              <w:ind w:leftChars="0" w:left="0" w:rightChars="0" w:right="0" w:firstLineChars="0" w:firstLine="0"/>
              <w:jc w:val="left"/>
              <w:rPr>
                <w:rFonts w:ascii="HGSｺﾞｼｯｸM" w:eastAsia="HGSｺﾞｼｯｸM" w:hAnsi="メイリオ" w:cs="Times New Roman"/>
                <w:color w:val="000000"/>
                <w:sz w:val="20"/>
                <w:szCs w:val="20"/>
              </w:rPr>
            </w:pPr>
            <w:r w:rsidRPr="00F9164F">
              <w:rPr>
                <w:rFonts w:ascii="HGSｺﾞｼｯｸM" w:eastAsia="HGSｺﾞｼｯｸM" w:hAnsi="メイリオ" w:cs="Times New Roman" w:hint="eastAsia"/>
                <w:color w:val="000000"/>
                <w:sz w:val="20"/>
                <w:szCs w:val="20"/>
              </w:rPr>
              <w:t>年間利用時間</w:t>
            </w:r>
          </w:p>
        </w:tc>
        <w:tc>
          <w:tcPr>
            <w:tcW w:w="800" w:type="dxa"/>
            <w:tcBorders>
              <w:bottom w:val="single" w:sz="4" w:space="0" w:color="auto"/>
            </w:tcBorders>
            <w:vAlign w:val="center"/>
          </w:tcPr>
          <w:p w14:paraId="5C14E4B0"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13,090</w:t>
            </w:r>
          </w:p>
        </w:tc>
        <w:tc>
          <w:tcPr>
            <w:tcW w:w="801" w:type="dxa"/>
            <w:tcBorders>
              <w:bottom w:val="single" w:sz="4" w:space="0" w:color="auto"/>
            </w:tcBorders>
            <w:vAlign w:val="center"/>
          </w:tcPr>
          <w:p w14:paraId="289617BE"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15,187</w:t>
            </w:r>
          </w:p>
        </w:tc>
        <w:tc>
          <w:tcPr>
            <w:tcW w:w="801" w:type="dxa"/>
            <w:tcBorders>
              <w:bottom w:val="single" w:sz="4" w:space="0" w:color="auto"/>
            </w:tcBorders>
            <w:vAlign w:val="center"/>
          </w:tcPr>
          <w:p w14:paraId="2119ABC4"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6,669</w:t>
            </w:r>
          </w:p>
        </w:tc>
        <w:tc>
          <w:tcPr>
            <w:tcW w:w="800" w:type="dxa"/>
            <w:tcBorders>
              <w:bottom w:val="single" w:sz="4" w:space="0" w:color="auto"/>
            </w:tcBorders>
            <w:shd w:val="clear" w:color="auto" w:fill="auto"/>
            <w:vAlign w:val="center"/>
          </w:tcPr>
          <w:p w14:paraId="70DF4C93"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ＭＳ 明朝"/>
                <w:color w:val="000000"/>
                <w:sz w:val="23"/>
                <w:szCs w:val="23"/>
              </w:rPr>
            </w:pPr>
            <w:r w:rsidRPr="009B3EC2">
              <w:rPr>
                <w:rFonts w:ascii="HGSｺﾞｼｯｸM" w:eastAsia="HGSｺﾞｼｯｸM" w:hAnsi="ＭＳ 明朝" w:cs="ＭＳ 明朝" w:hint="eastAsia"/>
                <w:color w:val="000000"/>
                <w:sz w:val="23"/>
                <w:szCs w:val="23"/>
              </w:rPr>
              <w:t>17,004</w:t>
            </w:r>
          </w:p>
        </w:tc>
        <w:tc>
          <w:tcPr>
            <w:tcW w:w="801" w:type="dxa"/>
            <w:tcBorders>
              <w:bottom w:val="single" w:sz="4" w:space="0" w:color="auto"/>
            </w:tcBorders>
            <w:shd w:val="clear" w:color="auto" w:fill="auto"/>
            <w:vAlign w:val="center"/>
          </w:tcPr>
          <w:p w14:paraId="4189A374"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ＭＳ 明朝"/>
                <w:color w:val="000000"/>
                <w:sz w:val="23"/>
                <w:szCs w:val="23"/>
              </w:rPr>
            </w:pPr>
            <w:r w:rsidRPr="009B3EC2">
              <w:rPr>
                <w:rFonts w:ascii="HGSｺﾞｼｯｸM" w:eastAsia="HGSｺﾞｼｯｸM" w:hAnsi="ＭＳ 明朝" w:cs="ＭＳ 明朝" w:hint="eastAsia"/>
                <w:color w:val="000000"/>
                <w:sz w:val="23"/>
                <w:szCs w:val="23"/>
              </w:rPr>
              <w:t>17,208</w:t>
            </w:r>
          </w:p>
        </w:tc>
        <w:tc>
          <w:tcPr>
            <w:tcW w:w="801" w:type="dxa"/>
            <w:tcBorders>
              <w:bottom w:val="single" w:sz="4" w:space="0" w:color="auto"/>
              <w:right w:val="single" w:sz="12" w:space="0" w:color="auto"/>
            </w:tcBorders>
            <w:shd w:val="clear" w:color="auto" w:fill="auto"/>
            <w:vAlign w:val="center"/>
          </w:tcPr>
          <w:p w14:paraId="58508350"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ＭＳ 明朝"/>
                <w:color w:val="000000"/>
                <w:sz w:val="23"/>
                <w:szCs w:val="23"/>
              </w:rPr>
            </w:pPr>
            <w:r w:rsidRPr="009B3EC2">
              <w:rPr>
                <w:rFonts w:ascii="HGSｺﾞｼｯｸM" w:eastAsia="HGSｺﾞｼｯｸM" w:hAnsi="ＭＳ 明朝" w:cs="ＭＳ 明朝" w:hint="eastAsia"/>
                <w:color w:val="000000"/>
                <w:sz w:val="23"/>
                <w:szCs w:val="23"/>
              </w:rPr>
              <w:t>17,412</w:t>
            </w:r>
          </w:p>
        </w:tc>
      </w:tr>
      <w:tr w:rsidR="009B3EC2" w:rsidRPr="009B3EC2" w14:paraId="06888021" w14:textId="77777777" w:rsidTr="00317E56">
        <w:trPr>
          <w:trHeight w:val="382"/>
        </w:trPr>
        <w:tc>
          <w:tcPr>
            <w:tcW w:w="2968" w:type="dxa"/>
            <w:gridSpan w:val="2"/>
            <w:vMerge w:val="restart"/>
            <w:tcBorders>
              <w:left w:val="single" w:sz="12" w:space="0" w:color="auto"/>
            </w:tcBorders>
            <w:vAlign w:val="center"/>
          </w:tcPr>
          <w:p w14:paraId="2A1D4F1D" w14:textId="77777777" w:rsidR="009B3EC2" w:rsidRPr="009B3EC2" w:rsidRDefault="009B3EC2" w:rsidP="009B3EC2">
            <w:pPr>
              <w:widowControl/>
              <w:adjustRightInd w:val="0"/>
              <w:snapToGrid w:val="0"/>
              <w:spacing w:line="340" w:lineRule="exact"/>
              <w:ind w:leftChars="0" w:left="0" w:rightChars="0" w:right="0" w:firstLineChars="0" w:firstLine="0"/>
              <w:jc w:val="center"/>
              <w:rPr>
                <w:rFonts w:ascii="HGSｺﾞｼｯｸM" w:eastAsia="HGSｺﾞｼｯｸM" w:hAnsi="メイリオ" w:cs="ＭＳ 明朝"/>
                <w:color w:val="000000"/>
                <w:sz w:val="22"/>
              </w:rPr>
            </w:pPr>
            <w:r w:rsidRPr="009B3EC2">
              <w:rPr>
                <w:rFonts w:ascii="HGSｺﾞｼｯｸM" w:eastAsia="HGSｺﾞｼｯｸM" w:hAnsi="メイリオ" w:cs="ＭＳ 明朝" w:hint="eastAsia"/>
                <w:color w:val="000000"/>
                <w:sz w:val="22"/>
              </w:rPr>
              <w:t>地域活動支援センター</w:t>
            </w:r>
          </w:p>
        </w:tc>
        <w:tc>
          <w:tcPr>
            <w:tcW w:w="1415" w:type="dxa"/>
            <w:vAlign w:val="center"/>
          </w:tcPr>
          <w:p w14:paraId="4170DEB5"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1"/>
                <w:szCs w:val="21"/>
              </w:rPr>
            </w:pPr>
            <w:r w:rsidRPr="009B3EC2">
              <w:rPr>
                <w:rFonts w:ascii="HGSｺﾞｼｯｸM" w:eastAsia="HGSｺﾞｼｯｸM" w:hAnsi="メイリオ" w:cs="Times New Roman" w:hint="eastAsia"/>
                <w:color w:val="000000"/>
                <w:sz w:val="21"/>
                <w:szCs w:val="21"/>
              </w:rPr>
              <w:t>設置数</w:t>
            </w:r>
          </w:p>
        </w:tc>
        <w:tc>
          <w:tcPr>
            <w:tcW w:w="800" w:type="dxa"/>
            <w:vAlign w:val="center"/>
          </w:tcPr>
          <w:p w14:paraId="221C910F"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3</w:t>
            </w:r>
          </w:p>
        </w:tc>
        <w:tc>
          <w:tcPr>
            <w:tcW w:w="801" w:type="dxa"/>
            <w:vAlign w:val="center"/>
          </w:tcPr>
          <w:p w14:paraId="3CF5B4FB"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3</w:t>
            </w:r>
          </w:p>
        </w:tc>
        <w:tc>
          <w:tcPr>
            <w:tcW w:w="801" w:type="dxa"/>
            <w:vAlign w:val="center"/>
          </w:tcPr>
          <w:p w14:paraId="392CD46E"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3</w:t>
            </w:r>
          </w:p>
        </w:tc>
        <w:tc>
          <w:tcPr>
            <w:tcW w:w="800" w:type="dxa"/>
            <w:shd w:val="clear" w:color="auto" w:fill="auto"/>
            <w:vAlign w:val="center"/>
          </w:tcPr>
          <w:p w14:paraId="07DE523C"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ＭＳ 明朝"/>
                <w:color w:val="000000"/>
                <w:sz w:val="23"/>
                <w:szCs w:val="23"/>
              </w:rPr>
            </w:pPr>
            <w:r w:rsidRPr="009B3EC2">
              <w:rPr>
                <w:rFonts w:ascii="HGSｺﾞｼｯｸM" w:eastAsia="HGSｺﾞｼｯｸM" w:hAnsi="メイリオ" w:cs="Times New Roman" w:hint="eastAsia"/>
                <w:color w:val="000000"/>
                <w:sz w:val="23"/>
                <w:szCs w:val="23"/>
              </w:rPr>
              <w:t>3</w:t>
            </w:r>
          </w:p>
        </w:tc>
        <w:tc>
          <w:tcPr>
            <w:tcW w:w="801" w:type="dxa"/>
            <w:shd w:val="clear" w:color="auto" w:fill="auto"/>
            <w:vAlign w:val="center"/>
          </w:tcPr>
          <w:p w14:paraId="77058C34"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ＭＳ 明朝"/>
                <w:color w:val="000000"/>
                <w:sz w:val="23"/>
                <w:szCs w:val="23"/>
              </w:rPr>
            </w:pPr>
            <w:r w:rsidRPr="009B3EC2">
              <w:rPr>
                <w:rFonts w:ascii="HGSｺﾞｼｯｸM" w:eastAsia="HGSｺﾞｼｯｸM" w:hAnsi="メイリオ" w:cs="Times New Roman" w:hint="eastAsia"/>
                <w:color w:val="000000"/>
                <w:sz w:val="23"/>
                <w:szCs w:val="23"/>
              </w:rPr>
              <w:t>3</w:t>
            </w:r>
          </w:p>
        </w:tc>
        <w:tc>
          <w:tcPr>
            <w:tcW w:w="801" w:type="dxa"/>
            <w:tcBorders>
              <w:right w:val="single" w:sz="12" w:space="0" w:color="auto"/>
            </w:tcBorders>
            <w:shd w:val="clear" w:color="auto" w:fill="auto"/>
            <w:vAlign w:val="center"/>
          </w:tcPr>
          <w:p w14:paraId="2AE0A0E0"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ＭＳ 明朝"/>
                <w:color w:val="000000"/>
                <w:sz w:val="23"/>
                <w:szCs w:val="23"/>
              </w:rPr>
            </w:pPr>
            <w:r w:rsidRPr="009B3EC2">
              <w:rPr>
                <w:rFonts w:ascii="HGSｺﾞｼｯｸM" w:eastAsia="HGSｺﾞｼｯｸM" w:hAnsi="メイリオ" w:cs="Times New Roman" w:hint="eastAsia"/>
                <w:color w:val="000000"/>
                <w:sz w:val="23"/>
                <w:szCs w:val="23"/>
              </w:rPr>
              <w:t>3</w:t>
            </w:r>
          </w:p>
        </w:tc>
      </w:tr>
      <w:tr w:rsidR="009B3EC2" w:rsidRPr="009B3EC2" w14:paraId="48442A10" w14:textId="77777777" w:rsidTr="00317E56">
        <w:trPr>
          <w:trHeight w:val="382"/>
        </w:trPr>
        <w:tc>
          <w:tcPr>
            <w:tcW w:w="2968" w:type="dxa"/>
            <w:gridSpan w:val="2"/>
            <w:vMerge/>
            <w:tcBorders>
              <w:left w:val="single" w:sz="12" w:space="0" w:color="auto"/>
              <w:bottom w:val="single" w:sz="12" w:space="0" w:color="auto"/>
            </w:tcBorders>
            <w:vAlign w:val="center"/>
          </w:tcPr>
          <w:p w14:paraId="3DA821CB" w14:textId="77777777" w:rsidR="009B3EC2" w:rsidRPr="009B3EC2" w:rsidRDefault="009B3EC2" w:rsidP="009B3EC2">
            <w:pPr>
              <w:widowControl/>
              <w:adjustRightInd w:val="0"/>
              <w:snapToGrid w:val="0"/>
              <w:spacing w:line="340" w:lineRule="exact"/>
              <w:ind w:leftChars="0" w:left="0" w:rightChars="0" w:right="0" w:firstLineChars="0" w:firstLine="0"/>
              <w:jc w:val="center"/>
              <w:rPr>
                <w:rFonts w:ascii="HGSｺﾞｼｯｸM" w:eastAsia="HGSｺﾞｼｯｸM" w:hAnsi="メイリオ" w:cs="ＭＳ 明朝"/>
                <w:color w:val="000000"/>
                <w:szCs w:val="24"/>
              </w:rPr>
            </w:pPr>
          </w:p>
        </w:tc>
        <w:tc>
          <w:tcPr>
            <w:tcW w:w="1415" w:type="dxa"/>
            <w:tcBorders>
              <w:bottom w:val="single" w:sz="12" w:space="0" w:color="auto"/>
            </w:tcBorders>
            <w:vAlign w:val="center"/>
          </w:tcPr>
          <w:p w14:paraId="76253E3C" w14:textId="77777777" w:rsidR="009B3EC2" w:rsidRPr="00F9164F"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0"/>
                <w:szCs w:val="20"/>
              </w:rPr>
            </w:pPr>
            <w:r w:rsidRPr="00F9164F">
              <w:rPr>
                <w:rFonts w:ascii="HGSｺﾞｼｯｸM" w:eastAsia="HGSｺﾞｼｯｸM" w:hAnsi="メイリオ" w:cs="Times New Roman" w:hint="eastAsia"/>
                <w:color w:val="000000"/>
                <w:sz w:val="20"/>
                <w:szCs w:val="20"/>
              </w:rPr>
              <w:t>年間利用者数</w:t>
            </w:r>
          </w:p>
        </w:tc>
        <w:tc>
          <w:tcPr>
            <w:tcW w:w="800" w:type="dxa"/>
            <w:tcBorders>
              <w:bottom w:val="single" w:sz="12" w:space="0" w:color="auto"/>
            </w:tcBorders>
            <w:vAlign w:val="center"/>
          </w:tcPr>
          <w:p w14:paraId="0DD18DAB"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6,310</w:t>
            </w:r>
          </w:p>
        </w:tc>
        <w:tc>
          <w:tcPr>
            <w:tcW w:w="801" w:type="dxa"/>
            <w:tcBorders>
              <w:bottom w:val="single" w:sz="12" w:space="0" w:color="auto"/>
            </w:tcBorders>
            <w:vAlign w:val="center"/>
          </w:tcPr>
          <w:p w14:paraId="3B3494FD"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5,957</w:t>
            </w:r>
          </w:p>
        </w:tc>
        <w:tc>
          <w:tcPr>
            <w:tcW w:w="801" w:type="dxa"/>
            <w:tcBorders>
              <w:bottom w:val="single" w:sz="12" w:space="0" w:color="auto"/>
            </w:tcBorders>
            <w:vAlign w:val="center"/>
          </w:tcPr>
          <w:p w14:paraId="6B448CC4"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2,972</w:t>
            </w:r>
          </w:p>
        </w:tc>
        <w:tc>
          <w:tcPr>
            <w:tcW w:w="800" w:type="dxa"/>
            <w:tcBorders>
              <w:bottom w:val="single" w:sz="12" w:space="0" w:color="auto"/>
            </w:tcBorders>
            <w:shd w:val="clear" w:color="auto" w:fill="auto"/>
            <w:vAlign w:val="center"/>
          </w:tcPr>
          <w:p w14:paraId="3FD939C2"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ＭＳ 明朝"/>
                <w:color w:val="000000"/>
                <w:sz w:val="23"/>
                <w:szCs w:val="23"/>
              </w:rPr>
            </w:pPr>
            <w:r w:rsidRPr="009B3EC2">
              <w:rPr>
                <w:rFonts w:ascii="HGSｺﾞｼｯｸM" w:eastAsia="HGSｺﾞｼｯｸM" w:hAnsi="ＭＳ 明朝" w:cs="ＭＳ 明朝" w:hint="eastAsia"/>
                <w:color w:val="000000"/>
                <w:sz w:val="23"/>
                <w:szCs w:val="23"/>
              </w:rPr>
              <w:t>5,734</w:t>
            </w:r>
          </w:p>
        </w:tc>
        <w:tc>
          <w:tcPr>
            <w:tcW w:w="801" w:type="dxa"/>
            <w:tcBorders>
              <w:bottom w:val="single" w:sz="12" w:space="0" w:color="auto"/>
            </w:tcBorders>
            <w:shd w:val="clear" w:color="auto" w:fill="auto"/>
            <w:vAlign w:val="center"/>
          </w:tcPr>
          <w:p w14:paraId="0B899960"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ＭＳ 明朝"/>
                <w:color w:val="000000"/>
                <w:sz w:val="23"/>
                <w:szCs w:val="23"/>
              </w:rPr>
            </w:pPr>
            <w:r w:rsidRPr="009B3EC2">
              <w:rPr>
                <w:rFonts w:ascii="HGSｺﾞｼｯｸM" w:eastAsia="HGSｺﾞｼｯｸM" w:hAnsi="ＭＳ 明朝" w:cs="ＭＳ 明朝" w:hint="eastAsia"/>
                <w:color w:val="000000"/>
                <w:sz w:val="23"/>
                <w:szCs w:val="23"/>
              </w:rPr>
              <w:t>5,734</w:t>
            </w:r>
          </w:p>
        </w:tc>
        <w:tc>
          <w:tcPr>
            <w:tcW w:w="801" w:type="dxa"/>
            <w:tcBorders>
              <w:bottom w:val="single" w:sz="12" w:space="0" w:color="auto"/>
              <w:right w:val="single" w:sz="12" w:space="0" w:color="auto"/>
            </w:tcBorders>
            <w:shd w:val="clear" w:color="auto" w:fill="auto"/>
            <w:vAlign w:val="center"/>
          </w:tcPr>
          <w:p w14:paraId="38CDBFCF"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ＭＳ 明朝"/>
                <w:color w:val="000000"/>
                <w:sz w:val="23"/>
                <w:szCs w:val="23"/>
              </w:rPr>
            </w:pPr>
            <w:r w:rsidRPr="009B3EC2">
              <w:rPr>
                <w:rFonts w:ascii="HGSｺﾞｼｯｸM" w:eastAsia="HGSｺﾞｼｯｸM" w:hAnsi="ＭＳ 明朝" w:cs="ＭＳ 明朝" w:hint="eastAsia"/>
                <w:color w:val="000000"/>
                <w:sz w:val="23"/>
                <w:szCs w:val="23"/>
              </w:rPr>
              <w:t>5,734</w:t>
            </w:r>
          </w:p>
        </w:tc>
      </w:tr>
    </w:tbl>
    <w:p w14:paraId="5EB769DD" w14:textId="50099E55" w:rsidR="00E87B7F" w:rsidRPr="00F9164F" w:rsidRDefault="00E87B7F" w:rsidP="00F9164F">
      <w:pPr>
        <w:snapToGrid w:val="0"/>
        <w:ind w:left="240" w:right="480" w:firstLine="200"/>
        <w:jc w:val="right"/>
        <w:rPr>
          <w:rFonts w:ascii="メイリオ" w:eastAsia="メイリオ" w:hAnsi="メイリオ"/>
          <w:color w:val="000000" w:themeColor="text1"/>
          <w:sz w:val="20"/>
          <w:szCs w:val="20"/>
        </w:rPr>
      </w:pPr>
      <w:r w:rsidRPr="00FA24BE">
        <w:rPr>
          <w:rFonts w:ascii="メイリオ" w:eastAsia="メイリオ" w:hAnsi="メイリオ" w:hint="eastAsia"/>
          <w:color w:val="000000" w:themeColor="text1"/>
          <w:sz w:val="20"/>
          <w:szCs w:val="20"/>
        </w:rPr>
        <w:t>※実績・見込量は年間累計値。</w:t>
      </w:r>
      <w:r w:rsidR="00E4381C">
        <w:rPr>
          <w:rFonts w:ascii="メイリオ" w:eastAsia="メイリオ" w:hAnsi="メイリオ" w:hint="eastAsia"/>
          <w:color w:val="000000" w:themeColor="text1"/>
          <w:sz w:val="20"/>
          <w:szCs w:val="20"/>
        </w:rPr>
        <w:t>ただし、</w:t>
      </w:r>
      <w:r w:rsidRPr="00FA24BE">
        <w:rPr>
          <w:rFonts w:ascii="メイリオ" w:eastAsia="メイリオ" w:hAnsi="メイリオ" w:hint="eastAsia"/>
          <w:color w:val="000000" w:themeColor="text1"/>
          <w:sz w:val="20"/>
          <w:szCs w:val="20"/>
        </w:rPr>
        <w:t>令和5年度は4月～8月の累計値。</w:t>
      </w:r>
    </w:p>
    <w:p w14:paraId="3D653AA5" w14:textId="77777777" w:rsidR="00E87B7F" w:rsidRPr="0058602D" w:rsidRDefault="00E87B7F" w:rsidP="00EF69FE">
      <w:pPr>
        <w:adjustRightInd w:val="0"/>
        <w:snapToGrid w:val="0"/>
        <w:spacing w:afterLines="30" w:after="108" w:line="420" w:lineRule="exact"/>
        <w:ind w:leftChars="0" w:left="0" w:right="480" w:firstLine="280"/>
        <w:rPr>
          <w:rFonts w:ascii="HGSｺﾞｼｯｸM" w:eastAsia="HGSｺﾞｼｯｸM" w:hAnsi="メイリオ"/>
          <w:color w:val="000000" w:themeColor="text1"/>
          <w:sz w:val="28"/>
          <w:szCs w:val="28"/>
        </w:rPr>
      </w:pPr>
      <w:r w:rsidRPr="0058602D">
        <w:rPr>
          <w:rFonts w:ascii="HGSｺﾞｼｯｸM" w:eastAsia="HGSｺﾞｼｯｸM" w:hAnsi="メイリオ" w:hint="eastAsia"/>
          <w:color w:val="000000" w:themeColor="text1"/>
          <w:sz w:val="28"/>
          <w:szCs w:val="28"/>
        </w:rPr>
        <w:lastRenderedPageBreak/>
        <w:t>■</w:t>
      </w:r>
      <w:r>
        <w:rPr>
          <w:rFonts w:ascii="HGSｺﾞｼｯｸM" w:eastAsia="HGSｺﾞｼｯｸM" w:hAnsi="メイリオ" w:hint="eastAsia"/>
          <w:color w:val="000000" w:themeColor="text1"/>
          <w:sz w:val="28"/>
          <w:szCs w:val="28"/>
        </w:rPr>
        <w:t>見込量確保のための方策</w:t>
      </w:r>
    </w:p>
    <w:p w14:paraId="6F87B357" w14:textId="77777777" w:rsidR="00E87B7F" w:rsidRDefault="00E87B7F" w:rsidP="00E87B7F">
      <w:pPr>
        <w:adjustRightInd w:val="0"/>
        <w:snapToGrid w:val="0"/>
        <w:spacing w:line="400" w:lineRule="exact"/>
        <w:ind w:left="240" w:right="480" w:firstLine="220"/>
        <w:rPr>
          <w:rFonts w:ascii="HGSｺﾞｼｯｸM" w:eastAsia="HGSｺﾞｼｯｸM" w:hAnsi="メイリオ"/>
          <w:color w:val="000000" w:themeColor="text1"/>
        </w:rPr>
      </w:pPr>
      <w:r>
        <w:rPr>
          <w:rFonts w:ascii="HGSｺﾞｼｯｸM" w:eastAsia="HGSｺﾞｼｯｸM" w:hAnsi="メイリオ" w:hint="eastAsia"/>
          <w:noProof/>
          <w:color w:val="FF0000"/>
          <w:sz w:val="22"/>
        </w:rPr>
        <mc:AlternateContent>
          <mc:Choice Requires="wps">
            <w:drawing>
              <wp:anchor distT="0" distB="0" distL="114300" distR="114300" simplePos="0" relativeHeight="251890688" behindDoc="0" locked="0" layoutInCell="1" allowOverlap="1" wp14:anchorId="0324B6DF" wp14:editId="0BF0F1CA">
                <wp:simplePos x="0" y="0"/>
                <wp:positionH relativeFrom="column">
                  <wp:posOffset>271145</wp:posOffset>
                </wp:positionH>
                <wp:positionV relativeFrom="paragraph">
                  <wp:posOffset>12064</wp:posOffset>
                </wp:positionV>
                <wp:extent cx="5457825" cy="2676525"/>
                <wp:effectExtent l="0" t="0" r="28575" b="28575"/>
                <wp:wrapNone/>
                <wp:docPr id="1794" name="テキスト ボックス 1794"/>
                <wp:cNvGraphicFramePr/>
                <a:graphic xmlns:a="http://schemas.openxmlformats.org/drawingml/2006/main">
                  <a:graphicData uri="http://schemas.microsoft.com/office/word/2010/wordprocessingShape">
                    <wps:wsp>
                      <wps:cNvSpPr txBox="1"/>
                      <wps:spPr>
                        <a:xfrm>
                          <a:off x="0" y="0"/>
                          <a:ext cx="5457825" cy="2676525"/>
                        </a:xfrm>
                        <a:prstGeom prst="rect">
                          <a:avLst/>
                        </a:prstGeom>
                        <a:solidFill>
                          <a:sysClr val="window" lastClr="FFFFFF"/>
                        </a:solidFill>
                        <a:ln w="6350">
                          <a:solidFill>
                            <a:prstClr val="black"/>
                          </a:solidFill>
                          <a:prstDash val="sysDash"/>
                        </a:ln>
                      </wps:spPr>
                      <wps:txbx>
                        <w:txbxContent>
                          <w:p w14:paraId="14C17101" w14:textId="77777777" w:rsidR="00C4213A" w:rsidRDefault="00C4213A" w:rsidP="00EF69FE">
                            <w:pPr>
                              <w:adjustRightInd w:val="0"/>
                              <w:snapToGrid w:val="0"/>
                              <w:spacing w:line="400" w:lineRule="exact"/>
                              <w:ind w:leftChars="0" w:left="0" w:rightChars="46" w:right="110" w:firstLineChars="0" w:firstLine="0"/>
                              <w:rPr>
                                <w:rFonts w:ascii="HGSｺﾞｼｯｸM" w:eastAsia="HGSｺﾞｼｯｸM" w:hAnsi="メイリオ"/>
                              </w:rPr>
                            </w:pPr>
                            <w:r>
                              <w:rPr>
                                <w:rFonts w:ascii="HGSｺﾞｼｯｸM" w:eastAsia="HGSｺﾞｼｯｸM" w:hAnsi="メイリオ" w:hint="eastAsia"/>
                                <w:color w:val="000000" w:themeColor="text1"/>
                              </w:rPr>
                              <w:t>〇</w:t>
                            </w:r>
                            <w:r>
                              <w:rPr>
                                <w:rFonts w:ascii="HGSｺﾞｼｯｸM" w:eastAsia="HGSｺﾞｼｯｸM" w:hAnsi="メイリオ" w:hint="eastAsia"/>
                              </w:rPr>
                              <w:t>各種</w:t>
                            </w:r>
                            <w:r>
                              <w:rPr>
                                <w:rFonts w:ascii="HGSｺﾞｼｯｸM" w:eastAsia="HGSｺﾞｼｯｸM" w:hAnsi="メイリオ"/>
                              </w:rPr>
                              <w:t>イベント</w:t>
                            </w:r>
                            <w:r>
                              <w:rPr>
                                <w:rFonts w:ascii="HGSｺﾞｼｯｸM" w:eastAsia="HGSｺﾞｼｯｸM" w:hAnsi="メイリオ" w:hint="eastAsia"/>
                              </w:rPr>
                              <w:t>の</w:t>
                            </w:r>
                            <w:r>
                              <w:rPr>
                                <w:rFonts w:ascii="HGSｺﾞｼｯｸM" w:eastAsia="HGSｺﾞｼｯｸM" w:hAnsi="メイリオ"/>
                              </w:rPr>
                              <w:t>開催</w:t>
                            </w:r>
                            <w:r>
                              <w:rPr>
                                <w:rFonts w:ascii="HGSｺﾞｼｯｸM" w:eastAsia="HGSｺﾞｼｯｸM" w:hAnsi="メイリオ" w:hint="eastAsia"/>
                              </w:rPr>
                              <w:t>を</w:t>
                            </w:r>
                            <w:r>
                              <w:rPr>
                                <w:rFonts w:ascii="HGSｺﾞｼｯｸM" w:eastAsia="HGSｺﾞｼｯｸM" w:hAnsi="メイリオ"/>
                              </w:rPr>
                              <w:t>通じて、障害への理解</w:t>
                            </w:r>
                            <w:r>
                              <w:rPr>
                                <w:rFonts w:ascii="HGSｺﾞｼｯｸM" w:eastAsia="HGSｺﾞｼｯｸM" w:hAnsi="メイリオ" w:hint="eastAsia"/>
                              </w:rPr>
                              <w:t>や</w:t>
                            </w:r>
                            <w:r>
                              <w:rPr>
                                <w:rFonts w:ascii="HGSｺﾞｼｯｸM" w:eastAsia="HGSｺﾞｼｯｸM" w:hAnsi="メイリオ"/>
                              </w:rPr>
                              <w:t>地域交流を促進し</w:t>
                            </w:r>
                            <w:r>
                              <w:rPr>
                                <w:rFonts w:ascii="HGSｺﾞｼｯｸM" w:eastAsia="HGSｺﾞｼｯｸM" w:hAnsi="メイリオ" w:hint="eastAsia"/>
                              </w:rPr>
                              <w:t>、</w:t>
                            </w:r>
                            <w:r>
                              <w:rPr>
                                <w:rFonts w:ascii="HGSｺﾞｼｯｸM" w:eastAsia="HGSｺﾞｼｯｸM" w:hAnsi="メイリオ"/>
                              </w:rPr>
                              <w:t>地域に</w:t>
                            </w:r>
                          </w:p>
                          <w:p w14:paraId="5B0A6314" w14:textId="0F65839B" w:rsidR="00C4213A" w:rsidRPr="003255BB" w:rsidRDefault="00C4213A" w:rsidP="00952014">
                            <w:pPr>
                              <w:adjustRightInd w:val="0"/>
                              <w:snapToGrid w:val="0"/>
                              <w:spacing w:line="400" w:lineRule="exact"/>
                              <w:ind w:leftChars="0" w:left="0" w:rightChars="46" w:right="110" w:firstLine="240"/>
                              <w:rPr>
                                <w:rFonts w:ascii="HGSｺﾞｼｯｸM" w:eastAsia="HGSｺﾞｼｯｸM" w:hAnsi="メイリオ"/>
                              </w:rPr>
                            </w:pPr>
                            <w:r>
                              <w:rPr>
                                <w:rFonts w:ascii="HGSｺﾞｼｯｸM" w:eastAsia="HGSｺﾞｼｯｸM" w:hAnsi="メイリオ"/>
                              </w:rPr>
                              <w:t>おける</w:t>
                            </w:r>
                            <w:r>
                              <w:rPr>
                                <w:rFonts w:ascii="HGSｺﾞｼｯｸM" w:eastAsia="HGSｺﾞｼｯｸM" w:hAnsi="メイリオ" w:hint="eastAsia"/>
                              </w:rPr>
                              <w:t>インクルージョンを</w:t>
                            </w:r>
                            <w:r>
                              <w:rPr>
                                <w:rFonts w:ascii="HGSｺﾞｼｯｸM" w:eastAsia="HGSｺﾞｼｯｸM" w:hAnsi="メイリオ"/>
                              </w:rPr>
                              <w:t>推進します。</w:t>
                            </w:r>
                          </w:p>
                          <w:p w14:paraId="17976F09" w14:textId="157BAFCD" w:rsidR="00C4213A" w:rsidRDefault="00C4213A" w:rsidP="00952014">
                            <w:pPr>
                              <w:adjustRightInd w:val="0"/>
                              <w:snapToGrid w:val="0"/>
                              <w:spacing w:line="400" w:lineRule="exact"/>
                              <w:ind w:leftChars="0" w:left="240" w:rightChars="46" w:right="110" w:hangingChars="100" w:hanging="24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〇日常生活用具給付</w:t>
                            </w:r>
                            <w:r>
                              <w:rPr>
                                <w:rFonts w:ascii="HGSｺﾞｼｯｸM" w:eastAsia="HGSｺﾞｼｯｸM" w:hAnsi="メイリオ"/>
                                <w:color w:val="000000" w:themeColor="text1"/>
                              </w:rPr>
                              <w:t>等事業に</w:t>
                            </w:r>
                            <w:r>
                              <w:rPr>
                                <w:rFonts w:ascii="HGSｺﾞｼｯｸM" w:eastAsia="HGSｺﾞｼｯｸM" w:hAnsi="メイリオ" w:hint="eastAsia"/>
                                <w:color w:val="000000" w:themeColor="text1"/>
                              </w:rPr>
                              <w:t>ついては</w:t>
                            </w:r>
                            <w:r>
                              <w:rPr>
                                <w:rFonts w:ascii="HGSｺﾞｼｯｸM" w:eastAsia="HGSｺﾞｼｯｸM" w:hAnsi="メイリオ"/>
                                <w:color w:val="000000" w:themeColor="text1"/>
                              </w:rPr>
                              <w:t>、</w:t>
                            </w:r>
                            <w:r>
                              <w:rPr>
                                <w:rFonts w:ascii="HGSｺﾞｼｯｸM" w:eastAsia="HGSｺﾞｼｯｸM" w:hAnsi="メイリオ" w:hint="eastAsia"/>
                                <w:color w:val="000000" w:themeColor="text1"/>
                              </w:rPr>
                              <w:t>技術</w:t>
                            </w:r>
                            <w:r>
                              <w:rPr>
                                <w:rFonts w:ascii="HGSｺﾞｼｯｸM" w:eastAsia="HGSｺﾞｼｯｸM" w:hAnsi="メイリオ"/>
                                <w:color w:val="000000" w:themeColor="text1"/>
                              </w:rPr>
                              <w:t>進歩による</w:t>
                            </w:r>
                            <w:r>
                              <w:rPr>
                                <w:rFonts w:ascii="HGSｺﾞｼｯｸM" w:eastAsia="HGSｺﾞｼｯｸM" w:hAnsi="メイリオ" w:hint="eastAsia"/>
                                <w:color w:val="000000" w:themeColor="text1"/>
                              </w:rPr>
                              <w:t>機能向上や</w:t>
                            </w:r>
                            <w:r>
                              <w:rPr>
                                <w:rFonts w:ascii="HGSｺﾞｼｯｸM" w:eastAsia="HGSｺﾞｼｯｸM" w:hAnsi="メイリオ"/>
                                <w:color w:val="000000" w:themeColor="text1"/>
                              </w:rPr>
                              <w:t>利用</w:t>
                            </w:r>
                            <w:r>
                              <w:rPr>
                                <w:rFonts w:ascii="HGSｺﾞｼｯｸM" w:eastAsia="HGSｺﾞｼｯｸM" w:hAnsi="メイリオ" w:hint="eastAsia"/>
                                <w:color w:val="000000" w:themeColor="text1"/>
                              </w:rPr>
                              <w:t>者の</w:t>
                            </w:r>
                            <w:r>
                              <w:rPr>
                                <w:rFonts w:ascii="HGSｺﾞｼｯｸM" w:eastAsia="HGSｺﾞｼｯｸM" w:hAnsi="メイリオ"/>
                                <w:color w:val="000000" w:themeColor="text1"/>
                              </w:rPr>
                              <w:t>ニーズを踏まえ</w:t>
                            </w:r>
                            <w:r>
                              <w:rPr>
                                <w:rFonts w:ascii="HGSｺﾞｼｯｸM" w:eastAsia="HGSｺﾞｼｯｸM" w:hAnsi="メイリオ" w:hint="eastAsia"/>
                                <w:color w:val="000000" w:themeColor="text1"/>
                              </w:rPr>
                              <w:t>て</w:t>
                            </w:r>
                            <w:r>
                              <w:rPr>
                                <w:rFonts w:ascii="HGSｺﾞｼｯｸM" w:eastAsia="HGSｺﾞｼｯｸM" w:hAnsi="メイリオ"/>
                                <w:color w:val="000000" w:themeColor="text1"/>
                              </w:rPr>
                              <w:t>、用具</w:t>
                            </w:r>
                            <w:r>
                              <w:rPr>
                                <w:rFonts w:ascii="HGSｺﾞｼｯｸM" w:eastAsia="HGSｺﾞｼｯｸM" w:hAnsi="メイリオ" w:hint="eastAsia"/>
                                <w:color w:val="000000" w:themeColor="text1"/>
                              </w:rPr>
                              <w:t>の</w:t>
                            </w:r>
                            <w:r>
                              <w:rPr>
                                <w:rFonts w:ascii="HGSｺﾞｼｯｸM" w:eastAsia="HGSｺﾞｼｯｸM" w:hAnsi="メイリオ"/>
                                <w:color w:val="000000" w:themeColor="text1"/>
                              </w:rPr>
                              <w:t>品目、対象者</w:t>
                            </w:r>
                            <w:r>
                              <w:rPr>
                                <w:rFonts w:ascii="HGSｺﾞｼｯｸM" w:eastAsia="HGSｺﾞｼｯｸM" w:hAnsi="メイリオ" w:hint="eastAsia"/>
                                <w:color w:val="000000" w:themeColor="text1"/>
                              </w:rPr>
                              <w:t>などの見直し</w:t>
                            </w:r>
                            <w:r>
                              <w:rPr>
                                <w:rFonts w:ascii="HGSｺﾞｼｯｸM" w:eastAsia="HGSｺﾞｼｯｸM" w:hAnsi="メイリオ"/>
                                <w:color w:val="000000" w:themeColor="text1"/>
                              </w:rPr>
                              <w:t>を適切に</w:t>
                            </w:r>
                            <w:r>
                              <w:rPr>
                                <w:rFonts w:ascii="HGSｺﾞｼｯｸM" w:eastAsia="HGSｺﾞｼｯｸM" w:hAnsi="メイリオ" w:hint="eastAsia"/>
                                <w:color w:val="000000" w:themeColor="text1"/>
                              </w:rPr>
                              <w:t>行って</w:t>
                            </w:r>
                            <w:r>
                              <w:rPr>
                                <w:rFonts w:ascii="HGSｺﾞｼｯｸM" w:eastAsia="HGSｺﾞｼｯｸM" w:hAnsi="メイリオ"/>
                                <w:color w:val="000000" w:themeColor="text1"/>
                              </w:rPr>
                              <w:t>いきます。</w:t>
                            </w:r>
                          </w:p>
                          <w:p w14:paraId="344EA529" w14:textId="77777777" w:rsidR="00C4213A" w:rsidRDefault="00C4213A" w:rsidP="00EF69FE">
                            <w:pPr>
                              <w:adjustRightInd w:val="0"/>
                              <w:snapToGrid w:val="0"/>
                              <w:spacing w:line="400" w:lineRule="exact"/>
                              <w:ind w:leftChars="0" w:left="0" w:rightChars="46" w:right="110" w:firstLineChars="0" w:firstLine="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〇手話通訳者や意思疎通が困難な人を支援するため、手話</w:t>
                            </w:r>
                            <w:r>
                              <w:rPr>
                                <w:rFonts w:ascii="HGSｺﾞｼｯｸM" w:eastAsia="HGSｺﾞｼｯｸM" w:hAnsi="メイリオ"/>
                                <w:color w:val="000000" w:themeColor="text1"/>
                              </w:rPr>
                              <w:t>通訳等の養成研修</w:t>
                            </w:r>
                          </w:p>
                          <w:p w14:paraId="55B4109D" w14:textId="77777777" w:rsidR="00C4213A" w:rsidRDefault="00C4213A" w:rsidP="00952014">
                            <w:pPr>
                              <w:adjustRightInd w:val="0"/>
                              <w:snapToGrid w:val="0"/>
                              <w:spacing w:line="400" w:lineRule="exact"/>
                              <w:ind w:leftChars="0" w:left="0" w:rightChars="46" w:right="110" w:firstLine="240"/>
                              <w:rPr>
                                <w:rFonts w:ascii="HGSｺﾞｼｯｸM" w:eastAsia="HGSｺﾞｼｯｸM" w:hAnsi="メイリオ"/>
                                <w:color w:val="000000" w:themeColor="text1"/>
                              </w:rPr>
                            </w:pPr>
                            <w:r>
                              <w:rPr>
                                <w:rFonts w:ascii="HGSｺﾞｼｯｸM" w:eastAsia="HGSｺﾞｼｯｸM" w:hAnsi="メイリオ"/>
                                <w:color w:val="000000" w:themeColor="text1"/>
                              </w:rPr>
                              <w:t>を開催し</w:t>
                            </w:r>
                            <w:r>
                              <w:rPr>
                                <w:rFonts w:ascii="HGSｺﾞｼｯｸM" w:eastAsia="HGSｺﾞｼｯｸM" w:hAnsi="メイリオ" w:hint="eastAsia"/>
                                <w:color w:val="000000" w:themeColor="text1"/>
                              </w:rPr>
                              <w:t>、人材育成</w:t>
                            </w:r>
                            <w:r>
                              <w:rPr>
                                <w:rFonts w:ascii="HGSｺﾞｼｯｸM" w:eastAsia="HGSｺﾞｼｯｸM" w:hAnsi="メイリオ"/>
                                <w:color w:val="000000" w:themeColor="text1"/>
                              </w:rPr>
                              <w:t>に努め</w:t>
                            </w:r>
                            <w:r>
                              <w:rPr>
                                <w:rFonts w:ascii="HGSｺﾞｼｯｸM" w:eastAsia="HGSｺﾞｼｯｸM" w:hAnsi="メイリオ" w:hint="eastAsia"/>
                                <w:color w:val="000000" w:themeColor="text1"/>
                              </w:rPr>
                              <w:t>、障害がある人のコミュニケーション確保と</w:t>
                            </w:r>
                            <w:r w:rsidRPr="000B77C4">
                              <w:rPr>
                                <w:rFonts w:ascii="HGSｺﾞｼｯｸM" w:eastAsia="HGSｺﾞｼｯｸM" w:hAnsi="メイリオ" w:hint="eastAsia"/>
                                <w:color w:val="000000" w:themeColor="text1"/>
                              </w:rPr>
                              <w:t>社</w:t>
                            </w:r>
                          </w:p>
                          <w:p w14:paraId="75166480" w14:textId="4262192F" w:rsidR="00C4213A" w:rsidRDefault="00C4213A" w:rsidP="00952014">
                            <w:pPr>
                              <w:adjustRightInd w:val="0"/>
                              <w:snapToGrid w:val="0"/>
                              <w:spacing w:line="400" w:lineRule="exact"/>
                              <w:ind w:leftChars="0" w:left="0" w:rightChars="46" w:right="110" w:firstLine="240"/>
                              <w:rPr>
                                <w:rFonts w:ascii="HGSｺﾞｼｯｸM" w:eastAsia="HGSｺﾞｼｯｸM" w:hAnsi="メイリオ"/>
                                <w:color w:val="000000" w:themeColor="text1"/>
                              </w:rPr>
                            </w:pPr>
                            <w:r w:rsidRPr="000B77C4">
                              <w:rPr>
                                <w:rFonts w:ascii="HGSｺﾞｼｯｸM" w:eastAsia="HGSｺﾞｼｯｸM" w:hAnsi="メイリオ" w:hint="eastAsia"/>
                                <w:color w:val="000000" w:themeColor="text1"/>
                              </w:rPr>
                              <w:t>会参加を進めます。</w:t>
                            </w:r>
                          </w:p>
                          <w:p w14:paraId="771A8566" w14:textId="77777777" w:rsidR="00C4213A" w:rsidRPr="009A7CAC" w:rsidRDefault="00C4213A" w:rsidP="00EF69FE">
                            <w:pPr>
                              <w:adjustRightInd w:val="0"/>
                              <w:snapToGrid w:val="0"/>
                              <w:spacing w:line="400" w:lineRule="exact"/>
                              <w:ind w:leftChars="0" w:left="240" w:rightChars="46" w:right="110" w:hangingChars="100" w:hanging="24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〇</w:t>
                            </w:r>
                            <w:r w:rsidRPr="000B77C4">
                              <w:rPr>
                                <w:rFonts w:ascii="HGSｺﾞｼｯｸM" w:eastAsia="HGSｺﾞｼｯｸM" w:hAnsi="メイリオ" w:hint="eastAsia"/>
                                <w:color w:val="000000" w:themeColor="text1"/>
                              </w:rPr>
                              <w:t>地域活動支援センターについては、区立障害児者総合支援施設「ぐるっ</w:t>
                            </w:r>
                            <w:r>
                              <w:rPr>
                                <w:rFonts w:ascii="HGSｺﾞｼｯｸM" w:eastAsia="HGSｺﾞｼｯｸM" w:hAnsi="メイリオ" w:hint="eastAsia"/>
                                <w:color w:val="000000" w:themeColor="text1"/>
                              </w:rPr>
                              <w:t>ぽ」等での創作活動及び地域交流を</w:t>
                            </w:r>
                            <w:r>
                              <w:rPr>
                                <w:rFonts w:ascii="HGSｺﾞｼｯｸM" w:eastAsia="HGSｺﾞｼｯｸM" w:hAnsi="メイリオ"/>
                                <w:color w:val="000000" w:themeColor="text1"/>
                              </w:rPr>
                              <w:t>充実</w:t>
                            </w:r>
                            <w:r>
                              <w:rPr>
                                <w:rFonts w:ascii="HGSｺﾞｼｯｸM" w:eastAsia="HGSｺﾞｼｯｸM" w:hAnsi="メイリオ" w:hint="eastAsia"/>
                                <w:color w:val="000000" w:themeColor="text1"/>
                              </w:rPr>
                              <w:t>して、利用促進を図ります</w:t>
                            </w:r>
                            <w:r>
                              <w:rPr>
                                <w:rFonts w:ascii="HGSｺﾞｼｯｸM" w:eastAsia="HGSｺﾞｼｯｸM" w:hAnsi="メイリオ"/>
                                <w:color w:val="000000" w:themeColor="text1"/>
                              </w:rPr>
                              <w:t>。</w:t>
                            </w:r>
                          </w:p>
                          <w:p w14:paraId="4F7C807B" w14:textId="77777777" w:rsidR="00C4213A" w:rsidRDefault="00C4213A" w:rsidP="00E87B7F">
                            <w:pPr>
                              <w:ind w:left="240" w:right="480" w:firstLine="240"/>
                              <w:rPr>
                                <w:rFonts w:ascii="HGSｺﾞｼｯｸM" w:eastAsia="HGSｺﾞｼｯｸM" w:hAnsi="メイリオ"/>
                                <w:color w:val="000000" w:themeColor="text1"/>
                              </w:rPr>
                            </w:pPr>
                          </w:p>
                          <w:p w14:paraId="7659D435" w14:textId="77777777" w:rsidR="00C4213A" w:rsidRPr="00C74393" w:rsidRDefault="00C4213A" w:rsidP="00E87B7F">
                            <w:pPr>
                              <w:ind w:left="240" w:right="480" w:firstLine="240"/>
                            </w:pPr>
                          </w:p>
                          <w:p w14:paraId="6F2EFA2D" w14:textId="77777777" w:rsidR="00C4213A" w:rsidRDefault="00C4213A" w:rsidP="00E87B7F">
                            <w:pPr>
                              <w:ind w:left="240" w:right="480" w:firstLine="240"/>
                            </w:pPr>
                          </w:p>
                          <w:p w14:paraId="7840732D" w14:textId="77777777" w:rsidR="00C4213A" w:rsidRDefault="00C4213A" w:rsidP="00E87B7F">
                            <w:pPr>
                              <w:ind w:left="240" w:right="480" w:firstLine="240"/>
                            </w:pPr>
                          </w:p>
                          <w:p w14:paraId="5B8F75AA" w14:textId="77777777" w:rsidR="00C4213A" w:rsidRDefault="00C4213A" w:rsidP="00E87B7F">
                            <w:pPr>
                              <w:ind w:left="240" w:right="480" w:firstLine="240"/>
                            </w:pPr>
                          </w:p>
                          <w:p w14:paraId="29A1DF63" w14:textId="77777777" w:rsidR="00C4213A" w:rsidRDefault="00C4213A" w:rsidP="00E87B7F">
                            <w:pPr>
                              <w:ind w:left="240" w:right="480" w:firstLine="240"/>
                            </w:pPr>
                          </w:p>
                          <w:p w14:paraId="4203B0A2" w14:textId="77777777" w:rsidR="00C4213A" w:rsidRDefault="00C4213A" w:rsidP="00E87B7F">
                            <w:pPr>
                              <w:ind w:left="240" w:right="480" w:firstLine="240"/>
                            </w:pPr>
                          </w:p>
                          <w:p w14:paraId="229BFE43" w14:textId="77777777" w:rsidR="00C4213A" w:rsidRDefault="00C4213A" w:rsidP="00E87B7F">
                            <w:pPr>
                              <w:ind w:left="240" w:right="480" w:firstLine="24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4B6DF" id="テキスト ボックス 1794" o:spid="_x0000_s1173" type="#_x0000_t202" style="position:absolute;left:0;text-align:left;margin-left:21.35pt;margin-top:.95pt;width:429.75pt;height:210.7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" fillcolor="window" strokeweight=".5pt">
                <v:stroke dashstyle="3 1"/>
                <v:textbox>
                  <w:txbxContent>
                    <w:p w14:paraId="14C17101" w14:textId="77777777" w:rsidR="00C4213A" w:rsidRDefault="00C4213A" w:rsidP="00EF69FE">
                      <w:pPr>
                        <w:adjustRightInd w:val="0"/>
                        <w:snapToGrid w:val="0"/>
                        <w:spacing w:line="400" w:lineRule="exact"/>
                        <w:ind w:leftChars="0" w:left="0" w:rightChars="46" w:right="110" w:firstLineChars="0" w:firstLine="0"/>
                        <w:rPr>
                          <w:rFonts w:ascii="HGSｺﾞｼｯｸM" w:eastAsia="HGSｺﾞｼｯｸM" w:hAnsi="メイリオ"/>
                        </w:rPr>
                      </w:pPr>
                      <w:r>
                        <w:rPr>
                          <w:rFonts w:ascii="HGSｺﾞｼｯｸM" w:eastAsia="HGSｺﾞｼｯｸM" w:hAnsi="メイリオ" w:hint="eastAsia"/>
                          <w:color w:val="000000" w:themeColor="text1"/>
                        </w:rPr>
                        <w:t>〇</w:t>
                      </w:r>
                      <w:r>
                        <w:rPr>
                          <w:rFonts w:ascii="HGSｺﾞｼｯｸM" w:eastAsia="HGSｺﾞｼｯｸM" w:hAnsi="メイリオ" w:hint="eastAsia"/>
                        </w:rPr>
                        <w:t>各種</w:t>
                      </w:r>
                      <w:r>
                        <w:rPr>
                          <w:rFonts w:ascii="HGSｺﾞｼｯｸM" w:eastAsia="HGSｺﾞｼｯｸM" w:hAnsi="メイリオ"/>
                        </w:rPr>
                        <w:t>イベント</w:t>
                      </w:r>
                      <w:r>
                        <w:rPr>
                          <w:rFonts w:ascii="HGSｺﾞｼｯｸM" w:eastAsia="HGSｺﾞｼｯｸM" w:hAnsi="メイリオ" w:hint="eastAsia"/>
                        </w:rPr>
                        <w:t>の</w:t>
                      </w:r>
                      <w:r>
                        <w:rPr>
                          <w:rFonts w:ascii="HGSｺﾞｼｯｸM" w:eastAsia="HGSｺﾞｼｯｸM" w:hAnsi="メイリオ"/>
                        </w:rPr>
                        <w:t>開催</w:t>
                      </w:r>
                      <w:r>
                        <w:rPr>
                          <w:rFonts w:ascii="HGSｺﾞｼｯｸM" w:eastAsia="HGSｺﾞｼｯｸM" w:hAnsi="メイリオ" w:hint="eastAsia"/>
                        </w:rPr>
                        <w:t>を</w:t>
                      </w:r>
                      <w:r>
                        <w:rPr>
                          <w:rFonts w:ascii="HGSｺﾞｼｯｸM" w:eastAsia="HGSｺﾞｼｯｸM" w:hAnsi="メイリオ"/>
                        </w:rPr>
                        <w:t>通じて、障害への理解</w:t>
                      </w:r>
                      <w:r>
                        <w:rPr>
                          <w:rFonts w:ascii="HGSｺﾞｼｯｸM" w:eastAsia="HGSｺﾞｼｯｸM" w:hAnsi="メイリオ" w:hint="eastAsia"/>
                        </w:rPr>
                        <w:t>や</w:t>
                      </w:r>
                      <w:r>
                        <w:rPr>
                          <w:rFonts w:ascii="HGSｺﾞｼｯｸM" w:eastAsia="HGSｺﾞｼｯｸM" w:hAnsi="メイリオ"/>
                        </w:rPr>
                        <w:t>地域交流を促進し</w:t>
                      </w:r>
                      <w:r>
                        <w:rPr>
                          <w:rFonts w:ascii="HGSｺﾞｼｯｸM" w:eastAsia="HGSｺﾞｼｯｸM" w:hAnsi="メイリオ" w:hint="eastAsia"/>
                        </w:rPr>
                        <w:t>、</w:t>
                      </w:r>
                      <w:r>
                        <w:rPr>
                          <w:rFonts w:ascii="HGSｺﾞｼｯｸM" w:eastAsia="HGSｺﾞｼｯｸM" w:hAnsi="メイリオ"/>
                        </w:rPr>
                        <w:t>地域に</w:t>
                      </w:r>
                    </w:p>
                    <w:p w14:paraId="5B0A6314" w14:textId="0F65839B" w:rsidR="00C4213A" w:rsidRPr="003255BB" w:rsidRDefault="00C4213A" w:rsidP="00952014">
                      <w:pPr>
                        <w:adjustRightInd w:val="0"/>
                        <w:snapToGrid w:val="0"/>
                        <w:spacing w:line="400" w:lineRule="exact"/>
                        <w:ind w:leftChars="0" w:left="0" w:rightChars="46" w:right="110" w:firstLine="240"/>
                        <w:rPr>
                          <w:rFonts w:ascii="HGSｺﾞｼｯｸM" w:eastAsia="HGSｺﾞｼｯｸM" w:hAnsi="メイリオ"/>
                        </w:rPr>
                      </w:pPr>
                      <w:r>
                        <w:rPr>
                          <w:rFonts w:ascii="HGSｺﾞｼｯｸM" w:eastAsia="HGSｺﾞｼｯｸM" w:hAnsi="メイリオ"/>
                        </w:rPr>
                        <w:t>おける</w:t>
                      </w:r>
                      <w:r>
                        <w:rPr>
                          <w:rFonts w:ascii="HGSｺﾞｼｯｸM" w:eastAsia="HGSｺﾞｼｯｸM" w:hAnsi="メイリオ" w:hint="eastAsia"/>
                        </w:rPr>
                        <w:t>インクルージョンを</w:t>
                      </w:r>
                      <w:r>
                        <w:rPr>
                          <w:rFonts w:ascii="HGSｺﾞｼｯｸM" w:eastAsia="HGSｺﾞｼｯｸM" w:hAnsi="メイリオ"/>
                        </w:rPr>
                        <w:t>推進します。</w:t>
                      </w:r>
                    </w:p>
                    <w:p w14:paraId="17976F09" w14:textId="157BAFCD" w:rsidR="00C4213A" w:rsidRDefault="00C4213A" w:rsidP="00952014">
                      <w:pPr>
                        <w:adjustRightInd w:val="0"/>
                        <w:snapToGrid w:val="0"/>
                        <w:spacing w:line="400" w:lineRule="exact"/>
                        <w:ind w:leftChars="0" w:left="240" w:rightChars="46" w:right="110" w:hangingChars="100" w:hanging="24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〇日常生活用具給付</w:t>
                      </w:r>
                      <w:r>
                        <w:rPr>
                          <w:rFonts w:ascii="HGSｺﾞｼｯｸM" w:eastAsia="HGSｺﾞｼｯｸM" w:hAnsi="メイリオ"/>
                          <w:color w:val="000000" w:themeColor="text1"/>
                        </w:rPr>
                        <w:t>等事業に</w:t>
                      </w:r>
                      <w:r>
                        <w:rPr>
                          <w:rFonts w:ascii="HGSｺﾞｼｯｸM" w:eastAsia="HGSｺﾞｼｯｸM" w:hAnsi="メイリオ" w:hint="eastAsia"/>
                          <w:color w:val="000000" w:themeColor="text1"/>
                        </w:rPr>
                        <w:t>ついては</w:t>
                      </w:r>
                      <w:r>
                        <w:rPr>
                          <w:rFonts w:ascii="HGSｺﾞｼｯｸM" w:eastAsia="HGSｺﾞｼｯｸM" w:hAnsi="メイリオ"/>
                          <w:color w:val="000000" w:themeColor="text1"/>
                        </w:rPr>
                        <w:t>、</w:t>
                      </w:r>
                      <w:r>
                        <w:rPr>
                          <w:rFonts w:ascii="HGSｺﾞｼｯｸM" w:eastAsia="HGSｺﾞｼｯｸM" w:hAnsi="メイリオ" w:hint="eastAsia"/>
                          <w:color w:val="000000" w:themeColor="text1"/>
                        </w:rPr>
                        <w:t>技術</w:t>
                      </w:r>
                      <w:r>
                        <w:rPr>
                          <w:rFonts w:ascii="HGSｺﾞｼｯｸM" w:eastAsia="HGSｺﾞｼｯｸM" w:hAnsi="メイリオ"/>
                          <w:color w:val="000000" w:themeColor="text1"/>
                        </w:rPr>
                        <w:t>進歩による</w:t>
                      </w:r>
                      <w:r>
                        <w:rPr>
                          <w:rFonts w:ascii="HGSｺﾞｼｯｸM" w:eastAsia="HGSｺﾞｼｯｸM" w:hAnsi="メイリオ" w:hint="eastAsia"/>
                          <w:color w:val="000000" w:themeColor="text1"/>
                        </w:rPr>
                        <w:t>機能向上や</w:t>
                      </w:r>
                      <w:r>
                        <w:rPr>
                          <w:rFonts w:ascii="HGSｺﾞｼｯｸM" w:eastAsia="HGSｺﾞｼｯｸM" w:hAnsi="メイリオ"/>
                          <w:color w:val="000000" w:themeColor="text1"/>
                        </w:rPr>
                        <w:t>利用</w:t>
                      </w:r>
                      <w:r>
                        <w:rPr>
                          <w:rFonts w:ascii="HGSｺﾞｼｯｸM" w:eastAsia="HGSｺﾞｼｯｸM" w:hAnsi="メイリオ" w:hint="eastAsia"/>
                          <w:color w:val="000000" w:themeColor="text1"/>
                        </w:rPr>
                        <w:t>者の</w:t>
                      </w:r>
                      <w:r>
                        <w:rPr>
                          <w:rFonts w:ascii="HGSｺﾞｼｯｸM" w:eastAsia="HGSｺﾞｼｯｸM" w:hAnsi="メイリオ"/>
                          <w:color w:val="000000" w:themeColor="text1"/>
                        </w:rPr>
                        <w:t>ニーズを踏まえ</w:t>
                      </w:r>
                      <w:r>
                        <w:rPr>
                          <w:rFonts w:ascii="HGSｺﾞｼｯｸM" w:eastAsia="HGSｺﾞｼｯｸM" w:hAnsi="メイリオ" w:hint="eastAsia"/>
                          <w:color w:val="000000" w:themeColor="text1"/>
                        </w:rPr>
                        <w:t>て</w:t>
                      </w:r>
                      <w:r>
                        <w:rPr>
                          <w:rFonts w:ascii="HGSｺﾞｼｯｸM" w:eastAsia="HGSｺﾞｼｯｸM" w:hAnsi="メイリオ"/>
                          <w:color w:val="000000" w:themeColor="text1"/>
                        </w:rPr>
                        <w:t>、用具</w:t>
                      </w:r>
                      <w:r>
                        <w:rPr>
                          <w:rFonts w:ascii="HGSｺﾞｼｯｸM" w:eastAsia="HGSｺﾞｼｯｸM" w:hAnsi="メイリオ" w:hint="eastAsia"/>
                          <w:color w:val="000000" w:themeColor="text1"/>
                        </w:rPr>
                        <w:t>の</w:t>
                      </w:r>
                      <w:r>
                        <w:rPr>
                          <w:rFonts w:ascii="HGSｺﾞｼｯｸM" w:eastAsia="HGSｺﾞｼｯｸM" w:hAnsi="メイリオ"/>
                          <w:color w:val="000000" w:themeColor="text1"/>
                        </w:rPr>
                        <w:t>品目、対象者</w:t>
                      </w:r>
                      <w:r>
                        <w:rPr>
                          <w:rFonts w:ascii="HGSｺﾞｼｯｸM" w:eastAsia="HGSｺﾞｼｯｸM" w:hAnsi="メイリオ" w:hint="eastAsia"/>
                          <w:color w:val="000000" w:themeColor="text1"/>
                        </w:rPr>
                        <w:t>などの見直し</w:t>
                      </w:r>
                      <w:r>
                        <w:rPr>
                          <w:rFonts w:ascii="HGSｺﾞｼｯｸM" w:eastAsia="HGSｺﾞｼｯｸM" w:hAnsi="メイリオ"/>
                          <w:color w:val="000000" w:themeColor="text1"/>
                        </w:rPr>
                        <w:t>を適切に</w:t>
                      </w:r>
                      <w:r>
                        <w:rPr>
                          <w:rFonts w:ascii="HGSｺﾞｼｯｸM" w:eastAsia="HGSｺﾞｼｯｸM" w:hAnsi="メイリオ" w:hint="eastAsia"/>
                          <w:color w:val="000000" w:themeColor="text1"/>
                        </w:rPr>
                        <w:t>行って</w:t>
                      </w:r>
                      <w:r>
                        <w:rPr>
                          <w:rFonts w:ascii="HGSｺﾞｼｯｸM" w:eastAsia="HGSｺﾞｼｯｸM" w:hAnsi="メイリオ"/>
                          <w:color w:val="000000" w:themeColor="text1"/>
                        </w:rPr>
                        <w:t>いきます。</w:t>
                      </w:r>
                    </w:p>
                    <w:p w14:paraId="344EA529" w14:textId="77777777" w:rsidR="00C4213A" w:rsidRDefault="00C4213A" w:rsidP="00EF69FE">
                      <w:pPr>
                        <w:adjustRightInd w:val="0"/>
                        <w:snapToGrid w:val="0"/>
                        <w:spacing w:line="400" w:lineRule="exact"/>
                        <w:ind w:leftChars="0" w:left="0" w:rightChars="46" w:right="110" w:firstLineChars="0" w:firstLine="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〇手話通訳者や意思疎通が困難な人を支援するため、手話</w:t>
                      </w:r>
                      <w:r>
                        <w:rPr>
                          <w:rFonts w:ascii="HGSｺﾞｼｯｸM" w:eastAsia="HGSｺﾞｼｯｸM" w:hAnsi="メイリオ"/>
                          <w:color w:val="000000" w:themeColor="text1"/>
                        </w:rPr>
                        <w:t>通訳等の養成研修</w:t>
                      </w:r>
                    </w:p>
                    <w:p w14:paraId="55B4109D" w14:textId="77777777" w:rsidR="00C4213A" w:rsidRDefault="00C4213A" w:rsidP="00952014">
                      <w:pPr>
                        <w:adjustRightInd w:val="0"/>
                        <w:snapToGrid w:val="0"/>
                        <w:spacing w:line="400" w:lineRule="exact"/>
                        <w:ind w:leftChars="0" w:left="0" w:rightChars="46" w:right="110" w:firstLine="240"/>
                        <w:rPr>
                          <w:rFonts w:ascii="HGSｺﾞｼｯｸM" w:eastAsia="HGSｺﾞｼｯｸM" w:hAnsi="メイリオ"/>
                          <w:color w:val="000000" w:themeColor="text1"/>
                        </w:rPr>
                      </w:pPr>
                      <w:r>
                        <w:rPr>
                          <w:rFonts w:ascii="HGSｺﾞｼｯｸM" w:eastAsia="HGSｺﾞｼｯｸM" w:hAnsi="メイリオ"/>
                          <w:color w:val="000000" w:themeColor="text1"/>
                        </w:rPr>
                        <w:t>を開催し</w:t>
                      </w:r>
                      <w:r>
                        <w:rPr>
                          <w:rFonts w:ascii="HGSｺﾞｼｯｸM" w:eastAsia="HGSｺﾞｼｯｸM" w:hAnsi="メイリオ" w:hint="eastAsia"/>
                          <w:color w:val="000000" w:themeColor="text1"/>
                        </w:rPr>
                        <w:t>、人材育成</w:t>
                      </w:r>
                      <w:r>
                        <w:rPr>
                          <w:rFonts w:ascii="HGSｺﾞｼｯｸM" w:eastAsia="HGSｺﾞｼｯｸM" w:hAnsi="メイリオ"/>
                          <w:color w:val="000000" w:themeColor="text1"/>
                        </w:rPr>
                        <w:t>に努め</w:t>
                      </w:r>
                      <w:r>
                        <w:rPr>
                          <w:rFonts w:ascii="HGSｺﾞｼｯｸM" w:eastAsia="HGSｺﾞｼｯｸM" w:hAnsi="メイリオ" w:hint="eastAsia"/>
                          <w:color w:val="000000" w:themeColor="text1"/>
                        </w:rPr>
                        <w:t>、障害がある人のコミュニケーション確保と</w:t>
                      </w:r>
                      <w:r w:rsidRPr="000B77C4">
                        <w:rPr>
                          <w:rFonts w:ascii="HGSｺﾞｼｯｸM" w:eastAsia="HGSｺﾞｼｯｸM" w:hAnsi="メイリオ" w:hint="eastAsia"/>
                          <w:color w:val="000000" w:themeColor="text1"/>
                        </w:rPr>
                        <w:t>社</w:t>
                      </w:r>
                    </w:p>
                    <w:p w14:paraId="75166480" w14:textId="4262192F" w:rsidR="00C4213A" w:rsidRDefault="00C4213A" w:rsidP="00952014">
                      <w:pPr>
                        <w:adjustRightInd w:val="0"/>
                        <w:snapToGrid w:val="0"/>
                        <w:spacing w:line="400" w:lineRule="exact"/>
                        <w:ind w:leftChars="0" w:left="0" w:rightChars="46" w:right="110" w:firstLine="240"/>
                        <w:rPr>
                          <w:rFonts w:ascii="HGSｺﾞｼｯｸM" w:eastAsia="HGSｺﾞｼｯｸM" w:hAnsi="メイリオ"/>
                          <w:color w:val="000000" w:themeColor="text1"/>
                        </w:rPr>
                      </w:pPr>
                      <w:r w:rsidRPr="000B77C4">
                        <w:rPr>
                          <w:rFonts w:ascii="HGSｺﾞｼｯｸM" w:eastAsia="HGSｺﾞｼｯｸM" w:hAnsi="メイリオ" w:hint="eastAsia"/>
                          <w:color w:val="000000" w:themeColor="text1"/>
                        </w:rPr>
                        <w:t>会参加を進めます。</w:t>
                      </w:r>
                    </w:p>
                    <w:p w14:paraId="771A8566" w14:textId="77777777" w:rsidR="00C4213A" w:rsidRPr="009A7CAC" w:rsidRDefault="00C4213A" w:rsidP="00EF69FE">
                      <w:pPr>
                        <w:adjustRightInd w:val="0"/>
                        <w:snapToGrid w:val="0"/>
                        <w:spacing w:line="400" w:lineRule="exact"/>
                        <w:ind w:leftChars="0" w:left="240" w:rightChars="46" w:right="110" w:hangingChars="100" w:hanging="24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〇</w:t>
                      </w:r>
                      <w:r w:rsidRPr="000B77C4">
                        <w:rPr>
                          <w:rFonts w:ascii="HGSｺﾞｼｯｸM" w:eastAsia="HGSｺﾞｼｯｸM" w:hAnsi="メイリオ" w:hint="eastAsia"/>
                          <w:color w:val="000000" w:themeColor="text1"/>
                        </w:rPr>
                        <w:t>地域活動支援センターについては、区立障害児者総合支援施設「ぐるっ</w:t>
                      </w:r>
                      <w:r>
                        <w:rPr>
                          <w:rFonts w:ascii="HGSｺﾞｼｯｸM" w:eastAsia="HGSｺﾞｼｯｸM" w:hAnsi="メイリオ" w:hint="eastAsia"/>
                          <w:color w:val="000000" w:themeColor="text1"/>
                        </w:rPr>
                        <w:t>ぽ」等での創作活動及び地域交流を</w:t>
                      </w:r>
                      <w:r>
                        <w:rPr>
                          <w:rFonts w:ascii="HGSｺﾞｼｯｸM" w:eastAsia="HGSｺﾞｼｯｸM" w:hAnsi="メイリオ"/>
                          <w:color w:val="000000" w:themeColor="text1"/>
                        </w:rPr>
                        <w:t>充実</w:t>
                      </w:r>
                      <w:r>
                        <w:rPr>
                          <w:rFonts w:ascii="HGSｺﾞｼｯｸM" w:eastAsia="HGSｺﾞｼｯｸM" w:hAnsi="メイリオ" w:hint="eastAsia"/>
                          <w:color w:val="000000" w:themeColor="text1"/>
                        </w:rPr>
                        <w:t>して、利用促進を図ります</w:t>
                      </w:r>
                      <w:r>
                        <w:rPr>
                          <w:rFonts w:ascii="HGSｺﾞｼｯｸM" w:eastAsia="HGSｺﾞｼｯｸM" w:hAnsi="メイリオ"/>
                          <w:color w:val="000000" w:themeColor="text1"/>
                        </w:rPr>
                        <w:t>。</w:t>
                      </w:r>
                    </w:p>
                    <w:p w14:paraId="4F7C807B" w14:textId="77777777" w:rsidR="00C4213A" w:rsidRDefault="00C4213A" w:rsidP="00E87B7F">
                      <w:pPr>
                        <w:ind w:left="240" w:right="480" w:firstLine="240"/>
                        <w:rPr>
                          <w:rFonts w:ascii="HGSｺﾞｼｯｸM" w:eastAsia="HGSｺﾞｼｯｸM" w:hAnsi="メイリオ"/>
                          <w:color w:val="000000" w:themeColor="text1"/>
                        </w:rPr>
                      </w:pPr>
                    </w:p>
                    <w:p w14:paraId="7659D435" w14:textId="77777777" w:rsidR="00C4213A" w:rsidRPr="00C74393" w:rsidRDefault="00C4213A" w:rsidP="00E87B7F">
                      <w:pPr>
                        <w:ind w:left="240" w:right="480" w:firstLine="240"/>
                      </w:pPr>
                    </w:p>
                    <w:p w14:paraId="6F2EFA2D" w14:textId="77777777" w:rsidR="00C4213A" w:rsidRDefault="00C4213A" w:rsidP="00E87B7F">
                      <w:pPr>
                        <w:ind w:left="240" w:right="480" w:firstLine="240"/>
                      </w:pPr>
                    </w:p>
                    <w:p w14:paraId="7840732D" w14:textId="77777777" w:rsidR="00C4213A" w:rsidRDefault="00C4213A" w:rsidP="00E87B7F">
                      <w:pPr>
                        <w:ind w:left="240" w:right="480" w:firstLine="240"/>
                      </w:pPr>
                    </w:p>
                    <w:p w14:paraId="5B8F75AA" w14:textId="77777777" w:rsidR="00C4213A" w:rsidRDefault="00C4213A" w:rsidP="00E87B7F">
                      <w:pPr>
                        <w:ind w:left="240" w:right="480" w:firstLine="240"/>
                      </w:pPr>
                    </w:p>
                    <w:p w14:paraId="29A1DF63" w14:textId="77777777" w:rsidR="00C4213A" w:rsidRDefault="00C4213A" w:rsidP="00E87B7F">
                      <w:pPr>
                        <w:ind w:left="240" w:right="480" w:firstLine="240"/>
                      </w:pPr>
                    </w:p>
                    <w:p w14:paraId="4203B0A2" w14:textId="77777777" w:rsidR="00C4213A" w:rsidRDefault="00C4213A" w:rsidP="00E87B7F">
                      <w:pPr>
                        <w:ind w:left="240" w:right="480" w:firstLine="240"/>
                      </w:pPr>
                    </w:p>
                    <w:p w14:paraId="229BFE43" w14:textId="77777777" w:rsidR="00C4213A" w:rsidRDefault="00C4213A" w:rsidP="00E87B7F">
                      <w:pPr>
                        <w:ind w:left="240" w:right="480" w:firstLine="240"/>
                      </w:pPr>
                    </w:p>
                  </w:txbxContent>
                </v:textbox>
              </v:shape>
            </w:pict>
          </mc:Fallback>
        </mc:AlternateContent>
      </w:r>
    </w:p>
    <w:p w14:paraId="43F803EC" w14:textId="77777777" w:rsidR="00E87B7F" w:rsidRDefault="00E87B7F" w:rsidP="00E87B7F">
      <w:pPr>
        <w:adjustRightInd w:val="0"/>
        <w:snapToGrid w:val="0"/>
        <w:spacing w:line="400" w:lineRule="exact"/>
        <w:ind w:left="240" w:right="480" w:firstLine="240"/>
        <w:rPr>
          <w:rFonts w:ascii="HGSｺﾞｼｯｸM" w:eastAsia="HGSｺﾞｼｯｸM" w:hAnsi="メイリオ"/>
          <w:color w:val="000000" w:themeColor="text1"/>
        </w:rPr>
      </w:pPr>
    </w:p>
    <w:p w14:paraId="1CBB3D31" w14:textId="77777777" w:rsidR="00E87B7F" w:rsidRDefault="00E87B7F" w:rsidP="00E87B7F">
      <w:pPr>
        <w:adjustRightInd w:val="0"/>
        <w:snapToGrid w:val="0"/>
        <w:spacing w:line="400" w:lineRule="exact"/>
        <w:ind w:left="240" w:right="480" w:firstLine="240"/>
        <w:rPr>
          <w:rFonts w:ascii="HGSｺﾞｼｯｸM" w:eastAsia="HGSｺﾞｼｯｸM" w:hAnsi="メイリオ"/>
          <w:color w:val="000000" w:themeColor="text1"/>
        </w:rPr>
      </w:pPr>
    </w:p>
    <w:p w14:paraId="56274D14" w14:textId="77777777" w:rsidR="00E87B7F" w:rsidRDefault="00E87B7F" w:rsidP="00E87B7F">
      <w:pPr>
        <w:adjustRightInd w:val="0"/>
        <w:snapToGrid w:val="0"/>
        <w:spacing w:line="400" w:lineRule="exact"/>
        <w:ind w:left="240" w:right="480" w:firstLine="240"/>
        <w:rPr>
          <w:rFonts w:ascii="HGSｺﾞｼｯｸM" w:eastAsia="HGSｺﾞｼｯｸM" w:hAnsi="メイリオ"/>
          <w:color w:val="000000" w:themeColor="text1"/>
        </w:rPr>
      </w:pPr>
    </w:p>
    <w:p w14:paraId="3CC4CEA9" w14:textId="77777777" w:rsidR="00E87B7F" w:rsidRDefault="00E87B7F" w:rsidP="00E87B7F">
      <w:pPr>
        <w:adjustRightInd w:val="0"/>
        <w:snapToGrid w:val="0"/>
        <w:spacing w:line="400" w:lineRule="exact"/>
        <w:ind w:left="240" w:right="480" w:firstLine="240"/>
        <w:rPr>
          <w:rFonts w:ascii="HGSｺﾞｼｯｸM" w:eastAsia="HGSｺﾞｼｯｸM" w:hAnsi="メイリオ"/>
          <w:color w:val="000000" w:themeColor="text1"/>
        </w:rPr>
      </w:pPr>
    </w:p>
    <w:p w14:paraId="6538ED6D" w14:textId="77777777" w:rsidR="00E87B7F" w:rsidRDefault="00E87B7F" w:rsidP="00E87B7F">
      <w:pPr>
        <w:adjustRightInd w:val="0"/>
        <w:snapToGrid w:val="0"/>
        <w:spacing w:line="400" w:lineRule="exact"/>
        <w:ind w:left="240" w:right="480" w:firstLine="240"/>
        <w:rPr>
          <w:rFonts w:ascii="HGSｺﾞｼｯｸM" w:eastAsia="HGSｺﾞｼｯｸM" w:hAnsi="メイリオ"/>
          <w:color w:val="000000" w:themeColor="text1"/>
        </w:rPr>
      </w:pPr>
    </w:p>
    <w:p w14:paraId="53F96C1A" w14:textId="58FD2510" w:rsidR="00E87B7F" w:rsidRDefault="00E87B7F" w:rsidP="00E87B7F">
      <w:pPr>
        <w:adjustRightInd w:val="0"/>
        <w:snapToGrid w:val="0"/>
        <w:spacing w:line="400" w:lineRule="exact"/>
        <w:ind w:left="240" w:right="480" w:firstLine="240"/>
        <w:rPr>
          <w:rFonts w:ascii="HGSｺﾞｼｯｸM" w:eastAsia="HGSｺﾞｼｯｸM" w:hAnsi="メイリオ"/>
          <w:color w:val="000000" w:themeColor="text1"/>
        </w:rPr>
      </w:pPr>
    </w:p>
    <w:p w14:paraId="0283C795" w14:textId="77777777" w:rsidR="00EF69FE" w:rsidRDefault="00EF69FE" w:rsidP="00E87B7F">
      <w:pPr>
        <w:adjustRightInd w:val="0"/>
        <w:snapToGrid w:val="0"/>
        <w:spacing w:line="400" w:lineRule="exact"/>
        <w:ind w:left="240" w:right="480" w:firstLine="240"/>
        <w:rPr>
          <w:rFonts w:ascii="HGSｺﾞｼｯｸM" w:eastAsia="HGSｺﾞｼｯｸM" w:hAnsi="メイリオ"/>
          <w:color w:val="000000" w:themeColor="text1"/>
        </w:rPr>
      </w:pPr>
    </w:p>
    <w:p w14:paraId="22B504CD" w14:textId="13095A0B" w:rsidR="00E87B7F" w:rsidRDefault="00E87B7F" w:rsidP="00E87B7F">
      <w:pPr>
        <w:adjustRightInd w:val="0"/>
        <w:snapToGrid w:val="0"/>
        <w:spacing w:line="400" w:lineRule="exact"/>
        <w:ind w:left="240" w:right="480" w:firstLine="240"/>
        <w:rPr>
          <w:rFonts w:ascii="HGSｺﾞｼｯｸM" w:eastAsia="HGSｺﾞｼｯｸM" w:hAnsi="メイリオ"/>
          <w:color w:val="000000" w:themeColor="text1"/>
        </w:rPr>
      </w:pPr>
    </w:p>
    <w:p w14:paraId="68D00DCB" w14:textId="77777777" w:rsidR="00952014" w:rsidRDefault="00952014" w:rsidP="00E87B7F">
      <w:pPr>
        <w:adjustRightInd w:val="0"/>
        <w:snapToGrid w:val="0"/>
        <w:spacing w:line="400" w:lineRule="exact"/>
        <w:ind w:left="240" w:right="480" w:firstLine="240"/>
        <w:rPr>
          <w:rFonts w:ascii="HGSｺﾞｼｯｸM" w:eastAsia="HGSｺﾞｼｯｸM" w:hAnsi="メイリオ"/>
          <w:color w:val="000000" w:themeColor="text1"/>
        </w:rPr>
      </w:pPr>
    </w:p>
    <w:p w14:paraId="50D8464E" w14:textId="278A74C5" w:rsidR="00E87B7F" w:rsidRPr="00C66444" w:rsidRDefault="00E87B7F" w:rsidP="00BB72E4">
      <w:pPr>
        <w:adjustRightInd w:val="0"/>
        <w:snapToGrid w:val="0"/>
        <w:ind w:leftChars="0" w:left="0" w:right="480" w:firstLineChars="0" w:firstLine="0"/>
        <w:rPr>
          <w:rFonts w:ascii="HGSｺﾞｼｯｸM" w:eastAsia="HGSｺﾞｼｯｸM" w:hAnsi="メイリオ"/>
          <w:color w:val="000000" w:themeColor="text1"/>
        </w:rPr>
      </w:pPr>
    </w:p>
    <w:p w14:paraId="140DF5C8" w14:textId="77777777" w:rsidR="00E87B7F" w:rsidRPr="009B3EC2" w:rsidRDefault="00E87B7F" w:rsidP="009B3EC2">
      <w:pPr>
        <w:pStyle w:val="2"/>
        <w:adjustRightInd w:val="0"/>
        <w:ind w:leftChars="0" w:left="0"/>
        <w:rPr>
          <w:rFonts w:ascii="HGSｺﾞｼｯｸM" w:eastAsia="HGSｺﾞｼｯｸM" w:hAnsi="メイリオ"/>
          <w:b w:val="0"/>
          <w:sz w:val="32"/>
          <w:szCs w:val="32"/>
        </w:rPr>
      </w:pPr>
      <w:bookmarkStart w:id="52" w:name="_Toc70438721"/>
      <w:bookmarkStart w:id="53" w:name="_Toc74659843"/>
      <w:r w:rsidRPr="009B3EC2">
        <w:rPr>
          <w:rFonts w:ascii="HGSｺﾞｼｯｸM" w:eastAsia="HGSｺﾞｼｯｸM" w:hAnsi="メイリオ" w:hint="eastAsia"/>
          <w:b w:val="0"/>
          <w:sz w:val="32"/>
          <w:szCs w:val="32"/>
        </w:rPr>
        <w:t>（２）任意事業</w:t>
      </w:r>
      <w:bookmarkEnd w:id="52"/>
      <w:bookmarkEnd w:id="53"/>
    </w:p>
    <w:p w14:paraId="769AAC28" w14:textId="77777777" w:rsidR="00E87B7F" w:rsidRPr="00B44127" w:rsidRDefault="00E87B7F" w:rsidP="00EF69FE">
      <w:pPr>
        <w:adjustRightInd w:val="0"/>
        <w:snapToGrid w:val="0"/>
        <w:spacing w:afterLines="30" w:after="108"/>
        <w:ind w:leftChars="43" w:left="103" w:right="480" w:firstLineChars="37" w:firstLine="104"/>
        <w:rPr>
          <w:rFonts w:ascii="HGSｺﾞｼｯｸM" w:eastAsia="HGSｺﾞｼｯｸM" w:hAnsi="メイリオ"/>
          <w:color w:val="000000" w:themeColor="text1"/>
          <w:sz w:val="28"/>
          <w:szCs w:val="28"/>
        </w:rPr>
      </w:pPr>
      <w:r w:rsidRPr="0058602D">
        <w:rPr>
          <w:rFonts w:ascii="HGSｺﾞｼｯｸM" w:eastAsia="HGSｺﾞｼｯｸM" w:hAnsi="メイリオ" w:hint="eastAsia"/>
          <w:color w:val="000000" w:themeColor="text1"/>
          <w:sz w:val="28"/>
          <w:szCs w:val="28"/>
        </w:rPr>
        <w:t>■</w:t>
      </w:r>
      <w:r>
        <w:rPr>
          <w:rFonts w:ascii="HGSｺﾞｼｯｸM" w:eastAsia="HGSｺﾞｼｯｸM" w:hAnsi="メイリオ" w:hint="eastAsia"/>
          <w:color w:val="000000" w:themeColor="text1"/>
          <w:sz w:val="28"/>
          <w:szCs w:val="28"/>
        </w:rPr>
        <w:t>事業名・内容</w:t>
      </w:r>
    </w:p>
    <w:tbl>
      <w:tblPr>
        <w:tblStyle w:val="27"/>
        <w:tblW w:w="0" w:type="auto"/>
        <w:jc w:val="righ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537"/>
        <w:gridCol w:w="6092"/>
      </w:tblGrid>
      <w:tr w:rsidR="009B3EC2" w:rsidRPr="009B3EC2" w14:paraId="18044D9F" w14:textId="77777777" w:rsidTr="0034234C">
        <w:trPr>
          <w:trHeight w:val="340"/>
          <w:jc w:val="right"/>
        </w:trPr>
        <w:tc>
          <w:tcPr>
            <w:tcW w:w="2537" w:type="dxa"/>
            <w:shd w:val="clear" w:color="auto" w:fill="8DB3E2"/>
            <w:vAlign w:val="center"/>
          </w:tcPr>
          <w:p w14:paraId="730CFC0E" w14:textId="77777777" w:rsidR="009B3EC2" w:rsidRPr="009B3EC2" w:rsidRDefault="009B3EC2" w:rsidP="009B3EC2">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9B3EC2">
              <w:rPr>
                <w:rFonts w:ascii="HGSｺﾞｼｯｸM" w:eastAsia="HGSｺﾞｼｯｸM" w:hAnsi="メイリオ" w:cs="ＭＳ 明朝" w:hint="eastAsia"/>
                <w:szCs w:val="24"/>
              </w:rPr>
              <w:t>事業名</w:t>
            </w:r>
          </w:p>
        </w:tc>
        <w:tc>
          <w:tcPr>
            <w:tcW w:w="6092" w:type="dxa"/>
            <w:shd w:val="clear" w:color="auto" w:fill="8DB3E2"/>
            <w:vAlign w:val="center"/>
          </w:tcPr>
          <w:p w14:paraId="542E872B" w14:textId="77777777" w:rsidR="009B3EC2" w:rsidRPr="009B3EC2" w:rsidRDefault="009B3EC2" w:rsidP="009B3EC2">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9B3EC2">
              <w:rPr>
                <w:rFonts w:ascii="HGSｺﾞｼｯｸM" w:eastAsia="HGSｺﾞｼｯｸM" w:hAnsi="メイリオ" w:cs="ＭＳ 明朝" w:hint="eastAsia"/>
                <w:szCs w:val="24"/>
              </w:rPr>
              <w:t>事業内容</w:t>
            </w:r>
          </w:p>
        </w:tc>
      </w:tr>
      <w:tr w:rsidR="009B3EC2" w:rsidRPr="009B3EC2" w14:paraId="77E4240D" w14:textId="77777777" w:rsidTr="0034234C">
        <w:trPr>
          <w:trHeight w:val="850"/>
          <w:jc w:val="right"/>
        </w:trPr>
        <w:tc>
          <w:tcPr>
            <w:tcW w:w="2537" w:type="dxa"/>
            <w:vAlign w:val="center"/>
          </w:tcPr>
          <w:p w14:paraId="70082832" w14:textId="77777777" w:rsidR="0034234C" w:rsidRDefault="009B3EC2" w:rsidP="009B3EC2">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9B3EC2">
              <w:rPr>
                <w:rFonts w:ascii="HGSｺﾞｼｯｸM" w:eastAsia="HGSｺﾞｼｯｸM" w:hAnsi="メイリオ" w:cs="ＭＳ 明朝" w:hint="eastAsia"/>
                <w:szCs w:val="24"/>
              </w:rPr>
              <w:t>巡回入浴サービス</w:t>
            </w:r>
          </w:p>
          <w:p w14:paraId="78228DCC" w14:textId="5F2A2CDE" w:rsidR="009B3EC2" w:rsidRPr="009B3EC2" w:rsidRDefault="009B3EC2" w:rsidP="009B3EC2">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9B3EC2">
              <w:rPr>
                <w:rFonts w:ascii="HGSｺﾞｼｯｸM" w:eastAsia="HGSｺﾞｼｯｸM" w:hAnsi="メイリオ" w:cs="ＭＳ 明朝" w:hint="eastAsia"/>
                <w:szCs w:val="24"/>
              </w:rPr>
              <w:t>事業</w:t>
            </w:r>
          </w:p>
        </w:tc>
        <w:tc>
          <w:tcPr>
            <w:tcW w:w="6092" w:type="dxa"/>
            <w:vAlign w:val="center"/>
          </w:tcPr>
          <w:p w14:paraId="60A6BE6C" w14:textId="77777777" w:rsidR="009B3EC2" w:rsidRPr="009B3EC2" w:rsidRDefault="009B3EC2" w:rsidP="009B3EC2">
            <w:pPr>
              <w:widowControl/>
              <w:adjustRightInd w:val="0"/>
              <w:snapToGrid w:val="0"/>
              <w:spacing w:line="312" w:lineRule="auto"/>
              <w:ind w:leftChars="0" w:left="0" w:rightChars="0" w:right="0" w:firstLineChars="0" w:firstLine="0"/>
              <w:rPr>
                <w:rFonts w:ascii="HGSｺﾞｼｯｸM" w:eastAsia="HGSｺﾞｼｯｸM" w:hAnsi="メイリオ" w:cs="ＭＳ 明朝"/>
                <w:szCs w:val="24"/>
              </w:rPr>
            </w:pPr>
            <w:r w:rsidRPr="009B3EC2">
              <w:rPr>
                <w:rFonts w:ascii="HGSｺﾞｼｯｸM" w:eastAsia="HGSｺﾞｼｯｸM" w:hAnsi="メイリオ" w:cs="ＭＳ 明朝" w:hint="eastAsia"/>
                <w:szCs w:val="24"/>
              </w:rPr>
              <w:t>障害者の健康保持と家庭の負担軽減を図るため、入浴が困難な在宅の重度心身障害児者に巡回入浴車を派遣しています。</w:t>
            </w:r>
          </w:p>
        </w:tc>
      </w:tr>
      <w:tr w:rsidR="009B3EC2" w:rsidRPr="009B3EC2" w14:paraId="458ED77D" w14:textId="77777777" w:rsidTr="0034234C">
        <w:trPr>
          <w:trHeight w:val="914"/>
          <w:jc w:val="right"/>
        </w:trPr>
        <w:tc>
          <w:tcPr>
            <w:tcW w:w="2537" w:type="dxa"/>
            <w:vAlign w:val="center"/>
          </w:tcPr>
          <w:p w14:paraId="0647F95E" w14:textId="77777777" w:rsidR="009B3EC2" w:rsidRPr="009B3EC2" w:rsidRDefault="009B3EC2" w:rsidP="009B3EC2">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9B3EC2">
              <w:rPr>
                <w:rFonts w:ascii="HGSｺﾞｼｯｸM" w:eastAsia="HGSｺﾞｼｯｸM" w:hAnsi="メイリオ" w:cs="ＭＳ 明朝" w:hint="eastAsia"/>
                <w:szCs w:val="24"/>
              </w:rPr>
              <w:t>日中一時支援事業</w:t>
            </w:r>
          </w:p>
        </w:tc>
        <w:tc>
          <w:tcPr>
            <w:tcW w:w="6092" w:type="dxa"/>
            <w:vAlign w:val="center"/>
          </w:tcPr>
          <w:p w14:paraId="12363B55" w14:textId="77777777" w:rsidR="009B3EC2" w:rsidRPr="009B3EC2" w:rsidRDefault="009B3EC2" w:rsidP="009B3EC2">
            <w:pPr>
              <w:widowControl/>
              <w:adjustRightInd w:val="0"/>
              <w:snapToGrid w:val="0"/>
              <w:spacing w:line="312" w:lineRule="auto"/>
              <w:ind w:leftChars="0" w:left="0" w:rightChars="0" w:right="0" w:firstLineChars="0" w:firstLine="0"/>
              <w:rPr>
                <w:rFonts w:ascii="HGSｺﾞｼｯｸM" w:eastAsia="HGSｺﾞｼｯｸM" w:hAnsi="メイリオ" w:cs="ＭＳ 明朝"/>
                <w:szCs w:val="24"/>
              </w:rPr>
            </w:pPr>
            <w:r w:rsidRPr="009B3EC2">
              <w:rPr>
                <w:rFonts w:ascii="HGSｺﾞｼｯｸM" w:eastAsia="HGSｺﾞｼｯｸM" w:hAnsi="メイリオ" w:cs="ＭＳ 明朝" w:hint="eastAsia"/>
                <w:szCs w:val="24"/>
              </w:rPr>
              <w:t>特別支援学校等に通学する障害児を介護している家族の就労を支える預かりや一時的休息のため、放課後や夏休みなど長期休暇中の活動の場を提供します。</w:t>
            </w:r>
          </w:p>
        </w:tc>
      </w:tr>
      <w:tr w:rsidR="009B3EC2" w:rsidRPr="009B3EC2" w14:paraId="4EBDEF3F" w14:textId="77777777" w:rsidTr="0034234C">
        <w:trPr>
          <w:trHeight w:val="1102"/>
          <w:jc w:val="right"/>
        </w:trPr>
        <w:tc>
          <w:tcPr>
            <w:tcW w:w="2537" w:type="dxa"/>
            <w:vAlign w:val="center"/>
          </w:tcPr>
          <w:p w14:paraId="13EDA550" w14:textId="77777777" w:rsidR="009B3EC2" w:rsidRPr="009B3EC2" w:rsidRDefault="009B3EC2" w:rsidP="009B3EC2">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9B3EC2">
              <w:rPr>
                <w:rFonts w:ascii="HGSｺﾞｼｯｸM" w:eastAsia="HGSｺﾞｼｯｸM" w:hAnsi="メイリオ" w:cs="ＭＳ 明朝" w:hint="eastAsia"/>
                <w:szCs w:val="24"/>
              </w:rPr>
              <w:t>障害者世帯</w:t>
            </w:r>
          </w:p>
          <w:p w14:paraId="1EEBABCE" w14:textId="77777777" w:rsidR="009B3EC2" w:rsidRPr="009B3EC2" w:rsidRDefault="009B3EC2" w:rsidP="009B3EC2">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9B3EC2">
              <w:rPr>
                <w:rFonts w:ascii="HGSｺﾞｼｯｸM" w:eastAsia="HGSｺﾞｼｯｸM" w:hAnsi="メイリオ" w:cs="ＭＳ 明朝" w:hint="eastAsia"/>
                <w:szCs w:val="24"/>
              </w:rPr>
              <w:t>ハウスクリーニング事業</w:t>
            </w:r>
          </w:p>
        </w:tc>
        <w:tc>
          <w:tcPr>
            <w:tcW w:w="6092" w:type="dxa"/>
            <w:vAlign w:val="center"/>
          </w:tcPr>
          <w:p w14:paraId="522ACB16" w14:textId="77777777" w:rsidR="009B3EC2" w:rsidRPr="009B3EC2" w:rsidRDefault="009B3EC2" w:rsidP="009B3EC2">
            <w:pPr>
              <w:widowControl/>
              <w:adjustRightInd w:val="0"/>
              <w:snapToGrid w:val="0"/>
              <w:spacing w:line="312" w:lineRule="auto"/>
              <w:ind w:leftChars="0" w:left="0" w:rightChars="0" w:right="0" w:firstLineChars="0" w:firstLine="0"/>
              <w:rPr>
                <w:rFonts w:ascii="HGSｺﾞｼｯｸM" w:eastAsia="HGSｺﾞｼｯｸM" w:hAnsi="メイリオ" w:cs="ＭＳ 明朝"/>
                <w:szCs w:val="24"/>
              </w:rPr>
            </w:pPr>
            <w:r w:rsidRPr="009B3EC2">
              <w:rPr>
                <w:rFonts w:ascii="HGSｺﾞｼｯｸM" w:eastAsia="HGSｺﾞｼｯｸM" w:hAnsi="メイリオ" w:cs="ＭＳ 明朝" w:hint="eastAsia"/>
                <w:szCs w:val="24"/>
              </w:rPr>
              <w:t>障害者の世帯の衛生と健康保持を図るため、本人または家族によるハウスクリーニング（大掃除）が困難な世帯に、日常の清掃では手の及ばない箇所の清掃を実施しています。</w:t>
            </w:r>
          </w:p>
        </w:tc>
      </w:tr>
      <w:tr w:rsidR="009B3EC2" w:rsidRPr="009B3EC2" w14:paraId="1CA7A7F3" w14:textId="77777777" w:rsidTr="0034234C">
        <w:trPr>
          <w:trHeight w:val="539"/>
          <w:jc w:val="right"/>
        </w:trPr>
        <w:tc>
          <w:tcPr>
            <w:tcW w:w="2537" w:type="dxa"/>
            <w:vAlign w:val="center"/>
          </w:tcPr>
          <w:p w14:paraId="7D0ADD30" w14:textId="77777777" w:rsidR="0034234C" w:rsidRDefault="009B3EC2" w:rsidP="009B3EC2">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9B3EC2">
              <w:rPr>
                <w:rFonts w:ascii="HGSｺﾞｼｯｸM" w:eastAsia="HGSｺﾞｼｯｸM" w:hAnsi="メイリオ" w:cs="ＭＳ 明朝" w:hint="eastAsia"/>
                <w:szCs w:val="24"/>
              </w:rPr>
              <w:t>住宅設備改善費</w:t>
            </w:r>
          </w:p>
          <w:p w14:paraId="67901F13" w14:textId="2AA0FCB1" w:rsidR="009B3EC2" w:rsidRPr="009B3EC2" w:rsidRDefault="009B3EC2" w:rsidP="009B3EC2">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9B3EC2">
              <w:rPr>
                <w:rFonts w:ascii="HGSｺﾞｼｯｸM" w:eastAsia="HGSｺﾞｼｯｸM" w:hAnsi="メイリオ" w:cs="ＭＳ 明朝" w:hint="eastAsia"/>
                <w:szCs w:val="24"/>
              </w:rPr>
              <w:t>給付事業</w:t>
            </w:r>
          </w:p>
        </w:tc>
        <w:tc>
          <w:tcPr>
            <w:tcW w:w="6092" w:type="dxa"/>
            <w:vAlign w:val="center"/>
          </w:tcPr>
          <w:p w14:paraId="1F04F7EB" w14:textId="77777777" w:rsidR="009B3EC2" w:rsidRPr="009B3EC2" w:rsidRDefault="009B3EC2" w:rsidP="009B3EC2">
            <w:pPr>
              <w:widowControl/>
              <w:adjustRightInd w:val="0"/>
              <w:snapToGrid w:val="0"/>
              <w:spacing w:line="312" w:lineRule="auto"/>
              <w:ind w:leftChars="0" w:left="0" w:rightChars="0" w:right="0" w:firstLineChars="0" w:firstLine="0"/>
              <w:rPr>
                <w:rFonts w:ascii="HGSｺﾞｼｯｸM" w:eastAsia="HGSｺﾞｼｯｸM" w:hAnsi="メイリオ" w:cs="ＭＳ 明朝"/>
                <w:szCs w:val="24"/>
              </w:rPr>
            </w:pPr>
            <w:r w:rsidRPr="009B3EC2">
              <w:rPr>
                <w:rFonts w:ascii="HGSｺﾞｼｯｸM" w:eastAsia="HGSｺﾞｼｯｸM" w:hAnsi="メイリオ" w:cs="ＭＳ 明朝" w:hint="eastAsia"/>
                <w:szCs w:val="24"/>
              </w:rPr>
              <w:t>身体障害者の住宅を改造することにより、本人や介護者の負担の軽減を図ります。</w:t>
            </w:r>
          </w:p>
        </w:tc>
      </w:tr>
      <w:tr w:rsidR="009B3EC2" w:rsidRPr="009B3EC2" w14:paraId="32249231" w14:textId="77777777" w:rsidTr="0034234C">
        <w:trPr>
          <w:trHeight w:val="564"/>
          <w:jc w:val="right"/>
        </w:trPr>
        <w:tc>
          <w:tcPr>
            <w:tcW w:w="2537" w:type="dxa"/>
            <w:vAlign w:val="center"/>
          </w:tcPr>
          <w:p w14:paraId="66E2C3E1" w14:textId="77777777" w:rsidR="009B3EC2" w:rsidRPr="009B3EC2" w:rsidRDefault="009B3EC2" w:rsidP="009B3EC2">
            <w:pPr>
              <w:widowControl/>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9B3EC2">
              <w:rPr>
                <w:rFonts w:ascii="HGSｺﾞｼｯｸM" w:eastAsia="HGSｺﾞｼｯｸM" w:hAnsi="メイリオ" w:cs="ＭＳ 明朝" w:hint="eastAsia"/>
                <w:szCs w:val="24"/>
              </w:rPr>
              <w:t>障害者</w:t>
            </w:r>
            <w:r w:rsidRPr="009B3EC2">
              <w:rPr>
                <w:rFonts w:ascii="HGSｺﾞｼｯｸM" w:eastAsia="HGSｺﾞｼｯｸM" w:hAnsi="メイリオ" w:cs="ＭＳ 明朝" w:hint="eastAsia"/>
                <w:color w:val="000000"/>
                <w:szCs w:val="24"/>
              </w:rPr>
              <w:t>救急代理</w:t>
            </w:r>
          </w:p>
          <w:p w14:paraId="24818E31" w14:textId="77777777" w:rsidR="009B3EC2" w:rsidRPr="009B3EC2" w:rsidRDefault="009B3EC2" w:rsidP="009B3EC2">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9B3EC2">
              <w:rPr>
                <w:rFonts w:ascii="HGSｺﾞｼｯｸM" w:eastAsia="HGSｺﾞｼｯｸM" w:hAnsi="メイリオ" w:cs="ＭＳ 明朝" w:hint="eastAsia"/>
                <w:color w:val="000000"/>
                <w:szCs w:val="24"/>
              </w:rPr>
              <w:t>通報システム</w:t>
            </w:r>
          </w:p>
        </w:tc>
        <w:tc>
          <w:tcPr>
            <w:tcW w:w="6092" w:type="dxa"/>
            <w:vAlign w:val="center"/>
          </w:tcPr>
          <w:p w14:paraId="1938C685" w14:textId="77777777" w:rsidR="009B3EC2" w:rsidRPr="009B3EC2" w:rsidRDefault="009B3EC2" w:rsidP="009B3EC2">
            <w:pPr>
              <w:widowControl/>
              <w:adjustRightInd w:val="0"/>
              <w:snapToGrid w:val="0"/>
              <w:spacing w:line="312" w:lineRule="auto"/>
              <w:ind w:leftChars="0" w:left="0" w:rightChars="0" w:right="0" w:firstLineChars="0" w:firstLine="0"/>
              <w:rPr>
                <w:rFonts w:ascii="HGSｺﾞｼｯｸM" w:eastAsia="HGSｺﾞｼｯｸM" w:hAnsi="メイリオ" w:cs="ＭＳ 明朝"/>
                <w:szCs w:val="24"/>
              </w:rPr>
            </w:pPr>
            <w:r w:rsidRPr="009B3EC2">
              <w:rPr>
                <w:rFonts w:ascii="HGSｺﾞｼｯｸM" w:eastAsia="HGSｺﾞｼｯｸM" w:hAnsi="メイリオ" w:cs="ＭＳ 明朝" w:hint="eastAsia"/>
                <w:color w:val="000000"/>
                <w:szCs w:val="24"/>
              </w:rPr>
              <w:t>障害者の世帯に、救急代理通報システムを設置し、急病等の事態における安全確保を図ります。</w:t>
            </w:r>
          </w:p>
        </w:tc>
      </w:tr>
      <w:tr w:rsidR="009B3EC2" w:rsidRPr="009B3EC2" w14:paraId="5315A90D" w14:textId="77777777" w:rsidTr="0034234C">
        <w:trPr>
          <w:trHeight w:val="944"/>
          <w:jc w:val="right"/>
        </w:trPr>
        <w:tc>
          <w:tcPr>
            <w:tcW w:w="2537" w:type="dxa"/>
            <w:vAlign w:val="center"/>
          </w:tcPr>
          <w:p w14:paraId="2B51495B" w14:textId="77777777" w:rsidR="0034234C" w:rsidRDefault="009B3EC2" w:rsidP="00EC6805">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9B3EC2">
              <w:rPr>
                <w:rFonts w:ascii="HGSｺﾞｼｯｸM" w:eastAsia="HGSｺﾞｼｯｸM" w:hAnsi="メイリオ" w:cs="ＭＳ 明朝" w:hint="eastAsia"/>
                <w:szCs w:val="24"/>
              </w:rPr>
              <w:t>自動車運転免許</w:t>
            </w:r>
          </w:p>
          <w:p w14:paraId="40092C48" w14:textId="0E74A101" w:rsidR="009B3EC2" w:rsidRPr="009B3EC2" w:rsidRDefault="009B3EC2" w:rsidP="00EC6805">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9B3EC2">
              <w:rPr>
                <w:rFonts w:ascii="HGSｺﾞｼｯｸM" w:eastAsia="HGSｺﾞｼｯｸM" w:hAnsi="メイリオ" w:cs="ＭＳ 明朝" w:hint="eastAsia"/>
                <w:szCs w:val="24"/>
              </w:rPr>
              <w:t>取得助成</w:t>
            </w:r>
          </w:p>
        </w:tc>
        <w:tc>
          <w:tcPr>
            <w:tcW w:w="6092" w:type="dxa"/>
            <w:vAlign w:val="center"/>
          </w:tcPr>
          <w:p w14:paraId="3AF48EC3" w14:textId="77777777" w:rsidR="009B3EC2" w:rsidRPr="009B3EC2" w:rsidRDefault="009B3EC2" w:rsidP="009B3EC2">
            <w:pPr>
              <w:widowControl/>
              <w:adjustRightInd w:val="0"/>
              <w:snapToGrid w:val="0"/>
              <w:spacing w:line="312" w:lineRule="auto"/>
              <w:ind w:leftChars="0" w:left="0" w:rightChars="0" w:right="0" w:firstLineChars="0" w:firstLine="0"/>
              <w:rPr>
                <w:rFonts w:ascii="HGSｺﾞｼｯｸM" w:eastAsia="HGSｺﾞｼｯｸM" w:hAnsi="メイリオ" w:cs="ＭＳ 明朝"/>
                <w:color w:val="000000"/>
                <w:szCs w:val="24"/>
              </w:rPr>
            </w:pPr>
            <w:r w:rsidRPr="009B3EC2">
              <w:rPr>
                <w:rFonts w:ascii="HGSｺﾞｼｯｸM" w:eastAsia="HGSｺﾞｼｯｸM" w:hAnsi="メイリオ" w:cs="ＭＳ 明朝" w:hint="eastAsia"/>
                <w:szCs w:val="24"/>
              </w:rPr>
              <w:t>障害者が自動車運転免許を取得する際、運転教習料の一部を補助することで、障害者の生活の利便および生活圏の拡大を図ります。</w:t>
            </w:r>
          </w:p>
        </w:tc>
      </w:tr>
    </w:tbl>
    <w:p w14:paraId="7DE987D4" w14:textId="6EED6756" w:rsidR="00BB72E4" w:rsidRDefault="00BB72E4" w:rsidP="00BB72E4">
      <w:pPr>
        <w:ind w:leftChars="0" w:left="0" w:right="480" w:firstLineChars="0" w:firstLine="0"/>
      </w:pPr>
    </w:p>
    <w:tbl>
      <w:tblPr>
        <w:tblStyle w:val="27"/>
        <w:tblW w:w="0" w:type="auto"/>
        <w:jc w:val="righ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537"/>
        <w:gridCol w:w="6092"/>
      </w:tblGrid>
      <w:tr w:rsidR="00BF7C01" w:rsidRPr="009B3EC2" w14:paraId="21490804" w14:textId="77777777" w:rsidTr="00BF7C01">
        <w:trPr>
          <w:trHeight w:val="300"/>
          <w:jc w:val="right"/>
        </w:trPr>
        <w:tc>
          <w:tcPr>
            <w:tcW w:w="2537" w:type="dxa"/>
            <w:shd w:val="clear" w:color="auto" w:fill="8DB3E2"/>
            <w:vAlign w:val="center"/>
          </w:tcPr>
          <w:p w14:paraId="01034C3E" w14:textId="6F67D880" w:rsidR="00BF7C01" w:rsidRPr="009B3EC2" w:rsidRDefault="00BF7C01" w:rsidP="00BB72E4">
            <w:pPr>
              <w:widowControl/>
              <w:adjustRightInd w:val="0"/>
              <w:snapToGrid w:val="0"/>
              <w:ind w:leftChars="0" w:left="0" w:rightChars="0" w:right="0" w:firstLineChars="0" w:firstLine="0"/>
              <w:jc w:val="center"/>
              <w:rPr>
                <w:rFonts w:ascii="HGSｺﾞｼｯｸM" w:eastAsia="HGSｺﾞｼｯｸM" w:hAnsi="メイリオ" w:cs="ＭＳ 明朝"/>
                <w:szCs w:val="24"/>
              </w:rPr>
            </w:pPr>
            <w:r w:rsidRPr="009B3EC2">
              <w:rPr>
                <w:rFonts w:ascii="HGSｺﾞｼｯｸM" w:eastAsia="HGSｺﾞｼｯｸM" w:hAnsi="メイリオ" w:cs="ＭＳ 明朝" w:hint="eastAsia"/>
                <w:szCs w:val="24"/>
              </w:rPr>
              <w:lastRenderedPageBreak/>
              <w:t>事業名</w:t>
            </w:r>
          </w:p>
        </w:tc>
        <w:tc>
          <w:tcPr>
            <w:tcW w:w="6092" w:type="dxa"/>
            <w:shd w:val="clear" w:color="auto" w:fill="8DB3E2"/>
            <w:vAlign w:val="center"/>
          </w:tcPr>
          <w:p w14:paraId="769084F1" w14:textId="5B370AE7" w:rsidR="00BF7C01" w:rsidRPr="009B3EC2" w:rsidRDefault="00BF7C01" w:rsidP="00BB72E4">
            <w:pPr>
              <w:widowControl/>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9B3EC2">
              <w:rPr>
                <w:rFonts w:ascii="HGSｺﾞｼｯｸM" w:eastAsia="HGSｺﾞｼｯｸM" w:hAnsi="メイリオ" w:cs="ＭＳ 明朝" w:hint="eastAsia"/>
                <w:szCs w:val="24"/>
              </w:rPr>
              <w:t>事業内容</w:t>
            </w:r>
          </w:p>
        </w:tc>
      </w:tr>
      <w:tr w:rsidR="00BF7C01" w:rsidRPr="009B3EC2" w14:paraId="114C457D" w14:textId="77777777" w:rsidTr="00BF7C01">
        <w:trPr>
          <w:trHeight w:val="1710"/>
          <w:jc w:val="right"/>
        </w:trPr>
        <w:tc>
          <w:tcPr>
            <w:tcW w:w="2537" w:type="dxa"/>
            <w:vAlign w:val="center"/>
          </w:tcPr>
          <w:p w14:paraId="3C011655" w14:textId="09309ACB" w:rsidR="00BF7C01" w:rsidRPr="009B3EC2" w:rsidRDefault="00BF7C01" w:rsidP="00BB72E4">
            <w:pPr>
              <w:adjustRightInd w:val="0"/>
              <w:snapToGrid w:val="0"/>
              <w:ind w:leftChars="10" w:left="240" w:rightChars="0" w:right="0" w:hangingChars="90" w:hanging="216"/>
              <w:jc w:val="center"/>
              <w:rPr>
                <w:rFonts w:ascii="HGSｺﾞｼｯｸM" w:eastAsia="HGSｺﾞｼｯｸM" w:hAnsi="メイリオ" w:cs="ＭＳ 明朝"/>
                <w:szCs w:val="24"/>
              </w:rPr>
            </w:pPr>
            <w:r w:rsidRPr="009B3EC2">
              <w:rPr>
                <w:rFonts w:ascii="HGSｺﾞｼｯｸM" w:eastAsia="HGSｺﾞｼｯｸM" w:hAnsi="メイリオ" w:cs="ＭＳ 明朝" w:hint="eastAsia"/>
                <w:szCs w:val="24"/>
              </w:rPr>
              <w:t>自動車改造経費助成</w:t>
            </w:r>
          </w:p>
        </w:tc>
        <w:tc>
          <w:tcPr>
            <w:tcW w:w="6092" w:type="dxa"/>
            <w:tcBorders>
              <w:top w:val="single" w:sz="4" w:space="0" w:color="auto"/>
              <w:bottom w:val="single" w:sz="12" w:space="0" w:color="auto"/>
            </w:tcBorders>
            <w:vAlign w:val="center"/>
          </w:tcPr>
          <w:p w14:paraId="50A6EE75" w14:textId="77777777" w:rsidR="00BB72E4" w:rsidRDefault="00BF7C01" w:rsidP="00BB72E4">
            <w:pPr>
              <w:adjustRightInd w:val="0"/>
              <w:snapToGrid w:val="0"/>
              <w:spacing w:line="312" w:lineRule="auto"/>
              <w:ind w:leftChars="0" w:left="240" w:rightChars="0" w:right="0" w:hangingChars="100" w:hanging="240"/>
              <w:jc w:val="left"/>
              <w:rPr>
                <w:rFonts w:ascii="HGSｺﾞｼｯｸM" w:eastAsia="HGSｺﾞｼｯｸM" w:hAnsi="メイリオ" w:cs="ＭＳ 明朝"/>
                <w:szCs w:val="24"/>
              </w:rPr>
            </w:pPr>
            <w:r w:rsidRPr="009B3EC2">
              <w:rPr>
                <w:rFonts w:ascii="HGSｺﾞｼｯｸM" w:eastAsia="HGSｺﾞｼｯｸM" w:hAnsi="メイリオ" w:cs="ＭＳ 明朝" w:hint="eastAsia"/>
                <w:szCs w:val="24"/>
              </w:rPr>
              <w:t>上肢、下肢または体幹機能障害のある身体障害者手帳</w:t>
            </w:r>
          </w:p>
          <w:p w14:paraId="7571D5FB" w14:textId="77777777" w:rsidR="00BB72E4" w:rsidRDefault="00BF7C01" w:rsidP="00BB72E4">
            <w:pPr>
              <w:adjustRightInd w:val="0"/>
              <w:snapToGrid w:val="0"/>
              <w:spacing w:line="312" w:lineRule="auto"/>
              <w:ind w:leftChars="0" w:left="240" w:rightChars="0" w:right="0" w:hangingChars="100" w:hanging="240"/>
              <w:jc w:val="left"/>
              <w:rPr>
                <w:rFonts w:ascii="HGSｺﾞｼｯｸM" w:eastAsia="HGSｺﾞｼｯｸM" w:hAnsi="メイリオ" w:cs="ＭＳ 明朝"/>
                <w:szCs w:val="24"/>
              </w:rPr>
            </w:pPr>
            <w:r w:rsidRPr="009B3EC2">
              <w:rPr>
                <w:rFonts w:ascii="HGSｺﾞｼｯｸM" w:eastAsia="HGSｺﾞｼｯｸM" w:hAnsi="メイリオ" w:cs="ＭＳ 明朝" w:hint="eastAsia"/>
                <w:szCs w:val="24"/>
              </w:rPr>
              <w:t>1・2級の人が、就</w:t>
            </w:r>
            <w:r w:rsidRPr="009B3EC2">
              <w:rPr>
                <w:rFonts w:ascii="HGSｺﾞｼｯｸM" w:eastAsia="HGSｺﾞｼｯｸM" w:hAnsi="メイリオ" w:cs="ＭＳ 明朝" w:hint="eastAsia"/>
                <w:color w:val="000000"/>
                <w:szCs w:val="24"/>
              </w:rPr>
              <w:t>労等に伴い自</w:t>
            </w:r>
            <w:r w:rsidRPr="009B3EC2">
              <w:rPr>
                <w:rFonts w:ascii="HGSｺﾞｼｯｸM" w:eastAsia="HGSｺﾞｼｯｸM" w:hAnsi="メイリオ" w:cs="ＭＳ 明朝" w:hint="eastAsia"/>
                <w:szCs w:val="24"/>
              </w:rPr>
              <w:t>動車を取得し、自ら</w:t>
            </w:r>
          </w:p>
          <w:p w14:paraId="3A0E8564" w14:textId="77777777" w:rsidR="00BB72E4" w:rsidRDefault="00BF7C01" w:rsidP="00BB72E4">
            <w:pPr>
              <w:adjustRightInd w:val="0"/>
              <w:snapToGrid w:val="0"/>
              <w:spacing w:line="312" w:lineRule="auto"/>
              <w:ind w:leftChars="0" w:left="240" w:rightChars="0" w:right="0" w:hangingChars="100" w:hanging="240"/>
              <w:jc w:val="left"/>
              <w:rPr>
                <w:rFonts w:ascii="HGSｺﾞｼｯｸM" w:eastAsia="HGSｺﾞｼｯｸM" w:hAnsi="メイリオ" w:cs="ＭＳ 明朝"/>
                <w:szCs w:val="24"/>
              </w:rPr>
            </w:pPr>
            <w:r w:rsidRPr="009B3EC2">
              <w:rPr>
                <w:rFonts w:ascii="HGSｺﾞｼｯｸM" w:eastAsia="HGSｺﾞｼｯｸM" w:hAnsi="メイリオ" w:cs="ＭＳ 明朝" w:hint="eastAsia"/>
                <w:szCs w:val="24"/>
              </w:rPr>
              <w:t>運転するために改造を必要とする場合、改造経費の一</w:t>
            </w:r>
          </w:p>
          <w:p w14:paraId="10C283F0" w14:textId="61F2C8CF" w:rsidR="00BF7C01" w:rsidRDefault="00BF7C01" w:rsidP="00BB72E4">
            <w:pPr>
              <w:adjustRightInd w:val="0"/>
              <w:snapToGrid w:val="0"/>
              <w:spacing w:line="312" w:lineRule="auto"/>
              <w:ind w:leftChars="0" w:left="240" w:rightChars="0" w:right="0" w:hangingChars="100" w:hanging="240"/>
              <w:jc w:val="left"/>
              <w:rPr>
                <w:rFonts w:ascii="HGSｺﾞｼｯｸM" w:eastAsia="HGSｺﾞｼｯｸM" w:hAnsi="メイリオ" w:cs="ＭＳ 明朝"/>
                <w:szCs w:val="24"/>
              </w:rPr>
            </w:pPr>
            <w:r w:rsidRPr="009B3EC2">
              <w:rPr>
                <w:rFonts w:ascii="HGSｺﾞｼｯｸM" w:eastAsia="HGSｺﾞｼｯｸM" w:hAnsi="メイリオ" w:cs="ＭＳ 明朝" w:hint="eastAsia"/>
                <w:szCs w:val="24"/>
              </w:rPr>
              <w:t>部を助成します。</w:t>
            </w:r>
          </w:p>
        </w:tc>
      </w:tr>
    </w:tbl>
    <w:p w14:paraId="079CD370" w14:textId="77777777" w:rsidR="0034234C" w:rsidRDefault="0034234C" w:rsidP="00EF69FE">
      <w:pPr>
        <w:adjustRightInd w:val="0"/>
        <w:snapToGrid w:val="0"/>
        <w:spacing w:afterLines="30" w:after="108" w:line="400" w:lineRule="exact"/>
        <w:ind w:leftChars="0" w:left="0" w:right="480" w:firstLine="280"/>
        <w:rPr>
          <w:rFonts w:ascii="HGSｺﾞｼｯｸM" w:eastAsia="HGSｺﾞｼｯｸM" w:hAnsi="メイリオ"/>
          <w:color w:val="000000" w:themeColor="text1"/>
          <w:sz w:val="28"/>
          <w:szCs w:val="28"/>
        </w:rPr>
      </w:pPr>
    </w:p>
    <w:p w14:paraId="75DC43D6" w14:textId="676422ED" w:rsidR="00E87B7F" w:rsidRPr="002874CC" w:rsidRDefault="00E87B7F" w:rsidP="00EF69FE">
      <w:pPr>
        <w:adjustRightInd w:val="0"/>
        <w:snapToGrid w:val="0"/>
        <w:spacing w:afterLines="30" w:after="108" w:line="400" w:lineRule="exact"/>
        <w:ind w:leftChars="0" w:left="0" w:right="480" w:firstLine="280"/>
        <w:rPr>
          <w:rFonts w:ascii="HGSｺﾞｼｯｸM" w:eastAsia="HGSｺﾞｼｯｸM" w:hAnsi="メイリオ"/>
          <w:color w:val="000000" w:themeColor="text1"/>
          <w:sz w:val="28"/>
          <w:szCs w:val="28"/>
        </w:rPr>
      </w:pPr>
      <w:r w:rsidRPr="0058602D">
        <w:rPr>
          <w:rFonts w:ascii="HGSｺﾞｼｯｸM" w:eastAsia="HGSｺﾞｼｯｸM" w:hAnsi="メイリオ" w:hint="eastAsia"/>
          <w:color w:val="000000" w:themeColor="text1"/>
          <w:sz w:val="28"/>
          <w:szCs w:val="28"/>
        </w:rPr>
        <w:t>■</w:t>
      </w:r>
      <w:r>
        <w:rPr>
          <w:rFonts w:ascii="HGSｺﾞｼｯｸM" w:eastAsia="HGSｺﾞｼｯｸM" w:hAnsi="メイリオ" w:hint="eastAsia"/>
          <w:color w:val="000000" w:themeColor="text1"/>
          <w:sz w:val="28"/>
          <w:szCs w:val="28"/>
        </w:rPr>
        <w:t>サービス実績および見込量</w:t>
      </w:r>
    </w:p>
    <w:tbl>
      <w:tblPr>
        <w:tblpPr w:leftFromText="142" w:rightFromText="142" w:vertAnchor="text" w:horzAnchor="margin" w:tblpXSpec="right" w:tblpY="1"/>
        <w:tblW w:w="863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2" w:type="dxa"/>
          <w:right w:w="52" w:type="dxa"/>
        </w:tblCellMar>
        <w:tblLook w:val="0000" w:firstRow="0" w:lastRow="0" w:firstColumn="0" w:lastColumn="0" w:noHBand="0" w:noVBand="0"/>
      </w:tblPr>
      <w:tblGrid>
        <w:gridCol w:w="2278"/>
        <w:gridCol w:w="1418"/>
        <w:gridCol w:w="822"/>
        <w:gridCol w:w="822"/>
        <w:gridCol w:w="823"/>
        <w:gridCol w:w="822"/>
        <w:gridCol w:w="822"/>
        <w:gridCol w:w="823"/>
      </w:tblGrid>
      <w:tr w:rsidR="009B3EC2" w:rsidRPr="009B3EC2" w14:paraId="590CF227" w14:textId="77777777" w:rsidTr="0034234C">
        <w:trPr>
          <w:trHeight w:val="340"/>
          <w:jc w:val="right"/>
        </w:trPr>
        <w:tc>
          <w:tcPr>
            <w:tcW w:w="2278" w:type="dxa"/>
            <w:vMerge w:val="restart"/>
            <w:tcBorders>
              <w:top w:val="single" w:sz="12" w:space="0" w:color="auto"/>
              <w:left w:val="single" w:sz="12" w:space="0" w:color="auto"/>
            </w:tcBorders>
            <w:shd w:val="clear" w:color="auto" w:fill="8DB3E2"/>
            <w:vAlign w:val="center"/>
          </w:tcPr>
          <w:p w14:paraId="2317ED33"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szCs w:val="24"/>
              </w:rPr>
            </w:pPr>
            <w:r w:rsidRPr="009B3EC2">
              <w:rPr>
                <w:rFonts w:ascii="HGSｺﾞｼｯｸM" w:eastAsia="HGSｺﾞｼｯｸM" w:hAnsi="メイリオ" w:cs="ＭＳ 明朝" w:hint="eastAsia"/>
                <w:szCs w:val="24"/>
              </w:rPr>
              <w:br w:type="page"/>
              <w:t>事業名</w:t>
            </w:r>
          </w:p>
        </w:tc>
        <w:tc>
          <w:tcPr>
            <w:tcW w:w="1418" w:type="dxa"/>
            <w:vMerge w:val="restart"/>
            <w:tcBorders>
              <w:top w:val="single" w:sz="12" w:space="0" w:color="auto"/>
            </w:tcBorders>
            <w:shd w:val="clear" w:color="auto" w:fill="8DB3E2"/>
            <w:vAlign w:val="center"/>
          </w:tcPr>
          <w:p w14:paraId="67F37486"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szCs w:val="24"/>
              </w:rPr>
            </w:pPr>
            <w:r w:rsidRPr="009B3EC2">
              <w:rPr>
                <w:rFonts w:ascii="HGSｺﾞｼｯｸM" w:eastAsia="HGSｺﾞｼｯｸM" w:hAnsi="メイリオ" w:cs="ＭＳ 明朝" w:hint="eastAsia"/>
                <w:szCs w:val="24"/>
              </w:rPr>
              <w:t>単位</w:t>
            </w:r>
          </w:p>
        </w:tc>
        <w:tc>
          <w:tcPr>
            <w:tcW w:w="2467" w:type="dxa"/>
            <w:gridSpan w:val="3"/>
            <w:tcBorders>
              <w:top w:val="single" w:sz="12" w:space="0" w:color="auto"/>
            </w:tcBorders>
            <w:shd w:val="clear" w:color="auto" w:fill="8DB3E2"/>
            <w:vAlign w:val="center"/>
          </w:tcPr>
          <w:p w14:paraId="01CA1EF6"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szCs w:val="24"/>
              </w:rPr>
            </w:pPr>
            <w:r w:rsidRPr="009B3EC2">
              <w:rPr>
                <w:rFonts w:ascii="HGSｺﾞｼｯｸM" w:eastAsia="HGSｺﾞｼｯｸM" w:hAnsi="メイリオ" w:cs="ＭＳ 明朝" w:hint="eastAsia"/>
                <w:szCs w:val="24"/>
              </w:rPr>
              <w:t>実績</w:t>
            </w:r>
          </w:p>
        </w:tc>
        <w:tc>
          <w:tcPr>
            <w:tcW w:w="2467" w:type="dxa"/>
            <w:gridSpan w:val="3"/>
            <w:tcBorders>
              <w:top w:val="single" w:sz="12" w:space="0" w:color="auto"/>
              <w:right w:val="single" w:sz="12" w:space="0" w:color="auto"/>
            </w:tcBorders>
            <w:shd w:val="clear" w:color="auto" w:fill="8DB3E2"/>
            <w:vAlign w:val="center"/>
          </w:tcPr>
          <w:p w14:paraId="42127485"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szCs w:val="24"/>
              </w:rPr>
            </w:pPr>
            <w:r w:rsidRPr="009B3EC2">
              <w:rPr>
                <w:rFonts w:ascii="HGSｺﾞｼｯｸM" w:eastAsia="HGSｺﾞｼｯｸM" w:hAnsi="メイリオ" w:cs="Times New Roman" w:hint="eastAsia"/>
                <w:szCs w:val="24"/>
              </w:rPr>
              <w:t>見込量</w:t>
            </w:r>
          </w:p>
        </w:tc>
      </w:tr>
      <w:tr w:rsidR="009B3EC2" w:rsidRPr="009B3EC2" w14:paraId="107B1D54" w14:textId="77777777" w:rsidTr="0034234C">
        <w:trPr>
          <w:trHeight w:val="340"/>
          <w:jc w:val="right"/>
        </w:trPr>
        <w:tc>
          <w:tcPr>
            <w:tcW w:w="2278" w:type="dxa"/>
            <w:vMerge/>
            <w:tcBorders>
              <w:left w:val="single" w:sz="12" w:space="0" w:color="auto"/>
              <w:bottom w:val="single" w:sz="4" w:space="0" w:color="auto"/>
            </w:tcBorders>
            <w:shd w:val="clear" w:color="auto" w:fill="8DB3E2"/>
          </w:tcPr>
          <w:p w14:paraId="60B298DC" w14:textId="77777777" w:rsidR="009B3EC2" w:rsidRPr="009B3EC2" w:rsidRDefault="009B3EC2" w:rsidP="009B3EC2">
            <w:pPr>
              <w:widowControl/>
              <w:autoSpaceDE w:val="0"/>
              <w:autoSpaceDN w:val="0"/>
              <w:adjustRightInd w:val="0"/>
              <w:snapToGrid w:val="0"/>
              <w:ind w:leftChars="0" w:left="0" w:rightChars="0" w:right="0" w:firstLineChars="0" w:firstLine="0"/>
              <w:jc w:val="left"/>
              <w:rPr>
                <w:rFonts w:ascii="HGSｺﾞｼｯｸM" w:eastAsia="HGSｺﾞｼｯｸM" w:hAnsi="メイリオ" w:cs="Times New Roman"/>
                <w:color w:val="000000"/>
                <w:szCs w:val="24"/>
              </w:rPr>
            </w:pPr>
          </w:p>
        </w:tc>
        <w:tc>
          <w:tcPr>
            <w:tcW w:w="1418" w:type="dxa"/>
            <w:vMerge/>
            <w:tcBorders>
              <w:bottom w:val="single" w:sz="4" w:space="0" w:color="auto"/>
            </w:tcBorders>
            <w:shd w:val="clear" w:color="auto" w:fill="8DB3E2"/>
          </w:tcPr>
          <w:p w14:paraId="3E9F0FD5" w14:textId="77777777" w:rsidR="009B3EC2" w:rsidRPr="009B3EC2" w:rsidRDefault="009B3EC2" w:rsidP="009B3EC2">
            <w:pPr>
              <w:widowControl/>
              <w:suppressAutoHyphens/>
              <w:kinsoku w:val="0"/>
              <w:autoSpaceDE w:val="0"/>
              <w:autoSpaceDN w:val="0"/>
              <w:adjustRightInd w:val="0"/>
              <w:snapToGrid w:val="0"/>
              <w:spacing w:line="182" w:lineRule="exact"/>
              <w:ind w:leftChars="0" w:left="0" w:rightChars="0" w:right="0" w:firstLineChars="0" w:firstLine="0"/>
              <w:jc w:val="center"/>
              <w:rPr>
                <w:rFonts w:ascii="HGSｺﾞｼｯｸM" w:eastAsia="HGSｺﾞｼｯｸM" w:hAnsi="メイリオ" w:cs="ＭＳ 明朝"/>
                <w:color w:val="000000"/>
                <w:szCs w:val="24"/>
              </w:rPr>
            </w:pPr>
          </w:p>
        </w:tc>
        <w:tc>
          <w:tcPr>
            <w:tcW w:w="822" w:type="dxa"/>
            <w:tcBorders>
              <w:bottom w:val="single" w:sz="8" w:space="0" w:color="auto"/>
            </w:tcBorders>
            <w:shd w:val="clear" w:color="auto" w:fill="8DB3E2"/>
            <w:vAlign w:val="center"/>
          </w:tcPr>
          <w:p w14:paraId="772F2509"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1"/>
                <w:szCs w:val="21"/>
              </w:rPr>
            </w:pPr>
            <w:r w:rsidRPr="009B3EC2">
              <w:rPr>
                <w:rFonts w:ascii="HGSｺﾞｼｯｸM" w:eastAsia="HGSｺﾞｼｯｸM" w:hAnsi="メイリオ" w:cs="Times New Roman" w:hint="eastAsia"/>
                <w:color w:val="000000"/>
                <w:sz w:val="21"/>
                <w:szCs w:val="21"/>
              </w:rPr>
              <w:t>令和３</w:t>
            </w:r>
          </w:p>
          <w:p w14:paraId="66ACAF1F"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Cs w:val="24"/>
              </w:rPr>
            </w:pPr>
            <w:r w:rsidRPr="009B3EC2">
              <w:rPr>
                <w:rFonts w:ascii="HGSｺﾞｼｯｸM" w:eastAsia="HGSｺﾞｼｯｸM" w:hAnsi="メイリオ" w:cs="Times New Roman" w:hint="eastAsia"/>
                <w:color w:val="000000"/>
                <w:sz w:val="21"/>
                <w:szCs w:val="21"/>
              </w:rPr>
              <w:t>年度</w:t>
            </w:r>
          </w:p>
        </w:tc>
        <w:tc>
          <w:tcPr>
            <w:tcW w:w="822" w:type="dxa"/>
            <w:tcBorders>
              <w:bottom w:val="single" w:sz="8" w:space="0" w:color="auto"/>
            </w:tcBorders>
            <w:shd w:val="clear" w:color="auto" w:fill="8DB3E2"/>
            <w:vAlign w:val="center"/>
          </w:tcPr>
          <w:p w14:paraId="09C724FC"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1"/>
                <w:szCs w:val="21"/>
              </w:rPr>
            </w:pPr>
            <w:r w:rsidRPr="009B3EC2">
              <w:rPr>
                <w:rFonts w:ascii="HGSｺﾞｼｯｸM" w:eastAsia="HGSｺﾞｼｯｸM" w:hAnsi="メイリオ" w:cs="Times New Roman" w:hint="eastAsia"/>
                <w:color w:val="000000"/>
                <w:sz w:val="21"/>
                <w:szCs w:val="21"/>
              </w:rPr>
              <w:t>令和４</w:t>
            </w:r>
          </w:p>
          <w:p w14:paraId="37E2A087"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Cs w:val="24"/>
              </w:rPr>
            </w:pPr>
            <w:r w:rsidRPr="009B3EC2">
              <w:rPr>
                <w:rFonts w:ascii="HGSｺﾞｼｯｸM" w:eastAsia="HGSｺﾞｼｯｸM" w:hAnsi="メイリオ" w:cs="Times New Roman" w:hint="eastAsia"/>
                <w:color w:val="000000"/>
                <w:sz w:val="21"/>
                <w:szCs w:val="21"/>
              </w:rPr>
              <w:t>年度</w:t>
            </w:r>
          </w:p>
        </w:tc>
        <w:tc>
          <w:tcPr>
            <w:tcW w:w="823" w:type="dxa"/>
            <w:tcBorders>
              <w:bottom w:val="single" w:sz="8" w:space="0" w:color="auto"/>
            </w:tcBorders>
            <w:shd w:val="clear" w:color="auto" w:fill="8DB3E2"/>
            <w:vAlign w:val="center"/>
          </w:tcPr>
          <w:p w14:paraId="0C3531BD" w14:textId="77777777" w:rsidR="009B3EC2" w:rsidRPr="009B3EC2" w:rsidRDefault="009B3EC2" w:rsidP="009B3EC2">
            <w:pPr>
              <w:widowControl/>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1"/>
                <w:szCs w:val="21"/>
              </w:rPr>
            </w:pPr>
            <w:r w:rsidRPr="009B3EC2">
              <w:rPr>
                <w:rFonts w:ascii="HGSｺﾞｼｯｸM" w:eastAsia="HGSｺﾞｼｯｸM" w:hAnsi="メイリオ" w:cs="Times New Roman" w:hint="eastAsia"/>
                <w:color w:val="000000"/>
                <w:sz w:val="21"/>
                <w:szCs w:val="21"/>
              </w:rPr>
              <w:t>令和５</w:t>
            </w:r>
          </w:p>
          <w:p w14:paraId="6FC1D934" w14:textId="77777777" w:rsidR="009B3EC2" w:rsidRPr="009B3EC2" w:rsidRDefault="009B3EC2" w:rsidP="009B3EC2">
            <w:pPr>
              <w:widowControl/>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Cs w:val="24"/>
              </w:rPr>
            </w:pPr>
            <w:r w:rsidRPr="009B3EC2">
              <w:rPr>
                <w:rFonts w:ascii="HGSｺﾞｼｯｸM" w:eastAsia="HGSｺﾞｼｯｸM" w:hAnsi="メイリオ" w:cs="Times New Roman" w:hint="eastAsia"/>
                <w:color w:val="000000"/>
                <w:sz w:val="21"/>
                <w:szCs w:val="21"/>
              </w:rPr>
              <w:t>年度</w:t>
            </w:r>
          </w:p>
        </w:tc>
        <w:tc>
          <w:tcPr>
            <w:tcW w:w="822" w:type="dxa"/>
            <w:tcBorders>
              <w:bottom w:val="single" w:sz="8" w:space="0" w:color="auto"/>
            </w:tcBorders>
            <w:shd w:val="clear" w:color="auto" w:fill="8DB3E2"/>
            <w:vAlign w:val="center"/>
          </w:tcPr>
          <w:p w14:paraId="7AB68CE8" w14:textId="77777777" w:rsidR="009B3EC2" w:rsidRPr="009B3EC2" w:rsidRDefault="009B3EC2" w:rsidP="009B3EC2">
            <w:pPr>
              <w:widowControl/>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1"/>
                <w:szCs w:val="21"/>
              </w:rPr>
            </w:pPr>
            <w:r w:rsidRPr="009B3EC2">
              <w:rPr>
                <w:rFonts w:ascii="HGSｺﾞｼｯｸM" w:eastAsia="HGSｺﾞｼｯｸM" w:hAnsi="メイリオ" w:cs="Times New Roman" w:hint="eastAsia"/>
                <w:color w:val="000000"/>
                <w:sz w:val="21"/>
                <w:szCs w:val="21"/>
              </w:rPr>
              <w:t>令和６</w:t>
            </w:r>
          </w:p>
          <w:p w14:paraId="4848AB93" w14:textId="77777777" w:rsidR="009B3EC2" w:rsidRPr="009B3EC2" w:rsidRDefault="009B3EC2" w:rsidP="009B3EC2">
            <w:pPr>
              <w:widowControl/>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Cs w:val="24"/>
              </w:rPr>
            </w:pPr>
            <w:r w:rsidRPr="009B3EC2">
              <w:rPr>
                <w:rFonts w:ascii="HGSｺﾞｼｯｸM" w:eastAsia="HGSｺﾞｼｯｸM" w:hAnsi="メイリオ" w:cs="Times New Roman" w:hint="eastAsia"/>
                <w:color w:val="000000"/>
                <w:sz w:val="21"/>
                <w:szCs w:val="21"/>
              </w:rPr>
              <w:t>年度</w:t>
            </w:r>
          </w:p>
        </w:tc>
        <w:tc>
          <w:tcPr>
            <w:tcW w:w="822" w:type="dxa"/>
            <w:tcBorders>
              <w:bottom w:val="single" w:sz="8" w:space="0" w:color="auto"/>
            </w:tcBorders>
            <w:shd w:val="clear" w:color="auto" w:fill="8DB3E2"/>
            <w:vAlign w:val="center"/>
          </w:tcPr>
          <w:p w14:paraId="26EAF3A8" w14:textId="77777777" w:rsidR="009B3EC2" w:rsidRPr="009B3EC2" w:rsidRDefault="009B3EC2" w:rsidP="009B3EC2">
            <w:pPr>
              <w:widowControl/>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1"/>
                <w:szCs w:val="21"/>
              </w:rPr>
            </w:pPr>
            <w:r w:rsidRPr="009B3EC2">
              <w:rPr>
                <w:rFonts w:ascii="HGSｺﾞｼｯｸM" w:eastAsia="HGSｺﾞｼｯｸM" w:hAnsi="メイリオ" w:cs="Times New Roman" w:hint="eastAsia"/>
                <w:color w:val="000000"/>
                <w:sz w:val="21"/>
                <w:szCs w:val="21"/>
              </w:rPr>
              <w:t>令和７</w:t>
            </w:r>
          </w:p>
          <w:p w14:paraId="1E9231ED" w14:textId="77777777" w:rsidR="009B3EC2" w:rsidRPr="009B3EC2" w:rsidRDefault="009B3EC2" w:rsidP="009B3EC2">
            <w:pPr>
              <w:widowControl/>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Cs w:val="24"/>
              </w:rPr>
            </w:pPr>
            <w:r w:rsidRPr="009B3EC2">
              <w:rPr>
                <w:rFonts w:ascii="HGSｺﾞｼｯｸM" w:eastAsia="HGSｺﾞｼｯｸM" w:hAnsi="メイリオ" w:cs="Times New Roman" w:hint="eastAsia"/>
                <w:color w:val="000000"/>
                <w:sz w:val="21"/>
                <w:szCs w:val="21"/>
              </w:rPr>
              <w:t>年度</w:t>
            </w:r>
          </w:p>
        </w:tc>
        <w:tc>
          <w:tcPr>
            <w:tcW w:w="823" w:type="dxa"/>
            <w:tcBorders>
              <w:bottom w:val="single" w:sz="8" w:space="0" w:color="auto"/>
              <w:right w:val="single" w:sz="12" w:space="0" w:color="auto"/>
            </w:tcBorders>
            <w:shd w:val="clear" w:color="auto" w:fill="8DB3E2"/>
            <w:vAlign w:val="center"/>
          </w:tcPr>
          <w:p w14:paraId="699205EB" w14:textId="77777777" w:rsidR="009B3EC2" w:rsidRPr="009B3EC2" w:rsidRDefault="009B3EC2" w:rsidP="009B3EC2">
            <w:pPr>
              <w:widowControl/>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 w:val="21"/>
                <w:szCs w:val="21"/>
              </w:rPr>
            </w:pPr>
            <w:r w:rsidRPr="009B3EC2">
              <w:rPr>
                <w:rFonts w:ascii="HGSｺﾞｼｯｸM" w:eastAsia="HGSｺﾞｼｯｸM" w:hAnsi="メイリオ" w:cs="Times New Roman" w:hint="eastAsia"/>
                <w:color w:val="000000"/>
                <w:sz w:val="21"/>
                <w:szCs w:val="21"/>
              </w:rPr>
              <w:t>令和８</w:t>
            </w:r>
          </w:p>
          <w:p w14:paraId="21FA0AC0" w14:textId="77777777" w:rsidR="009B3EC2" w:rsidRPr="009B3EC2" w:rsidRDefault="009B3EC2" w:rsidP="009B3EC2">
            <w:pPr>
              <w:widowControl/>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Cs w:val="24"/>
              </w:rPr>
            </w:pPr>
            <w:r w:rsidRPr="009B3EC2">
              <w:rPr>
                <w:rFonts w:ascii="HGSｺﾞｼｯｸM" w:eastAsia="HGSｺﾞｼｯｸM" w:hAnsi="メイリオ" w:cs="Times New Roman" w:hint="eastAsia"/>
                <w:color w:val="000000"/>
                <w:sz w:val="21"/>
                <w:szCs w:val="21"/>
              </w:rPr>
              <w:t>年度</w:t>
            </w:r>
          </w:p>
        </w:tc>
      </w:tr>
      <w:tr w:rsidR="009B3EC2" w:rsidRPr="009B3EC2" w14:paraId="3F6D6D4F" w14:textId="77777777" w:rsidTr="0034234C">
        <w:trPr>
          <w:trHeight w:val="567"/>
          <w:jc w:val="right"/>
        </w:trPr>
        <w:tc>
          <w:tcPr>
            <w:tcW w:w="2278" w:type="dxa"/>
            <w:tcBorders>
              <w:top w:val="single" w:sz="4" w:space="0" w:color="auto"/>
              <w:left w:val="single" w:sz="12" w:space="0" w:color="auto"/>
            </w:tcBorders>
            <w:vAlign w:val="center"/>
          </w:tcPr>
          <w:p w14:paraId="20F2F517" w14:textId="77777777" w:rsidR="0034234C"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9B3EC2">
              <w:rPr>
                <w:rFonts w:ascii="HGSｺﾞｼｯｸM" w:eastAsia="HGSｺﾞｼｯｸM" w:hAnsi="メイリオ" w:cs="ＭＳ 明朝" w:hint="eastAsia"/>
                <w:color w:val="000000"/>
                <w:szCs w:val="24"/>
              </w:rPr>
              <w:t>巡回入浴サービス</w:t>
            </w:r>
          </w:p>
          <w:p w14:paraId="5E20CE1F" w14:textId="083629EC"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9B3EC2">
              <w:rPr>
                <w:rFonts w:ascii="HGSｺﾞｼｯｸM" w:eastAsia="HGSｺﾞｼｯｸM" w:hAnsi="メイリオ" w:cs="ＭＳ 明朝" w:hint="eastAsia"/>
                <w:color w:val="000000"/>
                <w:szCs w:val="24"/>
              </w:rPr>
              <w:t>事業</w:t>
            </w:r>
          </w:p>
        </w:tc>
        <w:tc>
          <w:tcPr>
            <w:tcW w:w="1418" w:type="dxa"/>
            <w:tcBorders>
              <w:top w:val="single" w:sz="4" w:space="0" w:color="auto"/>
            </w:tcBorders>
            <w:vAlign w:val="center"/>
          </w:tcPr>
          <w:p w14:paraId="2B90545A"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left"/>
              <w:rPr>
                <w:rFonts w:ascii="HGSｺﾞｼｯｸM" w:eastAsia="HGSｺﾞｼｯｸM" w:hAnsi="メイリオ" w:cs="Times New Roman"/>
                <w:color w:val="000000"/>
                <w:szCs w:val="24"/>
              </w:rPr>
            </w:pPr>
            <w:r w:rsidRPr="009B3EC2">
              <w:rPr>
                <w:rFonts w:ascii="HGSｺﾞｼｯｸM" w:eastAsia="HGSｺﾞｼｯｸM" w:hAnsi="メイリオ" w:cs="Times New Roman" w:hint="eastAsia"/>
                <w:color w:val="000000"/>
                <w:sz w:val="21"/>
                <w:szCs w:val="21"/>
              </w:rPr>
              <w:t>年間利用件数</w:t>
            </w:r>
          </w:p>
        </w:tc>
        <w:tc>
          <w:tcPr>
            <w:tcW w:w="822" w:type="dxa"/>
            <w:tcBorders>
              <w:top w:val="single" w:sz="4" w:space="0" w:color="auto"/>
            </w:tcBorders>
            <w:vAlign w:val="center"/>
          </w:tcPr>
          <w:p w14:paraId="5B00D969" w14:textId="77777777" w:rsidR="009B3EC2" w:rsidRPr="009B3EC2" w:rsidRDefault="009B3EC2" w:rsidP="009B3EC2">
            <w:pPr>
              <w:widowControl/>
              <w:suppressAutoHyphens/>
              <w:kinsoku w:val="0"/>
              <w:autoSpaceDE w:val="0"/>
              <w:autoSpaceDN w:val="0"/>
              <w:adjustRightInd w:val="0"/>
              <w:snapToGrid w:val="0"/>
              <w:ind w:leftChars="0" w:left="0" w:rightChars="0" w:right="11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1,439</w:t>
            </w:r>
          </w:p>
        </w:tc>
        <w:tc>
          <w:tcPr>
            <w:tcW w:w="822" w:type="dxa"/>
            <w:tcBorders>
              <w:top w:val="single" w:sz="4" w:space="0" w:color="auto"/>
            </w:tcBorders>
            <w:vAlign w:val="center"/>
          </w:tcPr>
          <w:p w14:paraId="4AA16D62"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1,491</w:t>
            </w:r>
          </w:p>
        </w:tc>
        <w:tc>
          <w:tcPr>
            <w:tcW w:w="823" w:type="dxa"/>
            <w:tcBorders>
              <w:top w:val="single" w:sz="4" w:space="0" w:color="auto"/>
            </w:tcBorders>
            <w:vAlign w:val="center"/>
          </w:tcPr>
          <w:p w14:paraId="2DEE1315"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651</w:t>
            </w:r>
          </w:p>
        </w:tc>
        <w:tc>
          <w:tcPr>
            <w:tcW w:w="822" w:type="dxa"/>
            <w:tcBorders>
              <w:top w:val="single" w:sz="4" w:space="0" w:color="auto"/>
            </w:tcBorders>
            <w:shd w:val="clear" w:color="auto" w:fill="auto"/>
            <w:vAlign w:val="center"/>
          </w:tcPr>
          <w:p w14:paraId="215ED53D"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1,567</w:t>
            </w:r>
          </w:p>
        </w:tc>
        <w:tc>
          <w:tcPr>
            <w:tcW w:w="822" w:type="dxa"/>
            <w:tcBorders>
              <w:top w:val="single" w:sz="4" w:space="0" w:color="auto"/>
            </w:tcBorders>
            <w:shd w:val="clear" w:color="auto" w:fill="auto"/>
            <w:vAlign w:val="center"/>
          </w:tcPr>
          <w:p w14:paraId="4E273903"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1,605</w:t>
            </w:r>
          </w:p>
        </w:tc>
        <w:tc>
          <w:tcPr>
            <w:tcW w:w="823" w:type="dxa"/>
            <w:tcBorders>
              <w:top w:val="single" w:sz="4" w:space="0" w:color="auto"/>
              <w:right w:val="single" w:sz="12" w:space="0" w:color="auto"/>
            </w:tcBorders>
            <w:shd w:val="clear" w:color="auto" w:fill="auto"/>
            <w:vAlign w:val="center"/>
          </w:tcPr>
          <w:p w14:paraId="51C2F63D"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1,643</w:t>
            </w:r>
          </w:p>
        </w:tc>
      </w:tr>
      <w:tr w:rsidR="009B3EC2" w:rsidRPr="009B3EC2" w14:paraId="6479C27E" w14:textId="77777777" w:rsidTr="0034234C">
        <w:trPr>
          <w:trHeight w:val="567"/>
          <w:jc w:val="right"/>
        </w:trPr>
        <w:tc>
          <w:tcPr>
            <w:tcW w:w="2278" w:type="dxa"/>
            <w:tcBorders>
              <w:left w:val="single" w:sz="12" w:space="0" w:color="auto"/>
            </w:tcBorders>
            <w:vAlign w:val="center"/>
          </w:tcPr>
          <w:p w14:paraId="64073FCC"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9B3EC2">
              <w:rPr>
                <w:rFonts w:ascii="HGSｺﾞｼｯｸM" w:eastAsia="HGSｺﾞｼｯｸM" w:hAnsi="メイリオ" w:cs="ＭＳ 明朝" w:hint="eastAsia"/>
                <w:color w:val="000000"/>
                <w:szCs w:val="24"/>
              </w:rPr>
              <w:t>日中一時支援事業</w:t>
            </w:r>
          </w:p>
        </w:tc>
        <w:tc>
          <w:tcPr>
            <w:tcW w:w="1418" w:type="dxa"/>
            <w:vAlign w:val="center"/>
          </w:tcPr>
          <w:p w14:paraId="0527559F"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left"/>
              <w:rPr>
                <w:rFonts w:ascii="HGSｺﾞｼｯｸM" w:eastAsia="HGSｺﾞｼｯｸM" w:hAnsi="メイリオ" w:cs="Times New Roman"/>
                <w:color w:val="000000"/>
                <w:szCs w:val="24"/>
              </w:rPr>
            </w:pPr>
            <w:r w:rsidRPr="009B3EC2">
              <w:rPr>
                <w:rFonts w:ascii="HGSｺﾞｼｯｸM" w:eastAsia="HGSｺﾞｼｯｸM" w:hAnsi="メイリオ" w:cs="Times New Roman" w:hint="eastAsia"/>
                <w:color w:val="000000"/>
                <w:sz w:val="21"/>
                <w:szCs w:val="21"/>
              </w:rPr>
              <w:t>年間利用者数</w:t>
            </w:r>
          </w:p>
        </w:tc>
        <w:tc>
          <w:tcPr>
            <w:tcW w:w="822" w:type="dxa"/>
            <w:vAlign w:val="center"/>
          </w:tcPr>
          <w:p w14:paraId="510C6670"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6,110</w:t>
            </w:r>
          </w:p>
        </w:tc>
        <w:tc>
          <w:tcPr>
            <w:tcW w:w="822" w:type="dxa"/>
            <w:vAlign w:val="center"/>
          </w:tcPr>
          <w:p w14:paraId="63C2C0EF"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6,634</w:t>
            </w:r>
          </w:p>
        </w:tc>
        <w:tc>
          <w:tcPr>
            <w:tcW w:w="823" w:type="dxa"/>
            <w:vAlign w:val="center"/>
          </w:tcPr>
          <w:p w14:paraId="41708065"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2,874</w:t>
            </w:r>
          </w:p>
        </w:tc>
        <w:tc>
          <w:tcPr>
            <w:tcW w:w="822" w:type="dxa"/>
            <w:shd w:val="clear" w:color="auto" w:fill="auto"/>
            <w:vAlign w:val="center"/>
          </w:tcPr>
          <w:p w14:paraId="13FA67EE"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7,356</w:t>
            </w:r>
          </w:p>
        </w:tc>
        <w:tc>
          <w:tcPr>
            <w:tcW w:w="822" w:type="dxa"/>
            <w:shd w:val="clear" w:color="auto" w:fill="auto"/>
            <w:vAlign w:val="center"/>
          </w:tcPr>
          <w:p w14:paraId="0871C2A5"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7,717</w:t>
            </w:r>
          </w:p>
        </w:tc>
        <w:tc>
          <w:tcPr>
            <w:tcW w:w="823" w:type="dxa"/>
            <w:tcBorders>
              <w:right w:val="single" w:sz="12" w:space="0" w:color="auto"/>
            </w:tcBorders>
            <w:shd w:val="clear" w:color="auto" w:fill="auto"/>
            <w:vAlign w:val="center"/>
          </w:tcPr>
          <w:p w14:paraId="0F44FBBA"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8,078</w:t>
            </w:r>
          </w:p>
        </w:tc>
      </w:tr>
      <w:tr w:rsidR="009B3EC2" w:rsidRPr="009B3EC2" w14:paraId="247F9EB4" w14:textId="77777777" w:rsidTr="0034234C">
        <w:trPr>
          <w:trHeight w:val="567"/>
          <w:jc w:val="right"/>
        </w:trPr>
        <w:tc>
          <w:tcPr>
            <w:tcW w:w="2278" w:type="dxa"/>
            <w:tcBorders>
              <w:left w:val="single" w:sz="12" w:space="0" w:color="auto"/>
            </w:tcBorders>
            <w:vAlign w:val="center"/>
          </w:tcPr>
          <w:p w14:paraId="2E275742"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9B3EC2">
              <w:rPr>
                <w:rFonts w:ascii="HGSｺﾞｼｯｸM" w:eastAsia="HGSｺﾞｼｯｸM" w:hAnsi="メイリオ" w:cs="ＭＳ 明朝" w:hint="eastAsia"/>
                <w:color w:val="000000"/>
                <w:szCs w:val="24"/>
              </w:rPr>
              <w:t>障害者世帯ハウス</w:t>
            </w:r>
          </w:p>
          <w:p w14:paraId="364B3FA4"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9B3EC2">
              <w:rPr>
                <w:rFonts w:ascii="HGSｺﾞｼｯｸM" w:eastAsia="HGSｺﾞｼｯｸM" w:hAnsi="メイリオ" w:cs="ＭＳ 明朝" w:hint="eastAsia"/>
                <w:color w:val="000000"/>
                <w:szCs w:val="24"/>
              </w:rPr>
              <w:t>クリーニング事業</w:t>
            </w:r>
          </w:p>
        </w:tc>
        <w:tc>
          <w:tcPr>
            <w:tcW w:w="1418" w:type="dxa"/>
            <w:vAlign w:val="center"/>
          </w:tcPr>
          <w:p w14:paraId="7FD5470C"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Cs w:val="24"/>
              </w:rPr>
            </w:pPr>
            <w:r w:rsidRPr="009B3EC2">
              <w:rPr>
                <w:rFonts w:ascii="HGSｺﾞｼｯｸM" w:eastAsia="HGSｺﾞｼｯｸM" w:hAnsi="メイリオ" w:cs="Times New Roman" w:hint="eastAsia"/>
                <w:color w:val="000000"/>
                <w:sz w:val="21"/>
                <w:szCs w:val="21"/>
              </w:rPr>
              <w:t>年間利用件数</w:t>
            </w:r>
          </w:p>
        </w:tc>
        <w:tc>
          <w:tcPr>
            <w:tcW w:w="822" w:type="dxa"/>
            <w:vAlign w:val="center"/>
          </w:tcPr>
          <w:p w14:paraId="34139AB6"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52</w:t>
            </w:r>
          </w:p>
        </w:tc>
        <w:tc>
          <w:tcPr>
            <w:tcW w:w="822" w:type="dxa"/>
            <w:vAlign w:val="center"/>
          </w:tcPr>
          <w:p w14:paraId="6F22FBA0"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46</w:t>
            </w:r>
          </w:p>
        </w:tc>
        <w:tc>
          <w:tcPr>
            <w:tcW w:w="823" w:type="dxa"/>
            <w:vAlign w:val="center"/>
          </w:tcPr>
          <w:p w14:paraId="2C1C1C37"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19</w:t>
            </w:r>
          </w:p>
        </w:tc>
        <w:tc>
          <w:tcPr>
            <w:tcW w:w="822" w:type="dxa"/>
            <w:shd w:val="clear" w:color="auto" w:fill="auto"/>
            <w:vAlign w:val="center"/>
          </w:tcPr>
          <w:p w14:paraId="4D7343D2"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46</w:t>
            </w:r>
          </w:p>
        </w:tc>
        <w:tc>
          <w:tcPr>
            <w:tcW w:w="822" w:type="dxa"/>
            <w:shd w:val="clear" w:color="auto" w:fill="auto"/>
            <w:vAlign w:val="center"/>
          </w:tcPr>
          <w:p w14:paraId="59FDA0F6"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46</w:t>
            </w:r>
          </w:p>
        </w:tc>
        <w:tc>
          <w:tcPr>
            <w:tcW w:w="823" w:type="dxa"/>
            <w:tcBorders>
              <w:right w:val="single" w:sz="12" w:space="0" w:color="auto"/>
            </w:tcBorders>
            <w:shd w:val="clear" w:color="auto" w:fill="auto"/>
            <w:vAlign w:val="center"/>
          </w:tcPr>
          <w:p w14:paraId="7214D6C1"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46</w:t>
            </w:r>
          </w:p>
        </w:tc>
      </w:tr>
      <w:tr w:rsidR="009B3EC2" w:rsidRPr="009B3EC2" w14:paraId="2EBDA87C" w14:textId="77777777" w:rsidTr="0034234C">
        <w:trPr>
          <w:trHeight w:val="567"/>
          <w:jc w:val="right"/>
        </w:trPr>
        <w:tc>
          <w:tcPr>
            <w:tcW w:w="2278" w:type="dxa"/>
            <w:tcBorders>
              <w:left w:val="single" w:sz="12" w:space="0" w:color="auto"/>
            </w:tcBorders>
            <w:vAlign w:val="center"/>
          </w:tcPr>
          <w:p w14:paraId="34D70638" w14:textId="77777777" w:rsidR="0034234C"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9B3EC2">
              <w:rPr>
                <w:rFonts w:ascii="HGSｺﾞｼｯｸM" w:eastAsia="HGSｺﾞｼｯｸM" w:hAnsi="メイリオ" w:cs="ＭＳ 明朝" w:hint="eastAsia"/>
                <w:color w:val="000000"/>
                <w:szCs w:val="24"/>
              </w:rPr>
              <w:t>住宅設備改善費</w:t>
            </w:r>
          </w:p>
          <w:p w14:paraId="4EF82B24" w14:textId="3927543A"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9B3EC2">
              <w:rPr>
                <w:rFonts w:ascii="HGSｺﾞｼｯｸM" w:eastAsia="HGSｺﾞｼｯｸM" w:hAnsi="メイリオ" w:cs="ＭＳ 明朝" w:hint="eastAsia"/>
                <w:color w:val="000000"/>
                <w:szCs w:val="24"/>
              </w:rPr>
              <w:t>給付事業</w:t>
            </w:r>
          </w:p>
        </w:tc>
        <w:tc>
          <w:tcPr>
            <w:tcW w:w="1418" w:type="dxa"/>
            <w:vAlign w:val="center"/>
          </w:tcPr>
          <w:p w14:paraId="219BF66C"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Cs w:val="24"/>
              </w:rPr>
            </w:pPr>
            <w:r w:rsidRPr="009B3EC2">
              <w:rPr>
                <w:rFonts w:ascii="HGSｺﾞｼｯｸM" w:eastAsia="HGSｺﾞｼｯｸM" w:hAnsi="メイリオ" w:cs="Times New Roman" w:hint="eastAsia"/>
                <w:color w:val="000000"/>
                <w:sz w:val="21"/>
                <w:szCs w:val="21"/>
              </w:rPr>
              <w:t>年間利用戸数</w:t>
            </w:r>
          </w:p>
        </w:tc>
        <w:tc>
          <w:tcPr>
            <w:tcW w:w="822" w:type="dxa"/>
            <w:vAlign w:val="center"/>
          </w:tcPr>
          <w:p w14:paraId="774947C0"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2</w:t>
            </w:r>
          </w:p>
        </w:tc>
        <w:tc>
          <w:tcPr>
            <w:tcW w:w="822" w:type="dxa"/>
            <w:vAlign w:val="center"/>
          </w:tcPr>
          <w:p w14:paraId="51528BA2"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4</w:t>
            </w:r>
          </w:p>
        </w:tc>
        <w:tc>
          <w:tcPr>
            <w:tcW w:w="823" w:type="dxa"/>
            <w:vAlign w:val="center"/>
          </w:tcPr>
          <w:p w14:paraId="66C39B7E"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0</w:t>
            </w:r>
          </w:p>
        </w:tc>
        <w:tc>
          <w:tcPr>
            <w:tcW w:w="822" w:type="dxa"/>
            <w:shd w:val="clear" w:color="auto" w:fill="auto"/>
            <w:vAlign w:val="center"/>
          </w:tcPr>
          <w:p w14:paraId="79312236"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5</w:t>
            </w:r>
          </w:p>
        </w:tc>
        <w:tc>
          <w:tcPr>
            <w:tcW w:w="822" w:type="dxa"/>
            <w:shd w:val="clear" w:color="auto" w:fill="auto"/>
            <w:vAlign w:val="center"/>
          </w:tcPr>
          <w:p w14:paraId="6CFA71F8"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6</w:t>
            </w:r>
          </w:p>
        </w:tc>
        <w:tc>
          <w:tcPr>
            <w:tcW w:w="823" w:type="dxa"/>
            <w:tcBorders>
              <w:right w:val="single" w:sz="12" w:space="0" w:color="auto"/>
            </w:tcBorders>
            <w:shd w:val="clear" w:color="auto" w:fill="auto"/>
            <w:vAlign w:val="center"/>
          </w:tcPr>
          <w:p w14:paraId="5EF316C7"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7</w:t>
            </w:r>
          </w:p>
        </w:tc>
      </w:tr>
      <w:tr w:rsidR="009B3EC2" w:rsidRPr="009B3EC2" w14:paraId="4D18F58D" w14:textId="77777777" w:rsidTr="0034234C">
        <w:trPr>
          <w:trHeight w:val="567"/>
          <w:jc w:val="right"/>
        </w:trPr>
        <w:tc>
          <w:tcPr>
            <w:tcW w:w="2278" w:type="dxa"/>
            <w:tcBorders>
              <w:left w:val="single" w:sz="12" w:space="0" w:color="auto"/>
            </w:tcBorders>
            <w:vAlign w:val="center"/>
          </w:tcPr>
          <w:p w14:paraId="3CF56EDE"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9B3EC2">
              <w:rPr>
                <w:rFonts w:ascii="HGSｺﾞｼｯｸM" w:eastAsia="HGSｺﾞｼｯｸM" w:hAnsi="メイリオ" w:cs="ＭＳ 明朝" w:hint="eastAsia"/>
                <w:color w:val="000000"/>
                <w:szCs w:val="24"/>
              </w:rPr>
              <w:t>障害者救急代理</w:t>
            </w:r>
          </w:p>
          <w:p w14:paraId="2EAB21FA"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9B3EC2">
              <w:rPr>
                <w:rFonts w:ascii="HGSｺﾞｼｯｸM" w:eastAsia="HGSｺﾞｼｯｸM" w:hAnsi="メイリオ" w:cs="ＭＳ 明朝" w:hint="eastAsia"/>
                <w:color w:val="000000"/>
                <w:szCs w:val="24"/>
              </w:rPr>
              <w:t>通報システム</w:t>
            </w:r>
          </w:p>
        </w:tc>
        <w:tc>
          <w:tcPr>
            <w:tcW w:w="1418" w:type="dxa"/>
            <w:vAlign w:val="center"/>
          </w:tcPr>
          <w:p w14:paraId="764339CD"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Cs w:val="24"/>
              </w:rPr>
            </w:pPr>
            <w:r w:rsidRPr="009B3EC2">
              <w:rPr>
                <w:rFonts w:ascii="HGSｺﾞｼｯｸM" w:eastAsia="HGSｺﾞｼｯｸM" w:hAnsi="メイリオ" w:cs="Times New Roman" w:hint="eastAsia"/>
                <w:color w:val="000000"/>
                <w:sz w:val="21"/>
                <w:szCs w:val="21"/>
              </w:rPr>
              <w:t>年間利用戸数</w:t>
            </w:r>
          </w:p>
        </w:tc>
        <w:tc>
          <w:tcPr>
            <w:tcW w:w="822" w:type="dxa"/>
            <w:vAlign w:val="center"/>
          </w:tcPr>
          <w:p w14:paraId="0C0D6057"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62</w:t>
            </w:r>
          </w:p>
        </w:tc>
        <w:tc>
          <w:tcPr>
            <w:tcW w:w="822" w:type="dxa"/>
            <w:vAlign w:val="center"/>
          </w:tcPr>
          <w:p w14:paraId="7835AE9C"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61</w:t>
            </w:r>
          </w:p>
        </w:tc>
        <w:tc>
          <w:tcPr>
            <w:tcW w:w="823" w:type="dxa"/>
            <w:vAlign w:val="center"/>
          </w:tcPr>
          <w:p w14:paraId="3E78A20A"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68</w:t>
            </w:r>
          </w:p>
        </w:tc>
        <w:tc>
          <w:tcPr>
            <w:tcW w:w="822" w:type="dxa"/>
            <w:shd w:val="clear" w:color="auto" w:fill="auto"/>
            <w:vAlign w:val="center"/>
          </w:tcPr>
          <w:p w14:paraId="34ED2DC7"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71</w:t>
            </w:r>
          </w:p>
        </w:tc>
        <w:tc>
          <w:tcPr>
            <w:tcW w:w="822" w:type="dxa"/>
            <w:shd w:val="clear" w:color="auto" w:fill="auto"/>
            <w:vAlign w:val="center"/>
          </w:tcPr>
          <w:p w14:paraId="0A020476"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74</w:t>
            </w:r>
          </w:p>
        </w:tc>
        <w:tc>
          <w:tcPr>
            <w:tcW w:w="823" w:type="dxa"/>
            <w:tcBorders>
              <w:right w:val="single" w:sz="12" w:space="0" w:color="auto"/>
            </w:tcBorders>
            <w:shd w:val="clear" w:color="auto" w:fill="auto"/>
            <w:vAlign w:val="center"/>
          </w:tcPr>
          <w:p w14:paraId="0A71DC31"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77</w:t>
            </w:r>
          </w:p>
        </w:tc>
      </w:tr>
      <w:tr w:rsidR="009B3EC2" w:rsidRPr="009B3EC2" w14:paraId="51B1BB47" w14:textId="77777777" w:rsidTr="0034234C">
        <w:trPr>
          <w:trHeight w:val="567"/>
          <w:jc w:val="right"/>
        </w:trPr>
        <w:tc>
          <w:tcPr>
            <w:tcW w:w="2278" w:type="dxa"/>
            <w:tcBorders>
              <w:left w:val="single" w:sz="12" w:space="0" w:color="auto"/>
            </w:tcBorders>
            <w:vAlign w:val="center"/>
          </w:tcPr>
          <w:p w14:paraId="05D8A12C" w14:textId="77777777" w:rsidR="0034234C"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9B3EC2">
              <w:rPr>
                <w:rFonts w:ascii="HGSｺﾞｼｯｸM" w:eastAsia="HGSｺﾞｼｯｸM" w:hAnsi="メイリオ" w:cs="ＭＳ 明朝" w:hint="eastAsia"/>
                <w:color w:val="000000"/>
                <w:szCs w:val="24"/>
              </w:rPr>
              <w:t>自動車運転免許</w:t>
            </w:r>
          </w:p>
          <w:p w14:paraId="51911370" w14:textId="0B6391AF"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9B3EC2">
              <w:rPr>
                <w:rFonts w:ascii="HGSｺﾞｼｯｸM" w:eastAsia="HGSｺﾞｼｯｸM" w:hAnsi="メイリオ" w:cs="ＭＳ 明朝" w:hint="eastAsia"/>
                <w:color w:val="000000"/>
                <w:szCs w:val="24"/>
              </w:rPr>
              <w:t>取得助成</w:t>
            </w:r>
          </w:p>
        </w:tc>
        <w:tc>
          <w:tcPr>
            <w:tcW w:w="1418" w:type="dxa"/>
            <w:vAlign w:val="center"/>
          </w:tcPr>
          <w:p w14:paraId="45A39B22"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Cs w:val="24"/>
              </w:rPr>
            </w:pPr>
            <w:r w:rsidRPr="009B3EC2">
              <w:rPr>
                <w:rFonts w:ascii="HGSｺﾞｼｯｸM" w:eastAsia="HGSｺﾞｼｯｸM" w:hAnsi="メイリオ" w:cs="Times New Roman" w:hint="eastAsia"/>
                <w:color w:val="000000"/>
                <w:sz w:val="21"/>
                <w:szCs w:val="21"/>
              </w:rPr>
              <w:t>年間利用者数</w:t>
            </w:r>
          </w:p>
        </w:tc>
        <w:tc>
          <w:tcPr>
            <w:tcW w:w="822" w:type="dxa"/>
            <w:vAlign w:val="center"/>
          </w:tcPr>
          <w:p w14:paraId="30835353"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6</w:t>
            </w:r>
          </w:p>
        </w:tc>
        <w:tc>
          <w:tcPr>
            <w:tcW w:w="822" w:type="dxa"/>
            <w:vAlign w:val="center"/>
          </w:tcPr>
          <w:p w14:paraId="3920672D"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3</w:t>
            </w:r>
          </w:p>
        </w:tc>
        <w:tc>
          <w:tcPr>
            <w:tcW w:w="823" w:type="dxa"/>
            <w:vAlign w:val="center"/>
          </w:tcPr>
          <w:p w14:paraId="2B2302E3" w14:textId="77777777" w:rsidR="009B3EC2" w:rsidRPr="009B3EC2" w:rsidRDefault="009B3EC2" w:rsidP="009B3EC2">
            <w:pPr>
              <w:widowControl/>
              <w:suppressAutoHyphens/>
              <w:kinsoku w:val="0"/>
              <w:wordWrap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2</w:t>
            </w:r>
          </w:p>
        </w:tc>
        <w:tc>
          <w:tcPr>
            <w:tcW w:w="822" w:type="dxa"/>
            <w:shd w:val="clear" w:color="auto" w:fill="auto"/>
            <w:vAlign w:val="center"/>
          </w:tcPr>
          <w:p w14:paraId="79329AA0"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6</w:t>
            </w:r>
          </w:p>
        </w:tc>
        <w:tc>
          <w:tcPr>
            <w:tcW w:w="822" w:type="dxa"/>
            <w:shd w:val="clear" w:color="auto" w:fill="auto"/>
            <w:vAlign w:val="center"/>
          </w:tcPr>
          <w:p w14:paraId="2562D600"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6</w:t>
            </w:r>
          </w:p>
        </w:tc>
        <w:tc>
          <w:tcPr>
            <w:tcW w:w="823" w:type="dxa"/>
            <w:tcBorders>
              <w:right w:val="single" w:sz="12" w:space="0" w:color="auto"/>
            </w:tcBorders>
            <w:shd w:val="clear" w:color="auto" w:fill="auto"/>
            <w:vAlign w:val="center"/>
          </w:tcPr>
          <w:p w14:paraId="5BB88ACD" w14:textId="77777777" w:rsidR="009B3EC2" w:rsidRPr="009B3EC2" w:rsidRDefault="009B3EC2" w:rsidP="009B3EC2">
            <w:pPr>
              <w:widowControl/>
              <w:suppressAutoHyphens/>
              <w:kinsoku w:val="0"/>
              <w:autoSpaceDE w:val="0"/>
              <w:autoSpaceDN w:val="0"/>
              <w:adjustRightInd w:val="0"/>
              <w:snapToGrid w:val="0"/>
              <w:ind w:leftChars="0" w:left="0" w:rightChars="0" w:right="11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6</w:t>
            </w:r>
          </w:p>
        </w:tc>
      </w:tr>
      <w:tr w:rsidR="009B3EC2" w:rsidRPr="009B3EC2" w14:paraId="6A887827" w14:textId="77777777" w:rsidTr="0034234C">
        <w:trPr>
          <w:trHeight w:val="567"/>
          <w:jc w:val="right"/>
        </w:trPr>
        <w:tc>
          <w:tcPr>
            <w:tcW w:w="2278" w:type="dxa"/>
            <w:tcBorders>
              <w:left w:val="single" w:sz="12" w:space="0" w:color="auto"/>
              <w:bottom w:val="single" w:sz="12" w:space="0" w:color="auto"/>
            </w:tcBorders>
            <w:vAlign w:val="center"/>
          </w:tcPr>
          <w:p w14:paraId="2A6A86B5"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ＭＳ 明朝"/>
                <w:color w:val="000000"/>
                <w:szCs w:val="24"/>
              </w:rPr>
            </w:pPr>
            <w:r w:rsidRPr="009B3EC2">
              <w:rPr>
                <w:rFonts w:ascii="HGSｺﾞｼｯｸM" w:eastAsia="HGSｺﾞｼｯｸM" w:hAnsi="メイリオ" w:cs="ＭＳ 明朝" w:hint="eastAsia"/>
                <w:color w:val="000000"/>
                <w:szCs w:val="24"/>
              </w:rPr>
              <w:t>自動車改造経費助成</w:t>
            </w:r>
          </w:p>
        </w:tc>
        <w:tc>
          <w:tcPr>
            <w:tcW w:w="1418" w:type="dxa"/>
            <w:tcBorders>
              <w:bottom w:val="single" w:sz="12" w:space="0" w:color="auto"/>
            </w:tcBorders>
            <w:vAlign w:val="center"/>
          </w:tcPr>
          <w:p w14:paraId="53BEA784"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center"/>
              <w:rPr>
                <w:rFonts w:ascii="HGSｺﾞｼｯｸM" w:eastAsia="HGSｺﾞｼｯｸM" w:hAnsi="メイリオ" w:cs="Times New Roman"/>
                <w:color w:val="000000"/>
                <w:szCs w:val="24"/>
              </w:rPr>
            </w:pPr>
            <w:r w:rsidRPr="009B3EC2">
              <w:rPr>
                <w:rFonts w:ascii="HGSｺﾞｼｯｸM" w:eastAsia="HGSｺﾞｼｯｸM" w:hAnsi="メイリオ" w:cs="Times New Roman" w:hint="eastAsia"/>
                <w:color w:val="000000"/>
                <w:sz w:val="21"/>
                <w:szCs w:val="21"/>
              </w:rPr>
              <w:t>年間利用者数</w:t>
            </w:r>
          </w:p>
        </w:tc>
        <w:tc>
          <w:tcPr>
            <w:tcW w:w="822" w:type="dxa"/>
            <w:tcBorders>
              <w:bottom w:val="single" w:sz="12" w:space="0" w:color="auto"/>
            </w:tcBorders>
            <w:vAlign w:val="center"/>
          </w:tcPr>
          <w:p w14:paraId="542D6405"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4</w:t>
            </w:r>
          </w:p>
        </w:tc>
        <w:tc>
          <w:tcPr>
            <w:tcW w:w="822" w:type="dxa"/>
            <w:tcBorders>
              <w:bottom w:val="single" w:sz="12" w:space="0" w:color="auto"/>
            </w:tcBorders>
            <w:vAlign w:val="center"/>
          </w:tcPr>
          <w:p w14:paraId="6C62F153"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1</w:t>
            </w:r>
          </w:p>
        </w:tc>
        <w:tc>
          <w:tcPr>
            <w:tcW w:w="823" w:type="dxa"/>
            <w:tcBorders>
              <w:bottom w:val="single" w:sz="12" w:space="0" w:color="auto"/>
            </w:tcBorders>
            <w:vAlign w:val="center"/>
          </w:tcPr>
          <w:p w14:paraId="2AD0F15E"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メイリオ" w:cs="Times New Roman" w:hint="eastAsia"/>
                <w:color w:val="000000"/>
                <w:sz w:val="23"/>
                <w:szCs w:val="23"/>
              </w:rPr>
              <w:t>0</w:t>
            </w:r>
          </w:p>
        </w:tc>
        <w:tc>
          <w:tcPr>
            <w:tcW w:w="822" w:type="dxa"/>
            <w:tcBorders>
              <w:bottom w:val="single" w:sz="12" w:space="0" w:color="auto"/>
            </w:tcBorders>
            <w:shd w:val="clear" w:color="auto" w:fill="auto"/>
            <w:vAlign w:val="center"/>
          </w:tcPr>
          <w:p w14:paraId="2CC87280"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4</w:t>
            </w:r>
          </w:p>
        </w:tc>
        <w:tc>
          <w:tcPr>
            <w:tcW w:w="822" w:type="dxa"/>
            <w:tcBorders>
              <w:bottom w:val="single" w:sz="12" w:space="0" w:color="auto"/>
            </w:tcBorders>
            <w:shd w:val="clear" w:color="auto" w:fill="auto"/>
            <w:vAlign w:val="center"/>
          </w:tcPr>
          <w:p w14:paraId="20DD59B1"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4</w:t>
            </w:r>
          </w:p>
        </w:tc>
        <w:tc>
          <w:tcPr>
            <w:tcW w:w="823" w:type="dxa"/>
            <w:tcBorders>
              <w:bottom w:val="single" w:sz="12" w:space="0" w:color="auto"/>
              <w:right w:val="single" w:sz="12" w:space="0" w:color="auto"/>
            </w:tcBorders>
            <w:shd w:val="clear" w:color="auto" w:fill="auto"/>
            <w:vAlign w:val="center"/>
          </w:tcPr>
          <w:p w14:paraId="66C68FD3" w14:textId="77777777" w:rsidR="009B3EC2" w:rsidRPr="009B3EC2" w:rsidRDefault="009B3EC2" w:rsidP="009B3EC2">
            <w:pPr>
              <w:widowControl/>
              <w:suppressAutoHyphens/>
              <w:kinsoku w:val="0"/>
              <w:autoSpaceDE w:val="0"/>
              <w:autoSpaceDN w:val="0"/>
              <w:adjustRightInd w:val="0"/>
              <w:snapToGrid w:val="0"/>
              <w:ind w:leftChars="0" w:left="0" w:rightChars="0" w:right="0" w:firstLineChars="0" w:firstLine="0"/>
              <w:jc w:val="right"/>
              <w:rPr>
                <w:rFonts w:ascii="HGSｺﾞｼｯｸM" w:eastAsia="HGSｺﾞｼｯｸM" w:hAnsi="メイリオ" w:cs="Times New Roman"/>
                <w:color w:val="000000"/>
                <w:sz w:val="23"/>
                <w:szCs w:val="23"/>
              </w:rPr>
            </w:pPr>
            <w:r w:rsidRPr="009B3EC2">
              <w:rPr>
                <w:rFonts w:ascii="HGSｺﾞｼｯｸM" w:eastAsia="HGSｺﾞｼｯｸM" w:hAnsi="ＭＳ 明朝" w:cs="ＭＳ 明朝" w:hint="eastAsia"/>
                <w:color w:val="000000"/>
                <w:sz w:val="23"/>
                <w:szCs w:val="23"/>
              </w:rPr>
              <w:t>4</w:t>
            </w:r>
          </w:p>
        </w:tc>
      </w:tr>
    </w:tbl>
    <w:p w14:paraId="438485CE" w14:textId="77777777" w:rsidR="00E4381C" w:rsidRPr="00F9164F" w:rsidRDefault="00E4381C" w:rsidP="00E4381C">
      <w:pPr>
        <w:snapToGrid w:val="0"/>
        <w:ind w:left="240" w:right="480" w:firstLine="200"/>
        <w:jc w:val="right"/>
        <w:rPr>
          <w:rFonts w:ascii="メイリオ" w:eastAsia="メイリオ" w:hAnsi="メイリオ"/>
          <w:color w:val="000000" w:themeColor="text1"/>
          <w:sz w:val="20"/>
          <w:szCs w:val="20"/>
        </w:rPr>
      </w:pPr>
      <w:r w:rsidRPr="00FA24BE">
        <w:rPr>
          <w:rFonts w:ascii="メイリオ" w:eastAsia="メイリオ" w:hAnsi="メイリオ" w:hint="eastAsia"/>
          <w:color w:val="000000" w:themeColor="text1"/>
          <w:sz w:val="20"/>
          <w:szCs w:val="20"/>
        </w:rPr>
        <w:t>※実績・見込量は年間累計値。</w:t>
      </w:r>
      <w:r>
        <w:rPr>
          <w:rFonts w:ascii="メイリオ" w:eastAsia="メイリオ" w:hAnsi="メイリオ" w:hint="eastAsia"/>
          <w:color w:val="000000" w:themeColor="text1"/>
          <w:sz w:val="20"/>
          <w:szCs w:val="20"/>
        </w:rPr>
        <w:t>ただし、</w:t>
      </w:r>
      <w:r w:rsidRPr="00FA24BE">
        <w:rPr>
          <w:rFonts w:ascii="メイリオ" w:eastAsia="メイリオ" w:hAnsi="メイリオ" w:hint="eastAsia"/>
          <w:color w:val="000000" w:themeColor="text1"/>
          <w:sz w:val="20"/>
          <w:szCs w:val="20"/>
        </w:rPr>
        <w:t>令和5年度は4月～8月の累計値。</w:t>
      </w:r>
    </w:p>
    <w:p w14:paraId="406B18BE" w14:textId="77777777" w:rsidR="00901C8C" w:rsidRPr="00E4381C" w:rsidRDefault="00901C8C" w:rsidP="00901C8C">
      <w:pPr>
        <w:snapToGrid w:val="0"/>
        <w:ind w:left="240" w:right="480" w:firstLine="261"/>
        <w:jc w:val="right"/>
        <w:rPr>
          <w:rFonts w:ascii="HGSｺﾞｼｯｸM" w:eastAsia="HGSｺﾞｼｯｸM" w:hAnsi="メイリオ"/>
          <w:b/>
          <w:color w:val="000000" w:themeColor="text1"/>
          <w:sz w:val="26"/>
          <w:szCs w:val="26"/>
          <w:u w:val="single"/>
        </w:rPr>
      </w:pPr>
    </w:p>
    <w:p w14:paraId="58DAC183" w14:textId="77777777" w:rsidR="00E87B7F" w:rsidRPr="0058602D" w:rsidRDefault="00E87B7F" w:rsidP="00EF69FE">
      <w:pPr>
        <w:adjustRightInd w:val="0"/>
        <w:snapToGrid w:val="0"/>
        <w:spacing w:afterLines="30" w:after="108" w:line="420" w:lineRule="exact"/>
        <w:ind w:leftChars="0" w:left="0" w:right="480" w:firstLine="280"/>
        <w:rPr>
          <w:rFonts w:ascii="HGSｺﾞｼｯｸM" w:eastAsia="HGSｺﾞｼｯｸM" w:hAnsi="メイリオ"/>
          <w:color w:val="000000" w:themeColor="text1"/>
          <w:sz w:val="28"/>
          <w:szCs w:val="28"/>
        </w:rPr>
      </w:pPr>
      <w:r w:rsidRPr="0058602D">
        <w:rPr>
          <w:rFonts w:ascii="HGSｺﾞｼｯｸM" w:eastAsia="HGSｺﾞｼｯｸM" w:hAnsi="メイリオ" w:hint="eastAsia"/>
          <w:color w:val="000000" w:themeColor="text1"/>
          <w:sz w:val="28"/>
          <w:szCs w:val="28"/>
        </w:rPr>
        <w:t>■</w:t>
      </w:r>
      <w:r>
        <w:rPr>
          <w:rFonts w:ascii="HGSｺﾞｼｯｸM" w:eastAsia="HGSｺﾞｼｯｸM" w:hAnsi="メイリオ" w:hint="eastAsia"/>
          <w:color w:val="000000" w:themeColor="text1"/>
          <w:sz w:val="28"/>
          <w:szCs w:val="28"/>
        </w:rPr>
        <w:t>見込量確保のための方策</w:t>
      </w:r>
    </w:p>
    <w:p w14:paraId="5B3EB6B3" w14:textId="77777777" w:rsidR="00E87B7F" w:rsidRDefault="00E87B7F" w:rsidP="00E87B7F">
      <w:pPr>
        <w:adjustRightInd w:val="0"/>
        <w:snapToGrid w:val="0"/>
        <w:spacing w:line="420" w:lineRule="exact"/>
        <w:ind w:left="1120" w:right="480" w:hangingChars="400" w:hanging="880"/>
        <w:rPr>
          <w:rFonts w:ascii="HGSｺﾞｼｯｸM" w:eastAsia="HGSｺﾞｼｯｸM" w:hAnsi="メイリオ"/>
          <w:color w:val="000000" w:themeColor="text1"/>
        </w:rPr>
      </w:pPr>
      <w:r>
        <w:rPr>
          <w:rFonts w:ascii="HGSｺﾞｼｯｸM" w:eastAsia="HGSｺﾞｼｯｸM" w:hAnsi="メイリオ" w:hint="eastAsia"/>
          <w:noProof/>
          <w:color w:val="FF0000"/>
          <w:sz w:val="22"/>
        </w:rPr>
        <mc:AlternateContent>
          <mc:Choice Requires="wps">
            <w:drawing>
              <wp:anchor distT="0" distB="0" distL="114300" distR="114300" simplePos="0" relativeHeight="251891712" behindDoc="0" locked="0" layoutInCell="1" allowOverlap="1" wp14:anchorId="31C43F38" wp14:editId="50BA2527">
                <wp:simplePos x="0" y="0"/>
                <wp:positionH relativeFrom="column">
                  <wp:posOffset>280035</wp:posOffset>
                </wp:positionH>
                <wp:positionV relativeFrom="paragraph">
                  <wp:posOffset>33020</wp:posOffset>
                </wp:positionV>
                <wp:extent cx="5838825" cy="628650"/>
                <wp:effectExtent l="0" t="0" r="28575" b="19050"/>
                <wp:wrapNone/>
                <wp:docPr id="1795" name="テキスト ボックス 1795"/>
                <wp:cNvGraphicFramePr/>
                <a:graphic xmlns:a="http://schemas.openxmlformats.org/drawingml/2006/main">
                  <a:graphicData uri="http://schemas.microsoft.com/office/word/2010/wordprocessingShape">
                    <wps:wsp>
                      <wps:cNvSpPr txBox="1"/>
                      <wps:spPr>
                        <a:xfrm>
                          <a:off x="0" y="0"/>
                          <a:ext cx="5838825" cy="628650"/>
                        </a:xfrm>
                        <a:prstGeom prst="rect">
                          <a:avLst/>
                        </a:prstGeom>
                        <a:solidFill>
                          <a:sysClr val="window" lastClr="FFFFFF"/>
                        </a:solidFill>
                        <a:ln w="6350">
                          <a:solidFill>
                            <a:prstClr val="black"/>
                          </a:solidFill>
                          <a:prstDash val="sysDash"/>
                        </a:ln>
                      </wps:spPr>
                      <wps:txbx>
                        <w:txbxContent>
                          <w:p w14:paraId="2C1593BF" w14:textId="77777777" w:rsidR="00C4213A" w:rsidRDefault="00C4213A" w:rsidP="00901C8C">
                            <w:pPr>
                              <w:adjustRightInd w:val="0"/>
                              <w:snapToGrid w:val="0"/>
                              <w:spacing w:line="400" w:lineRule="exact"/>
                              <w:ind w:leftChars="25" w:left="300" w:rightChars="46" w:right="110" w:hangingChars="100" w:hanging="24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〇障害の</w:t>
                            </w:r>
                            <w:r>
                              <w:rPr>
                                <w:rFonts w:ascii="HGSｺﾞｼｯｸM" w:eastAsia="HGSｺﾞｼｯｸM" w:hAnsi="メイリオ"/>
                                <w:color w:val="000000" w:themeColor="text1"/>
                              </w:rPr>
                              <w:t>ある人</w:t>
                            </w:r>
                            <w:r w:rsidRPr="000B77C4">
                              <w:rPr>
                                <w:rFonts w:ascii="HGSｺﾞｼｯｸM" w:eastAsia="HGSｺﾞｼｯｸM" w:hAnsi="メイリオ" w:hint="eastAsia"/>
                                <w:color w:val="000000" w:themeColor="text1"/>
                              </w:rPr>
                              <w:t>の日常生活や社会生</w:t>
                            </w:r>
                            <w:r>
                              <w:rPr>
                                <w:rFonts w:ascii="HGSｺﾞｼｯｸM" w:eastAsia="HGSｺﾞｼｯｸM" w:hAnsi="メイリオ" w:hint="eastAsia"/>
                                <w:color w:val="000000" w:themeColor="text1"/>
                              </w:rPr>
                              <w:t>活の支える</w:t>
                            </w:r>
                            <w:r>
                              <w:rPr>
                                <w:rFonts w:ascii="HGSｺﾞｼｯｸM" w:eastAsia="HGSｺﾞｼｯｸM" w:hAnsi="メイリオ"/>
                                <w:color w:val="000000" w:themeColor="text1"/>
                              </w:rPr>
                              <w:t>ため</w:t>
                            </w:r>
                            <w:r>
                              <w:rPr>
                                <w:rFonts w:ascii="HGSｺﾞｼｯｸM" w:eastAsia="HGSｺﾞｼｯｸM" w:hAnsi="メイリオ" w:hint="eastAsia"/>
                                <w:color w:val="000000" w:themeColor="text1"/>
                              </w:rPr>
                              <w:t>、各種</w:t>
                            </w:r>
                            <w:r>
                              <w:rPr>
                                <w:rFonts w:ascii="HGSｺﾞｼｯｸM" w:eastAsia="HGSｺﾞｼｯｸM" w:hAnsi="メイリオ"/>
                                <w:color w:val="000000" w:themeColor="text1"/>
                              </w:rPr>
                              <w:t>サービス</w:t>
                            </w:r>
                            <w:r>
                              <w:rPr>
                                <w:rFonts w:ascii="HGSｺﾞｼｯｸM" w:eastAsia="HGSｺﾞｼｯｸM" w:hAnsi="メイリオ" w:hint="eastAsia"/>
                                <w:color w:val="000000" w:themeColor="text1"/>
                              </w:rPr>
                              <w:t>の</w:t>
                            </w:r>
                            <w:r>
                              <w:rPr>
                                <w:rFonts w:ascii="HGSｺﾞｼｯｸM" w:eastAsia="HGSｺﾞｼｯｸM" w:hAnsi="メイリオ"/>
                                <w:color w:val="000000" w:themeColor="text1"/>
                              </w:rPr>
                              <w:t>提供</w:t>
                            </w:r>
                            <w:r>
                              <w:rPr>
                                <w:rFonts w:ascii="HGSｺﾞｼｯｸM" w:eastAsia="HGSｺﾞｼｯｸM" w:hAnsi="メイリオ" w:hint="eastAsia"/>
                                <w:color w:val="000000" w:themeColor="text1"/>
                              </w:rPr>
                              <w:t>を</w:t>
                            </w:r>
                            <w:r>
                              <w:rPr>
                                <w:rFonts w:ascii="HGSｺﾞｼｯｸM" w:eastAsia="HGSｺﾞｼｯｸM" w:hAnsi="メイリオ"/>
                                <w:color w:val="000000" w:themeColor="text1"/>
                              </w:rPr>
                              <w:t>継続していきます。</w:t>
                            </w:r>
                          </w:p>
                          <w:p w14:paraId="52D1C52D" w14:textId="77777777" w:rsidR="00C4213A" w:rsidRDefault="00C4213A" w:rsidP="00E87B7F">
                            <w:pPr>
                              <w:adjustRightInd w:val="0"/>
                              <w:snapToGrid w:val="0"/>
                              <w:spacing w:line="420" w:lineRule="exact"/>
                              <w:ind w:left="1200" w:right="480" w:hangingChars="400" w:hanging="960"/>
                              <w:rPr>
                                <w:rFonts w:ascii="HGSｺﾞｼｯｸM" w:eastAsia="HGSｺﾞｼｯｸM" w:hAnsi="メイリオ"/>
                                <w:color w:val="000000" w:themeColor="text1"/>
                              </w:rPr>
                            </w:pPr>
                          </w:p>
                          <w:p w14:paraId="5486316E" w14:textId="77777777" w:rsidR="00C4213A" w:rsidRPr="00D36F61" w:rsidRDefault="00C4213A" w:rsidP="00E87B7F">
                            <w:pPr>
                              <w:ind w:left="240" w:right="480" w:firstLine="240"/>
                              <w:rPr>
                                <w:rFonts w:ascii="HGSｺﾞｼｯｸM" w:eastAsia="HGSｺﾞｼｯｸM" w:hAnsi="メイリオ"/>
                                <w:color w:val="000000" w:themeColor="text1"/>
                              </w:rPr>
                            </w:pPr>
                          </w:p>
                          <w:p w14:paraId="3B2319E2" w14:textId="77777777" w:rsidR="00C4213A" w:rsidRDefault="00C4213A" w:rsidP="00E87B7F">
                            <w:pPr>
                              <w:ind w:left="240" w:right="480" w:firstLine="240"/>
                              <w:rPr>
                                <w:rFonts w:ascii="HGSｺﾞｼｯｸM" w:eastAsia="HGSｺﾞｼｯｸM" w:hAnsi="メイリオ"/>
                                <w:color w:val="000000" w:themeColor="text1"/>
                              </w:rPr>
                            </w:pPr>
                          </w:p>
                          <w:p w14:paraId="4CA4D389" w14:textId="77777777" w:rsidR="00C4213A" w:rsidRDefault="00C4213A" w:rsidP="00E87B7F">
                            <w:pPr>
                              <w:ind w:left="240" w:right="480" w:firstLine="240"/>
                              <w:rPr>
                                <w:rFonts w:ascii="HGSｺﾞｼｯｸM" w:eastAsia="HGSｺﾞｼｯｸM" w:hAnsi="メイリオ"/>
                                <w:color w:val="000000" w:themeColor="text1"/>
                              </w:rPr>
                            </w:pPr>
                          </w:p>
                          <w:p w14:paraId="6A53FFD7" w14:textId="77777777" w:rsidR="00C4213A" w:rsidRDefault="00C4213A" w:rsidP="00E87B7F">
                            <w:pPr>
                              <w:ind w:left="240" w:right="480" w:firstLine="240"/>
                            </w:pPr>
                          </w:p>
                          <w:p w14:paraId="338AC97A" w14:textId="77777777" w:rsidR="00C4213A" w:rsidRDefault="00C4213A" w:rsidP="00E87B7F">
                            <w:pPr>
                              <w:ind w:left="240" w:right="480" w:firstLine="240"/>
                            </w:pPr>
                          </w:p>
                          <w:p w14:paraId="6E601626" w14:textId="77777777" w:rsidR="00C4213A" w:rsidRDefault="00C4213A" w:rsidP="00E87B7F">
                            <w:pPr>
                              <w:ind w:left="240" w:right="480" w:firstLine="240"/>
                            </w:pPr>
                          </w:p>
                          <w:p w14:paraId="773E9EEC" w14:textId="77777777" w:rsidR="00C4213A" w:rsidRDefault="00C4213A" w:rsidP="00E87B7F">
                            <w:pPr>
                              <w:ind w:left="240" w:right="480" w:firstLine="240"/>
                            </w:pPr>
                          </w:p>
                          <w:p w14:paraId="3863ABF6" w14:textId="77777777" w:rsidR="00C4213A" w:rsidRDefault="00C4213A" w:rsidP="00E87B7F">
                            <w:pPr>
                              <w:ind w:left="240" w:right="480" w:firstLine="240"/>
                            </w:pPr>
                          </w:p>
                          <w:p w14:paraId="62C8C951" w14:textId="77777777" w:rsidR="00C4213A" w:rsidRDefault="00C4213A" w:rsidP="00E87B7F">
                            <w:pPr>
                              <w:ind w:left="240" w:right="480" w:firstLine="24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C43F38" id="テキスト ボックス 1795" o:spid="_x0000_s1174" type="#_x0000_t202" style="position:absolute;left:0;text-align:left;margin-left:22.05pt;margin-top:2.6pt;width:459.75pt;height:49.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" fillcolor="window" strokeweight=".5pt">
                <v:stroke dashstyle="3 1"/>
                <v:textbox>
                  <w:txbxContent>
                    <w:p w14:paraId="2C1593BF" w14:textId="77777777" w:rsidR="00C4213A" w:rsidRDefault="00C4213A" w:rsidP="00901C8C">
                      <w:pPr>
                        <w:adjustRightInd w:val="0"/>
                        <w:snapToGrid w:val="0"/>
                        <w:spacing w:line="400" w:lineRule="exact"/>
                        <w:ind w:leftChars="25" w:left="300" w:rightChars="46" w:right="110" w:hangingChars="100" w:hanging="240"/>
                        <w:rPr>
                          <w:rFonts w:ascii="HGSｺﾞｼｯｸM" w:eastAsia="HGSｺﾞｼｯｸM" w:hAnsi="メイリオ"/>
                          <w:color w:val="000000" w:themeColor="text1"/>
                        </w:rPr>
                      </w:pPr>
                      <w:r>
                        <w:rPr>
                          <w:rFonts w:ascii="HGSｺﾞｼｯｸM" w:eastAsia="HGSｺﾞｼｯｸM" w:hAnsi="メイリオ" w:hint="eastAsia"/>
                          <w:color w:val="000000" w:themeColor="text1"/>
                        </w:rPr>
                        <w:t>〇障害の</w:t>
                      </w:r>
                      <w:r>
                        <w:rPr>
                          <w:rFonts w:ascii="HGSｺﾞｼｯｸM" w:eastAsia="HGSｺﾞｼｯｸM" w:hAnsi="メイリオ"/>
                          <w:color w:val="000000" w:themeColor="text1"/>
                        </w:rPr>
                        <w:t>ある人</w:t>
                      </w:r>
                      <w:r w:rsidRPr="000B77C4">
                        <w:rPr>
                          <w:rFonts w:ascii="HGSｺﾞｼｯｸM" w:eastAsia="HGSｺﾞｼｯｸM" w:hAnsi="メイリオ" w:hint="eastAsia"/>
                          <w:color w:val="000000" w:themeColor="text1"/>
                        </w:rPr>
                        <w:t>の日常生活や社会生</w:t>
                      </w:r>
                      <w:r>
                        <w:rPr>
                          <w:rFonts w:ascii="HGSｺﾞｼｯｸM" w:eastAsia="HGSｺﾞｼｯｸM" w:hAnsi="メイリオ" w:hint="eastAsia"/>
                          <w:color w:val="000000" w:themeColor="text1"/>
                        </w:rPr>
                        <w:t>活の支える</w:t>
                      </w:r>
                      <w:r>
                        <w:rPr>
                          <w:rFonts w:ascii="HGSｺﾞｼｯｸM" w:eastAsia="HGSｺﾞｼｯｸM" w:hAnsi="メイリオ"/>
                          <w:color w:val="000000" w:themeColor="text1"/>
                        </w:rPr>
                        <w:t>ため</w:t>
                      </w:r>
                      <w:r>
                        <w:rPr>
                          <w:rFonts w:ascii="HGSｺﾞｼｯｸM" w:eastAsia="HGSｺﾞｼｯｸM" w:hAnsi="メイリオ" w:hint="eastAsia"/>
                          <w:color w:val="000000" w:themeColor="text1"/>
                        </w:rPr>
                        <w:t>、各種</w:t>
                      </w:r>
                      <w:r>
                        <w:rPr>
                          <w:rFonts w:ascii="HGSｺﾞｼｯｸM" w:eastAsia="HGSｺﾞｼｯｸM" w:hAnsi="メイリオ"/>
                          <w:color w:val="000000" w:themeColor="text1"/>
                        </w:rPr>
                        <w:t>サービス</w:t>
                      </w:r>
                      <w:r>
                        <w:rPr>
                          <w:rFonts w:ascii="HGSｺﾞｼｯｸM" w:eastAsia="HGSｺﾞｼｯｸM" w:hAnsi="メイリオ" w:hint="eastAsia"/>
                          <w:color w:val="000000" w:themeColor="text1"/>
                        </w:rPr>
                        <w:t>の</w:t>
                      </w:r>
                      <w:r>
                        <w:rPr>
                          <w:rFonts w:ascii="HGSｺﾞｼｯｸM" w:eastAsia="HGSｺﾞｼｯｸM" w:hAnsi="メイリオ"/>
                          <w:color w:val="000000" w:themeColor="text1"/>
                        </w:rPr>
                        <w:t>提供</w:t>
                      </w:r>
                      <w:r>
                        <w:rPr>
                          <w:rFonts w:ascii="HGSｺﾞｼｯｸM" w:eastAsia="HGSｺﾞｼｯｸM" w:hAnsi="メイリオ" w:hint="eastAsia"/>
                          <w:color w:val="000000" w:themeColor="text1"/>
                        </w:rPr>
                        <w:t>を</w:t>
                      </w:r>
                      <w:r>
                        <w:rPr>
                          <w:rFonts w:ascii="HGSｺﾞｼｯｸM" w:eastAsia="HGSｺﾞｼｯｸM" w:hAnsi="メイリオ"/>
                          <w:color w:val="000000" w:themeColor="text1"/>
                        </w:rPr>
                        <w:t>継続していきます。</w:t>
                      </w:r>
                    </w:p>
                    <w:p w14:paraId="52D1C52D" w14:textId="77777777" w:rsidR="00C4213A" w:rsidRDefault="00C4213A" w:rsidP="00E87B7F">
                      <w:pPr>
                        <w:adjustRightInd w:val="0"/>
                        <w:snapToGrid w:val="0"/>
                        <w:spacing w:line="420" w:lineRule="exact"/>
                        <w:ind w:left="1200" w:right="480" w:hangingChars="400" w:hanging="960"/>
                        <w:rPr>
                          <w:rFonts w:ascii="HGSｺﾞｼｯｸM" w:eastAsia="HGSｺﾞｼｯｸM" w:hAnsi="メイリオ"/>
                          <w:color w:val="000000" w:themeColor="text1"/>
                        </w:rPr>
                      </w:pPr>
                    </w:p>
                    <w:p w14:paraId="5486316E" w14:textId="77777777" w:rsidR="00C4213A" w:rsidRPr="00D36F61" w:rsidRDefault="00C4213A" w:rsidP="00E87B7F">
                      <w:pPr>
                        <w:ind w:left="240" w:right="480" w:firstLine="240"/>
                        <w:rPr>
                          <w:rFonts w:ascii="HGSｺﾞｼｯｸM" w:eastAsia="HGSｺﾞｼｯｸM" w:hAnsi="メイリオ"/>
                          <w:color w:val="000000" w:themeColor="text1"/>
                        </w:rPr>
                      </w:pPr>
                    </w:p>
                    <w:p w14:paraId="3B2319E2" w14:textId="77777777" w:rsidR="00C4213A" w:rsidRDefault="00C4213A" w:rsidP="00E87B7F">
                      <w:pPr>
                        <w:ind w:left="240" w:right="480" w:firstLine="240"/>
                        <w:rPr>
                          <w:rFonts w:ascii="HGSｺﾞｼｯｸM" w:eastAsia="HGSｺﾞｼｯｸM" w:hAnsi="メイリオ"/>
                          <w:color w:val="000000" w:themeColor="text1"/>
                        </w:rPr>
                      </w:pPr>
                    </w:p>
                    <w:p w14:paraId="4CA4D389" w14:textId="77777777" w:rsidR="00C4213A" w:rsidRDefault="00C4213A" w:rsidP="00E87B7F">
                      <w:pPr>
                        <w:ind w:left="240" w:right="480" w:firstLine="240"/>
                        <w:rPr>
                          <w:rFonts w:ascii="HGSｺﾞｼｯｸM" w:eastAsia="HGSｺﾞｼｯｸM" w:hAnsi="メイリオ"/>
                          <w:color w:val="000000" w:themeColor="text1"/>
                        </w:rPr>
                      </w:pPr>
                    </w:p>
                    <w:p w14:paraId="6A53FFD7" w14:textId="77777777" w:rsidR="00C4213A" w:rsidRDefault="00C4213A" w:rsidP="00E87B7F">
                      <w:pPr>
                        <w:ind w:left="240" w:right="480" w:firstLine="240"/>
                      </w:pPr>
                    </w:p>
                    <w:p w14:paraId="338AC97A" w14:textId="77777777" w:rsidR="00C4213A" w:rsidRDefault="00C4213A" w:rsidP="00E87B7F">
                      <w:pPr>
                        <w:ind w:left="240" w:right="480" w:firstLine="240"/>
                      </w:pPr>
                    </w:p>
                    <w:p w14:paraId="6E601626" w14:textId="77777777" w:rsidR="00C4213A" w:rsidRDefault="00C4213A" w:rsidP="00E87B7F">
                      <w:pPr>
                        <w:ind w:left="240" w:right="480" w:firstLine="240"/>
                      </w:pPr>
                    </w:p>
                    <w:p w14:paraId="773E9EEC" w14:textId="77777777" w:rsidR="00C4213A" w:rsidRDefault="00C4213A" w:rsidP="00E87B7F">
                      <w:pPr>
                        <w:ind w:left="240" w:right="480" w:firstLine="240"/>
                      </w:pPr>
                    </w:p>
                    <w:p w14:paraId="3863ABF6" w14:textId="77777777" w:rsidR="00C4213A" w:rsidRDefault="00C4213A" w:rsidP="00E87B7F">
                      <w:pPr>
                        <w:ind w:left="240" w:right="480" w:firstLine="240"/>
                      </w:pPr>
                    </w:p>
                    <w:p w14:paraId="62C8C951" w14:textId="77777777" w:rsidR="00C4213A" w:rsidRDefault="00C4213A" w:rsidP="00E87B7F">
                      <w:pPr>
                        <w:ind w:left="240" w:right="480" w:firstLine="240"/>
                      </w:pPr>
                    </w:p>
                  </w:txbxContent>
                </v:textbox>
              </v:shape>
            </w:pict>
          </mc:Fallback>
        </mc:AlternateContent>
      </w:r>
    </w:p>
    <w:p w14:paraId="0FF3D163" w14:textId="77777777" w:rsidR="00E87B7F" w:rsidRDefault="00E87B7F" w:rsidP="00E87B7F">
      <w:pPr>
        <w:adjustRightInd w:val="0"/>
        <w:snapToGrid w:val="0"/>
        <w:spacing w:line="420" w:lineRule="exact"/>
        <w:ind w:left="1200" w:right="480" w:hangingChars="400" w:hanging="960"/>
        <w:rPr>
          <w:rFonts w:ascii="HGSｺﾞｼｯｸM" w:eastAsia="HGSｺﾞｼｯｸM" w:hAnsi="メイリオ"/>
          <w:color w:val="000000" w:themeColor="text1"/>
        </w:rPr>
      </w:pPr>
    </w:p>
    <w:p w14:paraId="17B48D12" w14:textId="77777777" w:rsidR="00E87B7F" w:rsidRPr="000B77C4" w:rsidRDefault="00E87B7F" w:rsidP="00E87B7F">
      <w:pPr>
        <w:adjustRightInd w:val="0"/>
        <w:snapToGrid w:val="0"/>
        <w:spacing w:line="420" w:lineRule="exact"/>
        <w:ind w:left="1284" w:right="480" w:hangingChars="400" w:hanging="1044"/>
        <w:rPr>
          <w:rFonts w:ascii="HGSｺﾞｼｯｸM" w:eastAsia="HGSｺﾞｼｯｸM" w:hAnsi="メイリオ"/>
          <w:b/>
          <w:color w:val="000000" w:themeColor="text1"/>
          <w:sz w:val="26"/>
          <w:szCs w:val="26"/>
          <w:u w:val="single"/>
        </w:rPr>
      </w:pPr>
    </w:p>
    <w:p w14:paraId="081351FA" w14:textId="7543F68D" w:rsidR="00E87B7F" w:rsidRPr="00E87B7F" w:rsidRDefault="00E87B7F" w:rsidP="00E3729C">
      <w:pPr>
        <w:ind w:leftChars="0" w:left="0" w:rightChars="0" w:right="0" w:firstLineChars="0" w:firstLine="0"/>
        <w:rPr>
          <w:rFonts w:ascii="HGｺﾞｼｯｸM" w:eastAsia="HGｺﾞｼｯｸM" w:hAnsiTheme="majorEastAsia"/>
          <w:color w:val="000000" w:themeColor="text1"/>
          <w:sz w:val="22"/>
        </w:rPr>
      </w:pPr>
    </w:p>
    <w:p w14:paraId="4B568651" w14:textId="5DCBB9FD" w:rsidR="00E87B7F" w:rsidRDefault="00E87B7F" w:rsidP="00E3729C">
      <w:pPr>
        <w:ind w:leftChars="0" w:left="0" w:rightChars="0" w:right="0" w:firstLineChars="0" w:firstLine="0"/>
        <w:rPr>
          <w:rFonts w:ascii="HGｺﾞｼｯｸM" w:eastAsia="HGｺﾞｼｯｸM" w:hAnsiTheme="majorEastAsia"/>
          <w:color w:val="000000" w:themeColor="text1"/>
          <w:sz w:val="22"/>
        </w:rPr>
      </w:pPr>
    </w:p>
    <w:p w14:paraId="6BAB0DA7" w14:textId="2AC5B023" w:rsidR="00E87B7F" w:rsidRDefault="00E87B7F" w:rsidP="00E3729C">
      <w:pPr>
        <w:ind w:leftChars="0" w:left="0" w:rightChars="0" w:right="0" w:firstLineChars="0" w:firstLine="0"/>
        <w:rPr>
          <w:rFonts w:ascii="HGｺﾞｼｯｸM" w:eastAsia="HGｺﾞｼｯｸM" w:hAnsiTheme="majorEastAsia"/>
          <w:color w:val="000000" w:themeColor="text1"/>
          <w:sz w:val="22"/>
        </w:rPr>
      </w:pPr>
    </w:p>
    <w:p w14:paraId="7D02FA9D" w14:textId="66EBB07A" w:rsidR="00E87B7F" w:rsidRDefault="00E87B7F" w:rsidP="00E3729C">
      <w:pPr>
        <w:ind w:leftChars="0" w:left="0" w:rightChars="0" w:right="0" w:firstLineChars="0" w:firstLine="0"/>
        <w:rPr>
          <w:rFonts w:ascii="HGｺﾞｼｯｸM" w:eastAsia="HGｺﾞｼｯｸM" w:hAnsiTheme="majorEastAsia"/>
          <w:color w:val="000000" w:themeColor="text1"/>
          <w:sz w:val="22"/>
        </w:rPr>
      </w:pPr>
    </w:p>
    <w:p w14:paraId="7ADE1EAB" w14:textId="3E4A9B03" w:rsidR="00E87B7F" w:rsidRDefault="00E87B7F" w:rsidP="00E3729C">
      <w:pPr>
        <w:ind w:leftChars="0" w:left="0" w:rightChars="0" w:right="0" w:firstLineChars="0" w:firstLine="0"/>
        <w:rPr>
          <w:rFonts w:ascii="HGｺﾞｼｯｸM" w:eastAsia="HGｺﾞｼｯｸM" w:hAnsiTheme="majorEastAsia"/>
          <w:color w:val="000000" w:themeColor="text1"/>
          <w:sz w:val="22"/>
        </w:rPr>
      </w:pPr>
    </w:p>
    <w:p w14:paraId="4F299E7A" w14:textId="62553C1E" w:rsidR="00E87B7F" w:rsidRDefault="00E87B7F" w:rsidP="00E3729C">
      <w:pPr>
        <w:ind w:leftChars="0" w:left="0" w:rightChars="0" w:right="0" w:firstLineChars="0" w:firstLine="0"/>
        <w:rPr>
          <w:rFonts w:ascii="HGｺﾞｼｯｸM" w:eastAsia="HGｺﾞｼｯｸM" w:hAnsiTheme="majorEastAsia"/>
          <w:color w:val="000000" w:themeColor="text1"/>
          <w:sz w:val="22"/>
        </w:rPr>
      </w:pPr>
    </w:p>
    <w:p w14:paraId="7AF046E7" w14:textId="76142006" w:rsidR="00E87B7F" w:rsidRDefault="00E87B7F" w:rsidP="00E3729C">
      <w:pPr>
        <w:ind w:leftChars="0" w:left="0" w:rightChars="0" w:right="0" w:firstLineChars="0" w:firstLine="0"/>
        <w:rPr>
          <w:rFonts w:ascii="HGｺﾞｼｯｸM" w:eastAsia="HGｺﾞｼｯｸM" w:hAnsiTheme="majorEastAsia"/>
          <w:color w:val="000000" w:themeColor="text1"/>
          <w:sz w:val="22"/>
        </w:rPr>
      </w:pPr>
    </w:p>
    <w:p w14:paraId="74229304" w14:textId="77777777" w:rsidR="00A11C7D" w:rsidRDefault="00A11C7D" w:rsidP="00E3729C">
      <w:pPr>
        <w:ind w:leftChars="0" w:left="0" w:rightChars="0" w:right="0" w:firstLineChars="0" w:firstLine="0"/>
        <w:rPr>
          <w:rFonts w:ascii="HGｺﾞｼｯｸM" w:eastAsia="HGｺﾞｼｯｸM" w:hAnsiTheme="majorEastAsia"/>
          <w:color w:val="000000" w:themeColor="text1"/>
          <w:sz w:val="22"/>
        </w:rPr>
        <w:sectPr w:rsidR="00A11C7D" w:rsidSect="00325C0B">
          <w:headerReference w:type="even" r:id="rId75"/>
          <w:headerReference w:type="default" r:id="rId76"/>
          <w:footerReference w:type="even" r:id="rId77"/>
          <w:footerReference w:type="default" r:id="rId78"/>
          <w:pgSz w:w="11906" w:h="16838" w:code="9"/>
          <w:pgMar w:top="1418" w:right="1418" w:bottom="1418" w:left="1418" w:header="851" w:footer="442" w:gutter="0"/>
          <w:pgNumType w:fmt="numberInDash" w:start="91"/>
          <w:cols w:space="425"/>
          <w:docGrid w:type="lines" w:linePitch="360"/>
        </w:sectPr>
      </w:pPr>
    </w:p>
    <w:p w14:paraId="7D1D7DE9" w14:textId="6A458ABB" w:rsidR="00E87B7F" w:rsidRDefault="00927775" w:rsidP="00E3729C">
      <w:pPr>
        <w:ind w:leftChars="0" w:left="0" w:rightChars="0" w:right="0" w:firstLineChars="0" w:firstLine="0"/>
        <w:rPr>
          <w:rFonts w:ascii="HGｺﾞｼｯｸM" w:eastAsia="HGｺﾞｼｯｸM" w:hAnsiTheme="majorEastAsia"/>
          <w:color w:val="000000" w:themeColor="text1"/>
          <w:sz w:val="22"/>
        </w:rPr>
      </w:pPr>
      <w:r>
        <w:rPr>
          <w:rFonts w:ascii="HGｺﾞｼｯｸM" w:eastAsia="HGｺﾞｼｯｸM" w:hAnsiTheme="majorEastAsia"/>
          <w:noProof/>
          <w:color w:val="000000" w:themeColor="text1"/>
          <w:sz w:val="22"/>
        </w:rPr>
        <w:lastRenderedPageBreak/>
        <mc:AlternateContent>
          <mc:Choice Requires="wps">
            <w:drawing>
              <wp:anchor distT="0" distB="0" distL="114300" distR="114300" simplePos="0" relativeHeight="251944960" behindDoc="0" locked="0" layoutInCell="1" allowOverlap="1" wp14:anchorId="08E82119" wp14:editId="4C4A648B">
                <wp:simplePos x="0" y="0"/>
                <wp:positionH relativeFrom="column">
                  <wp:posOffset>0</wp:posOffset>
                </wp:positionH>
                <wp:positionV relativeFrom="paragraph">
                  <wp:posOffset>-635</wp:posOffset>
                </wp:positionV>
                <wp:extent cx="6086475" cy="8877300"/>
                <wp:effectExtent l="0" t="0" r="28575" b="19050"/>
                <wp:wrapNone/>
                <wp:docPr id="1819982702" name="テキスト ボックス 1819982702"/>
                <wp:cNvGraphicFramePr/>
                <a:graphic xmlns:a="http://schemas.openxmlformats.org/drawingml/2006/main">
                  <a:graphicData uri="http://schemas.microsoft.com/office/word/2010/wordprocessingShape">
                    <wps:wsp>
                      <wps:cNvSpPr txBox="1"/>
                      <wps:spPr>
                        <a:xfrm>
                          <a:off x="0" y="0"/>
                          <a:ext cx="6086475" cy="8877300"/>
                        </a:xfrm>
                        <a:prstGeom prst="rect">
                          <a:avLst/>
                        </a:prstGeom>
                        <a:solidFill>
                          <a:sysClr val="window" lastClr="FFFFFF"/>
                        </a:solidFill>
                        <a:ln w="6350">
                          <a:solidFill>
                            <a:prstClr val="black"/>
                          </a:solidFill>
                        </a:ln>
                      </wps:spPr>
                      <wps:txbx>
                        <w:txbxContent>
                          <w:p w14:paraId="6C66B807" w14:textId="77777777" w:rsidR="00C4213A" w:rsidRDefault="00C4213A" w:rsidP="00927775">
                            <w:pPr>
                              <w:ind w:leftChars="0" w:left="0" w:right="480" w:firstLineChars="0" w:firstLine="0"/>
                              <w:jc w:val="center"/>
                            </w:pPr>
                          </w:p>
                          <w:p w14:paraId="3BAEC996" w14:textId="77777777" w:rsidR="00C4213A" w:rsidRDefault="00C4213A" w:rsidP="00927775">
                            <w:pPr>
                              <w:ind w:leftChars="0" w:left="0" w:right="480" w:firstLineChars="0" w:firstLine="0"/>
                              <w:jc w:val="center"/>
                            </w:pPr>
                          </w:p>
                          <w:p w14:paraId="3B78440D" w14:textId="77777777" w:rsidR="00C4213A" w:rsidRDefault="00C4213A" w:rsidP="00927775">
                            <w:pPr>
                              <w:ind w:leftChars="0" w:left="0" w:right="480" w:firstLineChars="0" w:firstLine="0"/>
                              <w:jc w:val="center"/>
                            </w:pPr>
                          </w:p>
                          <w:p w14:paraId="0FD78848" w14:textId="77777777" w:rsidR="00C4213A" w:rsidRDefault="00C4213A" w:rsidP="00927775">
                            <w:pPr>
                              <w:ind w:leftChars="0" w:left="0" w:right="480" w:firstLineChars="0" w:firstLine="0"/>
                              <w:jc w:val="center"/>
                            </w:pPr>
                          </w:p>
                          <w:p w14:paraId="5A93F8AA" w14:textId="77777777" w:rsidR="00C4213A" w:rsidRDefault="00C4213A" w:rsidP="00927775">
                            <w:pPr>
                              <w:ind w:leftChars="0" w:left="0" w:right="480" w:firstLineChars="0" w:firstLine="0"/>
                              <w:jc w:val="center"/>
                            </w:pPr>
                          </w:p>
                          <w:p w14:paraId="79B768AC" w14:textId="77777777" w:rsidR="00C4213A" w:rsidRDefault="00C4213A" w:rsidP="00927775">
                            <w:pPr>
                              <w:ind w:leftChars="0" w:left="0" w:right="480" w:firstLineChars="0" w:firstLine="0"/>
                              <w:jc w:val="center"/>
                            </w:pPr>
                          </w:p>
                          <w:p w14:paraId="0C37834D" w14:textId="77777777" w:rsidR="00C4213A" w:rsidRDefault="00C4213A" w:rsidP="00927775">
                            <w:pPr>
                              <w:ind w:leftChars="0" w:left="0" w:right="480" w:firstLineChars="0" w:firstLine="0"/>
                              <w:jc w:val="center"/>
                            </w:pPr>
                          </w:p>
                          <w:p w14:paraId="48B4DB57" w14:textId="77777777" w:rsidR="00C4213A" w:rsidRDefault="00C4213A" w:rsidP="00927775">
                            <w:pPr>
                              <w:ind w:leftChars="0" w:left="0" w:right="480" w:firstLineChars="0" w:firstLine="0"/>
                              <w:jc w:val="center"/>
                            </w:pPr>
                          </w:p>
                          <w:p w14:paraId="5D4F858D" w14:textId="77777777" w:rsidR="00C4213A" w:rsidRDefault="00C4213A" w:rsidP="00927775">
                            <w:pPr>
                              <w:ind w:leftChars="0" w:left="0" w:right="480" w:firstLineChars="0" w:firstLine="0"/>
                              <w:jc w:val="center"/>
                            </w:pPr>
                          </w:p>
                          <w:p w14:paraId="4EC3501B" w14:textId="77777777" w:rsidR="00C4213A" w:rsidRDefault="00C4213A" w:rsidP="00927775">
                            <w:pPr>
                              <w:ind w:leftChars="0" w:left="0" w:right="480" w:firstLineChars="0" w:firstLine="0"/>
                              <w:jc w:val="center"/>
                            </w:pPr>
                          </w:p>
                          <w:p w14:paraId="35E50C80" w14:textId="77777777" w:rsidR="00C4213A" w:rsidRDefault="00C4213A" w:rsidP="00927775">
                            <w:pPr>
                              <w:ind w:leftChars="0" w:left="0" w:right="480" w:firstLineChars="0" w:firstLine="0"/>
                              <w:jc w:val="center"/>
                            </w:pPr>
                          </w:p>
                          <w:p w14:paraId="2F1D6B89" w14:textId="77777777" w:rsidR="00C4213A" w:rsidRDefault="00C4213A" w:rsidP="00927775">
                            <w:pPr>
                              <w:ind w:leftChars="0" w:left="0" w:right="480" w:firstLineChars="0" w:firstLine="0"/>
                              <w:jc w:val="center"/>
                            </w:pPr>
                          </w:p>
                          <w:p w14:paraId="16B322DD" w14:textId="77777777" w:rsidR="00C4213A" w:rsidRDefault="00C4213A" w:rsidP="00927775">
                            <w:pPr>
                              <w:ind w:leftChars="0" w:left="0" w:right="480" w:firstLineChars="0" w:firstLine="0"/>
                              <w:jc w:val="center"/>
                            </w:pPr>
                          </w:p>
                          <w:p w14:paraId="714D45AF" w14:textId="77777777" w:rsidR="00C4213A" w:rsidRDefault="00C4213A" w:rsidP="00927775">
                            <w:pPr>
                              <w:ind w:leftChars="0" w:left="0" w:right="480" w:firstLineChars="0" w:firstLine="0"/>
                              <w:jc w:val="center"/>
                            </w:pPr>
                          </w:p>
                          <w:p w14:paraId="3C773CC4" w14:textId="77777777" w:rsidR="00C4213A" w:rsidRDefault="00C4213A" w:rsidP="00927775">
                            <w:pPr>
                              <w:ind w:leftChars="0" w:left="0" w:right="480" w:firstLineChars="0" w:firstLine="0"/>
                              <w:jc w:val="center"/>
                            </w:pPr>
                          </w:p>
                          <w:p w14:paraId="4562FE26" w14:textId="77777777" w:rsidR="00C4213A" w:rsidRDefault="00C4213A" w:rsidP="00927775">
                            <w:pPr>
                              <w:ind w:leftChars="0" w:left="0" w:right="480" w:firstLineChars="0" w:firstLine="0"/>
                              <w:jc w:val="center"/>
                            </w:pPr>
                          </w:p>
                          <w:p w14:paraId="01BCD492" w14:textId="77777777" w:rsidR="00C4213A" w:rsidRDefault="00C4213A" w:rsidP="00927775">
                            <w:pPr>
                              <w:ind w:leftChars="0" w:left="0" w:right="480" w:firstLineChars="0" w:firstLine="0"/>
                              <w:jc w:val="center"/>
                            </w:pPr>
                          </w:p>
                          <w:p w14:paraId="44339392" w14:textId="571CD116" w:rsidR="00C4213A" w:rsidRPr="002322ED" w:rsidRDefault="00C4213A" w:rsidP="00927775">
                            <w:pPr>
                              <w:ind w:leftChars="0" w:left="0" w:right="480" w:firstLineChars="0" w:firstLine="0"/>
                              <w:jc w:val="center"/>
                              <w:rPr>
                                <w:rFonts w:ascii="HGSｺﾞｼｯｸM" w:eastAsia="HGSｺﾞｼｯｸM"/>
                                <w:sz w:val="48"/>
                                <w:szCs w:val="48"/>
                              </w:rPr>
                            </w:pPr>
                            <w:r w:rsidRPr="002322ED">
                              <w:rPr>
                                <w:rFonts w:ascii="HGSｺﾞｼｯｸM" w:eastAsia="HGSｺﾞｼｯｸM" w:hint="eastAsia"/>
                                <w:sz w:val="48"/>
                                <w:szCs w:val="48"/>
                              </w:rPr>
                              <w:t>コラム</w:t>
                            </w:r>
                            <w:r>
                              <w:rPr>
                                <w:rFonts w:ascii="HGSｺﾞｼｯｸM" w:eastAsia="HGSｺﾞｼｯｸM" w:hint="eastAsia"/>
                                <w:sz w:val="48"/>
                                <w:szCs w:val="48"/>
                              </w:rPr>
                              <w:t>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8E82119" id="テキスト ボックス 1819982702" o:spid="_x0000_s1175" type="#_x0000_t202" style="position:absolute;left:0;text-align:left;margin-left:0;margin-top:-.05pt;width:479.25pt;height:699pt;z-index:251944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" fillcolor="window" strokeweight=".5pt">
                <v:textbox>
                  <w:txbxContent>
                    <w:p w14:paraId="6C66B807" w14:textId="77777777" w:rsidR="00C4213A" w:rsidRDefault="00C4213A" w:rsidP="00927775">
                      <w:pPr>
                        <w:ind w:leftChars="0" w:left="0" w:right="480" w:firstLineChars="0" w:firstLine="0"/>
                        <w:jc w:val="center"/>
                      </w:pPr>
                    </w:p>
                    <w:p w14:paraId="3BAEC996" w14:textId="77777777" w:rsidR="00C4213A" w:rsidRDefault="00C4213A" w:rsidP="00927775">
                      <w:pPr>
                        <w:ind w:leftChars="0" w:left="0" w:right="480" w:firstLineChars="0" w:firstLine="0"/>
                        <w:jc w:val="center"/>
                      </w:pPr>
                    </w:p>
                    <w:p w14:paraId="3B78440D" w14:textId="77777777" w:rsidR="00C4213A" w:rsidRDefault="00C4213A" w:rsidP="00927775">
                      <w:pPr>
                        <w:ind w:leftChars="0" w:left="0" w:right="480" w:firstLineChars="0" w:firstLine="0"/>
                        <w:jc w:val="center"/>
                      </w:pPr>
                    </w:p>
                    <w:p w14:paraId="0FD78848" w14:textId="77777777" w:rsidR="00C4213A" w:rsidRDefault="00C4213A" w:rsidP="00927775">
                      <w:pPr>
                        <w:ind w:leftChars="0" w:left="0" w:right="480" w:firstLineChars="0" w:firstLine="0"/>
                        <w:jc w:val="center"/>
                      </w:pPr>
                    </w:p>
                    <w:p w14:paraId="5A93F8AA" w14:textId="77777777" w:rsidR="00C4213A" w:rsidRDefault="00C4213A" w:rsidP="00927775">
                      <w:pPr>
                        <w:ind w:leftChars="0" w:left="0" w:right="480" w:firstLineChars="0" w:firstLine="0"/>
                        <w:jc w:val="center"/>
                      </w:pPr>
                    </w:p>
                    <w:p w14:paraId="79B768AC" w14:textId="77777777" w:rsidR="00C4213A" w:rsidRDefault="00C4213A" w:rsidP="00927775">
                      <w:pPr>
                        <w:ind w:leftChars="0" w:left="0" w:right="480" w:firstLineChars="0" w:firstLine="0"/>
                        <w:jc w:val="center"/>
                      </w:pPr>
                    </w:p>
                    <w:p w14:paraId="0C37834D" w14:textId="77777777" w:rsidR="00C4213A" w:rsidRDefault="00C4213A" w:rsidP="00927775">
                      <w:pPr>
                        <w:ind w:leftChars="0" w:left="0" w:right="480" w:firstLineChars="0" w:firstLine="0"/>
                        <w:jc w:val="center"/>
                      </w:pPr>
                    </w:p>
                    <w:p w14:paraId="48B4DB57" w14:textId="77777777" w:rsidR="00C4213A" w:rsidRDefault="00C4213A" w:rsidP="00927775">
                      <w:pPr>
                        <w:ind w:leftChars="0" w:left="0" w:right="480" w:firstLineChars="0" w:firstLine="0"/>
                        <w:jc w:val="center"/>
                      </w:pPr>
                    </w:p>
                    <w:p w14:paraId="5D4F858D" w14:textId="77777777" w:rsidR="00C4213A" w:rsidRDefault="00C4213A" w:rsidP="00927775">
                      <w:pPr>
                        <w:ind w:leftChars="0" w:left="0" w:right="480" w:firstLineChars="0" w:firstLine="0"/>
                        <w:jc w:val="center"/>
                      </w:pPr>
                    </w:p>
                    <w:p w14:paraId="4EC3501B" w14:textId="77777777" w:rsidR="00C4213A" w:rsidRDefault="00C4213A" w:rsidP="00927775">
                      <w:pPr>
                        <w:ind w:leftChars="0" w:left="0" w:right="480" w:firstLineChars="0" w:firstLine="0"/>
                        <w:jc w:val="center"/>
                      </w:pPr>
                    </w:p>
                    <w:p w14:paraId="35E50C80" w14:textId="77777777" w:rsidR="00C4213A" w:rsidRDefault="00C4213A" w:rsidP="00927775">
                      <w:pPr>
                        <w:ind w:leftChars="0" w:left="0" w:right="480" w:firstLineChars="0" w:firstLine="0"/>
                        <w:jc w:val="center"/>
                      </w:pPr>
                    </w:p>
                    <w:p w14:paraId="2F1D6B89" w14:textId="77777777" w:rsidR="00C4213A" w:rsidRDefault="00C4213A" w:rsidP="00927775">
                      <w:pPr>
                        <w:ind w:leftChars="0" w:left="0" w:right="480" w:firstLineChars="0" w:firstLine="0"/>
                        <w:jc w:val="center"/>
                      </w:pPr>
                    </w:p>
                    <w:p w14:paraId="16B322DD" w14:textId="77777777" w:rsidR="00C4213A" w:rsidRDefault="00C4213A" w:rsidP="00927775">
                      <w:pPr>
                        <w:ind w:leftChars="0" w:left="0" w:right="480" w:firstLineChars="0" w:firstLine="0"/>
                        <w:jc w:val="center"/>
                      </w:pPr>
                    </w:p>
                    <w:p w14:paraId="714D45AF" w14:textId="77777777" w:rsidR="00C4213A" w:rsidRDefault="00C4213A" w:rsidP="00927775">
                      <w:pPr>
                        <w:ind w:leftChars="0" w:left="0" w:right="480" w:firstLineChars="0" w:firstLine="0"/>
                        <w:jc w:val="center"/>
                      </w:pPr>
                    </w:p>
                    <w:p w14:paraId="3C773CC4" w14:textId="77777777" w:rsidR="00C4213A" w:rsidRDefault="00C4213A" w:rsidP="00927775">
                      <w:pPr>
                        <w:ind w:leftChars="0" w:left="0" w:right="480" w:firstLineChars="0" w:firstLine="0"/>
                        <w:jc w:val="center"/>
                      </w:pPr>
                    </w:p>
                    <w:p w14:paraId="4562FE26" w14:textId="77777777" w:rsidR="00C4213A" w:rsidRDefault="00C4213A" w:rsidP="00927775">
                      <w:pPr>
                        <w:ind w:leftChars="0" w:left="0" w:right="480" w:firstLineChars="0" w:firstLine="0"/>
                        <w:jc w:val="center"/>
                      </w:pPr>
                    </w:p>
                    <w:p w14:paraId="01BCD492" w14:textId="77777777" w:rsidR="00C4213A" w:rsidRDefault="00C4213A" w:rsidP="00927775">
                      <w:pPr>
                        <w:ind w:leftChars="0" w:left="0" w:right="480" w:firstLineChars="0" w:firstLine="0"/>
                        <w:jc w:val="center"/>
                      </w:pPr>
                    </w:p>
                    <w:p w14:paraId="44339392" w14:textId="571CD116" w:rsidR="00C4213A" w:rsidRPr="002322ED" w:rsidRDefault="00C4213A" w:rsidP="00927775">
                      <w:pPr>
                        <w:ind w:leftChars="0" w:left="0" w:right="480" w:firstLineChars="0" w:firstLine="0"/>
                        <w:jc w:val="center"/>
                        <w:rPr>
                          <w:rFonts w:ascii="HGSｺﾞｼｯｸM" w:eastAsia="HGSｺﾞｼｯｸM"/>
                          <w:sz w:val="48"/>
                          <w:szCs w:val="48"/>
                        </w:rPr>
                      </w:pPr>
                      <w:r w:rsidRPr="002322ED">
                        <w:rPr>
                          <w:rFonts w:ascii="HGSｺﾞｼｯｸM" w:eastAsia="HGSｺﾞｼｯｸM" w:hint="eastAsia"/>
                          <w:sz w:val="48"/>
                          <w:szCs w:val="48"/>
                        </w:rPr>
                        <w:t>コラム</w:t>
                      </w:r>
                      <w:r>
                        <w:rPr>
                          <w:rFonts w:ascii="HGSｺﾞｼｯｸM" w:eastAsia="HGSｺﾞｼｯｸM" w:hint="eastAsia"/>
                          <w:sz w:val="48"/>
                          <w:szCs w:val="48"/>
                        </w:rPr>
                        <w:t>５</w:t>
                      </w:r>
                    </w:p>
                  </w:txbxContent>
                </v:textbox>
              </v:shape>
            </w:pict>
          </mc:Fallback>
        </mc:AlternateContent>
      </w:r>
    </w:p>
    <w:p w14:paraId="4E8A57DF" w14:textId="7F3A9D49"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06B103EA" w14:textId="4FEFEE5D"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42985521" w14:textId="6906A9AE"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3FA8581F" w14:textId="384963EB"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728B1339" w14:textId="5C6D5E47"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6AC6AB46" w14:textId="00E3DDAB"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40BB9F98" w14:textId="6FEE270F"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1E5D6662" w14:textId="002D81DE"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6CDBC0F7" w14:textId="4586C116"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5DAA4CDF" w14:textId="6953E5B8"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52A0B476" w14:textId="7A37ECEE"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4E894D0A" w14:textId="045D45BD"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0949139E" w14:textId="53825177"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497C1D7E" w14:textId="39844DC1"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23A7BCEE" w14:textId="7507CBCD"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47227367" w14:textId="0FB2210B"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3FAA68AE" w14:textId="077EB235"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22874A50" w14:textId="3B3A953C"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517C0526" w14:textId="743B5D27"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24718F5A" w14:textId="608465E1"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524543A0" w14:textId="2E8EF0B6"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3CB54ADD" w14:textId="7D2D679C"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51ECD8B0" w14:textId="771D931E"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44A1D158" w14:textId="02805CBC"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11723BD1" w14:textId="666D7826"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10A735A1" w14:textId="79C12392"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017EA030" w14:textId="73904FBB"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024FB4CB" w14:textId="1534866B"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1B15865F" w14:textId="3D86032C"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5934945C" w14:textId="44E9FEF3"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5FE676C9" w14:textId="3D6689DF"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21C415FE" w14:textId="13AC7DC9"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5B623965" w14:textId="786ABFDD"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324F8529" w14:textId="41C48513"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2B31F5F5" w14:textId="5FD41900"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66D002EB" w14:textId="2DEDD424"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0190176C" w14:textId="77777777" w:rsidR="00927775" w:rsidRDefault="00927775" w:rsidP="00E3729C">
      <w:pPr>
        <w:ind w:leftChars="0" w:left="0" w:rightChars="0" w:right="0" w:firstLineChars="0" w:firstLine="0"/>
        <w:rPr>
          <w:rFonts w:ascii="HGｺﾞｼｯｸM" w:eastAsia="HGｺﾞｼｯｸM" w:hAnsiTheme="majorEastAsia"/>
          <w:color w:val="000000" w:themeColor="text1"/>
          <w:sz w:val="22"/>
        </w:rPr>
        <w:sectPr w:rsidR="00927775" w:rsidSect="00325C0B">
          <w:pgSz w:w="11906" w:h="16838" w:code="9"/>
          <w:pgMar w:top="1418" w:right="1418" w:bottom="1418" w:left="1418" w:header="851" w:footer="442" w:gutter="0"/>
          <w:pgNumType w:fmt="numberInDash" w:start="94"/>
          <w:cols w:space="425"/>
          <w:titlePg/>
          <w:docGrid w:type="lines" w:linePitch="360"/>
        </w:sectPr>
      </w:pPr>
    </w:p>
    <w:p w14:paraId="17F0441E" w14:textId="58B70D8F"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1B57D368" w14:textId="77777777" w:rsidR="00CF4C27" w:rsidRDefault="00CF4C27" w:rsidP="00E3729C">
      <w:pPr>
        <w:ind w:leftChars="0" w:left="0" w:rightChars="0" w:right="0" w:firstLineChars="0" w:firstLine="0"/>
        <w:rPr>
          <w:rFonts w:ascii="HGｺﾞｼｯｸM" w:eastAsia="HGｺﾞｼｯｸM" w:hAnsiTheme="majorEastAsia"/>
          <w:color w:val="000000" w:themeColor="text1"/>
          <w:sz w:val="22"/>
        </w:rPr>
      </w:pPr>
    </w:p>
    <w:p w14:paraId="5BECD558" w14:textId="3267A393" w:rsidR="00E87B7F" w:rsidRDefault="00E87B7F" w:rsidP="00E3729C">
      <w:pPr>
        <w:ind w:leftChars="0" w:left="0" w:rightChars="0" w:right="0" w:firstLineChars="0" w:firstLine="0"/>
        <w:rPr>
          <w:rFonts w:ascii="HGｺﾞｼｯｸM" w:eastAsia="HGｺﾞｼｯｸM" w:hAnsiTheme="majorEastAsia"/>
          <w:color w:val="000000" w:themeColor="text1"/>
          <w:sz w:val="22"/>
        </w:rPr>
      </w:pPr>
    </w:p>
    <w:p w14:paraId="4CFB0C2D" w14:textId="550C628F" w:rsidR="00E87B7F" w:rsidRDefault="00E87B7F" w:rsidP="00E3729C">
      <w:pPr>
        <w:ind w:leftChars="0" w:left="0" w:rightChars="0" w:right="0" w:firstLineChars="0" w:firstLine="0"/>
        <w:rPr>
          <w:rFonts w:ascii="HGｺﾞｼｯｸM" w:eastAsia="HGｺﾞｼｯｸM" w:hAnsiTheme="majorEastAsia"/>
          <w:color w:val="000000" w:themeColor="text1"/>
          <w:sz w:val="22"/>
        </w:rPr>
      </w:pPr>
    </w:p>
    <w:p w14:paraId="572DDC05" w14:textId="46E8B271" w:rsidR="00E87B7F" w:rsidRDefault="00E87B7F" w:rsidP="00E3729C">
      <w:pPr>
        <w:ind w:leftChars="0" w:left="0" w:rightChars="0" w:right="0" w:firstLineChars="0" w:firstLine="0"/>
        <w:rPr>
          <w:rFonts w:ascii="HGｺﾞｼｯｸM" w:eastAsia="HGｺﾞｼｯｸM" w:hAnsiTheme="majorEastAsia"/>
          <w:color w:val="000000" w:themeColor="text1"/>
          <w:sz w:val="22"/>
        </w:rPr>
      </w:pPr>
    </w:p>
    <w:p w14:paraId="68126507" w14:textId="684D0A0D" w:rsidR="00E87B7F" w:rsidRDefault="00E87B7F" w:rsidP="00E3729C">
      <w:pPr>
        <w:ind w:leftChars="0" w:left="0" w:rightChars="0" w:right="0" w:firstLineChars="0" w:firstLine="0"/>
        <w:rPr>
          <w:rFonts w:ascii="HGｺﾞｼｯｸM" w:eastAsia="HGｺﾞｼｯｸM" w:hAnsiTheme="majorEastAsia"/>
          <w:color w:val="000000" w:themeColor="text1"/>
          <w:sz w:val="22"/>
        </w:rPr>
      </w:pPr>
    </w:p>
    <w:p w14:paraId="6E878437" w14:textId="1246534F" w:rsidR="00E87B7F" w:rsidRDefault="00E87B7F" w:rsidP="00E3729C">
      <w:pPr>
        <w:ind w:leftChars="0" w:left="0" w:rightChars="0" w:right="0" w:firstLineChars="0" w:firstLine="0"/>
        <w:rPr>
          <w:rFonts w:ascii="HGｺﾞｼｯｸM" w:eastAsia="HGｺﾞｼｯｸM" w:hAnsiTheme="majorEastAsia"/>
          <w:color w:val="000000" w:themeColor="text1"/>
          <w:sz w:val="22"/>
        </w:rPr>
      </w:pPr>
    </w:p>
    <w:p w14:paraId="2EF6B479" w14:textId="433BB491" w:rsidR="00E87B7F" w:rsidRDefault="00E87B7F" w:rsidP="00E3729C">
      <w:pPr>
        <w:ind w:leftChars="0" w:left="0" w:rightChars="0" w:right="0" w:firstLineChars="0" w:firstLine="0"/>
        <w:rPr>
          <w:rFonts w:ascii="HGｺﾞｼｯｸM" w:eastAsia="HGｺﾞｼｯｸM" w:hAnsiTheme="majorEastAsia"/>
          <w:color w:val="000000" w:themeColor="text1"/>
          <w:sz w:val="22"/>
        </w:rPr>
      </w:pPr>
    </w:p>
    <w:p w14:paraId="648AF990" w14:textId="343EFB9A" w:rsidR="00E87B7F" w:rsidRDefault="00E87B7F" w:rsidP="00E3729C">
      <w:pPr>
        <w:ind w:leftChars="0" w:left="0" w:rightChars="0" w:right="0" w:firstLineChars="0" w:firstLine="0"/>
        <w:rPr>
          <w:rFonts w:ascii="HGｺﾞｼｯｸM" w:eastAsia="HGｺﾞｼｯｸM" w:hAnsiTheme="majorEastAsia"/>
          <w:color w:val="000000" w:themeColor="text1"/>
          <w:sz w:val="22"/>
        </w:rPr>
      </w:pPr>
    </w:p>
    <w:p w14:paraId="6F4716B6" w14:textId="43D5B53C" w:rsidR="00E87B7F" w:rsidRDefault="00E87B7F" w:rsidP="00E3729C">
      <w:pPr>
        <w:ind w:leftChars="0" w:left="0" w:rightChars="0" w:right="0" w:firstLineChars="0" w:firstLine="0"/>
        <w:rPr>
          <w:rFonts w:ascii="HGｺﾞｼｯｸM" w:eastAsia="HGｺﾞｼｯｸM" w:hAnsiTheme="majorEastAsia"/>
          <w:color w:val="000000" w:themeColor="text1"/>
          <w:sz w:val="22"/>
        </w:rPr>
      </w:pPr>
    </w:p>
    <w:p w14:paraId="7896A093" w14:textId="3857D479" w:rsidR="00E87B7F" w:rsidRDefault="00E87B7F" w:rsidP="00E3729C">
      <w:pPr>
        <w:ind w:leftChars="0" w:left="0" w:rightChars="0" w:right="0" w:firstLineChars="0" w:firstLine="0"/>
        <w:rPr>
          <w:rFonts w:ascii="HGｺﾞｼｯｸM" w:eastAsia="HGｺﾞｼｯｸM" w:hAnsiTheme="majorEastAsia"/>
          <w:color w:val="000000" w:themeColor="text1"/>
          <w:sz w:val="22"/>
        </w:rPr>
      </w:pPr>
    </w:p>
    <w:p w14:paraId="1C7EF9A8" w14:textId="3A590D44" w:rsidR="00E87B7F" w:rsidRDefault="00E87B7F" w:rsidP="00E3729C">
      <w:pPr>
        <w:ind w:leftChars="0" w:left="0" w:rightChars="0" w:right="0" w:firstLineChars="0" w:firstLine="0"/>
        <w:rPr>
          <w:rFonts w:ascii="HGｺﾞｼｯｸM" w:eastAsia="HGｺﾞｼｯｸM" w:hAnsiTheme="majorEastAsia"/>
          <w:color w:val="000000" w:themeColor="text1"/>
          <w:sz w:val="22"/>
        </w:rPr>
      </w:pPr>
    </w:p>
    <w:p w14:paraId="6635EC27" w14:textId="524932D3" w:rsidR="00E87B7F" w:rsidRDefault="00E87B7F" w:rsidP="00E87B7F">
      <w:pPr>
        <w:pStyle w:val="afff"/>
      </w:pPr>
    </w:p>
    <w:p w14:paraId="3DB191AC" w14:textId="77777777" w:rsidR="00E87B7F" w:rsidRPr="001304BF" w:rsidRDefault="00E87B7F" w:rsidP="00EC6805">
      <w:pPr>
        <w:keepNext/>
        <w:ind w:leftChars="-18" w:left="1277" w:rightChars="0" w:right="-2" w:hangingChars="300" w:hanging="1320"/>
        <w:jc w:val="center"/>
        <w:outlineLvl w:val="0"/>
        <w:rPr>
          <w:rFonts w:ascii="BIZ UDゴシック" w:eastAsia="BIZ UDゴシック" w:hAnsi="BIZ UDゴシック" w:cs="Times New Roman"/>
          <w:b/>
          <w:color w:val="000000"/>
          <w:sz w:val="44"/>
          <w:szCs w:val="44"/>
        </w:rPr>
      </w:pPr>
      <w:r>
        <w:rPr>
          <w:rFonts w:ascii="BIZ UDゴシック" w:eastAsia="BIZ UDゴシック" w:hAnsi="BIZ UDゴシック" w:cs="Times New Roman" w:hint="eastAsia"/>
          <w:b/>
          <w:color w:val="000000"/>
          <w:sz w:val="44"/>
          <w:szCs w:val="44"/>
        </w:rPr>
        <w:t xml:space="preserve">第３章 </w:t>
      </w:r>
      <w:r w:rsidRPr="00EC6805">
        <w:rPr>
          <w:rFonts w:ascii="BIZ UDゴシック" w:eastAsia="BIZ UDゴシック" w:hAnsi="BIZ UDゴシック" w:hint="eastAsia"/>
          <w:b/>
          <w:color w:val="000000" w:themeColor="text1"/>
          <w:spacing w:val="2"/>
          <w:w w:val="99"/>
          <w:kern w:val="0"/>
          <w:sz w:val="44"/>
          <w:szCs w:val="44"/>
          <w:fitText w:val="7434" w:id="-1157865728"/>
        </w:rPr>
        <w:t>今期の主要テーマと取り組みの方向</w:t>
      </w:r>
      <w:r w:rsidRPr="00EC6805">
        <w:rPr>
          <w:rFonts w:ascii="BIZ UDゴシック" w:eastAsia="BIZ UDゴシック" w:hAnsi="BIZ UDゴシック" w:hint="eastAsia"/>
          <w:b/>
          <w:color w:val="000000" w:themeColor="text1"/>
          <w:spacing w:val="-14"/>
          <w:w w:val="99"/>
          <w:kern w:val="0"/>
          <w:sz w:val="44"/>
          <w:szCs w:val="44"/>
          <w:fitText w:val="7434" w:id="-1157865728"/>
        </w:rPr>
        <w:t>性</w:t>
      </w:r>
    </w:p>
    <w:p w14:paraId="38DFEB73" w14:textId="77777777" w:rsidR="00E87B7F" w:rsidRDefault="00E87B7F" w:rsidP="00E87B7F">
      <w:pPr>
        <w:pStyle w:val="afff"/>
      </w:pPr>
    </w:p>
    <w:p w14:paraId="01586DF4" w14:textId="77777777" w:rsidR="00E87B7F" w:rsidRDefault="00E87B7F" w:rsidP="00E87B7F">
      <w:pPr>
        <w:pStyle w:val="afff"/>
      </w:pPr>
    </w:p>
    <w:p w14:paraId="387ECE95" w14:textId="77777777" w:rsidR="00E87B7F" w:rsidRDefault="00E87B7F" w:rsidP="00E87B7F">
      <w:pPr>
        <w:pStyle w:val="afff"/>
      </w:pPr>
    </w:p>
    <w:p w14:paraId="73C7F2A8" w14:textId="77777777" w:rsidR="00E87B7F" w:rsidRDefault="00E87B7F" w:rsidP="00E87B7F">
      <w:pPr>
        <w:pStyle w:val="afff"/>
      </w:pPr>
    </w:p>
    <w:p w14:paraId="58B51C1A" w14:textId="77777777" w:rsidR="00E87B7F" w:rsidRDefault="00E87B7F" w:rsidP="00E87B7F">
      <w:pPr>
        <w:pStyle w:val="afff"/>
      </w:pPr>
    </w:p>
    <w:p w14:paraId="37040210" w14:textId="77777777" w:rsidR="00E87B7F" w:rsidRDefault="00E87B7F" w:rsidP="00E87B7F">
      <w:pPr>
        <w:pStyle w:val="afff"/>
      </w:pPr>
    </w:p>
    <w:p w14:paraId="44B6DFAA" w14:textId="3A90E46D" w:rsidR="00A11C7D" w:rsidRDefault="00A11C7D" w:rsidP="00E87B7F">
      <w:pPr>
        <w:pStyle w:val="afff"/>
        <w:sectPr w:rsidR="00A11C7D" w:rsidSect="00325C0B">
          <w:pgSz w:w="11906" w:h="16838" w:code="9"/>
          <w:pgMar w:top="1418" w:right="1418" w:bottom="1418" w:left="1418" w:header="851" w:footer="442" w:gutter="0"/>
          <w:pgNumType w:fmt="numberInDash" w:start="94"/>
          <w:cols w:space="425"/>
          <w:titlePg/>
          <w:docGrid w:type="lines" w:linePitch="360"/>
        </w:sectPr>
      </w:pPr>
    </w:p>
    <w:p w14:paraId="47A15FD8" w14:textId="0C181B7E" w:rsidR="00E87B7F" w:rsidRPr="00C11BA1" w:rsidRDefault="00E87B7F" w:rsidP="00C92ECC">
      <w:pPr>
        <w:pStyle w:val="1"/>
        <w:ind w:left="1320" w:right="392"/>
        <w:rPr>
          <w:rFonts w:ascii="HGSｺﾞｼｯｸM" w:hAnsi="Segoe UI Symbol"/>
          <w:sz w:val="32"/>
        </w:rPr>
      </w:pPr>
      <w:r w:rsidRPr="00C11BA1">
        <w:rPr>
          <w:rFonts w:hint="eastAsia"/>
          <w:noProof/>
        </w:rPr>
        <w:lastRenderedPageBreak/>
        <mc:AlternateContent>
          <mc:Choice Requires="wps">
            <w:drawing>
              <wp:anchor distT="0" distB="0" distL="114300" distR="114300" simplePos="0" relativeHeight="251904000" behindDoc="0" locked="0" layoutInCell="1" allowOverlap="1" wp14:anchorId="6B96CFB8" wp14:editId="75917DAE">
                <wp:simplePos x="0" y="0"/>
                <wp:positionH relativeFrom="column">
                  <wp:posOffset>-5079</wp:posOffset>
                </wp:positionH>
                <wp:positionV relativeFrom="paragraph">
                  <wp:posOffset>42545</wp:posOffset>
                </wp:positionV>
                <wp:extent cx="5829300" cy="476250"/>
                <wp:effectExtent l="0" t="0" r="0" b="0"/>
                <wp:wrapNone/>
                <wp:docPr id="980" name="ホームベース 980"/>
                <wp:cNvGraphicFramePr/>
                <a:graphic xmlns:a="http://schemas.openxmlformats.org/drawingml/2006/main">
                  <a:graphicData uri="http://schemas.microsoft.com/office/word/2010/wordprocessingShape">
                    <wps:wsp>
                      <wps:cNvSpPr/>
                      <wps:spPr>
                        <a:xfrm>
                          <a:off x="0" y="0"/>
                          <a:ext cx="5829300" cy="476250"/>
                        </a:xfrm>
                        <a:prstGeom prst="homePlate">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A192C4" w14:textId="77777777" w:rsidR="00C4213A" w:rsidRPr="00776C1B" w:rsidRDefault="00C4213A" w:rsidP="00EF1FEF">
                            <w:pPr>
                              <w:ind w:leftChars="0" w:left="0" w:right="480" w:firstLineChars="0" w:firstLine="0"/>
                              <w:rPr>
                                <w:rFonts w:ascii="BIZ UDPゴシック" w:eastAsia="BIZ UDPゴシック" w:hAnsi="BIZ UDPゴシック"/>
                                <w:color w:val="FFFFFF" w:themeColor="background1"/>
                                <w:sz w:val="32"/>
                                <w:szCs w:val="32"/>
                              </w:rPr>
                            </w:pPr>
                            <w:r w:rsidRPr="00776C1B">
                              <w:rPr>
                                <w:rFonts w:ascii="BIZ UDPゴシック" w:eastAsia="BIZ UDPゴシック" w:hAnsi="BIZ UDPゴシック" w:hint="eastAsia"/>
                                <w:color w:val="FFFFFF" w:themeColor="background1"/>
                                <w:sz w:val="32"/>
                                <w:szCs w:val="32"/>
                              </w:rPr>
                              <w:t>＜施策</w:t>
                            </w:r>
                            <w:r w:rsidRPr="00776C1B">
                              <w:rPr>
                                <w:rFonts w:ascii="BIZ UDPゴシック" w:eastAsia="BIZ UDPゴシック" w:hAnsi="BIZ UDPゴシック"/>
                                <w:color w:val="FFFFFF" w:themeColor="background1"/>
                                <w:sz w:val="32"/>
                                <w:szCs w:val="32"/>
                              </w:rPr>
                              <w:t>の柱</w:t>
                            </w:r>
                            <w:r w:rsidRPr="00776C1B">
                              <w:rPr>
                                <w:rFonts w:ascii="BIZ UDPゴシック" w:eastAsia="BIZ UDPゴシック" w:hAnsi="BIZ UDPゴシック" w:hint="eastAsia"/>
                                <w:color w:val="FFFFFF" w:themeColor="background1"/>
                                <w:sz w:val="32"/>
                                <w:szCs w:val="32"/>
                              </w:rPr>
                              <w:t>１＞　相談支援の充実</w:t>
                            </w:r>
                          </w:p>
                        </w:txbxContent>
                      </wps:txbx>
                      <wps:bodyPr rot="0" spcFirstLastPara="0" vertOverflow="overflow" horzOverflow="overflow" vert="horz" wrap="square" lIns="91440" tIns="0" rIns="9144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96CFB8"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ホームベース 980" o:spid="_x0000_s1176" type="#_x0000_t15" style="position:absolute;left:0;text-align:left;margin-left:-.4pt;margin-top:3.35pt;width:459pt;height:37.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" adj="20718" fillcolor="#2e74b5 [2404]" stroked="f" strokeweight="1pt">
                <v:textbox inset=",0,,1mm">
                  <w:txbxContent>
                    <w:p w14:paraId="3EA192C4" w14:textId="77777777" w:rsidR="00C4213A" w:rsidRPr="00776C1B" w:rsidRDefault="00C4213A" w:rsidP="00EF1FEF">
                      <w:pPr>
                        <w:ind w:leftChars="0" w:left="0" w:right="480" w:firstLineChars="0" w:firstLine="0"/>
                        <w:rPr>
                          <w:rFonts w:ascii="BIZ UDPゴシック" w:eastAsia="BIZ UDPゴシック" w:hAnsi="BIZ UDPゴシック"/>
                          <w:color w:val="FFFFFF" w:themeColor="background1"/>
                          <w:sz w:val="32"/>
                          <w:szCs w:val="32"/>
                        </w:rPr>
                      </w:pPr>
                      <w:r w:rsidRPr="00776C1B">
                        <w:rPr>
                          <w:rFonts w:ascii="BIZ UDPゴシック" w:eastAsia="BIZ UDPゴシック" w:hAnsi="BIZ UDPゴシック" w:hint="eastAsia"/>
                          <w:color w:val="FFFFFF" w:themeColor="background1"/>
                          <w:sz w:val="32"/>
                          <w:szCs w:val="32"/>
                        </w:rPr>
                        <w:t>＜施策</w:t>
                      </w:r>
                      <w:r w:rsidRPr="00776C1B">
                        <w:rPr>
                          <w:rFonts w:ascii="BIZ UDPゴシック" w:eastAsia="BIZ UDPゴシック" w:hAnsi="BIZ UDPゴシック"/>
                          <w:color w:val="FFFFFF" w:themeColor="background1"/>
                          <w:sz w:val="32"/>
                          <w:szCs w:val="32"/>
                        </w:rPr>
                        <w:t>の柱</w:t>
                      </w:r>
                      <w:r w:rsidRPr="00776C1B">
                        <w:rPr>
                          <w:rFonts w:ascii="BIZ UDPゴシック" w:eastAsia="BIZ UDPゴシック" w:hAnsi="BIZ UDPゴシック" w:hint="eastAsia"/>
                          <w:color w:val="FFFFFF" w:themeColor="background1"/>
                          <w:sz w:val="32"/>
                          <w:szCs w:val="32"/>
                        </w:rPr>
                        <w:t>１＞　相談支援の充実</w:t>
                      </w:r>
                    </w:p>
                  </w:txbxContent>
                </v:textbox>
              </v:shape>
            </w:pict>
          </mc:Fallback>
        </mc:AlternateContent>
      </w:r>
    </w:p>
    <w:p w14:paraId="14E6C8A6" w14:textId="77777777" w:rsidR="00E87B7F" w:rsidRPr="00C36770" w:rsidRDefault="00E87B7F" w:rsidP="00F716E2">
      <w:pPr>
        <w:snapToGrid w:val="0"/>
        <w:spacing w:beforeLines="30" w:before="108" w:afterLines="30" w:after="108"/>
        <w:ind w:leftChars="0" w:left="0" w:right="480" w:firstLineChars="0" w:firstLine="0"/>
        <w:rPr>
          <w:rFonts w:ascii="HGSｺﾞｼｯｸM" w:eastAsia="HGSｺﾞｼｯｸM" w:hAnsi="BIZ UDPゴシック"/>
          <w:color w:val="000000" w:themeColor="text1"/>
          <w:sz w:val="32"/>
          <w:szCs w:val="32"/>
          <w:bdr w:val="single" w:sz="4" w:space="0" w:color="auto"/>
        </w:rPr>
      </w:pPr>
      <w:r w:rsidRPr="00C36770">
        <w:rPr>
          <w:rFonts w:ascii="HGSｺﾞｼｯｸM" w:eastAsia="HGSｺﾞｼｯｸM" w:hAnsi="BIZ UDPゴシック" w:hint="eastAsia"/>
          <w:color w:val="000000" w:themeColor="text1"/>
          <w:sz w:val="32"/>
          <w:szCs w:val="32"/>
          <w:bdr w:val="single" w:sz="4" w:space="0" w:color="auto"/>
        </w:rPr>
        <w:t>現状と課題</w:t>
      </w:r>
    </w:p>
    <w:p w14:paraId="74AC4059" w14:textId="77777777" w:rsidR="00E87B7F" w:rsidRPr="00395409" w:rsidRDefault="00E87B7F" w:rsidP="00F9164F">
      <w:pPr>
        <w:autoSpaceDE w:val="0"/>
        <w:autoSpaceDN w:val="0"/>
        <w:adjustRightInd w:val="0"/>
        <w:ind w:leftChars="43" w:left="103" w:rightChars="0" w:right="-2" w:firstLine="240"/>
        <w:jc w:val="left"/>
        <w:rPr>
          <w:rFonts w:ascii="HGSｺﾞｼｯｸM" w:eastAsia="HGSｺﾞｼｯｸM" w:cs="HGSｺﾞｼｯｸM"/>
          <w:color w:val="000000"/>
          <w:kern w:val="0"/>
        </w:rPr>
      </w:pPr>
      <w:r w:rsidRPr="00395409">
        <w:rPr>
          <w:rFonts w:ascii="HGSｺﾞｼｯｸM" w:eastAsia="HGSｺﾞｼｯｸM" w:cs="HGSｺﾞｼｯｸM" w:hint="eastAsia"/>
          <w:color w:val="000000"/>
          <w:kern w:val="0"/>
        </w:rPr>
        <w:t>障害のある人が地域で安心して暮していくためには、困っているときに誰かに気軽に相談できる環境が必要となります。</w:t>
      </w:r>
    </w:p>
    <w:p w14:paraId="0F2D9171" w14:textId="77777777" w:rsidR="00E87B7F" w:rsidRPr="00395409" w:rsidRDefault="00E87B7F" w:rsidP="00F9164F">
      <w:pPr>
        <w:autoSpaceDE w:val="0"/>
        <w:autoSpaceDN w:val="0"/>
        <w:adjustRightInd w:val="0"/>
        <w:ind w:leftChars="43" w:left="103" w:rightChars="0" w:right="-2" w:firstLine="240"/>
        <w:jc w:val="left"/>
        <w:rPr>
          <w:rFonts w:ascii="HGSｺﾞｼｯｸM" w:eastAsia="HGSｺﾞｼｯｸM" w:cs="HGSｺﾞｼｯｸM"/>
          <w:color w:val="000000"/>
          <w:kern w:val="0"/>
        </w:rPr>
      </w:pPr>
      <w:r w:rsidRPr="00395409">
        <w:rPr>
          <w:rFonts w:ascii="HGSｺﾞｼｯｸM" w:eastAsia="HGSｺﾞｼｯｸM" w:cs="HGSｺﾞｼｯｸM" w:hint="eastAsia"/>
          <w:color w:val="000000"/>
          <w:kern w:val="0"/>
        </w:rPr>
        <w:t>また、障害福祉サービスが利用者の意思・判断でサービスを選択する制度となっており、相談支援は適切な障害福祉サービスを選択する際の支援を担う役割を担っています。</w:t>
      </w:r>
    </w:p>
    <w:p w14:paraId="1B48A2C0" w14:textId="17493959" w:rsidR="00E87B7F" w:rsidRPr="00395409" w:rsidRDefault="00E87B7F" w:rsidP="00F9164F">
      <w:pPr>
        <w:autoSpaceDE w:val="0"/>
        <w:autoSpaceDN w:val="0"/>
        <w:adjustRightInd w:val="0"/>
        <w:ind w:leftChars="43" w:left="103" w:rightChars="0" w:right="-2" w:firstLine="240"/>
        <w:jc w:val="left"/>
        <w:rPr>
          <w:rFonts w:ascii="HGSｺﾞｼｯｸM" w:eastAsia="HGSｺﾞｼｯｸM" w:cs="HGSｺﾞｼｯｸM"/>
          <w:color w:val="000000"/>
          <w:kern w:val="0"/>
        </w:rPr>
      </w:pPr>
      <w:r w:rsidRPr="00395409">
        <w:rPr>
          <w:rFonts w:ascii="HGSｺﾞｼｯｸM" w:eastAsia="HGSｺﾞｼｯｸM" w:cs="HGSｺﾞｼｯｸM" w:hint="eastAsia"/>
          <w:color w:val="000000"/>
          <w:kern w:val="0"/>
        </w:rPr>
        <w:t>アンケート調査結果によれば、「どこに相談すれば良いのかわからない」といった声が寄せられており、「どの相談機関でどのような相談ができるのか」を利用者にわかりやすく情報提供するなど相談支援へのアクセスを改善していく必要があります。</w:t>
      </w:r>
    </w:p>
    <w:p w14:paraId="26FCBFEA" w14:textId="77777777" w:rsidR="00395409" w:rsidRPr="00395409" w:rsidRDefault="00E87B7F" w:rsidP="00F9164F">
      <w:pPr>
        <w:autoSpaceDE w:val="0"/>
        <w:autoSpaceDN w:val="0"/>
        <w:adjustRightInd w:val="0"/>
        <w:ind w:leftChars="43" w:left="103" w:rightChars="0" w:right="-2" w:firstLine="240"/>
        <w:jc w:val="left"/>
        <w:rPr>
          <w:rFonts w:ascii="HGSｺﾞｼｯｸM" w:eastAsia="HGSｺﾞｼｯｸM" w:cs="HGSｺﾞｼｯｸM"/>
          <w:color w:val="000000"/>
          <w:kern w:val="0"/>
        </w:rPr>
      </w:pPr>
      <w:r w:rsidRPr="00395409">
        <w:rPr>
          <w:rFonts w:ascii="HGSｺﾞｼｯｸM" w:eastAsia="HGSｺﾞｼｯｸM" w:cs="HGSｺﾞｼｯｸM" w:hint="eastAsia"/>
          <w:color w:val="000000"/>
          <w:kern w:val="0"/>
        </w:rPr>
        <w:t>また、近年は障害のある人やその家族が抱えている課題は、社会情勢の変化、障害者の高齢化・重度化等の様々な要因を背景として、複雑化・複合化しており、障害福祉以外の</w:t>
      </w:r>
      <w:r w:rsidRPr="00395409">
        <w:rPr>
          <w:rFonts w:ascii="HGSｺﾞｼｯｸM" w:eastAsia="HGSｺﾞｼｯｸM" w:cs="HGSｺﾞｼｯｸM" w:hint="eastAsia"/>
          <w:color w:val="000000" w:themeColor="text1"/>
          <w:kern w:val="0"/>
        </w:rPr>
        <w:t>高齢者福祉、保健</w:t>
      </w:r>
      <w:r w:rsidRPr="00395409">
        <w:rPr>
          <w:rFonts w:ascii="HGSｺﾞｼｯｸM" w:eastAsia="HGSｺﾞｼｯｸM" w:cs="HGSｺﾞｼｯｸM" w:hint="eastAsia"/>
          <w:color w:val="000000"/>
          <w:kern w:val="0"/>
        </w:rPr>
        <w:t xml:space="preserve">、医療、教育、子育て等の関係機関が連携して対応する場面が増えています。 </w:t>
      </w:r>
    </w:p>
    <w:p w14:paraId="6A8C9F06" w14:textId="5EBEBA7B" w:rsidR="00E87B7F" w:rsidRPr="00395409" w:rsidRDefault="00E87B7F" w:rsidP="00F9164F">
      <w:pPr>
        <w:autoSpaceDE w:val="0"/>
        <w:autoSpaceDN w:val="0"/>
        <w:adjustRightInd w:val="0"/>
        <w:ind w:leftChars="43" w:left="103" w:rightChars="0" w:right="-2" w:firstLine="240"/>
        <w:jc w:val="left"/>
        <w:rPr>
          <w:rFonts w:ascii="HGSｺﾞｼｯｸM" w:eastAsia="HGSｺﾞｼｯｸM" w:cs="HGSｺﾞｼｯｸM"/>
          <w:color w:val="000000"/>
          <w:kern w:val="0"/>
        </w:rPr>
      </w:pPr>
      <w:r w:rsidRPr="00395409">
        <w:rPr>
          <w:rFonts w:ascii="HGSｺﾞｼｯｸM" w:eastAsia="HGSｺﾞｼｯｸM" w:cs="HGSｺﾞｼｯｸM" w:hint="eastAsia"/>
          <w:color w:val="000000"/>
          <w:kern w:val="0"/>
        </w:rPr>
        <w:t>そのため、解決困難な相談ケースについては、障害者支援課（基幹相談支援センター)、地域拠点相談支援センター、相談支援事業所が連携して対応するに止まらず、必要に応じて福祉、保健・医療、教育、就労などの多機関とチームとして課題解決に取り組めるように、包括的な相談支援体制の強化に努めます。</w:t>
      </w:r>
    </w:p>
    <w:p w14:paraId="1A5FC30B" w14:textId="23796D48" w:rsidR="00E87B7F" w:rsidRDefault="00E87B7F" w:rsidP="00A11C7D">
      <w:pPr>
        <w:autoSpaceDE w:val="0"/>
        <w:autoSpaceDN w:val="0"/>
        <w:adjustRightInd w:val="0"/>
        <w:ind w:leftChars="43" w:left="103" w:rightChars="0" w:right="-2" w:firstLine="240"/>
        <w:jc w:val="left"/>
        <w:rPr>
          <w:rFonts w:ascii="HGSｺﾞｼｯｸM" w:eastAsia="HGSｺﾞｼｯｸM" w:cs="HGSｺﾞｼｯｸM"/>
          <w:color w:val="000000"/>
          <w:kern w:val="0"/>
        </w:rPr>
      </w:pPr>
      <w:r w:rsidRPr="00395409">
        <w:rPr>
          <w:rFonts w:ascii="HGSｺﾞｼｯｸM" w:eastAsia="HGSｺﾞｼｯｸM" w:cs="HGSｺﾞｼｯｸM" w:hint="eastAsia"/>
          <w:color w:val="000000"/>
          <w:kern w:val="0"/>
        </w:rPr>
        <w:t>また、相談支援では障害種別や障害特性により、利用できる障害福祉サービスや課題解決のためアプローチ方法も変わるため、障害特性をよく把握してその特性に対応した専門相談を行います。</w:t>
      </w:r>
    </w:p>
    <w:p w14:paraId="04622852" w14:textId="77777777" w:rsidR="00A11C7D" w:rsidRPr="000A36AF" w:rsidRDefault="00A11C7D" w:rsidP="00A11C7D">
      <w:pPr>
        <w:autoSpaceDE w:val="0"/>
        <w:autoSpaceDN w:val="0"/>
        <w:adjustRightInd w:val="0"/>
        <w:ind w:leftChars="43" w:left="103" w:rightChars="0" w:right="-2" w:firstLine="240"/>
        <w:jc w:val="left"/>
        <w:rPr>
          <w:rFonts w:ascii="HGSｺﾞｼｯｸM" w:eastAsia="HGSｺﾞｼｯｸM" w:cs="HGSｺﾞｼｯｸM"/>
          <w:color w:val="000000"/>
          <w:kern w:val="0"/>
        </w:rPr>
      </w:pPr>
    </w:p>
    <w:p w14:paraId="69D51001" w14:textId="77777777" w:rsidR="00C92ECC" w:rsidRPr="00C92ECC" w:rsidRDefault="00C92ECC" w:rsidP="004220B7">
      <w:pPr>
        <w:widowControl/>
        <w:snapToGrid w:val="0"/>
        <w:spacing w:beforeLines="30" w:before="108" w:afterLines="50" w:after="180" w:line="400" w:lineRule="exact"/>
        <w:ind w:leftChars="0" w:left="0" w:rightChars="0" w:right="0" w:firstLineChars="0" w:firstLine="0"/>
        <w:jc w:val="left"/>
        <w:rPr>
          <w:rFonts w:ascii="HGSｺﾞｼｯｸM" w:eastAsia="HGSｺﾞｼｯｸM" w:hAnsi="BIZ UDPゴシック" w:cs="ＭＳ 明朝"/>
          <w:color w:val="000000"/>
          <w:sz w:val="32"/>
          <w:szCs w:val="32"/>
          <w:bdr w:val="single" w:sz="4" w:space="0" w:color="auto"/>
        </w:rPr>
      </w:pPr>
      <w:r w:rsidRPr="00C92ECC">
        <w:rPr>
          <w:rFonts w:ascii="HGSｺﾞｼｯｸM" w:eastAsia="HGSｺﾞｼｯｸM" w:hAnsi="BIZ UDPゴシック" w:cs="ＭＳ 明朝" w:hint="eastAsia"/>
          <w:color w:val="000000"/>
          <w:sz w:val="32"/>
          <w:szCs w:val="32"/>
          <w:bdr w:val="single" w:sz="4" w:space="0" w:color="auto"/>
        </w:rPr>
        <w:t>主な施策・取組</w:t>
      </w:r>
    </w:p>
    <w:p w14:paraId="507E5B17" w14:textId="53D8BD94" w:rsidR="00F9164F" w:rsidRPr="00C92ECC" w:rsidRDefault="00C92ECC" w:rsidP="00C92ECC">
      <w:pPr>
        <w:widowControl/>
        <w:snapToGrid w:val="0"/>
        <w:ind w:leftChars="0" w:left="0" w:rightChars="0" w:right="0" w:firstLineChars="0" w:firstLine="0"/>
        <w:jc w:val="left"/>
        <w:outlineLvl w:val="1"/>
        <w:rPr>
          <w:rFonts w:ascii="HGSｺﾞｼｯｸM" w:eastAsia="HGSｺﾞｼｯｸM" w:hAnsi="BIZ UDPゴシック" w:cs="ＭＳ 明朝"/>
          <w:sz w:val="28"/>
          <w:szCs w:val="28"/>
        </w:rPr>
      </w:pPr>
      <w:r w:rsidRPr="00C92ECC">
        <w:rPr>
          <w:rFonts w:ascii="HGSｺﾞｼｯｸM" w:eastAsia="HGSｺﾞｼｯｸM" w:hAnsi="BIZ UDPゴシック" w:cs="ＭＳ 明朝" w:hint="eastAsia"/>
          <w:sz w:val="28"/>
          <w:szCs w:val="28"/>
        </w:rPr>
        <w:t>①　相談支援体制の強化</w:t>
      </w:r>
    </w:p>
    <w:tbl>
      <w:tblPr>
        <w:tblStyle w:val="340"/>
        <w:tblW w:w="8793" w:type="dxa"/>
        <w:jc w:val="right"/>
        <w:tblLook w:val="04A0" w:firstRow="1" w:lastRow="0" w:firstColumn="1" w:lastColumn="0" w:noHBand="0" w:noVBand="1"/>
      </w:tblPr>
      <w:tblGrid>
        <w:gridCol w:w="6374"/>
        <w:gridCol w:w="2419"/>
      </w:tblGrid>
      <w:tr w:rsidR="00D902EE" w:rsidRPr="00C92ECC" w14:paraId="150D7C32" w14:textId="77777777" w:rsidTr="00F9164F">
        <w:trPr>
          <w:trHeight w:val="256"/>
          <w:jc w:val="right"/>
        </w:trPr>
        <w:tc>
          <w:tcPr>
            <w:tcW w:w="6374" w:type="dxa"/>
            <w:shd w:val="clear" w:color="auto" w:fill="8DB3E2"/>
            <w:vAlign w:val="center"/>
          </w:tcPr>
          <w:p w14:paraId="1495F3CC" w14:textId="56558D7C" w:rsidR="00D902EE" w:rsidRPr="00AC5593" w:rsidRDefault="00D902EE" w:rsidP="00D902EE">
            <w:pPr>
              <w:widowControl/>
              <w:ind w:leftChars="0" w:left="0" w:rightChars="0" w:right="0" w:firstLineChars="0" w:firstLine="0"/>
              <w:jc w:val="center"/>
              <w:rPr>
                <w:rFonts w:ascii="ＭＳ 明朝" w:hAnsi="ＭＳ 明朝" w:cs="ＭＳ 明朝"/>
                <w:szCs w:val="24"/>
              </w:rPr>
            </w:pPr>
            <w:r w:rsidRPr="00AC5593">
              <w:rPr>
                <w:rFonts w:ascii="HGSｺﾞｼｯｸM" w:eastAsia="HGSｺﾞｼｯｸM" w:hAnsi="BIZ UDPゴシック" w:cs="ＭＳ 明朝" w:hint="eastAsia"/>
                <w:color w:val="000000"/>
                <w:szCs w:val="24"/>
              </w:rPr>
              <w:t>施策・取組の内容</w:t>
            </w:r>
          </w:p>
        </w:tc>
        <w:tc>
          <w:tcPr>
            <w:tcW w:w="2419" w:type="dxa"/>
            <w:shd w:val="clear" w:color="auto" w:fill="8DB3E2"/>
            <w:vAlign w:val="center"/>
          </w:tcPr>
          <w:p w14:paraId="57B6A60F" w14:textId="45A29C18" w:rsidR="00D902EE" w:rsidRPr="00C92ECC" w:rsidRDefault="00D902EE" w:rsidP="00D902EE">
            <w:pPr>
              <w:widowControl/>
              <w:ind w:leftChars="0" w:left="0" w:rightChars="0" w:right="0" w:firstLineChars="0" w:firstLine="0"/>
              <w:jc w:val="center"/>
              <w:rPr>
                <w:rFonts w:ascii="ＭＳ 明朝" w:hAnsi="ＭＳ 明朝" w:cs="ＭＳ 明朝"/>
                <w:szCs w:val="24"/>
              </w:rPr>
            </w:pPr>
            <w:r w:rsidRPr="00C92ECC">
              <w:rPr>
                <w:rFonts w:ascii="HGSｺﾞｼｯｸM" w:eastAsia="HGSｺﾞｼｯｸM" w:hAnsi="BIZ UDPゴシック" w:cs="ＭＳ 明朝" w:hint="eastAsia"/>
                <w:color w:val="000000"/>
                <w:szCs w:val="24"/>
              </w:rPr>
              <w:t>所管</w:t>
            </w:r>
          </w:p>
        </w:tc>
      </w:tr>
      <w:tr w:rsidR="00C92ECC" w:rsidRPr="00C92ECC" w14:paraId="6A4B789D" w14:textId="77777777" w:rsidTr="00F9164F">
        <w:trPr>
          <w:trHeight w:val="1201"/>
          <w:jc w:val="right"/>
        </w:trPr>
        <w:tc>
          <w:tcPr>
            <w:tcW w:w="6374" w:type="dxa"/>
            <w:vAlign w:val="center"/>
          </w:tcPr>
          <w:p w14:paraId="41624F79" w14:textId="77777777" w:rsidR="00C92ECC" w:rsidRPr="00C92ECC" w:rsidRDefault="00C92ECC" w:rsidP="00C92ECC">
            <w:pPr>
              <w:widowControl/>
              <w:adjustRightInd w:val="0"/>
              <w:snapToGrid w:val="0"/>
              <w:spacing w:line="300" w:lineRule="auto"/>
              <w:ind w:leftChars="0" w:left="0" w:rightChars="0" w:right="0" w:firstLineChars="0" w:firstLine="0"/>
              <w:jc w:val="left"/>
              <w:rPr>
                <w:rFonts w:ascii="HGSｺﾞｼｯｸM" w:eastAsia="HGSｺﾞｼｯｸM" w:hAnsi="BIZ UDPゴシック" w:cs="ＭＳ 明朝"/>
                <w:color w:val="000000"/>
                <w:szCs w:val="24"/>
              </w:rPr>
            </w:pPr>
            <w:r w:rsidRPr="00C92ECC">
              <w:rPr>
                <w:rFonts w:ascii="HGSｺﾞｼｯｸM" w:eastAsia="HGSｺﾞｼｯｸM" w:hAnsi="BIZ UDPゴシック" w:cs="ＭＳ 明朝" w:hint="eastAsia"/>
                <w:color w:val="000000"/>
                <w:szCs w:val="24"/>
              </w:rPr>
              <w:t>障害者福祉に関わる全ての支援員が意思決定支援ガイドラインに基づき、障害者の意思決定支援を尊重した相談支援を実施します。</w:t>
            </w:r>
          </w:p>
        </w:tc>
        <w:tc>
          <w:tcPr>
            <w:tcW w:w="2419" w:type="dxa"/>
            <w:vAlign w:val="center"/>
          </w:tcPr>
          <w:p w14:paraId="738FAF78" w14:textId="77777777" w:rsidR="00C92ECC" w:rsidRPr="00C92ECC" w:rsidRDefault="00C92ECC" w:rsidP="00C92ECC">
            <w:pPr>
              <w:widowControl/>
              <w:ind w:leftChars="0" w:left="0" w:rightChars="0" w:right="0" w:firstLineChars="0" w:firstLine="0"/>
              <w:jc w:val="center"/>
              <w:rPr>
                <w:rFonts w:ascii="ＭＳ 明朝" w:hAnsi="ＭＳ 明朝" w:cs="ＭＳ 明朝"/>
                <w:szCs w:val="24"/>
              </w:rPr>
            </w:pPr>
            <w:r w:rsidRPr="00C92ECC">
              <w:rPr>
                <w:rFonts w:ascii="HGSｺﾞｼｯｸM" w:eastAsia="HGSｺﾞｼｯｸM" w:hAnsi="BIZ UDPゴシック" w:cs="ＭＳ 明朝" w:hint="eastAsia"/>
                <w:color w:val="000000"/>
                <w:szCs w:val="24"/>
              </w:rPr>
              <w:t>障害者支援課</w:t>
            </w:r>
          </w:p>
        </w:tc>
      </w:tr>
      <w:tr w:rsidR="00C92ECC" w:rsidRPr="00C92ECC" w14:paraId="5164139B" w14:textId="77777777" w:rsidTr="00F9164F">
        <w:trPr>
          <w:trHeight w:val="1417"/>
          <w:jc w:val="right"/>
        </w:trPr>
        <w:tc>
          <w:tcPr>
            <w:tcW w:w="6374" w:type="dxa"/>
            <w:vAlign w:val="center"/>
          </w:tcPr>
          <w:p w14:paraId="6C5F2022" w14:textId="77777777" w:rsidR="00C92ECC" w:rsidRPr="00C92ECC" w:rsidRDefault="00C92ECC" w:rsidP="00C92ECC">
            <w:pPr>
              <w:widowControl/>
              <w:adjustRightInd w:val="0"/>
              <w:snapToGrid w:val="0"/>
              <w:spacing w:line="300" w:lineRule="auto"/>
              <w:ind w:leftChars="0" w:left="0" w:rightChars="0" w:right="0" w:firstLineChars="0" w:firstLine="0"/>
              <w:jc w:val="left"/>
              <w:rPr>
                <w:rFonts w:ascii="HGSｺﾞｼｯｸM" w:eastAsia="HGSｺﾞｼｯｸM" w:hAnsi="BIZ UDPゴシック" w:cs="ＭＳ 明朝"/>
                <w:color w:val="000000"/>
                <w:szCs w:val="24"/>
              </w:rPr>
            </w:pPr>
            <w:r w:rsidRPr="00C92ECC">
              <w:rPr>
                <w:rFonts w:ascii="HGSｺﾞｼｯｸM" w:eastAsia="HGSｺﾞｼｯｸM" w:hAnsi="BIZ UDPゴシック" w:cs="ＭＳ 明朝" w:hint="eastAsia"/>
                <w:color w:val="000000"/>
                <w:szCs w:val="24"/>
              </w:rPr>
              <w:t>基幹相談支援センター、地域拠点相談支援センター、相談支援事業所等の重層的な仕組みを活かした包括的な相談支援体制のもと、専門的な指導・助言及び人材育成など各種機能の更なる強化・充実を図ります。</w:t>
            </w:r>
          </w:p>
        </w:tc>
        <w:tc>
          <w:tcPr>
            <w:tcW w:w="2419" w:type="dxa"/>
            <w:vAlign w:val="center"/>
          </w:tcPr>
          <w:p w14:paraId="1860B748" w14:textId="77777777" w:rsidR="00C92ECC" w:rsidRPr="00C92ECC" w:rsidRDefault="00C92ECC" w:rsidP="00C92ECC">
            <w:pPr>
              <w:widowControl/>
              <w:ind w:leftChars="0" w:left="0" w:rightChars="0" w:right="0" w:firstLineChars="0" w:firstLine="0"/>
              <w:jc w:val="center"/>
              <w:rPr>
                <w:rFonts w:ascii="HGSｺﾞｼｯｸM" w:eastAsia="HGSｺﾞｼｯｸM" w:hAnsi="BIZ UDPゴシック" w:cs="ＭＳ 明朝"/>
                <w:color w:val="000000"/>
                <w:szCs w:val="24"/>
              </w:rPr>
            </w:pPr>
            <w:r w:rsidRPr="00C92ECC">
              <w:rPr>
                <w:rFonts w:ascii="HGSｺﾞｼｯｸM" w:eastAsia="HGSｺﾞｼｯｸM" w:hAnsi="BIZ UDPゴシック" w:cs="ＭＳ 明朝" w:hint="eastAsia"/>
                <w:color w:val="000000"/>
                <w:szCs w:val="24"/>
              </w:rPr>
              <w:t>障害者支援課</w:t>
            </w:r>
          </w:p>
        </w:tc>
      </w:tr>
    </w:tbl>
    <w:p w14:paraId="1A2FB288" w14:textId="1AB57558" w:rsidR="00E87B7F" w:rsidRDefault="00E87B7F" w:rsidP="00FE518A">
      <w:pPr>
        <w:ind w:leftChars="0" w:left="0" w:right="480" w:firstLineChars="0" w:firstLine="0"/>
      </w:pPr>
    </w:p>
    <w:tbl>
      <w:tblPr>
        <w:tblStyle w:val="340"/>
        <w:tblW w:w="8793" w:type="dxa"/>
        <w:jc w:val="right"/>
        <w:tblLook w:val="04A0" w:firstRow="1" w:lastRow="0" w:firstColumn="1" w:lastColumn="0" w:noHBand="0" w:noVBand="1"/>
      </w:tblPr>
      <w:tblGrid>
        <w:gridCol w:w="6374"/>
        <w:gridCol w:w="2419"/>
      </w:tblGrid>
      <w:tr w:rsidR="00C4213A" w:rsidRPr="00C92ECC" w14:paraId="160675D1" w14:textId="77777777" w:rsidTr="00C4213A">
        <w:trPr>
          <w:trHeight w:val="256"/>
          <w:jc w:val="right"/>
        </w:trPr>
        <w:tc>
          <w:tcPr>
            <w:tcW w:w="6374" w:type="dxa"/>
            <w:shd w:val="clear" w:color="auto" w:fill="8DB3E2"/>
            <w:vAlign w:val="center"/>
          </w:tcPr>
          <w:p w14:paraId="4C08C189" w14:textId="77777777" w:rsidR="00C4213A" w:rsidRPr="004D1949" w:rsidRDefault="00C4213A" w:rsidP="00C4213A">
            <w:pPr>
              <w:widowControl/>
              <w:ind w:leftChars="0" w:left="0" w:rightChars="0" w:right="0" w:firstLineChars="0" w:firstLine="0"/>
              <w:jc w:val="center"/>
              <w:rPr>
                <w:rFonts w:ascii="BIZ UDPゴシック" w:eastAsia="BIZ UDPゴシック" w:hAnsi="BIZ UDPゴシック" w:cs="ＭＳ 明朝"/>
                <w:szCs w:val="24"/>
              </w:rPr>
            </w:pPr>
            <w:r w:rsidRPr="004D1949">
              <w:rPr>
                <w:rFonts w:ascii="BIZ UDPゴシック" w:eastAsia="BIZ UDPゴシック" w:hAnsi="BIZ UDPゴシック" w:cs="ＭＳ 明朝" w:hint="eastAsia"/>
                <w:color w:val="000000"/>
                <w:szCs w:val="24"/>
              </w:rPr>
              <w:lastRenderedPageBreak/>
              <w:t>施策・取組の内容</w:t>
            </w:r>
          </w:p>
        </w:tc>
        <w:tc>
          <w:tcPr>
            <w:tcW w:w="2419" w:type="dxa"/>
            <w:shd w:val="clear" w:color="auto" w:fill="8DB3E2"/>
            <w:vAlign w:val="center"/>
          </w:tcPr>
          <w:p w14:paraId="06F5929E" w14:textId="77777777" w:rsidR="00C4213A" w:rsidRPr="004D1949" w:rsidRDefault="00C4213A" w:rsidP="00C4213A">
            <w:pPr>
              <w:widowControl/>
              <w:ind w:leftChars="0" w:left="0" w:rightChars="0" w:right="0" w:firstLineChars="0" w:firstLine="0"/>
              <w:jc w:val="center"/>
              <w:rPr>
                <w:rFonts w:ascii="BIZ UDPゴシック" w:eastAsia="BIZ UDPゴシック" w:hAnsi="BIZ UDPゴシック" w:cs="ＭＳ 明朝"/>
                <w:szCs w:val="24"/>
              </w:rPr>
            </w:pPr>
            <w:r w:rsidRPr="004D1949">
              <w:rPr>
                <w:rFonts w:ascii="BIZ UDPゴシック" w:eastAsia="BIZ UDPゴシック" w:hAnsi="BIZ UDPゴシック" w:cs="ＭＳ 明朝" w:hint="eastAsia"/>
                <w:color w:val="000000"/>
                <w:szCs w:val="24"/>
              </w:rPr>
              <w:t>所管</w:t>
            </w:r>
          </w:p>
        </w:tc>
      </w:tr>
      <w:tr w:rsidR="00C4213A" w:rsidRPr="00EE724F" w14:paraId="7FA28FEA" w14:textId="77777777" w:rsidTr="00C4213A">
        <w:trPr>
          <w:trHeight w:val="480"/>
          <w:jc w:val="right"/>
        </w:trPr>
        <w:tc>
          <w:tcPr>
            <w:tcW w:w="6374" w:type="dxa"/>
            <w:vAlign w:val="center"/>
          </w:tcPr>
          <w:p w14:paraId="6D00839B" w14:textId="77777777" w:rsidR="00C4213A" w:rsidRPr="00EE724F" w:rsidRDefault="00C4213A" w:rsidP="00C4213A">
            <w:pPr>
              <w:adjustRightInd w:val="0"/>
              <w:snapToGrid w:val="0"/>
              <w:spacing w:line="300" w:lineRule="auto"/>
              <w:ind w:leftChars="9" w:left="238" w:rightChars="13" w:right="31" w:hangingChars="90" w:hanging="216"/>
              <w:jc w:val="left"/>
              <w:rPr>
                <w:rFonts w:ascii="HGSｺﾞｼｯｸM" w:eastAsia="HGSｺﾞｼｯｸM" w:hAnsi="BIZ UD明朝 Medium"/>
                <w:color w:val="000000" w:themeColor="text1"/>
              </w:rPr>
            </w:pPr>
            <w:r w:rsidRPr="00EE724F">
              <w:rPr>
                <w:rFonts w:ascii="HGSｺﾞｼｯｸM" w:eastAsia="HGSｺﾞｼｯｸM" w:hAnsi="BIZ UD明朝 Medium" w:hint="eastAsia"/>
                <w:color w:val="000000" w:themeColor="text1"/>
              </w:rPr>
              <w:t>定期的に相談支援事業所連絡会を開催して、情報交換や</w:t>
            </w:r>
          </w:p>
          <w:p w14:paraId="47C5C60C" w14:textId="77777777" w:rsidR="00C4213A" w:rsidRPr="00EE724F" w:rsidRDefault="00C4213A" w:rsidP="00C4213A">
            <w:pPr>
              <w:adjustRightInd w:val="0"/>
              <w:snapToGrid w:val="0"/>
              <w:spacing w:line="300" w:lineRule="auto"/>
              <w:ind w:leftChars="9" w:left="238" w:rightChars="13" w:right="31" w:hangingChars="90" w:hanging="216"/>
              <w:jc w:val="left"/>
              <w:rPr>
                <w:rFonts w:ascii="HGSｺﾞｼｯｸM" w:eastAsia="HGSｺﾞｼｯｸM" w:hAnsi="BIZ UD明朝 Medium"/>
                <w:color w:val="000000" w:themeColor="text1"/>
              </w:rPr>
            </w:pPr>
            <w:r w:rsidRPr="00EE724F">
              <w:rPr>
                <w:rFonts w:ascii="HGSｺﾞｼｯｸM" w:eastAsia="HGSｺﾞｼｯｸM" w:hAnsi="BIZ UD明朝 Medium" w:hint="eastAsia"/>
                <w:color w:val="000000" w:themeColor="text1"/>
              </w:rPr>
              <w:t>情報共有を行うことで、相談支援体制の強化、相談支援</w:t>
            </w:r>
          </w:p>
          <w:p w14:paraId="094B9434" w14:textId="77777777" w:rsidR="00C4213A" w:rsidRPr="00EE724F" w:rsidRDefault="00C4213A" w:rsidP="00C4213A">
            <w:pPr>
              <w:adjustRightInd w:val="0"/>
              <w:snapToGrid w:val="0"/>
              <w:spacing w:line="300" w:lineRule="auto"/>
              <w:ind w:leftChars="9" w:left="238" w:rightChars="13" w:right="31" w:hangingChars="90" w:hanging="216"/>
              <w:jc w:val="left"/>
              <w:rPr>
                <w:rFonts w:ascii="HGSｺﾞｼｯｸM" w:eastAsia="HGSｺﾞｼｯｸM" w:hAnsi="BIZ UD明朝 Medium" w:cs="ＭＳ 明朝"/>
                <w:color w:val="000000"/>
                <w:szCs w:val="24"/>
              </w:rPr>
            </w:pPr>
            <w:r w:rsidRPr="00EE724F">
              <w:rPr>
                <w:rFonts w:ascii="HGSｺﾞｼｯｸM" w:eastAsia="HGSｺﾞｼｯｸM" w:hAnsi="BIZ UD明朝 Medium" w:hint="eastAsia"/>
                <w:color w:val="000000" w:themeColor="text1"/>
              </w:rPr>
              <w:t>のスキルアップを図ります。</w:t>
            </w:r>
          </w:p>
        </w:tc>
        <w:tc>
          <w:tcPr>
            <w:tcW w:w="2419" w:type="dxa"/>
            <w:vAlign w:val="center"/>
          </w:tcPr>
          <w:p w14:paraId="33813A33" w14:textId="77777777" w:rsidR="00C4213A" w:rsidRPr="00EE724F" w:rsidRDefault="00C4213A" w:rsidP="00C4213A">
            <w:pPr>
              <w:ind w:leftChars="77" w:left="240" w:rightChars="75" w:right="180" w:hangingChars="23" w:hanging="55"/>
              <w:jc w:val="center"/>
              <w:rPr>
                <w:rFonts w:ascii="HGSｺﾞｼｯｸM" w:eastAsia="HGSｺﾞｼｯｸM" w:hAnsi="BIZ UD明朝 Medium" w:cs="ＭＳ 明朝"/>
                <w:color w:val="000000"/>
                <w:szCs w:val="24"/>
              </w:rPr>
            </w:pPr>
            <w:r w:rsidRPr="00EE724F">
              <w:rPr>
                <w:rFonts w:ascii="HGSｺﾞｼｯｸM" w:eastAsia="HGSｺﾞｼｯｸM" w:hAnsi="BIZ UD明朝 Medium" w:cs="ＭＳ 明朝" w:hint="eastAsia"/>
                <w:color w:val="000000"/>
                <w:szCs w:val="24"/>
              </w:rPr>
              <w:t>障害者支援課</w:t>
            </w:r>
          </w:p>
        </w:tc>
      </w:tr>
      <w:tr w:rsidR="00C4213A" w:rsidRPr="00EE724F" w14:paraId="7774F993" w14:textId="77777777" w:rsidTr="00C4213A">
        <w:trPr>
          <w:trHeight w:val="441"/>
          <w:jc w:val="right"/>
        </w:trPr>
        <w:tc>
          <w:tcPr>
            <w:tcW w:w="6374" w:type="dxa"/>
            <w:vAlign w:val="center"/>
          </w:tcPr>
          <w:p w14:paraId="1A77F899" w14:textId="77777777" w:rsidR="00C4213A" w:rsidRPr="00EE724F" w:rsidRDefault="00C4213A" w:rsidP="00C4213A">
            <w:pPr>
              <w:adjustRightInd w:val="0"/>
              <w:snapToGrid w:val="0"/>
              <w:spacing w:line="300" w:lineRule="auto"/>
              <w:ind w:leftChars="9" w:left="238" w:rightChars="13" w:right="31" w:hangingChars="90" w:hanging="216"/>
              <w:jc w:val="left"/>
              <w:rPr>
                <w:rFonts w:ascii="HGSｺﾞｼｯｸM" w:eastAsia="HGSｺﾞｼｯｸM" w:hAnsi="BIZ UD明朝 Medium"/>
                <w:color w:val="000000" w:themeColor="text1"/>
              </w:rPr>
            </w:pPr>
            <w:r w:rsidRPr="00EE724F">
              <w:rPr>
                <w:rFonts w:ascii="HGSｺﾞｼｯｸM" w:eastAsia="HGSｺﾞｼｯｸM" w:hAnsi="BIZ UD明朝 Medium" w:hint="eastAsia"/>
                <w:color w:val="000000" w:themeColor="text1"/>
              </w:rPr>
              <w:t>介護保険制度への移行等、高齢障害者とその家族が抱え</w:t>
            </w:r>
          </w:p>
          <w:p w14:paraId="0788D157" w14:textId="77777777" w:rsidR="00C4213A" w:rsidRPr="00EE724F" w:rsidRDefault="00C4213A" w:rsidP="00C4213A">
            <w:pPr>
              <w:adjustRightInd w:val="0"/>
              <w:snapToGrid w:val="0"/>
              <w:spacing w:line="300" w:lineRule="auto"/>
              <w:ind w:leftChars="9" w:left="238" w:rightChars="13" w:right="31" w:hangingChars="90" w:hanging="216"/>
              <w:jc w:val="left"/>
              <w:rPr>
                <w:rFonts w:ascii="HGSｺﾞｼｯｸM" w:eastAsia="HGSｺﾞｼｯｸM" w:hAnsi="BIZ UD明朝 Medium"/>
                <w:color w:val="000000" w:themeColor="text1"/>
              </w:rPr>
            </w:pPr>
            <w:r w:rsidRPr="00EE724F">
              <w:rPr>
                <w:rFonts w:ascii="HGSｺﾞｼｯｸM" w:eastAsia="HGSｺﾞｼｯｸM" w:hAnsi="BIZ UD明朝 Medium" w:hint="eastAsia"/>
                <w:color w:val="000000" w:themeColor="text1"/>
              </w:rPr>
              <w:t>る課題に対応するため、各相談支援事業所が在宅介護支</w:t>
            </w:r>
          </w:p>
          <w:p w14:paraId="26D39C39" w14:textId="77777777" w:rsidR="00C4213A" w:rsidRPr="00EE724F" w:rsidRDefault="00C4213A" w:rsidP="00C4213A">
            <w:pPr>
              <w:adjustRightInd w:val="0"/>
              <w:snapToGrid w:val="0"/>
              <w:spacing w:line="300" w:lineRule="auto"/>
              <w:ind w:leftChars="9" w:left="238" w:rightChars="13" w:right="31" w:hangingChars="90" w:hanging="216"/>
              <w:jc w:val="left"/>
              <w:rPr>
                <w:rFonts w:ascii="HGSｺﾞｼｯｸM" w:eastAsia="HGSｺﾞｼｯｸM" w:hAnsi="BIZ UD明朝 Medium"/>
                <w:color w:val="000000" w:themeColor="text1"/>
              </w:rPr>
            </w:pPr>
            <w:r w:rsidRPr="00EE724F">
              <w:rPr>
                <w:rFonts w:ascii="HGSｺﾞｼｯｸM" w:eastAsia="HGSｺﾞｼｯｸM" w:hAnsi="BIZ UD明朝 Medium" w:hint="eastAsia"/>
                <w:color w:val="000000" w:themeColor="text1"/>
              </w:rPr>
              <w:t>援センターに併設する相談支援事業所と連携して支援す</w:t>
            </w:r>
          </w:p>
          <w:p w14:paraId="1F1CF13A" w14:textId="77777777" w:rsidR="00C4213A" w:rsidRPr="00EE724F" w:rsidRDefault="00C4213A" w:rsidP="00C4213A">
            <w:pPr>
              <w:adjustRightInd w:val="0"/>
              <w:snapToGrid w:val="0"/>
              <w:spacing w:line="300" w:lineRule="auto"/>
              <w:ind w:leftChars="9" w:left="238" w:rightChars="13" w:right="31" w:hangingChars="90" w:hanging="216"/>
              <w:jc w:val="left"/>
              <w:rPr>
                <w:rFonts w:ascii="HGSｺﾞｼｯｸM" w:eastAsia="HGSｺﾞｼｯｸM" w:hAnsi="BIZ UD明朝 Medium"/>
                <w:color w:val="000000" w:themeColor="text1"/>
              </w:rPr>
            </w:pPr>
            <w:r w:rsidRPr="00EE724F">
              <w:rPr>
                <w:rFonts w:ascii="HGSｺﾞｼｯｸM" w:eastAsia="HGSｺﾞｼｯｸM" w:hAnsi="BIZ UD明朝 Medium" w:hint="eastAsia"/>
                <w:color w:val="000000" w:themeColor="text1"/>
              </w:rPr>
              <w:t>ることで、高齢障害者とその家族の相談支援の充実を図</w:t>
            </w:r>
          </w:p>
          <w:p w14:paraId="345F1297" w14:textId="77777777" w:rsidR="00C4213A" w:rsidRPr="00EE724F" w:rsidRDefault="00C4213A" w:rsidP="00C4213A">
            <w:pPr>
              <w:adjustRightInd w:val="0"/>
              <w:snapToGrid w:val="0"/>
              <w:spacing w:line="300" w:lineRule="auto"/>
              <w:ind w:leftChars="9" w:left="238" w:rightChars="13" w:right="31" w:hangingChars="90" w:hanging="216"/>
              <w:jc w:val="left"/>
              <w:rPr>
                <w:rFonts w:ascii="HGSｺﾞｼｯｸM" w:eastAsia="HGSｺﾞｼｯｸM" w:hAnsi="BIZ UD明朝 Medium" w:cs="ＭＳ 明朝"/>
                <w:color w:val="000000"/>
                <w:szCs w:val="24"/>
              </w:rPr>
            </w:pPr>
            <w:r w:rsidRPr="00EE724F">
              <w:rPr>
                <w:rFonts w:ascii="HGSｺﾞｼｯｸM" w:eastAsia="HGSｺﾞｼｯｸM" w:hAnsi="BIZ UD明朝 Medium" w:hint="eastAsia"/>
                <w:color w:val="000000" w:themeColor="text1"/>
              </w:rPr>
              <w:t>ります。</w:t>
            </w:r>
          </w:p>
        </w:tc>
        <w:tc>
          <w:tcPr>
            <w:tcW w:w="2419" w:type="dxa"/>
            <w:vAlign w:val="center"/>
          </w:tcPr>
          <w:p w14:paraId="3E590080" w14:textId="77777777" w:rsidR="00C4213A" w:rsidRPr="00EE724F" w:rsidRDefault="00C4213A" w:rsidP="00C4213A">
            <w:pPr>
              <w:ind w:left="240" w:rightChars="134" w:right="322" w:firstLineChars="35" w:firstLine="84"/>
              <w:jc w:val="center"/>
              <w:rPr>
                <w:rFonts w:ascii="HGSｺﾞｼｯｸM" w:eastAsia="HGSｺﾞｼｯｸM" w:hAnsi="BIZ UD明朝 Medium" w:cs="ＭＳ 明朝"/>
                <w:color w:val="000000"/>
                <w:szCs w:val="24"/>
              </w:rPr>
            </w:pPr>
            <w:r w:rsidRPr="00EE724F">
              <w:rPr>
                <w:rFonts w:ascii="HGSｺﾞｼｯｸM" w:eastAsia="HGSｺﾞｼｯｸM" w:hAnsi="BIZ UD明朝 Medium" w:hint="eastAsia"/>
                <w:color w:val="000000" w:themeColor="text1"/>
              </w:rPr>
              <w:t>障害者支援課</w:t>
            </w:r>
          </w:p>
        </w:tc>
      </w:tr>
      <w:tr w:rsidR="00C4213A" w:rsidRPr="00EE724F" w14:paraId="7591652E" w14:textId="77777777" w:rsidTr="00C4213A">
        <w:trPr>
          <w:trHeight w:val="765"/>
          <w:jc w:val="right"/>
        </w:trPr>
        <w:tc>
          <w:tcPr>
            <w:tcW w:w="6374" w:type="dxa"/>
            <w:vAlign w:val="center"/>
          </w:tcPr>
          <w:p w14:paraId="5D977CC1" w14:textId="77777777" w:rsidR="00C4213A" w:rsidRPr="00EE724F" w:rsidRDefault="00C4213A" w:rsidP="00C4213A">
            <w:pPr>
              <w:adjustRightInd w:val="0"/>
              <w:snapToGrid w:val="0"/>
              <w:spacing w:line="300" w:lineRule="auto"/>
              <w:ind w:leftChars="9" w:left="238" w:rightChars="13" w:right="31" w:hangingChars="90" w:hanging="216"/>
              <w:jc w:val="left"/>
              <w:rPr>
                <w:rFonts w:ascii="HGSｺﾞｼｯｸM" w:eastAsia="HGSｺﾞｼｯｸM" w:hAnsi="BIZ UD明朝 Medium"/>
                <w:color w:val="000000" w:themeColor="text1"/>
              </w:rPr>
            </w:pPr>
            <w:r w:rsidRPr="00EE724F">
              <w:rPr>
                <w:rFonts w:ascii="HGSｺﾞｼｯｸM" w:eastAsia="HGSｺﾞｼｯｸM" w:hAnsi="BIZ UD明朝 Medium" w:hint="eastAsia"/>
                <w:color w:val="000000" w:themeColor="text1"/>
              </w:rPr>
              <w:t>基幹相談支援センターと地域拠点相談支援センターを相</w:t>
            </w:r>
          </w:p>
          <w:p w14:paraId="1799D7CD" w14:textId="77777777" w:rsidR="00C4213A" w:rsidRPr="00EE724F" w:rsidRDefault="00C4213A" w:rsidP="00C4213A">
            <w:pPr>
              <w:adjustRightInd w:val="0"/>
              <w:snapToGrid w:val="0"/>
              <w:spacing w:line="300" w:lineRule="auto"/>
              <w:ind w:leftChars="9" w:left="238" w:rightChars="13" w:right="31" w:hangingChars="90" w:hanging="216"/>
              <w:jc w:val="left"/>
              <w:rPr>
                <w:rFonts w:ascii="HGSｺﾞｼｯｸM" w:eastAsia="HGSｺﾞｼｯｸM" w:hAnsi="BIZ UD明朝 Medium"/>
                <w:color w:val="000000" w:themeColor="text1"/>
              </w:rPr>
            </w:pPr>
            <w:r w:rsidRPr="00EE724F">
              <w:rPr>
                <w:rFonts w:ascii="HGSｺﾞｼｯｸM" w:eastAsia="HGSｺﾞｼｯｸM" w:hAnsi="BIZ UD明朝 Medium" w:hint="eastAsia"/>
                <w:color w:val="000000" w:themeColor="text1"/>
              </w:rPr>
              <w:t>談支援システムネットワークを活用し、相談情報を共有</w:t>
            </w:r>
          </w:p>
          <w:p w14:paraId="03F8853B" w14:textId="77777777" w:rsidR="00C4213A" w:rsidRPr="00EE724F" w:rsidRDefault="00C4213A" w:rsidP="00C4213A">
            <w:pPr>
              <w:adjustRightInd w:val="0"/>
              <w:snapToGrid w:val="0"/>
              <w:spacing w:line="300" w:lineRule="auto"/>
              <w:ind w:leftChars="9" w:left="238" w:rightChars="13" w:right="31" w:hangingChars="90" w:hanging="216"/>
              <w:jc w:val="left"/>
              <w:rPr>
                <w:rFonts w:ascii="HGSｺﾞｼｯｸM" w:eastAsia="HGSｺﾞｼｯｸM" w:hAnsi="BIZ UD明朝 Medium" w:cs="ＭＳ 明朝"/>
                <w:color w:val="000000"/>
                <w:szCs w:val="24"/>
              </w:rPr>
            </w:pPr>
            <w:r w:rsidRPr="00EE724F">
              <w:rPr>
                <w:rFonts w:ascii="HGSｺﾞｼｯｸM" w:eastAsia="HGSｺﾞｼｯｸM" w:hAnsi="BIZ UD明朝 Medium" w:hint="eastAsia"/>
                <w:color w:val="000000" w:themeColor="text1"/>
              </w:rPr>
              <w:t>し相談支援の向上を図ります。</w:t>
            </w:r>
          </w:p>
        </w:tc>
        <w:tc>
          <w:tcPr>
            <w:tcW w:w="2419" w:type="dxa"/>
            <w:vAlign w:val="center"/>
          </w:tcPr>
          <w:p w14:paraId="701BCCEC" w14:textId="77777777" w:rsidR="00C4213A" w:rsidRPr="00EE724F" w:rsidRDefault="00C4213A" w:rsidP="00C4213A">
            <w:pPr>
              <w:ind w:left="240" w:rightChars="134" w:right="322" w:firstLineChars="35" w:firstLine="84"/>
              <w:jc w:val="center"/>
              <w:rPr>
                <w:rFonts w:ascii="HGSｺﾞｼｯｸM" w:eastAsia="HGSｺﾞｼｯｸM" w:hAnsi="BIZ UD明朝 Medium" w:cs="ＭＳ 明朝"/>
                <w:color w:val="000000"/>
                <w:szCs w:val="24"/>
              </w:rPr>
            </w:pPr>
            <w:r w:rsidRPr="00EE724F">
              <w:rPr>
                <w:rFonts w:ascii="HGSｺﾞｼｯｸM" w:eastAsia="HGSｺﾞｼｯｸM" w:hAnsi="BIZ UD明朝 Medium" w:hint="eastAsia"/>
                <w:color w:val="000000" w:themeColor="text1"/>
              </w:rPr>
              <w:t>障害者支援課</w:t>
            </w:r>
          </w:p>
        </w:tc>
      </w:tr>
      <w:tr w:rsidR="00C4213A" w:rsidRPr="00EE724F" w14:paraId="22FE6CB9" w14:textId="77777777" w:rsidTr="00C4213A">
        <w:trPr>
          <w:trHeight w:val="645"/>
          <w:jc w:val="right"/>
        </w:trPr>
        <w:tc>
          <w:tcPr>
            <w:tcW w:w="6374" w:type="dxa"/>
            <w:vAlign w:val="center"/>
          </w:tcPr>
          <w:p w14:paraId="65E381D5" w14:textId="77777777" w:rsidR="00C4213A" w:rsidRPr="00EE724F" w:rsidRDefault="00C4213A" w:rsidP="00C4213A">
            <w:pPr>
              <w:adjustRightInd w:val="0"/>
              <w:snapToGrid w:val="0"/>
              <w:spacing w:line="300" w:lineRule="auto"/>
              <w:ind w:leftChars="9" w:left="238" w:rightChars="13" w:right="31" w:hangingChars="90" w:hanging="216"/>
              <w:jc w:val="left"/>
              <w:rPr>
                <w:rFonts w:ascii="HGSｺﾞｼｯｸM" w:eastAsia="HGSｺﾞｼｯｸM" w:hAnsi="BIZ UD明朝 Medium"/>
                <w:color w:val="000000" w:themeColor="text1"/>
              </w:rPr>
            </w:pPr>
            <w:r w:rsidRPr="00EE724F">
              <w:rPr>
                <w:rFonts w:ascii="HGSｺﾞｼｯｸM" w:eastAsia="HGSｺﾞｼｯｸM" w:hAnsi="BIZ UD明朝 Medium" w:hint="eastAsia"/>
                <w:color w:val="000000" w:themeColor="text1"/>
              </w:rPr>
              <w:t>介助者の高齢化や就労の多様化等、家庭の事情を踏ま</w:t>
            </w:r>
          </w:p>
          <w:p w14:paraId="63F8A669" w14:textId="77777777" w:rsidR="00C4213A" w:rsidRPr="00EE724F" w:rsidRDefault="00C4213A" w:rsidP="00C4213A">
            <w:pPr>
              <w:adjustRightInd w:val="0"/>
              <w:snapToGrid w:val="0"/>
              <w:spacing w:line="300" w:lineRule="auto"/>
              <w:ind w:leftChars="9" w:left="238" w:rightChars="13" w:right="31" w:hangingChars="90" w:hanging="216"/>
              <w:jc w:val="left"/>
              <w:rPr>
                <w:rFonts w:ascii="HGSｺﾞｼｯｸM" w:eastAsia="HGSｺﾞｼｯｸM" w:hAnsi="BIZ UD明朝 Medium" w:cs="ＭＳ 明朝"/>
                <w:color w:val="000000"/>
                <w:szCs w:val="24"/>
              </w:rPr>
            </w:pPr>
            <w:r w:rsidRPr="00EE724F">
              <w:rPr>
                <w:rFonts w:ascii="HGSｺﾞｼｯｸM" w:eastAsia="HGSｺﾞｼｯｸM" w:hAnsi="BIZ UD明朝 Medium" w:hint="eastAsia"/>
                <w:color w:val="000000" w:themeColor="text1"/>
              </w:rPr>
              <w:t>え、重層的な視点から家族支援を行います。</w:t>
            </w:r>
          </w:p>
        </w:tc>
        <w:tc>
          <w:tcPr>
            <w:tcW w:w="2419" w:type="dxa"/>
            <w:vAlign w:val="center"/>
          </w:tcPr>
          <w:p w14:paraId="551508C6" w14:textId="77777777" w:rsidR="00C4213A" w:rsidRPr="00EE724F" w:rsidRDefault="00C4213A" w:rsidP="00C4213A">
            <w:pPr>
              <w:ind w:leftChars="77" w:left="240" w:rightChars="75" w:right="180" w:hangingChars="23" w:hanging="55"/>
              <w:jc w:val="center"/>
              <w:rPr>
                <w:rFonts w:ascii="HGSｺﾞｼｯｸM" w:eastAsia="HGSｺﾞｼｯｸM" w:hAnsi="BIZ UD明朝 Medium" w:cs="ＭＳ 明朝"/>
                <w:color w:val="000000"/>
                <w:szCs w:val="24"/>
              </w:rPr>
            </w:pPr>
            <w:r w:rsidRPr="00EE724F">
              <w:rPr>
                <w:rFonts w:ascii="HGSｺﾞｼｯｸM" w:eastAsia="HGSｺﾞｼｯｸM" w:hAnsi="BIZ UD明朝 Medium" w:hint="eastAsia"/>
                <w:color w:val="000000" w:themeColor="text1"/>
              </w:rPr>
              <w:t>障害者支援課</w:t>
            </w:r>
          </w:p>
        </w:tc>
      </w:tr>
      <w:tr w:rsidR="00C4213A" w:rsidRPr="00EE724F" w14:paraId="468A685D" w14:textId="77777777" w:rsidTr="00C4213A">
        <w:trPr>
          <w:trHeight w:val="870"/>
          <w:jc w:val="right"/>
        </w:trPr>
        <w:tc>
          <w:tcPr>
            <w:tcW w:w="6374" w:type="dxa"/>
            <w:vAlign w:val="center"/>
          </w:tcPr>
          <w:p w14:paraId="159DB20D" w14:textId="77777777" w:rsidR="00C4213A" w:rsidRPr="00EE724F" w:rsidRDefault="00C4213A" w:rsidP="00C4213A">
            <w:pPr>
              <w:adjustRightInd w:val="0"/>
              <w:snapToGrid w:val="0"/>
              <w:spacing w:line="300" w:lineRule="auto"/>
              <w:ind w:leftChars="9" w:left="238" w:rightChars="13" w:right="31" w:hangingChars="90" w:hanging="216"/>
              <w:jc w:val="left"/>
              <w:rPr>
                <w:rFonts w:ascii="HGSｺﾞｼｯｸM" w:eastAsia="HGSｺﾞｼｯｸM" w:hAnsi="BIZ UD明朝 Medium"/>
                <w:color w:val="000000" w:themeColor="text1"/>
              </w:rPr>
            </w:pPr>
            <w:r w:rsidRPr="00EE724F">
              <w:rPr>
                <w:rFonts w:ascii="HGSｺﾞｼｯｸM" w:eastAsia="HGSｺﾞｼｯｸM" w:hAnsi="BIZ UD明朝 Medium" w:hint="eastAsia"/>
                <w:color w:val="000000" w:themeColor="text1"/>
              </w:rPr>
              <w:t>発達障害に特化した地域拠点相談支援センターを中心に</w:t>
            </w:r>
          </w:p>
          <w:p w14:paraId="5DC46314" w14:textId="77777777" w:rsidR="00C4213A" w:rsidRPr="00EE724F" w:rsidRDefault="00C4213A" w:rsidP="00C4213A">
            <w:pPr>
              <w:adjustRightInd w:val="0"/>
              <w:snapToGrid w:val="0"/>
              <w:spacing w:line="300" w:lineRule="auto"/>
              <w:ind w:leftChars="9" w:left="238" w:rightChars="13" w:right="31" w:hangingChars="90" w:hanging="216"/>
              <w:jc w:val="left"/>
              <w:rPr>
                <w:rFonts w:ascii="HGSｺﾞｼｯｸM" w:eastAsia="HGSｺﾞｼｯｸM" w:hAnsi="BIZ UD明朝 Medium"/>
                <w:color w:val="000000" w:themeColor="text1"/>
              </w:rPr>
            </w:pPr>
            <w:r w:rsidRPr="00EE724F">
              <w:rPr>
                <w:rFonts w:ascii="HGSｺﾞｼｯｸM" w:eastAsia="HGSｺﾞｼｯｸM" w:hAnsi="BIZ UD明朝 Medium" w:hint="eastAsia"/>
                <w:color w:val="000000" w:themeColor="text1"/>
              </w:rPr>
              <w:t>発達障害に関する相談支援体制の充実を図ります。</w:t>
            </w:r>
          </w:p>
        </w:tc>
        <w:tc>
          <w:tcPr>
            <w:tcW w:w="2419" w:type="dxa"/>
            <w:vAlign w:val="center"/>
          </w:tcPr>
          <w:p w14:paraId="5219E59C" w14:textId="77777777" w:rsidR="00C4213A" w:rsidRPr="00EE724F" w:rsidRDefault="00C4213A" w:rsidP="00C4213A">
            <w:pPr>
              <w:ind w:leftChars="0" w:left="0" w:rightChars="75" w:right="180" w:firstLineChars="76" w:firstLine="182"/>
              <w:jc w:val="center"/>
              <w:rPr>
                <w:rFonts w:ascii="HGSｺﾞｼｯｸM" w:eastAsia="HGSｺﾞｼｯｸM" w:hAnsi="BIZ UD明朝 Medium"/>
                <w:color w:val="000000" w:themeColor="text1"/>
              </w:rPr>
            </w:pPr>
            <w:r w:rsidRPr="00EE724F">
              <w:rPr>
                <w:rFonts w:ascii="HGSｺﾞｼｯｸM" w:eastAsia="HGSｺﾞｼｯｸM" w:hAnsi="BIZ UD明朝 Medium" w:hint="eastAsia"/>
                <w:color w:val="000000" w:themeColor="text1"/>
              </w:rPr>
              <w:t>障害者支援課</w:t>
            </w:r>
          </w:p>
        </w:tc>
      </w:tr>
      <w:tr w:rsidR="00C4213A" w:rsidRPr="00EE724F" w14:paraId="1459718E" w14:textId="77777777" w:rsidTr="00C4213A">
        <w:trPr>
          <w:trHeight w:val="1485"/>
          <w:jc w:val="right"/>
        </w:trPr>
        <w:tc>
          <w:tcPr>
            <w:tcW w:w="6374" w:type="dxa"/>
            <w:vAlign w:val="center"/>
          </w:tcPr>
          <w:p w14:paraId="46D297B1" w14:textId="77777777" w:rsidR="00C4213A" w:rsidRPr="00EE724F" w:rsidRDefault="00C4213A" w:rsidP="00C4213A">
            <w:pPr>
              <w:adjustRightInd w:val="0"/>
              <w:snapToGrid w:val="0"/>
              <w:spacing w:line="300" w:lineRule="auto"/>
              <w:ind w:leftChars="9" w:left="238" w:rightChars="13" w:right="31" w:hangingChars="90" w:hanging="216"/>
              <w:jc w:val="left"/>
              <w:rPr>
                <w:rFonts w:ascii="HGSｺﾞｼｯｸM" w:eastAsia="HGSｺﾞｼｯｸM" w:hAnsi="BIZ UD明朝 Medium"/>
                <w:color w:val="000000" w:themeColor="text1"/>
              </w:rPr>
            </w:pPr>
            <w:r w:rsidRPr="00EE724F">
              <w:rPr>
                <w:rFonts w:ascii="HGSｺﾞｼｯｸM" w:eastAsia="HGSｺﾞｼｯｸM" w:hAnsi="BIZ UD明朝 Medium" w:hint="eastAsia"/>
                <w:color w:val="000000" w:themeColor="text1"/>
              </w:rPr>
              <w:t>ヤングケアラー支援については、家族がケアを抱え込む</w:t>
            </w:r>
          </w:p>
          <w:p w14:paraId="18124E53" w14:textId="77777777" w:rsidR="00C4213A" w:rsidRPr="00EE724F" w:rsidRDefault="00C4213A" w:rsidP="00C4213A">
            <w:pPr>
              <w:adjustRightInd w:val="0"/>
              <w:snapToGrid w:val="0"/>
              <w:spacing w:line="300" w:lineRule="auto"/>
              <w:ind w:leftChars="9" w:left="238" w:rightChars="13" w:right="31" w:hangingChars="90" w:hanging="216"/>
              <w:jc w:val="left"/>
              <w:rPr>
                <w:rFonts w:ascii="HGSｺﾞｼｯｸM" w:eastAsia="HGSｺﾞｼｯｸM" w:hAnsi="BIZ UD明朝 Medium"/>
                <w:color w:val="000000" w:themeColor="text1"/>
              </w:rPr>
            </w:pPr>
            <w:r w:rsidRPr="00EE724F">
              <w:rPr>
                <w:rFonts w:ascii="HGSｺﾞｼｯｸM" w:eastAsia="HGSｺﾞｼｯｸM" w:hAnsi="BIZ UD明朝 Medium" w:hint="eastAsia"/>
                <w:color w:val="000000" w:themeColor="text1"/>
              </w:rPr>
              <w:t>ことを防ぐため、コーディネーターを中心に連携してい</w:t>
            </w:r>
          </w:p>
          <w:p w14:paraId="115384A5" w14:textId="77777777" w:rsidR="00C4213A" w:rsidRPr="00EE724F" w:rsidRDefault="00C4213A" w:rsidP="00C4213A">
            <w:pPr>
              <w:adjustRightInd w:val="0"/>
              <w:snapToGrid w:val="0"/>
              <w:spacing w:line="300" w:lineRule="auto"/>
              <w:ind w:leftChars="9" w:left="238" w:rightChars="13" w:right="31" w:hangingChars="90" w:hanging="216"/>
              <w:jc w:val="left"/>
              <w:rPr>
                <w:rFonts w:ascii="HGSｺﾞｼｯｸM" w:eastAsia="HGSｺﾞｼｯｸM" w:hAnsi="BIZ UD明朝 Medium"/>
                <w:color w:val="000000" w:themeColor="text1"/>
              </w:rPr>
            </w:pPr>
            <w:r w:rsidRPr="00EE724F">
              <w:rPr>
                <w:rFonts w:ascii="HGSｺﾞｼｯｸM" w:eastAsia="HGSｺﾞｼｯｸM" w:hAnsi="BIZ UD明朝 Medium" w:hint="eastAsia"/>
                <w:color w:val="000000" w:themeColor="text1"/>
              </w:rPr>
              <w:t>くとともに、直接的支援に繋がる事業メニューの拡大に</w:t>
            </w:r>
          </w:p>
          <w:p w14:paraId="4C147426" w14:textId="77777777" w:rsidR="00C4213A" w:rsidRPr="00EE724F" w:rsidRDefault="00C4213A" w:rsidP="00C4213A">
            <w:pPr>
              <w:adjustRightInd w:val="0"/>
              <w:snapToGrid w:val="0"/>
              <w:spacing w:line="300" w:lineRule="auto"/>
              <w:ind w:leftChars="9" w:left="238" w:rightChars="13" w:right="31" w:hangingChars="90" w:hanging="216"/>
              <w:jc w:val="left"/>
              <w:rPr>
                <w:rFonts w:ascii="HGSｺﾞｼｯｸM" w:eastAsia="HGSｺﾞｼｯｸM" w:hAnsi="BIZ UD明朝 Medium"/>
                <w:color w:val="000000" w:themeColor="text1"/>
              </w:rPr>
            </w:pPr>
            <w:r w:rsidRPr="00EE724F">
              <w:rPr>
                <w:rFonts w:ascii="HGSｺﾞｼｯｸM" w:eastAsia="HGSｺﾞｼｯｸM" w:hAnsi="BIZ UD明朝 Medium" w:hint="eastAsia"/>
                <w:color w:val="000000" w:themeColor="text1"/>
              </w:rPr>
              <w:t>ついても検討していきます。</w:t>
            </w:r>
          </w:p>
        </w:tc>
        <w:tc>
          <w:tcPr>
            <w:tcW w:w="2419" w:type="dxa"/>
            <w:vAlign w:val="center"/>
          </w:tcPr>
          <w:p w14:paraId="47B8B736" w14:textId="77777777" w:rsidR="00C4213A" w:rsidRPr="00EE724F" w:rsidRDefault="00C4213A" w:rsidP="00C4213A">
            <w:pPr>
              <w:ind w:leftChars="77" w:left="240" w:rightChars="193" w:right="463" w:hangingChars="25" w:hanging="55"/>
              <w:jc w:val="center"/>
              <w:rPr>
                <w:rFonts w:ascii="HGSｺﾞｼｯｸM" w:eastAsia="HGSｺﾞｼｯｸM" w:hAnsi="BIZ UD明朝 Medium"/>
                <w:color w:val="000000" w:themeColor="text1"/>
                <w:sz w:val="22"/>
                <w:szCs w:val="22"/>
              </w:rPr>
            </w:pPr>
            <w:r w:rsidRPr="00EE724F">
              <w:rPr>
                <w:rFonts w:ascii="HGSｺﾞｼｯｸM" w:eastAsia="HGSｺﾞｼｯｸM" w:hAnsi="BIZ UD明朝 Medium" w:hint="eastAsia"/>
                <w:color w:val="000000" w:themeColor="text1"/>
                <w:sz w:val="22"/>
                <w:szCs w:val="22"/>
              </w:rPr>
              <w:t>子ども家庭支援センター</w:t>
            </w:r>
          </w:p>
        </w:tc>
      </w:tr>
      <w:tr w:rsidR="00C4213A" w:rsidRPr="00EE724F" w14:paraId="0624BC43" w14:textId="77777777" w:rsidTr="00C4213A">
        <w:trPr>
          <w:trHeight w:val="1620"/>
          <w:jc w:val="right"/>
        </w:trPr>
        <w:tc>
          <w:tcPr>
            <w:tcW w:w="6374" w:type="dxa"/>
            <w:shd w:val="clear" w:color="auto" w:fill="auto"/>
            <w:vAlign w:val="center"/>
          </w:tcPr>
          <w:p w14:paraId="46660D62" w14:textId="77777777" w:rsidR="00C4213A" w:rsidRPr="00EE724F" w:rsidRDefault="00C4213A" w:rsidP="00C4213A">
            <w:pPr>
              <w:adjustRightInd w:val="0"/>
              <w:snapToGrid w:val="0"/>
              <w:spacing w:line="300" w:lineRule="auto"/>
              <w:ind w:leftChars="9" w:left="238" w:rightChars="13" w:right="31" w:hangingChars="90" w:hanging="216"/>
              <w:jc w:val="left"/>
              <w:rPr>
                <w:rFonts w:ascii="HGSｺﾞｼｯｸM" w:eastAsia="HGSｺﾞｼｯｸM" w:hAnsi="BIZ UD明朝 Medium"/>
                <w:color w:val="000000" w:themeColor="text1"/>
              </w:rPr>
            </w:pPr>
            <w:r w:rsidRPr="00EE724F">
              <w:rPr>
                <w:rFonts w:ascii="HGSｺﾞｼｯｸM" w:eastAsia="HGSｺﾞｼｯｸM" w:hAnsi="BIZ UD明朝 Medium" w:hint="eastAsia"/>
                <w:color w:val="000000" w:themeColor="text1"/>
              </w:rPr>
              <w:t>重層的支援体制整備事業により、介護、障害、子育て、</w:t>
            </w:r>
          </w:p>
          <w:p w14:paraId="541C364D" w14:textId="77777777" w:rsidR="00C4213A" w:rsidRPr="00EE724F" w:rsidRDefault="00C4213A" w:rsidP="00C4213A">
            <w:pPr>
              <w:adjustRightInd w:val="0"/>
              <w:snapToGrid w:val="0"/>
              <w:spacing w:line="300" w:lineRule="auto"/>
              <w:ind w:leftChars="9" w:left="238" w:rightChars="13" w:right="31" w:hangingChars="90" w:hanging="216"/>
              <w:jc w:val="left"/>
              <w:rPr>
                <w:rFonts w:ascii="HGSｺﾞｼｯｸM" w:eastAsia="HGSｺﾞｼｯｸM" w:hAnsi="BIZ UD明朝 Medium"/>
                <w:color w:val="000000" w:themeColor="text1"/>
              </w:rPr>
            </w:pPr>
            <w:r w:rsidRPr="00EE724F">
              <w:rPr>
                <w:rFonts w:ascii="HGSｺﾞｼｯｸM" w:eastAsia="HGSｺﾞｼｯｸM" w:hAnsi="BIZ UD明朝 Medium" w:hint="eastAsia"/>
                <w:color w:val="000000" w:themeColor="text1"/>
              </w:rPr>
              <w:t>生活困窮分野ごとに行われている相談支援の中で、単独</w:t>
            </w:r>
          </w:p>
          <w:p w14:paraId="595C0FAC" w14:textId="77777777" w:rsidR="00C4213A" w:rsidRPr="00EE724F" w:rsidRDefault="00C4213A" w:rsidP="00C4213A">
            <w:pPr>
              <w:adjustRightInd w:val="0"/>
              <w:snapToGrid w:val="0"/>
              <w:spacing w:line="300" w:lineRule="auto"/>
              <w:ind w:leftChars="9" w:left="238" w:rightChars="13" w:right="31" w:hangingChars="90" w:hanging="216"/>
              <w:jc w:val="left"/>
              <w:rPr>
                <w:rFonts w:ascii="HGSｺﾞｼｯｸM" w:eastAsia="HGSｺﾞｼｯｸM" w:hAnsi="BIZ UD明朝 Medium"/>
                <w:color w:val="000000" w:themeColor="text1"/>
              </w:rPr>
            </w:pPr>
            <w:r w:rsidRPr="00EE724F">
              <w:rPr>
                <w:rFonts w:ascii="HGSｺﾞｼｯｸM" w:eastAsia="HGSｺﾞｼｯｸM" w:hAnsi="BIZ UD明朝 Medium" w:hint="eastAsia"/>
                <w:color w:val="000000" w:themeColor="text1"/>
              </w:rPr>
              <w:t>の分野では解決が難しい事例についても、幅広く受け止</w:t>
            </w:r>
          </w:p>
          <w:p w14:paraId="3BD2224F" w14:textId="77777777" w:rsidR="00C4213A" w:rsidRPr="00EE724F" w:rsidRDefault="00C4213A" w:rsidP="00C4213A">
            <w:pPr>
              <w:adjustRightInd w:val="0"/>
              <w:snapToGrid w:val="0"/>
              <w:spacing w:line="300" w:lineRule="auto"/>
              <w:ind w:leftChars="9" w:left="238" w:rightChars="13" w:right="31" w:hangingChars="90" w:hanging="216"/>
              <w:jc w:val="left"/>
              <w:rPr>
                <w:rFonts w:ascii="HGSｺﾞｼｯｸM" w:eastAsia="HGSｺﾞｼｯｸM" w:hAnsi="BIZ UD明朝 Medium"/>
                <w:color w:val="000000" w:themeColor="text1"/>
              </w:rPr>
            </w:pPr>
            <w:r w:rsidRPr="00EE724F">
              <w:rPr>
                <w:rFonts w:ascii="HGSｺﾞｼｯｸM" w:eastAsia="HGSｺﾞｼｯｸM" w:hAnsi="BIZ UD明朝 Medium" w:hint="eastAsia"/>
                <w:color w:val="000000" w:themeColor="text1"/>
              </w:rPr>
              <w:t>め、相談者の困りごとを整理し、関係機関と連携を図り</w:t>
            </w:r>
          </w:p>
          <w:p w14:paraId="077B0EF6" w14:textId="77777777" w:rsidR="00C4213A" w:rsidRPr="00EE724F" w:rsidRDefault="00C4213A" w:rsidP="00C4213A">
            <w:pPr>
              <w:adjustRightInd w:val="0"/>
              <w:snapToGrid w:val="0"/>
              <w:spacing w:line="300" w:lineRule="auto"/>
              <w:ind w:leftChars="9" w:left="238" w:rightChars="13" w:right="31" w:hangingChars="90" w:hanging="216"/>
              <w:jc w:val="left"/>
              <w:rPr>
                <w:rFonts w:ascii="HGSｺﾞｼｯｸM" w:eastAsia="HGSｺﾞｼｯｸM" w:hAnsi="BIZ UD明朝 Medium"/>
                <w:color w:val="000000" w:themeColor="text1"/>
              </w:rPr>
            </w:pPr>
            <w:r w:rsidRPr="00EE724F">
              <w:rPr>
                <w:rFonts w:ascii="HGSｺﾞｼｯｸM" w:eastAsia="HGSｺﾞｼｯｸM" w:hAnsi="BIZ UD明朝 Medium" w:hint="eastAsia"/>
                <w:color w:val="000000" w:themeColor="text1"/>
              </w:rPr>
              <w:t>ながら、地域住民の複雑・複合化した支援ニーズに対応</w:t>
            </w:r>
          </w:p>
          <w:p w14:paraId="16F9BA2D" w14:textId="77777777" w:rsidR="00C4213A" w:rsidRPr="00EE724F" w:rsidRDefault="00C4213A" w:rsidP="00C4213A">
            <w:pPr>
              <w:adjustRightInd w:val="0"/>
              <w:snapToGrid w:val="0"/>
              <w:spacing w:line="300" w:lineRule="auto"/>
              <w:ind w:leftChars="9" w:left="238" w:rightChars="13" w:right="31" w:hangingChars="90" w:hanging="216"/>
              <w:jc w:val="left"/>
              <w:rPr>
                <w:rFonts w:ascii="HGSｺﾞｼｯｸM" w:eastAsia="HGSｺﾞｼｯｸM" w:hAnsi="BIZ UD明朝 Medium"/>
                <w:color w:val="000000" w:themeColor="text1"/>
              </w:rPr>
            </w:pPr>
            <w:r w:rsidRPr="00EE724F">
              <w:rPr>
                <w:rFonts w:ascii="HGSｺﾞｼｯｸM" w:eastAsia="HGSｺﾞｼｯｸM" w:hAnsi="BIZ UD明朝 Medium" w:hint="eastAsia"/>
                <w:color w:val="000000" w:themeColor="text1"/>
              </w:rPr>
              <w:t>します。</w:t>
            </w:r>
          </w:p>
        </w:tc>
        <w:tc>
          <w:tcPr>
            <w:tcW w:w="2419" w:type="dxa"/>
            <w:shd w:val="clear" w:color="auto" w:fill="auto"/>
            <w:vAlign w:val="center"/>
          </w:tcPr>
          <w:p w14:paraId="05681CC7" w14:textId="77777777" w:rsidR="00C4213A" w:rsidRPr="00EE724F" w:rsidRDefault="00C4213A" w:rsidP="00C4213A">
            <w:pPr>
              <w:ind w:leftChars="77" w:left="245" w:rightChars="193" w:right="463" w:hangingChars="25" w:hanging="60"/>
              <w:jc w:val="center"/>
              <w:rPr>
                <w:rFonts w:ascii="HGSｺﾞｼｯｸM" w:eastAsia="HGSｺﾞｼｯｸM" w:hAnsi="BIZ UD明朝 Medium"/>
                <w:color w:val="000000" w:themeColor="text1"/>
                <w:sz w:val="22"/>
              </w:rPr>
            </w:pPr>
            <w:r w:rsidRPr="00EE724F">
              <w:rPr>
                <w:rFonts w:ascii="HGSｺﾞｼｯｸM" w:eastAsia="HGSｺﾞｼｯｸM" w:hAnsi="BIZ UD明朝 Medium" w:hint="eastAsia"/>
                <w:color w:val="000000" w:themeColor="text1"/>
              </w:rPr>
              <w:t>福祉計画課</w:t>
            </w:r>
          </w:p>
        </w:tc>
      </w:tr>
    </w:tbl>
    <w:tbl>
      <w:tblPr>
        <w:tblStyle w:val="35"/>
        <w:tblpPr w:leftFromText="142" w:rightFromText="142" w:vertAnchor="text" w:horzAnchor="margin" w:tblpXSpec="right" w:tblpY="750"/>
        <w:tblW w:w="0" w:type="auto"/>
        <w:jc w:val="right"/>
        <w:tblLook w:val="04A0" w:firstRow="1" w:lastRow="0" w:firstColumn="1" w:lastColumn="0" w:noHBand="0" w:noVBand="1"/>
      </w:tblPr>
      <w:tblGrid>
        <w:gridCol w:w="6310"/>
        <w:gridCol w:w="2471"/>
      </w:tblGrid>
      <w:tr w:rsidR="00C4213A" w:rsidRPr="00C92ECC" w14:paraId="6F53EFB7" w14:textId="77777777" w:rsidTr="00C4213A">
        <w:trPr>
          <w:jc w:val="right"/>
        </w:trPr>
        <w:tc>
          <w:tcPr>
            <w:tcW w:w="6310" w:type="dxa"/>
            <w:shd w:val="clear" w:color="auto" w:fill="8DB3E2"/>
            <w:vAlign w:val="center"/>
          </w:tcPr>
          <w:p w14:paraId="22F0549F" w14:textId="77777777" w:rsidR="00C4213A" w:rsidRPr="00C92ECC" w:rsidRDefault="00C4213A" w:rsidP="00C4213A">
            <w:pPr>
              <w:widowControl/>
              <w:snapToGrid w:val="0"/>
              <w:ind w:leftChars="0" w:left="0" w:rightChars="0" w:right="0" w:firstLineChars="0" w:firstLine="0"/>
              <w:jc w:val="center"/>
              <w:rPr>
                <w:rFonts w:ascii="HGSｺﾞｼｯｸM" w:eastAsia="HGSｺﾞｼｯｸM" w:hAnsi="BIZ UDPゴシック" w:cs="ＭＳ 明朝"/>
                <w:color w:val="000000"/>
                <w:szCs w:val="24"/>
              </w:rPr>
            </w:pPr>
            <w:r w:rsidRPr="00AC5593">
              <w:rPr>
                <w:rFonts w:ascii="HGSｺﾞｼｯｸM" w:eastAsia="HGSｺﾞｼｯｸM" w:hAnsi="BIZ UDPゴシック" w:cs="ＭＳ 明朝" w:hint="eastAsia"/>
                <w:color w:val="000000"/>
                <w:szCs w:val="24"/>
              </w:rPr>
              <w:t>施策・取組の内容</w:t>
            </w:r>
          </w:p>
        </w:tc>
        <w:tc>
          <w:tcPr>
            <w:tcW w:w="2471" w:type="dxa"/>
            <w:shd w:val="clear" w:color="auto" w:fill="8DB3E2"/>
            <w:vAlign w:val="center"/>
          </w:tcPr>
          <w:p w14:paraId="78EB20BD" w14:textId="77777777" w:rsidR="00C4213A" w:rsidRPr="00C92ECC" w:rsidRDefault="00C4213A" w:rsidP="00C4213A">
            <w:pPr>
              <w:widowControl/>
              <w:snapToGrid w:val="0"/>
              <w:ind w:leftChars="0" w:left="0" w:rightChars="0" w:right="0" w:firstLineChars="0" w:firstLine="0"/>
              <w:jc w:val="center"/>
              <w:rPr>
                <w:rFonts w:ascii="HGSｺﾞｼｯｸM" w:eastAsia="HGSｺﾞｼｯｸM" w:hAnsi="BIZ UDPゴシック" w:cs="ＭＳ 明朝"/>
                <w:color w:val="000000"/>
                <w:szCs w:val="24"/>
              </w:rPr>
            </w:pPr>
            <w:r w:rsidRPr="00C92ECC">
              <w:rPr>
                <w:rFonts w:ascii="HGSｺﾞｼｯｸM" w:eastAsia="HGSｺﾞｼｯｸM" w:hAnsi="BIZ UDPゴシック" w:cs="ＭＳ 明朝" w:hint="eastAsia"/>
                <w:color w:val="000000"/>
                <w:szCs w:val="24"/>
              </w:rPr>
              <w:t>所管</w:t>
            </w:r>
          </w:p>
        </w:tc>
      </w:tr>
      <w:tr w:rsidR="00C4213A" w:rsidRPr="00C92ECC" w14:paraId="0478C32B" w14:textId="77777777" w:rsidTr="00C4213A">
        <w:trPr>
          <w:trHeight w:val="522"/>
          <w:jc w:val="right"/>
        </w:trPr>
        <w:tc>
          <w:tcPr>
            <w:tcW w:w="6310" w:type="dxa"/>
            <w:vAlign w:val="center"/>
          </w:tcPr>
          <w:p w14:paraId="02201F78" w14:textId="77777777" w:rsidR="00C4213A" w:rsidRPr="00C92ECC" w:rsidRDefault="00C4213A" w:rsidP="00C4213A">
            <w:pPr>
              <w:widowControl/>
              <w:snapToGrid w:val="0"/>
              <w:spacing w:line="312" w:lineRule="auto"/>
              <w:ind w:leftChars="0" w:left="0" w:rightChars="0" w:right="0" w:firstLineChars="0" w:firstLine="0"/>
              <w:jc w:val="left"/>
              <w:rPr>
                <w:rFonts w:ascii="HGSｺﾞｼｯｸM" w:eastAsia="HGSｺﾞｼｯｸM" w:hAnsi="BIZ UDPゴシック" w:cs="ＭＳ 明朝"/>
                <w:color w:val="000000"/>
                <w:szCs w:val="24"/>
              </w:rPr>
            </w:pPr>
            <w:r w:rsidRPr="00C92ECC">
              <w:rPr>
                <w:rFonts w:ascii="HGSｺﾞｼｯｸM" w:eastAsia="HGSｺﾞｼｯｸM" w:hAnsi="BIZ UDPゴシック" w:cs="ＭＳ 明朝" w:hint="eastAsia"/>
                <w:color w:val="000000"/>
                <w:szCs w:val="24"/>
              </w:rPr>
              <w:t>各種研修の実施ならびに東京都の研修への参加を促し、障害特性に応じた専門相談の充実を図ります。</w:t>
            </w:r>
          </w:p>
        </w:tc>
        <w:tc>
          <w:tcPr>
            <w:tcW w:w="2471" w:type="dxa"/>
            <w:vAlign w:val="center"/>
          </w:tcPr>
          <w:p w14:paraId="2563E5EF" w14:textId="77777777" w:rsidR="00C4213A" w:rsidRPr="00C92ECC" w:rsidRDefault="00C4213A" w:rsidP="00C4213A">
            <w:pPr>
              <w:widowControl/>
              <w:snapToGrid w:val="0"/>
              <w:ind w:leftChars="0" w:left="0" w:rightChars="0" w:right="0" w:firstLineChars="0" w:firstLine="0"/>
              <w:jc w:val="center"/>
              <w:rPr>
                <w:rFonts w:ascii="HGSｺﾞｼｯｸM" w:eastAsia="HGSｺﾞｼｯｸM" w:hAnsi="BIZ UDPゴシック" w:cs="ＭＳ 明朝"/>
                <w:color w:val="000000"/>
                <w:szCs w:val="24"/>
              </w:rPr>
            </w:pPr>
            <w:r w:rsidRPr="00C92ECC">
              <w:rPr>
                <w:rFonts w:ascii="HGSｺﾞｼｯｸM" w:eastAsia="HGSｺﾞｼｯｸM" w:hAnsi="BIZ UDPゴシック" w:cs="ＭＳ 明朝" w:hint="eastAsia"/>
                <w:color w:val="000000"/>
                <w:szCs w:val="24"/>
              </w:rPr>
              <w:t>障害者支援課</w:t>
            </w:r>
          </w:p>
        </w:tc>
      </w:tr>
    </w:tbl>
    <w:p w14:paraId="7288C1C1" w14:textId="06B62289" w:rsidR="00C4213A" w:rsidRPr="00C4213A" w:rsidRDefault="00C4213A" w:rsidP="00C4213A">
      <w:pPr>
        <w:pStyle w:val="2"/>
        <w:spacing w:beforeLines="20" w:before="72"/>
        <w:ind w:leftChars="0" w:left="0"/>
        <w:jc w:val="left"/>
        <w:rPr>
          <w:rFonts w:hAnsi="BIZ UDPゴシック"/>
          <w:b w:val="0"/>
          <w:sz w:val="28"/>
          <w:szCs w:val="28"/>
        </w:rPr>
      </w:pPr>
      <w:r>
        <w:rPr>
          <w:rFonts w:ascii="HGSｺﾞｼｯｸM" w:eastAsia="HGSｺﾞｼｯｸM" w:hAnsi="BIZ UDPゴシック" w:hint="eastAsia"/>
          <w:b w:val="0"/>
          <w:sz w:val="28"/>
          <w:szCs w:val="28"/>
        </w:rPr>
        <w:t xml:space="preserve">②　</w:t>
      </w:r>
      <w:r w:rsidRPr="00C92ECC">
        <w:rPr>
          <w:rFonts w:ascii="HGSｺﾞｼｯｸM" w:eastAsia="HGSｺﾞｼｯｸM" w:hAnsi="BIZ UDPゴシック" w:hint="eastAsia"/>
          <w:b w:val="0"/>
          <w:sz w:val="28"/>
          <w:szCs w:val="28"/>
        </w:rPr>
        <w:t>障害特性に応じた専門相談の充実</w:t>
      </w:r>
    </w:p>
    <w:p w14:paraId="1172BE9B" w14:textId="77777777" w:rsidR="00C4213A" w:rsidRDefault="00C4213A" w:rsidP="00C4213A">
      <w:pPr>
        <w:ind w:leftChars="0" w:left="0" w:right="480" w:firstLineChars="0" w:firstLine="0"/>
      </w:pPr>
      <w:r>
        <w:br w:type="page"/>
      </w:r>
    </w:p>
    <w:tbl>
      <w:tblPr>
        <w:tblStyle w:val="35"/>
        <w:tblpPr w:leftFromText="142" w:rightFromText="142" w:vertAnchor="text" w:horzAnchor="margin" w:tblpXSpec="right" w:tblpY="9"/>
        <w:tblW w:w="0" w:type="auto"/>
        <w:jc w:val="right"/>
        <w:tblLook w:val="04A0" w:firstRow="1" w:lastRow="0" w:firstColumn="1" w:lastColumn="0" w:noHBand="0" w:noVBand="1"/>
      </w:tblPr>
      <w:tblGrid>
        <w:gridCol w:w="6310"/>
        <w:gridCol w:w="2471"/>
      </w:tblGrid>
      <w:tr w:rsidR="00C4213A" w:rsidRPr="00C92ECC" w14:paraId="3E28A6D3" w14:textId="77777777" w:rsidTr="00C4213A">
        <w:trPr>
          <w:trHeight w:val="312"/>
          <w:jc w:val="right"/>
        </w:trPr>
        <w:tc>
          <w:tcPr>
            <w:tcW w:w="6310" w:type="dxa"/>
            <w:shd w:val="clear" w:color="auto" w:fill="8DB3E2"/>
            <w:vAlign w:val="center"/>
          </w:tcPr>
          <w:p w14:paraId="4676EA4C" w14:textId="77777777" w:rsidR="00C4213A" w:rsidRPr="00C92ECC" w:rsidRDefault="00C4213A" w:rsidP="00C4213A">
            <w:pPr>
              <w:widowControl/>
              <w:snapToGrid w:val="0"/>
              <w:ind w:leftChars="0" w:left="0" w:rightChars="0" w:right="0" w:firstLineChars="0" w:firstLine="0"/>
              <w:jc w:val="center"/>
              <w:rPr>
                <w:rFonts w:ascii="HGSｺﾞｼｯｸM" w:eastAsia="HGSｺﾞｼｯｸM" w:hAnsi="BIZ UDPゴシック" w:cs="ＭＳ 明朝"/>
                <w:color w:val="000000"/>
                <w:szCs w:val="24"/>
              </w:rPr>
            </w:pPr>
            <w:r w:rsidRPr="00AC5593">
              <w:rPr>
                <w:rFonts w:ascii="HGSｺﾞｼｯｸM" w:eastAsia="HGSｺﾞｼｯｸM" w:hAnsi="BIZ UDPゴシック" w:cs="ＭＳ 明朝" w:hint="eastAsia"/>
                <w:color w:val="000000"/>
                <w:szCs w:val="24"/>
              </w:rPr>
              <w:lastRenderedPageBreak/>
              <w:t>施策・取組の内容</w:t>
            </w:r>
          </w:p>
        </w:tc>
        <w:tc>
          <w:tcPr>
            <w:tcW w:w="2471" w:type="dxa"/>
            <w:shd w:val="clear" w:color="auto" w:fill="8DB3E2"/>
            <w:vAlign w:val="center"/>
          </w:tcPr>
          <w:p w14:paraId="5B07327C" w14:textId="77777777" w:rsidR="00C4213A" w:rsidRPr="00C92ECC" w:rsidRDefault="00C4213A" w:rsidP="00C4213A">
            <w:pPr>
              <w:widowControl/>
              <w:snapToGrid w:val="0"/>
              <w:ind w:leftChars="0" w:left="0" w:rightChars="0" w:right="0" w:firstLineChars="0" w:firstLine="0"/>
              <w:jc w:val="center"/>
              <w:rPr>
                <w:rFonts w:ascii="HGSｺﾞｼｯｸM" w:eastAsia="HGSｺﾞｼｯｸM" w:hAnsi="BIZ UDPゴシック" w:cs="ＭＳ 明朝"/>
                <w:color w:val="000000"/>
                <w:szCs w:val="24"/>
              </w:rPr>
            </w:pPr>
            <w:r w:rsidRPr="00C92ECC">
              <w:rPr>
                <w:rFonts w:ascii="HGSｺﾞｼｯｸM" w:eastAsia="HGSｺﾞｼｯｸM" w:hAnsi="BIZ UDPゴシック" w:cs="ＭＳ 明朝" w:hint="eastAsia"/>
                <w:color w:val="000000"/>
                <w:szCs w:val="24"/>
              </w:rPr>
              <w:t>所管</w:t>
            </w:r>
          </w:p>
        </w:tc>
      </w:tr>
      <w:tr w:rsidR="00C4213A" w:rsidRPr="00C92ECC" w14:paraId="50F4D5BF" w14:textId="77777777" w:rsidTr="00C4213A">
        <w:trPr>
          <w:trHeight w:val="2910"/>
          <w:jc w:val="right"/>
        </w:trPr>
        <w:tc>
          <w:tcPr>
            <w:tcW w:w="6310" w:type="dxa"/>
            <w:vAlign w:val="center"/>
          </w:tcPr>
          <w:p w14:paraId="1467885C" w14:textId="77777777" w:rsidR="00C4213A" w:rsidRDefault="00C4213A" w:rsidP="00C4213A">
            <w:pPr>
              <w:snapToGrid w:val="0"/>
              <w:spacing w:line="312" w:lineRule="auto"/>
              <w:ind w:leftChars="10" w:left="240" w:rightChars="-11" w:right="-26" w:hangingChars="90" w:hanging="216"/>
              <w:jc w:val="left"/>
              <w:rPr>
                <w:rFonts w:ascii="HGSｺﾞｼｯｸM" w:eastAsia="HGSｺﾞｼｯｸM" w:hAnsi="BIZ UDPゴシック" w:cs="ＭＳ 明朝"/>
                <w:color w:val="000000"/>
                <w:szCs w:val="24"/>
              </w:rPr>
            </w:pPr>
            <w:r w:rsidRPr="00C92ECC">
              <w:rPr>
                <w:rFonts w:ascii="HGSｺﾞｼｯｸM" w:eastAsia="HGSｺﾞｼｯｸM" w:hAnsi="BIZ UDPゴシック" w:cs="ＭＳ 明朝" w:hint="eastAsia"/>
                <w:color w:val="000000"/>
                <w:szCs w:val="24"/>
              </w:rPr>
              <w:t>心身障害者福祉会館に配置している高次脳機能障害専門</w:t>
            </w:r>
          </w:p>
          <w:p w14:paraId="2921A707" w14:textId="77777777" w:rsidR="00C4213A" w:rsidRDefault="00C4213A" w:rsidP="00C4213A">
            <w:pPr>
              <w:snapToGrid w:val="0"/>
              <w:spacing w:line="312" w:lineRule="auto"/>
              <w:ind w:leftChars="10" w:left="240" w:rightChars="-11" w:right="-26" w:hangingChars="90" w:hanging="216"/>
              <w:jc w:val="left"/>
              <w:rPr>
                <w:rFonts w:ascii="HGSｺﾞｼｯｸM" w:eastAsia="HGSｺﾞｼｯｸM" w:hAnsi="BIZ UDPゴシック" w:cs="ＭＳ 明朝"/>
                <w:color w:val="000000"/>
                <w:szCs w:val="24"/>
              </w:rPr>
            </w:pPr>
            <w:r w:rsidRPr="00C92ECC">
              <w:rPr>
                <w:rFonts w:ascii="HGSｺﾞｼｯｸM" w:eastAsia="HGSｺﾞｼｯｸM" w:hAnsi="BIZ UDPゴシック" w:cs="ＭＳ 明朝" w:hint="eastAsia"/>
                <w:color w:val="000000"/>
                <w:szCs w:val="24"/>
              </w:rPr>
              <w:t>相談員が、本人とその家族に対する相談支援や状態の評</w:t>
            </w:r>
          </w:p>
          <w:p w14:paraId="224EBE62" w14:textId="77777777" w:rsidR="00C4213A" w:rsidRDefault="00C4213A" w:rsidP="00C4213A">
            <w:pPr>
              <w:snapToGrid w:val="0"/>
              <w:spacing w:line="312" w:lineRule="auto"/>
              <w:ind w:leftChars="10" w:left="240" w:rightChars="-11" w:right="-26" w:hangingChars="90" w:hanging="216"/>
              <w:jc w:val="left"/>
              <w:rPr>
                <w:rFonts w:ascii="HGSｺﾞｼｯｸM" w:eastAsia="HGSｺﾞｼｯｸM" w:hAnsi="BIZ UDPゴシック" w:cs="ＭＳ 明朝"/>
                <w:color w:val="000000"/>
                <w:szCs w:val="24"/>
              </w:rPr>
            </w:pPr>
            <w:r w:rsidRPr="00C92ECC">
              <w:rPr>
                <w:rFonts w:ascii="HGSｺﾞｼｯｸM" w:eastAsia="HGSｺﾞｼｯｸM" w:hAnsi="BIZ UDPゴシック" w:cs="ＭＳ 明朝" w:hint="eastAsia"/>
                <w:color w:val="000000"/>
                <w:szCs w:val="24"/>
              </w:rPr>
              <w:t>価を実施するとともに、医療や訓練、就労の専門機関へ</w:t>
            </w:r>
          </w:p>
          <w:p w14:paraId="0D665BA5" w14:textId="77777777" w:rsidR="00C4213A" w:rsidRDefault="00C4213A" w:rsidP="00C4213A">
            <w:pPr>
              <w:snapToGrid w:val="0"/>
              <w:spacing w:line="312" w:lineRule="auto"/>
              <w:ind w:leftChars="10" w:left="240" w:rightChars="-11" w:right="-26" w:hangingChars="90" w:hanging="216"/>
              <w:jc w:val="left"/>
              <w:rPr>
                <w:rFonts w:ascii="HGSｺﾞｼｯｸM" w:eastAsia="HGSｺﾞｼｯｸM" w:hAnsi="BIZ UDPゴシック" w:cs="ＭＳ 明朝"/>
                <w:color w:val="000000"/>
                <w:szCs w:val="24"/>
              </w:rPr>
            </w:pPr>
            <w:r w:rsidRPr="00C92ECC">
              <w:rPr>
                <w:rFonts w:ascii="HGSｺﾞｼｯｸM" w:eastAsia="HGSｺﾞｼｯｸM" w:hAnsi="BIZ UDPゴシック" w:cs="ＭＳ 明朝" w:hint="eastAsia"/>
                <w:color w:val="000000"/>
                <w:szCs w:val="24"/>
              </w:rPr>
              <w:t>つなぐ等引き続き、支援の充実に取り組みます。</w:t>
            </w:r>
          </w:p>
          <w:p w14:paraId="1490BFAD" w14:textId="77777777" w:rsidR="00C4213A" w:rsidRDefault="00C4213A" w:rsidP="00C4213A">
            <w:pPr>
              <w:snapToGrid w:val="0"/>
              <w:spacing w:line="312" w:lineRule="auto"/>
              <w:ind w:leftChars="10" w:left="240" w:rightChars="-11" w:right="-26" w:hangingChars="90" w:hanging="216"/>
              <w:jc w:val="left"/>
              <w:rPr>
                <w:rFonts w:ascii="HGSｺﾞｼｯｸM" w:eastAsia="HGSｺﾞｼｯｸM" w:hAnsi="ＭＳ 明朝" w:cs="ＭＳ 明朝"/>
                <w:szCs w:val="24"/>
              </w:rPr>
            </w:pPr>
            <w:r w:rsidRPr="00C92ECC">
              <w:rPr>
                <w:rFonts w:ascii="HGSｺﾞｼｯｸM" w:eastAsia="HGSｺﾞｼｯｸM" w:hAnsi="BIZ UDPゴシック" w:cs="ＭＳ 明朝" w:hint="eastAsia"/>
                <w:color w:val="000000"/>
                <w:szCs w:val="24"/>
              </w:rPr>
              <w:t>さらに、高次脳機能障害専門相談員が、</w:t>
            </w:r>
            <w:r w:rsidRPr="00C92ECC">
              <w:rPr>
                <w:rFonts w:ascii="HGSｺﾞｼｯｸM" w:eastAsia="HGSｺﾞｼｯｸM" w:hAnsi="ＭＳ 明朝" w:cs="ＭＳ 明朝" w:hint="eastAsia"/>
                <w:szCs w:val="24"/>
              </w:rPr>
              <w:t>区内の相談支援</w:t>
            </w:r>
          </w:p>
          <w:p w14:paraId="0E24EF65" w14:textId="77777777" w:rsidR="00C4213A" w:rsidRDefault="00C4213A" w:rsidP="00C4213A">
            <w:pPr>
              <w:snapToGrid w:val="0"/>
              <w:spacing w:line="312" w:lineRule="auto"/>
              <w:ind w:leftChars="10" w:left="240" w:rightChars="-11" w:right="-26" w:hangingChars="90" w:hanging="216"/>
              <w:jc w:val="left"/>
              <w:rPr>
                <w:rFonts w:ascii="HGSｺﾞｼｯｸM" w:eastAsia="HGSｺﾞｼｯｸM" w:hAnsi="ＭＳ 明朝" w:cs="ＭＳ 明朝"/>
                <w:szCs w:val="24"/>
              </w:rPr>
            </w:pPr>
            <w:r w:rsidRPr="00C92ECC">
              <w:rPr>
                <w:rFonts w:ascii="HGSｺﾞｼｯｸM" w:eastAsia="HGSｺﾞｼｯｸM" w:hAnsi="ＭＳ 明朝" w:cs="ＭＳ 明朝" w:hint="eastAsia"/>
                <w:szCs w:val="24"/>
              </w:rPr>
              <w:t>専門員へ助言する等、高次脳機能障害に関する知識・ス</w:t>
            </w:r>
          </w:p>
          <w:p w14:paraId="3894B615" w14:textId="2D757562" w:rsidR="00C4213A" w:rsidRDefault="00C4213A" w:rsidP="00C4213A">
            <w:pPr>
              <w:snapToGrid w:val="0"/>
              <w:spacing w:line="312" w:lineRule="auto"/>
              <w:ind w:leftChars="10" w:left="240" w:rightChars="-11" w:right="-26" w:hangingChars="90" w:hanging="216"/>
              <w:jc w:val="left"/>
              <w:rPr>
                <w:rFonts w:ascii="HGSｺﾞｼｯｸM" w:eastAsia="HGSｺﾞｼｯｸM" w:hAnsi="BIZ UDPゴシック" w:cs="ＭＳ 明朝"/>
                <w:color w:val="000000"/>
                <w:szCs w:val="24"/>
              </w:rPr>
            </w:pPr>
            <w:r w:rsidRPr="00C92ECC">
              <w:rPr>
                <w:rFonts w:ascii="HGSｺﾞｼｯｸM" w:eastAsia="HGSｺﾞｼｯｸM" w:hAnsi="ＭＳ 明朝" w:cs="ＭＳ 明朝" w:hint="eastAsia"/>
                <w:szCs w:val="24"/>
              </w:rPr>
              <w:t>キルのレベルアップを図ります。</w:t>
            </w:r>
          </w:p>
        </w:tc>
        <w:tc>
          <w:tcPr>
            <w:tcW w:w="2471" w:type="dxa"/>
            <w:vAlign w:val="center"/>
          </w:tcPr>
          <w:p w14:paraId="3C1A1DC5" w14:textId="77777777" w:rsidR="00C4213A" w:rsidRPr="00C92ECC" w:rsidRDefault="00C4213A" w:rsidP="00C4213A">
            <w:pPr>
              <w:snapToGrid w:val="0"/>
              <w:ind w:left="240" w:rightChars="134" w:right="322" w:firstLineChars="1" w:firstLine="2"/>
              <w:jc w:val="center"/>
              <w:rPr>
                <w:rFonts w:ascii="HGSｺﾞｼｯｸM" w:eastAsia="HGSｺﾞｼｯｸM" w:hAnsi="BIZ UDPゴシック" w:cs="ＭＳ 明朝"/>
                <w:color w:val="000000"/>
                <w:szCs w:val="24"/>
              </w:rPr>
            </w:pPr>
            <w:r w:rsidRPr="00C92ECC">
              <w:rPr>
                <w:rFonts w:ascii="HGSｺﾞｼｯｸM" w:eastAsia="HGSｺﾞｼｯｸM" w:hAnsi="BIZ UDPゴシック" w:cs="ＭＳ 明朝" w:hint="eastAsia"/>
                <w:color w:val="000000"/>
                <w:szCs w:val="24"/>
              </w:rPr>
              <w:t>障害者支援課</w:t>
            </w:r>
          </w:p>
        </w:tc>
      </w:tr>
      <w:tr w:rsidR="00C4213A" w:rsidRPr="00C92ECC" w14:paraId="79050324" w14:textId="77777777" w:rsidTr="00C4213A">
        <w:trPr>
          <w:trHeight w:val="1008"/>
          <w:jc w:val="right"/>
        </w:trPr>
        <w:tc>
          <w:tcPr>
            <w:tcW w:w="6310" w:type="dxa"/>
            <w:shd w:val="clear" w:color="auto" w:fill="auto"/>
            <w:vAlign w:val="center"/>
          </w:tcPr>
          <w:p w14:paraId="5BB8EFA7" w14:textId="77777777" w:rsidR="00C4213A" w:rsidRPr="00C92ECC" w:rsidRDefault="00C4213A" w:rsidP="00C4213A">
            <w:pPr>
              <w:widowControl/>
              <w:snapToGrid w:val="0"/>
              <w:spacing w:line="312" w:lineRule="auto"/>
              <w:ind w:leftChars="0" w:left="0" w:rightChars="0" w:right="0" w:firstLineChars="0" w:firstLine="0"/>
              <w:jc w:val="left"/>
              <w:rPr>
                <w:rFonts w:ascii="HGSｺﾞｼｯｸM" w:eastAsia="HGSｺﾞｼｯｸM" w:hAnsi="BIZ UDPゴシック" w:cs="ＭＳ 明朝"/>
                <w:color w:val="00B0F0"/>
                <w:szCs w:val="24"/>
              </w:rPr>
            </w:pPr>
            <w:r w:rsidRPr="00C92ECC">
              <w:rPr>
                <w:rFonts w:ascii="HGSｺﾞｼｯｸM" w:eastAsia="HGSｺﾞｼｯｸM" w:hAnsi="BIZ UDPゴシック" w:cs="ＭＳ 明朝" w:hint="eastAsia"/>
                <w:color w:val="000000"/>
                <w:szCs w:val="24"/>
              </w:rPr>
              <w:t>発達障害者成人期支援事業や品川区発達障害・思春期サポート事業を中心に、発達障害に関する専門相談の充実に取り組みます。</w:t>
            </w:r>
          </w:p>
        </w:tc>
        <w:tc>
          <w:tcPr>
            <w:tcW w:w="2471" w:type="dxa"/>
            <w:shd w:val="clear" w:color="auto" w:fill="auto"/>
            <w:vAlign w:val="center"/>
          </w:tcPr>
          <w:p w14:paraId="60CECFC1" w14:textId="77777777" w:rsidR="00C4213A" w:rsidRPr="00C92ECC" w:rsidRDefault="00C4213A" w:rsidP="00C4213A">
            <w:pPr>
              <w:widowControl/>
              <w:snapToGrid w:val="0"/>
              <w:ind w:leftChars="0" w:left="0" w:rightChars="0" w:right="0" w:firstLineChars="0" w:firstLine="0"/>
              <w:jc w:val="center"/>
              <w:rPr>
                <w:rFonts w:ascii="HGSｺﾞｼｯｸM" w:eastAsia="HGSｺﾞｼｯｸM" w:hAnsi="BIZ UDPゴシック" w:cs="ＭＳ 明朝"/>
                <w:color w:val="000000"/>
                <w:szCs w:val="24"/>
              </w:rPr>
            </w:pPr>
            <w:r w:rsidRPr="00C92ECC">
              <w:rPr>
                <w:rFonts w:ascii="HGSｺﾞｼｯｸM" w:eastAsia="HGSｺﾞｼｯｸM" w:hAnsi="BIZ UDPゴシック" w:cs="ＭＳ 明朝" w:hint="eastAsia"/>
                <w:color w:val="000000"/>
                <w:szCs w:val="24"/>
              </w:rPr>
              <w:t>障害者支援課</w:t>
            </w:r>
          </w:p>
        </w:tc>
      </w:tr>
      <w:tr w:rsidR="00C4213A" w:rsidRPr="00C92ECC" w14:paraId="777113AE" w14:textId="77777777" w:rsidTr="00C4213A">
        <w:trPr>
          <w:trHeight w:val="910"/>
          <w:jc w:val="right"/>
        </w:trPr>
        <w:tc>
          <w:tcPr>
            <w:tcW w:w="6310" w:type="dxa"/>
            <w:shd w:val="clear" w:color="auto" w:fill="auto"/>
            <w:vAlign w:val="center"/>
          </w:tcPr>
          <w:p w14:paraId="505668B9" w14:textId="77777777" w:rsidR="00C4213A" w:rsidRPr="00C92ECC" w:rsidRDefault="00C4213A" w:rsidP="00C4213A">
            <w:pPr>
              <w:widowControl/>
              <w:snapToGrid w:val="0"/>
              <w:spacing w:line="312" w:lineRule="auto"/>
              <w:ind w:leftChars="0" w:left="0" w:rightChars="0" w:right="0" w:firstLineChars="0" w:firstLine="0"/>
              <w:jc w:val="left"/>
              <w:rPr>
                <w:rFonts w:ascii="HGSｺﾞｼｯｸM" w:eastAsia="HGSｺﾞｼｯｸM" w:hAnsi="BIZ UDPゴシック" w:cs="ＭＳ 明朝"/>
                <w:color w:val="000000"/>
                <w:szCs w:val="24"/>
              </w:rPr>
            </w:pPr>
            <w:r w:rsidRPr="00C92ECC">
              <w:rPr>
                <w:rFonts w:ascii="HGSｺﾞｼｯｸM" w:eastAsia="HGSｺﾞｼｯｸM" w:hAnsi="BIZ UDPゴシック" w:cs="ＭＳ 明朝" w:hint="eastAsia"/>
                <w:color w:val="000000"/>
                <w:szCs w:val="24"/>
              </w:rPr>
              <w:t>品川区発達障害者相談支援センターでは、発達障害者の地域生活を支援するため、日常生活や就労の相談、居場所の提供、自立支援プログラムの提供を行っています。</w:t>
            </w:r>
          </w:p>
        </w:tc>
        <w:tc>
          <w:tcPr>
            <w:tcW w:w="2471" w:type="dxa"/>
            <w:shd w:val="clear" w:color="auto" w:fill="auto"/>
            <w:vAlign w:val="center"/>
          </w:tcPr>
          <w:p w14:paraId="1DFC69BC" w14:textId="77777777" w:rsidR="00C4213A" w:rsidRPr="00C92ECC" w:rsidRDefault="00C4213A" w:rsidP="00C4213A">
            <w:pPr>
              <w:widowControl/>
              <w:snapToGrid w:val="0"/>
              <w:ind w:leftChars="0" w:left="0" w:rightChars="0" w:right="0" w:firstLineChars="0" w:firstLine="0"/>
              <w:jc w:val="center"/>
              <w:rPr>
                <w:rFonts w:ascii="HGSｺﾞｼｯｸM" w:eastAsia="HGSｺﾞｼｯｸM" w:hAnsi="BIZ UDPゴシック" w:cs="ＭＳ 明朝"/>
                <w:color w:val="000000"/>
                <w:szCs w:val="24"/>
              </w:rPr>
            </w:pPr>
            <w:r w:rsidRPr="00C92ECC">
              <w:rPr>
                <w:rFonts w:ascii="HGSｺﾞｼｯｸM" w:eastAsia="HGSｺﾞｼｯｸM" w:hAnsi="BIZ UDPゴシック" w:cs="ＭＳ 明朝" w:hint="eastAsia"/>
                <w:color w:val="000000"/>
                <w:szCs w:val="24"/>
              </w:rPr>
              <w:t>障害者支援課</w:t>
            </w:r>
          </w:p>
        </w:tc>
      </w:tr>
      <w:tr w:rsidR="00C4213A" w:rsidRPr="00C92ECC" w14:paraId="3EA43BB0" w14:textId="77777777" w:rsidTr="00C4213A">
        <w:trPr>
          <w:trHeight w:val="1002"/>
          <w:jc w:val="right"/>
        </w:trPr>
        <w:tc>
          <w:tcPr>
            <w:tcW w:w="6310" w:type="dxa"/>
            <w:shd w:val="clear" w:color="auto" w:fill="auto"/>
            <w:vAlign w:val="center"/>
          </w:tcPr>
          <w:p w14:paraId="480CF7DE" w14:textId="77777777" w:rsidR="00C4213A" w:rsidRPr="00C92ECC" w:rsidRDefault="00C4213A" w:rsidP="00C4213A">
            <w:pPr>
              <w:widowControl/>
              <w:snapToGrid w:val="0"/>
              <w:spacing w:line="312" w:lineRule="auto"/>
              <w:ind w:leftChars="0" w:left="0" w:rightChars="0" w:right="0" w:firstLineChars="0" w:firstLine="0"/>
              <w:jc w:val="left"/>
              <w:rPr>
                <w:rFonts w:ascii="HGSｺﾞｼｯｸM" w:eastAsia="HGSｺﾞｼｯｸM" w:hAnsi="BIZ UDPゴシック" w:cs="ＭＳ 明朝"/>
                <w:color w:val="000000"/>
                <w:szCs w:val="24"/>
              </w:rPr>
            </w:pPr>
            <w:r w:rsidRPr="00C92ECC">
              <w:rPr>
                <w:rFonts w:ascii="HGSｺﾞｼｯｸM" w:eastAsia="HGSｺﾞｼｯｸM" w:hAnsi="BIZ UDPゴシック" w:cs="ＭＳ 明朝" w:hint="eastAsia"/>
                <w:color w:val="000000"/>
                <w:szCs w:val="24"/>
              </w:rPr>
              <w:t>品川区精神障害者地域生活支援センターでは、精神障害者の地域生活を支援するために、日常生活や就労の相談、交流の場の提供等を行っています。</w:t>
            </w:r>
          </w:p>
        </w:tc>
        <w:tc>
          <w:tcPr>
            <w:tcW w:w="2471" w:type="dxa"/>
            <w:shd w:val="clear" w:color="auto" w:fill="auto"/>
            <w:vAlign w:val="center"/>
          </w:tcPr>
          <w:p w14:paraId="348DCAA7" w14:textId="77777777" w:rsidR="00C4213A" w:rsidRPr="00C92ECC" w:rsidRDefault="00C4213A" w:rsidP="00C4213A">
            <w:pPr>
              <w:widowControl/>
              <w:snapToGrid w:val="0"/>
              <w:ind w:leftChars="0" w:left="0" w:rightChars="0" w:right="0" w:firstLineChars="0" w:firstLine="0"/>
              <w:jc w:val="center"/>
              <w:rPr>
                <w:rFonts w:ascii="HGSｺﾞｼｯｸM" w:eastAsia="HGSｺﾞｼｯｸM" w:hAnsi="BIZ UDPゴシック" w:cs="ＭＳ 明朝"/>
                <w:color w:val="000000"/>
                <w:szCs w:val="24"/>
              </w:rPr>
            </w:pPr>
            <w:r w:rsidRPr="00C92ECC">
              <w:rPr>
                <w:rFonts w:ascii="HGSｺﾞｼｯｸM" w:eastAsia="HGSｺﾞｼｯｸM" w:hAnsi="BIZ UDPゴシック" w:cs="ＭＳ 明朝" w:hint="eastAsia"/>
                <w:color w:val="000000"/>
                <w:szCs w:val="24"/>
              </w:rPr>
              <w:t>障害者支援課</w:t>
            </w:r>
          </w:p>
        </w:tc>
      </w:tr>
    </w:tbl>
    <w:p w14:paraId="553AAB26" w14:textId="1156129E" w:rsidR="00C4213A" w:rsidRDefault="00C4213A" w:rsidP="00C4213A">
      <w:pPr>
        <w:pStyle w:val="aff9"/>
        <w:ind w:right="460" w:firstLineChars="0" w:firstLine="0"/>
      </w:pPr>
    </w:p>
    <w:p w14:paraId="2E14E58E" w14:textId="124FF160" w:rsidR="00C4213A" w:rsidRDefault="00C4213A" w:rsidP="00F716E2">
      <w:pPr>
        <w:pStyle w:val="aff9"/>
        <w:ind w:leftChars="-23" w:right="460" w:hangingChars="25" w:hanging="55"/>
      </w:pPr>
    </w:p>
    <w:p w14:paraId="1FEB9E7C" w14:textId="77777777" w:rsidR="00C4213A" w:rsidRDefault="00C4213A" w:rsidP="00F716E2">
      <w:pPr>
        <w:pStyle w:val="aff9"/>
        <w:ind w:leftChars="-23" w:right="460" w:hangingChars="25" w:hanging="55"/>
      </w:pPr>
    </w:p>
    <w:p w14:paraId="67C9BF8E" w14:textId="6F1537A1" w:rsidR="00C4213A" w:rsidRDefault="00C4213A" w:rsidP="00F716E2">
      <w:pPr>
        <w:pStyle w:val="aff9"/>
        <w:ind w:leftChars="-23" w:right="460" w:hangingChars="25" w:hanging="55"/>
      </w:pPr>
    </w:p>
    <w:p w14:paraId="1C041A32" w14:textId="6CBFE737" w:rsidR="00C4213A" w:rsidRDefault="00C4213A" w:rsidP="00F716E2">
      <w:pPr>
        <w:pStyle w:val="aff9"/>
        <w:ind w:leftChars="-23" w:right="460" w:hangingChars="25" w:hanging="55"/>
      </w:pPr>
    </w:p>
    <w:p w14:paraId="1916231E" w14:textId="0AEA1A8E" w:rsidR="00C4213A" w:rsidRDefault="00C4213A" w:rsidP="00F716E2">
      <w:pPr>
        <w:pStyle w:val="aff9"/>
        <w:ind w:leftChars="-23" w:right="460" w:hangingChars="25" w:hanging="55"/>
      </w:pPr>
    </w:p>
    <w:p w14:paraId="52097155" w14:textId="4DA7A42F" w:rsidR="00C4213A" w:rsidRDefault="00C4213A" w:rsidP="00F716E2">
      <w:pPr>
        <w:pStyle w:val="aff9"/>
        <w:ind w:leftChars="-23" w:right="460" w:hangingChars="25" w:hanging="55"/>
      </w:pPr>
    </w:p>
    <w:p w14:paraId="33528C19" w14:textId="77777777" w:rsidR="00C4213A" w:rsidRDefault="00C4213A" w:rsidP="00F716E2">
      <w:pPr>
        <w:pStyle w:val="aff9"/>
        <w:ind w:leftChars="-23" w:right="460" w:hangingChars="25" w:hanging="55"/>
      </w:pPr>
    </w:p>
    <w:p w14:paraId="1FE1FFAD" w14:textId="77777777" w:rsidR="00E87B7F" w:rsidRDefault="00E87B7F" w:rsidP="00F716E2">
      <w:pPr>
        <w:pStyle w:val="aff9"/>
        <w:ind w:leftChars="-23" w:right="460" w:hangingChars="25" w:hanging="55"/>
      </w:pPr>
    </w:p>
    <w:p w14:paraId="3C1A4C3E" w14:textId="41000DDB" w:rsidR="00E87B7F" w:rsidRDefault="00E87B7F" w:rsidP="00F716E2">
      <w:pPr>
        <w:pStyle w:val="aff9"/>
        <w:ind w:leftChars="-23" w:right="460" w:hangingChars="25" w:hanging="55"/>
      </w:pPr>
    </w:p>
    <w:p w14:paraId="3A206393" w14:textId="7088F52E" w:rsidR="00AF5085" w:rsidRDefault="00AF5085" w:rsidP="00F716E2">
      <w:pPr>
        <w:pStyle w:val="aff9"/>
        <w:ind w:leftChars="-23" w:right="460" w:hangingChars="25" w:hanging="55"/>
      </w:pPr>
    </w:p>
    <w:p w14:paraId="5132D7C0" w14:textId="6B9FD38B" w:rsidR="00AF5085" w:rsidRDefault="00AF5085" w:rsidP="00F716E2">
      <w:pPr>
        <w:pStyle w:val="aff9"/>
        <w:ind w:leftChars="-23" w:right="460" w:hangingChars="25" w:hanging="55"/>
      </w:pPr>
    </w:p>
    <w:p w14:paraId="6D83710E" w14:textId="1D187093" w:rsidR="00AF5085" w:rsidRDefault="00AF5085" w:rsidP="00F716E2">
      <w:pPr>
        <w:pStyle w:val="aff9"/>
        <w:ind w:leftChars="-23" w:right="460" w:hangingChars="25" w:hanging="55"/>
      </w:pPr>
    </w:p>
    <w:p w14:paraId="4DA37FEF" w14:textId="555C1846" w:rsidR="00AF5085" w:rsidRDefault="00AF5085" w:rsidP="00F716E2">
      <w:pPr>
        <w:pStyle w:val="aff9"/>
        <w:ind w:leftChars="-23" w:right="460" w:hangingChars="25" w:hanging="55"/>
      </w:pPr>
    </w:p>
    <w:p w14:paraId="491C0B72" w14:textId="54D862ED" w:rsidR="00AF5085" w:rsidRDefault="00AF5085" w:rsidP="00F716E2">
      <w:pPr>
        <w:pStyle w:val="aff9"/>
        <w:ind w:leftChars="-23" w:right="460" w:hangingChars="25" w:hanging="55"/>
      </w:pPr>
    </w:p>
    <w:p w14:paraId="0C57EEF3" w14:textId="3329AC38" w:rsidR="00AF5085" w:rsidRDefault="00AF5085" w:rsidP="00F716E2">
      <w:pPr>
        <w:pStyle w:val="aff9"/>
        <w:ind w:leftChars="-23" w:right="460" w:hangingChars="25" w:hanging="55"/>
      </w:pPr>
    </w:p>
    <w:p w14:paraId="60C0C246" w14:textId="7ABFC555" w:rsidR="00AF5085" w:rsidRDefault="00AF5085" w:rsidP="00F716E2">
      <w:pPr>
        <w:pStyle w:val="aff9"/>
        <w:ind w:leftChars="-23" w:right="460" w:hangingChars="25" w:hanging="55"/>
      </w:pPr>
    </w:p>
    <w:p w14:paraId="2A024F22" w14:textId="77777777" w:rsidR="00AF5085" w:rsidRDefault="00AF5085" w:rsidP="00F716E2">
      <w:pPr>
        <w:pStyle w:val="aff9"/>
        <w:ind w:leftChars="-23" w:right="460" w:hangingChars="25" w:hanging="55"/>
      </w:pPr>
    </w:p>
    <w:p w14:paraId="65424226" w14:textId="32F11CF7" w:rsidR="00F9164F" w:rsidRDefault="00F9164F" w:rsidP="00F716E2">
      <w:pPr>
        <w:pStyle w:val="aff9"/>
        <w:ind w:leftChars="-23" w:right="460" w:hangingChars="25" w:hanging="55"/>
      </w:pPr>
    </w:p>
    <w:p w14:paraId="5123562E" w14:textId="54E300C2" w:rsidR="00C92ECC" w:rsidRPr="00C92ECC" w:rsidRDefault="00F9164F" w:rsidP="00C92ECC">
      <w:pPr>
        <w:widowControl/>
        <w:spacing w:before="240" w:after="120"/>
        <w:ind w:leftChars="0" w:left="0" w:rightChars="0" w:right="0" w:firstLineChars="0" w:firstLine="0"/>
        <w:jc w:val="left"/>
        <w:outlineLvl w:val="0"/>
        <w:rPr>
          <w:rFonts w:ascii="Arial" w:eastAsia="ＭＳ ゴシック" w:hAnsi="Arial" w:cs="ＭＳ 明朝"/>
          <w:sz w:val="28"/>
          <w:szCs w:val="32"/>
          <w:u w:val="single"/>
        </w:rPr>
      </w:pPr>
      <w:r w:rsidRPr="00C92ECC">
        <w:rPr>
          <w:rFonts w:ascii="メイリオ" w:eastAsia="メイリオ" w:hAnsi="メイリオ" w:cs="ＭＳ 明朝" w:hint="eastAsia"/>
          <w:noProof/>
          <w:color w:val="000000"/>
          <w:sz w:val="28"/>
          <w:szCs w:val="32"/>
          <w:u w:val="single"/>
        </w:rPr>
        <w:lastRenderedPageBreak/>
        <mc:AlternateContent>
          <mc:Choice Requires="wps">
            <w:drawing>
              <wp:anchor distT="0" distB="0" distL="114300" distR="114300" simplePos="0" relativeHeight="251929600" behindDoc="0" locked="0" layoutInCell="1" allowOverlap="1" wp14:anchorId="28000090" wp14:editId="469DF0EC">
                <wp:simplePos x="0" y="0"/>
                <wp:positionH relativeFrom="column">
                  <wp:posOffset>13970</wp:posOffset>
                </wp:positionH>
                <wp:positionV relativeFrom="paragraph">
                  <wp:posOffset>-5080</wp:posOffset>
                </wp:positionV>
                <wp:extent cx="5762625" cy="476250"/>
                <wp:effectExtent l="0" t="0" r="9525" b="0"/>
                <wp:wrapNone/>
                <wp:docPr id="1819982709" name="ホームベース 1819982709"/>
                <wp:cNvGraphicFramePr/>
                <a:graphic xmlns:a="http://schemas.openxmlformats.org/drawingml/2006/main">
                  <a:graphicData uri="http://schemas.microsoft.com/office/word/2010/wordprocessingShape">
                    <wps:wsp>
                      <wps:cNvSpPr/>
                      <wps:spPr>
                        <a:xfrm>
                          <a:off x="0" y="0"/>
                          <a:ext cx="5762625" cy="476250"/>
                        </a:xfrm>
                        <a:prstGeom prst="homePlate">
                          <a:avLst/>
                        </a:prstGeom>
                        <a:solidFill>
                          <a:srgbClr val="4F81BD">
                            <a:lumMod val="75000"/>
                          </a:srgbClr>
                        </a:solidFill>
                        <a:ln w="25400" cap="flat" cmpd="sng" algn="ctr">
                          <a:noFill/>
                          <a:prstDash val="solid"/>
                        </a:ln>
                        <a:effectLst/>
                      </wps:spPr>
                      <wps:txbx>
                        <w:txbxContent>
                          <w:p w14:paraId="4218EC05" w14:textId="77777777" w:rsidR="00C4213A" w:rsidRPr="00C92ECC" w:rsidRDefault="00C4213A" w:rsidP="00C92ECC">
                            <w:pPr>
                              <w:ind w:leftChars="0" w:left="0" w:right="480" w:firstLineChars="0" w:firstLine="0"/>
                              <w:rPr>
                                <w:rFonts w:ascii="BIZ UDPゴシック" w:eastAsia="BIZ UDPゴシック" w:hAnsi="BIZ UDPゴシック"/>
                                <w:color w:val="FFFFFF"/>
                                <w:sz w:val="32"/>
                                <w:szCs w:val="32"/>
                              </w:rPr>
                            </w:pPr>
                            <w:r w:rsidRPr="00C92ECC">
                              <w:rPr>
                                <w:rFonts w:ascii="BIZ UDPゴシック" w:eastAsia="BIZ UDPゴシック" w:hAnsi="BIZ UDPゴシック" w:hint="eastAsia"/>
                                <w:color w:val="FFFFFF"/>
                                <w:sz w:val="32"/>
                                <w:szCs w:val="32"/>
                              </w:rPr>
                              <w:t>＜施策</w:t>
                            </w:r>
                            <w:r w:rsidRPr="00C92ECC">
                              <w:rPr>
                                <w:rFonts w:ascii="BIZ UDPゴシック" w:eastAsia="BIZ UDPゴシック" w:hAnsi="BIZ UDPゴシック"/>
                                <w:color w:val="FFFFFF"/>
                                <w:sz w:val="32"/>
                                <w:szCs w:val="32"/>
                              </w:rPr>
                              <w:t>の柱</w:t>
                            </w:r>
                            <w:r w:rsidRPr="00C92ECC">
                              <w:rPr>
                                <w:rFonts w:ascii="BIZ UDPゴシック" w:eastAsia="BIZ UDPゴシック" w:hAnsi="BIZ UDPゴシック" w:hint="eastAsia"/>
                                <w:color w:val="FFFFFF"/>
                                <w:sz w:val="32"/>
                                <w:szCs w:val="32"/>
                              </w:rPr>
                              <w:t>２＞　地域</w:t>
                            </w:r>
                            <w:r w:rsidRPr="00C92ECC">
                              <w:rPr>
                                <w:rFonts w:ascii="BIZ UDPゴシック" w:eastAsia="BIZ UDPゴシック" w:hAnsi="BIZ UDPゴシック"/>
                                <w:color w:val="FFFFFF"/>
                                <w:sz w:val="32"/>
                                <w:szCs w:val="32"/>
                              </w:rPr>
                              <w:t>生活の支援の充実</w:t>
                            </w:r>
                          </w:p>
                        </w:txbxContent>
                      </wps:txbx>
                      <wps:bodyPr rot="0" spcFirstLastPara="0" vertOverflow="overflow" horzOverflow="overflow" vert="horz" wrap="square" lIns="91440" tIns="0" rIns="9144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000090" id="ホームベース 1819982709" o:spid="_x0000_s1177" type="#_x0000_t15" style="position:absolute;margin-left:1.1pt;margin-top:-.4pt;width:453.75pt;height:37.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" adj="20707" fillcolor="#376092" stroked="f" strokeweight="2pt">
                <v:textbox inset=",0,,1mm">
                  <w:txbxContent>
                    <w:p w14:paraId="4218EC05" w14:textId="77777777" w:rsidR="00C4213A" w:rsidRPr="00C92ECC" w:rsidRDefault="00C4213A" w:rsidP="00C92ECC">
                      <w:pPr>
                        <w:ind w:leftChars="0" w:left="0" w:right="480" w:firstLineChars="0" w:firstLine="0"/>
                        <w:rPr>
                          <w:rFonts w:ascii="BIZ UDPゴシック" w:eastAsia="BIZ UDPゴシック" w:hAnsi="BIZ UDPゴシック"/>
                          <w:color w:val="FFFFFF"/>
                          <w:sz w:val="32"/>
                          <w:szCs w:val="32"/>
                        </w:rPr>
                      </w:pPr>
                      <w:r w:rsidRPr="00C92ECC">
                        <w:rPr>
                          <w:rFonts w:ascii="BIZ UDPゴシック" w:eastAsia="BIZ UDPゴシック" w:hAnsi="BIZ UDPゴシック" w:hint="eastAsia"/>
                          <w:color w:val="FFFFFF"/>
                          <w:sz w:val="32"/>
                          <w:szCs w:val="32"/>
                        </w:rPr>
                        <w:t>＜施策</w:t>
                      </w:r>
                      <w:r w:rsidRPr="00C92ECC">
                        <w:rPr>
                          <w:rFonts w:ascii="BIZ UDPゴシック" w:eastAsia="BIZ UDPゴシック" w:hAnsi="BIZ UDPゴシック"/>
                          <w:color w:val="FFFFFF"/>
                          <w:sz w:val="32"/>
                          <w:szCs w:val="32"/>
                        </w:rPr>
                        <w:t>の柱</w:t>
                      </w:r>
                      <w:r w:rsidRPr="00C92ECC">
                        <w:rPr>
                          <w:rFonts w:ascii="BIZ UDPゴシック" w:eastAsia="BIZ UDPゴシック" w:hAnsi="BIZ UDPゴシック" w:hint="eastAsia"/>
                          <w:color w:val="FFFFFF"/>
                          <w:sz w:val="32"/>
                          <w:szCs w:val="32"/>
                        </w:rPr>
                        <w:t>２＞　地域</w:t>
                      </w:r>
                      <w:r w:rsidRPr="00C92ECC">
                        <w:rPr>
                          <w:rFonts w:ascii="BIZ UDPゴシック" w:eastAsia="BIZ UDPゴシック" w:hAnsi="BIZ UDPゴシック"/>
                          <w:color w:val="FFFFFF"/>
                          <w:sz w:val="32"/>
                          <w:szCs w:val="32"/>
                        </w:rPr>
                        <w:t>生活の支援の充実</w:t>
                      </w:r>
                    </w:p>
                  </w:txbxContent>
                </v:textbox>
              </v:shape>
            </w:pict>
          </mc:Fallback>
        </mc:AlternateContent>
      </w:r>
      <w:r w:rsidR="00C92ECC" w:rsidRPr="00C92ECC">
        <w:rPr>
          <w:rFonts w:ascii="Arial" w:eastAsia="ＭＳ ゴシック" w:hAnsi="Arial" w:cs="ＭＳ 明朝" w:hint="eastAsia"/>
          <w:sz w:val="28"/>
          <w:szCs w:val="32"/>
          <w:u w:val="single"/>
        </w:rPr>
        <w:t>＜施策の柱２＞　地域生活の支援の充実</w:t>
      </w:r>
    </w:p>
    <w:p w14:paraId="20951C4C" w14:textId="0BF1083F" w:rsidR="004220B7" w:rsidRPr="00C92ECC" w:rsidRDefault="004220B7" w:rsidP="00C92ECC">
      <w:pPr>
        <w:widowControl/>
        <w:snapToGrid w:val="0"/>
        <w:ind w:leftChars="0" w:left="0" w:rightChars="0" w:right="0" w:firstLineChars="0" w:firstLine="0"/>
        <w:jc w:val="left"/>
        <w:rPr>
          <w:rFonts w:ascii="HGSｺﾞｼｯｸM" w:eastAsia="HGSｺﾞｼｯｸM" w:hAnsi="ＭＳ 明朝" w:cs="ＭＳ 明朝"/>
          <w:color w:val="FFFFFF"/>
          <w:szCs w:val="24"/>
        </w:rPr>
      </w:pPr>
    </w:p>
    <w:p w14:paraId="5514BB04" w14:textId="77777777" w:rsidR="00C92ECC" w:rsidRPr="00C92ECC" w:rsidRDefault="00C92ECC" w:rsidP="004220B7">
      <w:pPr>
        <w:widowControl/>
        <w:snapToGrid w:val="0"/>
        <w:spacing w:afterLines="30" w:after="108"/>
        <w:ind w:leftChars="0" w:left="0" w:rightChars="0" w:right="0" w:firstLineChars="0" w:firstLine="0"/>
        <w:jc w:val="left"/>
        <w:rPr>
          <w:rFonts w:ascii="HGSｺﾞｼｯｸM" w:eastAsia="HGSｺﾞｼｯｸM" w:hAnsi="BIZ UDPゴシック" w:cs="ＭＳ 明朝"/>
          <w:color w:val="000000"/>
          <w:sz w:val="32"/>
          <w:szCs w:val="32"/>
        </w:rPr>
      </w:pPr>
      <w:r w:rsidRPr="00C92ECC">
        <w:rPr>
          <w:rFonts w:ascii="HGSｺﾞｼｯｸM" w:eastAsia="HGSｺﾞｼｯｸM" w:hAnsi="BIZ UDPゴシック" w:cs="ＭＳ 明朝" w:hint="eastAsia"/>
          <w:color w:val="000000"/>
          <w:sz w:val="32"/>
          <w:szCs w:val="32"/>
          <w:bdr w:val="single" w:sz="4" w:space="0" w:color="auto"/>
        </w:rPr>
        <w:t>現状と課題</w:t>
      </w:r>
    </w:p>
    <w:p w14:paraId="0D09B871" w14:textId="22E035E3" w:rsidR="00C92ECC" w:rsidRPr="00FE518A" w:rsidRDefault="00C92ECC" w:rsidP="00EC6805">
      <w:pPr>
        <w:widowControl/>
        <w:spacing w:line="400" w:lineRule="exact"/>
        <w:ind w:leftChars="0" w:left="0" w:rightChars="0" w:right="-144" w:firstLine="240"/>
        <w:jc w:val="left"/>
        <w:rPr>
          <w:rFonts w:ascii="HGSｺﾞｼｯｸM" w:eastAsia="HGSｺﾞｼｯｸM" w:hAnsi="游ゴシック" w:cs="Times New Roman"/>
          <w:szCs w:val="24"/>
        </w:rPr>
      </w:pPr>
      <w:r w:rsidRPr="00FE518A">
        <w:rPr>
          <w:rFonts w:ascii="HGSｺﾞｼｯｸM" w:eastAsia="HGSｺﾞｼｯｸM" w:hAnsi="游ゴシック" w:cs="Times New Roman" w:hint="eastAsia"/>
          <w:szCs w:val="24"/>
        </w:rPr>
        <w:t>障害のある人が自分らしく生き生きと暮らすためには、本人が希望する生活や生き方を自ら選択・決定することが重要です。</w:t>
      </w:r>
    </w:p>
    <w:p w14:paraId="0BB826BD" w14:textId="7FCF4F5F" w:rsidR="00C92ECC" w:rsidRPr="00FE518A" w:rsidRDefault="00C92ECC" w:rsidP="00EC6805">
      <w:pPr>
        <w:widowControl/>
        <w:spacing w:line="400" w:lineRule="exact"/>
        <w:ind w:leftChars="0" w:left="0" w:rightChars="0" w:right="-144" w:firstLine="240"/>
        <w:jc w:val="left"/>
        <w:rPr>
          <w:rFonts w:ascii="HGSｺﾞｼｯｸM" w:eastAsia="HGSｺﾞｼｯｸM" w:hAnsi="ＭＳ 明朝" w:cs="ＭＳ 明朝"/>
          <w:szCs w:val="24"/>
        </w:rPr>
      </w:pPr>
      <w:r w:rsidRPr="00FE518A">
        <w:rPr>
          <w:rFonts w:ascii="HGSｺﾞｼｯｸM" w:eastAsia="HGSｺﾞｼｯｸM" w:hAnsi="ＭＳ 明朝" w:cs="ＭＳ 明朝" w:hint="eastAsia"/>
          <w:color w:val="000000"/>
          <w:szCs w:val="24"/>
        </w:rPr>
        <w:t>しかしながら、障害特性や障害程度等の様々な理由により</w:t>
      </w:r>
      <w:r w:rsidRPr="00FE518A">
        <w:rPr>
          <w:rFonts w:ascii="HGSｺﾞｼｯｸM" w:eastAsia="HGSｺﾞｼｯｸM" w:hAnsi="ＭＳ 明朝" w:cs="ＭＳ 明朝" w:hint="eastAsia"/>
          <w:szCs w:val="24"/>
        </w:rPr>
        <w:t>、自ら意思を決定および表明することが困難な場合は、必要な意思決定支援を行うとともに、障害のある人の自らの決定に基づき、地域で必要な相談やサービスを受けられるように支援します。</w:t>
      </w:r>
    </w:p>
    <w:p w14:paraId="32B2C6A6" w14:textId="455C3782" w:rsidR="00C92ECC" w:rsidRPr="00FE518A" w:rsidRDefault="00C92ECC" w:rsidP="00EC6805">
      <w:pPr>
        <w:widowControl/>
        <w:spacing w:line="400" w:lineRule="exact"/>
        <w:ind w:leftChars="0" w:left="0" w:rightChars="0" w:right="-144" w:firstLineChars="0" w:firstLine="0"/>
        <w:jc w:val="left"/>
        <w:rPr>
          <w:rFonts w:ascii="HGSｺﾞｼｯｸM" w:eastAsia="HGSｺﾞｼｯｸM" w:hAnsi="UD Digi Kyokasho NP-R" w:cs="UD Digi Kyokasho NP-R"/>
          <w:color w:val="000000"/>
          <w:kern w:val="0"/>
          <w:szCs w:val="24"/>
        </w:rPr>
      </w:pPr>
      <w:r w:rsidRPr="00FE518A">
        <w:rPr>
          <w:rFonts w:ascii="HGSｺﾞｼｯｸM" w:eastAsia="HGSｺﾞｼｯｸM" w:hAnsi="BIZ UDPゴシック" w:cs="ＭＳ 明朝" w:hint="eastAsia"/>
          <w:szCs w:val="24"/>
        </w:rPr>
        <w:t xml:space="preserve">　また、</w:t>
      </w:r>
      <w:r w:rsidRPr="00FE518A">
        <w:rPr>
          <w:rFonts w:ascii="HGSｺﾞｼｯｸM" w:eastAsia="HGSｺﾞｼｯｸM" w:hAnsi="BIZ UDPゴシック" w:cs="ＭＳ 明朝" w:hint="eastAsia"/>
          <w:color w:val="000000"/>
          <w:szCs w:val="24"/>
        </w:rPr>
        <w:t>障害がある人</w:t>
      </w:r>
      <w:r w:rsidRPr="00FE518A">
        <w:rPr>
          <w:rFonts w:ascii="HGSｺﾞｼｯｸM" w:eastAsia="HGSｺﾞｼｯｸM" w:hAnsi="游ゴシック" w:cs="Times New Roman" w:hint="eastAsia"/>
          <w:color w:val="000000"/>
          <w:szCs w:val="24"/>
        </w:rPr>
        <w:t>自らが希望する生活や生き方を自ら選択・決定するとの理念</w:t>
      </w:r>
      <w:r w:rsidR="00FE518A" w:rsidRPr="00FE518A">
        <w:rPr>
          <w:rFonts w:ascii="HGSｺﾞｼｯｸM" w:eastAsia="HGSｺﾞｼｯｸM" w:hAnsi="BIZ UDPゴシック" w:cs="ＭＳ 明朝" w:hint="eastAsia"/>
          <w:color w:val="000000"/>
          <w:szCs w:val="24"/>
        </w:rPr>
        <w:t>に基づ</w:t>
      </w:r>
      <w:r w:rsidRPr="00FE518A">
        <w:rPr>
          <w:rFonts w:ascii="HGSｺﾞｼｯｸM" w:eastAsia="HGSｺﾞｼｯｸM" w:hAnsi="BIZ UDPゴシック" w:cs="ＭＳ 明朝" w:hint="eastAsia"/>
          <w:color w:val="000000"/>
          <w:szCs w:val="24"/>
        </w:rPr>
        <w:t>き、</w:t>
      </w:r>
      <w:r w:rsidRPr="00FE518A">
        <w:rPr>
          <w:rFonts w:ascii="HGSｺﾞｼｯｸM" w:eastAsia="HGSｺﾞｼｯｸM" w:hAnsi="UD Digi Kyokasho NP-R" w:cs="UD Digi Kyokasho NP-R" w:hint="eastAsia"/>
          <w:color w:val="000000"/>
          <w:kern w:val="0"/>
          <w:szCs w:val="24"/>
        </w:rPr>
        <w:t>令和４(2022)年度、「品川区地域自立支援協議会相談支援部会」において、施設入所者の地域生活移行に関するアンケート調査を実施しました。</w:t>
      </w:r>
    </w:p>
    <w:p w14:paraId="0F7BABAB" w14:textId="77777777" w:rsidR="00C92ECC" w:rsidRPr="00FE518A" w:rsidRDefault="00C92ECC" w:rsidP="00EC6805">
      <w:pPr>
        <w:widowControl/>
        <w:spacing w:line="400" w:lineRule="exact"/>
        <w:ind w:leftChars="0" w:left="0" w:rightChars="0" w:right="-144" w:firstLine="240"/>
        <w:jc w:val="left"/>
        <w:rPr>
          <w:rFonts w:ascii="HGSｺﾞｼｯｸM" w:eastAsia="HGSｺﾞｼｯｸM" w:hAnsi="BIZ UDPゴシック" w:cs="ＭＳ 明朝"/>
          <w:color w:val="000000"/>
          <w:szCs w:val="24"/>
        </w:rPr>
      </w:pPr>
      <w:r w:rsidRPr="00FE518A">
        <w:rPr>
          <w:rFonts w:ascii="HGSｺﾞｼｯｸM" w:eastAsia="HGSｺﾞｼｯｸM" w:hAnsi="UD Digi Kyokasho NP-R" w:cs="UD Digi Kyokasho NP-R" w:hint="eastAsia"/>
          <w:color w:val="000000"/>
          <w:kern w:val="0"/>
          <w:szCs w:val="24"/>
        </w:rPr>
        <w:t>この地域生活移行に関するアンケート調査結果によれば、19人の施設入所者が地域移行を希望していることが確認できました。</w:t>
      </w:r>
    </w:p>
    <w:p w14:paraId="16757F0A" w14:textId="77777777" w:rsidR="00C92ECC" w:rsidRPr="00FE518A" w:rsidRDefault="00C92ECC" w:rsidP="00EC6805">
      <w:pPr>
        <w:widowControl/>
        <w:spacing w:line="400" w:lineRule="exact"/>
        <w:ind w:leftChars="0" w:left="0" w:rightChars="0" w:right="-144" w:firstLine="240"/>
        <w:jc w:val="left"/>
        <w:rPr>
          <w:rFonts w:ascii="HGSｺﾞｼｯｸM" w:eastAsia="HGSｺﾞｼｯｸM" w:hAnsi="ＭＳ 明朝" w:cs="ＭＳ 明朝"/>
          <w:color w:val="000000"/>
          <w:szCs w:val="24"/>
          <w:u w:val="single"/>
        </w:rPr>
      </w:pPr>
      <w:r w:rsidRPr="00FE518A">
        <w:rPr>
          <w:rFonts w:ascii="HGSｺﾞｼｯｸM" w:eastAsia="HGSｺﾞｼｯｸM" w:hAnsi="UD Digi Kyokasho NP-R" w:cs="UD Digi Kyokasho NP-R" w:hint="eastAsia"/>
          <w:color w:val="000000"/>
          <w:kern w:val="0"/>
          <w:szCs w:val="24"/>
        </w:rPr>
        <w:t>今後、地域移行を希望する人が地域で</w:t>
      </w:r>
      <w:r w:rsidRPr="00FE518A">
        <w:rPr>
          <w:rFonts w:ascii="HGSｺﾞｼｯｸM" w:eastAsia="HGSｺﾞｼｯｸM" w:hAnsi="ＭＳ 明朝" w:cs="ＭＳ 明朝" w:hint="eastAsia"/>
          <w:color w:val="000000"/>
          <w:szCs w:val="24"/>
        </w:rPr>
        <w:t>安心して自分らしい暮らしを実現できるように</w:t>
      </w:r>
      <w:r w:rsidRPr="00FE518A">
        <w:rPr>
          <w:rFonts w:ascii="HGSｺﾞｼｯｸM" w:eastAsia="HGSｺﾞｼｯｸM" w:hAnsi="BIZ UD明朝 Medium" w:cs="ＭＳ 明朝" w:hint="eastAsia"/>
          <w:color w:val="000000"/>
          <w:szCs w:val="24"/>
        </w:rPr>
        <w:t>、地域移行支援、自立生活援助、地域定着支援などの地域移行に必要なサービスの充実を図るとともに、地域での生活拠点となる障害者グループホーム等の住まいの確保に努めます。</w:t>
      </w:r>
    </w:p>
    <w:p w14:paraId="349753C9" w14:textId="77777777" w:rsidR="00C92ECC" w:rsidRPr="00FE518A" w:rsidRDefault="00C92ECC" w:rsidP="00EC6805">
      <w:pPr>
        <w:widowControl/>
        <w:spacing w:line="400" w:lineRule="exact"/>
        <w:ind w:leftChars="0" w:left="0" w:rightChars="0" w:right="-144" w:firstLineChars="0" w:firstLine="0"/>
        <w:jc w:val="left"/>
        <w:rPr>
          <w:rFonts w:ascii="HGSｺﾞｼｯｸM" w:eastAsia="HGSｺﾞｼｯｸM" w:hAnsi="UD Digi Kyokasho NP-R" w:cs="UD Digi Kyokasho NP-R"/>
          <w:color w:val="000000"/>
          <w:kern w:val="0"/>
          <w:szCs w:val="24"/>
        </w:rPr>
      </w:pPr>
      <w:r w:rsidRPr="00FE518A">
        <w:rPr>
          <w:rFonts w:ascii="HGSｺﾞｼｯｸM" w:eastAsia="HGSｺﾞｼｯｸM" w:hAnsi="UD Digi Kyokasho NP-R" w:cs="UD Digi Kyokasho NP-R" w:hint="eastAsia"/>
          <w:color w:val="000000"/>
          <w:kern w:val="0"/>
          <w:szCs w:val="24"/>
        </w:rPr>
        <w:t xml:space="preserve">　そして、障害のある人が地域で安心して暮らし続けられるように、</w:t>
      </w:r>
      <w:r w:rsidRPr="00FE518A">
        <w:rPr>
          <w:rFonts w:ascii="HGSｺﾞｼｯｸM" w:eastAsia="HGSｺﾞｼｯｸM" w:hAnsi="BIZ UD明朝 Medium" w:cs="ＭＳ 明朝" w:hint="eastAsia"/>
          <w:color w:val="000000"/>
          <w:szCs w:val="24"/>
        </w:rPr>
        <w:t>体験型居室や短期入所の設置、専門的人材養成のための専門研修の実施、障害福祉サービス事業所連絡会の開催を通じた地域の体制づくりを進め、生活介護や就労継続支援等の日中活動系サービスの充実を図ります。</w:t>
      </w:r>
    </w:p>
    <w:p w14:paraId="3DBD570D" w14:textId="4A82BF13" w:rsidR="00EC6805" w:rsidRDefault="00C92ECC" w:rsidP="00EC6805">
      <w:pPr>
        <w:widowControl/>
        <w:tabs>
          <w:tab w:val="left" w:pos="567"/>
          <w:tab w:val="left" w:pos="709"/>
        </w:tabs>
        <w:spacing w:line="400" w:lineRule="exact"/>
        <w:ind w:leftChars="0" w:left="0" w:rightChars="0" w:right="-144" w:firstLineChars="0" w:firstLine="0"/>
        <w:jc w:val="left"/>
        <w:rPr>
          <w:rFonts w:ascii="HGSｺﾞｼｯｸM" w:eastAsia="HGSｺﾞｼｯｸM" w:hAnsi="ＭＳ 明朝" w:cs="ＭＳ 明朝"/>
          <w:color w:val="000000"/>
          <w:szCs w:val="24"/>
        </w:rPr>
      </w:pPr>
      <w:r w:rsidRPr="00FE518A">
        <w:rPr>
          <w:rFonts w:ascii="HGSｺﾞｼｯｸM" w:eastAsia="HGSｺﾞｼｯｸM" w:hAnsi="BIZ UD明朝 Medium" w:cs="ＭＳ 明朝" w:hint="eastAsia"/>
          <w:szCs w:val="24"/>
        </w:rPr>
        <w:t xml:space="preserve">　</w:t>
      </w:r>
      <w:r w:rsidRPr="00FE518A">
        <w:rPr>
          <w:rFonts w:ascii="HGSｺﾞｼｯｸM" w:eastAsia="HGSｺﾞｼｯｸM" w:hAnsi="BIZ UD明朝 Medium" w:cs="ＭＳ 明朝" w:hint="eastAsia"/>
          <w:color w:val="000000"/>
          <w:szCs w:val="24"/>
        </w:rPr>
        <w:t>また、</w:t>
      </w:r>
      <w:r w:rsidRPr="00FE518A">
        <w:rPr>
          <w:rFonts w:ascii="HGSｺﾞｼｯｸM" w:eastAsia="HGSｺﾞｼｯｸM" w:hAnsi="ＭＳ 明朝" w:cs="ＭＳ 明朝" w:hint="eastAsia"/>
          <w:color w:val="000000"/>
          <w:szCs w:val="24"/>
        </w:rPr>
        <w:t>精神障害、難病、医療的ケアなど医療的支援を受ける障害のある人が地域で安心して暮らせるように、分野を超えた多様なニーズに対応するため、引き続き、</w:t>
      </w:r>
      <w:r w:rsidRPr="00FE518A">
        <w:rPr>
          <w:rFonts w:ascii="HGSｺﾞｼｯｸM" w:eastAsia="HGSｺﾞｼｯｸM" w:hAnsi="游ゴシック" w:cs="Generic7-Regular" w:hint="eastAsia"/>
          <w:color w:val="000000"/>
          <w:szCs w:val="24"/>
        </w:rPr>
        <w:t>保健・医療・福祉の</w:t>
      </w:r>
      <w:r w:rsidRPr="00FE518A">
        <w:rPr>
          <w:rFonts w:ascii="HGSｺﾞｼｯｸM" w:eastAsia="HGSｺﾞｼｯｸM" w:hAnsi="ＭＳ 明朝" w:cs="ＭＳ 明朝" w:hint="eastAsia"/>
          <w:color w:val="000000"/>
          <w:szCs w:val="24"/>
        </w:rPr>
        <w:t>連携強化を推進します。</w:t>
      </w:r>
    </w:p>
    <w:p w14:paraId="14E921CF" w14:textId="5E3537DF" w:rsidR="00BB72E4" w:rsidRDefault="00BB72E4" w:rsidP="00EC6805">
      <w:pPr>
        <w:widowControl/>
        <w:tabs>
          <w:tab w:val="left" w:pos="567"/>
          <w:tab w:val="left" w:pos="709"/>
        </w:tabs>
        <w:spacing w:line="400" w:lineRule="exact"/>
        <w:ind w:leftChars="0" w:left="0" w:rightChars="0" w:right="-144" w:firstLineChars="0" w:firstLine="0"/>
        <w:jc w:val="left"/>
        <w:rPr>
          <w:rFonts w:ascii="HGSｺﾞｼｯｸM" w:eastAsia="HGSｺﾞｼｯｸM" w:hAnsi="ＭＳ 明朝" w:cs="ＭＳ 明朝"/>
          <w:color w:val="000000"/>
          <w:szCs w:val="24"/>
        </w:rPr>
      </w:pPr>
    </w:p>
    <w:p w14:paraId="3AAD617F" w14:textId="5284EAA6" w:rsidR="00E25C27" w:rsidRDefault="00E25C27" w:rsidP="00EC6805">
      <w:pPr>
        <w:widowControl/>
        <w:tabs>
          <w:tab w:val="left" w:pos="567"/>
          <w:tab w:val="left" w:pos="709"/>
        </w:tabs>
        <w:spacing w:line="400" w:lineRule="exact"/>
        <w:ind w:leftChars="0" w:left="0" w:rightChars="0" w:right="-144" w:firstLineChars="0" w:firstLine="0"/>
        <w:jc w:val="left"/>
        <w:rPr>
          <w:rFonts w:ascii="HGSｺﾞｼｯｸM" w:eastAsia="HGSｺﾞｼｯｸM" w:hAnsi="ＭＳ 明朝" w:cs="ＭＳ 明朝"/>
          <w:color w:val="000000"/>
          <w:szCs w:val="24"/>
        </w:rPr>
      </w:pPr>
    </w:p>
    <w:p w14:paraId="502AB9BF" w14:textId="6BE30F09" w:rsidR="00E25C27" w:rsidRDefault="00E25C27" w:rsidP="00EC6805">
      <w:pPr>
        <w:widowControl/>
        <w:tabs>
          <w:tab w:val="left" w:pos="567"/>
          <w:tab w:val="left" w:pos="709"/>
        </w:tabs>
        <w:spacing w:line="400" w:lineRule="exact"/>
        <w:ind w:leftChars="0" w:left="0" w:rightChars="0" w:right="-144" w:firstLineChars="0" w:firstLine="0"/>
        <w:jc w:val="left"/>
        <w:rPr>
          <w:rFonts w:ascii="HGSｺﾞｼｯｸM" w:eastAsia="HGSｺﾞｼｯｸM" w:hAnsi="ＭＳ 明朝" w:cs="ＭＳ 明朝"/>
          <w:color w:val="000000"/>
          <w:szCs w:val="24"/>
        </w:rPr>
      </w:pPr>
    </w:p>
    <w:p w14:paraId="00C4BE64" w14:textId="73AD8FF6" w:rsidR="00E25C27" w:rsidRDefault="00E25C27" w:rsidP="00EC6805">
      <w:pPr>
        <w:widowControl/>
        <w:tabs>
          <w:tab w:val="left" w:pos="567"/>
          <w:tab w:val="left" w:pos="709"/>
        </w:tabs>
        <w:spacing w:line="400" w:lineRule="exact"/>
        <w:ind w:leftChars="0" w:left="0" w:rightChars="0" w:right="-144" w:firstLineChars="0" w:firstLine="0"/>
        <w:jc w:val="left"/>
        <w:rPr>
          <w:rFonts w:ascii="HGSｺﾞｼｯｸM" w:eastAsia="HGSｺﾞｼｯｸM" w:hAnsi="ＭＳ 明朝" w:cs="ＭＳ 明朝"/>
          <w:color w:val="000000"/>
          <w:szCs w:val="24"/>
        </w:rPr>
      </w:pPr>
    </w:p>
    <w:p w14:paraId="6478CCD2" w14:textId="78A3D993" w:rsidR="00E25C27" w:rsidRDefault="00E25C27" w:rsidP="00EC6805">
      <w:pPr>
        <w:widowControl/>
        <w:tabs>
          <w:tab w:val="left" w:pos="567"/>
          <w:tab w:val="left" w:pos="709"/>
        </w:tabs>
        <w:spacing w:line="400" w:lineRule="exact"/>
        <w:ind w:leftChars="0" w:left="0" w:rightChars="0" w:right="-144" w:firstLineChars="0" w:firstLine="0"/>
        <w:jc w:val="left"/>
        <w:rPr>
          <w:rFonts w:ascii="HGSｺﾞｼｯｸM" w:eastAsia="HGSｺﾞｼｯｸM" w:hAnsi="ＭＳ 明朝" w:cs="ＭＳ 明朝"/>
          <w:color w:val="000000"/>
          <w:szCs w:val="24"/>
        </w:rPr>
      </w:pPr>
    </w:p>
    <w:p w14:paraId="40DECC0C" w14:textId="77C8BA69" w:rsidR="00E25C27" w:rsidRDefault="00E25C27" w:rsidP="00EC6805">
      <w:pPr>
        <w:widowControl/>
        <w:tabs>
          <w:tab w:val="left" w:pos="567"/>
          <w:tab w:val="left" w:pos="709"/>
        </w:tabs>
        <w:spacing w:line="400" w:lineRule="exact"/>
        <w:ind w:leftChars="0" w:left="0" w:rightChars="0" w:right="-144" w:firstLineChars="0" w:firstLine="0"/>
        <w:jc w:val="left"/>
        <w:rPr>
          <w:rFonts w:ascii="HGSｺﾞｼｯｸM" w:eastAsia="HGSｺﾞｼｯｸM" w:hAnsi="ＭＳ 明朝" w:cs="ＭＳ 明朝"/>
          <w:color w:val="000000"/>
          <w:szCs w:val="24"/>
        </w:rPr>
      </w:pPr>
    </w:p>
    <w:p w14:paraId="6AA45503" w14:textId="2142A810" w:rsidR="00E25C27" w:rsidRDefault="00E25C27" w:rsidP="00EC6805">
      <w:pPr>
        <w:widowControl/>
        <w:tabs>
          <w:tab w:val="left" w:pos="567"/>
          <w:tab w:val="left" w:pos="709"/>
        </w:tabs>
        <w:spacing w:line="400" w:lineRule="exact"/>
        <w:ind w:leftChars="0" w:left="0" w:rightChars="0" w:right="-144" w:firstLineChars="0" w:firstLine="0"/>
        <w:jc w:val="left"/>
        <w:rPr>
          <w:rFonts w:ascii="HGSｺﾞｼｯｸM" w:eastAsia="HGSｺﾞｼｯｸM" w:hAnsi="ＭＳ 明朝" w:cs="ＭＳ 明朝"/>
          <w:color w:val="000000"/>
          <w:szCs w:val="24"/>
        </w:rPr>
      </w:pPr>
    </w:p>
    <w:p w14:paraId="1536221E" w14:textId="3060BA73" w:rsidR="00E25C27" w:rsidRDefault="00E25C27" w:rsidP="00EC6805">
      <w:pPr>
        <w:widowControl/>
        <w:tabs>
          <w:tab w:val="left" w:pos="567"/>
          <w:tab w:val="left" w:pos="709"/>
        </w:tabs>
        <w:spacing w:line="400" w:lineRule="exact"/>
        <w:ind w:leftChars="0" w:left="0" w:rightChars="0" w:right="-144" w:firstLineChars="0" w:firstLine="0"/>
        <w:jc w:val="left"/>
        <w:rPr>
          <w:rFonts w:ascii="HGSｺﾞｼｯｸM" w:eastAsia="HGSｺﾞｼｯｸM" w:hAnsi="ＭＳ 明朝" w:cs="ＭＳ 明朝"/>
          <w:color w:val="000000"/>
          <w:szCs w:val="24"/>
        </w:rPr>
      </w:pPr>
    </w:p>
    <w:p w14:paraId="09DD9F61" w14:textId="77777777" w:rsidR="00E25C27" w:rsidRPr="00EC6805" w:rsidRDefault="00E25C27" w:rsidP="00EC6805">
      <w:pPr>
        <w:widowControl/>
        <w:tabs>
          <w:tab w:val="left" w:pos="567"/>
          <w:tab w:val="left" w:pos="709"/>
        </w:tabs>
        <w:spacing w:line="400" w:lineRule="exact"/>
        <w:ind w:leftChars="0" w:left="0" w:rightChars="0" w:right="-144" w:firstLineChars="0" w:firstLine="0"/>
        <w:jc w:val="left"/>
        <w:rPr>
          <w:rFonts w:ascii="HGSｺﾞｼｯｸM" w:eastAsia="HGSｺﾞｼｯｸM" w:hAnsi="ＭＳ 明朝" w:cs="ＭＳ 明朝"/>
          <w:color w:val="000000"/>
          <w:szCs w:val="24"/>
        </w:rPr>
      </w:pPr>
    </w:p>
    <w:p w14:paraId="7B3E13DC" w14:textId="77777777" w:rsidR="00C92ECC" w:rsidRPr="00C92ECC" w:rsidRDefault="00C92ECC" w:rsidP="00C92ECC">
      <w:pPr>
        <w:widowControl/>
        <w:snapToGrid w:val="0"/>
        <w:spacing w:beforeLines="30" w:before="108" w:afterLines="30" w:after="108" w:line="400" w:lineRule="exact"/>
        <w:ind w:leftChars="0" w:left="0" w:rightChars="0" w:right="0" w:firstLineChars="0" w:firstLine="0"/>
        <w:jc w:val="left"/>
        <w:rPr>
          <w:rFonts w:ascii="HGSｺﾞｼｯｸM" w:eastAsia="HGSｺﾞｼｯｸM" w:hAnsi="BIZ UDPゴシック" w:cs="ＭＳ 明朝"/>
          <w:color w:val="000000"/>
          <w:sz w:val="32"/>
          <w:szCs w:val="32"/>
          <w:bdr w:val="single" w:sz="4" w:space="0" w:color="auto"/>
        </w:rPr>
      </w:pPr>
      <w:r w:rsidRPr="00C92ECC">
        <w:rPr>
          <w:rFonts w:ascii="HGSｺﾞｼｯｸM" w:eastAsia="HGSｺﾞｼｯｸM" w:hAnsi="BIZ UDPゴシック" w:cs="ＭＳ 明朝" w:hint="eastAsia"/>
          <w:color w:val="000000"/>
          <w:sz w:val="32"/>
          <w:szCs w:val="32"/>
          <w:bdr w:val="single" w:sz="4" w:space="0" w:color="auto"/>
        </w:rPr>
        <w:lastRenderedPageBreak/>
        <w:t>主な施策・取組</w:t>
      </w:r>
    </w:p>
    <w:p w14:paraId="178CCB1F" w14:textId="77777777" w:rsidR="00C92ECC" w:rsidRPr="00C92ECC" w:rsidRDefault="00C92ECC" w:rsidP="00C92ECC">
      <w:pPr>
        <w:widowControl/>
        <w:snapToGrid w:val="0"/>
        <w:spacing w:beforeLines="50" w:before="180"/>
        <w:ind w:leftChars="0" w:left="0" w:rightChars="0" w:right="0" w:firstLineChars="0" w:firstLine="0"/>
        <w:jc w:val="left"/>
        <w:outlineLvl w:val="1"/>
        <w:rPr>
          <w:rFonts w:ascii="HGSｺﾞｼｯｸM" w:eastAsia="HGSｺﾞｼｯｸM" w:hAnsi="ＭＳ ゴシック" w:cs="ＭＳ 明朝"/>
          <w:szCs w:val="28"/>
        </w:rPr>
      </w:pPr>
      <w:r w:rsidRPr="00C92ECC">
        <w:rPr>
          <w:rFonts w:ascii="HGSｺﾞｼｯｸM" w:eastAsia="HGSｺﾞｼｯｸM" w:hAnsi="BIZ UDPゴシック" w:cs="ＭＳ 明朝" w:hint="eastAsia"/>
          <w:sz w:val="28"/>
          <w:szCs w:val="28"/>
        </w:rPr>
        <w:t>①　意思決定支援の促進</w:t>
      </w:r>
    </w:p>
    <w:tbl>
      <w:tblPr>
        <w:tblStyle w:val="36"/>
        <w:tblW w:w="0" w:type="auto"/>
        <w:tblInd w:w="279" w:type="dxa"/>
        <w:tblLook w:val="04A0" w:firstRow="1" w:lastRow="0" w:firstColumn="1" w:lastColumn="0" w:noHBand="0" w:noVBand="1"/>
      </w:tblPr>
      <w:tblGrid>
        <w:gridCol w:w="6249"/>
        <w:gridCol w:w="2532"/>
      </w:tblGrid>
      <w:tr w:rsidR="00D902EE" w:rsidRPr="00C92ECC" w14:paraId="5106F116" w14:textId="77777777" w:rsidTr="00196743">
        <w:tc>
          <w:tcPr>
            <w:tcW w:w="6662" w:type="dxa"/>
            <w:shd w:val="clear" w:color="auto" w:fill="8DB3E2"/>
            <w:vAlign w:val="center"/>
          </w:tcPr>
          <w:p w14:paraId="0F5922D5" w14:textId="01294C40" w:rsidR="00D902EE" w:rsidRPr="00C92ECC" w:rsidRDefault="00D902EE" w:rsidP="00D902EE">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AC5593">
              <w:rPr>
                <w:rFonts w:ascii="HGSｺﾞｼｯｸM" w:eastAsia="HGSｺﾞｼｯｸM" w:hAnsi="BIZ UDPゴシック" w:cs="ＭＳ 明朝" w:hint="eastAsia"/>
                <w:color w:val="000000"/>
                <w:szCs w:val="24"/>
              </w:rPr>
              <w:t>施策・取組の内容</w:t>
            </w:r>
          </w:p>
        </w:tc>
        <w:tc>
          <w:tcPr>
            <w:tcW w:w="2687" w:type="dxa"/>
            <w:shd w:val="clear" w:color="auto" w:fill="8DB3E2"/>
            <w:vAlign w:val="center"/>
          </w:tcPr>
          <w:p w14:paraId="6999EC31" w14:textId="58B2A2AD" w:rsidR="00D902EE" w:rsidRPr="00C92ECC" w:rsidRDefault="00D902EE" w:rsidP="00D902EE">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BIZ UDPゴシック" w:cs="ＭＳ 明朝" w:hint="eastAsia"/>
                <w:color w:val="000000"/>
                <w:szCs w:val="24"/>
              </w:rPr>
              <w:t>所管</w:t>
            </w:r>
          </w:p>
        </w:tc>
      </w:tr>
      <w:tr w:rsidR="00C92ECC" w:rsidRPr="00C92ECC" w14:paraId="7ADA6921" w14:textId="77777777" w:rsidTr="00EF1FEF">
        <w:trPr>
          <w:trHeight w:val="1701"/>
        </w:trPr>
        <w:tc>
          <w:tcPr>
            <w:tcW w:w="6662" w:type="dxa"/>
            <w:vAlign w:val="center"/>
          </w:tcPr>
          <w:p w14:paraId="125BB84E" w14:textId="3EA3799D" w:rsidR="00C92ECC" w:rsidRPr="00C92ECC" w:rsidRDefault="00C92ECC" w:rsidP="00C92ECC">
            <w:pPr>
              <w:widowControl/>
              <w:snapToGrid w:val="0"/>
              <w:spacing w:line="312" w:lineRule="auto"/>
              <w:ind w:leftChars="0" w:left="0" w:rightChars="0" w:right="0" w:firstLineChars="0" w:firstLine="0"/>
              <w:jc w:val="left"/>
              <w:rPr>
                <w:rFonts w:ascii="HGSｺﾞｼｯｸM" w:eastAsia="HGSｺﾞｼｯｸM" w:hAnsi="ＭＳ 明朝" w:cs="ＭＳ 明朝"/>
                <w:szCs w:val="24"/>
              </w:rPr>
            </w:pPr>
            <w:r w:rsidRPr="00C92ECC">
              <w:rPr>
                <w:rFonts w:ascii="HGSｺﾞｼｯｸM" w:eastAsia="HGSｺﾞｼｯｸM" w:hAnsi="メイリオ" w:cs="ＭＳ 明朝" w:hint="eastAsia"/>
                <w:color w:val="000000"/>
                <w:szCs w:val="24"/>
              </w:rPr>
              <w:t>障害者の意思決定の支援が</w:t>
            </w:r>
            <w:r w:rsidRPr="00C92ECC">
              <w:rPr>
                <w:rFonts w:ascii="HGSｺﾞｼｯｸM" w:eastAsia="HGSｺﾞｼｯｸM" w:hAnsi="ＭＳ 明朝" w:cs="ＭＳ 明朝" w:hint="eastAsia"/>
                <w:szCs w:val="24"/>
              </w:rPr>
              <w:t>「障害福祉サービスの利用等にあたっての意思決定支援ガイドライン」に沿って実現できるよう、品川介護</w:t>
            </w:r>
            <w:r w:rsidR="00E25C27">
              <w:rPr>
                <w:rFonts w:ascii="HGSｺﾞｼｯｸM" w:eastAsia="HGSｺﾞｼｯｸM" w:hAnsi="ＭＳ 明朝" w:cs="ＭＳ 明朝" w:hint="eastAsia"/>
                <w:szCs w:val="24"/>
              </w:rPr>
              <w:t>福祉専門</w:t>
            </w:r>
            <w:r w:rsidRPr="00C92ECC">
              <w:rPr>
                <w:rFonts w:ascii="HGSｺﾞｼｯｸM" w:eastAsia="HGSｺﾞｼｯｸM" w:hAnsi="ＭＳ 明朝" w:cs="ＭＳ 明朝" w:hint="eastAsia"/>
                <w:szCs w:val="24"/>
              </w:rPr>
              <w:t>学校の福祉カレッジや相談支援専門員向けの研修を実施し浸透させることで、相談支援専門員やサービス従事者の支援力の向上に取り組みます。</w:t>
            </w:r>
          </w:p>
        </w:tc>
        <w:tc>
          <w:tcPr>
            <w:tcW w:w="2687" w:type="dxa"/>
            <w:vAlign w:val="center"/>
          </w:tcPr>
          <w:p w14:paraId="63BA3D9C"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tc>
      </w:tr>
    </w:tbl>
    <w:p w14:paraId="744D7D21" w14:textId="607B0940" w:rsidR="00C92ECC" w:rsidRDefault="00C92ECC" w:rsidP="00C92ECC">
      <w:pPr>
        <w:widowControl/>
        <w:snapToGrid w:val="0"/>
        <w:spacing w:before="240"/>
        <w:ind w:leftChars="0" w:left="0" w:rightChars="0" w:right="0" w:firstLineChars="0" w:firstLine="0"/>
        <w:jc w:val="left"/>
        <w:outlineLvl w:val="1"/>
        <w:rPr>
          <w:rFonts w:ascii="HGSｺﾞｼｯｸM" w:eastAsia="HGSｺﾞｼｯｸM" w:hAnsi="BIZ UDPゴシック" w:cs="ＭＳ 明朝"/>
          <w:sz w:val="28"/>
          <w:szCs w:val="28"/>
        </w:rPr>
      </w:pPr>
      <w:r w:rsidRPr="00C92ECC">
        <w:rPr>
          <w:rFonts w:ascii="HGSｺﾞｼｯｸM" w:eastAsia="HGSｺﾞｼｯｸM" w:hAnsi="BIZ UDPゴシック" w:cs="ＭＳ 明朝" w:hint="eastAsia"/>
          <w:sz w:val="28"/>
          <w:szCs w:val="28"/>
        </w:rPr>
        <w:t>②　地域生活への移行・継続の支援</w:t>
      </w:r>
    </w:p>
    <w:tbl>
      <w:tblPr>
        <w:tblStyle w:val="37"/>
        <w:tblpPr w:leftFromText="142" w:rightFromText="142" w:vertAnchor="text" w:horzAnchor="margin" w:tblpXSpec="right" w:tblpY="13"/>
        <w:tblW w:w="0" w:type="auto"/>
        <w:jc w:val="right"/>
        <w:tblLook w:val="04A0" w:firstRow="1" w:lastRow="0" w:firstColumn="1" w:lastColumn="0" w:noHBand="0" w:noVBand="1"/>
      </w:tblPr>
      <w:tblGrid>
        <w:gridCol w:w="6249"/>
        <w:gridCol w:w="2532"/>
      </w:tblGrid>
      <w:tr w:rsidR="00990216" w:rsidRPr="00C92ECC" w14:paraId="341F4AC7" w14:textId="77777777" w:rsidTr="00990216">
        <w:trPr>
          <w:jc w:val="right"/>
        </w:trPr>
        <w:tc>
          <w:tcPr>
            <w:tcW w:w="6249" w:type="dxa"/>
            <w:shd w:val="clear" w:color="auto" w:fill="8DB3E2"/>
            <w:vAlign w:val="center"/>
          </w:tcPr>
          <w:p w14:paraId="70F74AEF" w14:textId="77777777" w:rsidR="00990216" w:rsidRPr="00C92ECC" w:rsidRDefault="00990216" w:rsidP="00990216">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AC5593">
              <w:rPr>
                <w:rFonts w:ascii="HGSｺﾞｼｯｸM" w:eastAsia="HGSｺﾞｼｯｸM" w:hAnsi="BIZ UDPゴシック" w:cs="ＭＳ 明朝" w:hint="eastAsia"/>
                <w:color w:val="000000"/>
                <w:szCs w:val="24"/>
              </w:rPr>
              <w:t>施策・取組の内容</w:t>
            </w:r>
          </w:p>
        </w:tc>
        <w:tc>
          <w:tcPr>
            <w:tcW w:w="2532" w:type="dxa"/>
            <w:shd w:val="clear" w:color="auto" w:fill="8DB3E2"/>
            <w:vAlign w:val="center"/>
          </w:tcPr>
          <w:p w14:paraId="5A02AFCE" w14:textId="77777777" w:rsidR="00990216" w:rsidRPr="00C92ECC" w:rsidRDefault="00990216" w:rsidP="00990216">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BIZ UDPゴシック" w:cs="ＭＳ 明朝" w:hint="eastAsia"/>
                <w:color w:val="000000"/>
                <w:szCs w:val="24"/>
              </w:rPr>
              <w:t>所管</w:t>
            </w:r>
          </w:p>
        </w:tc>
      </w:tr>
      <w:tr w:rsidR="00990216" w:rsidRPr="00C92ECC" w14:paraId="79E99981" w14:textId="77777777" w:rsidTr="00990216">
        <w:trPr>
          <w:jc w:val="right"/>
        </w:trPr>
        <w:tc>
          <w:tcPr>
            <w:tcW w:w="6249" w:type="dxa"/>
            <w:shd w:val="clear" w:color="auto" w:fill="auto"/>
          </w:tcPr>
          <w:p w14:paraId="2F847F13" w14:textId="77777777" w:rsidR="00990216" w:rsidRPr="00C92ECC" w:rsidRDefault="00990216" w:rsidP="00990216">
            <w:pPr>
              <w:widowControl/>
              <w:snapToGrid w:val="0"/>
              <w:spacing w:line="312" w:lineRule="auto"/>
              <w:ind w:leftChars="0" w:left="0" w:rightChars="0" w:right="0"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UD Digi Kyokasho NP-R" w:cs="UD Digi Kyokasho NP-R" w:hint="eastAsia"/>
                <w:color w:val="000000"/>
                <w:szCs w:val="24"/>
              </w:rPr>
              <w:t>地域で</w:t>
            </w:r>
            <w:r w:rsidRPr="00C92ECC">
              <w:rPr>
                <w:rFonts w:ascii="HGｺﾞｼｯｸM" w:eastAsia="HGｺﾞｼｯｸM" w:hAnsi="ＭＳ 明朝" w:cs="ＭＳ 明朝" w:hint="eastAsia"/>
                <w:color w:val="000000"/>
                <w:szCs w:val="24"/>
              </w:rPr>
              <w:t>安心して自分らしい暮らしを実現できるように</w:t>
            </w:r>
            <w:r w:rsidRPr="00C92ECC">
              <w:rPr>
                <w:rFonts w:ascii="HGSｺﾞｼｯｸM" w:eastAsia="HGSｺﾞｼｯｸM" w:hAnsi="BIZ UD明朝 Medium" w:cs="ＭＳ 明朝" w:hint="eastAsia"/>
                <w:color w:val="000000"/>
                <w:szCs w:val="24"/>
              </w:rPr>
              <w:t>、地域移行支援、自立生活援助、地域定着支援などの地域移行に必要なサービスの充実を図るとともに、地域での生活拠点となる障害者グループホーム等の住まいの確保に努めます。</w:t>
            </w:r>
          </w:p>
        </w:tc>
        <w:tc>
          <w:tcPr>
            <w:tcW w:w="2532" w:type="dxa"/>
            <w:vAlign w:val="center"/>
          </w:tcPr>
          <w:p w14:paraId="090BBA06" w14:textId="77777777" w:rsidR="00990216" w:rsidRPr="00C92ECC" w:rsidRDefault="00990216" w:rsidP="00990216">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障害者施策推進課</w:t>
            </w:r>
          </w:p>
          <w:p w14:paraId="21EC1B8C" w14:textId="77777777" w:rsidR="00990216" w:rsidRPr="00C92ECC" w:rsidRDefault="00990216" w:rsidP="00990216">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tc>
      </w:tr>
      <w:tr w:rsidR="00990216" w:rsidRPr="00C92ECC" w14:paraId="4FA56A43" w14:textId="77777777" w:rsidTr="00990216">
        <w:trPr>
          <w:trHeight w:val="1814"/>
          <w:jc w:val="right"/>
        </w:trPr>
        <w:tc>
          <w:tcPr>
            <w:tcW w:w="6249" w:type="dxa"/>
            <w:vAlign w:val="center"/>
          </w:tcPr>
          <w:p w14:paraId="11B2ED4A" w14:textId="77777777" w:rsidR="00990216" w:rsidRPr="00C92ECC" w:rsidRDefault="00990216" w:rsidP="00990216">
            <w:pPr>
              <w:widowControl/>
              <w:snapToGrid w:val="0"/>
              <w:spacing w:line="312" w:lineRule="auto"/>
              <w:ind w:leftChars="0" w:left="0" w:rightChars="0" w:right="0" w:firstLineChars="0" w:firstLine="0"/>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品川区地域自立支援協議会」において、地域における障害者への支援体制に関する課題について情報を共有し、関係機関等の連携の緊密化を図るとともに、障害のある人のニーズや既存の障害福祉サービス等の整備状況を考慮したうえで、地域の実情に応じた体制の整備について協議していきます。</w:t>
            </w:r>
          </w:p>
        </w:tc>
        <w:tc>
          <w:tcPr>
            <w:tcW w:w="2532" w:type="dxa"/>
            <w:vAlign w:val="center"/>
          </w:tcPr>
          <w:p w14:paraId="1845FA70" w14:textId="77777777" w:rsidR="00990216" w:rsidRPr="00C92ECC" w:rsidRDefault="00990216" w:rsidP="00990216">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tc>
      </w:tr>
      <w:tr w:rsidR="00990216" w:rsidRPr="00C92ECC" w14:paraId="42E00E75" w14:textId="77777777" w:rsidTr="00990216">
        <w:trPr>
          <w:trHeight w:val="1157"/>
          <w:jc w:val="right"/>
        </w:trPr>
        <w:tc>
          <w:tcPr>
            <w:tcW w:w="6249" w:type="dxa"/>
            <w:shd w:val="clear" w:color="auto" w:fill="auto"/>
            <w:vAlign w:val="center"/>
          </w:tcPr>
          <w:p w14:paraId="17EA626F" w14:textId="3E975AD1" w:rsidR="00990216" w:rsidRPr="00C92ECC" w:rsidRDefault="00990216" w:rsidP="00990216">
            <w:pPr>
              <w:widowControl/>
              <w:snapToGrid w:val="0"/>
              <w:spacing w:line="312" w:lineRule="auto"/>
              <w:ind w:leftChars="0" w:left="0" w:rightChars="0" w:right="0"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グループホームから一人暮らしへの移行について、地域生活支援拠点の体験の場を活用する等、希望する一</w:t>
            </w:r>
            <w:r w:rsidR="00567D01">
              <w:rPr>
                <w:rFonts w:ascii="HGSｺﾞｼｯｸM" w:eastAsia="HGSｺﾞｼｯｸM" w:hAnsi="メイリオ" w:cs="ＭＳ 明朝" w:hint="eastAsia"/>
                <w:color w:val="000000"/>
                <w:szCs w:val="24"/>
              </w:rPr>
              <w:t>人暮らしが実現できるよう、継続した支援を行っていきます。</w:t>
            </w:r>
          </w:p>
        </w:tc>
        <w:tc>
          <w:tcPr>
            <w:tcW w:w="2532" w:type="dxa"/>
            <w:shd w:val="clear" w:color="auto" w:fill="auto"/>
            <w:vAlign w:val="center"/>
          </w:tcPr>
          <w:p w14:paraId="15CF0ADA" w14:textId="77777777" w:rsidR="00990216" w:rsidRPr="00C92ECC" w:rsidRDefault="00990216" w:rsidP="00990216">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tc>
      </w:tr>
      <w:tr w:rsidR="00990216" w:rsidRPr="00C92ECC" w14:paraId="21B14445" w14:textId="77777777" w:rsidTr="00990216">
        <w:trPr>
          <w:trHeight w:val="1361"/>
          <w:jc w:val="right"/>
        </w:trPr>
        <w:tc>
          <w:tcPr>
            <w:tcW w:w="6249" w:type="dxa"/>
            <w:vAlign w:val="center"/>
          </w:tcPr>
          <w:p w14:paraId="2897805D" w14:textId="77777777" w:rsidR="00990216" w:rsidRPr="00C92ECC" w:rsidRDefault="00990216" w:rsidP="00990216">
            <w:pPr>
              <w:widowControl/>
              <w:snapToGrid w:val="0"/>
              <w:spacing w:line="312" w:lineRule="auto"/>
              <w:ind w:leftChars="0" w:left="0" w:rightChars="0" w:right="0"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不動産関係団体、居住支援団体、区等で構成された居住支援協議会において、住まいの確保に配慮を要する方の民間賃貸住宅への入居に関する支援策等について、協議および検討を行っていきます。</w:t>
            </w:r>
          </w:p>
        </w:tc>
        <w:tc>
          <w:tcPr>
            <w:tcW w:w="2532" w:type="dxa"/>
            <w:vAlign w:val="center"/>
          </w:tcPr>
          <w:p w14:paraId="57242BCD" w14:textId="77777777" w:rsidR="00990216" w:rsidRPr="00C92ECC" w:rsidRDefault="00990216" w:rsidP="00990216">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住宅課</w:t>
            </w:r>
          </w:p>
        </w:tc>
      </w:tr>
      <w:tr w:rsidR="00990216" w:rsidRPr="00C92ECC" w14:paraId="4BC99971" w14:textId="77777777" w:rsidTr="00990216">
        <w:trPr>
          <w:trHeight w:val="794"/>
          <w:jc w:val="right"/>
        </w:trPr>
        <w:tc>
          <w:tcPr>
            <w:tcW w:w="6249" w:type="dxa"/>
            <w:vAlign w:val="center"/>
          </w:tcPr>
          <w:p w14:paraId="2894DB04" w14:textId="77777777" w:rsidR="00990216" w:rsidRPr="00C92ECC" w:rsidRDefault="00990216" w:rsidP="00990216">
            <w:pPr>
              <w:widowControl/>
              <w:snapToGrid w:val="0"/>
              <w:spacing w:line="312" w:lineRule="auto"/>
              <w:ind w:leftChars="0" w:left="0" w:rightChars="0" w:right="0" w:firstLineChars="0" w:firstLine="0"/>
              <w:jc w:val="left"/>
              <w:rPr>
                <w:rFonts w:ascii="HGSｺﾞｼｯｸM" w:eastAsia="HGSｺﾞｼｯｸM" w:hAnsi="メイリオ" w:cs="ＭＳ 明朝"/>
                <w:b/>
                <w:color w:val="00B0F0"/>
                <w:szCs w:val="24"/>
              </w:rPr>
            </w:pPr>
            <w:r w:rsidRPr="00C92ECC">
              <w:rPr>
                <w:rFonts w:ascii="HGSｺﾞｼｯｸM" w:eastAsia="HGSｺﾞｼｯｸM" w:hAnsi="メイリオ" w:cs="ＭＳ 明朝" w:hint="eastAsia"/>
                <w:color w:val="000000"/>
                <w:szCs w:val="24"/>
              </w:rPr>
              <w:t>ご自身で住まいを探すことが困難な障害者を対象に不動産事業者と連携した民間賃貸住宅のあっ旋を行います。</w:t>
            </w:r>
          </w:p>
        </w:tc>
        <w:tc>
          <w:tcPr>
            <w:tcW w:w="2532" w:type="dxa"/>
            <w:vAlign w:val="center"/>
          </w:tcPr>
          <w:p w14:paraId="71A2FB05" w14:textId="77777777" w:rsidR="00990216" w:rsidRPr="00C92ECC" w:rsidRDefault="00990216" w:rsidP="00990216">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p w14:paraId="1484F577" w14:textId="77777777" w:rsidR="00990216" w:rsidRPr="00C92ECC" w:rsidRDefault="00990216" w:rsidP="00990216">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住宅課</w:t>
            </w:r>
          </w:p>
        </w:tc>
      </w:tr>
    </w:tbl>
    <w:p w14:paraId="3D196497" w14:textId="77777777" w:rsidR="00E25C27" w:rsidRDefault="00E25C27" w:rsidP="00C92ECC">
      <w:pPr>
        <w:widowControl/>
        <w:snapToGrid w:val="0"/>
        <w:spacing w:before="240"/>
        <w:ind w:leftChars="0" w:left="0" w:rightChars="0" w:right="0" w:firstLineChars="0" w:firstLine="0"/>
        <w:jc w:val="left"/>
        <w:outlineLvl w:val="1"/>
        <w:rPr>
          <w:rFonts w:ascii="HGSｺﾞｼｯｸM" w:eastAsia="HGSｺﾞｼｯｸM" w:hAnsi="BIZ UDPゴシック" w:cs="ＭＳ 明朝"/>
          <w:sz w:val="28"/>
          <w:szCs w:val="28"/>
        </w:rPr>
      </w:pPr>
    </w:p>
    <w:p w14:paraId="41E43B72" w14:textId="29019762" w:rsidR="00C92ECC" w:rsidRPr="00C92ECC" w:rsidRDefault="00C92ECC" w:rsidP="00C92ECC">
      <w:pPr>
        <w:widowControl/>
        <w:snapToGrid w:val="0"/>
        <w:spacing w:before="240"/>
        <w:ind w:leftChars="0" w:left="0" w:rightChars="0" w:right="0" w:firstLineChars="0" w:firstLine="0"/>
        <w:jc w:val="left"/>
        <w:outlineLvl w:val="1"/>
        <w:rPr>
          <w:rFonts w:ascii="HGSｺﾞｼｯｸM" w:eastAsia="HGSｺﾞｼｯｸM" w:hAnsi="ＭＳ ゴシック" w:cs="ＭＳ 明朝"/>
          <w:szCs w:val="28"/>
        </w:rPr>
      </w:pPr>
      <w:r w:rsidRPr="00C92ECC">
        <w:rPr>
          <w:rFonts w:ascii="HGSｺﾞｼｯｸM" w:eastAsia="HGSｺﾞｼｯｸM" w:hAnsi="BIZ UDPゴシック" w:cs="ＭＳ 明朝" w:hint="eastAsia"/>
          <w:sz w:val="28"/>
          <w:szCs w:val="28"/>
        </w:rPr>
        <w:lastRenderedPageBreak/>
        <w:t>③　保健・医療・福祉等の連携強化</w:t>
      </w:r>
    </w:p>
    <w:tbl>
      <w:tblPr>
        <w:tblStyle w:val="37"/>
        <w:tblpPr w:leftFromText="142" w:rightFromText="142" w:vertAnchor="text" w:horzAnchor="margin" w:tblpXSpec="right" w:tblpY="27"/>
        <w:tblW w:w="0" w:type="auto"/>
        <w:tblLook w:val="04A0" w:firstRow="1" w:lastRow="0" w:firstColumn="1" w:lastColumn="0" w:noHBand="0" w:noVBand="1"/>
      </w:tblPr>
      <w:tblGrid>
        <w:gridCol w:w="6173"/>
        <w:gridCol w:w="2608"/>
      </w:tblGrid>
      <w:tr w:rsidR="00C92ECC" w:rsidRPr="00C92ECC" w14:paraId="1F712A68" w14:textId="77777777" w:rsidTr="00E25C27">
        <w:tc>
          <w:tcPr>
            <w:tcW w:w="6173" w:type="dxa"/>
            <w:shd w:val="clear" w:color="auto" w:fill="8DB3E2"/>
          </w:tcPr>
          <w:p w14:paraId="6BC95D47" w14:textId="77777777" w:rsidR="00C92ECC" w:rsidRPr="00C92ECC" w:rsidRDefault="00C92ECC" w:rsidP="00E25C27">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施策・取組の内容</w:t>
            </w:r>
          </w:p>
        </w:tc>
        <w:tc>
          <w:tcPr>
            <w:tcW w:w="2608" w:type="dxa"/>
            <w:shd w:val="clear" w:color="auto" w:fill="8DB3E2"/>
          </w:tcPr>
          <w:p w14:paraId="270C56F8" w14:textId="77777777" w:rsidR="00C92ECC" w:rsidRPr="00C92ECC" w:rsidRDefault="00C92ECC" w:rsidP="00E25C27">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所管</w:t>
            </w:r>
          </w:p>
        </w:tc>
      </w:tr>
      <w:tr w:rsidR="00C92ECC" w:rsidRPr="00C92ECC" w14:paraId="596A21F4" w14:textId="77777777" w:rsidTr="006301D6">
        <w:trPr>
          <w:trHeight w:val="1514"/>
        </w:trPr>
        <w:tc>
          <w:tcPr>
            <w:tcW w:w="6173" w:type="dxa"/>
          </w:tcPr>
          <w:p w14:paraId="5374A81B" w14:textId="531F933E" w:rsidR="00E25C27" w:rsidRPr="00C92ECC" w:rsidRDefault="00C92ECC" w:rsidP="00E25C27">
            <w:pPr>
              <w:widowControl/>
              <w:snapToGrid w:val="0"/>
              <w:spacing w:line="312" w:lineRule="auto"/>
              <w:ind w:leftChars="0" w:left="0" w:rightChars="-70" w:right="-168"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医療的ケア児者と家族が地域で安心して心地よく暮らせるよう、医療的ケア児者等コーディネーターが保健・医療・福祉等の各分野との連携を図り、協力する体制づくりを進め、支援の充実を図ります。</w:t>
            </w:r>
          </w:p>
        </w:tc>
        <w:tc>
          <w:tcPr>
            <w:tcW w:w="2608" w:type="dxa"/>
            <w:vAlign w:val="center"/>
          </w:tcPr>
          <w:p w14:paraId="3D61E2DC" w14:textId="77777777" w:rsidR="00C92ECC" w:rsidRPr="00C92ECC" w:rsidRDefault="00C92ECC" w:rsidP="00E25C27">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p w14:paraId="6F48DD99" w14:textId="77777777" w:rsidR="00C92ECC" w:rsidRPr="00C92ECC" w:rsidRDefault="00C92ECC" w:rsidP="00E25C27">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保健センター</w:t>
            </w:r>
          </w:p>
        </w:tc>
      </w:tr>
      <w:tr w:rsidR="006301D6" w:rsidRPr="00C92ECC" w14:paraId="4912F9EC" w14:textId="77777777" w:rsidTr="00E25C27">
        <w:trPr>
          <w:trHeight w:val="540"/>
        </w:trPr>
        <w:tc>
          <w:tcPr>
            <w:tcW w:w="6173" w:type="dxa"/>
          </w:tcPr>
          <w:p w14:paraId="1CB28033" w14:textId="36AABEDE" w:rsidR="006301D6" w:rsidRPr="00C92ECC" w:rsidRDefault="006301D6" w:rsidP="006301D6">
            <w:pPr>
              <w:snapToGrid w:val="0"/>
              <w:spacing w:line="312" w:lineRule="auto"/>
              <w:ind w:leftChars="0" w:left="0" w:rightChars="-70" w:right="-168"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精神障害者が安心して自分らしく暮らすことができるよう、保健、医療、福祉等の関係機関の連携を強化するとともに、多職種チームによるアウトリーチ支援を行い、包括的な支援体制構築に取り組みます。</w:t>
            </w:r>
          </w:p>
        </w:tc>
        <w:tc>
          <w:tcPr>
            <w:tcW w:w="2608" w:type="dxa"/>
            <w:vAlign w:val="center"/>
          </w:tcPr>
          <w:p w14:paraId="4F691EF1" w14:textId="77777777" w:rsidR="006301D6" w:rsidRPr="00C92ECC" w:rsidRDefault="006301D6" w:rsidP="006301D6">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p w14:paraId="06ECE4D2" w14:textId="0ED4EAA8" w:rsidR="006301D6" w:rsidRPr="00C92ECC" w:rsidRDefault="006301D6" w:rsidP="006301D6">
            <w:pPr>
              <w:snapToGrid w:val="0"/>
              <w:ind w:left="240" w:rightChars="193" w:right="463" w:firstLine="24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保健センター</w:t>
            </w:r>
          </w:p>
        </w:tc>
      </w:tr>
      <w:tr w:rsidR="006301D6" w:rsidRPr="00C92ECC" w14:paraId="19DDB7C6" w14:textId="77777777" w:rsidTr="00C4213A">
        <w:trPr>
          <w:trHeight w:val="540"/>
        </w:trPr>
        <w:tc>
          <w:tcPr>
            <w:tcW w:w="6173" w:type="dxa"/>
            <w:shd w:val="clear" w:color="auto" w:fill="auto"/>
          </w:tcPr>
          <w:p w14:paraId="49DB1769" w14:textId="193AE01D" w:rsidR="006301D6" w:rsidRPr="00C92ECC" w:rsidRDefault="006301D6" w:rsidP="006301D6">
            <w:pPr>
              <w:snapToGrid w:val="0"/>
              <w:spacing w:line="312" w:lineRule="auto"/>
              <w:ind w:leftChars="0" w:left="0" w:rightChars="-70" w:right="-168"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品川区難病対策地域協議会」において、難病患者とその家族への支援体制に関する課題を共有します。関係機関との連携により、難病対策のあり方や体制の整備等について協議を行い、特殊疾病に対する地域の理解を深め、社会生活・療養生活の支援についての検討を進めます。</w:t>
            </w:r>
          </w:p>
        </w:tc>
        <w:tc>
          <w:tcPr>
            <w:tcW w:w="2608" w:type="dxa"/>
            <w:shd w:val="clear" w:color="auto" w:fill="auto"/>
            <w:vAlign w:val="center"/>
          </w:tcPr>
          <w:p w14:paraId="02B46B0A" w14:textId="77777777" w:rsidR="006301D6" w:rsidRPr="00C92ECC" w:rsidRDefault="006301D6" w:rsidP="006301D6">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p w14:paraId="751DF8C6" w14:textId="5E7B2271" w:rsidR="006301D6" w:rsidRPr="00C92ECC" w:rsidRDefault="006301D6" w:rsidP="006301D6">
            <w:pPr>
              <w:snapToGrid w:val="0"/>
              <w:ind w:left="240" w:rightChars="134" w:right="322" w:firstLineChars="57" w:firstLine="137"/>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保健センター</w:t>
            </w:r>
          </w:p>
        </w:tc>
      </w:tr>
      <w:tr w:rsidR="006301D6" w:rsidRPr="00C92ECC" w14:paraId="65C7FD3A" w14:textId="77777777" w:rsidTr="00C4213A">
        <w:trPr>
          <w:trHeight w:val="390"/>
        </w:trPr>
        <w:tc>
          <w:tcPr>
            <w:tcW w:w="6173" w:type="dxa"/>
            <w:shd w:val="clear" w:color="auto" w:fill="auto"/>
          </w:tcPr>
          <w:p w14:paraId="2BE2D9FF" w14:textId="34E531A7" w:rsidR="006301D6" w:rsidRPr="00C92ECC" w:rsidRDefault="006301D6" w:rsidP="006301D6">
            <w:pPr>
              <w:snapToGrid w:val="0"/>
              <w:spacing w:line="312" w:lineRule="auto"/>
              <w:ind w:leftChars="41" w:left="98" w:rightChars="-70" w:right="-168"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高齢障害者が、住み慣れた地域で生活していくために、障害者分野の施策に限らず、高齢者分野の施策も含めて、必要なサービスを適切に利用できるよう、関係部署およびサービス提供事業所や相談支援事業所と連携し、相談・情報提供体制を強化します。</w:t>
            </w:r>
          </w:p>
        </w:tc>
        <w:tc>
          <w:tcPr>
            <w:tcW w:w="2608" w:type="dxa"/>
            <w:shd w:val="clear" w:color="auto" w:fill="auto"/>
            <w:vAlign w:val="center"/>
          </w:tcPr>
          <w:p w14:paraId="38D1DAE9" w14:textId="57AEB406" w:rsidR="006301D6" w:rsidRPr="00C92ECC" w:rsidRDefault="006301D6" w:rsidP="006301D6">
            <w:pPr>
              <w:snapToGrid w:val="0"/>
              <w:ind w:leftChars="99" w:left="238" w:right="480" w:firstLineChars="57" w:firstLine="137"/>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tc>
      </w:tr>
    </w:tbl>
    <w:p w14:paraId="1B2BC7C1" w14:textId="1823B925" w:rsidR="00E87B7F" w:rsidRPr="00C92ECC" w:rsidRDefault="00E87B7F" w:rsidP="00E25C27">
      <w:pPr>
        <w:ind w:leftChars="0" w:left="0" w:right="480" w:firstLineChars="0" w:firstLine="0"/>
      </w:pPr>
    </w:p>
    <w:p w14:paraId="799AE81D" w14:textId="77777777" w:rsidR="00E87B7F" w:rsidRDefault="00E87B7F" w:rsidP="00F716E2">
      <w:pPr>
        <w:snapToGrid w:val="0"/>
        <w:ind w:leftChars="62" w:left="240" w:right="480" w:hangingChars="38" w:hanging="91"/>
        <w:rPr>
          <w:rFonts w:ascii="HGSｺﾞｼｯｸM" w:eastAsia="HGSｺﾞｼｯｸM" w:hAnsi="BIZ UDPゴシック"/>
        </w:rPr>
      </w:pPr>
    </w:p>
    <w:p w14:paraId="46C798CC" w14:textId="77777777" w:rsidR="00E87B7F" w:rsidRDefault="00E87B7F" w:rsidP="00F716E2">
      <w:pPr>
        <w:snapToGrid w:val="0"/>
        <w:ind w:leftChars="62" w:left="240" w:right="480" w:hangingChars="38" w:hanging="91"/>
        <w:rPr>
          <w:rFonts w:ascii="HGSｺﾞｼｯｸM" w:eastAsia="HGSｺﾞｼｯｸM" w:hAnsi="BIZ UDPゴシック"/>
        </w:rPr>
      </w:pPr>
    </w:p>
    <w:p w14:paraId="723D921D" w14:textId="77777777" w:rsidR="00E87B7F" w:rsidRDefault="00E87B7F" w:rsidP="00F716E2">
      <w:pPr>
        <w:snapToGrid w:val="0"/>
        <w:ind w:leftChars="62" w:left="240" w:right="480" w:hangingChars="38" w:hanging="91"/>
        <w:rPr>
          <w:rFonts w:ascii="HGSｺﾞｼｯｸM" w:eastAsia="HGSｺﾞｼｯｸM" w:hAnsi="BIZ UDPゴシック"/>
        </w:rPr>
      </w:pPr>
    </w:p>
    <w:p w14:paraId="3F1B51BB" w14:textId="77777777" w:rsidR="00E87B7F" w:rsidRDefault="00E87B7F" w:rsidP="00F716E2">
      <w:pPr>
        <w:snapToGrid w:val="0"/>
        <w:ind w:leftChars="62" w:left="240" w:right="480" w:hangingChars="38" w:hanging="91"/>
        <w:rPr>
          <w:rFonts w:ascii="HGSｺﾞｼｯｸM" w:eastAsia="HGSｺﾞｼｯｸM" w:hAnsi="BIZ UDPゴシック"/>
        </w:rPr>
      </w:pPr>
    </w:p>
    <w:p w14:paraId="161B3BB1" w14:textId="77777777" w:rsidR="00E87B7F" w:rsidRDefault="00E87B7F" w:rsidP="00F716E2">
      <w:pPr>
        <w:snapToGrid w:val="0"/>
        <w:ind w:leftChars="62" w:left="240" w:right="480" w:hangingChars="38" w:hanging="91"/>
        <w:rPr>
          <w:rFonts w:ascii="HGSｺﾞｼｯｸM" w:eastAsia="HGSｺﾞｼｯｸM" w:hAnsi="BIZ UDPゴシック"/>
        </w:rPr>
      </w:pPr>
    </w:p>
    <w:p w14:paraId="2DCDB717" w14:textId="77777777" w:rsidR="00E87B7F" w:rsidRDefault="00E87B7F" w:rsidP="00F716E2">
      <w:pPr>
        <w:snapToGrid w:val="0"/>
        <w:ind w:leftChars="62" w:left="240" w:right="480" w:hangingChars="38" w:hanging="91"/>
        <w:rPr>
          <w:rFonts w:ascii="HGSｺﾞｼｯｸM" w:eastAsia="HGSｺﾞｼｯｸM" w:hAnsi="BIZ UDPゴシック"/>
        </w:rPr>
      </w:pPr>
    </w:p>
    <w:p w14:paraId="47F5B343" w14:textId="77777777" w:rsidR="00E87B7F" w:rsidRDefault="00E87B7F" w:rsidP="00F716E2">
      <w:pPr>
        <w:snapToGrid w:val="0"/>
        <w:ind w:leftChars="62" w:left="240" w:right="480" w:hangingChars="38" w:hanging="91"/>
        <w:rPr>
          <w:rFonts w:ascii="HGSｺﾞｼｯｸM" w:eastAsia="HGSｺﾞｼｯｸM" w:hAnsi="BIZ UDPゴシック"/>
        </w:rPr>
      </w:pPr>
    </w:p>
    <w:p w14:paraId="37EAFD3D" w14:textId="77777777" w:rsidR="00E87B7F" w:rsidRDefault="00E87B7F" w:rsidP="00F716E2">
      <w:pPr>
        <w:snapToGrid w:val="0"/>
        <w:ind w:leftChars="62" w:left="240" w:right="480" w:hangingChars="38" w:hanging="91"/>
        <w:rPr>
          <w:rFonts w:ascii="HGSｺﾞｼｯｸM" w:eastAsia="HGSｺﾞｼｯｸM" w:hAnsi="BIZ UDPゴシック"/>
        </w:rPr>
      </w:pPr>
    </w:p>
    <w:p w14:paraId="4D01D637" w14:textId="77777777" w:rsidR="00E87B7F" w:rsidRDefault="00E87B7F" w:rsidP="00F716E2">
      <w:pPr>
        <w:snapToGrid w:val="0"/>
        <w:ind w:leftChars="62" w:left="240" w:right="480" w:hangingChars="38" w:hanging="91"/>
        <w:rPr>
          <w:rFonts w:ascii="HGSｺﾞｼｯｸM" w:eastAsia="HGSｺﾞｼｯｸM" w:hAnsi="BIZ UDPゴシック"/>
        </w:rPr>
      </w:pPr>
    </w:p>
    <w:p w14:paraId="5A83D9A4" w14:textId="77777777" w:rsidR="00E87B7F" w:rsidRDefault="00E87B7F" w:rsidP="00F716E2">
      <w:pPr>
        <w:snapToGrid w:val="0"/>
        <w:ind w:leftChars="62" w:left="240" w:right="480" w:hangingChars="38" w:hanging="91"/>
        <w:rPr>
          <w:rFonts w:ascii="HGSｺﾞｼｯｸM" w:eastAsia="HGSｺﾞｼｯｸM" w:hAnsi="BIZ UDPゴシック"/>
        </w:rPr>
      </w:pPr>
    </w:p>
    <w:p w14:paraId="0F41445E" w14:textId="77777777" w:rsidR="00E87B7F" w:rsidRDefault="00E87B7F" w:rsidP="00F716E2">
      <w:pPr>
        <w:snapToGrid w:val="0"/>
        <w:ind w:leftChars="62" w:left="240" w:right="480" w:hangingChars="38" w:hanging="91"/>
        <w:rPr>
          <w:rFonts w:ascii="HGSｺﾞｼｯｸM" w:eastAsia="HGSｺﾞｼｯｸM" w:hAnsi="BIZ UDPゴシック"/>
        </w:rPr>
      </w:pPr>
    </w:p>
    <w:p w14:paraId="55E8912E" w14:textId="77777777" w:rsidR="00E87B7F" w:rsidRDefault="00E87B7F" w:rsidP="00F716E2">
      <w:pPr>
        <w:snapToGrid w:val="0"/>
        <w:ind w:leftChars="62" w:left="240" w:right="480" w:hangingChars="38" w:hanging="91"/>
        <w:rPr>
          <w:rFonts w:ascii="HGSｺﾞｼｯｸM" w:eastAsia="HGSｺﾞｼｯｸM" w:hAnsi="BIZ UDPゴシック"/>
        </w:rPr>
      </w:pPr>
    </w:p>
    <w:p w14:paraId="5616730B" w14:textId="77777777" w:rsidR="00E87B7F" w:rsidRDefault="00E87B7F" w:rsidP="00F716E2">
      <w:pPr>
        <w:snapToGrid w:val="0"/>
        <w:ind w:leftChars="62" w:left="240" w:right="480" w:hangingChars="38" w:hanging="91"/>
        <w:rPr>
          <w:rFonts w:ascii="HGSｺﾞｼｯｸM" w:eastAsia="HGSｺﾞｼｯｸM" w:hAnsi="BIZ UDPゴシック"/>
        </w:rPr>
      </w:pPr>
    </w:p>
    <w:p w14:paraId="364844F6" w14:textId="77777777" w:rsidR="00E87B7F" w:rsidRDefault="00E87B7F" w:rsidP="00F716E2">
      <w:pPr>
        <w:snapToGrid w:val="0"/>
        <w:ind w:leftChars="62" w:left="240" w:right="480" w:hangingChars="38" w:hanging="91"/>
        <w:rPr>
          <w:rFonts w:ascii="HGSｺﾞｼｯｸM" w:eastAsia="HGSｺﾞｼｯｸM" w:hAnsi="BIZ UDPゴシック"/>
        </w:rPr>
      </w:pPr>
    </w:p>
    <w:p w14:paraId="675DA28F" w14:textId="6BD542E3" w:rsidR="00AF5085" w:rsidRDefault="00AF5085" w:rsidP="00E25C27">
      <w:pPr>
        <w:snapToGrid w:val="0"/>
        <w:ind w:leftChars="0" w:left="0" w:right="480" w:firstLineChars="0" w:firstLine="0"/>
        <w:rPr>
          <w:rFonts w:ascii="HGSｺﾞｼｯｸM" w:eastAsia="HGSｺﾞｼｯｸM" w:hAnsi="BIZ UDPゴシック"/>
        </w:rPr>
      </w:pPr>
    </w:p>
    <w:p w14:paraId="1CB2BBBB" w14:textId="1E6D3FC4" w:rsidR="00C92ECC" w:rsidRPr="00C92ECC" w:rsidRDefault="004220B7" w:rsidP="00C92ECC">
      <w:pPr>
        <w:widowControl/>
        <w:spacing w:before="240" w:after="120"/>
        <w:ind w:leftChars="0" w:left="0" w:rightChars="0" w:right="0" w:firstLineChars="0" w:firstLine="0"/>
        <w:jc w:val="left"/>
        <w:outlineLvl w:val="0"/>
        <w:rPr>
          <w:rFonts w:ascii="HGSｺﾞｼｯｸM" w:eastAsia="HGSｺﾞｼｯｸM" w:hAnsi="Arial" w:cs="ＭＳ 明朝"/>
          <w:sz w:val="28"/>
          <w:szCs w:val="32"/>
          <w:u w:val="single"/>
        </w:rPr>
      </w:pPr>
      <w:r w:rsidRPr="00C92ECC">
        <w:rPr>
          <w:rFonts w:ascii="Arial" w:eastAsia="ＭＳ ゴシック" w:hAnsi="Arial" w:cs="ＭＳ 明朝" w:hint="eastAsia"/>
          <w:noProof/>
          <w:sz w:val="28"/>
          <w:szCs w:val="32"/>
          <w:u w:val="single"/>
        </w:rPr>
        <w:lastRenderedPageBreak/>
        <mc:AlternateContent>
          <mc:Choice Requires="wps">
            <w:drawing>
              <wp:anchor distT="0" distB="0" distL="114300" distR="114300" simplePos="0" relativeHeight="251931648" behindDoc="0" locked="0" layoutInCell="1" allowOverlap="1" wp14:anchorId="7E09D1B0" wp14:editId="4D525EFC">
                <wp:simplePos x="0" y="0"/>
                <wp:positionH relativeFrom="column">
                  <wp:posOffset>4446</wp:posOffset>
                </wp:positionH>
                <wp:positionV relativeFrom="paragraph">
                  <wp:posOffset>4445</wp:posOffset>
                </wp:positionV>
                <wp:extent cx="5791200" cy="485775"/>
                <wp:effectExtent l="0" t="0" r="0" b="9525"/>
                <wp:wrapNone/>
                <wp:docPr id="1819982710" name="ホームベース 1819982710"/>
                <wp:cNvGraphicFramePr/>
                <a:graphic xmlns:a="http://schemas.openxmlformats.org/drawingml/2006/main">
                  <a:graphicData uri="http://schemas.microsoft.com/office/word/2010/wordprocessingShape">
                    <wps:wsp>
                      <wps:cNvSpPr/>
                      <wps:spPr>
                        <a:xfrm>
                          <a:off x="0" y="0"/>
                          <a:ext cx="5791200" cy="485775"/>
                        </a:xfrm>
                        <a:prstGeom prst="homePlate">
                          <a:avLst/>
                        </a:prstGeom>
                        <a:solidFill>
                          <a:srgbClr val="4F81BD">
                            <a:lumMod val="75000"/>
                          </a:srgbClr>
                        </a:solidFill>
                        <a:ln w="25400" cap="flat" cmpd="sng" algn="ctr">
                          <a:noFill/>
                          <a:prstDash val="solid"/>
                        </a:ln>
                        <a:effectLst/>
                      </wps:spPr>
                      <wps:txbx>
                        <w:txbxContent>
                          <w:p w14:paraId="64BF5F2A" w14:textId="77777777" w:rsidR="00C4213A" w:rsidRPr="000464BD" w:rsidRDefault="00C4213A" w:rsidP="00AC5593">
                            <w:pPr>
                              <w:ind w:leftChars="0" w:left="0" w:right="480" w:firstLineChars="0" w:firstLine="0"/>
                              <w:rPr>
                                <w:rFonts w:ascii="BIZ UDPゴシック" w:eastAsia="BIZ UDPゴシック" w:hAnsi="BIZ UDPゴシック"/>
                                <w:sz w:val="32"/>
                                <w:szCs w:val="32"/>
                              </w:rPr>
                            </w:pPr>
                            <w:r w:rsidRPr="00C92ECC">
                              <w:rPr>
                                <w:rFonts w:ascii="BIZ UDPゴシック" w:eastAsia="BIZ UDPゴシック" w:hAnsi="BIZ UDPゴシック" w:hint="eastAsia"/>
                                <w:color w:val="FFFFFF"/>
                                <w:sz w:val="32"/>
                                <w:szCs w:val="32"/>
                              </w:rPr>
                              <w:t>＜施策</w:t>
                            </w:r>
                            <w:r w:rsidRPr="00C92ECC">
                              <w:rPr>
                                <w:rFonts w:ascii="BIZ UDPゴシック" w:eastAsia="BIZ UDPゴシック" w:hAnsi="BIZ UDPゴシック"/>
                                <w:color w:val="FFFFFF"/>
                                <w:sz w:val="32"/>
                                <w:szCs w:val="32"/>
                              </w:rPr>
                              <w:t>の柱</w:t>
                            </w:r>
                            <w:r w:rsidRPr="00C92ECC">
                              <w:rPr>
                                <w:rFonts w:ascii="BIZ UDPゴシック" w:eastAsia="BIZ UDPゴシック" w:hAnsi="BIZ UDPゴシック" w:hint="eastAsia"/>
                                <w:color w:val="FFFFFF"/>
                                <w:sz w:val="32"/>
                                <w:szCs w:val="32"/>
                              </w:rPr>
                              <w:t>３＞　障害</w:t>
                            </w:r>
                            <w:r w:rsidRPr="00C92ECC">
                              <w:rPr>
                                <w:rFonts w:ascii="BIZ UDPゴシック" w:eastAsia="BIZ UDPゴシック" w:hAnsi="BIZ UDPゴシック"/>
                                <w:color w:val="FFFFFF"/>
                                <w:sz w:val="32"/>
                                <w:szCs w:val="32"/>
                              </w:rPr>
                              <w:t>福祉サービス</w:t>
                            </w:r>
                            <w:r w:rsidRPr="00C92ECC">
                              <w:rPr>
                                <w:rFonts w:ascii="BIZ UDPゴシック" w:eastAsia="BIZ UDPゴシック" w:hAnsi="BIZ UDPゴシック" w:hint="eastAsia"/>
                                <w:color w:val="FFFFFF"/>
                                <w:sz w:val="32"/>
                                <w:szCs w:val="32"/>
                              </w:rPr>
                              <w:t>等</w:t>
                            </w:r>
                            <w:r w:rsidRPr="00C92ECC">
                              <w:rPr>
                                <w:rFonts w:ascii="BIZ UDPゴシック" w:eastAsia="BIZ UDPゴシック" w:hAnsi="BIZ UDPゴシック"/>
                                <w:color w:val="FFFFFF"/>
                                <w:sz w:val="32"/>
                                <w:szCs w:val="32"/>
                              </w:rPr>
                              <w:t>の充実</w:t>
                            </w:r>
                          </w:p>
                        </w:txbxContent>
                      </wps:txbx>
                      <wps:bodyPr rot="0" spcFirstLastPara="0" vertOverflow="overflow" horzOverflow="overflow" vert="horz" wrap="square" lIns="91440" tIns="0" rIns="9144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09D1B0" id="ホームベース 1819982710" o:spid="_x0000_s1178" type="#_x0000_t15" style="position:absolute;margin-left:.35pt;margin-top:.35pt;width:456pt;height:38.2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" adj="20694" fillcolor="#376092" stroked="f" strokeweight="2pt">
                <v:textbox inset=",0,,1mm">
                  <w:txbxContent>
                    <w:p w14:paraId="64BF5F2A" w14:textId="77777777" w:rsidR="00C4213A" w:rsidRPr="000464BD" w:rsidRDefault="00C4213A" w:rsidP="00AC5593">
                      <w:pPr>
                        <w:ind w:leftChars="0" w:left="0" w:right="480" w:firstLineChars="0" w:firstLine="0"/>
                        <w:rPr>
                          <w:rFonts w:ascii="BIZ UDPゴシック" w:eastAsia="BIZ UDPゴシック" w:hAnsi="BIZ UDPゴシック"/>
                          <w:sz w:val="32"/>
                          <w:szCs w:val="32"/>
                        </w:rPr>
                      </w:pPr>
                      <w:r w:rsidRPr="00C92ECC">
                        <w:rPr>
                          <w:rFonts w:ascii="BIZ UDPゴシック" w:eastAsia="BIZ UDPゴシック" w:hAnsi="BIZ UDPゴシック" w:hint="eastAsia"/>
                          <w:color w:val="FFFFFF"/>
                          <w:sz w:val="32"/>
                          <w:szCs w:val="32"/>
                        </w:rPr>
                        <w:t>＜施策</w:t>
                      </w:r>
                      <w:r w:rsidRPr="00C92ECC">
                        <w:rPr>
                          <w:rFonts w:ascii="BIZ UDPゴシック" w:eastAsia="BIZ UDPゴシック" w:hAnsi="BIZ UDPゴシック"/>
                          <w:color w:val="FFFFFF"/>
                          <w:sz w:val="32"/>
                          <w:szCs w:val="32"/>
                        </w:rPr>
                        <w:t>の柱</w:t>
                      </w:r>
                      <w:r w:rsidRPr="00C92ECC">
                        <w:rPr>
                          <w:rFonts w:ascii="BIZ UDPゴシック" w:eastAsia="BIZ UDPゴシック" w:hAnsi="BIZ UDPゴシック" w:hint="eastAsia"/>
                          <w:color w:val="FFFFFF"/>
                          <w:sz w:val="32"/>
                          <w:szCs w:val="32"/>
                        </w:rPr>
                        <w:t>３＞　障害</w:t>
                      </w:r>
                      <w:r w:rsidRPr="00C92ECC">
                        <w:rPr>
                          <w:rFonts w:ascii="BIZ UDPゴシック" w:eastAsia="BIZ UDPゴシック" w:hAnsi="BIZ UDPゴシック"/>
                          <w:color w:val="FFFFFF"/>
                          <w:sz w:val="32"/>
                          <w:szCs w:val="32"/>
                        </w:rPr>
                        <w:t>福祉サービス</w:t>
                      </w:r>
                      <w:r w:rsidRPr="00C92ECC">
                        <w:rPr>
                          <w:rFonts w:ascii="BIZ UDPゴシック" w:eastAsia="BIZ UDPゴシック" w:hAnsi="BIZ UDPゴシック" w:hint="eastAsia"/>
                          <w:color w:val="FFFFFF"/>
                          <w:sz w:val="32"/>
                          <w:szCs w:val="32"/>
                        </w:rPr>
                        <w:t>等</w:t>
                      </w:r>
                      <w:r w:rsidRPr="00C92ECC">
                        <w:rPr>
                          <w:rFonts w:ascii="BIZ UDPゴシック" w:eastAsia="BIZ UDPゴシック" w:hAnsi="BIZ UDPゴシック"/>
                          <w:color w:val="FFFFFF"/>
                          <w:sz w:val="32"/>
                          <w:szCs w:val="32"/>
                        </w:rPr>
                        <w:t>の充実</w:t>
                      </w:r>
                    </w:p>
                  </w:txbxContent>
                </v:textbox>
              </v:shape>
            </w:pict>
          </mc:Fallback>
        </mc:AlternateContent>
      </w:r>
      <w:r w:rsidR="00C92ECC" w:rsidRPr="00C92ECC">
        <w:rPr>
          <w:rFonts w:ascii="HGSｺﾞｼｯｸM" w:eastAsia="HGSｺﾞｼｯｸM" w:hAnsi="Arial" w:cs="ＭＳ 明朝" w:hint="eastAsia"/>
          <w:sz w:val="28"/>
          <w:szCs w:val="32"/>
          <w:u w:val="single"/>
        </w:rPr>
        <w:t>＜施策の柱３＞　障害福祉サービス等の充実</w:t>
      </w:r>
    </w:p>
    <w:p w14:paraId="0FD8B6E0" w14:textId="77777777" w:rsidR="00C92ECC" w:rsidRPr="00C92ECC" w:rsidRDefault="00C92ECC" w:rsidP="00C92ECC">
      <w:pPr>
        <w:widowControl/>
        <w:snapToGrid w:val="0"/>
        <w:ind w:leftChars="0" w:left="0" w:rightChars="0" w:right="0" w:firstLineChars="0" w:firstLine="0"/>
        <w:jc w:val="left"/>
        <w:rPr>
          <w:rFonts w:ascii="HGSｺﾞｼｯｸM" w:eastAsia="HGSｺﾞｼｯｸM" w:hAnsi="Segoe UI Symbol" w:cs="Segoe UI Symbol"/>
          <w:color w:val="000000"/>
          <w:szCs w:val="24"/>
        </w:rPr>
      </w:pPr>
    </w:p>
    <w:p w14:paraId="07EC5CDC" w14:textId="77777777" w:rsidR="00C92ECC" w:rsidRPr="00C92ECC" w:rsidRDefault="00C92ECC" w:rsidP="004220B7">
      <w:pPr>
        <w:widowControl/>
        <w:snapToGrid w:val="0"/>
        <w:spacing w:beforeLines="50" w:before="180" w:afterLines="30" w:after="108"/>
        <w:ind w:leftChars="0" w:left="0" w:rightChars="0" w:right="0" w:firstLineChars="0" w:firstLine="0"/>
        <w:jc w:val="left"/>
        <w:rPr>
          <w:rFonts w:ascii="HGSｺﾞｼｯｸM" w:eastAsia="HGSｺﾞｼｯｸM" w:hAnsi="BIZ UDPゴシック" w:cs="ＭＳ 明朝"/>
          <w:color w:val="000000"/>
          <w:sz w:val="32"/>
          <w:szCs w:val="32"/>
          <w:bdr w:val="single" w:sz="4" w:space="0" w:color="auto"/>
        </w:rPr>
      </w:pPr>
      <w:r w:rsidRPr="00C92ECC">
        <w:rPr>
          <w:rFonts w:ascii="HGSｺﾞｼｯｸM" w:eastAsia="HGSｺﾞｼｯｸM" w:hAnsi="BIZ UDPゴシック" w:cs="ＭＳ 明朝" w:hint="eastAsia"/>
          <w:color w:val="000000"/>
          <w:sz w:val="32"/>
          <w:szCs w:val="32"/>
          <w:bdr w:val="single" w:sz="4" w:space="0" w:color="auto"/>
        </w:rPr>
        <w:t>現状と課題</w:t>
      </w:r>
    </w:p>
    <w:p w14:paraId="11B32137" w14:textId="77777777" w:rsidR="00C92ECC" w:rsidRPr="005027ED" w:rsidRDefault="00C92ECC" w:rsidP="00C92ECC">
      <w:pPr>
        <w:widowControl/>
        <w:spacing w:line="400" w:lineRule="exact"/>
        <w:ind w:leftChars="0" w:left="0" w:rightChars="0" w:right="0" w:firstLine="240"/>
        <w:jc w:val="left"/>
        <w:rPr>
          <w:rFonts w:ascii="HGSｺﾞｼｯｸM" w:eastAsia="HGSｺﾞｼｯｸM" w:hAnsi="游ゴシック" w:cs="Generic7-Regular"/>
          <w:szCs w:val="24"/>
        </w:rPr>
      </w:pPr>
      <w:r w:rsidRPr="005027ED">
        <w:rPr>
          <w:rFonts w:ascii="HGSｺﾞｼｯｸM" w:eastAsia="HGSｺﾞｼｯｸM" w:hAnsi="游ゴシック" w:cs="Generic7-Regular" w:hint="eastAsia"/>
          <w:szCs w:val="24"/>
        </w:rPr>
        <w:t>障害のある人が地域で安心して暮らしていくためには、個々の利用者ニーズに応じた質の高い障害福祉サービスが求められます。</w:t>
      </w:r>
    </w:p>
    <w:p w14:paraId="200E04CA" w14:textId="77777777" w:rsidR="00C92ECC" w:rsidRPr="005027ED" w:rsidRDefault="00C92ECC" w:rsidP="00C92ECC">
      <w:pPr>
        <w:widowControl/>
        <w:spacing w:line="400" w:lineRule="exact"/>
        <w:ind w:leftChars="0" w:left="0" w:rightChars="0" w:right="0" w:firstLine="240"/>
        <w:jc w:val="left"/>
        <w:rPr>
          <w:rFonts w:ascii="HGSｺﾞｼｯｸM" w:eastAsia="HGSｺﾞｼｯｸM" w:hAnsi="游ゴシック" w:cs="Generic7-Regular"/>
          <w:szCs w:val="24"/>
        </w:rPr>
      </w:pPr>
      <w:r w:rsidRPr="005027ED">
        <w:rPr>
          <w:rFonts w:ascii="HGSｺﾞｼｯｸM" w:eastAsia="HGSｺﾞｼｯｸM" w:hAnsi="游ゴシック" w:cs="Generic7-Regular" w:hint="eastAsia"/>
          <w:szCs w:val="24"/>
        </w:rPr>
        <w:t>区では、これまで地域における障害のある人の日常生活を支えるため、利用者ニーズに応じた障害福祉サービスを提供するとともに、障害者の重度化・高齢化、重症心身障害・医療的ケアの支援、親亡き後に残された障害のある子どもへの支援などの障害福祉サービスの充実に努めてきました。</w:t>
      </w:r>
    </w:p>
    <w:p w14:paraId="54DA69A3" w14:textId="78EB23C8" w:rsidR="00C92ECC" w:rsidRPr="005027ED" w:rsidRDefault="00C92ECC" w:rsidP="00C92ECC">
      <w:pPr>
        <w:widowControl/>
        <w:spacing w:line="400" w:lineRule="exact"/>
        <w:ind w:leftChars="0" w:left="0" w:rightChars="0" w:right="0" w:firstLine="240"/>
        <w:jc w:val="left"/>
        <w:rPr>
          <w:rFonts w:ascii="HGSｺﾞｼｯｸM" w:eastAsia="HGSｺﾞｼｯｸM" w:hAnsi="游ゴシック" w:cs="Generic7-Regular"/>
          <w:color w:val="000000"/>
          <w:szCs w:val="24"/>
        </w:rPr>
      </w:pPr>
      <w:r w:rsidRPr="005027ED">
        <w:rPr>
          <w:rFonts w:ascii="HGSｺﾞｼｯｸM" w:eastAsia="HGSｺﾞｼｯｸM" w:hAnsi="游ゴシック" w:cs="Generic7-Regular" w:hint="eastAsia"/>
          <w:szCs w:val="24"/>
        </w:rPr>
        <w:t>現在、「品川区立出石つばさの家（令和６(2024)年度開設予定）」、「</w:t>
      </w:r>
      <w:r w:rsidRPr="005027ED">
        <w:rPr>
          <w:rFonts w:ascii="HGSｺﾞｼｯｸM" w:eastAsia="HGSｺﾞｼｯｸM" w:hAnsi="メイリオ" w:cs="ＭＳ 明朝" w:hint="eastAsia"/>
          <w:szCs w:val="24"/>
        </w:rPr>
        <w:t>（仮称）小山七丁目障害者グループホーム」（令和７(2025)年度開設予定）」</w:t>
      </w:r>
      <w:r w:rsidRPr="005027ED">
        <w:rPr>
          <w:rFonts w:ascii="HGSｺﾞｼｯｸM" w:eastAsia="HGSｺﾞｼｯｸM" w:hAnsi="游ゴシック" w:cs="Generic7-Regular" w:hint="eastAsia"/>
          <w:szCs w:val="24"/>
        </w:rPr>
        <w:t>等の障害者グループホーム整備、</w:t>
      </w:r>
      <w:r w:rsidRPr="005027ED">
        <w:rPr>
          <w:rFonts w:ascii="HGSｺﾞｼｯｸM" w:eastAsia="HGSｺﾞｼｯｸM" w:hAnsi="ＭＳ 明朝" w:cs="ＭＳ 明朝" w:hint="eastAsia"/>
          <w:color w:val="000000"/>
          <w:szCs w:val="24"/>
        </w:rPr>
        <w:t>小山台二丁目の財務省</w:t>
      </w:r>
      <w:r w:rsidRPr="005027ED">
        <w:rPr>
          <w:rFonts w:ascii="HGSｺﾞｼｯｸM" w:eastAsia="HGSｺﾞｼｯｸM" w:hAnsi="メイリオ" w:cs="ＭＳ 明朝" w:hint="eastAsia"/>
          <w:color w:val="000000"/>
          <w:szCs w:val="24"/>
        </w:rPr>
        <w:t>小山台住宅等跡地での障害者通所施設整備や八潮五丁目の重症心身障害者通所</w:t>
      </w:r>
      <w:r w:rsidR="00566832">
        <w:rPr>
          <w:rFonts w:ascii="HGSｺﾞｼｯｸM" w:eastAsia="HGSｺﾞｼｯｸM" w:hAnsi="メイリオ" w:cs="ＭＳ 明朝" w:hint="eastAsia"/>
          <w:color w:val="000000"/>
          <w:szCs w:val="24"/>
        </w:rPr>
        <w:t>事業所「</w:t>
      </w:r>
      <w:r w:rsidRPr="005027ED">
        <w:rPr>
          <w:rFonts w:ascii="HGSｺﾞｼｯｸM" w:eastAsia="HGSｺﾞｼｯｸM" w:hAnsi="メイリオ" w:cs="ＭＳ 明朝" w:hint="eastAsia"/>
          <w:color w:val="000000"/>
          <w:szCs w:val="24"/>
        </w:rPr>
        <w:t>ピッコロ</w:t>
      </w:r>
      <w:r w:rsidR="00566832">
        <w:rPr>
          <w:rFonts w:ascii="HGSｺﾞｼｯｸM" w:eastAsia="HGSｺﾞｼｯｸM" w:hAnsi="メイリオ" w:cs="ＭＳ 明朝" w:hint="eastAsia"/>
          <w:color w:val="000000"/>
          <w:szCs w:val="24"/>
        </w:rPr>
        <w:t>」</w:t>
      </w:r>
      <w:r w:rsidRPr="005027ED">
        <w:rPr>
          <w:rFonts w:ascii="HGSｺﾞｼｯｸM" w:eastAsia="HGSｺﾞｼｯｸM" w:hAnsi="メイリオ" w:cs="ＭＳ 明朝" w:hint="eastAsia"/>
          <w:color w:val="000000"/>
          <w:szCs w:val="24"/>
        </w:rPr>
        <w:t>の移転拡張等の生活介護など日中活動系サービス</w:t>
      </w:r>
      <w:r w:rsidRPr="005027ED">
        <w:rPr>
          <w:rFonts w:ascii="HGSｺﾞｼｯｸM" w:eastAsia="HGSｺﾞｼｯｸM" w:hAnsi="游ゴシック" w:cs="Generic7-Regular" w:hint="eastAsia"/>
          <w:color w:val="000000"/>
          <w:szCs w:val="24"/>
        </w:rPr>
        <w:t>の整備を進めています。</w:t>
      </w:r>
    </w:p>
    <w:p w14:paraId="5A136B27" w14:textId="77777777" w:rsidR="00C92ECC" w:rsidRPr="005027ED" w:rsidRDefault="00C92ECC" w:rsidP="00C92ECC">
      <w:pPr>
        <w:widowControl/>
        <w:spacing w:line="400" w:lineRule="exact"/>
        <w:ind w:leftChars="0" w:left="0" w:rightChars="0" w:right="0" w:firstLine="240"/>
        <w:jc w:val="left"/>
        <w:rPr>
          <w:rFonts w:ascii="HGSｺﾞｼｯｸM" w:eastAsia="HGSｺﾞｼｯｸM" w:hAnsi="游ゴシック" w:cs="Generic7-Regular"/>
          <w:szCs w:val="24"/>
        </w:rPr>
      </w:pPr>
      <w:r w:rsidRPr="005027ED">
        <w:rPr>
          <w:rFonts w:ascii="HGSｺﾞｼｯｸM" w:eastAsia="HGSｺﾞｼｯｸM" w:hAnsi="游ゴシック" w:cs="Generic7-Regular" w:hint="eastAsia"/>
          <w:szCs w:val="24"/>
        </w:rPr>
        <w:t>これら障害福祉サービス事業所等の整備を通じて、親なき後の生活拠点や生活支援を確保し、</w:t>
      </w:r>
      <w:r w:rsidRPr="005027ED">
        <w:rPr>
          <w:rFonts w:ascii="HGSｺﾞｼｯｸM" w:eastAsia="HGSｺﾞｼｯｸM" w:hAnsi="ＭＳ 明朝" w:cs="ＭＳ 明朝" w:hint="eastAsia"/>
          <w:szCs w:val="24"/>
        </w:rPr>
        <w:t>特別支援学校等を卒業する重症心身障害等の子どもたちが必要に応じて障害福祉サービスを利用できるよう、</w:t>
      </w:r>
      <w:r w:rsidRPr="005027ED">
        <w:rPr>
          <w:rFonts w:ascii="HGSｺﾞｼｯｸM" w:eastAsia="HGSｺﾞｼｯｸM" w:hAnsi="游ゴシック" w:cs="Generic7-Regular" w:hint="eastAsia"/>
          <w:szCs w:val="24"/>
        </w:rPr>
        <w:t>サービス提供体制の確保を図ります。</w:t>
      </w:r>
    </w:p>
    <w:p w14:paraId="3602A850" w14:textId="77777777" w:rsidR="00C92ECC" w:rsidRPr="005027ED" w:rsidRDefault="00C92ECC" w:rsidP="00C92ECC">
      <w:pPr>
        <w:widowControl/>
        <w:spacing w:line="400" w:lineRule="exact"/>
        <w:ind w:leftChars="0" w:left="0" w:rightChars="0" w:right="0" w:firstLine="240"/>
        <w:jc w:val="left"/>
        <w:rPr>
          <w:rFonts w:ascii="HGSｺﾞｼｯｸM" w:eastAsia="HGSｺﾞｼｯｸM" w:hAnsi="游ゴシック" w:cs="Generic7-Regular"/>
          <w:szCs w:val="24"/>
        </w:rPr>
      </w:pPr>
      <w:r w:rsidRPr="005027ED">
        <w:rPr>
          <w:rFonts w:ascii="HGSｺﾞｼｯｸM" w:eastAsia="HGSｺﾞｼｯｸM" w:hAnsi="游ゴシック" w:cs="Generic7-Regular" w:hint="eastAsia"/>
          <w:szCs w:val="24"/>
        </w:rPr>
        <w:t>また、区ではこれまで障害のある人の高齢化・重度化や「親亡き後」を見据えて、①相談、②緊急時の受け入れ・対応、③体験の機会・場、④専門的人材の確保・養成、⑤地域の体制づくりの５つの機能を有する地域生活支援拠点等の整備を進めてきました。</w:t>
      </w:r>
    </w:p>
    <w:p w14:paraId="1EFFC32E" w14:textId="77777777" w:rsidR="00C92ECC" w:rsidRPr="005027ED" w:rsidRDefault="00C92ECC" w:rsidP="00C92ECC">
      <w:pPr>
        <w:widowControl/>
        <w:spacing w:line="400" w:lineRule="exact"/>
        <w:ind w:leftChars="0" w:left="0" w:rightChars="0" w:right="0" w:firstLine="240"/>
        <w:jc w:val="left"/>
        <w:rPr>
          <w:rFonts w:ascii="HGSｺﾞｼｯｸM" w:eastAsia="HGSｺﾞｼｯｸM" w:hAnsi="游ゴシック" w:cs="Generic7-Regular"/>
          <w:szCs w:val="24"/>
        </w:rPr>
      </w:pPr>
      <w:r w:rsidRPr="005027ED">
        <w:rPr>
          <w:rFonts w:ascii="HGSｺﾞｼｯｸM" w:eastAsia="HGSｺﾞｼｯｸM" w:hAnsi="游ゴシック" w:cs="Generic7-Regular" w:hint="eastAsia"/>
          <w:szCs w:val="24"/>
        </w:rPr>
        <w:t>「品川区立出石つばさの家」の開設に際しては、短期入所、体験の場を併設し、</w:t>
      </w:r>
      <w:r w:rsidRPr="005027ED">
        <w:rPr>
          <w:rFonts w:ascii="HGSｺﾞｼｯｸM" w:eastAsia="HGSｺﾞｼｯｸM" w:hAnsi="BIZ UDPゴシック" w:cs="ＭＳ 明朝" w:hint="eastAsia"/>
          <w:szCs w:val="24"/>
        </w:rPr>
        <w:t>地域生活支援拠点等の機能を強化します。</w:t>
      </w:r>
    </w:p>
    <w:p w14:paraId="54EF8570" w14:textId="77777777" w:rsidR="00C92ECC" w:rsidRPr="005027ED" w:rsidRDefault="00C92ECC" w:rsidP="00C92ECC">
      <w:pPr>
        <w:widowControl/>
        <w:spacing w:line="400" w:lineRule="exact"/>
        <w:ind w:leftChars="0" w:left="0" w:rightChars="0" w:right="0" w:firstLine="240"/>
        <w:jc w:val="left"/>
        <w:rPr>
          <w:rFonts w:ascii="HGSｺﾞｼｯｸM" w:eastAsia="HGSｺﾞｼｯｸM" w:hAnsi="游ゴシック" w:cs="Generic7-Regular"/>
          <w:szCs w:val="24"/>
        </w:rPr>
      </w:pPr>
      <w:r w:rsidRPr="005027ED">
        <w:rPr>
          <w:rFonts w:ascii="HGSｺﾞｼｯｸM" w:eastAsia="HGSｺﾞｼｯｸM" w:hAnsi="游ゴシック" w:cs="Generic7-Regular" w:hint="eastAsia"/>
          <w:szCs w:val="24"/>
        </w:rPr>
        <w:t>加えて、</w:t>
      </w:r>
      <w:r w:rsidRPr="005027ED">
        <w:rPr>
          <w:rFonts w:ascii="HGSｺﾞｼｯｸM" w:eastAsia="HGSｺﾞｼｯｸM" w:hAnsi="メイリオ" w:cs="ＭＳ 明朝" w:hint="eastAsia"/>
          <w:szCs w:val="24"/>
        </w:rPr>
        <w:t>地域生活支援拠点において、障害福祉サービス事業所との連絡会を通じて、情報共有を行い連携強化することで、地域生活支援拠点等を中心とした地域の体制づくりに取り組んでいきます。</w:t>
      </w:r>
    </w:p>
    <w:p w14:paraId="03DF0FB4" w14:textId="0834A4B9" w:rsidR="00C92ECC" w:rsidRPr="005027ED" w:rsidRDefault="00C92ECC" w:rsidP="00C92ECC">
      <w:pPr>
        <w:widowControl/>
        <w:spacing w:line="400" w:lineRule="exact"/>
        <w:ind w:leftChars="0" w:left="0" w:rightChars="0" w:right="0" w:firstLine="240"/>
        <w:jc w:val="left"/>
        <w:rPr>
          <w:rFonts w:ascii="HGSｺﾞｼｯｸM" w:eastAsia="HGSｺﾞｼｯｸM" w:hAnsi="游ゴシック" w:cs="Generic7-Regular"/>
          <w:szCs w:val="24"/>
        </w:rPr>
      </w:pPr>
      <w:r w:rsidRPr="005027ED">
        <w:rPr>
          <w:rFonts w:ascii="HGSｺﾞｼｯｸM" w:eastAsia="HGSｺﾞｼｯｸM" w:hAnsi="BIZ UDPゴシック" w:cs="ＭＳ 明朝" w:hint="eastAsia"/>
          <w:szCs w:val="24"/>
        </w:rPr>
        <w:t>また、</w:t>
      </w:r>
      <w:r w:rsidRPr="005027ED">
        <w:rPr>
          <w:rFonts w:ascii="HGSｺﾞｼｯｸM" w:eastAsia="HGSｺﾞｼｯｸM" w:hAnsi="ＭＳ 明朝" w:cs="ＭＳ 明朝" w:hint="eastAsia"/>
          <w:szCs w:val="24"/>
        </w:rPr>
        <w:t>重症心身障害・医療的ケアの支援を必要とする人は、専門性の高い手厚い支援が必要となるため、前述の</w:t>
      </w:r>
      <w:r w:rsidRPr="005027ED">
        <w:rPr>
          <w:rFonts w:ascii="HGSｺﾞｼｯｸM" w:eastAsia="HGSｺﾞｼｯｸM" w:hAnsi="ＭＳ 明朝" w:cs="ＭＳ 明朝" w:hint="eastAsia"/>
          <w:color w:val="000000"/>
          <w:szCs w:val="24"/>
        </w:rPr>
        <w:t>小山台二丁目の財務省</w:t>
      </w:r>
      <w:r w:rsidRPr="005027ED">
        <w:rPr>
          <w:rFonts w:ascii="HGSｺﾞｼｯｸM" w:eastAsia="HGSｺﾞｼｯｸM" w:hAnsi="メイリオ" w:cs="ＭＳ 明朝" w:hint="eastAsia"/>
          <w:color w:val="000000"/>
          <w:szCs w:val="24"/>
        </w:rPr>
        <w:t>小山台住宅等跡地での障害者通所施設整備、八潮五丁目の重症心身障害者通所</w:t>
      </w:r>
      <w:r w:rsidR="00566832">
        <w:rPr>
          <w:rFonts w:ascii="HGSｺﾞｼｯｸM" w:eastAsia="HGSｺﾞｼｯｸM" w:hAnsi="メイリオ" w:cs="ＭＳ 明朝" w:hint="eastAsia"/>
          <w:color w:val="000000"/>
          <w:szCs w:val="24"/>
        </w:rPr>
        <w:t>事業所「</w:t>
      </w:r>
      <w:r w:rsidRPr="005027ED">
        <w:rPr>
          <w:rFonts w:ascii="HGSｺﾞｼｯｸM" w:eastAsia="HGSｺﾞｼｯｸM" w:hAnsi="メイリオ" w:cs="ＭＳ 明朝" w:hint="eastAsia"/>
          <w:color w:val="000000"/>
          <w:szCs w:val="24"/>
        </w:rPr>
        <w:t>ピッコロ</w:t>
      </w:r>
      <w:r w:rsidR="00566832">
        <w:rPr>
          <w:rFonts w:ascii="HGSｺﾞｼｯｸM" w:eastAsia="HGSｺﾞｼｯｸM" w:hAnsi="メイリオ" w:cs="ＭＳ 明朝" w:hint="eastAsia"/>
          <w:color w:val="000000"/>
          <w:szCs w:val="24"/>
        </w:rPr>
        <w:t>」</w:t>
      </w:r>
      <w:r w:rsidRPr="005027ED">
        <w:rPr>
          <w:rFonts w:ascii="HGSｺﾞｼｯｸM" w:eastAsia="HGSｺﾞｼｯｸM" w:hAnsi="メイリオ" w:cs="ＭＳ 明朝" w:hint="eastAsia"/>
          <w:color w:val="000000"/>
          <w:szCs w:val="24"/>
        </w:rPr>
        <w:t>の移転拡張等</w:t>
      </w:r>
      <w:r w:rsidRPr="005027ED">
        <w:rPr>
          <w:rFonts w:ascii="HGSｺﾞｼｯｸM" w:eastAsia="HGSｺﾞｼｯｸM" w:hAnsi="ＭＳ 明朝" w:cs="ＭＳ 明朝" w:hint="eastAsia"/>
          <w:color w:val="000000"/>
          <w:szCs w:val="24"/>
        </w:rPr>
        <w:t>を進めるとともに、重症心身障害の子どもを対象とした児童発達支援・放課後等デイサービス</w:t>
      </w:r>
      <w:r w:rsidRPr="005027ED">
        <w:rPr>
          <w:rFonts w:ascii="HGSｺﾞｼｯｸM" w:eastAsia="HGSｺﾞｼｯｸM" w:hAnsi="ＭＳ 明朝" w:cs="ＭＳ 明朝" w:hint="eastAsia"/>
          <w:szCs w:val="24"/>
        </w:rPr>
        <w:t>事業所を運営経費の一部補助等を活用して、民間事業所の誘致を図ります。</w:t>
      </w:r>
    </w:p>
    <w:p w14:paraId="45D0F3C2" w14:textId="0BE0F425" w:rsidR="00C92ECC" w:rsidRPr="00723762" w:rsidRDefault="00C92ECC" w:rsidP="00723762">
      <w:pPr>
        <w:widowControl/>
        <w:spacing w:line="400" w:lineRule="exact"/>
        <w:ind w:leftChars="0" w:left="0" w:rightChars="0" w:right="0" w:firstLine="240"/>
        <w:jc w:val="left"/>
        <w:rPr>
          <w:rFonts w:ascii="HGSｺﾞｼｯｸM" w:eastAsia="HGSｺﾞｼｯｸM" w:hAnsi="ＭＳ 明朝" w:cs="ＭＳ 明朝"/>
          <w:szCs w:val="24"/>
        </w:rPr>
      </w:pPr>
      <w:r w:rsidRPr="005027ED">
        <w:rPr>
          <w:rFonts w:ascii="HGSｺﾞｼｯｸM" w:eastAsia="HGSｺﾞｼｯｸM" w:hAnsi="BIZ UDPゴシック" w:cs="ＭＳ 明朝" w:hint="eastAsia"/>
          <w:szCs w:val="24"/>
        </w:rPr>
        <w:lastRenderedPageBreak/>
        <w:t>そして、サービス提供体制の確保、地域生活支援拠点等の機能の充実などを基盤として、</w:t>
      </w:r>
      <w:r w:rsidRPr="005027ED">
        <w:rPr>
          <w:rFonts w:ascii="HGSｺﾞｼｯｸM" w:eastAsia="HGSｺﾞｼｯｸM" w:hAnsi="ＭＳ 明朝" w:cs="ＭＳ 明朝" w:hint="eastAsia"/>
          <w:szCs w:val="24"/>
        </w:rPr>
        <w:t>精神障害のある人が地域の一員として、安心して暮らせるように、関係機関と連携して保健、医療、福祉、就労、居住等が包括的に支援する精神障害にも対応した地域包括ケアの推進に取り組んでいきます。</w:t>
      </w:r>
    </w:p>
    <w:p w14:paraId="7C244179" w14:textId="77777777" w:rsidR="00C92ECC" w:rsidRPr="00C92ECC" w:rsidRDefault="00C92ECC" w:rsidP="00C92ECC">
      <w:pPr>
        <w:widowControl/>
        <w:spacing w:line="400" w:lineRule="exact"/>
        <w:ind w:leftChars="0" w:left="0" w:rightChars="0" w:right="0" w:firstLine="240"/>
        <w:jc w:val="left"/>
        <w:rPr>
          <w:rFonts w:ascii="HGSｺﾞｼｯｸM" w:eastAsia="HGSｺﾞｼｯｸM" w:hAnsi="游ゴシック" w:cs="Generic7-Regular"/>
          <w:szCs w:val="24"/>
        </w:rPr>
      </w:pPr>
      <w:r w:rsidRPr="00C92ECC">
        <w:rPr>
          <w:rFonts w:ascii="HGSｺﾞｼｯｸM" w:eastAsia="HGSｺﾞｼｯｸM" w:hAnsi="BIZ UDPゴシック" w:cs="ＭＳ 明朝" w:hint="eastAsia"/>
          <w:szCs w:val="24"/>
        </w:rPr>
        <w:t>また、障害者施策を推進し、障害のある人のサービスの質の向上を図るには、</w:t>
      </w:r>
      <w:r w:rsidRPr="00C92ECC">
        <w:rPr>
          <w:rFonts w:ascii="HGSｺﾞｼｯｸM" w:eastAsia="HGSｺﾞｼｯｸM" w:hAnsi="ＭＳ 明朝" w:cs="ＭＳ 明朝" w:hint="eastAsia"/>
          <w:szCs w:val="24"/>
        </w:rPr>
        <w:t>職員・従事者一人ひとりが積極的に研修等に参加して社会状況等の変化に応じて知識・技術のスキルアップを図っていく必要があります。</w:t>
      </w:r>
    </w:p>
    <w:p w14:paraId="15F0C3A8" w14:textId="3384D9EF" w:rsidR="00C92ECC" w:rsidRDefault="00C92ECC" w:rsidP="00C92ECC">
      <w:pPr>
        <w:widowControl/>
        <w:spacing w:line="400" w:lineRule="exact"/>
        <w:ind w:leftChars="0" w:left="0" w:rightChars="-62" w:right="-149" w:firstLineChars="0" w:firstLine="0"/>
        <w:jc w:val="left"/>
        <w:rPr>
          <w:rFonts w:ascii="HGSｺﾞｼｯｸM" w:eastAsia="HGSｺﾞｼｯｸM" w:hAnsi="ＭＳ 明朝" w:cs="ＭＳ 明朝"/>
          <w:szCs w:val="24"/>
        </w:rPr>
      </w:pPr>
      <w:r w:rsidRPr="00C92ECC">
        <w:rPr>
          <w:rFonts w:ascii="HGSｺﾞｼｯｸM" w:eastAsia="HGSｺﾞｼｯｸM" w:hAnsi="ＭＳ 明朝" w:cs="ＭＳ 明朝" w:hint="eastAsia"/>
          <w:szCs w:val="24"/>
        </w:rPr>
        <w:t xml:space="preserve">　そのため、障害福祉サービス事業所に向けて各種研修や事業所連絡会への参加、福祉サービス等第三者評価の受審等を働きかけていきます。</w:t>
      </w:r>
    </w:p>
    <w:p w14:paraId="20648C26" w14:textId="28501738" w:rsidR="002B2064" w:rsidRDefault="002B2064" w:rsidP="00C92ECC">
      <w:pPr>
        <w:widowControl/>
        <w:spacing w:line="400" w:lineRule="exact"/>
        <w:ind w:leftChars="0" w:left="0" w:rightChars="-62" w:right="-149" w:firstLineChars="0" w:firstLine="0"/>
        <w:jc w:val="left"/>
        <w:rPr>
          <w:rFonts w:ascii="HGSｺﾞｼｯｸM" w:eastAsia="HGSｺﾞｼｯｸM" w:hAnsi="ＭＳ 明朝" w:cs="ＭＳ 明朝"/>
          <w:szCs w:val="24"/>
        </w:rPr>
      </w:pPr>
    </w:p>
    <w:p w14:paraId="2397948A" w14:textId="79020D5F" w:rsidR="002B2064" w:rsidRDefault="002B2064" w:rsidP="00C92ECC">
      <w:pPr>
        <w:widowControl/>
        <w:spacing w:line="400" w:lineRule="exact"/>
        <w:ind w:leftChars="0" w:left="0" w:rightChars="-62" w:right="-149" w:firstLineChars="0" w:firstLine="0"/>
        <w:jc w:val="left"/>
        <w:rPr>
          <w:rFonts w:ascii="HGSｺﾞｼｯｸM" w:eastAsia="HGSｺﾞｼｯｸM" w:hAnsi="ＭＳ 明朝" w:cs="ＭＳ 明朝"/>
          <w:szCs w:val="24"/>
        </w:rPr>
      </w:pPr>
    </w:p>
    <w:p w14:paraId="65104D27" w14:textId="1B31E5F6" w:rsidR="002B2064" w:rsidRDefault="002B2064" w:rsidP="002B2064">
      <w:pPr>
        <w:widowControl/>
        <w:spacing w:line="400" w:lineRule="exact"/>
        <w:ind w:leftChars="0" w:left="0" w:rightChars="-62" w:right="-149" w:firstLineChars="0" w:firstLine="0"/>
        <w:jc w:val="center"/>
        <w:rPr>
          <w:rFonts w:ascii="HGSｺﾞｼｯｸM" w:eastAsia="HGSｺﾞｼｯｸM" w:hAnsi="ＭＳ 明朝" w:cs="ＭＳ 明朝"/>
          <w:szCs w:val="24"/>
        </w:rPr>
      </w:pPr>
      <w:r w:rsidRPr="006C0E0D">
        <w:rPr>
          <w:rFonts w:ascii="メイリオ" w:eastAsia="メイリオ" w:hAnsi="メイリオ" w:hint="eastAsia"/>
          <w:b/>
          <w:sz w:val="32"/>
          <w:szCs w:val="32"/>
        </w:rPr>
        <w:t>品川区における</w:t>
      </w:r>
      <w:r w:rsidRPr="006C0E0D">
        <w:rPr>
          <w:rFonts w:ascii="メイリオ" w:eastAsia="メイリオ" w:hAnsi="メイリオ"/>
          <w:b/>
          <w:sz w:val="32"/>
          <w:szCs w:val="32"/>
        </w:rPr>
        <w:t>地域生活支援拠点</w:t>
      </w:r>
      <w:r>
        <w:rPr>
          <w:rFonts w:ascii="メイリオ" w:eastAsia="メイリオ" w:hAnsi="メイリオ" w:hint="eastAsia"/>
          <w:b/>
          <w:sz w:val="32"/>
          <w:szCs w:val="32"/>
        </w:rPr>
        <w:t>等</w:t>
      </w:r>
      <w:r w:rsidRPr="006C0E0D">
        <w:rPr>
          <w:rFonts w:ascii="メイリオ" w:eastAsia="メイリオ" w:hAnsi="メイリオ"/>
          <w:b/>
          <w:sz w:val="32"/>
          <w:szCs w:val="32"/>
        </w:rPr>
        <w:t>のイメー</w:t>
      </w:r>
      <w:r>
        <w:rPr>
          <w:rFonts w:ascii="メイリオ" w:eastAsia="メイリオ" w:hAnsi="メイリオ" w:hint="eastAsia"/>
          <w:b/>
          <w:sz w:val="32"/>
          <w:szCs w:val="32"/>
        </w:rPr>
        <w:t>ジ</w:t>
      </w:r>
    </w:p>
    <w:p w14:paraId="584D3DD9" w14:textId="28191C22" w:rsidR="002B2064" w:rsidRDefault="002B2064" w:rsidP="00C92ECC">
      <w:pPr>
        <w:widowControl/>
        <w:spacing w:line="400" w:lineRule="exact"/>
        <w:ind w:leftChars="0" w:left="0" w:rightChars="-62" w:right="-149" w:firstLineChars="0" w:firstLine="0"/>
        <w:jc w:val="left"/>
        <w:rPr>
          <w:rFonts w:ascii="HGSｺﾞｼｯｸM" w:eastAsia="HGSｺﾞｼｯｸM" w:hAnsi="ＭＳ 明朝" w:cs="ＭＳ 明朝"/>
          <w:szCs w:val="24"/>
        </w:rPr>
      </w:pPr>
      <w:r>
        <w:rPr>
          <w:rFonts w:ascii="メイリオ" w:eastAsia="メイリオ" w:hAnsi="メイリオ"/>
          <w:noProof/>
          <w:sz w:val="28"/>
          <w:szCs w:val="28"/>
        </w:rPr>
        <mc:AlternateContent>
          <mc:Choice Requires="wpg">
            <w:drawing>
              <wp:anchor distT="0" distB="0" distL="114300" distR="114300" simplePos="0" relativeHeight="251949056" behindDoc="0" locked="0" layoutInCell="1" allowOverlap="1" wp14:anchorId="7EA9636F" wp14:editId="12D9EF6C">
                <wp:simplePos x="0" y="0"/>
                <wp:positionH relativeFrom="column">
                  <wp:posOffset>33020</wp:posOffset>
                </wp:positionH>
                <wp:positionV relativeFrom="paragraph">
                  <wp:posOffset>102235</wp:posOffset>
                </wp:positionV>
                <wp:extent cx="5791200" cy="4448175"/>
                <wp:effectExtent l="0" t="0" r="19050" b="28575"/>
                <wp:wrapNone/>
                <wp:docPr id="1595" name="グループ化 1595"/>
                <wp:cNvGraphicFramePr/>
                <a:graphic xmlns:a="http://schemas.openxmlformats.org/drawingml/2006/main">
                  <a:graphicData uri="http://schemas.microsoft.com/office/word/2010/wordprocessingGroup">
                    <wpg:wgp>
                      <wpg:cNvGrpSpPr/>
                      <wpg:grpSpPr>
                        <a:xfrm>
                          <a:off x="0" y="0"/>
                          <a:ext cx="5791200" cy="4448175"/>
                          <a:chOff x="0" y="0"/>
                          <a:chExt cx="6076950" cy="4800600"/>
                        </a:xfrm>
                      </wpg:grpSpPr>
                      <pic:pic xmlns:pic="http://schemas.openxmlformats.org/drawingml/2006/picture">
                        <pic:nvPicPr>
                          <pic:cNvPr id="497" name="図 497"/>
                          <pic:cNvPicPr>
                            <a:picLocks noChangeAspect="1"/>
                          </pic:cNvPicPr>
                        </pic:nvPicPr>
                        <pic:blipFill>
                          <a:blip r:embed="rId79">
                            <a:extLst>
                              <a:ext uri="{28A0092B-C50C-407E-A947-70E740481C1C}">
                                <a14:useLocalDpi xmlns:a14="http://schemas.microsoft.com/office/drawing/2010/main" val="0"/>
                              </a:ext>
                            </a:extLst>
                          </a:blip>
                          <a:stretch>
                            <a:fillRect/>
                          </a:stretch>
                        </pic:blipFill>
                        <pic:spPr>
                          <a:xfrm>
                            <a:off x="238125" y="361950"/>
                            <a:ext cx="5819775" cy="4364355"/>
                          </a:xfrm>
                          <a:prstGeom prst="rect">
                            <a:avLst/>
                          </a:prstGeom>
                        </pic:spPr>
                      </pic:pic>
                      <wps:wsp>
                        <wps:cNvPr id="505" name="正方形/長方形 505"/>
                        <wps:cNvSpPr/>
                        <wps:spPr>
                          <a:xfrm>
                            <a:off x="0" y="0"/>
                            <a:ext cx="6076950" cy="4800600"/>
                          </a:xfrm>
                          <a:prstGeom prst="rect">
                            <a:avLst/>
                          </a:prstGeom>
                          <a:noFill/>
                          <a:ln>
                            <a:solidFill>
                              <a:srgbClr val="FF006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85A0DAA" id="グループ化 1595" o:spid="_x0000_s1026" style="position:absolute;left:0;text-align:left;margin-left:2.6pt;margin-top:8.05pt;width:456pt;height:350.25pt;z-index:251949056;mso-width-relative:margin;mso-height-relative:margin" coordsize="60769,480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497" o:spid="_x0000_s1027" type="#_x0000_t75" style="position:absolute;left:2381;top:3619;width:58198;height:43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">
                  <v:imagedata r:id="rId80" o:title=""/>
                  <v:path arrowok="t"/>
                </v:shape>
                <v:rect id="正方形/長方形 505" o:spid="_x0000_s1028" style="position:absolute;width:60769;height:480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" filled="f" strokecolor="#f06" strokeweight="1pt"/>
              </v:group>
            </w:pict>
          </mc:Fallback>
        </mc:AlternateContent>
      </w:r>
    </w:p>
    <w:p w14:paraId="6A797613" w14:textId="0AD58197" w:rsidR="002B2064" w:rsidRPr="00C92ECC" w:rsidRDefault="002B2064" w:rsidP="00C92ECC">
      <w:pPr>
        <w:widowControl/>
        <w:spacing w:line="400" w:lineRule="exact"/>
        <w:ind w:leftChars="0" w:left="0" w:rightChars="-62" w:right="-149" w:firstLineChars="0" w:firstLine="0"/>
        <w:jc w:val="left"/>
        <w:rPr>
          <w:rFonts w:ascii="HGSｺﾞｼｯｸM" w:eastAsia="HGSｺﾞｼｯｸM" w:hAnsi="ＭＳ 明朝" w:cs="ＭＳ 明朝"/>
          <w:szCs w:val="24"/>
        </w:rPr>
      </w:pPr>
    </w:p>
    <w:p w14:paraId="508ED1E2" w14:textId="4F825E73" w:rsidR="00C92ECC" w:rsidRDefault="00C92ECC" w:rsidP="00C92ECC">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0F8B1834" w14:textId="365BC012" w:rsidR="002B2064" w:rsidRDefault="002B2064" w:rsidP="00C92ECC">
      <w:pPr>
        <w:widowControl/>
        <w:snapToGrid w:val="0"/>
        <w:ind w:leftChars="0" w:left="0" w:rightChars="0" w:right="0" w:firstLineChars="0" w:firstLine="0"/>
        <w:jc w:val="left"/>
        <w:rPr>
          <w:rFonts w:ascii="HGSｺﾞｼｯｸM" w:eastAsia="HGSｺﾞｼｯｸM" w:hAnsi="メイリオ" w:cs="ＭＳ 明朝"/>
          <w:color w:val="000000"/>
          <w:szCs w:val="24"/>
        </w:rPr>
      </w:pPr>
      <w:r>
        <w:rPr>
          <w:rFonts w:ascii="HGSｺﾞｼｯｸM" w:eastAsia="HGSｺﾞｼｯｸM" w:hAnsi="メイリオ" w:cs="ＭＳ 明朝"/>
          <w:noProof/>
          <w:color w:val="000000"/>
          <w:szCs w:val="24"/>
        </w:rPr>
        <mc:AlternateContent>
          <mc:Choice Requires="wps">
            <w:drawing>
              <wp:anchor distT="0" distB="0" distL="114300" distR="114300" simplePos="0" relativeHeight="251950080" behindDoc="0" locked="0" layoutInCell="1" allowOverlap="1" wp14:anchorId="10EF6906" wp14:editId="6A5B6B03">
                <wp:simplePos x="0" y="0"/>
                <wp:positionH relativeFrom="column">
                  <wp:posOffset>4728845</wp:posOffset>
                </wp:positionH>
                <wp:positionV relativeFrom="paragraph">
                  <wp:posOffset>127635</wp:posOffset>
                </wp:positionV>
                <wp:extent cx="1019175" cy="190500"/>
                <wp:effectExtent l="0" t="0" r="9525" b="0"/>
                <wp:wrapNone/>
                <wp:docPr id="29" name="テキスト ボックス 29"/>
                <wp:cNvGraphicFramePr/>
                <a:graphic xmlns:a="http://schemas.openxmlformats.org/drawingml/2006/main">
                  <a:graphicData uri="http://schemas.microsoft.com/office/word/2010/wordprocessingShape">
                    <wps:wsp>
                      <wps:cNvSpPr txBox="1"/>
                      <wps:spPr>
                        <a:xfrm>
                          <a:off x="0" y="0"/>
                          <a:ext cx="1019175" cy="190500"/>
                        </a:xfrm>
                        <a:prstGeom prst="rect">
                          <a:avLst/>
                        </a:prstGeom>
                        <a:solidFill>
                          <a:schemeClr val="bg1"/>
                        </a:solidFill>
                        <a:ln w="6350">
                          <a:noFill/>
                        </a:ln>
                      </wps:spPr>
                      <wps:txbx>
                        <w:txbxContent>
                          <w:p w14:paraId="76968E19" w14:textId="7002B621" w:rsidR="00C4213A" w:rsidRPr="002B2064" w:rsidRDefault="00C4213A" w:rsidP="00DD43F9">
                            <w:pPr>
                              <w:spacing w:line="300" w:lineRule="exact"/>
                              <w:ind w:leftChars="0" w:left="0" w:rightChars="93" w:right="223" w:firstLineChars="0" w:firstLine="0"/>
                              <w:jc w:val="left"/>
                              <w:rPr>
                                <w:color w:val="00B050"/>
                                <w:sz w:val="16"/>
                                <w:szCs w:val="16"/>
                              </w:rPr>
                            </w:pPr>
                            <w:r w:rsidRPr="002B2064">
                              <w:rPr>
                                <w:rFonts w:hint="eastAsia"/>
                                <w:color w:val="00B050"/>
                                <w:sz w:val="16"/>
                                <w:szCs w:val="16"/>
                              </w:rPr>
                              <w:t>出石</w:t>
                            </w:r>
                            <w:r w:rsidRPr="002B2064">
                              <w:rPr>
                                <w:color w:val="00B050"/>
                                <w:sz w:val="16"/>
                                <w:szCs w:val="16"/>
                              </w:rPr>
                              <w:t>つばさの家</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EF6906" id="テキスト ボックス 29" o:spid="_x0000_s1179" type="#_x0000_t202" style="position:absolute;margin-left:372.35pt;margin-top:10.05pt;width:80.25pt;height:1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" fillcolor="white [3212]" stroked="f" strokeweight=".5pt">
                <v:textbox inset="0,0,0,0">
                  <w:txbxContent>
                    <w:p w14:paraId="76968E19" w14:textId="7002B621" w:rsidR="00C4213A" w:rsidRPr="002B2064" w:rsidRDefault="00C4213A" w:rsidP="00DD43F9">
                      <w:pPr>
                        <w:spacing w:line="300" w:lineRule="exact"/>
                        <w:ind w:leftChars="0" w:left="0" w:rightChars="93" w:right="223" w:firstLineChars="0" w:firstLine="0"/>
                        <w:jc w:val="left"/>
                        <w:rPr>
                          <w:color w:val="00B050"/>
                          <w:sz w:val="16"/>
                          <w:szCs w:val="16"/>
                        </w:rPr>
                      </w:pPr>
                      <w:r w:rsidRPr="002B2064">
                        <w:rPr>
                          <w:rFonts w:hint="eastAsia"/>
                          <w:color w:val="00B050"/>
                          <w:sz w:val="16"/>
                          <w:szCs w:val="16"/>
                        </w:rPr>
                        <w:t>出石</w:t>
                      </w:r>
                      <w:r w:rsidRPr="002B2064">
                        <w:rPr>
                          <w:color w:val="00B050"/>
                          <w:sz w:val="16"/>
                          <w:szCs w:val="16"/>
                        </w:rPr>
                        <w:t>つばさの家</w:t>
                      </w:r>
                    </w:p>
                  </w:txbxContent>
                </v:textbox>
              </v:shape>
            </w:pict>
          </mc:Fallback>
        </mc:AlternateContent>
      </w:r>
    </w:p>
    <w:p w14:paraId="2FBDA89E" w14:textId="1E8F59A8" w:rsidR="002B2064" w:rsidRDefault="002B2064" w:rsidP="00C92ECC">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373CF2C0" w14:textId="51637ACF" w:rsidR="002B2064" w:rsidRDefault="002B2064" w:rsidP="00C92ECC">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482EDBE6" w14:textId="0236BC68" w:rsidR="002B2064" w:rsidRDefault="002B2064" w:rsidP="00C92ECC">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6E99EC16" w14:textId="0B7EA2B7" w:rsidR="002B2064" w:rsidRDefault="002B2064" w:rsidP="00C92ECC">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3B951F77" w14:textId="410F97CF" w:rsidR="002B2064" w:rsidRDefault="002B2064" w:rsidP="00C92ECC">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6B263DEE" w14:textId="2A1FB884" w:rsidR="002B2064" w:rsidRDefault="002B2064" w:rsidP="00C92ECC">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1DF6595A" w14:textId="0976A664" w:rsidR="002B2064" w:rsidRDefault="002B2064" w:rsidP="00C92ECC">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7ED774CA" w14:textId="3EE93B08" w:rsidR="002B2064" w:rsidRDefault="002B2064" w:rsidP="00C92ECC">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21DBAA19" w14:textId="14693F5D" w:rsidR="002B2064" w:rsidRDefault="002B2064" w:rsidP="00C92ECC">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24B09074" w14:textId="1800F528" w:rsidR="002B2064" w:rsidRDefault="002B2064" w:rsidP="00C92ECC">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31A11A50" w14:textId="3B4BF623" w:rsidR="002B2064" w:rsidRDefault="002B2064" w:rsidP="00C92ECC">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66597150" w14:textId="75A09C64" w:rsidR="002B2064" w:rsidRDefault="002B2064" w:rsidP="00C92ECC">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2E126B2F" w14:textId="47A899AE" w:rsidR="002B2064" w:rsidRDefault="002B2064" w:rsidP="00C92ECC">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65A85387" w14:textId="0FFCA620" w:rsidR="002B2064" w:rsidRDefault="002B2064" w:rsidP="00C92ECC">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25AF27C1" w14:textId="66590B9B" w:rsidR="002B2064" w:rsidRDefault="00DD43F9" w:rsidP="00C92ECC">
      <w:pPr>
        <w:widowControl/>
        <w:snapToGrid w:val="0"/>
        <w:ind w:leftChars="0" w:left="0" w:rightChars="0" w:right="0" w:firstLineChars="0" w:firstLine="0"/>
        <w:jc w:val="left"/>
        <w:rPr>
          <w:rFonts w:ascii="HGSｺﾞｼｯｸM" w:eastAsia="HGSｺﾞｼｯｸM" w:hAnsi="メイリオ" w:cs="ＭＳ 明朝"/>
          <w:color w:val="000000"/>
          <w:szCs w:val="24"/>
        </w:rPr>
      </w:pPr>
      <w:r>
        <w:rPr>
          <w:rFonts w:ascii="HGSｺﾞｼｯｸM" w:eastAsia="HGSｺﾞｼｯｸM" w:hAnsi="メイリオ" w:cs="ＭＳ 明朝"/>
          <w:noProof/>
          <w:color w:val="000000"/>
          <w:szCs w:val="24"/>
        </w:rPr>
        <mc:AlternateContent>
          <mc:Choice Requires="wps">
            <w:drawing>
              <wp:anchor distT="0" distB="0" distL="114300" distR="114300" simplePos="0" relativeHeight="251955200" behindDoc="0" locked="0" layoutInCell="1" allowOverlap="1" wp14:anchorId="4684FB27" wp14:editId="394F3864">
                <wp:simplePos x="0" y="0"/>
                <wp:positionH relativeFrom="column">
                  <wp:posOffset>2538095</wp:posOffset>
                </wp:positionH>
                <wp:positionV relativeFrom="paragraph">
                  <wp:posOffset>115570</wp:posOffset>
                </wp:positionV>
                <wp:extent cx="1028700" cy="190500"/>
                <wp:effectExtent l="0" t="0" r="0" b="0"/>
                <wp:wrapNone/>
                <wp:docPr id="1106470432" name="テキスト ボックス 1106470432"/>
                <wp:cNvGraphicFramePr/>
                <a:graphic xmlns:a="http://schemas.openxmlformats.org/drawingml/2006/main">
                  <a:graphicData uri="http://schemas.microsoft.com/office/word/2010/wordprocessingShape">
                    <wps:wsp>
                      <wps:cNvSpPr txBox="1"/>
                      <wps:spPr>
                        <a:xfrm>
                          <a:off x="0" y="0"/>
                          <a:ext cx="1028700" cy="190500"/>
                        </a:xfrm>
                        <a:prstGeom prst="rect">
                          <a:avLst/>
                        </a:prstGeom>
                        <a:solidFill>
                          <a:srgbClr val="ED7D31">
                            <a:lumMod val="40000"/>
                            <a:lumOff val="60000"/>
                          </a:srgbClr>
                        </a:solidFill>
                        <a:ln w="6350">
                          <a:noFill/>
                        </a:ln>
                      </wps:spPr>
                      <wps:txbx>
                        <w:txbxContent>
                          <w:p w14:paraId="2A42FD02" w14:textId="77777777" w:rsidR="00C4213A" w:rsidRPr="00FA66B8" w:rsidRDefault="00C4213A" w:rsidP="00DD43F9">
                            <w:pPr>
                              <w:ind w:leftChars="0" w:left="0" w:rightChars="93" w:right="223" w:firstLineChars="0" w:firstLine="0"/>
                              <w:jc w:val="left"/>
                              <w:rPr>
                                <w:rFonts w:asciiTheme="majorEastAsia" w:eastAsiaTheme="majorEastAsia" w:hAnsiTheme="majorEastAsia"/>
                                <w:sz w:val="20"/>
                                <w:szCs w:val="20"/>
                              </w:rPr>
                            </w:pPr>
                            <w:r>
                              <w:rPr>
                                <w:rFonts w:asciiTheme="majorEastAsia" w:eastAsiaTheme="majorEastAsia" w:hAnsiTheme="majorEastAsia" w:hint="eastAsia"/>
                                <w:sz w:val="20"/>
                                <w:szCs w:val="20"/>
                              </w:rPr>
                              <w:t>障害者</w:t>
                            </w:r>
                            <w:r>
                              <w:rPr>
                                <w:rFonts w:asciiTheme="majorEastAsia" w:eastAsiaTheme="majorEastAsia" w:hAnsiTheme="majorEastAsia"/>
                                <w:sz w:val="20"/>
                                <w:szCs w:val="20"/>
                              </w:rPr>
                              <w:t>支援課</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84FB27" id="テキスト ボックス 1106470432" o:spid="_x0000_s1180" type="#_x0000_t202" style="position:absolute;margin-left:199.85pt;margin-top:9.1pt;width:81pt;height:15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" fillcolor="#f8cbad" stroked="f" strokeweight=".5pt">
                <v:textbox inset="0,0,0,0">
                  <w:txbxContent>
                    <w:p w14:paraId="2A42FD02" w14:textId="77777777" w:rsidR="00C4213A" w:rsidRPr="00FA66B8" w:rsidRDefault="00C4213A" w:rsidP="00DD43F9">
                      <w:pPr>
                        <w:ind w:leftChars="0" w:left="0" w:rightChars="93" w:right="223" w:firstLineChars="0" w:firstLine="0"/>
                        <w:jc w:val="left"/>
                        <w:rPr>
                          <w:rFonts w:asciiTheme="majorEastAsia" w:eastAsiaTheme="majorEastAsia" w:hAnsiTheme="majorEastAsia"/>
                          <w:sz w:val="20"/>
                          <w:szCs w:val="20"/>
                        </w:rPr>
                      </w:pPr>
                      <w:r>
                        <w:rPr>
                          <w:rFonts w:asciiTheme="majorEastAsia" w:eastAsiaTheme="majorEastAsia" w:hAnsiTheme="majorEastAsia" w:hint="eastAsia"/>
                          <w:sz w:val="20"/>
                          <w:szCs w:val="20"/>
                        </w:rPr>
                        <w:t>障害者</w:t>
                      </w:r>
                      <w:r>
                        <w:rPr>
                          <w:rFonts w:asciiTheme="majorEastAsia" w:eastAsiaTheme="majorEastAsia" w:hAnsiTheme="majorEastAsia"/>
                          <w:sz w:val="20"/>
                          <w:szCs w:val="20"/>
                        </w:rPr>
                        <w:t>支援課</w:t>
                      </w:r>
                    </w:p>
                  </w:txbxContent>
                </v:textbox>
              </v:shape>
            </w:pict>
          </mc:Fallback>
        </mc:AlternateContent>
      </w:r>
    </w:p>
    <w:p w14:paraId="5D4EC68C" w14:textId="29EF5A2D" w:rsidR="002B2064" w:rsidRDefault="002B2064" w:rsidP="00C92ECC">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5E6332CF" w14:textId="0F6D7A32" w:rsidR="002B2064" w:rsidRDefault="002B2064" w:rsidP="00C92ECC">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75F57D58" w14:textId="3511F5B7" w:rsidR="002B2064" w:rsidRDefault="002B2064" w:rsidP="00C92ECC">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0D0C4560" w14:textId="77777777" w:rsidR="002B2064" w:rsidRPr="00C92ECC" w:rsidRDefault="002B2064" w:rsidP="00C92ECC">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026272CD" w14:textId="77777777" w:rsidR="002B2064" w:rsidRDefault="002B2064" w:rsidP="00C92ECC">
      <w:pPr>
        <w:widowControl/>
        <w:snapToGrid w:val="0"/>
        <w:spacing w:beforeLines="30" w:before="108" w:afterLines="30" w:after="108" w:line="400" w:lineRule="exact"/>
        <w:ind w:leftChars="0" w:left="0" w:rightChars="0" w:right="0" w:firstLineChars="0" w:firstLine="0"/>
        <w:jc w:val="left"/>
        <w:rPr>
          <w:rFonts w:ascii="HGSｺﾞｼｯｸM" w:eastAsia="HGSｺﾞｼｯｸM" w:hAnsi="BIZ UDPゴシック" w:cs="ＭＳ 明朝"/>
          <w:color w:val="000000"/>
          <w:sz w:val="32"/>
          <w:szCs w:val="32"/>
          <w:bdr w:val="single" w:sz="4" w:space="0" w:color="auto"/>
        </w:rPr>
      </w:pPr>
    </w:p>
    <w:p w14:paraId="50E9923F" w14:textId="77777777" w:rsidR="002B2064" w:rsidRDefault="002B2064" w:rsidP="00C92ECC">
      <w:pPr>
        <w:widowControl/>
        <w:snapToGrid w:val="0"/>
        <w:spacing w:beforeLines="30" w:before="108" w:afterLines="30" w:after="108" w:line="400" w:lineRule="exact"/>
        <w:ind w:leftChars="0" w:left="0" w:rightChars="0" w:right="0" w:firstLineChars="0" w:firstLine="0"/>
        <w:jc w:val="left"/>
        <w:rPr>
          <w:rFonts w:ascii="HGSｺﾞｼｯｸM" w:eastAsia="HGSｺﾞｼｯｸM" w:hAnsi="BIZ UDPゴシック" w:cs="ＭＳ 明朝"/>
          <w:color w:val="000000"/>
          <w:sz w:val="32"/>
          <w:szCs w:val="32"/>
          <w:bdr w:val="single" w:sz="4" w:space="0" w:color="auto"/>
        </w:rPr>
      </w:pPr>
    </w:p>
    <w:p w14:paraId="7FAEE7F6" w14:textId="77777777" w:rsidR="002B2064" w:rsidRDefault="002B2064" w:rsidP="00C92ECC">
      <w:pPr>
        <w:widowControl/>
        <w:snapToGrid w:val="0"/>
        <w:spacing w:beforeLines="30" w:before="108" w:afterLines="30" w:after="108" w:line="400" w:lineRule="exact"/>
        <w:ind w:leftChars="0" w:left="0" w:rightChars="0" w:right="0" w:firstLineChars="0" w:firstLine="0"/>
        <w:jc w:val="left"/>
        <w:rPr>
          <w:rFonts w:ascii="HGSｺﾞｼｯｸM" w:eastAsia="HGSｺﾞｼｯｸM" w:hAnsi="BIZ UDPゴシック" w:cs="ＭＳ 明朝"/>
          <w:color w:val="000000"/>
          <w:sz w:val="32"/>
          <w:szCs w:val="32"/>
          <w:bdr w:val="single" w:sz="4" w:space="0" w:color="auto"/>
        </w:rPr>
      </w:pPr>
    </w:p>
    <w:p w14:paraId="12169A61" w14:textId="0486094C" w:rsidR="00C92ECC" w:rsidRPr="00C92ECC" w:rsidRDefault="00C92ECC" w:rsidP="00C92ECC">
      <w:pPr>
        <w:widowControl/>
        <w:snapToGrid w:val="0"/>
        <w:spacing w:beforeLines="30" w:before="108" w:afterLines="30" w:after="108" w:line="400" w:lineRule="exact"/>
        <w:ind w:leftChars="0" w:left="0" w:rightChars="0" w:right="0" w:firstLineChars="0" w:firstLine="0"/>
        <w:jc w:val="left"/>
        <w:rPr>
          <w:rFonts w:ascii="HGSｺﾞｼｯｸM" w:eastAsia="HGSｺﾞｼｯｸM" w:hAnsi="BIZ UDPゴシック" w:cs="ＭＳ 明朝"/>
          <w:color w:val="000000"/>
          <w:sz w:val="32"/>
          <w:szCs w:val="32"/>
        </w:rPr>
      </w:pPr>
      <w:r w:rsidRPr="00C92ECC">
        <w:rPr>
          <w:rFonts w:ascii="HGSｺﾞｼｯｸM" w:eastAsia="HGSｺﾞｼｯｸM" w:hAnsi="BIZ UDPゴシック" w:cs="ＭＳ 明朝" w:hint="eastAsia"/>
          <w:color w:val="000000"/>
          <w:sz w:val="32"/>
          <w:szCs w:val="32"/>
          <w:bdr w:val="single" w:sz="4" w:space="0" w:color="auto"/>
        </w:rPr>
        <w:lastRenderedPageBreak/>
        <w:t>主な施策・取組</w:t>
      </w:r>
    </w:p>
    <w:p w14:paraId="082D3576" w14:textId="77777777" w:rsidR="00C92ECC" w:rsidRPr="00C92ECC" w:rsidRDefault="00C92ECC" w:rsidP="00C92ECC">
      <w:pPr>
        <w:widowControl/>
        <w:snapToGrid w:val="0"/>
        <w:spacing w:beforeLines="50" w:before="180"/>
        <w:ind w:leftChars="0" w:left="0" w:rightChars="0" w:right="0" w:firstLineChars="0" w:firstLine="0"/>
        <w:jc w:val="left"/>
        <w:outlineLvl w:val="1"/>
        <w:rPr>
          <w:rFonts w:ascii="HGSｺﾞｼｯｸM" w:eastAsia="HGSｺﾞｼｯｸM" w:hAnsi="ＭＳ ゴシック" w:cs="ＭＳ 明朝"/>
          <w:szCs w:val="28"/>
        </w:rPr>
      </w:pPr>
      <w:r w:rsidRPr="00C92ECC">
        <w:rPr>
          <w:rFonts w:ascii="HGSｺﾞｼｯｸM" w:eastAsia="HGSｺﾞｼｯｸM" w:hAnsi="BIZ UDPゴシック" w:cs="ＭＳ 明朝" w:hint="eastAsia"/>
          <w:sz w:val="28"/>
          <w:szCs w:val="28"/>
        </w:rPr>
        <w:t xml:space="preserve">①　サービス提供体制の確保　　</w:t>
      </w:r>
    </w:p>
    <w:tbl>
      <w:tblPr>
        <w:tblStyle w:val="39"/>
        <w:tblW w:w="0" w:type="auto"/>
        <w:jc w:val="right"/>
        <w:tblLook w:val="04A0" w:firstRow="1" w:lastRow="0" w:firstColumn="1" w:lastColumn="0" w:noHBand="0" w:noVBand="1"/>
      </w:tblPr>
      <w:tblGrid>
        <w:gridCol w:w="6374"/>
        <w:gridCol w:w="2407"/>
      </w:tblGrid>
      <w:tr w:rsidR="00C92ECC" w:rsidRPr="00C92ECC" w14:paraId="09374F6D" w14:textId="77777777" w:rsidTr="00BB72E4">
        <w:trPr>
          <w:jc w:val="right"/>
        </w:trPr>
        <w:tc>
          <w:tcPr>
            <w:tcW w:w="6374" w:type="dxa"/>
            <w:shd w:val="clear" w:color="auto" w:fill="8DB3E2"/>
          </w:tcPr>
          <w:p w14:paraId="4968A883"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施策・取組の内容</w:t>
            </w:r>
          </w:p>
        </w:tc>
        <w:tc>
          <w:tcPr>
            <w:tcW w:w="2407" w:type="dxa"/>
            <w:shd w:val="clear" w:color="auto" w:fill="8DB3E2"/>
          </w:tcPr>
          <w:p w14:paraId="4F158FB7"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所管</w:t>
            </w:r>
          </w:p>
        </w:tc>
      </w:tr>
      <w:tr w:rsidR="00C92ECC" w:rsidRPr="00C92ECC" w14:paraId="05124680" w14:textId="77777777" w:rsidTr="00BB72E4">
        <w:trPr>
          <w:jc w:val="right"/>
        </w:trPr>
        <w:tc>
          <w:tcPr>
            <w:tcW w:w="6374" w:type="dxa"/>
            <w:shd w:val="clear" w:color="auto" w:fill="auto"/>
          </w:tcPr>
          <w:p w14:paraId="29EECA50" w14:textId="77777777" w:rsidR="00C92ECC" w:rsidRPr="00C92ECC" w:rsidRDefault="00C92ECC" w:rsidP="00E27630">
            <w:pPr>
              <w:widowControl/>
              <w:snapToGrid w:val="0"/>
              <w:spacing w:line="276" w:lineRule="auto"/>
              <w:ind w:leftChars="0" w:left="0" w:rightChars="0" w:right="0" w:firstLineChars="0" w:firstLine="0"/>
              <w:jc w:val="left"/>
              <w:rPr>
                <w:rFonts w:ascii="HGSｺﾞｼｯｸM" w:eastAsia="HGSｺﾞｼｯｸM" w:hAnsi="BIZ UD明朝 Medium" w:cs="ＭＳ 明朝"/>
                <w:color w:val="000000"/>
                <w:szCs w:val="24"/>
              </w:rPr>
            </w:pPr>
            <w:r w:rsidRPr="00C92ECC">
              <w:rPr>
                <w:rFonts w:ascii="HGSｺﾞｼｯｸM" w:eastAsia="HGSｺﾞｼｯｸM" w:hAnsi="UD Digi Kyokasho NP-R" w:cs="UD Digi Kyokasho NP-R" w:hint="eastAsia"/>
                <w:color w:val="000000"/>
                <w:szCs w:val="24"/>
              </w:rPr>
              <w:t>【再掲】地域で</w:t>
            </w:r>
            <w:r w:rsidRPr="00C92ECC">
              <w:rPr>
                <w:rFonts w:ascii="HGｺﾞｼｯｸM" w:eastAsia="HGｺﾞｼｯｸM" w:hAnsi="ＭＳ 明朝" w:cs="ＭＳ 明朝" w:hint="eastAsia"/>
                <w:color w:val="000000"/>
                <w:szCs w:val="24"/>
              </w:rPr>
              <w:t>安心して自分らしい暮らしを実現できるように</w:t>
            </w:r>
            <w:r w:rsidRPr="00C92ECC">
              <w:rPr>
                <w:rFonts w:ascii="HGSｺﾞｼｯｸM" w:eastAsia="HGSｺﾞｼｯｸM" w:hAnsi="BIZ UD明朝 Medium" w:cs="ＭＳ 明朝" w:hint="eastAsia"/>
                <w:color w:val="000000"/>
                <w:szCs w:val="24"/>
              </w:rPr>
              <w:t>、地域移行支援、自立生活援助、地域定着支援などの地域移行に必要なサービスの充実を図るとともに、地域での生活拠点となる障害者グループホーム等の住まいの確保に努めます。</w:t>
            </w:r>
          </w:p>
        </w:tc>
        <w:tc>
          <w:tcPr>
            <w:tcW w:w="2407" w:type="dxa"/>
            <w:shd w:val="clear" w:color="auto" w:fill="auto"/>
            <w:vAlign w:val="center"/>
          </w:tcPr>
          <w:p w14:paraId="48D41E01"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障害者施策推進課</w:t>
            </w:r>
          </w:p>
          <w:p w14:paraId="0C8FD605"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tc>
      </w:tr>
      <w:tr w:rsidR="00C92ECC" w:rsidRPr="00C92ECC" w14:paraId="40B1CF5B" w14:textId="77777777" w:rsidTr="00BB72E4">
        <w:trPr>
          <w:jc w:val="right"/>
        </w:trPr>
        <w:tc>
          <w:tcPr>
            <w:tcW w:w="6374" w:type="dxa"/>
            <w:shd w:val="clear" w:color="auto" w:fill="auto"/>
          </w:tcPr>
          <w:p w14:paraId="29275752" w14:textId="77777777" w:rsidR="00C92ECC" w:rsidRPr="00C92ECC" w:rsidRDefault="00C92ECC" w:rsidP="00E27630">
            <w:pPr>
              <w:widowControl/>
              <w:snapToGrid w:val="0"/>
              <w:spacing w:line="276" w:lineRule="auto"/>
              <w:ind w:leftChars="0" w:left="0" w:rightChars="0" w:right="0" w:firstLineChars="0" w:firstLine="0"/>
              <w:jc w:val="left"/>
              <w:rPr>
                <w:rFonts w:ascii="HGSｺﾞｼｯｸM" w:eastAsia="HGSｺﾞｼｯｸM" w:hAnsi="ＭＳ 明朝" w:cs="ＭＳ 明朝"/>
                <w:szCs w:val="24"/>
              </w:rPr>
            </w:pPr>
            <w:r w:rsidRPr="00C92ECC">
              <w:rPr>
                <w:rFonts w:ascii="HGSｺﾞｼｯｸM" w:eastAsia="HGSｺﾞｼｯｸM" w:hAnsi="メイリオ" w:cs="ＭＳ 明朝" w:hint="eastAsia"/>
                <w:color w:val="000000"/>
                <w:szCs w:val="24"/>
              </w:rPr>
              <w:t>重症心身障害者・医療的ケアが必要な人に対応できるよう、整備予定の施設での受け入れを促進するとともに、在宅支援の拡充を図ります。</w:t>
            </w:r>
          </w:p>
        </w:tc>
        <w:tc>
          <w:tcPr>
            <w:tcW w:w="2407" w:type="dxa"/>
            <w:shd w:val="clear" w:color="auto" w:fill="auto"/>
            <w:vAlign w:val="center"/>
          </w:tcPr>
          <w:p w14:paraId="654DAED1"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障害者施策推進課</w:t>
            </w:r>
          </w:p>
          <w:p w14:paraId="70387372"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tc>
      </w:tr>
      <w:tr w:rsidR="00C92ECC" w:rsidRPr="00C92ECC" w14:paraId="61055A94" w14:textId="77777777" w:rsidTr="00BB72E4">
        <w:trPr>
          <w:jc w:val="right"/>
        </w:trPr>
        <w:tc>
          <w:tcPr>
            <w:tcW w:w="6374" w:type="dxa"/>
            <w:shd w:val="clear" w:color="auto" w:fill="auto"/>
          </w:tcPr>
          <w:p w14:paraId="006CA21D" w14:textId="77777777" w:rsidR="00C92ECC" w:rsidRPr="00C92ECC" w:rsidRDefault="00C92ECC" w:rsidP="00E27630">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地域の障害児支援の拠点となる児童発達支援センターを新たに整備するとともに、児童発達支援・放課後等デイサービス事業所の誘致に積極的に取り組むことで、障害のある子どものサービス提供体制の確保を図ります。</w:t>
            </w:r>
          </w:p>
        </w:tc>
        <w:tc>
          <w:tcPr>
            <w:tcW w:w="2407" w:type="dxa"/>
            <w:shd w:val="clear" w:color="auto" w:fill="auto"/>
            <w:vAlign w:val="center"/>
          </w:tcPr>
          <w:p w14:paraId="6293F405"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障害者施策推進課</w:t>
            </w:r>
          </w:p>
        </w:tc>
      </w:tr>
      <w:tr w:rsidR="00C92ECC" w:rsidRPr="00C92ECC" w14:paraId="6610E76B" w14:textId="77777777" w:rsidTr="00BB72E4">
        <w:trPr>
          <w:jc w:val="right"/>
        </w:trPr>
        <w:tc>
          <w:tcPr>
            <w:tcW w:w="6374" w:type="dxa"/>
          </w:tcPr>
          <w:p w14:paraId="2570C140" w14:textId="77777777" w:rsidR="00C92ECC" w:rsidRPr="00C92ECC" w:rsidRDefault="00C92ECC" w:rsidP="00E27630">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障害者グループホーム整備にかかる費用の一部を区が補助することにより、民間事業者による障害者グループホーム整備を促進します。</w:t>
            </w:r>
          </w:p>
        </w:tc>
        <w:tc>
          <w:tcPr>
            <w:tcW w:w="2407" w:type="dxa"/>
            <w:vAlign w:val="center"/>
          </w:tcPr>
          <w:p w14:paraId="71B273C9"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障害者施策推進課</w:t>
            </w:r>
          </w:p>
        </w:tc>
      </w:tr>
      <w:tr w:rsidR="00C92ECC" w:rsidRPr="00C92ECC" w14:paraId="1864AFDA" w14:textId="77777777" w:rsidTr="00BB72E4">
        <w:trPr>
          <w:jc w:val="right"/>
        </w:trPr>
        <w:tc>
          <w:tcPr>
            <w:tcW w:w="6374" w:type="dxa"/>
          </w:tcPr>
          <w:p w14:paraId="318AE863" w14:textId="77777777" w:rsidR="00C92ECC" w:rsidRPr="00C92ECC" w:rsidRDefault="00C92ECC" w:rsidP="00E27630">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西大井三丁目に新たな知的障害者グループホーム（区立出石つばさの家）を令和</w:t>
            </w:r>
            <w:r w:rsidRPr="00C92ECC">
              <w:rPr>
                <w:rFonts w:ascii="HGSｺﾞｼｯｸM" w:eastAsia="HGSｺﾞｼｯｸM" w:hAnsi="メイリオ" w:cs="ＭＳ 明朝"/>
                <w:color w:val="000000"/>
                <w:szCs w:val="24"/>
              </w:rPr>
              <w:t>6</w:t>
            </w:r>
            <w:r w:rsidRPr="00C92ECC">
              <w:rPr>
                <w:rFonts w:ascii="HGSｺﾞｼｯｸM" w:eastAsia="HGSｺﾞｼｯｸM" w:hAnsi="メイリオ" w:cs="ＭＳ 明朝" w:hint="eastAsia"/>
                <w:color w:val="000000"/>
                <w:szCs w:val="24"/>
              </w:rPr>
              <w:t>(2024)</w:t>
            </w:r>
            <w:r w:rsidRPr="00C92ECC">
              <w:rPr>
                <w:rFonts w:ascii="HGSｺﾞｼｯｸM" w:eastAsia="HGSｺﾞｼｯｸM" w:hAnsi="メイリオ" w:cs="ＭＳ 明朝"/>
                <w:color w:val="000000"/>
                <w:szCs w:val="24"/>
              </w:rPr>
              <w:t>年4月に開設します。</w:t>
            </w:r>
          </w:p>
        </w:tc>
        <w:tc>
          <w:tcPr>
            <w:tcW w:w="2407" w:type="dxa"/>
            <w:vAlign w:val="center"/>
          </w:tcPr>
          <w:p w14:paraId="3901E2C0"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障害者施策推進課</w:t>
            </w:r>
          </w:p>
        </w:tc>
      </w:tr>
      <w:tr w:rsidR="00C92ECC" w:rsidRPr="00C92ECC" w14:paraId="5FD71930" w14:textId="77777777" w:rsidTr="00BB72E4">
        <w:trPr>
          <w:jc w:val="right"/>
        </w:trPr>
        <w:tc>
          <w:tcPr>
            <w:tcW w:w="6374" w:type="dxa"/>
          </w:tcPr>
          <w:p w14:paraId="69BAF856" w14:textId="77777777" w:rsidR="00C92ECC" w:rsidRPr="00C92ECC" w:rsidRDefault="00C92ECC" w:rsidP="00E27630">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小山七丁目の区有地を活用し、民間事業者による新たな知的障害者グループホームを整備します。</w:t>
            </w:r>
          </w:p>
        </w:tc>
        <w:tc>
          <w:tcPr>
            <w:tcW w:w="2407" w:type="dxa"/>
            <w:vAlign w:val="center"/>
          </w:tcPr>
          <w:p w14:paraId="44D5F9A5"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障害者施策推進課</w:t>
            </w:r>
          </w:p>
        </w:tc>
      </w:tr>
      <w:tr w:rsidR="00C92ECC" w:rsidRPr="00C92ECC" w14:paraId="235D43EA" w14:textId="77777777" w:rsidTr="00BB72E4">
        <w:trPr>
          <w:jc w:val="right"/>
        </w:trPr>
        <w:tc>
          <w:tcPr>
            <w:tcW w:w="6374" w:type="dxa"/>
          </w:tcPr>
          <w:p w14:paraId="59EE3601" w14:textId="77777777" w:rsidR="00C92ECC" w:rsidRPr="00C92ECC" w:rsidRDefault="00C92ECC" w:rsidP="00E27630">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小山台二丁目の財務省小山台住宅等跡地を活用し、障害者の日中活動の場（通所施設）を整備します。</w:t>
            </w:r>
          </w:p>
        </w:tc>
        <w:tc>
          <w:tcPr>
            <w:tcW w:w="2407" w:type="dxa"/>
            <w:vAlign w:val="center"/>
          </w:tcPr>
          <w:p w14:paraId="229AAFF6"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障害者施策推進課</w:t>
            </w:r>
          </w:p>
        </w:tc>
      </w:tr>
    </w:tbl>
    <w:p w14:paraId="14F76EA2" w14:textId="2468CE7F" w:rsidR="00BB72E4" w:rsidRDefault="00BB72E4" w:rsidP="00E56F1E">
      <w:pPr>
        <w:ind w:leftChars="0" w:left="0" w:right="480" w:firstLineChars="0" w:firstLine="0"/>
      </w:pPr>
      <w:r>
        <w:br w:type="page"/>
      </w:r>
    </w:p>
    <w:tbl>
      <w:tblPr>
        <w:tblStyle w:val="39"/>
        <w:tblW w:w="0" w:type="auto"/>
        <w:jc w:val="right"/>
        <w:tblLook w:val="04A0" w:firstRow="1" w:lastRow="0" w:firstColumn="1" w:lastColumn="0" w:noHBand="0" w:noVBand="1"/>
      </w:tblPr>
      <w:tblGrid>
        <w:gridCol w:w="6374"/>
        <w:gridCol w:w="2407"/>
      </w:tblGrid>
      <w:tr w:rsidR="00BB72E4" w:rsidRPr="00C92ECC" w14:paraId="799DC59A" w14:textId="77777777" w:rsidTr="00BB72E4">
        <w:trPr>
          <w:trHeight w:val="285"/>
          <w:jc w:val="right"/>
        </w:trPr>
        <w:tc>
          <w:tcPr>
            <w:tcW w:w="6374" w:type="dxa"/>
            <w:shd w:val="clear" w:color="auto" w:fill="8DB3E2"/>
          </w:tcPr>
          <w:p w14:paraId="4C032FCA" w14:textId="7E856713" w:rsidR="00BB72E4" w:rsidRPr="00C92ECC" w:rsidRDefault="00BB72E4" w:rsidP="00BB72E4">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lastRenderedPageBreak/>
              <w:t>施策・取組の内容</w:t>
            </w:r>
          </w:p>
        </w:tc>
        <w:tc>
          <w:tcPr>
            <w:tcW w:w="2407" w:type="dxa"/>
            <w:shd w:val="clear" w:color="auto" w:fill="8DB3E2"/>
          </w:tcPr>
          <w:p w14:paraId="314D32AC" w14:textId="73B8353F" w:rsidR="00BB72E4" w:rsidRPr="00C92ECC" w:rsidRDefault="00BB72E4" w:rsidP="00BB72E4">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所管</w:t>
            </w:r>
          </w:p>
        </w:tc>
      </w:tr>
      <w:tr w:rsidR="00BB72E4" w:rsidRPr="00C92ECC" w14:paraId="0DC762EA" w14:textId="77777777" w:rsidTr="00E56F1E">
        <w:trPr>
          <w:trHeight w:val="1081"/>
          <w:jc w:val="right"/>
        </w:trPr>
        <w:tc>
          <w:tcPr>
            <w:tcW w:w="6374" w:type="dxa"/>
          </w:tcPr>
          <w:p w14:paraId="7DD6E9CB" w14:textId="07D93EA5" w:rsidR="00BB72E4" w:rsidRDefault="00566832" w:rsidP="00E56F1E">
            <w:pPr>
              <w:snapToGrid w:val="0"/>
              <w:spacing w:line="276" w:lineRule="auto"/>
              <w:ind w:leftChars="9" w:left="238" w:rightChars="13" w:right="31" w:hangingChars="90" w:hanging="216"/>
              <w:jc w:val="left"/>
              <w:rPr>
                <w:rFonts w:ascii="HGSｺﾞｼｯｸM" w:eastAsia="HGSｺﾞｼｯｸM" w:hAnsi="メイリオ" w:cs="ＭＳ 明朝"/>
                <w:color w:val="000000"/>
                <w:szCs w:val="24"/>
              </w:rPr>
            </w:pPr>
            <w:r>
              <w:rPr>
                <w:rFonts w:ascii="HGSｺﾞｼｯｸM" w:eastAsia="HGSｺﾞｼｯｸM" w:hAnsi="メイリオ" w:cs="ＭＳ 明朝" w:hint="eastAsia"/>
                <w:color w:val="000000"/>
                <w:szCs w:val="24"/>
              </w:rPr>
              <w:t>八潮五丁目の重症心身障害者通所事業所</w:t>
            </w:r>
            <w:r w:rsidR="00886038">
              <w:rPr>
                <w:rFonts w:ascii="HGSｺﾞｼｯｸM" w:eastAsia="HGSｺﾞｼｯｸM" w:hAnsi="メイリオ" w:cs="ＭＳ 明朝" w:hint="eastAsia"/>
                <w:color w:val="000000"/>
                <w:szCs w:val="24"/>
              </w:rPr>
              <w:t>「</w:t>
            </w:r>
            <w:r w:rsidR="00BB72E4" w:rsidRPr="00C92ECC">
              <w:rPr>
                <w:rFonts w:ascii="HGSｺﾞｼｯｸM" w:eastAsia="HGSｺﾞｼｯｸM" w:hAnsi="メイリオ" w:cs="ＭＳ 明朝" w:hint="eastAsia"/>
                <w:color w:val="000000"/>
                <w:szCs w:val="24"/>
              </w:rPr>
              <w:t>ピッコロ</w:t>
            </w:r>
            <w:r w:rsidR="00886038">
              <w:rPr>
                <w:rFonts w:ascii="HGSｺﾞｼｯｸM" w:eastAsia="HGSｺﾞｼｯｸM" w:hAnsi="メイリオ" w:cs="ＭＳ 明朝" w:hint="eastAsia"/>
                <w:color w:val="000000"/>
                <w:szCs w:val="24"/>
              </w:rPr>
              <w:t>」</w:t>
            </w:r>
            <w:r w:rsidR="00BB72E4" w:rsidRPr="00C92ECC">
              <w:rPr>
                <w:rFonts w:ascii="HGSｺﾞｼｯｸM" w:eastAsia="HGSｺﾞｼｯｸM" w:hAnsi="メイリオ" w:cs="ＭＳ 明朝" w:hint="eastAsia"/>
                <w:color w:val="000000"/>
                <w:szCs w:val="24"/>
              </w:rPr>
              <w:t>の</w:t>
            </w:r>
          </w:p>
          <w:p w14:paraId="44E776B4" w14:textId="77777777" w:rsidR="00833E07" w:rsidRDefault="00E56F1E" w:rsidP="00833E07">
            <w:pPr>
              <w:snapToGrid w:val="0"/>
              <w:spacing w:line="276" w:lineRule="auto"/>
              <w:ind w:leftChars="-21" w:left="166" w:rightChars="13" w:right="31" w:hangingChars="90" w:hanging="216"/>
              <w:jc w:val="left"/>
              <w:rPr>
                <w:rFonts w:ascii="HGSｺﾞｼｯｸM" w:eastAsia="HGSｺﾞｼｯｸM" w:hAnsi="メイリオ" w:cs="ＭＳ 明朝"/>
                <w:color w:val="000000"/>
                <w:szCs w:val="24"/>
              </w:rPr>
            </w:pPr>
            <w:r>
              <w:rPr>
                <w:rFonts w:ascii="HGSｺﾞｼｯｸM" w:eastAsia="HGSｺﾞｼｯｸM" w:hAnsi="メイリオ" w:cs="ＭＳ 明朝" w:hint="eastAsia"/>
                <w:color w:val="000000"/>
                <w:szCs w:val="24"/>
              </w:rPr>
              <w:t>定員拡大</w:t>
            </w:r>
            <w:r w:rsidR="00833E07">
              <w:rPr>
                <w:rFonts w:ascii="HGSｺﾞｼｯｸM" w:eastAsia="HGSｺﾞｼｯｸM" w:hAnsi="メイリオ" w:cs="ＭＳ 明朝" w:hint="eastAsia"/>
                <w:color w:val="000000"/>
                <w:szCs w:val="24"/>
              </w:rPr>
              <w:t>と医療的ケア対応の充実</w:t>
            </w:r>
            <w:r>
              <w:rPr>
                <w:rFonts w:ascii="HGSｺﾞｼｯｸM" w:eastAsia="HGSｺﾞｼｯｸM" w:hAnsi="メイリオ" w:cs="ＭＳ 明朝" w:hint="eastAsia"/>
                <w:color w:val="000000"/>
                <w:szCs w:val="24"/>
              </w:rPr>
              <w:t>を図るため、区立八潮</w:t>
            </w:r>
          </w:p>
          <w:p w14:paraId="1850CFE6" w14:textId="77777777" w:rsidR="00833E07" w:rsidRDefault="00E56F1E" w:rsidP="00833E07">
            <w:pPr>
              <w:snapToGrid w:val="0"/>
              <w:spacing w:line="276" w:lineRule="auto"/>
              <w:ind w:leftChars="-21" w:left="166" w:rightChars="13" w:right="31" w:hangingChars="90" w:hanging="216"/>
              <w:jc w:val="left"/>
              <w:rPr>
                <w:rFonts w:ascii="HGSｺﾞｼｯｸM" w:eastAsia="HGSｺﾞｼｯｸM" w:hAnsi="メイリオ" w:cs="ＭＳ 明朝"/>
                <w:color w:val="000000"/>
                <w:szCs w:val="24"/>
              </w:rPr>
            </w:pPr>
            <w:r>
              <w:rPr>
                <w:rFonts w:ascii="HGSｺﾞｼｯｸM" w:eastAsia="HGSｺﾞｼｯｸM" w:hAnsi="メイリオ" w:cs="ＭＳ 明朝" w:hint="eastAsia"/>
                <w:color w:val="000000"/>
                <w:szCs w:val="24"/>
              </w:rPr>
              <w:t>南特別養護老人ホームの増改築等に合わせて、同施設の</w:t>
            </w:r>
          </w:p>
          <w:p w14:paraId="260EAEE7" w14:textId="3C4C5375" w:rsidR="00BB72E4" w:rsidRDefault="00BB72E4" w:rsidP="00833E07">
            <w:pPr>
              <w:snapToGrid w:val="0"/>
              <w:spacing w:line="276" w:lineRule="auto"/>
              <w:ind w:leftChars="-21" w:left="166" w:rightChars="13" w:right="31" w:hangingChars="90" w:hanging="216"/>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既存棟に移転・拡張します。</w:t>
            </w:r>
          </w:p>
        </w:tc>
        <w:tc>
          <w:tcPr>
            <w:tcW w:w="2407" w:type="dxa"/>
            <w:vAlign w:val="center"/>
          </w:tcPr>
          <w:p w14:paraId="5A66C251" w14:textId="77777777" w:rsidR="00BB72E4" w:rsidRDefault="00BB72E4" w:rsidP="00BB72E4">
            <w:pPr>
              <w:snapToGrid w:val="0"/>
              <w:ind w:leftChars="18" w:left="240" w:rightChars="16" w:right="38" w:hangingChars="82" w:hanging="197"/>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障害者施策推進課</w:t>
            </w:r>
          </w:p>
          <w:p w14:paraId="1C5897E1" w14:textId="6591C137" w:rsidR="00833E07" w:rsidRPr="00C92ECC" w:rsidRDefault="00833E07" w:rsidP="00BB72E4">
            <w:pPr>
              <w:snapToGrid w:val="0"/>
              <w:ind w:leftChars="18" w:left="240" w:rightChars="16" w:right="38" w:hangingChars="82" w:hanging="197"/>
              <w:jc w:val="center"/>
              <w:rPr>
                <w:rFonts w:ascii="HGSｺﾞｼｯｸM" w:eastAsia="HGSｺﾞｼｯｸM" w:hAnsi="メイリオ" w:cs="ＭＳ 明朝"/>
                <w:color w:val="000000"/>
                <w:szCs w:val="24"/>
              </w:rPr>
            </w:pPr>
            <w:r>
              <w:rPr>
                <w:rFonts w:ascii="HGSｺﾞｼｯｸM" w:eastAsia="HGSｺﾞｼｯｸM" w:hAnsi="メイリオ" w:cs="ＭＳ 明朝" w:hint="eastAsia"/>
                <w:color w:val="000000"/>
                <w:szCs w:val="24"/>
              </w:rPr>
              <w:t>障害者支援課</w:t>
            </w:r>
          </w:p>
        </w:tc>
      </w:tr>
      <w:tr w:rsidR="00BB72E4" w:rsidRPr="00C92ECC" w14:paraId="6F1F4B1A" w14:textId="77777777" w:rsidTr="00BB72E4">
        <w:tblPrEx>
          <w:tblCellMar>
            <w:left w:w="99" w:type="dxa"/>
            <w:right w:w="99" w:type="dxa"/>
          </w:tblCellMar>
          <w:tblLook w:val="0000" w:firstRow="0" w:lastRow="0" w:firstColumn="0" w:lastColumn="0" w:noHBand="0" w:noVBand="0"/>
        </w:tblPrEx>
        <w:trPr>
          <w:trHeight w:val="126"/>
          <w:jc w:val="right"/>
        </w:trPr>
        <w:tc>
          <w:tcPr>
            <w:tcW w:w="6374" w:type="dxa"/>
          </w:tcPr>
          <w:p w14:paraId="40B0A001" w14:textId="4CAB12D9" w:rsidR="00BB72E4" w:rsidRPr="00C92ECC" w:rsidRDefault="00BB72E4" w:rsidP="00E56F1E">
            <w:pPr>
              <w:widowControl/>
              <w:snapToGrid w:val="0"/>
              <w:spacing w:line="276" w:lineRule="auto"/>
              <w:ind w:leftChars="0" w:left="0" w:rightChars="0" w:right="0" w:firstLineChars="0" w:firstLine="0"/>
              <w:rPr>
                <w:rFonts w:ascii="HGSｺﾞｼｯｸM" w:eastAsia="HGSｺﾞｼｯｸM" w:hAnsi="メイリオ" w:cs="ＭＳ 明朝"/>
                <w:color w:val="000000"/>
                <w:szCs w:val="24"/>
              </w:rPr>
            </w:pPr>
            <w:r w:rsidRPr="00C92ECC">
              <w:rPr>
                <w:rFonts w:ascii="HGSｺﾞｼｯｸM" w:eastAsia="HGSｺﾞｼｯｸM" w:hAnsi="ＭＳ 明朝" w:cs="ＭＳ 明朝" w:hint="eastAsia"/>
                <w:szCs w:val="24"/>
              </w:rPr>
              <w:t>心身障害者福祉会館の建て替えについては、通所者の代替施設の確保が必要なことから、時期を含め引き続き検討を行います。</w:t>
            </w:r>
          </w:p>
        </w:tc>
        <w:tc>
          <w:tcPr>
            <w:tcW w:w="2407" w:type="dxa"/>
            <w:vAlign w:val="center"/>
          </w:tcPr>
          <w:p w14:paraId="52F72A51" w14:textId="22C684F2" w:rsidR="00BB72E4" w:rsidRPr="00C92ECC" w:rsidRDefault="00BB72E4" w:rsidP="00AC5593">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障害者施策推進課</w:t>
            </w:r>
          </w:p>
        </w:tc>
      </w:tr>
      <w:tr w:rsidR="00BB72E4" w:rsidRPr="00C92ECC" w14:paraId="495C17F7" w14:textId="77777777" w:rsidTr="00BB72E4">
        <w:trPr>
          <w:trHeight w:val="615"/>
          <w:jc w:val="right"/>
        </w:trPr>
        <w:tc>
          <w:tcPr>
            <w:tcW w:w="6374" w:type="dxa"/>
          </w:tcPr>
          <w:p w14:paraId="1E9110F2" w14:textId="19AA8F76" w:rsidR="00BB72E4" w:rsidRPr="00C92ECC" w:rsidRDefault="00BB72E4" w:rsidP="00E56F1E">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戸越六丁目の区立大原児童センターの建物を改修し、</w:t>
            </w:r>
            <w:r w:rsidRPr="00C92ECC">
              <w:rPr>
                <w:rFonts w:ascii="HGSｺﾞｼｯｸM" w:eastAsia="HGSｺﾞｼｯｸM" w:hAnsi="メイリオ" w:cs="ＭＳ 明朝"/>
                <w:color w:val="000000"/>
                <w:szCs w:val="24"/>
              </w:rPr>
              <w:t>新たな児童発達支援センターを整備します</w:t>
            </w:r>
            <w:r w:rsidRPr="00C92ECC">
              <w:rPr>
                <w:rFonts w:ascii="HGSｺﾞｼｯｸM" w:eastAsia="HGSｺﾞｼｯｸM" w:hAnsi="メイリオ" w:cs="ＭＳ 明朝" w:hint="eastAsia"/>
                <w:color w:val="000000"/>
                <w:szCs w:val="24"/>
              </w:rPr>
              <w:t>（令和7(2025)年度開設予定）</w:t>
            </w:r>
            <w:r w:rsidRPr="00C92ECC">
              <w:rPr>
                <w:rFonts w:ascii="HGSｺﾞｼｯｸM" w:eastAsia="HGSｺﾞｼｯｸM" w:hAnsi="メイリオ" w:cs="ＭＳ 明朝"/>
                <w:color w:val="000000"/>
                <w:szCs w:val="24"/>
              </w:rPr>
              <w:t>。</w:t>
            </w:r>
          </w:p>
        </w:tc>
        <w:tc>
          <w:tcPr>
            <w:tcW w:w="2407" w:type="dxa"/>
            <w:vAlign w:val="center"/>
          </w:tcPr>
          <w:p w14:paraId="3E43C7FD" w14:textId="3B5800B4" w:rsidR="00BB72E4" w:rsidRPr="00C92ECC" w:rsidRDefault="00BB72E4" w:rsidP="00C92ECC">
            <w:pPr>
              <w:widowControl/>
              <w:snapToGrid w:val="0"/>
              <w:spacing w:line="312" w:lineRule="auto"/>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障害者施策推進課</w:t>
            </w:r>
          </w:p>
        </w:tc>
      </w:tr>
      <w:tr w:rsidR="00BB72E4" w:rsidRPr="00C92ECC" w14:paraId="6E6A0E4A" w14:textId="77777777" w:rsidTr="00BB72E4">
        <w:trPr>
          <w:trHeight w:val="1170"/>
          <w:jc w:val="right"/>
        </w:trPr>
        <w:tc>
          <w:tcPr>
            <w:tcW w:w="6374" w:type="dxa"/>
          </w:tcPr>
          <w:p w14:paraId="6D103D83" w14:textId="6E62595C" w:rsidR="00BB72E4" w:rsidRPr="00C92ECC" w:rsidRDefault="00BB72E4" w:rsidP="00E56F1E">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小山台二丁目の財務省小山台住宅等跡地を活用し、</w:t>
            </w:r>
            <w:r w:rsidRPr="00C92ECC">
              <w:rPr>
                <w:rFonts w:ascii="HGSｺﾞｼｯｸM" w:eastAsia="HGSｺﾞｼｯｸM" w:hAnsi="メイリオ" w:cs="ＭＳ 明朝"/>
                <w:color w:val="000000"/>
                <w:szCs w:val="24"/>
              </w:rPr>
              <w:t>新たな児童発達支援センターを整備します</w:t>
            </w:r>
            <w:r w:rsidRPr="00C92ECC">
              <w:rPr>
                <w:rFonts w:ascii="HGSｺﾞｼｯｸM" w:eastAsia="HGSｺﾞｼｯｸM" w:hAnsi="メイリオ" w:cs="ＭＳ 明朝" w:hint="eastAsia"/>
                <w:color w:val="000000"/>
                <w:szCs w:val="24"/>
              </w:rPr>
              <w:t>（令和9(2027)年度開設予定）。</w:t>
            </w:r>
          </w:p>
        </w:tc>
        <w:tc>
          <w:tcPr>
            <w:tcW w:w="2407" w:type="dxa"/>
            <w:vAlign w:val="center"/>
          </w:tcPr>
          <w:p w14:paraId="2314C22D" w14:textId="175B8339" w:rsidR="00BB72E4" w:rsidRPr="00C92ECC" w:rsidRDefault="00BB72E4" w:rsidP="00C92ECC">
            <w:pPr>
              <w:widowControl/>
              <w:snapToGrid w:val="0"/>
              <w:spacing w:line="312" w:lineRule="auto"/>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障害者施策推進課</w:t>
            </w:r>
          </w:p>
        </w:tc>
      </w:tr>
    </w:tbl>
    <w:p w14:paraId="0EA7A5E2" w14:textId="1B847FE2" w:rsidR="002B520E" w:rsidRDefault="00C92ECC" w:rsidP="00C92ECC">
      <w:pPr>
        <w:widowControl/>
        <w:snapToGrid w:val="0"/>
        <w:spacing w:before="240"/>
        <w:ind w:leftChars="0" w:left="0" w:rightChars="0" w:right="0" w:firstLineChars="0" w:firstLine="0"/>
        <w:jc w:val="left"/>
        <w:outlineLvl w:val="1"/>
        <w:rPr>
          <w:rFonts w:ascii="HGSｺﾞｼｯｸM" w:eastAsia="HGSｺﾞｼｯｸM" w:hAnsi="BIZ UDPゴシック" w:cs="ＭＳ 明朝"/>
          <w:sz w:val="28"/>
          <w:szCs w:val="28"/>
        </w:rPr>
      </w:pPr>
      <w:r w:rsidRPr="00C92ECC">
        <w:rPr>
          <w:rFonts w:ascii="HGSｺﾞｼｯｸM" w:eastAsia="HGSｺﾞｼｯｸM" w:hAnsi="BIZ UDPゴシック" w:cs="ＭＳ 明朝" w:hint="eastAsia"/>
          <w:sz w:val="28"/>
          <w:szCs w:val="28"/>
        </w:rPr>
        <w:t>②　地域生活支援拠点等の機能の充実</w:t>
      </w:r>
    </w:p>
    <w:tbl>
      <w:tblPr>
        <w:tblStyle w:val="39"/>
        <w:tblpPr w:leftFromText="142" w:rightFromText="142" w:vertAnchor="text" w:horzAnchor="margin" w:tblpXSpec="right" w:tblpY="62"/>
        <w:tblW w:w="0" w:type="auto"/>
        <w:tblLook w:val="04A0" w:firstRow="1" w:lastRow="0" w:firstColumn="1" w:lastColumn="0" w:noHBand="0" w:noVBand="1"/>
      </w:tblPr>
      <w:tblGrid>
        <w:gridCol w:w="6374"/>
        <w:gridCol w:w="2407"/>
      </w:tblGrid>
      <w:tr w:rsidR="002B520E" w:rsidRPr="00C92ECC" w14:paraId="2E27E59B" w14:textId="77777777" w:rsidTr="002B520E">
        <w:tc>
          <w:tcPr>
            <w:tcW w:w="6374" w:type="dxa"/>
            <w:shd w:val="clear" w:color="auto" w:fill="8DB3E2"/>
          </w:tcPr>
          <w:p w14:paraId="494C3B42" w14:textId="77777777" w:rsidR="002B520E" w:rsidRPr="00C92ECC" w:rsidRDefault="002B520E" w:rsidP="002B520E">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施策・取組の内容</w:t>
            </w:r>
          </w:p>
        </w:tc>
        <w:tc>
          <w:tcPr>
            <w:tcW w:w="2407" w:type="dxa"/>
            <w:shd w:val="clear" w:color="auto" w:fill="8DB3E2"/>
          </w:tcPr>
          <w:p w14:paraId="0C8A3BE1" w14:textId="77777777" w:rsidR="002B520E" w:rsidRPr="00C92ECC" w:rsidRDefault="002B520E" w:rsidP="002B520E">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所管</w:t>
            </w:r>
          </w:p>
        </w:tc>
      </w:tr>
      <w:tr w:rsidR="002B520E" w:rsidRPr="00C92ECC" w14:paraId="4414157F" w14:textId="77777777" w:rsidTr="002B520E">
        <w:tc>
          <w:tcPr>
            <w:tcW w:w="6374" w:type="dxa"/>
          </w:tcPr>
          <w:p w14:paraId="4BA02DFF" w14:textId="77777777" w:rsidR="002B520E" w:rsidRPr="00C92ECC" w:rsidRDefault="002B520E" w:rsidP="00E56F1E">
            <w:pPr>
              <w:widowControl/>
              <w:snapToGrid w:val="0"/>
              <w:spacing w:line="276" w:lineRule="auto"/>
              <w:ind w:leftChars="0" w:left="0" w:rightChars="0" w:right="0" w:firstLineChars="0" w:firstLine="0"/>
              <w:jc w:val="left"/>
              <w:rPr>
                <w:rFonts w:ascii="HGSｺﾞｼｯｸM" w:eastAsia="HGSｺﾞｼｯｸM" w:hAnsi="メイリオ" w:cs="ＭＳ 明朝"/>
                <w:color w:val="FF0000"/>
                <w:szCs w:val="24"/>
              </w:rPr>
            </w:pPr>
            <w:r w:rsidRPr="00C92ECC">
              <w:rPr>
                <w:rFonts w:ascii="HGSｺﾞｼｯｸM" w:eastAsia="HGSｺﾞｼｯｸM" w:hAnsi="メイリオ" w:cs="ＭＳ 明朝" w:hint="eastAsia"/>
                <w:color w:val="000000"/>
                <w:szCs w:val="24"/>
              </w:rPr>
              <w:t>障害者の高齢化・重度化や「親亡き後」を見据え、課題に応じて、どのような機能をどの程度備えるべきかについて、地域生活支援拠点としてのあるべき姿を「地域生活支援拠点検討会」において検討し、必要な機能の充実を図ります。</w:t>
            </w:r>
          </w:p>
        </w:tc>
        <w:tc>
          <w:tcPr>
            <w:tcW w:w="2407" w:type="dxa"/>
            <w:vAlign w:val="center"/>
          </w:tcPr>
          <w:p w14:paraId="5B115C70" w14:textId="77777777" w:rsidR="002B520E" w:rsidRPr="00C92ECC" w:rsidRDefault="002B520E" w:rsidP="002B520E">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tc>
      </w:tr>
      <w:tr w:rsidR="002B520E" w:rsidRPr="00C92ECC" w14:paraId="55E91F18" w14:textId="77777777" w:rsidTr="002B520E">
        <w:tc>
          <w:tcPr>
            <w:tcW w:w="6374" w:type="dxa"/>
          </w:tcPr>
          <w:p w14:paraId="518976B0" w14:textId="77777777" w:rsidR="002B520E" w:rsidRPr="00C92ECC" w:rsidRDefault="002B520E" w:rsidP="00E56F1E">
            <w:pPr>
              <w:widowControl/>
              <w:snapToGrid w:val="0"/>
              <w:spacing w:line="276" w:lineRule="auto"/>
              <w:ind w:leftChars="0" w:left="0" w:rightChars="0" w:right="0" w:firstLineChars="0" w:firstLine="0"/>
              <w:jc w:val="left"/>
              <w:rPr>
                <w:rFonts w:ascii="HGSｺﾞｼｯｸM" w:eastAsia="HGSｺﾞｼｯｸM" w:hAnsi="メイリオ" w:cs="ＭＳ 明朝"/>
                <w:color w:val="FF0000"/>
                <w:szCs w:val="24"/>
              </w:rPr>
            </w:pPr>
            <w:r w:rsidRPr="00C92ECC">
              <w:rPr>
                <w:rFonts w:ascii="HGSｺﾞｼｯｸM" w:eastAsia="HGSｺﾞｼｯｸM" w:hAnsi="メイリオ" w:cs="ＭＳ 明朝" w:hint="eastAsia"/>
                <w:color w:val="000000"/>
                <w:szCs w:val="24"/>
              </w:rPr>
              <w:t>地域生活支援拠点マネージャーを配置し、地域生活支援拠点の業務を効果的かつ効率的に実施できるよう推進します。</w:t>
            </w:r>
          </w:p>
        </w:tc>
        <w:tc>
          <w:tcPr>
            <w:tcW w:w="2407" w:type="dxa"/>
            <w:vAlign w:val="center"/>
          </w:tcPr>
          <w:p w14:paraId="219B17B4" w14:textId="77777777" w:rsidR="002B520E" w:rsidRPr="00C92ECC" w:rsidRDefault="002B520E" w:rsidP="002B520E">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tc>
      </w:tr>
      <w:tr w:rsidR="002B520E" w:rsidRPr="00C92ECC" w14:paraId="7442F1DE" w14:textId="77777777" w:rsidTr="002B520E">
        <w:tc>
          <w:tcPr>
            <w:tcW w:w="6374" w:type="dxa"/>
          </w:tcPr>
          <w:p w14:paraId="6B5AB93A" w14:textId="77777777" w:rsidR="002B520E" w:rsidRPr="00C92ECC" w:rsidRDefault="002B520E" w:rsidP="00E56F1E">
            <w:pPr>
              <w:widowControl/>
              <w:snapToGrid w:val="0"/>
              <w:spacing w:line="276" w:lineRule="auto"/>
              <w:ind w:leftChars="0" w:left="0" w:rightChars="0" w:right="0" w:firstLineChars="0" w:firstLine="0"/>
              <w:jc w:val="left"/>
              <w:rPr>
                <w:rFonts w:ascii="HGSｺﾞｼｯｸM" w:eastAsia="HGSｺﾞｼｯｸM" w:hAnsi="メイリオ" w:cs="ＭＳ 明朝"/>
                <w:color w:val="FF0000"/>
                <w:szCs w:val="24"/>
              </w:rPr>
            </w:pPr>
            <w:r w:rsidRPr="00C92ECC">
              <w:rPr>
                <w:rFonts w:ascii="HGSｺﾞｼｯｸM" w:eastAsia="HGSｺﾞｼｯｸM" w:hAnsi="メイリオ" w:cs="ＭＳ 明朝" w:hint="eastAsia"/>
                <w:color w:val="000000"/>
                <w:szCs w:val="24"/>
              </w:rPr>
              <w:t>地域生活支援拠点において、障害福祉サービス事業所との連絡会を通じて、情報共有を行い連携強化することで、地域生活支援拠点等の機能の充実を図ります。</w:t>
            </w:r>
          </w:p>
        </w:tc>
        <w:tc>
          <w:tcPr>
            <w:tcW w:w="2407" w:type="dxa"/>
            <w:vAlign w:val="center"/>
          </w:tcPr>
          <w:p w14:paraId="1280DA4A" w14:textId="77777777" w:rsidR="002B520E" w:rsidRPr="00C92ECC" w:rsidRDefault="002B520E" w:rsidP="002B520E">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tc>
      </w:tr>
      <w:tr w:rsidR="002B520E" w:rsidRPr="00C92ECC" w14:paraId="14A465EF" w14:textId="77777777" w:rsidTr="002B520E">
        <w:tc>
          <w:tcPr>
            <w:tcW w:w="6374" w:type="dxa"/>
          </w:tcPr>
          <w:p w14:paraId="4745B933" w14:textId="77777777" w:rsidR="002B520E" w:rsidRPr="00C92ECC" w:rsidRDefault="002B520E" w:rsidP="00E56F1E">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西大井三丁目に開設する区立出石つばさの家において、短期入所および障害者グループホームの体験利用の受入れを行います。</w:t>
            </w:r>
          </w:p>
        </w:tc>
        <w:tc>
          <w:tcPr>
            <w:tcW w:w="2407" w:type="dxa"/>
            <w:vAlign w:val="center"/>
          </w:tcPr>
          <w:p w14:paraId="58DEB490" w14:textId="77777777" w:rsidR="002B520E" w:rsidRPr="00C92ECC" w:rsidRDefault="002B520E" w:rsidP="002B520E">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障害者施策推進課</w:t>
            </w:r>
          </w:p>
          <w:p w14:paraId="72C1ECC0" w14:textId="77777777" w:rsidR="002B520E" w:rsidRPr="00C92ECC" w:rsidRDefault="002B520E" w:rsidP="002B520E">
            <w:pPr>
              <w:widowControl/>
              <w:snapToGrid w:val="0"/>
              <w:ind w:leftChars="0" w:left="0" w:rightChars="0" w:right="0" w:firstLineChars="0" w:firstLine="0"/>
              <w:jc w:val="center"/>
              <w:rPr>
                <w:rFonts w:ascii="HGSｺﾞｼｯｸM" w:eastAsia="HGSｺﾞｼｯｸM" w:hAnsi="メイリオ" w:cs="ＭＳ 明朝"/>
                <w:color w:val="FF0000"/>
                <w:szCs w:val="24"/>
              </w:rPr>
            </w:pPr>
            <w:r w:rsidRPr="00C92ECC">
              <w:rPr>
                <w:rFonts w:ascii="HGSｺﾞｼｯｸM" w:eastAsia="HGSｺﾞｼｯｸM" w:hAnsi="メイリオ" w:cs="ＭＳ 明朝" w:hint="eastAsia"/>
                <w:color w:val="000000"/>
                <w:szCs w:val="24"/>
              </w:rPr>
              <w:t>障害者支援課</w:t>
            </w:r>
          </w:p>
        </w:tc>
      </w:tr>
    </w:tbl>
    <w:p w14:paraId="67EAE5B4" w14:textId="647AA482" w:rsidR="00C92ECC" w:rsidRPr="00C92ECC" w:rsidRDefault="00C92ECC" w:rsidP="00C92ECC">
      <w:pPr>
        <w:widowControl/>
        <w:snapToGrid w:val="0"/>
        <w:spacing w:before="240"/>
        <w:ind w:leftChars="0" w:left="0" w:rightChars="0" w:right="0" w:firstLineChars="0" w:firstLine="0"/>
        <w:jc w:val="left"/>
        <w:outlineLvl w:val="1"/>
        <w:rPr>
          <w:rFonts w:ascii="HGSｺﾞｼｯｸM" w:eastAsia="HGSｺﾞｼｯｸM" w:hAnsi="ＭＳ ゴシック" w:cs="ＭＳ 明朝"/>
          <w:szCs w:val="28"/>
        </w:rPr>
      </w:pPr>
      <w:r w:rsidRPr="00C92ECC">
        <w:rPr>
          <w:rFonts w:ascii="HGSｺﾞｼｯｸM" w:eastAsia="HGSｺﾞｼｯｸM" w:hAnsi="BIZ UDPゴシック" w:cs="ＭＳ 明朝" w:hint="eastAsia"/>
          <w:sz w:val="28"/>
          <w:szCs w:val="28"/>
        </w:rPr>
        <w:t>③　重症心身障害・医療的ケアの支援の推進</w:t>
      </w:r>
    </w:p>
    <w:tbl>
      <w:tblPr>
        <w:tblStyle w:val="39"/>
        <w:tblW w:w="0" w:type="auto"/>
        <w:jc w:val="right"/>
        <w:tblLook w:val="04A0" w:firstRow="1" w:lastRow="0" w:firstColumn="1" w:lastColumn="0" w:noHBand="0" w:noVBand="1"/>
      </w:tblPr>
      <w:tblGrid>
        <w:gridCol w:w="6374"/>
        <w:gridCol w:w="2407"/>
      </w:tblGrid>
      <w:tr w:rsidR="00C92ECC" w:rsidRPr="00C92ECC" w14:paraId="0E716859" w14:textId="77777777" w:rsidTr="00E56F1E">
        <w:trPr>
          <w:jc w:val="right"/>
        </w:trPr>
        <w:tc>
          <w:tcPr>
            <w:tcW w:w="6374" w:type="dxa"/>
            <w:shd w:val="clear" w:color="auto" w:fill="8DB3E2"/>
          </w:tcPr>
          <w:p w14:paraId="397B0F18"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施策・取組の内容</w:t>
            </w:r>
          </w:p>
        </w:tc>
        <w:tc>
          <w:tcPr>
            <w:tcW w:w="2407" w:type="dxa"/>
            <w:shd w:val="clear" w:color="auto" w:fill="8DB3E2"/>
          </w:tcPr>
          <w:p w14:paraId="40FEEA5A"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所管</w:t>
            </w:r>
          </w:p>
        </w:tc>
      </w:tr>
      <w:tr w:rsidR="00C92ECC" w:rsidRPr="00C92ECC" w14:paraId="29AE387B" w14:textId="77777777" w:rsidTr="00E56F1E">
        <w:trPr>
          <w:jc w:val="right"/>
        </w:trPr>
        <w:tc>
          <w:tcPr>
            <w:tcW w:w="6374" w:type="dxa"/>
          </w:tcPr>
          <w:p w14:paraId="2FBCD628" w14:textId="77777777" w:rsidR="00C92ECC" w:rsidRPr="00C92ECC" w:rsidRDefault="00C92ECC" w:rsidP="00E56F1E">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【再掲】重症心身障害者・医療的ケアが必要な方に対応できるよう、整備予定の施設での受け入れを促進するとともに、在宅支援の拡充を図ります。</w:t>
            </w:r>
          </w:p>
        </w:tc>
        <w:tc>
          <w:tcPr>
            <w:tcW w:w="2407" w:type="dxa"/>
            <w:vAlign w:val="center"/>
          </w:tcPr>
          <w:p w14:paraId="7A707C5E"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障害者施策推進課</w:t>
            </w:r>
          </w:p>
          <w:p w14:paraId="4860190F"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tc>
      </w:tr>
      <w:tr w:rsidR="00C92ECC" w:rsidRPr="00C92ECC" w14:paraId="1A468EA0" w14:textId="77777777" w:rsidTr="00E56F1E">
        <w:trPr>
          <w:jc w:val="right"/>
        </w:trPr>
        <w:tc>
          <w:tcPr>
            <w:tcW w:w="6374" w:type="dxa"/>
          </w:tcPr>
          <w:p w14:paraId="1BB98CF8" w14:textId="77777777" w:rsidR="00C92ECC" w:rsidRPr="00C92ECC" w:rsidRDefault="00C92ECC" w:rsidP="00E56F1E">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医療的ケアを必要とする障害者の受け入れ等支援の充実を図ります。</w:t>
            </w:r>
          </w:p>
        </w:tc>
        <w:tc>
          <w:tcPr>
            <w:tcW w:w="2407" w:type="dxa"/>
            <w:vAlign w:val="center"/>
          </w:tcPr>
          <w:p w14:paraId="3861C81B"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tc>
      </w:tr>
      <w:tr w:rsidR="00CD15A9" w:rsidRPr="00C92ECC" w14:paraId="64D6AD04" w14:textId="77777777" w:rsidTr="00E13B13">
        <w:trPr>
          <w:trHeight w:val="345"/>
          <w:jc w:val="right"/>
        </w:trPr>
        <w:tc>
          <w:tcPr>
            <w:tcW w:w="6374" w:type="dxa"/>
            <w:shd w:val="clear" w:color="auto" w:fill="8DB3E2"/>
          </w:tcPr>
          <w:p w14:paraId="1FDA494C" w14:textId="1F3D6D7C" w:rsidR="00CD15A9" w:rsidRPr="00C92ECC" w:rsidRDefault="00CD15A9" w:rsidP="00CD15A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lastRenderedPageBreak/>
              <w:t>施策・取組の内容</w:t>
            </w:r>
          </w:p>
        </w:tc>
        <w:tc>
          <w:tcPr>
            <w:tcW w:w="2407" w:type="dxa"/>
            <w:shd w:val="clear" w:color="auto" w:fill="8DB3E2"/>
          </w:tcPr>
          <w:p w14:paraId="2AE9C27B" w14:textId="129DE26D" w:rsidR="00CD15A9" w:rsidRPr="00C92ECC" w:rsidRDefault="00CD15A9" w:rsidP="00CD15A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所管</w:t>
            </w:r>
          </w:p>
        </w:tc>
      </w:tr>
      <w:tr w:rsidR="00CD15A9" w:rsidRPr="00C92ECC" w14:paraId="5AFF3D49" w14:textId="77777777" w:rsidTr="00E13B13">
        <w:trPr>
          <w:trHeight w:val="1275"/>
          <w:jc w:val="right"/>
        </w:trPr>
        <w:tc>
          <w:tcPr>
            <w:tcW w:w="6374" w:type="dxa"/>
          </w:tcPr>
          <w:p w14:paraId="5EEA9617" w14:textId="77777777" w:rsidR="001066A8" w:rsidRDefault="00CD15A9" w:rsidP="001066A8">
            <w:pPr>
              <w:snapToGrid w:val="0"/>
              <w:spacing w:line="276" w:lineRule="auto"/>
              <w:ind w:leftChars="9" w:left="238" w:rightChars="13" w:right="31" w:hangingChars="90" w:hanging="216"/>
              <w:jc w:val="left"/>
              <w:rPr>
                <w:rFonts w:ascii="HGSｺﾞｼｯｸM" w:eastAsia="HGSｺﾞｼｯｸM" w:hAnsi="メイリオ" w:cs="ＭＳ 明朝"/>
                <w:color w:val="000000"/>
                <w:szCs w:val="24"/>
              </w:rPr>
            </w:pPr>
            <w:r>
              <w:rPr>
                <w:rFonts w:ascii="HGSｺﾞｼｯｸM" w:eastAsia="HGSｺﾞｼｯｸM" w:hAnsi="メイリオ" w:cs="ＭＳ 明朝" w:hint="eastAsia"/>
                <w:color w:val="000000"/>
                <w:szCs w:val="24"/>
              </w:rPr>
              <w:t>【再掲】</w:t>
            </w:r>
            <w:r w:rsidR="001066A8">
              <w:rPr>
                <w:rFonts w:ascii="HGSｺﾞｼｯｸM" w:eastAsia="HGSｺﾞｼｯｸM" w:hAnsi="メイリオ" w:cs="ＭＳ 明朝" w:hint="eastAsia"/>
                <w:color w:val="000000"/>
                <w:szCs w:val="24"/>
              </w:rPr>
              <w:t>八潮五丁目の重症心身障害者通所事業所「</w:t>
            </w:r>
            <w:r w:rsidR="001066A8" w:rsidRPr="00C92ECC">
              <w:rPr>
                <w:rFonts w:ascii="HGSｺﾞｼｯｸM" w:eastAsia="HGSｺﾞｼｯｸM" w:hAnsi="メイリオ" w:cs="ＭＳ 明朝" w:hint="eastAsia"/>
                <w:color w:val="000000"/>
                <w:szCs w:val="24"/>
              </w:rPr>
              <w:t>ピッ</w:t>
            </w:r>
          </w:p>
          <w:p w14:paraId="34920C1F" w14:textId="77777777" w:rsidR="001066A8" w:rsidRDefault="001066A8" w:rsidP="001066A8">
            <w:pPr>
              <w:snapToGrid w:val="0"/>
              <w:spacing w:line="276" w:lineRule="auto"/>
              <w:ind w:leftChars="9" w:left="238" w:rightChars="13" w:right="31" w:hangingChars="90" w:hanging="216"/>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コロ</w:t>
            </w:r>
            <w:r>
              <w:rPr>
                <w:rFonts w:ascii="HGSｺﾞｼｯｸM" w:eastAsia="HGSｺﾞｼｯｸM" w:hAnsi="メイリオ" w:cs="ＭＳ 明朝" w:hint="eastAsia"/>
                <w:color w:val="000000"/>
                <w:szCs w:val="24"/>
              </w:rPr>
              <w:t>」</w:t>
            </w:r>
            <w:r w:rsidRPr="00C92ECC">
              <w:rPr>
                <w:rFonts w:ascii="HGSｺﾞｼｯｸM" w:eastAsia="HGSｺﾞｼｯｸM" w:hAnsi="メイリオ" w:cs="ＭＳ 明朝" w:hint="eastAsia"/>
                <w:color w:val="000000"/>
                <w:szCs w:val="24"/>
              </w:rPr>
              <w:t>の</w:t>
            </w:r>
            <w:r>
              <w:rPr>
                <w:rFonts w:ascii="HGSｺﾞｼｯｸM" w:eastAsia="HGSｺﾞｼｯｸM" w:hAnsi="メイリオ" w:cs="ＭＳ 明朝" w:hint="eastAsia"/>
                <w:color w:val="000000"/>
                <w:szCs w:val="24"/>
              </w:rPr>
              <w:t>定員拡大と医療的ケア対応の充実を図るため、</w:t>
            </w:r>
          </w:p>
          <w:p w14:paraId="2BA090CC" w14:textId="77777777" w:rsidR="001066A8" w:rsidRDefault="001066A8" w:rsidP="001066A8">
            <w:pPr>
              <w:snapToGrid w:val="0"/>
              <w:spacing w:line="276" w:lineRule="auto"/>
              <w:ind w:leftChars="9" w:left="238" w:rightChars="13" w:right="31" w:hangingChars="90" w:hanging="216"/>
              <w:jc w:val="left"/>
              <w:rPr>
                <w:rFonts w:ascii="HGSｺﾞｼｯｸM" w:eastAsia="HGSｺﾞｼｯｸM" w:hAnsi="メイリオ" w:cs="ＭＳ 明朝"/>
                <w:color w:val="000000"/>
                <w:szCs w:val="24"/>
              </w:rPr>
            </w:pPr>
            <w:r>
              <w:rPr>
                <w:rFonts w:ascii="HGSｺﾞｼｯｸM" w:eastAsia="HGSｺﾞｼｯｸM" w:hAnsi="メイリオ" w:cs="ＭＳ 明朝" w:hint="eastAsia"/>
                <w:color w:val="000000"/>
                <w:szCs w:val="24"/>
              </w:rPr>
              <w:t>区立八潮南特別養護老人ホームの増改築等に合わせて、</w:t>
            </w:r>
          </w:p>
          <w:p w14:paraId="3A851428" w14:textId="55AA61D3" w:rsidR="00CD15A9" w:rsidRDefault="001066A8" w:rsidP="001066A8">
            <w:pPr>
              <w:snapToGrid w:val="0"/>
              <w:spacing w:line="276" w:lineRule="auto"/>
              <w:ind w:leftChars="9" w:left="238" w:rightChars="13" w:right="31" w:hangingChars="90" w:hanging="216"/>
              <w:jc w:val="left"/>
              <w:rPr>
                <w:rFonts w:ascii="HGSｺﾞｼｯｸM" w:eastAsia="HGSｺﾞｼｯｸM" w:hAnsi="メイリオ" w:cs="ＭＳ 明朝"/>
                <w:color w:val="000000"/>
                <w:szCs w:val="24"/>
              </w:rPr>
            </w:pPr>
            <w:r>
              <w:rPr>
                <w:rFonts w:ascii="HGSｺﾞｼｯｸM" w:eastAsia="HGSｺﾞｼｯｸM" w:hAnsi="メイリオ" w:cs="ＭＳ 明朝" w:hint="eastAsia"/>
                <w:color w:val="000000"/>
                <w:szCs w:val="24"/>
              </w:rPr>
              <w:t>同施設の</w:t>
            </w:r>
            <w:r w:rsidRPr="00C92ECC">
              <w:rPr>
                <w:rFonts w:ascii="HGSｺﾞｼｯｸM" w:eastAsia="HGSｺﾞｼｯｸM" w:hAnsi="メイリオ" w:cs="ＭＳ 明朝" w:hint="eastAsia"/>
                <w:color w:val="000000"/>
                <w:szCs w:val="24"/>
              </w:rPr>
              <w:t>既存棟に移転・拡張します。</w:t>
            </w:r>
          </w:p>
        </w:tc>
        <w:tc>
          <w:tcPr>
            <w:tcW w:w="2407" w:type="dxa"/>
            <w:vAlign w:val="center"/>
          </w:tcPr>
          <w:p w14:paraId="18FAB464" w14:textId="77777777" w:rsidR="00CD15A9" w:rsidRPr="00C92ECC" w:rsidRDefault="00CD15A9" w:rsidP="00CD15A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障害者施策推進課</w:t>
            </w:r>
          </w:p>
          <w:p w14:paraId="1E631A93" w14:textId="0879D339" w:rsidR="00CD15A9" w:rsidRPr="00C92ECC" w:rsidRDefault="00F11F6C" w:rsidP="0012233E">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w:t>
            </w:r>
            <w:r>
              <w:rPr>
                <w:rFonts w:ascii="HGSｺﾞｼｯｸM" w:eastAsia="HGSｺﾞｼｯｸM" w:hAnsi="メイリオ" w:cs="ＭＳ 明朝" w:hint="eastAsia"/>
                <w:color w:val="000000"/>
                <w:szCs w:val="24"/>
              </w:rPr>
              <w:t>支援</w:t>
            </w:r>
            <w:r w:rsidRPr="00C92ECC">
              <w:rPr>
                <w:rFonts w:ascii="HGSｺﾞｼｯｸM" w:eastAsia="HGSｺﾞｼｯｸM" w:hAnsi="メイリオ" w:cs="ＭＳ 明朝" w:hint="eastAsia"/>
                <w:color w:val="000000"/>
                <w:szCs w:val="24"/>
              </w:rPr>
              <w:t>課</w:t>
            </w:r>
          </w:p>
        </w:tc>
      </w:tr>
      <w:tr w:rsidR="00C92ECC" w:rsidRPr="00C92ECC" w14:paraId="5E33895E" w14:textId="77777777" w:rsidTr="00E13B13">
        <w:trPr>
          <w:trHeight w:val="453"/>
          <w:jc w:val="right"/>
        </w:trPr>
        <w:tc>
          <w:tcPr>
            <w:tcW w:w="6374" w:type="dxa"/>
          </w:tcPr>
          <w:p w14:paraId="115B9533" w14:textId="622CD1F9" w:rsidR="00C92ECC" w:rsidRPr="00566832" w:rsidRDefault="00C92ECC" w:rsidP="00E56F1E">
            <w:pPr>
              <w:widowControl/>
              <w:snapToGrid w:val="0"/>
              <w:spacing w:line="276" w:lineRule="auto"/>
              <w:ind w:leftChars="0" w:left="0" w:rightChars="0" w:right="0" w:firstLineChars="0" w:firstLine="0"/>
              <w:jc w:val="left"/>
              <w:rPr>
                <w:rFonts w:ascii="ＭＳ 明朝" w:hAnsi="ＭＳ 明朝" w:cs="ＭＳ 明朝"/>
                <w:szCs w:val="24"/>
              </w:rPr>
            </w:pPr>
            <w:r w:rsidRPr="00C92ECC">
              <w:rPr>
                <w:rFonts w:ascii="ＭＳ 明朝" w:hAnsi="ＭＳ 明朝" w:cs="ＭＳ 明朝"/>
                <w:szCs w:val="24"/>
              </w:rPr>
              <w:br w:type="page"/>
            </w:r>
            <w:r w:rsidRPr="00C92ECC">
              <w:rPr>
                <w:rFonts w:ascii="HGSｺﾞｼｯｸM" w:eastAsia="HGSｺﾞｼｯｸM" w:hAnsi="メイリオ" w:cs="ＭＳ 明朝" w:hint="eastAsia"/>
                <w:color w:val="000000"/>
                <w:szCs w:val="24"/>
              </w:rPr>
              <w:t>「インクルーシブひろばベル」で、医療的ケア児やそのご家族同士で交流することができ、子育てや医療的相談等ができるよう支援の充実を図ります。</w:t>
            </w:r>
          </w:p>
        </w:tc>
        <w:tc>
          <w:tcPr>
            <w:tcW w:w="2407" w:type="dxa"/>
            <w:vAlign w:val="center"/>
          </w:tcPr>
          <w:p w14:paraId="017770EB"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tc>
      </w:tr>
      <w:tr w:rsidR="00C92ECC" w:rsidRPr="00C92ECC" w14:paraId="2B743ACD" w14:textId="77777777" w:rsidTr="00E13B13">
        <w:trPr>
          <w:trHeight w:val="330"/>
          <w:jc w:val="right"/>
        </w:trPr>
        <w:tc>
          <w:tcPr>
            <w:tcW w:w="6374" w:type="dxa"/>
            <w:shd w:val="clear" w:color="auto" w:fill="auto"/>
          </w:tcPr>
          <w:p w14:paraId="7A29CEAB" w14:textId="77777777" w:rsidR="00C92ECC" w:rsidRPr="00C92ECC" w:rsidRDefault="00C92ECC" w:rsidP="00E56F1E">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重症心身障害児者等の看護や介護をご家族に代替して行う、在宅レスパイトを提供して介護者の負担軽減を図ります。</w:t>
            </w:r>
          </w:p>
        </w:tc>
        <w:tc>
          <w:tcPr>
            <w:tcW w:w="2407" w:type="dxa"/>
            <w:shd w:val="clear" w:color="auto" w:fill="auto"/>
            <w:vAlign w:val="center"/>
          </w:tcPr>
          <w:p w14:paraId="30EA66BD"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tc>
      </w:tr>
      <w:tr w:rsidR="00C92ECC" w:rsidRPr="00C92ECC" w14:paraId="41D7A0E9" w14:textId="77777777" w:rsidTr="00E13B13">
        <w:trPr>
          <w:trHeight w:val="1109"/>
          <w:jc w:val="right"/>
        </w:trPr>
        <w:tc>
          <w:tcPr>
            <w:tcW w:w="6374" w:type="dxa"/>
            <w:shd w:val="clear" w:color="auto" w:fill="auto"/>
          </w:tcPr>
          <w:p w14:paraId="250091A8" w14:textId="77777777" w:rsidR="00C92ECC" w:rsidRPr="00C92ECC" w:rsidRDefault="00C92ECC" w:rsidP="00E56F1E">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医療機関において、医療的ケアが必要な障害児者の短期入所での受け入れを行い、安心して地域での暮らすことができるよう支援します。</w:t>
            </w:r>
          </w:p>
        </w:tc>
        <w:tc>
          <w:tcPr>
            <w:tcW w:w="2407" w:type="dxa"/>
            <w:shd w:val="clear" w:color="auto" w:fill="auto"/>
            <w:vAlign w:val="center"/>
          </w:tcPr>
          <w:p w14:paraId="21E0A2F0"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tc>
      </w:tr>
      <w:tr w:rsidR="00C92ECC" w:rsidRPr="00C92ECC" w14:paraId="34C52D99" w14:textId="77777777" w:rsidTr="00E13B13">
        <w:trPr>
          <w:jc w:val="right"/>
        </w:trPr>
        <w:tc>
          <w:tcPr>
            <w:tcW w:w="6374" w:type="dxa"/>
          </w:tcPr>
          <w:p w14:paraId="0844EEAD" w14:textId="77777777" w:rsidR="00C92ECC" w:rsidRPr="00C92ECC" w:rsidRDefault="00C92ECC" w:rsidP="00E56F1E">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「品川区医療的ケア児等支援関係機関連絡会」の開催や医療的ケア児等コーディネーターの配置等、重症心身障害児・医療的ケア児への包括的な支援体制の構築を進めます。</w:t>
            </w:r>
          </w:p>
        </w:tc>
        <w:tc>
          <w:tcPr>
            <w:tcW w:w="2407" w:type="dxa"/>
            <w:vAlign w:val="center"/>
          </w:tcPr>
          <w:p w14:paraId="57852921"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障害者施策推進課</w:t>
            </w:r>
          </w:p>
          <w:p w14:paraId="2A87BF5D"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tc>
      </w:tr>
      <w:tr w:rsidR="00C92ECC" w:rsidRPr="00C92ECC" w14:paraId="5BA42D5C" w14:textId="77777777" w:rsidTr="00E13B13">
        <w:trPr>
          <w:jc w:val="right"/>
        </w:trPr>
        <w:tc>
          <w:tcPr>
            <w:tcW w:w="6374" w:type="dxa"/>
          </w:tcPr>
          <w:p w14:paraId="0B73261E" w14:textId="77777777" w:rsidR="00C92ECC" w:rsidRPr="00C92ECC" w:rsidRDefault="00C92ECC" w:rsidP="00E56F1E">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重症心身障害児・医療的ケア児と地域の子ども達がインクルーシブな環境で安全安心に過ごせる場を提供するとともに、地域交流を通じた仲間づくりや子育ての情報交換等ができるよう支援を行います。</w:t>
            </w:r>
          </w:p>
        </w:tc>
        <w:tc>
          <w:tcPr>
            <w:tcW w:w="2407" w:type="dxa"/>
            <w:vAlign w:val="center"/>
          </w:tcPr>
          <w:p w14:paraId="5B8A1713"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tc>
      </w:tr>
      <w:tr w:rsidR="00C92ECC" w:rsidRPr="00C92ECC" w14:paraId="768425E0" w14:textId="77777777" w:rsidTr="00E13B13">
        <w:trPr>
          <w:jc w:val="right"/>
        </w:trPr>
        <w:tc>
          <w:tcPr>
            <w:tcW w:w="6374" w:type="dxa"/>
          </w:tcPr>
          <w:p w14:paraId="446D0D1F" w14:textId="3DC3D89C" w:rsidR="00C92ECC" w:rsidRPr="00C92ECC" w:rsidRDefault="00C92ECC" w:rsidP="00E56F1E">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重症心身障害児・医療的ケア児の家族が抱える生活や医療に関する不安や悩みを「インクルーシブひろばベル」で看護師が相談を行うことで、医療</w:t>
            </w:r>
            <w:r w:rsidR="00E56F1E">
              <w:rPr>
                <w:rFonts w:ascii="HGSｺﾞｼｯｸM" w:eastAsia="HGSｺﾞｼｯｸM" w:hAnsi="メイリオ" w:cs="ＭＳ 明朝" w:hint="eastAsia"/>
                <w:color w:val="000000"/>
                <w:szCs w:val="24"/>
              </w:rPr>
              <w:t>的ケア児とその家族が不安なく地域生活を送れるよう支援します。</w:t>
            </w:r>
          </w:p>
        </w:tc>
        <w:tc>
          <w:tcPr>
            <w:tcW w:w="2407" w:type="dxa"/>
            <w:vAlign w:val="center"/>
          </w:tcPr>
          <w:p w14:paraId="269D2AEA"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tc>
      </w:tr>
      <w:tr w:rsidR="00C92ECC" w:rsidRPr="00C92ECC" w14:paraId="714CD7CD" w14:textId="77777777" w:rsidTr="00E13B13">
        <w:trPr>
          <w:jc w:val="right"/>
        </w:trPr>
        <w:tc>
          <w:tcPr>
            <w:tcW w:w="6374" w:type="dxa"/>
          </w:tcPr>
          <w:p w14:paraId="1C0A8080" w14:textId="12BFC946" w:rsidR="00C92ECC" w:rsidRPr="00C92ECC" w:rsidRDefault="00C92ECC" w:rsidP="00E56F1E">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医療的ケア児の保育園申込みに際し、保育の必要性や健康状態、医療的ケアの実施状況等を審査して入園を判断しています。受け入れについては、平成</w:t>
            </w:r>
            <w:r w:rsidRPr="00C92ECC">
              <w:rPr>
                <w:rFonts w:ascii="HGSｺﾞｼｯｸM" w:eastAsia="HGSｺﾞｼｯｸM" w:hAnsi="メイリオ" w:cs="ＭＳ 明朝"/>
                <w:color w:val="000000"/>
                <w:szCs w:val="24"/>
              </w:rPr>
              <w:t>29(2017)年度から区立保育園にて開始し、令和５</w:t>
            </w:r>
            <w:r w:rsidRPr="00C92ECC">
              <w:rPr>
                <w:rFonts w:ascii="HGSｺﾞｼｯｸM" w:eastAsia="HGSｺﾞｼｯｸM" w:hAnsi="メイリオ" w:cs="ＭＳ 明朝" w:hint="eastAsia"/>
                <w:color w:val="000000"/>
                <w:szCs w:val="24"/>
              </w:rPr>
              <w:t>(</w:t>
            </w:r>
            <w:r w:rsidRPr="00C92ECC">
              <w:rPr>
                <w:rFonts w:ascii="HGSｺﾞｼｯｸM" w:eastAsia="HGSｺﾞｼｯｸM" w:hAnsi="メイリオ" w:cs="ＭＳ 明朝"/>
                <w:color w:val="000000"/>
                <w:szCs w:val="24"/>
              </w:rPr>
              <w:t>2023)年度より受け入れ可能な医療的ケアを拡げました。医療的ケア</w:t>
            </w:r>
            <w:r w:rsidR="00E56F1E">
              <w:rPr>
                <w:rFonts w:ascii="HGSｺﾞｼｯｸM" w:eastAsia="HGSｺﾞｼｯｸM" w:hAnsi="メイリオ" w:cs="ＭＳ 明朝"/>
                <w:color w:val="000000"/>
                <w:szCs w:val="24"/>
              </w:rPr>
              <w:t>に関する職員研修を随時行い知識、技術等の向上に努めています。</w:t>
            </w:r>
            <w:r w:rsidRPr="00C92ECC">
              <w:rPr>
                <w:rFonts w:ascii="HGSｺﾞｼｯｸM" w:eastAsia="HGSｺﾞｼｯｸM" w:hAnsi="メイリオ" w:cs="ＭＳ 明朝" w:hint="eastAsia"/>
                <w:color w:val="000000"/>
                <w:szCs w:val="24"/>
              </w:rPr>
              <w:t>今後も児童の状況に応じた適切な受け入れ体制や緊急時の対応等を個別に検討します。</w:t>
            </w:r>
          </w:p>
        </w:tc>
        <w:tc>
          <w:tcPr>
            <w:tcW w:w="2407" w:type="dxa"/>
            <w:vAlign w:val="center"/>
          </w:tcPr>
          <w:p w14:paraId="59F060DA"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保育課</w:t>
            </w:r>
          </w:p>
          <w:p w14:paraId="75C0676E"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保育支援課</w:t>
            </w:r>
          </w:p>
        </w:tc>
      </w:tr>
      <w:tr w:rsidR="00C92ECC" w:rsidRPr="00C92ECC" w14:paraId="59580981" w14:textId="77777777" w:rsidTr="00E13B13">
        <w:trPr>
          <w:jc w:val="right"/>
        </w:trPr>
        <w:tc>
          <w:tcPr>
            <w:tcW w:w="6374" w:type="dxa"/>
          </w:tcPr>
          <w:p w14:paraId="2BFFC298" w14:textId="5082CAB1" w:rsidR="00C92ECC" w:rsidRPr="00C92ECC" w:rsidRDefault="002A21C0" w:rsidP="00C92ECC">
            <w:pPr>
              <w:widowControl/>
              <w:snapToGrid w:val="0"/>
              <w:spacing w:line="312" w:lineRule="auto"/>
              <w:ind w:leftChars="0" w:left="0" w:rightChars="0" w:right="0" w:firstLineChars="0" w:firstLine="0"/>
              <w:jc w:val="left"/>
              <w:rPr>
                <w:rFonts w:ascii="HGSｺﾞｼｯｸM" w:eastAsia="HGSｺﾞｼｯｸM" w:hAnsi="メイリオ" w:cs="ＭＳ 明朝"/>
                <w:color w:val="FF0000"/>
                <w:szCs w:val="24"/>
              </w:rPr>
            </w:pPr>
            <w:r>
              <w:rPr>
                <w:rFonts w:ascii="HGSｺﾞｼｯｸM" w:eastAsia="HGSｺﾞｼｯｸM" w:hAnsi="メイリオ" w:cs="ＭＳ 明朝" w:hint="eastAsia"/>
                <w:color w:val="000000"/>
                <w:szCs w:val="24"/>
              </w:rPr>
              <w:t>医療的ケアが必要な児童・生徒の入学については、主に就学相談を通し、本人の健康状態、ケアの種類、方法等を保護者、主治医、入学する学校等と相談しながら進め、看護師を配置しています。</w:t>
            </w:r>
          </w:p>
        </w:tc>
        <w:tc>
          <w:tcPr>
            <w:tcW w:w="2407" w:type="dxa"/>
            <w:vAlign w:val="center"/>
          </w:tcPr>
          <w:p w14:paraId="53EF2B32" w14:textId="77777777" w:rsidR="00E870A0"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教育総合支援</w:t>
            </w:r>
          </w:p>
          <w:p w14:paraId="0DD90316" w14:textId="770D4A7A"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センター</w:t>
            </w:r>
          </w:p>
        </w:tc>
      </w:tr>
    </w:tbl>
    <w:p w14:paraId="217181A4" w14:textId="77777777" w:rsidR="00C92ECC" w:rsidRPr="00C92ECC" w:rsidRDefault="00C92ECC" w:rsidP="000132EF">
      <w:pPr>
        <w:widowControl/>
        <w:snapToGrid w:val="0"/>
        <w:ind w:leftChars="0" w:left="0" w:rightChars="0" w:right="0" w:firstLineChars="0" w:firstLine="0"/>
        <w:jc w:val="left"/>
        <w:outlineLvl w:val="1"/>
        <w:rPr>
          <w:rFonts w:ascii="HGSｺﾞｼｯｸM" w:eastAsia="HGSｺﾞｼｯｸM" w:hAnsi="BIZ UDPゴシック" w:cs="ＭＳ 明朝"/>
          <w:sz w:val="28"/>
          <w:szCs w:val="28"/>
        </w:rPr>
      </w:pPr>
      <w:r w:rsidRPr="00C92ECC">
        <w:rPr>
          <w:rFonts w:ascii="HGSｺﾞｼｯｸM" w:eastAsia="HGSｺﾞｼｯｸM" w:hAnsi="BIZ UDPゴシック" w:cs="ＭＳ 明朝" w:hint="eastAsia"/>
          <w:sz w:val="28"/>
          <w:szCs w:val="28"/>
        </w:rPr>
        <w:lastRenderedPageBreak/>
        <w:t>④　精神障害に対応した地域包括ケアの推進</w:t>
      </w:r>
    </w:p>
    <w:tbl>
      <w:tblPr>
        <w:tblStyle w:val="39"/>
        <w:tblW w:w="0" w:type="auto"/>
        <w:jc w:val="right"/>
        <w:tblLook w:val="04A0" w:firstRow="1" w:lastRow="0" w:firstColumn="1" w:lastColumn="0" w:noHBand="0" w:noVBand="1"/>
      </w:tblPr>
      <w:tblGrid>
        <w:gridCol w:w="6379"/>
        <w:gridCol w:w="2402"/>
      </w:tblGrid>
      <w:tr w:rsidR="00C92ECC" w:rsidRPr="00C92ECC" w14:paraId="529763D4" w14:textId="77777777" w:rsidTr="00C565BC">
        <w:trPr>
          <w:jc w:val="right"/>
        </w:trPr>
        <w:tc>
          <w:tcPr>
            <w:tcW w:w="6379" w:type="dxa"/>
            <w:shd w:val="clear" w:color="auto" w:fill="8DB3E2"/>
          </w:tcPr>
          <w:p w14:paraId="1A873A03"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施策・取組の内容</w:t>
            </w:r>
          </w:p>
        </w:tc>
        <w:tc>
          <w:tcPr>
            <w:tcW w:w="2402" w:type="dxa"/>
            <w:shd w:val="clear" w:color="auto" w:fill="8DB3E2"/>
          </w:tcPr>
          <w:p w14:paraId="50C938DD"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所管</w:t>
            </w:r>
          </w:p>
        </w:tc>
      </w:tr>
      <w:tr w:rsidR="00C92ECC" w:rsidRPr="00C92ECC" w14:paraId="5256DADE" w14:textId="77777777" w:rsidTr="00C565BC">
        <w:trPr>
          <w:jc w:val="right"/>
        </w:trPr>
        <w:tc>
          <w:tcPr>
            <w:tcW w:w="6379" w:type="dxa"/>
          </w:tcPr>
          <w:p w14:paraId="14DDAB49" w14:textId="42ED268D" w:rsidR="00C92ECC" w:rsidRPr="00C92ECC" w:rsidRDefault="00C92ECC" w:rsidP="00C565BC">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保健、医療、福祉の関係機関等の協議の場</w:t>
            </w:r>
            <w:r w:rsidRPr="00C92ECC">
              <w:rPr>
                <w:rFonts w:ascii="HGSｺﾞｼｯｸM" w:eastAsia="HGSｺﾞｼｯｸM" w:hAnsi="メイリオ" w:cs="ＭＳ 明朝" w:hint="eastAsia"/>
                <w:color w:val="000000" w:themeColor="text1"/>
                <w:szCs w:val="24"/>
              </w:rPr>
              <w:t>で、精</w:t>
            </w:r>
            <w:r w:rsidRPr="00C92ECC">
              <w:rPr>
                <w:rFonts w:ascii="HGSｺﾞｼｯｸM" w:eastAsia="HGSｺﾞｼｯｸM" w:hAnsi="メイリオ" w:cs="ＭＳ 明朝" w:hint="eastAsia"/>
                <w:color w:val="000000"/>
                <w:szCs w:val="24"/>
              </w:rPr>
              <w:t>神障害者が安心して生活できるよう見守り体制の構築について検討します。</w:t>
            </w:r>
          </w:p>
        </w:tc>
        <w:tc>
          <w:tcPr>
            <w:tcW w:w="2402" w:type="dxa"/>
            <w:vAlign w:val="center"/>
          </w:tcPr>
          <w:p w14:paraId="1700DF3F"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p w14:paraId="1781318E"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保健センター</w:t>
            </w:r>
          </w:p>
        </w:tc>
      </w:tr>
      <w:tr w:rsidR="00C92ECC" w:rsidRPr="00C92ECC" w14:paraId="4D5F3D61" w14:textId="77777777" w:rsidTr="00C565BC">
        <w:trPr>
          <w:jc w:val="right"/>
        </w:trPr>
        <w:tc>
          <w:tcPr>
            <w:tcW w:w="6379" w:type="dxa"/>
          </w:tcPr>
          <w:p w14:paraId="69175F05" w14:textId="50642B22" w:rsidR="00C92ECC" w:rsidRPr="00C92ECC" w:rsidRDefault="00C92ECC" w:rsidP="00C565BC">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精神科病院に入院中の精神障害者等に対して地域生活への移行を図るとともに、多職種支援によるメンタルチームサポート事業を継続することによ</w:t>
            </w:r>
            <w:r w:rsidR="006D648F">
              <w:rPr>
                <w:rFonts w:ascii="HGSｺﾞｼｯｸM" w:eastAsia="HGSｺﾞｼｯｸM" w:hAnsi="メイリオ" w:cs="ＭＳ 明朝" w:hint="eastAsia"/>
                <w:color w:val="000000"/>
                <w:szCs w:val="24"/>
              </w:rPr>
              <w:t>り、安定した生活ができるよう地域での支援体制を強化し、精神障害</w:t>
            </w:r>
            <w:r w:rsidRPr="00C92ECC">
              <w:rPr>
                <w:rFonts w:ascii="HGSｺﾞｼｯｸM" w:eastAsia="HGSｺﾞｼｯｸM" w:hAnsi="メイリオ" w:cs="ＭＳ 明朝" w:hint="eastAsia"/>
                <w:color w:val="000000"/>
                <w:szCs w:val="24"/>
              </w:rPr>
              <w:t>にも対応した地域包括ケアシステムにつなげます。</w:t>
            </w:r>
          </w:p>
        </w:tc>
        <w:tc>
          <w:tcPr>
            <w:tcW w:w="2402" w:type="dxa"/>
            <w:vAlign w:val="center"/>
          </w:tcPr>
          <w:p w14:paraId="40A543FE"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p w14:paraId="1F2E46CF"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保健センター</w:t>
            </w:r>
          </w:p>
        </w:tc>
      </w:tr>
    </w:tbl>
    <w:p w14:paraId="59C28555" w14:textId="77777777" w:rsidR="00C92ECC" w:rsidRPr="00C92ECC" w:rsidRDefault="00C92ECC" w:rsidP="00C565BC">
      <w:pPr>
        <w:widowControl/>
        <w:snapToGrid w:val="0"/>
        <w:spacing w:beforeLines="50" w:before="180"/>
        <w:ind w:leftChars="0" w:left="0" w:rightChars="0" w:right="0" w:firstLineChars="0" w:firstLine="0"/>
        <w:jc w:val="left"/>
        <w:outlineLvl w:val="1"/>
        <w:rPr>
          <w:rFonts w:ascii="HGSｺﾞｼｯｸM" w:eastAsia="HGSｺﾞｼｯｸM" w:hAnsi="ＭＳ ゴシック" w:cs="ＭＳ 明朝"/>
          <w:szCs w:val="28"/>
        </w:rPr>
      </w:pPr>
      <w:r w:rsidRPr="00C92ECC">
        <w:rPr>
          <w:rFonts w:ascii="HGSｺﾞｼｯｸM" w:eastAsia="HGSｺﾞｼｯｸM" w:hAnsi="BIZ UDPゴシック" w:cs="ＭＳ 明朝" w:hint="eastAsia"/>
          <w:sz w:val="28"/>
          <w:szCs w:val="28"/>
        </w:rPr>
        <w:t>⑤　サービスの質の向上・研修等の充実</w:t>
      </w:r>
    </w:p>
    <w:tbl>
      <w:tblPr>
        <w:tblStyle w:val="39"/>
        <w:tblW w:w="0" w:type="auto"/>
        <w:jc w:val="right"/>
        <w:tblLook w:val="04A0" w:firstRow="1" w:lastRow="0" w:firstColumn="1" w:lastColumn="0" w:noHBand="0" w:noVBand="1"/>
      </w:tblPr>
      <w:tblGrid>
        <w:gridCol w:w="6379"/>
        <w:gridCol w:w="2402"/>
      </w:tblGrid>
      <w:tr w:rsidR="00C92ECC" w:rsidRPr="00C92ECC" w14:paraId="501165BE" w14:textId="77777777" w:rsidTr="00C565BC">
        <w:trPr>
          <w:jc w:val="right"/>
        </w:trPr>
        <w:tc>
          <w:tcPr>
            <w:tcW w:w="6379" w:type="dxa"/>
            <w:shd w:val="clear" w:color="auto" w:fill="8DB3E2"/>
          </w:tcPr>
          <w:p w14:paraId="1681F894"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施策・取組の内容</w:t>
            </w:r>
          </w:p>
        </w:tc>
        <w:tc>
          <w:tcPr>
            <w:tcW w:w="2402" w:type="dxa"/>
            <w:shd w:val="clear" w:color="auto" w:fill="8DB3E2"/>
          </w:tcPr>
          <w:p w14:paraId="132A126C"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所管</w:t>
            </w:r>
          </w:p>
        </w:tc>
      </w:tr>
      <w:tr w:rsidR="00C92ECC" w:rsidRPr="00C92ECC" w14:paraId="72BB684B" w14:textId="77777777" w:rsidTr="00C565BC">
        <w:trPr>
          <w:trHeight w:val="1245"/>
          <w:jc w:val="right"/>
        </w:trPr>
        <w:tc>
          <w:tcPr>
            <w:tcW w:w="6379" w:type="dxa"/>
            <w:vAlign w:val="center"/>
          </w:tcPr>
          <w:p w14:paraId="4678FFD1" w14:textId="77777777" w:rsidR="00C92ECC" w:rsidRPr="00C92ECC" w:rsidRDefault="00C92ECC" w:rsidP="00C565BC">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障害福祉サービス等事業所における障害児者の受け入れ拡充を図るため、東京都の研修への参加を促し、重症心身障害、強度行動障害、医療的ケア等に対応できる専門的人材の育成を図ります。</w:t>
            </w:r>
          </w:p>
        </w:tc>
        <w:tc>
          <w:tcPr>
            <w:tcW w:w="2402" w:type="dxa"/>
            <w:vAlign w:val="center"/>
          </w:tcPr>
          <w:p w14:paraId="2AFACDF1"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tc>
      </w:tr>
      <w:tr w:rsidR="00C92ECC" w:rsidRPr="00C92ECC" w14:paraId="71E47765" w14:textId="77777777" w:rsidTr="00C565BC">
        <w:trPr>
          <w:trHeight w:val="1405"/>
          <w:jc w:val="right"/>
        </w:trPr>
        <w:tc>
          <w:tcPr>
            <w:tcW w:w="6379" w:type="dxa"/>
            <w:vAlign w:val="center"/>
          </w:tcPr>
          <w:p w14:paraId="1A9D0BF8" w14:textId="77777777" w:rsidR="00C92ECC" w:rsidRPr="00C92ECC" w:rsidRDefault="00C92ECC" w:rsidP="00C565BC">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品川介護福祉専門学校の福祉カレッジでは、障害児、障害者と対象別の研修に加え、障害者施設等への訪問研修を実施し、切れ目のない支援を提供するスキルの向上を目指します。</w:t>
            </w:r>
          </w:p>
        </w:tc>
        <w:tc>
          <w:tcPr>
            <w:tcW w:w="2402" w:type="dxa"/>
            <w:vAlign w:val="center"/>
          </w:tcPr>
          <w:p w14:paraId="15E0F35A"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tc>
      </w:tr>
      <w:tr w:rsidR="00C92ECC" w:rsidRPr="00C92ECC" w14:paraId="5FE9BFF0" w14:textId="77777777" w:rsidTr="00C565BC">
        <w:trPr>
          <w:trHeight w:val="2036"/>
          <w:jc w:val="right"/>
        </w:trPr>
        <w:tc>
          <w:tcPr>
            <w:tcW w:w="6379" w:type="dxa"/>
            <w:vAlign w:val="center"/>
          </w:tcPr>
          <w:p w14:paraId="64C54444" w14:textId="77777777" w:rsidR="00C92ECC" w:rsidRPr="00C92ECC" w:rsidRDefault="00C92ECC" w:rsidP="00C565BC">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移動支援従事者や同行援護従業者養成研修等の実施により、人材の育成と確保を図ります。また、多くの人に障害者福祉への関心をもってもらい研修の受講につなげられるよう、事業所の地域交流や職場体験、学校訪問による福祉の仕事のイメージアップを図るなど、事業所と協議し、受講者を増やす取り組みを実施します。</w:t>
            </w:r>
          </w:p>
        </w:tc>
        <w:tc>
          <w:tcPr>
            <w:tcW w:w="2402" w:type="dxa"/>
            <w:vAlign w:val="center"/>
          </w:tcPr>
          <w:p w14:paraId="7ED8D82A"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tc>
      </w:tr>
      <w:tr w:rsidR="00C92ECC" w:rsidRPr="00C92ECC" w14:paraId="5DB18360" w14:textId="77777777" w:rsidTr="00C565BC">
        <w:trPr>
          <w:trHeight w:val="1301"/>
          <w:jc w:val="right"/>
        </w:trPr>
        <w:tc>
          <w:tcPr>
            <w:tcW w:w="6379" w:type="dxa"/>
            <w:vAlign w:val="center"/>
          </w:tcPr>
          <w:p w14:paraId="25753D9F" w14:textId="77777777" w:rsidR="00C92ECC" w:rsidRPr="00C92ECC" w:rsidRDefault="00C92ECC" w:rsidP="00C565BC">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利用者ニーズに即したサービス提供ができるよう、地域の課題や社会資源の把握にとどまらず、障害福祉サービス等の社会資源の改善や開発を行える相談支援専門員を育成するため、「品川区地域自立支援協議会」の場を活用します。</w:t>
            </w:r>
          </w:p>
        </w:tc>
        <w:tc>
          <w:tcPr>
            <w:tcW w:w="2402" w:type="dxa"/>
            <w:vAlign w:val="center"/>
          </w:tcPr>
          <w:p w14:paraId="1DC9B1AA" w14:textId="77777777" w:rsidR="00C92ECC" w:rsidRPr="00C92ECC" w:rsidRDefault="00C92ECC" w:rsidP="00C92ECC">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C92ECC">
              <w:rPr>
                <w:rFonts w:ascii="HGSｺﾞｼｯｸM" w:eastAsia="HGSｺﾞｼｯｸM" w:hAnsi="メイリオ" w:cs="ＭＳ 明朝" w:hint="eastAsia"/>
                <w:color w:val="000000"/>
                <w:szCs w:val="24"/>
              </w:rPr>
              <w:t>障害者支援課</w:t>
            </w:r>
          </w:p>
        </w:tc>
      </w:tr>
    </w:tbl>
    <w:p w14:paraId="3D2D26A1" w14:textId="087E7628" w:rsidR="00AF5085" w:rsidRDefault="00AF5085" w:rsidP="00C92ECC">
      <w:pPr>
        <w:snapToGrid w:val="0"/>
        <w:ind w:leftChars="43" w:left="103" w:right="480" w:firstLineChars="43" w:firstLine="103"/>
        <w:rPr>
          <w:rFonts w:ascii="HGSｺﾞｼｯｸM" w:eastAsia="HGSｺﾞｼｯｸM" w:hAnsi="メイリオ"/>
          <w:color w:val="000000" w:themeColor="text1"/>
        </w:rPr>
      </w:pPr>
    </w:p>
    <w:p w14:paraId="7687939A" w14:textId="4C57C257" w:rsidR="00AF5085" w:rsidRDefault="00AF5085" w:rsidP="00C92ECC">
      <w:pPr>
        <w:snapToGrid w:val="0"/>
        <w:ind w:leftChars="43" w:left="103" w:right="480" w:firstLineChars="43" w:firstLine="103"/>
        <w:rPr>
          <w:rFonts w:ascii="HGSｺﾞｼｯｸM" w:eastAsia="HGSｺﾞｼｯｸM" w:hAnsi="メイリオ"/>
          <w:color w:val="000000" w:themeColor="text1"/>
        </w:rPr>
      </w:pPr>
    </w:p>
    <w:p w14:paraId="5DC766F5" w14:textId="332D3D77" w:rsidR="00AF5085" w:rsidRDefault="00AF5085" w:rsidP="00C92ECC">
      <w:pPr>
        <w:snapToGrid w:val="0"/>
        <w:ind w:leftChars="43" w:left="103" w:right="480" w:firstLineChars="43" w:firstLine="103"/>
        <w:rPr>
          <w:rFonts w:ascii="HGSｺﾞｼｯｸM" w:eastAsia="HGSｺﾞｼｯｸM" w:hAnsi="メイリオ"/>
          <w:color w:val="000000" w:themeColor="text1"/>
        </w:rPr>
      </w:pPr>
    </w:p>
    <w:p w14:paraId="699BDED0" w14:textId="36FF6F14" w:rsidR="00AF5085" w:rsidRDefault="00AF5085" w:rsidP="00C92ECC">
      <w:pPr>
        <w:snapToGrid w:val="0"/>
        <w:ind w:leftChars="43" w:left="103" w:right="480" w:firstLineChars="43" w:firstLine="103"/>
        <w:rPr>
          <w:rFonts w:ascii="HGSｺﾞｼｯｸM" w:eastAsia="HGSｺﾞｼｯｸM" w:hAnsi="メイリオ"/>
          <w:color w:val="000000" w:themeColor="text1"/>
        </w:rPr>
      </w:pPr>
    </w:p>
    <w:p w14:paraId="00551EC6" w14:textId="470D9C26" w:rsidR="00AF5085" w:rsidRDefault="00AF5085" w:rsidP="00C92ECC">
      <w:pPr>
        <w:snapToGrid w:val="0"/>
        <w:ind w:leftChars="43" w:left="103" w:right="480" w:firstLineChars="43" w:firstLine="103"/>
        <w:rPr>
          <w:rFonts w:ascii="HGSｺﾞｼｯｸM" w:eastAsia="HGSｺﾞｼｯｸM" w:hAnsi="メイリオ"/>
          <w:color w:val="000000" w:themeColor="text1"/>
        </w:rPr>
      </w:pPr>
    </w:p>
    <w:p w14:paraId="702C35D8" w14:textId="3D88BB40" w:rsidR="00AF5085" w:rsidRDefault="00AF5085" w:rsidP="00C92ECC">
      <w:pPr>
        <w:snapToGrid w:val="0"/>
        <w:ind w:leftChars="43" w:left="103" w:right="480" w:firstLineChars="43" w:firstLine="103"/>
        <w:rPr>
          <w:rFonts w:ascii="HGSｺﾞｼｯｸM" w:eastAsia="HGSｺﾞｼｯｸM" w:hAnsi="メイリオ"/>
          <w:color w:val="000000" w:themeColor="text1"/>
        </w:rPr>
      </w:pPr>
    </w:p>
    <w:p w14:paraId="41845E11" w14:textId="7A2C4B45" w:rsidR="00AF5085" w:rsidRDefault="00AF5085" w:rsidP="00C92ECC">
      <w:pPr>
        <w:snapToGrid w:val="0"/>
        <w:ind w:leftChars="43" w:left="103" w:right="480" w:firstLineChars="43" w:firstLine="103"/>
        <w:rPr>
          <w:rFonts w:ascii="HGSｺﾞｼｯｸM" w:eastAsia="HGSｺﾞｼｯｸM" w:hAnsi="メイリオ"/>
          <w:color w:val="000000" w:themeColor="text1"/>
        </w:rPr>
      </w:pPr>
    </w:p>
    <w:p w14:paraId="10507CCC" w14:textId="77777777" w:rsidR="00C565BC" w:rsidRDefault="00C565BC" w:rsidP="00C92ECC">
      <w:pPr>
        <w:snapToGrid w:val="0"/>
        <w:ind w:leftChars="43" w:left="103" w:right="480" w:firstLineChars="43" w:firstLine="103"/>
        <w:rPr>
          <w:rFonts w:ascii="HGSｺﾞｼｯｸM" w:eastAsia="HGSｺﾞｼｯｸM" w:hAnsi="メイリオ"/>
          <w:color w:val="000000" w:themeColor="text1"/>
        </w:rPr>
      </w:pPr>
    </w:p>
    <w:p w14:paraId="31B7730F" w14:textId="198C79E6" w:rsidR="00E87B7F" w:rsidRPr="00776C1B" w:rsidRDefault="00C92ECC" w:rsidP="00C92ECC">
      <w:pPr>
        <w:snapToGrid w:val="0"/>
        <w:ind w:leftChars="43" w:left="103" w:right="480" w:firstLineChars="43" w:firstLine="103"/>
        <w:rPr>
          <w:rFonts w:ascii="HGSｺﾞｼｯｸM" w:eastAsia="HGSｺﾞｼｯｸM" w:hAnsi="メイリオ"/>
          <w:color w:val="000000" w:themeColor="text1"/>
        </w:rPr>
      </w:pPr>
      <w:r w:rsidRPr="00C92ECC">
        <w:rPr>
          <w:rFonts w:ascii="メイリオ" w:eastAsia="メイリオ" w:hAnsi="メイリオ" w:cs="ＭＳ 明朝" w:hint="eastAsia"/>
          <w:noProof/>
          <w:color w:val="000000"/>
          <w:szCs w:val="24"/>
        </w:rPr>
        <w:lastRenderedPageBreak/>
        <mc:AlternateContent>
          <mc:Choice Requires="wps">
            <w:drawing>
              <wp:anchor distT="0" distB="0" distL="114300" distR="114300" simplePos="0" relativeHeight="251933696" behindDoc="0" locked="0" layoutInCell="1" allowOverlap="1" wp14:anchorId="697A8203" wp14:editId="5A6E1C31">
                <wp:simplePos x="0" y="0"/>
                <wp:positionH relativeFrom="margin">
                  <wp:posOffset>4445</wp:posOffset>
                </wp:positionH>
                <wp:positionV relativeFrom="paragraph">
                  <wp:posOffset>-5080</wp:posOffset>
                </wp:positionV>
                <wp:extent cx="5772150" cy="485775"/>
                <wp:effectExtent l="0" t="0" r="0" b="9525"/>
                <wp:wrapNone/>
                <wp:docPr id="1819982711" name="ホームベース 1819982711"/>
                <wp:cNvGraphicFramePr/>
                <a:graphic xmlns:a="http://schemas.openxmlformats.org/drawingml/2006/main">
                  <a:graphicData uri="http://schemas.microsoft.com/office/word/2010/wordprocessingShape">
                    <wps:wsp>
                      <wps:cNvSpPr/>
                      <wps:spPr>
                        <a:xfrm>
                          <a:off x="0" y="0"/>
                          <a:ext cx="5772150" cy="485775"/>
                        </a:xfrm>
                        <a:prstGeom prst="homePlate">
                          <a:avLst/>
                        </a:prstGeom>
                        <a:solidFill>
                          <a:srgbClr val="4F81BD">
                            <a:lumMod val="75000"/>
                          </a:srgbClr>
                        </a:solidFill>
                        <a:ln w="25400" cap="flat" cmpd="sng" algn="ctr">
                          <a:noFill/>
                          <a:prstDash val="solid"/>
                        </a:ln>
                        <a:effectLst/>
                      </wps:spPr>
                      <wps:txbx>
                        <w:txbxContent>
                          <w:p w14:paraId="4DEB4A41" w14:textId="77777777" w:rsidR="00C4213A" w:rsidRPr="00C92ECC" w:rsidRDefault="00C4213A" w:rsidP="00F716E2">
                            <w:pPr>
                              <w:ind w:leftChars="0" w:left="0" w:right="480" w:firstLineChars="0" w:firstLine="0"/>
                              <w:rPr>
                                <w:rFonts w:ascii="BIZ UDPゴシック" w:eastAsia="BIZ UDPゴシック" w:hAnsi="BIZ UDPゴシック"/>
                                <w:color w:val="FFFFFF"/>
                                <w:sz w:val="32"/>
                                <w:szCs w:val="32"/>
                              </w:rPr>
                            </w:pPr>
                            <w:r w:rsidRPr="00C92ECC">
                              <w:rPr>
                                <w:rFonts w:ascii="BIZ UDPゴシック" w:eastAsia="BIZ UDPゴシック" w:hAnsi="BIZ UDPゴシック" w:hint="eastAsia"/>
                                <w:color w:val="FFFFFF"/>
                                <w:sz w:val="32"/>
                                <w:szCs w:val="32"/>
                              </w:rPr>
                              <w:t>＜施策</w:t>
                            </w:r>
                            <w:r w:rsidRPr="00C92ECC">
                              <w:rPr>
                                <w:rFonts w:ascii="BIZ UDPゴシック" w:eastAsia="BIZ UDPゴシック" w:hAnsi="BIZ UDPゴシック"/>
                                <w:color w:val="FFFFFF"/>
                                <w:sz w:val="32"/>
                                <w:szCs w:val="32"/>
                              </w:rPr>
                              <w:t>の柱</w:t>
                            </w:r>
                            <w:r w:rsidRPr="00C92ECC">
                              <w:rPr>
                                <w:rFonts w:ascii="BIZ UDPゴシック" w:eastAsia="BIZ UDPゴシック" w:hAnsi="BIZ UDPゴシック" w:hint="eastAsia"/>
                                <w:color w:val="FFFFFF"/>
                                <w:sz w:val="32"/>
                                <w:szCs w:val="32"/>
                              </w:rPr>
                              <w:t>４＞　障害の</w:t>
                            </w:r>
                            <w:r w:rsidRPr="00C92ECC">
                              <w:rPr>
                                <w:rFonts w:ascii="BIZ UDPゴシック" w:eastAsia="BIZ UDPゴシック" w:hAnsi="BIZ UDPゴシック"/>
                                <w:color w:val="FFFFFF"/>
                                <w:sz w:val="32"/>
                                <w:szCs w:val="32"/>
                              </w:rPr>
                              <w:t>ある子どもへの支援の充実</w:t>
                            </w:r>
                          </w:p>
                        </w:txbxContent>
                      </wps:txbx>
                      <wps:bodyPr rot="0" spcFirstLastPara="0" vertOverflow="overflow" horzOverflow="overflow" vert="horz" wrap="square" lIns="91440" tIns="0" rIns="9144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7A8203" id="ホームベース 1819982711" o:spid="_x0000_s1181" type="#_x0000_t15" style="position:absolute;left:0;text-align:left;margin-left:.35pt;margin-top:-.4pt;width:454.5pt;height:38.25pt;z-index:251933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" adj="20691" fillcolor="#376092" stroked="f" strokeweight="2pt">
                <v:textbox inset=",0,,1mm">
                  <w:txbxContent>
                    <w:p w14:paraId="4DEB4A41" w14:textId="77777777" w:rsidR="00C4213A" w:rsidRPr="00C92ECC" w:rsidRDefault="00C4213A" w:rsidP="00F716E2">
                      <w:pPr>
                        <w:ind w:leftChars="0" w:left="0" w:right="480" w:firstLineChars="0" w:firstLine="0"/>
                        <w:rPr>
                          <w:rFonts w:ascii="BIZ UDPゴシック" w:eastAsia="BIZ UDPゴシック" w:hAnsi="BIZ UDPゴシック"/>
                          <w:color w:val="FFFFFF"/>
                          <w:sz w:val="32"/>
                          <w:szCs w:val="32"/>
                        </w:rPr>
                      </w:pPr>
                      <w:r w:rsidRPr="00C92ECC">
                        <w:rPr>
                          <w:rFonts w:ascii="BIZ UDPゴシック" w:eastAsia="BIZ UDPゴシック" w:hAnsi="BIZ UDPゴシック" w:hint="eastAsia"/>
                          <w:color w:val="FFFFFF"/>
                          <w:sz w:val="32"/>
                          <w:szCs w:val="32"/>
                        </w:rPr>
                        <w:t>＜施策</w:t>
                      </w:r>
                      <w:r w:rsidRPr="00C92ECC">
                        <w:rPr>
                          <w:rFonts w:ascii="BIZ UDPゴシック" w:eastAsia="BIZ UDPゴシック" w:hAnsi="BIZ UDPゴシック"/>
                          <w:color w:val="FFFFFF"/>
                          <w:sz w:val="32"/>
                          <w:szCs w:val="32"/>
                        </w:rPr>
                        <w:t>の柱</w:t>
                      </w:r>
                      <w:r w:rsidRPr="00C92ECC">
                        <w:rPr>
                          <w:rFonts w:ascii="BIZ UDPゴシック" w:eastAsia="BIZ UDPゴシック" w:hAnsi="BIZ UDPゴシック" w:hint="eastAsia"/>
                          <w:color w:val="FFFFFF"/>
                          <w:sz w:val="32"/>
                          <w:szCs w:val="32"/>
                        </w:rPr>
                        <w:t>４＞　障害の</w:t>
                      </w:r>
                      <w:r w:rsidRPr="00C92ECC">
                        <w:rPr>
                          <w:rFonts w:ascii="BIZ UDPゴシック" w:eastAsia="BIZ UDPゴシック" w:hAnsi="BIZ UDPゴシック"/>
                          <w:color w:val="FFFFFF"/>
                          <w:sz w:val="32"/>
                          <w:szCs w:val="32"/>
                        </w:rPr>
                        <w:t>ある子どもへの支援の充実</w:t>
                      </w:r>
                    </w:p>
                  </w:txbxContent>
                </v:textbox>
                <w10:wrap anchorx="margin"/>
              </v:shape>
            </w:pict>
          </mc:Fallback>
        </mc:AlternateContent>
      </w:r>
    </w:p>
    <w:p w14:paraId="4EE379FE" w14:textId="6916AAD8" w:rsidR="00D902EE" w:rsidRDefault="00D902EE" w:rsidP="00E87B7F">
      <w:pPr>
        <w:snapToGrid w:val="0"/>
        <w:spacing w:afterLines="30" w:after="108"/>
        <w:ind w:left="240" w:right="480" w:firstLine="320"/>
        <w:rPr>
          <w:rFonts w:ascii="HGSｺﾞｼｯｸM" w:eastAsia="HGSｺﾞｼｯｸM" w:hAnsi="BIZ UDPゴシック"/>
          <w:color w:val="000000" w:themeColor="text1"/>
          <w:sz w:val="32"/>
          <w:szCs w:val="32"/>
          <w:bdr w:val="single" w:sz="4" w:space="0" w:color="auto"/>
        </w:rPr>
      </w:pPr>
    </w:p>
    <w:p w14:paraId="25A502A0" w14:textId="77777777" w:rsidR="00D902EE" w:rsidRPr="00D902EE" w:rsidRDefault="00D902EE" w:rsidP="00D902EE">
      <w:pPr>
        <w:snapToGrid w:val="0"/>
        <w:spacing w:afterLines="30" w:after="108"/>
        <w:ind w:leftChars="0" w:left="0" w:right="480" w:firstLineChars="0" w:firstLine="0"/>
        <w:rPr>
          <w:rFonts w:ascii="HGSｺﾞｼｯｸM" w:eastAsia="HGSｺﾞｼｯｸM" w:hAnsi="BIZ UDPゴシック"/>
          <w:color w:val="000000" w:themeColor="text1"/>
          <w:szCs w:val="24"/>
          <w:bdr w:val="single" w:sz="4" w:space="0" w:color="auto"/>
        </w:rPr>
      </w:pPr>
    </w:p>
    <w:p w14:paraId="74203E35" w14:textId="324907DF" w:rsidR="00E87B7F" w:rsidRPr="008F4152" w:rsidRDefault="00E87B7F" w:rsidP="00080BFB">
      <w:pPr>
        <w:snapToGrid w:val="0"/>
        <w:spacing w:afterLines="30" w:after="108"/>
        <w:ind w:leftChars="0" w:left="0" w:right="480" w:firstLineChars="0" w:firstLine="0"/>
        <w:rPr>
          <w:rFonts w:ascii="HGSｺﾞｼｯｸM" w:eastAsia="HGSｺﾞｼｯｸM" w:hAnsi="BIZ UDPゴシック"/>
          <w:color w:val="000000" w:themeColor="text1"/>
          <w:sz w:val="32"/>
          <w:szCs w:val="32"/>
        </w:rPr>
      </w:pPr>
      <w:r w:rsidRPr="00C36770">
        <w:rPr>
          <w:rFonts w:ascii="HGSｺﾞｼｯｸM" w:eastAsia="HGSｺﾞｼｯｸM" w:hAnsi="BIZ UDPゴシック" w:hint="eastAsia"/>
          <w:color w:val="000000" w:themeColor="text1"/>
          <w:sz w:val="32"/>
          <w:szCs w:val="32"/>
          <w:bdr w:val="single" w:sz="4" w:space="0" w:color="auto"/>
        </w:rPr>
        <w:t>現状と課題</w:t>
      </w:r>
      <w:r>
        <w:rPr>
          <w:rFonts w:ascii="HGSｺﾞｼｯｸM" w:eastAsia="HGSｺﾞｼｯｸM" w:hAnsi="BIZ UDPゴシック" w:hint="eastAsia"/>
        </w:rPr>
        <w:t xml:space="preserve">　</w:t>
      </w:r>
    </w:p>
    <w:p w14:paraId="4F2DFE22" w14:textId="77777777" w:rsidR="00080BFB" w:rsidRPr="00080BFB" w:rsidRDefault="00080BFB" w:rsidP="00080BFB">
      <w:pPr>
        <w:autoSpaceDE w:val="0"/>
        <w:autoSpaceDN w:val="0"/>
        <w:adjustRightInd w:val="0"/>
        <w:spacing w:line="400" w:lineRule="exact"/>
        <w:ind w:leftChars="0" w:left="0" w:rightChars="0" w:right="0" w:firstLine="240"/>
        <w:jc w:val="left"/>
        <w:rPr>
          <w:rFonts w:ascii="HGSｺﾞｼｯｸM" w:eastAsia="HGSｺﾞｼｯｸM" w:hAnsi="Century" w:cs="HGSｺﾞｼｯｸM"/>
          <w:color w:val="000000"/>
          <w:kern w:val="0"/>
          <w:szCs w:val="24"/>
        </w:rPr>
      </w:pPr>
      <w:r w:rsidRPr="00080BFB">
        <w:rPr>
          <w:rFonts w:ascii="HGSｺﾞｼｯｸM" w:eastAsia="HGSｺﾞｼｯｸM" w:hAnsi="Century" w:cs="HGSｺﾞｼｯｸM" w:hint="eastAsia"/>
          <w:color w:val="000000"/>
          <w:kern w:val="0"/>
          <w:szCs w:val="24"/>
        </w:rPr>
        <w:t>発達の遅れに早期に気づき支援につなげることは、早い時期から子どもの健やかな発達を促進し、潜在的な能力を引き出すとともに、二次的な障害の予防にもつながります。</w:t>
      </w:r>
    </w:p>
    <w:p w14:paraId="327B3D70" w14:textId="77777777" w:rsidR="00080BFB" w:rsidRPr="00080BFB" w:rsidRDefault="00080BFB" w:rsidP="00080BFB">
      <w:pPr>
        <w:autoSpaceDE w:val="0"/>
        <w:autoSpaceDN w:val="0"/>
        <w:adjustRightInd w:val="0"/>
        <w:spacing w:line="400" w:lineRule="exact"/>
        <w:ind w:leftChars="0" w:left="0" w:rightChars="0" w:right="0" w:firstLine="240"/>
        <w:jc w:val="left"/>
        <w:rPr>
          <w:rFonts w:ascii="HGSｺﾞｼｯｸM" w:eastAsia="HGSｺﾞｼｯｸM" w:hAnsi="Century" w:cs="HGSｺﾞｼｯｸM"/>
          <w:color w:val="000000"/>
          <w:kern w:val="0"/>
          <w:szCs w:val="24"/>
        </w:rPr>
      </w:pPr>
      <w:r w:rsidRPr="00080BFB">
        <w:rPr>
          <w:rFonts w:ascii="HGSｺﾞｼｯｸM" w:eastAsia="HGSｺﾞｼｯｸM" w:hAnsi="Century" w:cs="HGSｺﾞｼｯｸM" w:hint="eastAsia"/>
          <w:color w:val="000000"/>
          <w:kern w:val="0"/>
          <w:szCs w:val="24"/>
        </w:rPr>
        <w:t>そのため、区では児童発達支援センター、保健センター、保育園・幼稚園、児童センター、学校等において、発達の遅れやその疑いのある子どもの早期発見に努めてきました。</w:t>
      </w:r>
    </w:p>
    <w:p w14:paraId="19BC8AC1" w14:textId="7B2D745F" w:rsidR="00080BFB" w:rsidRPr="00BC7A23" w:rsidRDefault="00080BFB" w:rsidP="00BC7A23">
      <w:pPr>
        <w:autoSpaceDE w:val="0"/>
        <w:autoSpaceDN w:val="0"/>
        <w:adjustRightInd w:val="0"/>
        <w:spacing w:line="400" w:lineRule="exact"/>
        <w:ind w:leftChars="0" w:left="0" w:rightChars="0" w:right="0" w:firstLine="240"/>
        <w:jc w:val="left"/>
        <w:rPr>
          <w:rFonts w:ascii="HGSｺﾞｼｯｸM" w:eastAsia="HGSｺﾞｼｯｸM" w:hAnsi="ＭＳ 明朝" w:cs="ＭＳ 明朝"/>
          <w:color w:val="000000"/>
          <w:szCs w:val="24"/>
        </w:rPr>
      </w:pPr>
      <w:r w:rsidRPr="00080BFB">
        <w:rPr>
          <w:rFonts w:ascii="HGSｺﾞｼｯｸM" w:eastAsia="HGSｺﾞｼｯｸM" w:hAnsi="Century" w:cs="HGSｺﾞｼｯｸM" w:hint="eastAsia"/>
          <w:color w:val="000000"/>
          <w:kern w:val="0"/>
          <w:szCs w:val="24"/>
        </w:rPr>
        <w:t>今後は、保健センターでの乳幼児健診・育児相談、保育園等の生活の場といった多様な場面で発達の遅れなどを早期に発見する仕組みを維持</w:t>
      </w:r>
      <w:r w:rsidRPr="00080BFB">
        <w:rPr>
          <w:rFonts w:ascii="HGSｺﾞｼｯｸM" w:eastAsia="HGSｺﾞｼｯｸM" w:hAnsi="ＭＳ 明朝" w:cs="ＭＳ 明朝" w:hint="eastAsia"/>
          <w:color w:val="000000"/>
          <w:szCs w:val="24"/>
        </w:rPr>
        <w:t>しつつ、「乳幼児期から在学時、成人期までの各ライフステージを通じた継続的な支援が必要なことから、</w:t>
      </w:r>
      <w:r w:rsidRPr="00080BFB">
        <w:rPr>
          <w:rFonts w:ascii="HGSｺﾞｼｯｸM" w:eastAsia="HGSｺﾞｼｯｸM" w:hAnsi="Century" w:cs="HGSｺﾞｼｯｸM" w:hint="eastAsia"/>
          <w:color w:val="000000"/>
          <w:kern w:val="0"/>
          <w:szCs w:val="24"/>
        </w:rPr>
        <w:t>関係機関の連携強化に取り組みます。</w:t>
      </w:r>
    </w:p>
    <w:p w14:paraId="7123C9AE" w14:textId="77777777" w:rsidR="00080BFB" w:rsidRPr="00080BFB" w:rsidRDefault="00080BFB" w:rsidP="00080BFB">
      <w:pPr>
        <w:autoSpaceDE w:val="0"/>
        <w:autoSpaceDN w:val="0"/>
        <w:adjustRightInd w:val="0"/>
        <w:spacing w:line="400" w:lineRule="exact"/>
        <w:ind w:leftChars="0" w:left="0" w:rightChars="0" w:right="0" w:firstLine="240"/>
        <w:jc w:val="left"/>
        <w:rPr>
          <w:rFonts w:ascii="HGSｺﾞｼｯｸM" w:eastAsia="HGSｺﾞｼｯｸM" w:hAnsi="Century" w:cs="HGSｺﾞｼｯｸM"/>
          <w:color w:val="000000"/>
          <w:kern w:val="0"/>
          <w:szCs w:val="24"/>
        </w:rPr>
      </w:pPr>
      <w:r w:rsidRPr="00080BFB">
        <w:rPr>
          <w:rFonts w:ascii="HGSｺﾞｼｯｸM" w:eastAsia="HGSｺﾞｼｯｸM" w:hAnsi="Century" w:cs="HGSｺﾞｼｯｸM" w:hint="eastAsia"/>
          <w:color w:val="000000"/>
          <w:kern w:val="0"/>
          <w:szCs w:val="24"/>
        </w:rPr>
        <w:t>また、</w:t>
      </w:r>
      <w:r w:rsidRPr="00080BFB">
        <w:rPr>
          <w:rFonts w:ascii="HGSｺﾞｼｯｸM" w:eastAsia="HGSｺﾞｼｯｸM" w:hAnsi="ＭＳ 明朝" w:cs="ＭＳ 明朝" w:hint="eastAsia"/>
          <w:color w:val="000000"/>
          <w:szCs w:val="24"/>
        </w:rPr>
        <w:t>発達に支援が必要な子どもの成長を支えるための</w:t>
      </w:r>
      <w:r w:rsidRPr="00080BFB">
        <w:rPr>
          <w:rFonts w:ascii="HGSｺﾞｼｯｸM" w:eastAsia="HGSｺﾞｼｯｸM" w:hAnsi="Century" w:cs="HGSｺﾞｼｯｸM" w:hint="eastAsia"/>
          <w:color w:val="000000"/>
          <w:kern w:val="0"/>
          <w:szCs w:val="24"/>
        </w:rPr>
        <w:t>地域の中核的な支援施設である児童発達支援センターを</w:t>
      </w:r>
      <w:r w:rsidRPr="00080BFB">
        <w:rPr>
          <w:rFonts w:ascii="HGSｺﾞｼｯｸM" w:eastAsia="HGSｺﾞｼｯｸM" w:hAnsi="メイリオ" w:cs="ＭＳ 明朝" w:hint="eastAsia"/>
          <w:color w:val="000000"/>
          <w:szCs w:val="24"/>
        </w:rPr>
        <w:t>戸越六丁目の区立大原児童センター、小山台二丁目の財務省小山台住宅等跡地</w:t>
      </w:r>
      <w:r w:rsidRPr="00080BFB">
        <w:rPr>
          <w:rFonts w:ascii="HGSｺﾞｼｯｸM" w:eastAsia="HGSｺﾞｼｯｸM" w:hAnsi="Century" w:cs="HGSｺﾞｼｯｸM" w:hint="eastAsia"/>
          <w:color w:val="000000"/>
          <w:kern w:val="0"/>
          <w:szCs w:val="24"/>
        </w:rPr>
        <w:t>の２か所で新たに整備</w:t>
      </w:r>
      <w:r w:rsidRPr="00080BFB">
        <w:rPr>
          <w:rFonts w:ascii="HGSｺﾞｼｯｸM" w:eastAsia="HGSｺﾞｼｯｸM" w:hAnsi="ＭＳ 明朝" w:cs="ＭＳ 明朝" w:hint="eastAsia"/>
          <w:color w:val="000000"/>
          <w:szCs w:val="24"/>
        </w:rPr>
        <w:t>するとともに、令和6(</w:t>
      </w:r>
      <w:r w:rsidRPr="00080BFB">
        <w:rPr>
          <w:rFonts w:ascii="HGSｺﾞｼｯｸM" w:eastAsia="HGSｺﾞｼｯｸM" w:hAnsi="ＭＳ 明朝" w:cs="ＭＳ 明朝"/>
          <w:color w:val="000000"/>
          <w:szCs w:val="24"/>
        </w:rPr>
        <w:t>2024)</w:t>
      </w:r>
      <w:r w:rsidRPr="00080BFB">
        <w:rPr>
          <w:rFonts w:ascii="HGSｺﾞｼｯｸM" w:eastAsia="HGSｺﾞｼｯｸM" w:hAnsi="ＭＳ 明朝" w:cs="ＭＳ 明朝" w:hint="eastAsia"/>
          <w:color w:val="000000"/>
          <w:szCs w:val="24"/>
        </w:rPr>
        <w:t>年4月施行の改正児童福祉法改正による児童発達支援センターに求められる機能を強化し</w:t>
      </w:r>
      <w:r w:rsidRPr="00080BFB">
        <w:rPr>
          <w:rFonts w:ascii="HGSｺﾞｼｯｸM" w:eastAsia="HGSｺﾞｼｯｸM" w:hAnsi="Century" w:cs="HGSｺﾞｼｯｸM" w:hint="eastAsia"/>
          <w:color w:val="000000"/>
          <w:kern w:val="0"/>
          <w:szCs w:val="24"/>
        </w:rPr>
        <w:t>、地域全体の支援体制の強化を図ります。</w:t>
      </w:r>
    </w:p>
    <w:p w14:paraId="04FD0190" w14:textId="77777777" w:rsidR="00080BFB" w:rsidRPr="00080BFB" w:rsidRDefault="00080BFB" w:rsidP="00080BFB">
      <w:pPr>
        <w:autoSpaceDE w:val="0"/>
        <w:autoSpaceDN w:val="0"/>
        <w:adjustRightInd w:val="0"/>
        <w:spacing w:line="400" w:lineRule="exact"/>
        <w:ind w:leftChars="0" w:left="0" w:rightChars="0" w:right="0" w:firstLine="240"/>
        <w:jc w:val="left"/>
        <w:rPr>
          <w:rFonts w:ascii="HGSｺﾞｼｯｸM" w:eastAsia="HGSｺﾞｼｯｸM" w:hAnsi="Century" w:cs="HGSｺﾞｼｯｸM"/>
          <w:color w:val="000000"/>
          <w:kern w:val="0"/>
          <w:szCs w:val="24"/>
        </w:rPr>
      </w:pPr>
      <w:r w:rsidRPr="00080BFB">
        <w:rPr>
          <w:rFonts w:ascii="HGSｺﾞｼｯｸM" w:eastAsia="HGSｺﾞｼｯｸM" w:hAnsi="Century" w:cs="HGSｺﾞｼｯｸM" w:hint="eastAsia"/>
          <w:color w:val="000000"/>
          <w:kern w:val="0"/>
          <w:szCs w:val="24"/>
        </w:rPr>
        <w:t>さらに発達の遅れやその疑いがある子どもが早期に支援を受けられるように、児童発達支援や放課後等デイサービスなどの事業所の充実を図っていく必要があります。</w:t>
      </w:r>
    </w:p>
    <w:p w14:paraId="7931B3C5" w14:textId="77777777" w:rsidR="00080BFB" w:rsidRPr="00080BFB" w:rsidRDefault="00080BFB" w:rsidP="00080BFB">
      <w:pPr>
        <w:autoSpaceDE w:val="0"/>
        <w:autoSpaceDN w:val="0"/>
        <w:adjustRightInd w:val="0"/>
        <w:spacing w:line="400" w:lineRule="exact"/>
        <w:ind w:leftChars="0" w:left="0" w:rightChars="0" w:right="0" w:firstLine="240"/>
        <w:jc w:val="left"/>
        <w:rPr>
          <w:rFonts w:ascii="HGSｺﾞｼｯｸM" w:eastAsia="HGSｺﾞｼｯｸM" w:hAnsi="Century" w:cs="HGSｺﾞｼｯｸM"/>
          <w:color w:val="000000"/>
          <w:kern w:val="0"/>
          <w:szCs w:val="24"/>
        </w:rPr>
      </w:pPr>
      <w:r w:rsidRPr="00080BFB">
        <w:rPr>
          <w:rFonts w:ascii="HGSｺﾞｼｯｸM" w:eastAsia="HGSｺﾞｼｯｸM" w:hAnsi="Century" w:cs="HGSｺﾞｼｯｸM" w:hint="eastAsia"/>
          <w:color w:val="000000"/>
          <w:kern w:val="0"/>
          <w:szCs w:val="24"/>
        </w:rPr>
        <w:t>区では、これまで児童発達支援、放課後等デイサービスなどの障害児通所支援の民間事業所の誘致に努め、事業所数・定員数は大幅に増加しています。</w:t>
      </w:r>
    </w:p>
    <w:p w14:paraId="02CA9132" w14:textId="77777777" w:rsidR="00080BFB" w:rsidRPr="00080BFB" w:rsidRDefault="00080BFB" w:rsidP="00080BFB">
      <w:pPr>
        <w:autoSpaceDE w:val="0"/>
        <w:autoSpaceDN w:val="0"/>
        <w:adjustRightInd w:val="0"/>
        <w:spacing w:line="400" w:lineRule="exact"/>
        <w:ind w:leftChars="0" w:left="0" w:rightChars="0" w:right="0" w:firstLine="240"/>
        <w:jc w:val="left"/>
        <w:rPr>
          <w:rFonts w:ascii="HGSｺﾞｼｯｸM" w:eastAsia="HGSｺﾞｼｯｸM" w:hAnsi="Century" w:cs="HGSｺﾞｼｯｸM"/>
          <w:color w:val="000000"/>
          <w:kern w:val="0"/>
          <w:szCs w:val="24"/>
        </w:rPr>
      </w:pPr>
      <w:r w:rsidRPr="00080BFB">
        <w:rPr>
          <w:rFonts w:ascii="HGSｺﾞｼｯｸM" w:eastAsia="HGSｺﾞｼｯｸM" w:hAnsi="Century" w:cs="HGSｺﾞｼｯｸM" w:hint="eastAsia"/>
          <w:color w:val="000000"/>
          <w:kern w:val="0"/>
          <w:szCs w:val="24"/>
        </w:rPr>
        <w:t>しかしながら、障害のある子どもの障害児通所支援へのニーズは益々高まっており、放課後等デイサービスを中心にサービスを十分利用できないとの声があがっています。</w:t>
      </w:r>
    </w:p>
    <w:p w14:paraId="3030CBC2" w14:textId="77777777" w:rsidR="00080BFB" w:rsidRPr="00080BFB" w:rsidRDefault="00080BFB" w:rsidP="00080BFB">
      <w:pPr>
        <w:autoSpaceDE w:val="0"/>
        <w:autoSpaceDN w:val="0"/>
        <w:adjustRightInd w:val="0"/>
        <w:spacing w:line="400" w:lineRule="exact"/>
        <w:ind w:leftChars="0" w:left="0" w:rightChars="0" w:right="0" w:firstLine="240"/>
        <w:jc w:val="left"/>
        <w:rPr>
          <w:rFonts w:ascii="HGSｺﾞｼｯｸM" w:eastAsia="HGSｺﾞｼｯｸM" w:hAnsi="Century" w:cs="HGSｺﾞｼｯｸM"/>
          <w:color w:val="000000"/>
          <w:kern w:val="0"/>
          <w:szCs w:val="24"/>
        </w:rPr>
      </w:pPr>
      <w:r w:rsidRPr="00080BFB">
        <w:rPr>
          <w:rFonts w:ascii="HGSｺﾞｼｯｸM" w:eastAsia="HGSｺﾞｼｯｸM" w:hAnsi="Century" w:cs="HGSｺﾞｼｯｸM" w:hint="eastAsia"/>
          <w:color w:val="000000"/>
          <w:kern w:val="0"/>
          <w:szCs w:val="24"/>
        </w:rPr>
        <w:t>そのため、引き続き、民間事業所の誘致を図り、サービス提供体制の充実を図ります。</w:t>
      </w:r>
    </w:p>
    <w:p w14:paraId="5B05ABD7" w14:textId="77777777" w:rsidR="00080BFB" w:rsidRPr="00080BFB" w:rsidRDefault="00080BFB" w:rsidP="00080BFB">
      <w:pPr>
        <w:autoSpaceDE w:val="0"/>
        <w:autoSpaceDN w:val="0"/>
        <w:adjustRightInd w:val="0"/>
        <w:spacing w:line="400" w:lineRule="exact"/>
        <w:ind w:leftChars="0" w:left="0" w:rightChars="0" w:right="0" w:firstLine="240"/>
        <w:jc w:val="left"/>
        <w:rPr>
          <w:rFonts w:ascii="HGSｺﾞｼｯｸM" w:eastAsia="HGSｺﾞｼｯｸM" w:hAnsi="Century" w:cs="HGSｺﾞｼｯｸM"/>
          <w:color w:val="000000"/>
          <w:kern w:val="0"/>
          <w:szCs w:val="24"/>
        </w:rPr>
      </w:pPr>
      <w:r w:rsidRPr="00080BFB">
        <w:rPr>
          <w:rFonts w:ascii="HGSｺﾞｼｯｸM" w:eastAsia="HGSｺﾞｼｯｸM" w:hAnsi="Century" w:cs="HGSｺﾞｼｯｸM" w:hint="eastAsia"/>
          <w:color w:val="000000"/>
          <w:kern w:val="0"/>
          <w:szCs w:val="24"/>
        </w:rPr>
        <w:t>さらに、障害のある子どもの家族支援の充実を図ることも大切です。</w:t>
      </w:r>
    </w:p>
    <w:p w14:paraId="039E4A33" w14:textId="77777777" w:rsidR="00080BFB" w:rsidRPr="00080BFB" w:rsidRDefault="00080BFB" w:rsidP="00080BFB">
      <w:pPr>
        <w:autoSpaceDE w:val="0"/>
        <w:autoSpaceDN w:val="0"/>
        <w:adjustRightInd w:val="0"/>
        <w:spacing w:line="400" w:lineRule="exact"/>
        <w:ind w:leftChars="0" w:left="0" w:rightChars="0" w:right="0" w:firstLineChars="0" w:firstLine="0"/>
        <w:jc w:val="left"/>
        <w:rPr>
          <w:rFonts w:ascii="HGSｺﾞｼｯｸM" w:eastAsia="HGSｺﾞｼｯｸM" w:hAnsi="Century" w:cs="HGSｺﾞｼｯｸM"/>
          <w:color w:val="000000"/>
          <w:kern w:val="0"/>
          <w:szCs w:val="24"/>
        </w:rPr>
      </w:pPr>
      <w:r w:rsidRPr="00080BFB">
        <w:rPr>
          <w:rFonts w:ascii="HGSｺﾞｼｯｸM" w:eastAsia="HGSｺﾞｼｯｸM" w:hAnsi="Century" w:cs="HGSｺﾞｼｯｸM" w:hint="eastAsia"/>
          <w:color w:val="000000"/>
          <w:kern w:val="0"/>
          <w:szCs w:val="24"/>
        </w:rPr>
        <w:t>障害のある子どもの生活の大半は親が支えているため、親は「身体的・精神的な負担が大きい」、「自分のための時間がとれない」、「緊急時に頼れる人や場所がない」といった様々な悩みを抱えています。</w:t>
      </w:r>
    </w:p>
    <w:p w14:paraId="606B0A09" w14:textId="4349136D" w:rsidR="00080BFB" w:rsidRPr="00080BFB" w:rsidRDefault="00080BFB" w:rsidP="00BC7A23">
      <w:pPr>
        <w:autoSpaceDE w:val="0"/>
        <w:autoSpaceDN w:val="0"/>
        <w:adjustRightInd w:val="0"/>
        <w:spacing w:line="400" w:lineRule="exact"/>
        <w:ind w:leftChars="0" w:left="0" w:rightChars="0" w:right="0" w:firstLine="240"/>
        <w:jc w:val="left"/>
        <w:rPr>
          <w:rFonts w:ascii="HGSｺﾞｼｯｸM" w:eastAsia="HGSｺﾞｼｯｸM" w:hAnsi="Century" w:cs="HGSｺﾞｼｯｸM"/>
          <w:color w:val="000000"/>
          <w:kern w:val="0"/>
          <w:szCs w:val="24"/>
        </w:rPr>
      </w:pPr>
      <w:r w:rsidRPr="00080BFB">
        <w:rPr>
          <w:rFonts w:ascii="HGSｺﾞｼｯｸM" w:eastAsia="HGSｺﾞｼｯｸM" w:hAnsi="Century" w:cs="HGSｺﾞｼｯｸM" w:hint="eastAsia"/>
          <w:color w:val="000000"/>
          <w:kern w:val="0"/>
          <w:szCs w:val="24"/>
        </w:rPr>
        <w:t>こうした声に応えて、家族の一時的な休息等を確保するための「日中一時支援」</w:t>
      </w:r>
      <w:r w:rsidRPr="00080BFB">
        <w:rPr>
          <w:rFonts w:ascii="HGSｺﾞｼｯｸM" w:eastAsia="HGSｺﾞｼｯｸM" w:hAnsi="Century" w:cs="HGSｺﾞｼｯｸM" w:hint="eastAsia"/>
          <w:color w:val="000000"/>
          <w:kern w:val="0"/>
          <w:szCs w:val="24"/>
        </w:rPr>
        <w:lastRenderedPageBreak/>
        <w:t>や一時的に介護ができなくなった際に利用できる「短期入所」を充実するとともに、子どもの行動を理解し、適切な関わり方を学べるよう、ペアレントプログラムやペアレントトレーニング等の提供を通じて家族支援の充実を図ります。</w:t>
      </w:r>
    </w:p>
    <w:p w14:paraId="2DADC16D" w14:textId="756955D8" w:rsidR="00080BFB" w:rsidRPr="00080BFB" w:rsidRDefault="00080BFB" w:rsidP="00F716E2">
      <w:pPr>
        <w:snapToGrid w:val="0"/>
        <w:spacing w:line="400" w:lineRule="exact"/>
        <w:ind w:leftChars="0" w:left="0" w:right="480" w:firstLineChars="0" w:firstLine="0"/>
        <w:rPr>
          <w:rFonts w:ascii="HGSｺﾞｼｯｸM" w:eastAsia="HGSｺﾞｼｯｸM" w:hAnsi="メイリオ"/>
          <w:color w:val="000000" w:themeColor="text1"/>
        </w:rPr>
      </w:pPr>
    </w:p>
    <w:p w14:paraId="0660A01D" w14:textId="726551C2" w:rsidR="00080BFB" w:rsidRPr="00080BFB" w:rsidRDefault="00E87B7F" w:rsidP="00080BFB">
      <w:pPr>
        <w:snapToGrid w:val="0"/>
        <w:spacing w:beforeLines="30" w:before="108" w:afterLines="30" w:after="108" w:line="400" w:lineRule="exact"/>
        <w:ind w:leftChars="0" w:left="0" w:right="480" w:firstLineChars="0" w:firstLine="0"/>
        <w:jc w:val="left"/>
        <w:rPr>
          <w:rFonts w:ascii="HGSｺﾞｼｯｸM" w:eastAsia="HGSｺﾞｼｯｸM" w:hAnsi="BIZ UDPゴシック"/>
          <w:color w:val="000000" w:themeColor="text1"/>
          <w:sz w:val="32"/>
          <w:szCs w:val="32"/>
          <w:bdr w:val="single" w:sz="4" w:space="0" w:color="auto"/>
        </w:rPr>
      </w:pPr>
      <w:r w:rsidRPr="00C36770">
        <w:rPr>
          <w:rFonts w:ascii="HGSｺﾞｼｯｸM" w:eastAsia="HGSｺﾞｼｯｸM" w:hAnsi="BIZ UDPゴシック" w:hint="eastAsia"/>
          <w:color w:val="000000" w:themeColor="text1"/>
          <w:sz w:val="32"/>
          <w:szCs w:val="32"/>
          <w:bdr w:val="single" w:sz="4" w:space="0" w:color="auto"/>
        </w:rPr>
        <w:t>主な施策・取組</w:t>
      </w:r>
    </w:p>
    <w:p w14:paraId="6B69492F" w14:textId="23AF1C59" w:rsidR="00080BFB" w:rsidRDefault="00080BFB" w:rsidP="00080BFB">
      <w:pPr>
        <w:widowControl/>
        <w:snapToGrid w:val="0"/>
        <w:spacing w:beforeLines="50" w:before="180"/>
        <w:ind w:leftChars="0" w:left="0" w:rightChars="0" w:right="0" w:firstLineChars="0" w:firstLine="0"/>
        <w:jc w:val="left"/>
        <w:outlineLvl w:val="1"/>
        <w:rPr>
          <w:rFonts w:ascii="HGSｺﾞｼｯｸM" w:eastAsia="HGSｺﾞｼｯｸM" w:hAnsi="BIZ UDPゴシック" w:cs="ＭＳ 明朝"/>
          <w:sz w:val="28"/>
          <w:szCs w:val="28"/>
        </w:rPr>
      </w:pPr>
      <w:r w:rsidRPr="00080BFB">
        <w:rPr>
          <w:rFonts w:ascii="HGSｺﾞｼｯｸM" w:eastAsia="HGSｺﾞｼｯｸM" w:hAnsi="BIZ UDPゴシック" w:cs="ＭＳ 明朝" w:hint="eastAsia"/>
          <w:sz w:val="28"/>
          <w:szCs w:val="28"/>
        </w:rPr>
        <w:t>①　地域における支援体制の充実</w:t>
      </w:r>
    </w:p>
    <w:tbl>
      <w:tblPr>
        <w:tblStyle w:val="400"/>
        <w:tblpPr w:leftFromText="142" w:rightFromText="142" w:vertAnchor="text" w:horzAnchor="margin" w:tblpXSpec="right" w:tblpY="72"/>
        <w:tblW w:w="0" w:type="auto"/>
        <w:jc w:val="right"/>
        <w:tblLook w:val="04A0" w:firstRow="1" w:lastRow="0" w:firstColumn="1" w:lastColumn="0" w:noHBand="0" w:noVBand="1"/>
      </w:tblPr>
      <w:tblGrid>
        <w:gridCol w:w="6374"/>
        <w:gridCol w:w="2407"/>
      </w:tblGrid>
      <w:tr w:rsidR="00BC7A23" w:rsidRPr="00080BFB" w14:paraId="1580DDE9" w14:textId="77777777" w:rsidTr="00BC7A23">
        <w:trPr>
          <w:jc w:val="right"/>
        </w:trPr>
        <w:tc>
          <w:tcPr>
            <w:tcW w:w="6374" w:type="dxa"/>
            <w:shd w:val="clear" w:color="auto" w:fill="8DB3E2"/>
          </w:tcPr>
          <w:p w14:paraId="41CADB56" w14:textId="77777777" w:rsidR="00BC7A23" w:rsidRPr="00080BFB" w:rsidRDefault="00BC7A23" w:rsidP="00BC7A23">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施策・取組の内容</w:t>
            </w:r>
          </w:p>
        </w:tc>
        <w:tc>
          <w:tcPr>
            <w:tcW w:w="2407" w:type="dxa"/>
            <w:shd w:val="clear" w:color="auto" w:fill="8DB3E2"/>
          </w:tcPr>
          <w:p w14:paraId="1E4D45F1" w14:textId="77777777" w:rsidR="00BC7A23" w:rsidRPr="00080BFB" w:rsidRDefault="00BC7A23" w:rsidP="00BC7A23">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所管</w:t>
            </w:r>
          </w:p>
        </w:tc>
      </w:tr>
      <w:tr w:rsidR="00BC7A23" w:rsidRPr="00080BFB" w14:paraId="5CA6E295" w14:textId="77777777" w:rsidTr="00BC7A23">
        <w:trPr>
          <w:trHeight w:val="1010"/>
          <w:jc w:val="right"/>
        </w:trPr>
        <w:tc>
          <w:tcPr>
            <w:tcW w:w="6374" w:type="dxa"/>
            <w:vAlign w:val="center"/>
          </w:tcPr>
          <w:p w14:paraId="0BCDDF55" w14:textId="77777777" w:rsidR="00BC7A23" w:rsidRPr="00080BFB" w:rsidRDefault="00BC7A23" w:rsidP="00BC7A23">
            <w:pPr>
              <w:widowControl/>
              <w:snapToGrid w:val="0"/>
              <w:spacing w:line="276" w:lineRule="auto"/>
              <w:ind w:leftChars="0" w:left="0" w:rightChars="0" w:right="0" w:firstLineChars="0" w:firstLine="0"/>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【再掲】戸越六丁目の区立大原児童センターの建物を改修し、</w:t>
            </w:r>
            <w:r w:rsidRPr="00080BFB">
              <w:rPr>
                <w:rFonts w:ascii="HGSｺﾞｼｯｸM" w:eastAsia="HGSｺﾞｼｯｸM" w:hAnsi="メイリオ" w:cs="ＭＳ 明朝"/>
                <w:color w:val="000000"/>
                <w:szCs w:val="24"/>
              </w:rPr>
              <w:t>新たな児童発達支援センターを整備します</w:t>
            </w:r>
            <w:r w:rsidRPr="00080BFB">
              <w:rPr>
                <w:rFonts w:ascii="HGSｺﾞｼｯｸM" w:eastAsia="HGSｺﾞｼｯｸM" w:hAnsi="メイリオ" w:cs="ＭＳ 明朝" w:hint="eastAsia"/>
                <w:color w:val="000000"/>
                <w:szCs w:val="24"/>
              </w:rPr>
              <w:t>（令和</w:t>
            </w:r>
            <w:r w:rsidRPr="00080BFB">
              <w:rPr>
                <w:rFonts w:ascii="HGSｺﾞｼｯｸM" w:eastAsia="HGSｺﾞｼｯｸM" w:hAnsi="メイリオ" w:cs="ＭＳ 明朝"/>
                <w:color w:val="000000"/>
                <w:szCs w:val="24"/>
              </w:rPr>
              <w:t>7</w:t>
            </w:r>
            <w:r w:rsidRPr="00080BFB">
              <w:rPr>
                <w:rFonts w:ascii="HGSｺﾞｼｯｸM" w:eastAsia="HGSｺﾞｼｯｸM" w:hAnsi="メイリオ" w:cs="ＭＳ 明朝" w:hint="eastAsia"/>
                <w:color w:val="000000"/>
                <w:szCs w:val="24"/>
              </w:rPr>
              <w:t>(</w:t>
            </w:r>
            <w:r w:rsidRPr="00080BFB">
              <w:rPr>
                <w:rFonts w:ascii="HGSｺﾞｼｯｸM" w:eastAsia="HGSｺﾞｼｯｸM" w:hAnsi="メイリオ" w:cs="ＭＳ 明朝"/>
                <w:color w:val="000000"/>
                <w:szCs w:val="24"/>
              </w:rPr>
              <w:t>2025</w:t>
            </w:r>
            <w:r w:rsidRPr="00080BFB">
              <w:rPr>
                <w:rFonts w:ascii="HGSｺﾞｼｯｸM" w:eastAsia="HGSｺﾞｼｯｸM" w:hAnsi="メイリオ" w:cs="ＭＳ 明朝" w:hint="eastAsia"/>
                <w:color w:val="000000"/>
                <w:szCs w:val="24"/>
              </w:rPr>
              <w:t>)</w:t>
            </w:r>
            <w:r w:rsidRPr="00080BFB">
              <w:rPr>
                <w:rFonts w:ascii="HGSｺﾞｼｯｸM" w:eastAsia="HGSｺﾞｼｯｸM" w:hAnsi="メイリオ" w:cs="ＭＳ 明朝"/>
                <w:color w:val="000000"/>
                <w:szCs w:val="24"/>
              </w:rPr>
              <w:t>年度開設予定）。</w:t>
            </w:r>
          </w:p>
        </w:tc>
        <w:tc>
          <w:tcPr>
            <w:tcW w:w="2407" w:type="dxa"/>
            <w:vAlign w:val="center"/>
          </w:tcPr>
          <w:p w14:paraId="73FD6F61" w14:textId="77777777" w:rsidR="00BC7A23" w:rsidRPr="00080BFB" w:rsidRDefault="00BC7A23" w:rsidP="00BC7A23">
            <w:pPr>
              <w:widowControl/>
              <w:ind w:leftChars="0" w:left="0" w:rightChars="0" w:right="0" w:firstLineChars="0" w:firstLine="0"/>
              <w:jc w:val="center"/>
              <w:rPr>
                <w:rFonts w:ascii="HGｺﾞｼｯｸM" w:eastAsia="HGｺﾞｼｯｸM" w:hAnsi="メイリオ" w:cs="ＭＳ 明朝"/>
                <w:color w:val="000000"/>
                <w:szCs w:val="24"/>
              </w:rPr>
            </w:pPr>
            <w:r w:rsidRPr="00080BFB">
              <w:rPr>
                <w:rFonts w:ascii="HGｺﾞｼｯｸM" w:eastAsia="HGｺﾞｼｯｸM" w:hAnsi="游ゴシック" w:cs="ＭＳ 明朝" w:hint="eastAsia"/>
                <w:color w:val="000000"/>
                <w:szCs w:val="24"/>
              </w:rPr>
              <w:t>障害者施策推進課</w:t>
            </w:r>
          </w:p>
        </w:tc>
      </w:tr>
      <w:tr w:rsidR="00BC7A23" w:rsidRPr="00080BFB" w14:paraId="7B82EC52" w14:textId="77777777" w:rsidTr="00BC7A23">
        <w:trPr>
          <w:trHeight w:val="977"/>
          <w:jc w:val="right"/>
        </w:trPr>
        <w:tc>
          <w:tcPr>
            <w:tcW w:w="6374" w:type="dxa"/>
            <w:vAlign w:val="center"/>
          </w:tcPr>
          <w:p w14:paraId="094F6232" w14:textId="77777777" w:rsidR="00BC7A23" w:rsidRPr="00080BFB" w:rsidRDefault="00BC7A23" w:rsidP="00BC7A23">
            <w:pPr>
              <w:widowControl/>
              <w:snapToGrid w:val="0"/>
              <w:spacing w:line="276" w:lineRule="auto"/>
              <w:ind w:leftChars="0" w:left="0" w:rightChars="0" w:right="0" w:firstLineChars="0" w:firstLine="0"/>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【再掲】小山台二丁目の財務省小山台住宅等跡地を活用し、</w:t>
            </w:r>
            <w:r w:rsidRPr="00080BFB">
              <w:rPr>
                <w:rFonts w:ascii="HGSｺﾞｼｯｸM" w:eastAsia="HGSｺﾞｼｯｸM" w:hAnsi="メイリオ" w:cs="ＭＳ 明朝"/>
                <w:color w:val="000000"/>
                <w:szCs w:val="24"/>
              </w:rPr>
              <w:t>新たな児童発達支援センターを整備します</w:t>
            </w:r>
            <w:r w:rsidRPr="00080BFB">
              <w:rPr>
                <w:rFonts w:ascii="HGSｺﾞｼｯｸM" w:eastAsia="HGSｺﾞｼｯｸM" w:hAnsi="メイリオ" w:cs="ＭＳ 明朝" w:hint="eastAsia"/>
                <w:color w:val="000000"/>
                <w:szCs w:val="24"/>
              </w:rPr>
              <w:t>(令和</w:t>
            </w:r>
            <w:r w:rsidRPr="00080BFB">
              <w:rPr>
                <w:rFonts w:ascii="HGSｺﾞｼｯｸM" w:eastAsia="HGSｺﾞｼｯｸM" w:hAnsi="メイリオ" w:cs="ＭＳ 明朝"/>
                <w:color w:val="000000"/>
                <w:szCs w:val="24"/>
              </w:rPr>
              <w:t>9</w:t>
            </w:r>
            <w:r w:rsidRPr="00080BFB">
              <w:rPr>
                <w:rFonts w:ascii="HGSｺﾞｼｯｸM" w:eastAsia="HGSｺﾞｼｯｸM" w:hAnsi="メイリオ" w:cs="ＭＳ 明朝" w:hint="eastAsia"/>
                <w:color w:val="000000"/>
                <w:szCs w:val="24"/>
              </w:rPr>
              <w:t>(</w:t>
            </w:r>
            <w:r w:rsidRPr="00080BFB">
              <w:rPr>
                <w:rFonts w:ascii="HGSｺﾞｼｯｸM" w:eastAsia="HGSｺﾞｼｯｸM" w:hAnsi="メイリオ" w:cs="ＭＳ 明朝"/>
                <w:color w:val="000000"/>
                <w:szCs w:val="24"/>
              </w:rPr>
              <w:t>2027</w:t>
            </w:r>
            <w:r w:rsidRPr="00080BFB">
              <w:rPr>
                <w:rFonts w:ascii="HGSｺﾞｼｯｸM" w:eastAsia="HGSｺﾞｼｯｸM" w:hAnsi="メイリオ" w:cs="ＭＳ 明朝" w:hint="eastAsia"/>
                <w:color w:val="000000"/>
                <w:szCs w:val="24"/>
              </w:rPr>
              <w:t>)</w:t>
            </w:r>
            <w:r w:rsidRPr="00080BFB">
              <w:rPr>
                <w:rFonts w:ascii="HGSｺﾞｼｯｸM" w:eastAsia="HGSｺﾞｼｯｸM" w:hAnsi="メイリオ" w:cs="ＭＳ 明朝"/>
                <w:color w:val="000000"/>
                <w:szCs w:val="24"/>
              </w:rPr>
              <w:t>年度開設予定）。</w:t>
            </w:r>
          </w:p>
        </w:tc>
        <w:tc>
          <w:tcPr>
            <w:tcW w:w="2407" w:type="dxa"/>
            <w:vAlign w:val="center"/>
          </w:tcPr>
          <w:p w14:paraId="4576D980" w14:textId="77777777" w:rsidR="00BC7A23" w:rsidRPr="00080BFB" w:rsidRDefault="00BC7A23" w:rsidP="00BC7A23">
            <w:pPr>
              <w:widowControl/>
              <w:ind w:leftChars="0" w:left="0" w:rightChars="0" w:right="0" w:firstLineChars="0" w:firstLine="0"/>
              <w:jc w:val="center"/>
              <w:rPr>
                <w:rFonts w:ascii="HGｺﾞｼｯｸM" w:eastAsia="HGｺﾞｼｯｸM" w:hAnsi="游ゴシック" w:cs="ＭＳ 明朝"/>
                <w:color w:val="000000"/>
                <w:szCs w:val="24"/>
              </w:rPr>
            </w:pPr>
            <w:r w:rsidRPr="00080BFB">
              <w:rPr>
                <w:rFonts w:ascii="HGｺﾞｼｯｸM" w:eastAsia="HGｺﾞｼｯｸM" w:hAnsi="游ゴシック" w:cs="ＭＳ 明朝" w:hint="eastAsia"/>
                <w:color w:val="000000"/>
                <w:szCs w:val="24"/>
              </w:rPr>
              <w:t>障害者施策推進課</w:t>
            </w:r>
          </w:p>
        </w:tc>
      </w:tr>
      <w:tr w:rsidR="00BC7A23" w:rsidRPr="00080BFB" w14:paraId="1300EE99" w14:textId="77777777" w:rsidTr="00BC7A23">
        <w:trPr>
          <w:trHeight w:val="794"/>
          <w:jc w:val="right"/>
        </w:trPr>
        <w:tc>
          <w:tcPr>
            <w:tcW w:w="6374" w:type="dxa"/>
            <w:vAlign w:val="center"/>
          </w:tcPr>
          <w:p w14:paraId="68B10A69" w14:textId="77777777" w:rsidR="00BC7A23" w:rsidRPr="00080BFB" w:rsidRDefault="00BC7A23" w:rsidP="00BC7A23">
            <w:pPr>
              <w:widowControl/>
              <w:snapToGrid w:val="0"/>
              <w:spacing w:line="276" w:lineRule="auto"/>
              <w:ind w:leftChars="0" w:left="0" w:rightChars="0" w:right="0" w:firstLineChars="0" w:firstLine="0"/>
              <w:rPr>
                <w:rFonts w:ascii="HGSｺﾞｼｯｸM" w:eastAsia="HGSｺﾞｼｯｸM" w:hAnsi="メイリオ" w:cs="ＭＳ 明朝"/>
                <w:color w:val="000000"/>
                <w:szCs w:val="24"/>
              </w:rPr>
            </w:pPr>
            <w:r w:rsidRPr="00080BFB">
              <w:rPr>
                <w:rFonts w:ascii="HGSｺﾞｼｯｸM" w:eastAsia="HGSｺﾞｼｯｸM" w:hAnsi="ＭＳ 明朝" w:cs="ＭＳ 明朝" w:hint="eastAsia"/>
                <w:szCs w:val="24"/>
              </w:rPr>
              <w:t>令和6年4月施行の改正児童福祉法に基づき、児童発達支援センターの中核機能（①専門性に基づく発達支援・家族支援②地域の障害児通所支援事業所への助言③地域のインクルージョン推進④地域の発達支援に関する入り口としての相談）を強化</w:t>
            </w:r>
            <w:r w:rsidRPr="00080BFB">
              <w:rPr>
                <w:rFonts w:ascii="HGSｺﾞｼｯｸM" w:eastAsia="HGSｺﾞｼｯｸM" w:hAnsi="メイリオ" w:cs="ＭＳ 明朝" w:hint="eastAsia"/>
                <w:color w:val="000000"/>
                <w:szCs w:val="24"/>
              </w:rPr>
              <w:t>し、子どもと家族への支援の充実を図ります。</w:t>
            </w:r>
          </w:p>
        </w:tc>
        <w:tc>
          <w:tcPr>
            <w:tcW w:w="2407" w:type="dxa"/>
            <w:vAlign w:val="center"/>
          </w:tcPr>
          <w:p w14:paraId="6AE94B76" w14:textId="77777777" w:rsidR="00BC7A23" w:rsidRPr="00080BFB" w:rsidRDefault="00BC7A23" w:rsidP="00BC7A23">
            <w:pPr>
              <w:widowControl/>
              <w:ind w:leftChars="0" w:left="0" w:rightChars="0" w:right="0" w:firstLineChars="0" w:firstLine="0"/>
              <w:jc w:val="center"/>
              <w:rPr>
                <w:rFonts w:ascii="HGｺﾞｼｯｸM" w:eastAsia="HGｺﾞｼｯｸM" w:hAnsi="游ゴシック" w:cs="ＭＳ 明朝"/>
                <w:color w:val="000000"/>
                <w:szCs w:val="24"/>
              </w:rPr>
            </w:pPr>
            <w:r w:rsidRPr="00080BFB">
              <w:rPr>
                <w:rFonts w:ascii="HGｺﾞｼｯｸM" w:eastAsia="HGｺﾞｼｯｸM" w:hAnsi="游ゴシック" w:cs="ＭＳ 明朝" w:hint="eastAsia"/>
                <w:color w:val="000000"/>
                <w:szCs w:val="24"/>
              </w:rPr>
              <w:t>障害者支援課</w:t>
            </w:r>
          </w:p>
        </w:tc>
      </w:tr>
      <w:tr w:rsidR="00BC7A23" w:rsidRPr="00080BFB" w14:paraId="341E6D75" w14:textId="77777777" w:rsidTr="00BC7A23">
        <w:trPr>
          <w:trHeight w:val="1373"/>
          <w:jc w:val="right"/>
        </w:trPr>
        <w:tc>
          <w:tcPr>
            <w:tcW w:w="6374" w:type="dxa"/>
            <w:vAlign w:val="center"/>
          </w:tcPr>
          <w:p w14:paraId="25CE1975" w14:textId="77777777" w:rsidR="00BC7A23" w:rsidRPr="00080BFB" w:rsidRDefault="00BC7A23" w:rsidP="00BC7A23">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障害児通所支援を増設し、支援の充実を図ります。また、児童発達支援事業所、放課後等デイサービス事業所等に対して、</w:t>
            </w:r>
            <w:r w:rsidRPr="00080BFB">
              <w:rPr>
                <w:rFonts w:ascii="HGSｺﾞｼｯｸM" w:eastAsia="HGSｺﾞｼｯｸM" w:hAnsi="メイリオ" w:cs="ＭＳ 明朝"/>
                <w:color w:val="000000"/>
                <w:szCs w:val="24"/>
              </w:rPr>
              <w:t>研修を実施し、情報共有や助言を行うことで、障害児支援事業所の支援内容の向上を図ります。</w:t>
            </w:r>
          </w:p>
        </w:tc>
        <w:tc>
          <w:tcPr>
            <w:tcW w:w="2407" w:type="dxa"/>
            <w:vAlign w:val="center"/>
          </w:tcPr>
          <w:p w14:paraId="6EB367FB" w14:textId="77777777" w:rsidR="00BC7A23" w:rsidRPr="00080BFB" w:rsidRDefault="00BC7A23" w:rsidP="00BC7A23">
            <w:pPr>
              <w:widowControl/>
              <w:snapToGrid w:val="0"/>
              <w:ind w:leftChars="0" w:left="0" w:rightChars="0" w:right="0" w:firstLineChars="0" w:firstLine="0"/>
              <w:jc w:val="center"/>
              <w:rPr>
                <w:rFonts w:ascii="HGｺﾞｼｯｸM" w:eastAsia="HGｺﾞｼｯｸM" w:hAnsi="メイリオ" w:cs="ＭＳ 明朝"/>
                <w:color w:val="000000"/>
                <w:szCs w:val="24"/>
              </w:rPr>
            </w:pPr>
            <w:r w:rsidRPr="00080BFB">
              <w:rPr>
                <w:rFonts w:ascii="HGｺﾞｼｯｸM" w:eastAsia="HGｺﾞｼｯｸM" w:hAnsi="游ゴシック" w:cs="ＭＳ 明朝" w:hint="eastAsia"/>
                <w:color w:val="000000"/>
                <w:szCs w:val="24"/>
              </w:rPr>
              <w:t>障害者施策推進課</w:t>
            </w:r>
          </w:p>
          <w:p w14:paraId="73A8F726" w14:textId="77777777" w:rsidR="00BC7A23" w:rsidRPr="00080BFB" w:rsidRDefault="00BC7A23" w:rsidP="00BC7A23">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障害者支援課</w:t>
            </w:r>
          </w:p>
        </w:tc>
      </w:tr>
      <w:tr w:rsidR="00BC7A23" w:rsidRPr="00080BFB" w14:paraId="12A537C0" w14:textId="77777777" w:rsidTr="00BC7A23">
        <w:trPr>
          <w:trHeight w:val="1351"/>
          <w:jc w:val="right"/>
        </w:trPr>
        <w:tc>
          <w:tcPr>
            <w:tcW w:w="6374" w:type="dxa"/>
            <w:vAlign w:val="center"/>
          </w:tcPr>
          <w:p w14:paraId="0E59F6B3" w14:textId="322BBF3F" w:rsidR="00BC7A23" w:rsidRPr="00080BFB" w:rsidRDefault="00BC7A23" w:rsidP="00C656EF">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080BFB">
              <w:rPr>
                <w:rFonts w:ascii="HGSｺﾞｼｯｸM" w:eastAsia="HGSｺﾞｼｯｸM" w:hAnsi="ＭＳ 明朝" w:cs="ＭＳ 明朝" w:hint="eastAsia"/>
                <w:szCs w:val="24"/>
              </w:rPr>
              <w:t>障害のある子どもに対する切れ目のない支援体制を整備するため</w:t>
            </w:r>
            <w:r w:rsidRPr="00080BFB">
              <w:rPr>
                <w:rFonts w:ascii="HGSｺﾞｼｯｸM" w:eastAsia="HGSｺﾞｼｯｸM" w:hAnsi="メイリオ" w:cs="ＭＳ 明朝" w:hint="eastAsia"/>
                <w:color w:val="000000"/>
                <w:szCs w:val="24"/>
              </w:rPr>
              <w:t>に、保育・教育・福祉がより一層連携を強化し、「品川区地域自立支援協議会子ども支援部会」において、情報共有や支援方法のあり方などを検討・推進します。</w:t>
            </w:r>
          </w:p>
        </w:tc>
        <w:tc>
          <w:tcPr>
            <w:tcW w:w="2407" w:type="dxa"/>
            <w:vAlign w:val="center"/>
          </w:tcPr>
          <w:p w14:paraId="2C59F8A9" w14:textId="77777777" w:rsidR="00BC7A23" w:rsidRPr="00080BFB" w:rsidRDefault="00BC7A23" w:rsidP="00BC7A23">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障害者支援課</w:t>
            </w:r>
          </w:p>
        </w:tc>
      </w:tr>
      <w:tr w:rsidR="00BC7A23" w:rsidRPr="00080BFB" w14:paraId="604A1146" w14:textId="77777777" w:rsidTr="00BC7A23">
        <w:trPr>
          <w:trHeight w:val="748"/>
          <w:jc w:val="right"/>
        </w:trPr>
        <w:tc>
          <w:tcPr>
            <w:tcW w:w="6374" w:type="dxa"/>
            <w:vAlign w:val="center"/>
          </w:tcPr>
          <w:p w14:paraId="675877BF" w14:textId="77777777" w:rsidR="00BC7A23" w:rsidRPr="00080BFB" w:rsidRDefault="00BC7A23" w:rsidP="00BC7A23">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特別支援学級固定級（病弱）を設置し、医療機関と連携を図りながら、個々の実態に合わせながら指導を展開します。</w:t>
            </w:r>
          </w:p>
        </w:tc>
        <w:tc>
          <w:tcPr>
            <w:tcW w:w="2407" w:type="dxa"/>
            <w:vAlign w:val="center"/>
          </w:tcPr>
          <w:p w14:paraId="6E4C5012" w14:textId="77777777" w:rsidR="00BC7A23" w:rsidRDefault="00BC7A23" w:rsidP="00BC7A23">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教育総合支援</w:t>
            </w:r>
          </w:p>
          <w:p w14:paraId="47F6C0AA" w14:textId="459E8B21" w:rsidR="00BC7A23" w:rsidRPr="00080BFB" w:rsidRDefault="00BC7A23" w:rsidP="00BC7A23">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センター</w:t>
            </w:r>
          </w:p>
        </w:tc>
      </w:tr>
      <w:tr w:rsidR="00BC7A23" w:rsidRPr="00080BFB" w14:paraId="03CC6F4F" w14:textId="77777777" w:rsidTr="00BC7A23">
        <w:trPr>
          <w:trHeight w:val="1411"/>
          <w:jc w:val="right"/>
        </w:trPr>
        <w:tc>
          <w:tcPr>
            <w:tcW w:w="6374" w:type="dxa"/>
            <w:vAlign w:val="center"/>
          </w:tcPr>
          <w:p w14:paraId="14858A44" w14:textId="77777777" w:rsidR="00BC7A23" w:rsidRPr="00080BFB" w:rsidRDefault="00BC7A23" w:rsidP="00BC7A23">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学校の卒業から社会生活への移行期における一貫した支援を行うため、福祉・教育・就労等の連携をより一層強化しながら、一人ひとりに応じたきめ細やかな卒業後の進路支援の充実に努めます。</w:t>
            </w:r>
          </w:p>
        </w:tc>
        <w:tc>
          <w:tcPr>
            <w:tcW w:w="2407" w:type="dxa"/>
            <w:vAlign w:val="center"/>
          </w:tcPr>
          <w:p w14:paraId="62161264" w14:textId="77777777" w:rsidR="00BC7A23" w:rsidRPr="00080BFB" w:rsidRDefault="00BC7A23" w:rsidP="00BC7A23">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障害者支援課</w:t>
            </w:r>
          </w:p>
        </w:tc>
      </w:tr>
    </w:tbl>
    <w:p w14:paraId="0FDF43F9" w14:textId="77777777" w:rsidR="00BC7A23" w:rsidRPr="00080BFB" w:rsidRDefault="00BC7A23" w:rsidP="00080BFB">
      <w:pPr>
        <w:widowControl/>
        <w:snapToGrid w:val="0"/>
        <w:spacing w:beforeLines="50" w:before="180"/>
        <w:ind w:leftChars="0" w:left="0" w:rightChars="0" w:right="0" w:firstLineChars="0" w:firstLine="0"/>
        <w:jc w:val="left"/>
        <w:outlineLvl w:val="1"/>
        <w:rPr>
          <w:rFonts w:ascii="HGSｺﾞｼｯｸM" w:eastAsia="HGSｺﾞｼｯｸM" w:hAnsi="ＭＳ ゴシック" w:cs="ＭＳ 明朝"/>
          <w:szCs w:val="28"/>
        </w:rPr>
      </w:pPr>
    </w:p>
    <w:p w14:paraId="5EB2E16F" w14:textId="77777777" w:rsidR="00080BFB" w:rsidRPr="00080BFB" w:rsidRDefault="00080BFB" w:rsidP="00080BFB">
      <w:pPr>
        <w:widowControl/>
        <w:snapToGrid w:val="0"/>
        <w:spacing w:before="240"/>
        <w:ind w:leftChars="0" w:left="0" w:rightChars="0" w:right="0" w:firstLineChars="0" w:firstLine="0"/>
        <w:jc w:val="left"/>
        <w:outlineLvl w:val="1"/>
        <w:rPr>
          <w:rFonts w:ascii="HGSｺﾞｼｯｸM" w:eastAsia="HGSｺﾞｼｯｸM" w:hAnsi="ＭＳ ゴシック" w:cs="ＭＳ 明朝"/>
          <w:szCs w:val="28"/>
        </w:rPr>
      </w:pPr>
      <w:r w:rsidRPr="00080BFB">
        <w:rPr>
          <w:rFonts w:ascii="HGSｺﾞｼｯｸM" w:eastAsia="HGSｺﾞｼｯｸM" w:hAnsi="BIZ UDPゴシック" w:cs="ＭＳ 明朝" w:hint="eastAsia"/>
          <w:sz w:val="28"/>
          <w:szCs w:val="28"/>
        </w:rPr>
        <w:lastRenderedPageBreak/>
        <w:t>②　早期発見・早期支援の充実</w:t>
      </w:r>
    </w:p>
    <w:tbl>
      <w:tblPr>
        <w:tblStyle w:val="400"/>
        <w:tblW w:w="0" w:type="auto"/>
        <w:tblInd w:w="279" w:type="dxa"/>
        <w:tblLook w:val="04A0" w:firstRow="1" w:lastRow="0" w:firstColumn="1" w:lastColumn="0" w:noHBand="0" w:noVBand="1"/>
      </w:tblPr>
      <w:tblGrid>
        <w:gridCol w:w="6379"/>
        <w:gridCol w:w="2402"/>
      </w:tblGrid>
      <w:tr w:rsidR="00080BFB" w:rsidRPr="00080BFB" w14:paraId="7FD5D16D" w14:textId="77777777" w:rsidTr="001D0DD1">
        <w:tc>
          <w:tcPr>
            <w:tcW w:w="6379" w:type="dxa"/>
            <w:shd w:val="clear" w:color="auto" w:fill="8DB3E2"/>
          </w:tcPr>
          <w:p w14:paraId="0F7F3A24" w14:textId="77777777" w:rsidR="00080BFB" w:rsidRPr="00080BFB" w:rsidRDefault="00080BFB" w:rsidP="00080BFB">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施策・取組の内容</w:t>
            </w:r>
          </w:p>
        </w:tc>
        <w:tc>
          <w:tcPr>
            <w:tcW w:w="2402" w:type="dxa"/>
            <w:shd w:val="clear" w:color="auto" w:fill="8DB3E2"/>
          </w:tcPr>
          <w:p w14:paraId="1EE63040" w14:textId="77777777" w:rsidR="00080BFB" w:rsidRPr="00080BFB" w:rsidRDefault="00080BFB" w:rsidP="00080BFB">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所管</w:t>
            </w:r>
          </w:p>
        </w:tc>
      </w:tr>
      <w:tr w:rsidR="00080BFB" w:rsidRPr="00080BFB" w14:paraId="55DEFE8A" w14:textId="77777777" w:rsidTr="001D0DD1">
        <w:trPr>
          <w:trHeight w:val="1351"/>
        </w:trPr>
        <w:tc>
          <w:tcPr>
            <w:tcW w:w="6379" w:type="dxa"/>
            <w:vAlign w:val="center"/>
          </w:tcPr>
          <w:p w14:paraId="48D03C0E" w14:textId="77777777" w:rsidR="00080BFB" w:rsidRPr="00080BFB" w:rsidRDefault="00080BFB" w:rsidP="001D0DD1">
            <w:pPr>
              <w:widowControl/>
              <w:snapToGrid w:val="0"/>
              <w:spacing w:line="276" w:lineRule="auto"/>
              <w:ind w:leftChars="0" w:left="0" w:rightChars="0" w:right="0" w:firstLineChars="0" w:firstLine="0"/>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児童発達支援センター</w:t>
            </w:r>
            <w:r w:rsidRPr="00080BFB">
              <w:rPr>
                <w:rFonts w:ascii="HGSｺﾞｼｯｸM" w:eastAsia="HGSｺﾞｼｯｸM" w:hAnsi="メイリオ" w:cs="ＭＳ 明朝"/>
                <w:color w:val="000000"/>
                <w:szCs w:val="24"/>
              </w:rPr>
              <w:t>において、保健センターとの連携を強化し、健康診査等を通じて発達が気になる、また</w:t>
            </w:r>
            <w:r w:rsidRPr="00080BFB">
              <w:rPr>
                <w:rFonts w:ascii="HGSｺﾞｼｯｸM" w:eastAsia="HGSｺﾞｼｯｸM" w:hAnsi="メイリオ" w:cs="ＭＳ 明朝" w:hint="eastAsia"/>
                <w:color w:val="000000"/>
                <w:szCs w:val="24"/>
              </w:rPr>
              <w:t>支援</w:t>
            </w:r>
            <w:r w:rsidRPr="00080BFB">
              <w:rPr>
                <w:rFonts w:ascii="HGSｺﾞｼｯｸM" w:eastAsia="HGSｺﾞｼｯｸM" w:hAnsi="メイリオ" w:cs="ＭＳ 明朝"/>
                <w:color w:val="000000"/>
                <w:szCs w:val="24"/>
              </w:rPr>
              <w:t>が必要な乳幼児について、早期支援につなげ、健やかな発達を支えます。</w:t>
            </w:r>
          </w:p>
        </w:tc>
        <w:tc>
          <w:tcPr>
            <w:tcW w:w="2402" w:type="dxa"/>
            <w:vAlign w:val="center"/>
          </w:tcPr>
          <w:p w14:paraId="779CCFDB" w14:textId="77777777" w:rsidR="00080BFB" w:rsidRPr="00080BFB" w:rsidRDefault="00080BFB" w:rsidP="00080BFB">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障害者支援課</w:t>
            </w:r>
          </w:p>
        </w:tc>
      </w:tr>
      <w:tr w:rsidR="001D0DD1" w:rsidRPr="00080BFB" w14:paraId="3E3BAA94" w14:textId="77777777" w:rsidTr="001D0DD1">
        <w:tblPrEx>
          <w:tblCellMar>
            <w:left w:w="99" w:type="dxa"/>
            <w:right w:w="99" w:type="dxa"/>
          </w:tblCellMar>
          <w:tblLook w:val="0000" w:firstRow="0" w:lastRow="0" w:firstColumn="0" w:lastColumn="0" w:noHBand="0" w:noVBand="0"/>
        </w:tblPrEx>
        <w:trPr>
          <w:trHeight w:val="126"/>
        </w:trPr>
        <w:tc>
          <w:tcPr>
            <w:tcW w:w="6379" w:type="dxa"/>
            <w:vAlign w:val="center"/>
          </w:tcPr>
          <w:p w14:paraId="66D7E93E" w14:textId="7915EE88" w:rsidR="001D0DD1" w:rsidRPr="00080BFB" w:rsidRDefault="001D0DD1" w:rsidP="001D0DD1">
            <w:pPr>
              <w:widowControl/>
              <w:snapToGrid w:val="0"/>
              <w:spacing w:line="276" w:lineRule="auto"/>
              <w:ind w:leftChars="0" w:left="0" w:rightChars="0" w:right="0" w:firstLineChars="0" w:firstLine="0"/>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切れ目のない一貫した支援を提供する体制構築のために、保健、医療、障害福祉、保育、教育、就労支援等の関係機関が連携を図り、発達段階やライフステージにおける個別ニーズに対応した支援につなげます。</w:t>
            </w:r>
          </w:p>
        </w:tc>
        <w:tc>
          <w:tcPr>
            <w:tcW w:w="2402" w:type="dxa"/>
            <w:vAlign w:val="center"/>
          </w:tcPr>
          <w:p w14:paraId="041BEC0F" w14:textId="3FD1CAD5" w:rsidR="001D0DD1" w:rsidRPr="00080BFB" w:rsidRDefault="001D0DD1" w:rsidP="0039748D">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障害者支援課</w:t>
            </w:r>
          </w:p>
        </w:tc>
      </w:tr>
      <w:tr w:rsidR="001D0DD1" w:rsidRPr="00080BFB" w14:paraId="380DA278" w14:textId="77777777" w:rsidTr="001D0DD1">
        <w:trPr>
          <w:trHeight w:val="408"/>
        </w:trPr>
        <w:tc>
          <w:tcPr>
            <w:tcW w:w="6379" w:type="dxa"/>
            <w:vAlign w:val="center"/>
          </w:tcPr>
          <w:p w14:paraId="120BD346" w14:textId="02578CA2" w:rsidR="001D0DD1" w:rsidRPr="00080BFB" w:rsidRDefault="001D0DD1" w:rsidP="001D0DD1">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子どもを安心して健やかに生み育てるためには、妊娠・出産・育児の切れ目のない支援が必要です。「品川ネウボラネットワーク」を活用し、アウトリーチを含めた相談を受ける中で早期発見、関係機関との連携を図りま</w:t>
            </w:r>
            <w:r w:rsidR="00723762">
              <w:rPr>
                <w:rFonts w:ascii="HGSｺﾞｼｯｸM" w:eastAsia="HGSｺﾞｼｯｸM" w:hAnsi="メイリオ" w:cs="ＭＳ 明朝" w:hint="eastAsia"/>
                <w:color w:val="000000"/>
                <w:szCs w:val="24"/>
              </w:rPr>
              <w:t>す</w:t>
            </w:r>
            <w:r w:rsidRPr="00080BFB">
              <w:rPr>
                <w:rFonts w:ascii="HGSｺﾞｼｯｸM" w:eastAsia="HGSｺﾞｼｯｸM" w:hAnsi="メイリオ" w:cs="ＭＳ 明朝" w:hint="eastAsia"/>
                <w:color w:val="000000"/>
                <w:szCs w:val="24"/>
              </w:rPr>
              <w:t>。</w:t>
            </w:r>
          </w:p>
        </w:tc>
        <w:tc>
          <w:tcPr>
            <w:tcW w:w="2402" w:type="dxa"/>
            <w:vAlign w:val="center"/>
          </w:tcPr>
          <w:p w14:paraId="6AB4E04C" w14:textId="6C1F11CB" w:rsidR="001D0DD1" w:rsidRPr="00080BFB" w:rsidRDefault="001D0DD1" w:rsidP="00080BFB">
            <w:pPr>
              <w:widowControl/>
              <w:snapToGrid w:val="0"/>
              <w:ind w:leftChars="0" w:left="0" w:rightChars="0" w:right="0" w:firstLineChars="0" w:firstLine="0"/>
              <w:jc w:val="center"/>
              <w:rPr>
                <w:rFonts w:ascii="HGSｺﾞｼｯｸM" w:eastAsia="HGSｺﾞｼｯｸM" w:hAnsi="メイリオ" w:cs="ＭＳ 明朝"/>
                <w:color w:val="000000"/>
                <w:sz w:val="22"/>
              </w:rPr>
            </w:pPr>
            <w:r w:rsidRPr="00080BFB">
              <w:rPr>
                <w:rFonts w:ascii="HGSｺﾞｼｯｸM" w:eastAsia="HGSｺﾞｼｯｸM" w:hAnsi="メイリオ" w:cs="ＭＳ 明朝" w:hint="eastAsia"/>
                <w:color w:val="000000"/>
                <w:sz w:val="22"/>
              </w:rPr>
              <w:t>子ども家庭支援センター</w:t>
            </w:r>
          </w:p>
        </w:tc>
      </w:tr>
      <w:tr w:rsidR="001D0DD1" w:rsidRPr="00080BFB" w14:paraId="1835246F" w14:textId="77777777" w:rsidTr="00723762">
        <w:trPr>
          <w:trHeight w:val="1420"/>
        </w:trPr>
        <w:tc>
          <w:tcPr>
            <w:tcW w:w="6379" w:type="dxa"/>
            <w:vAlign w:val="center"/>
          </w:tcPr>
          <w:p w14:paraId="7E1EADC8" w14:textId="6C019418" w:rsidR="001D0DD1" w:rsidRPr="00080BFB" w:rsidRDefault="001D0DD1" w:rsidP="001D0DD1">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080BFB">
              <w:rPr>
                <w:rFonts w:ascii="HGSｺﾞｼｯｸM" w:eastAsia="HGSｺﾞｼｯｸM" w:hAnsi="ＭＳ 明朝" w:cs="ＭＳ 明朝" w:hint="eastAsia"/>
                <w:szCs w:val="24"/>
              </w:rPr>
              <w:t>発達に支援が必要な子どもの成長を支えるため</w:t>
            </w:r>
            <w:r w:rsidRPr="00080BFB">
              <w:rPr>
                <w:rFonts w:ascii="HGSｺﾞｼｯｸM" w:eastAsia="HGSｺﾞｼｯｸM" w:hAnsi="メイリオ" w:cs="ＭＳ 明朝" w:hint="eastAsia"/>
                <w:color w:val="000000"/>
                <w:szCs w:val="24"/>
              </w:rPr>
              <w:t>、児童発達支援センター</w:t>
            </w:r>
            <w:r w:rsidRPr="00080BFB">
              <w:rPr>
                <w:rFonts w:ascii="HGSｺﾞｼｯｸM" w:eastAsia="HGSｺﾞｼｯｸM" w:hAnsi="ＭＳ 明朝" w:cs="ＭＳ 明朝" w:hint="eastAsia"/>
                <w:szCs w:val="24"/>
              </w:rPr>
              <w:t>を中核</w:t>
            </w:r>
            <w:r w:rsidRPr="00080BFB">
              <w:rPr>
                <w:rFonts w:ascii="HGSｺﾞｼｯｸM" w:eastAsia="HGSｺﾞｼｯｸM" w:hAnsi="メイリオ" w:cs="ＭＳ 明朝" w:hint="eastAsia"/>
                <w:color w:val="000000"/>
                <w:szCs w:val="24"/>
              </w:rPr>
              <w:t>として、民間の児童発達支援事業や放課後等デイサービス、保育所等訪問支援等と連携し、区内の支援体制充実を図ります。</w:t>
            </w:r>
          </w:p>
        </w:tc>
        <w:tc>
          <w:tcPr>
            <w:tcW w:w="2402" w:type="dxa"/>
            <w:vAlign w:val="center"/>
          </w:tcPr>
          <w:p w14:paraId="79FDC9D7" w14:textId="4934A7E5" w:rsidR="001D0DD1" w:rsidRPr="00080BFB" w:rsidRDefault="001D0DD1" w:rsidP="00080BFB">
            <w:pPr>
              <w:widowControl/>
              <w:snapToGrid w:val="0"/>
              <w:ind w:leftChars="0" w:left="0" w:rightChars="0" w:right="0" w:firstLineChars="0" w:firstLine="0"/>
              <w:jc w:val="center"/>
              <w:rPr>
                <w:rFonts w:ascii="HGSｺﾞｼｯｸM" w:eastAsia="HGSｺﾞｼｯｸM" w:hAnsi="メイリオ" w:cs="ＭＳ 明朝"/>
                <w:color w:val="000000"/>
                <w:sz w:val="22"/>
              </w:rPr>
            </w:pPr>
            <w:r w:rsidRPr="00080BFB">
              <w:rPr>
                <w:rFonts w:ascii="HGSｺﾞｼｯｸM" w:eastAsia="HGSｺﾞｼｯｸM" w:hAnsi="メイリオ" w:cs="ＭＳ 明朝" w:hint="eastAsia"/>
                <w:color w:val="000000"/>
                <w:szCs w:val="24"/>
              </w:rPr>
              <w:t>障害者支援課</w:t>
            </w:r>
          </w:p>
        </w:tc>
      </w:tr>
    </w:tbl>
    <w:p w14:paraId="738B26F6" w14:textId="77777777" w:rsidR="00080BFB" w:rsidRPr="00080BFB" w:rsidRDefault="00080BFB" w:rsidP="00080BFB">
      <w:pPr>
        <w:widowControl/>
        <w:snapToGrid w:val="0"/>
        <w:spacing w:before="200"/>
        <w:ind w:leftChars="0" w:left="0" w:rightChars="0" w:right="0" w:firstLineChars="0" w:firstLine="0"/>
        <w:jc w:val="left"/>
        <w:outlineLvl w:val="1"/>
        <w:rPr>
          <w:rFonts w:ascii="HGSｺﾞｼｯｸM" w:eastAsia="HGSｺﾞｼｯｸM" w:hAnsi="ＭＳ ゴシック" w:cs="ＭＳ 明朝"/>
          <w:szCs w:val="28"/>
        </w:rPr>
      </w:pPr>
      <w:r w:rsidRPr="00080BFB">
        <w:rPr>
          <w:rFonts w:ascii="HGSｺﾞｼｯｸM" w:eastAsia="HGSｺﾞｼｯｸM" w:hAnsi="BIZ UDPゴシック" w:cs="ＭＳ 明朝" w:hint="eastAsia"/>
          <w:sz w:val="28"/>
          <w:szCs w:val="28"/>
        </w:rPr>
        <w:t>③　家族支援の充実</w:t>
      </w:r>
    </w:p>
    <w:tbl>
      <w:tblPr>
        <w:tblStyle w:val="400"/>
        <w:tblW w:w="0" w:type="auto"/>
        <w:tblInd w:w="279" w:type="dxa"/>
        <w:tblLook w:val="04A0" w:firstRow="1" w:lastRow="0" w:firstColumn="1" w:lastColumn="0" w:noHBand="0" w:noVBand="1"/>
      </w:tblPr>
      <w:tblGrid>
        <w:gridCol w:w="6379"/>
        <w:gridCol w:w="2402"/>
      </w:tblGrid>
      <w:tr w:rsidR="00080BFB" w:rsidRPr="00080BFB" w14:paraId="38C663C6" w14:textId="77777777" w:rsidTr="00E27630">
        <w:tc>
          <w:tcPr>
            <w:tcW w:w="6379" w:type="dxa"/>
            <w:shd w:val="clear" w:color="auto" w:fill="8DB3E2"/>
          </w:tcPr>
          <w:p w14:paraId="3C62AD71" w14:textId="77777777" w:rsidR="00080BFB" w:rsidRPr="00080BFB" w:rsidRDefault="00080BFB" w:rsidP="00080BFB">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施策・取組の内容</w:t>
            </w:r>
          </w:p>
        </w:tc>
        <w:tc>
          <w:tcPr>
            <w:tcW w:w="2402" w:type="dxa"/>
            <w:shd w:val="clear" w:color="auto" w:fill="8DB3E2"/>
          </w:tcPr>
          <w:p w14:paraId="30A4AE7B" w14:textId="77777777" w:rsidR="00080BFB" w:rsidRPr="00080BFB" w:rsidRDefault="00080BFB" w:rsidP="00080BFB">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所管</w:t>
            </w:r>
          </w:p>
        </w:tc>
      </w:tr>
      <w:tr w:rsidR="00080BFB" w:rsidRPr="00080BFB" w14:paraId="7BEC8BD4" w14:textId="77777777" w:rsidTr="00E27630">
        <w:trPr>
          <w:trHeight w:val="1092"/>
        </w:trPr>
        <w:tc>
          <w:tcPr>
            <w:tcW w:w="6379" w:type="dxa"/>
            <w:vAlign w:val="center"/>
          </w:tcPr>
          <w:p w14:paraId="2DEE7A86" w14:textId="77777777" w:rsidR="00080BFB" w:rsidRPr="00080BFB" w:rsidRDefault="00080BFB" w:rsidP="00E27630">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身近な地域において、気軽に子どもの発達に関する相談が受けることができるように、子ども発達相談室の機能や、相談支援事業所の充実を図ります。</w:t>
            </w:r>
          </w:p>
        </w:tc>
        <w:tc>
          <w:tcPr>
            <w:tcW w:w="2402" w:type="dxa"/>
            <w:vAlign w:val="center"/>
          </w:tcPr>
          <w:p w14:paraId="30DF271F" w14:textId="77777777" w:rsidR="00080BFB" w:rsidRPr="00080BFB" w:rsidRDefault="00080BFB" w:rsidP="00080BFB">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障害者支援課</w:t>
            </w:r>
          </w:p>
        </w:tc>
      </w:tr>
      <w:tr w:rsidR="00080BFB" w:rsidRPr="00080BFB" w14:paraId="5DB60BEE" w14:textId="77777777" w:rsidTr="00E27630">
        <w:trPr>
          <w:trHeight w:val="1425"/>
        </w:trPr>
        <w:tc>
          <w:tcPr>
            <w:tcW w:w="6379" w:type="dxa"/>
            <w:vAlign w:val="center"/>
          </w:tcPr>
          <w:p w14:paraId="3CBD2D5E" w14:textId="77777777" w:rsidR="00080BFB" w:rsidRPr="00080BFB" w:rsidRDefault="00080BFB" w:rsidP="00E27630">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児童発達支援センターや思春期サポート事業において、子どもの行動を理解し、適切な関わり方を学べるよう、ペアレントプログラムやペアレントトレーニング等の発達障害児者およびその家族に対する支援の充実を図ります。</w:t>
            </w:r>
          </w:p>
        </w:tc>
        <w:tc>
          <w:tcPr>
            <w:tcW w:w="2402" w:type="dxa"/>
            <w:vAlign w:val="center"/>
          </w:tcPr>
          <w:p w14:paraId="4082319C" w14:textId="77777777" w:rsidR="00080BFB" w:rsidRPr="00080BFB" w:rsidRDefault="00080BFB" w:rsidP="00080BFB">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障害者支援課</w:t>
            </w:r>
          </w:p>
        </w:tc>
      </w:tr>
      <w:tr w:rsidR="00080BFB" w:rsidRPr="00080BFB" w14:paraId="7829351E" w14:textId="77777777" w:rsidTr="00E27630">
        <w:trPr>
          <w:trHeight w:val="1120"/>
        </w:trPr>
        <w:tc>
          <w:tcPr>
            <w:tcW w:w="6379" w:type="dxa"/>
            <w:shd w:val="clear" w:color="auto" w:fill="auto"/>
            <w:vAlign w:val="center"/>
          </w:tcPr>
          <w:p w14:paraId="2BF496A2" w14:textId="39C18E42" w:rsidR="00080BFB" w:rsidRPr="00080BFB" w:rsidRDefault="00080BFB" w:rsidP="00A27D37">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障害児</w:t>
            </w:r>
            <w:r w:rsidR="00A27D37">
              <w:rPr>
                <w:rFonts w:ascii="HGSｺﾞｼｯｸM" w:eastAsia="HGSｺﾞｼｯｸM" w:hAnsi="メイリオ" w:cs="ＭＳ 明朝" w:hint="eastAsia"/>
                <w:color w:val="000000"/>
                <w:szCs w:val="24"/>
              </w:rPr>
              <w:t>の</w:t>
            </w:r>
            <w:r w:rsidRPr="00080BFB">
              <w:rPr>
                <w:rFonts w:ascii="HGSｺﾞｼｯｸM" w:eastAsia="HGSｺﾞｼｯｸM" w:hAnsi="メイリオ" w:cs="ＭＳ 明朝" w:hint="eastAsia"/>
                <w:color w:val="000000"/>
                <w:szCs w:val="24"/>
              </w:rPr>
              <w:t>家族の就労を支える預かりや一時的休息のための「日中一時支援」、家族が一時的に支援できなくなった際に利用できる「短期入所」を充実させることで、家族支援を進めます。</w:t>
            </w:r>
          </w:p>
        </w:tc>
        <w:tc>
          <w:tcPr>
            <w:tcW w:w="2402" w:type="dxa"/>
            <w:vAlign w:val="center"/>
          </w:tcPr>
          <w:p w14:paraId="61439147" w14:textId="77777777" w:rsidR="00080BFB" w:rsidRPr="00080BFB" w:rsidRDefault="00080BFB" w:rsidP="00080BFB">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障害者支援課</w:t>
            </w:r>
          </w:p>
        </w:tc>
      </w:tr>
      <w:tr w:rsidR="00080BFB" w:rsidRPr="00080BFB" w14:paraId="61913CE4" w14:textId="77777777" w:rsidTr="00E27630">
        <w:trPr>
          <w:trHeight w:val="1122"/>
        </w:trPr>
        <w:tc>
          <w:tcPr>
            <w:tcW w:w="6379" w:type="dxa"/>
            <w:vAlign w:val="center"/>
          </w:tcPr>
          <w:p w14:paraId="5FE7C86B" w14:textId="77777777" w:rsidR="00080BFB" w:rsidRPr="00080BFB" w:rsidRDefault="00080BFB" w:rsidP="00E27630">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児童発達支援センターやインクルーシブひろばベルで、保護者の方に仲間づくりや地域のコミュニティへの参加を促すとともに、子育てに関する相談支援を提供できるよう進めます。</w:t>
            </w:r>
          </w:p>
        </w:tc>
        <w:tc>
          <w:tcPr>
            <w:tcW w:w="2402" w:type="dxa"/>
            <w:vAlign w:val="center"/>
          </w:tcPr>
          <w:p w14:paraId="5A0088E9" w14:textId="77777777" w:rsidR="00080BFB" w:rsidRPr="00080BFB" w:rsidRDefault="00080BFB" w:rsidP="00080BFB">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080BFB">
              <w:rPr>
                <w:rFonts w:ascii="HGSｺﾞｼｯｸM" w:eastAsia="HGSｺﾞｼｯｸM" w:hAnsi="メイリオ" w:cs="ＭＳ 明朝" w:hint="eastAsia"/>
                <w:color w:val="000000"/>
                <w:szCs w:val="24"/>
              </w:rPr>
              <w:t>障害者支援課</w:t>
            </w:r>
          </w:p>
        </w:tc>
      </w:tr>
    </w:tbl>
    <w:p w14:paraId="020188EE" w14:textId="79214237" w:rsidR="00E87B7F" w:rsidRPr="00E27630" w:rsidRDefault="00E27630" w:rsidP="00D902EE">
      <w:pPr>
        <w:pStyle w:val="1"/>
        <w:ind w:left="1320"/>
        <w:jc w:val="left"/>
        <w:rPr>
          <w:rFonts w:ascii="HGSｺﾞｼｯｸM" w:eastAsia="HGSｺﾞｼｯｸM" w:hAnsi="BIZ UDPゴシック"/>
          <w:sz w:val="24"/>
        </w:rPr>
      </w:pPr>
      <w:r>
        <w:rPr>
          <w:rFonts w:hint="eastAsia"/>
          <w:noProof/>
        </w:rPr>
        <w:lastRenderedPageBreak/>
        <mc:AlternateContent>
          <mc:Choice Requires="wps">
            <w:drawing>
              <wp:anchor distT="0" distB="0" distL="114300" distR="114300" simplePos="0" relativeHeight="251910144" behindDoc="0" locked="0" layoutInCell="1" allowOverlap="1" wp14:anchorId="651170BD" wp14:editId="537B7B5F">
                <wp:simplePos x="0" y="0"/>
                <wp:positionH relativeFrom="column">
                  <wp:posOffset>4446</wp:posOffset>
                </wp:positionH>
                <wp:positionV relativeFrom="paragraph">
                  <wp:posOffset>4445</wp:posOffset>
                </wp:positionV>
                <wp:extent cx="5810250" cy="485775"/>
                <wp:effectExtent l="0" t="0" r="0" b="9525"/>
                <wp:wrapNone/>
                <wp:docPr id="468843962" name="ホームベース 468843962"/>
                <wp:cNvGraphicFramePr/>
                <a:graphic xmlns:a="http://schemas.openxmlformats.org/drawingml/2006/main">
                  <a:graphicData uri="http://schemas.microsoft.com/office/word/2010/wordprocessingShape">
                    <wps:wsp>
                      <wps:cNvSpPr/>
                      <wps:spPr>
                        <a:xfrm>
                          <a:off x="0" y="0"/>
                          <a:ext cx="5810250" cy="485775"/>
                        </a:xfrm>
                        <a:prstGeom prst="homePlate">
                          <a:avLst/>
                        </a:prstGeom>
                        <a:solidFill>
                          <a:srgbClr val="4F81BD">
                            <a:lumMod val="75000"/>
                          </a:srgbClr>
                        </a:solidFill>
                        <a:ln w="25400" cap="flat" cmpd="sng" algn="ctr">
                          <a:noFill/>
                          <a:prstDash val="solid"/>
                        </a:ln>
                        <a:effectLst/>
                      </wps:spPr>
                      <wps:txbx>
                        <w:txbxContent>
                          <w:p w14:paraId="4AD9D127" w14:textId="77777777" w:rsidR="00C4213A" w:rsidRPr="00776C1B" w:rsidRDefault="00C4213A" w:rsidP="005C7FF9">
                            <w:pPr>
                              <w:ind w:leftChars="0" w:left="0" w:right="480" w:firstLineChars="0" w:firstLine="0"/>
                              <w:rPr>
                                <w:rFonts w:ascii="BIZ UDPゴシック" w:eastAsia="BIZ UDPゴシック" w:hAnsi="BIZ UDPゴシック"/>
                                <w:color w:val="FFFFFF" w:themeColor="background1"/>
                                <w:sz w:val="32"/>
                                <w:szCs w:val="32"/>
                              </w:rPr>
                            </w:pPr>
                            <w:r w:rsidRPr="00776C1B">
                              <w:rPr>
                                <w:rFonts w:ascii="BIZ UDPゴシック" w:eastAsia="BIZ UDPゴシック" w:hAnsi="BIZ UDPゴシック" w:hint="eastAsia"/>
                                <w:color w:val="FFFFFF" w:themeColor="background1"/>
                                <w:sz w:val="32"/>
                                <w:szCs w:val="32"/>
                              </w:rPr>
                              <w:t>＜施策</w:t>
                            </w:r>
                            <w:r w:rsidRPr="00776C1B">
                              <w:rPr>
                                <w:rFonts w:ascii="BIZ UDPゴシック" w:eastAsia="BIZ UDPゴシック" w:hAnsi="BIZ UDPゴシック"/>
                                <w:color w:val="FFFFFF" w:themeColor="background1"/>
                                <w:sz w:val="32"/>
                                <w:szCs w:val="32"/>
                              </w:rPr>
                              <w:t>の柱</w:t>
                            </w:r>
                            <w:r>
                              <w:rPr>
                                <w:rFonts w:ascii="BIZ UDPゴシック" w:eastAsia="BIZ UDPゴシック" w:hAnsi="BIZ UDPゴシック" w:hint="eastAsia"/>
                                <w:color w:val="FFFFFF" w:themeColor="background1"/>
                                <w:sz w:val="32"/>
                                <w:szCs w:val="32"/>
                              </w:rPr>
                              <w:t>5</w:t>
                            </w:r>
                            <w:r w:rsidRPr="00776C1B">
                              <w:rPr>
                                <w:rFonts w:ascii="BIZ UDPゴシック" w:eastAsia="BIZ UDPゴシック" w:hAnsi="BIZ UDPゴシック" w:hint="eastAsia"/>
                                <w:color w:val="FFFFFF" w:themeColor="background1"/>
                                <w:sz w:val="32"/>
                                <w:szCs w:val="32"/>
                              </w:rPr>
                              <w:t xml:space="preserve">＞　</w:t>
                            </w:r>
                            <w:r w:rsidRPr="00AD76CC">
                              <w:rPr>
                                <w:rFonts w:ascii="BIZ UDPゴシック" w:eastAsia="BIZ UDPゴシック" w:hAnsi="BIZ UDPゴシック" w:hint="eastAsia"/>
                                <w:color w:val="FFFFFF" w:themeColor="background1"/>
                                <w:sz w:val="32"/>
                                <w:szCs w:val="32"/>
                              </w:rPr>
                              <w:t>安全</w:t>
                            </w:r>
                            <w:r w:rsidRPr="00AD76CC">
                              <w:rPr>
                                <w:rFonts w:ascii="BIZ UDPゴシック" w:eastAsia="BIZ UDPゴシック" w:hAnsi="BIZ UDPゴシック"/>
                                <w:color w:val="FFFFFF" w:themeColor="background1"/>
                                <w:sz w:val="32"/>
                                <w:szCs w:val="32"/>
                              </w:rPr>
                              <w:t>・安心な暮らしの確保</w:t>
                            </w:r>
                          </w:p>
                        </w:txbxContent>
                      </wps:txbx>
                      <wps:bodyPr rot="0" spcFirstLastPara="0" vertOverflow="overflow" horzOverflow="overflow" vert="horz" wrap="square" lIns="91440" tIns="0" rIns="9144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1170BD" id="ホームベース 468843962" o:spid="_x0000_s1182" type="#_x0000_t15" style="position:absolute;left:0;text-align:left;margin-left:.35pt;margin-top:.35pt;width:457.5pt;height:38.25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" adj="20697" fillcolor="#376092" stroked="f" strokeweight="2pt">
                <v:textbox inset=",0,,1mm">
                  <w:txbxContent>
                    <w:p w14:paraId="4AD9D127" w14:textId="77777777" w:rsidR="00C4213A" w:rsidRPr="00776C1B" w:rsidRDefault="00C4213A" w:rsidP="005C7FF9">
                      <w:pPr>
                        <w:ind w:leftChars="0" w:left="0" w:right="480" w:firstLineChars="0" w:firstLine="0"/>
                        <w:rPr>
                          <w:rFonts w:ascii="BIZ UDPゴシック" w:eastAsia="BIZ UDPゴシック" w:hAnsi="BIZ UDPゴシック"/>
                          <w:color w:val="FFFFFF" w:themeColor="background1"/>
                          <w:sz w:val="32"/>
                          <w:szCs w:val="32"/>
                        </w:rPr>
                      </w:pPr>
                      <w:r w:rsidRPr="00776C1B">
                        <w:rPr>
                          <w:rFonts w:ascii="BIZ UDPゴシック" w:eastAsia="BIZ UDPゴシック" w:hAnsi="BIZ UDPゴシック" w:hint="eastAsia"/>
                          <w:color w:val="FFFFFF" w:themeColor="background1"/>
                          <w:sz w:val="32"/>
                          <w:szCs w:val="32"/>
                        </w:rPr>
                        <w:t>＜施策</w:t>
                      </w:r>
                      <w:r w:rsidRPr="00776C1B">
                        <w:rPr>
                          <w:rFonts w:ascii="BIZ UDPゴシック" w:eastAsia="BIZ UDPゴシック" w:hAnsi="BIZ UDPゴシック"/>
                          <w:color w:val="FFFFFF" w:themeColor="background1"/>
                          <w:sz w:val="32"/>
                          <w:szCs w:val="32"/>
                        </w:rPr>
                        <w:t>の柱</w:t>
                      </w:r>
                      <w:r>
                        <w:rPr>
                          <w:rFonts w:ascii="BIZ UDPゴシック" w:eastAsia="BIZ UDPゴシック" w:hAnsi="BIZ UDPゴシック" w:hint="eastAsia"/>
                          <w:color w:val="FFFFFF" w:themeColor="background1"/>
                          <w:sz w:val="32"/>
                          <w:szCs w:val="32"/>
                        </w:rPr>
                        <w:t>5</w:t>
                      </w:r>
                      <w:r w:rsidRPr="00776C1B">
                        <w:rPr>
                          <w:rFonts w:ascii="BIZ UDPゴシック" w:eastAsia="BIZ UDPゴシック" w:hAnsi="BIZ UDPゴシック" w:hint="eastAsia"/>
                          <w:color w:val="FFFFFF" w:themeColor="background1"/>
                          <w:sz w:val="32"/>
                          <w:szCs w:val="32"/>
                        </w:rPr>
                        <w:t xml:space="preserve">＞　</w:t>
                      </w:r>
                      <w:r w:rsidRPr="00AD76CC">
                        <w:rPr>
                          <w:rFonts w:ascii="BIZ UDPゴシック" w:eastAsia="BIZ UDPゴシック" w:hAnsi="BIZ UDPゴシック" w:hint="eastAsia"/>
                          <w:color w:val="FFFFFF" w:themeColor="background1"/>
                          <w:sz w:val="32"/>
                          <w:szCs w:val="32"/>
                        </w:rPr>
                        <w:t>安全</w:t>
                      </w:r>
                      <w:r w:rsidRPr="00AD76CC">
                        <w:rPr>
                          <w:rFonts w:ascii="BIZ UDPゴシック" w:eastAsia="BIZ UDPゴシック" w:hAnsi="BIZ UDPゴシック"/>
                          <w:color w:val="FFFFFF" w:themeColor="background1"/>
                          <w:sz w:val="32"/>
                          <w:szCs w:val="32"/>
                        </w:rPr>
                        <w:t>・安心な暮らしの確保</w:t>
                      </w:r>
                    </w:p>
                  </w:txbxContent>
                </v:textbox>
              </v:shape>
            </w:pict>
          </mc:Fallback>
        </mc:AlternateContent>
      </w:r>
      <w:r w:rsidR="00E87B7F" w:rsidRPr="00E27630">
        <w:rPr>
          <w:rFonts w:ascii="HGSｺﾞｼｯｸM" w:eastAsia="HGSｺﾞｼｯｸM" w:hAnsi="BIZ UDPゴシック" w:hint="eastAsia"/>
          <w:sz w:val="24"/>
        </w:rPr>
        <w:t>＜施策の柱</w:t>
      </w:r>
      <w:r w:rsidR="00E87B7F" w:rsidRPr="00E27630">
        <w:rPr>
          <w:rFonts w:ascii="HGSｺﾞｼｯｸM" w:eastAsia="HGSｺﾞｼｯｸM" w:hAnsi="BIZ UDPゴシック"/>
          <w:sz w:val="24"/>
        </w:rPr>
        <w:t>5＞　安全・安心な暮らしの確保</w:t>
      </w:r>
    </w:p>
    <w:p w14:paraId="2308E089" w14:textId="2EF14643" w:rsidR="005C7FF9" w:rsidRPr="005C7FF9" w:rsidRDefault="005C7FF9" w:rsidP="00D902EE">
      <w:pPr>
        <w:widowControl/>
        <w:snapToGrid w:val="0"/>
        <w:spacing w:beforeLines="30" w:before="108" w:afterLines="30" w:after="108"/>
        <w:ind w:leftChars="0" w:left="0" w:rightChars="0" w:right="0" w:firstLineChars="0" w:firstLine="0"/>
        <w:jc w:val="left"/>
        <w:rPr>
          <w:rFonts w:ascii="HGSｺﾞｼｯｸM" w:eastAsia="HGSｺﾞｼｯｸM" w:hAnsi="BIZ UDPゴシック" w:cs="ＭＳ 明朝"/>
          <w:color w:val="000000"/>
          <w:sz w:val="32"/>
          <w:szCs w:val="32"/>
          <w:bdr w:val="single" w:sz="4" w:space="0" w:color="auto"/>
        </w:rPr>
      </w:pPr>
      <w:r w:rsidRPr="005C7FF9">
        <w:rPr>
          <w:rFonts w:ascii="HGSｺﾞｼｯｸM" w:eastAsia="HGSｺﾞｼｯｸM" w:hAnsi="BIZ UDPゴシック" w:cs="ＭＳ 明朝" w:hint="eastAsia"/>
          <w:color w:val="000000"/>
          <w:sz w:val="32"/>
          <w:szCs w:val="32"/>
          <w:bdr w:val="single" w:sz="4" w:space="0" w:color="auto"/>
        </w:rPr>
        <w:t>現状と課題</w:t>
      </w:r>
    </w:p>
    <w:p w14:paraId="269AA2AA" w14:textId="77777777" w:rsidR="005C7FF9" w:rsidRPr="005C7FF9" w:rsidRDefault="005C7FF9" w:rsidP="005C7FF9">
      <w:pPr>
        <w:autoSpaceDE w:val="0"/>
        <w:autoSpaceDN w:val="0"/>
        <w:adjustRightInd w:val="0"/>
        <w:spacing w:line="400" w:lineRule="exact"/>
        <w:ind w:leftChars="0" w:left="0" w:rightChars="0" w:right="0" w:firstLine="240"/>
        <w:jc w:val="left"/>
        <w:rPr>
          <w:rFonts w:ascii="HGSｺﾞｼｯｸM" w:eastAsia="HGSｺﾞｼｯｸM" w:hAnsi="Century" w:cs="HGSｺﾞｼｯｸM"/>
          <w:color w:val="000000"/>
          <w:kern w:val="0"/>
          <w:szCs w:val="24"/>
        </w:rPr>
      </w:pPr>
      <w:r w:rsidRPr="005C7FF9">
        <w:rPr>
          <w:rFonts w:ascii="HGSｺﾞｼｯｸM" w:eastAsia="HGSｺﾞｼｯｸM" w:hAnsi="Century" w:cs="HGｺﾞｼｯｸM" w:hint="eastAsia"/>
          <w:color w:val="000000"/>
          <w:kern w:val="0"/>
          <w:szCs w:val="24"/>
        </w:rPr>
        <w:t>障害のある人が地域で安全・安心して暮らしていくことができる生活環境をつくるためには、</w:t>
      </w:r>
      <w:r w:rsidRPr="005C7FF9">
        <w:rPr>
          <w:rFonts w:ascii="HGSｺﾞｼｯｸM" w:eastAsia="HGSｺﾞｼｯｸM" w:hAnsi="Century" w:cs="HGSｺﾞｼｯｸM" w:hint="eastAsia"/>
          <w:color w:val="000000"/>
          <w:kern w:val="0"/>
          <w:szCs w:val="24"/>
        </w:rPr>
        <w:t>ユニバーサルデザインの考え方を基本に、公共施設等のバリアフリー化などのハード面の環境整備とともに、さまざまな配慮を要する人への理解促進や情報提供の充実などソフト面の取り組みを総合的に進めていく必要があります。</w:t>
      </w:r>
    </w:p>
    <w:p w14:paraId="155F24C2" w14:textId="77777777" w:rsidR="005C7FF9" w:rsidRPr="005C7FF9" w:rsidRDefault="005C7FF9" w:rsidP="005C7FF9">
      <w:pPr>
        <w:autoSpaceDE w:val="0"/>
        <w:autoSpaceDN w:val="0"/>
        <w:adjustRightInd w:val="0"/>
        <w:spacing w:line="400" w:lineRule="exact"/>
        <w:ind w:leftChars="0" w:left="0" w:rightChars="0" w:right="0" w:firstLine="240"/>
        <w:jc w:val="left"/>
        <w:rPr>
          <w:rFonts w:ascii="HGSｺﾞｼｯｸM" w:eastAsia="HGSｺﾞｼｯｸM" w:hAnsi="Century" w:cs="HGｺﾞｼｯｸM"/>
          <w:color w:val="000000"/>
          <w:kern w:val="0"/>
          <w:szCs w:val="24"/>
        </w:rPr>
      </w:pPr>
      <w:r w:rsidRPr="005C7FF9">
        <w:rPr>
          <w:rFonts w:ascii="HGSｺﾞｼｯｸM" w:eastAsia="HGSｺﾞｼｯｸM" w:hAnsi="Century" w:cs="HGｺﾞｼｯｸM" w:hint="eastAsia"/>
          <w:color w:val="000000"/>
          <w:kern w:val="0"/>
          <w:szCs w:val="24"/>
        </w:rPr>
        <w:t>そのため、障害のある人に配慮したまちづくり等を推進するとともに、</w:t>
      </w:r>
      <w:r w:rsidRPr="005C7FF9">
        <w:rPr>
          <w:rFonts w:ascii="HGSｺﾞｼｯｸM" w:eastAsia="HGSｺﾞｼｯｸM" w:hAnsi="Century" w:cs="HGSｺﾞｼｯｸM" w:hint="eastAsia"/>
          <w:color w:val="000000"/>
          <w:kern w:val="0"/>
          <w:szCs w:val="24"/>
        </w:rPr>
        <w:t>だれもが安心・安全に外出できるように区有施設や公園等への「バリアフリートイレ」を設置し、歩道や公共施設、公園等のバリアフリー化、音響式信号の設置等を推進することで</w:t>
      </w:r>
      <w:r w:rsidRPr="005C7FF9">
        <w:rPr>
          <w:rFonts w:ascii="HGSｺﾞｼｯｸM" w:eastAsia="HGSｺﾞｼｯｸM" w:hAnsi="Century" w:cs="HGｺﾞｼｯｸM" w:hint="eastAsia"/>
          <w:color w:val="000000"/>
          <w:kern w:val="0"/>
          <w:szCs w:val="24"/>
        </w:rPr>
        <w:t>物理的バリア（社会的障壁）の除去を進めます。</w:t>
      </w:r>
    </w:p>
    <w:p w14:paraId="7E11E783" w14:textId="77777777" w:rsidR="005C7FF9" w:rsidRPr="005C7FF9" w:rsidRDefault="005C7FF9" w:rsidP="005C7FF9">
      <w:pPr>
        <w:autoSpaceDE w:val="0"/>
        <w:autoSpaceDN w:val="0"/>
        <w:adjustRightInd w:val="0"/>
        <w:spacing w:line="400" w:lineRule="exact"/>
        <w:ind w:leftChars="0" w:left="0" w:rightChars="0" w:right="0" w:firstLine="240"/>
        <w:jc w:val="left"/>
        <w:rPr>
          <w:rFonts w:ascii="HGSｺﾞｼｯｸM" w:eastAsia="HGSｺﾞｼｯｸM" w:hAnsi="Century" w:cs="HGSｺﾞｼｯｸM"/>
          <w:color w:val="000000"/>
          <w:kern w:val="0"/>
          <w:szCs w:val="24"/>
        </w:rPr>
      </w:pPr>
      <w:r w:rsidRPr="005C7FF9">
        <w:rPr>
          <w:rFonts w:ascii="HGSｺﾞｼｯｸM" w:eastAsia="HGSｺﾞｼｯｸM" w:hAnsi="Century" w:cs="HGSｺﾞｼｯｸM" w:hint="eastAsia"/>
          <w:color w:val="000000"/>
          <w:kern w:val="0"/>
          <w:szCs w:val="24"/>
        </w:rPr>
        <w:t>さらに区では「おたがいさま運動」を通じて、困っている人がいたら助ける、困ったときには「助けて」と言える、支え合いのまちづくりを進めていきます。</w:t>
      </w:r>
    </w:p>
    <w:p w14:paraId="0FEB7FE8" w14:textId="77777777" w:rsidR="005C7FF9" w:rsidRPr="005C7FF9" w:rsidRDefault="005C7FF9" w:rsidP="005C7FF9">
      <w:pPr>
        <w:autoSpaceDE w:val="0"/>
        <w:autoSpaceDN w:val="0"/>
        <w:adjustRightInd w:val="0"/>
        <w:spacing w:line="400" w:lineRule="exact"/>
        <w:ind w:leftChars="0" w:left="0" w:rightChars="0" w:right="0" w:firstLine="240"/>
        <w:jc w:val="left"/>
        <w:rPr>
          <w:rFonts w:ascii="HGSｺﾞｼｯｸM" w:eastAsia="HGSｺﾞｼｯｸM" w:hAnsi="Century" w:cs="HGSｺﾞｼｯｸM"/>
          <w:color w:val="000000"/>
          <w:kern w:val="0"/>
          <w:szCs w:val="24"/>
        </w:rPr>
      </w:pPr>
      <w:r w:rsidRPr="005C7FF9">
        <w:rPr>
          <w:rFonts w:ascii="HGSｺﾞｼｯｸM" w:eastAsia="HGSｺﾞｼｯｸM" w:hAnsi="Century" w:cs="HGSｺﾞｼｯｸM" w:hint="eastAsia"/>
          <w:color w:val="000000"/>
          <w:kern w:val="0"/>
          <w:szCs w:val="24"/>
        </w:rPr>
        <w:t xml:space="preserve">また、アンケート調査結果によれば、災害発生時に困ることや不安なこととして、「薬や医療的ケアを確保できるかどうか不安」、「避難所で必要な支援が受けられるか不安」「ひとりでは避難できない」との回答が続き、大規模災害の発生に際して、様々な面で不安を抱えていることが分かります。 </w:t>
      </w:r>
    </w:p>
    <w:p w14:paraId="5896AFBC" w14:textId="77777777" w:rsidR="005C7FF9" w:rsidRPr="005C7FF9" w:rsidRDefault="005C7FF9" w:rsidP="005C7FF9">
      <w:pPr>
        <w:autoSpaceDE w:val="0"/>
        <w:autoSpaceDN w:val="0"/>
        <w:adjustRightInd w:val="0"/>
        <w:spacing w:line="400" w:lineRule="exact"/>
        <w:ind w:leftChars="0" w:left="0" w:rightChars="0" w:right="0" w:firstLine="240"/>
        <w:jc w:val="left"/>
        <w:rPr>
          <w:rFonts w:ascii="HGSｺﾞｼｯｸM" w:eastAsia="HGSｺﾞｼｯｸM" w:hAnsi="Century" w:cs="HGｺﾞｼｯｸM"/>
          <w:color w:val="000000"/>
          <w:kern w:val="0"/>
          <w:szCs w:val="24"/>
        </w:rPr>
      </w:pPr>
      <w:r w:rsidRPr="005C7FF9">
        <w:rPr>
          <w:rFonts w:ascii="HGSｺﾞｼｯｸM" w:eastAsia="HGSｺﾞｼｯｸM" w:hAnsi="Century" w:cs="HGｺﾞｼｯｸM" w:hint="eastAsia"/>
          <w:color w:val="000000"/>
          <w:kern w:val="0"/>
          <w:szCs w:val="24"/>
        </w:rPr>
        <w:t>そのため、日常から在宅人工呼吸器使用者への非常用電源装置給付、避難行動要支援者への個別避難計画作成等の防災対策に取り組むとともに、大規模災害の際に一人ひとりが自らの安全を守るために家庭や個人が災害に備える「自助」、災害時に地域や身近にいる人同士が互いに助け合う「共助」が必要性について周知・啓発を行います。</w:t>
      </w:r>
    </w:p>
    <w:p w14:paraId="27E0B1F0" w14:textId="77777777" w:rsidR="005C7FF9" w:rsidRPr="005C7FF9" w:rsidRDefault="005C7FF9" w:rsidP="005C7FF9">
      <w:pPr>
        <w:autoSpaceDE w:val="0"/>
        <w:autoSpaceDN w:val="0"/>
        <w:adjustRightInd w:val="0"/>
        <w:spacing w:line="400" w:lineRule="exact"/>
        <w:ind w:leftChars="0" w:left="0" w:rightChars="0" w:right="0" w:firstLineChars="0" w:firstLine="0"/>
        <w:jc w:val="left"/>
        <w:rPr>
          <w:rFonts w:ascii="HGSｺﾞｼｯｸM" w:eastAsia="HGSｺﾞｼｯｸM" w:hAnsi="Century" w:cs="HGｺﾞｼｯｸM"/>
          <w:color w:val="000000"/>
          <w:kern w:val="0"/>
          <w:szCs w:val="24"/>
        </w:rPr>
      </w:pPr>
    </w:p>
    <w:p w14:paraId="72171A94" w14:textId="77777777" w:rsidR="005C7FF9" w:rsidRPr="005C7FF9" w:rsidRDefault="005C7FF9" w:rsidP="005C7FF9">
      <w:pPr>
        <w:widowControl/>
        <w:snapToGrid w:val="0"/>
        <w:spacing w:beforeLines="30" w:before="108" w:afterLines="30" w:after="108" w:line="400" w:lineRule="exact"/>
        <w:ind w:leftChars="0" w:left="0" w:rightChars="0" w:right="0" w:firstLineChars="0" w:firstLine="0"/>
        <w:jc w:val="left"/>
        <w:rPr>
          <w:rFonts w:ascii="HGSｺﾞｼｯｸM" w:eastAsia="HGSｺﾞｼｯｸM" w:hAnsi="BIZ UDPゴシック" w:cs="ＭＳ 明朝"/>
          <w:color w:val="000000"/>
          <w:sz w:val="32"/>
          <w:szCs w:val="32"/>
          <w:bdr w:val="single" w:sz="4" w:space="0" w:color="auto"/>
        </w:rPr>
      </w:pPr>
      <w:r w:rsidRPr="005C7FF9">
        <w:rPr>
          <w:rFonts w:ascii="HGSｺﾞｼｯｸM" w:eastAsia="HGSｺﾞｼｯｸM" w:hAnsi="BIZ UDPゴシック" w:cs="ＭＳ 明朝" w:hint="eastAsia"/>
          <w:color w:val="000000"/>
          <w:sz w:val="32"/>
          <w:szCs w:val="32"/>
          <w:bdr w:val="single" w:sz="4" w:space="0" w:color="auto"/>
        </w:rPr>
        <w:t>主な施策・取組</w:t>
      </w:r>
    </w:p>
    <w:p w14:paraId="7B638A29" w14:textId="77777777" w:rsidR="005C7FF9" w:rsidRPr="005C7FF9" w:rsidRDefault="005C7FF9" w:rsidP="005C7FF9">
      <w:pPr>
        <w:widowControl/>
        <w:snapToGrid w:val="0"/>
        <w:spacing w:before="240"/>
        <w:ind w:leftChars="0" w:left="0" w:rightChars="0" w:right="0" w:firstLineChars="0" w:firstLine="0"/>
        <w:jc w:val="left"/>
        <w:outlineLvl w:val="1"/>
        <w:rPr>
          <w:rFonts w:ascii="HGSｺﾞｼｯｸM" w:eastAsia="HGSｺﾞｼｯｸM" w:hAnsi="ＭＳ ゴシック" w:cs="ＭＳ 明朝"/>
          <w:szCs w:val="28"/>
        </w:rPr>
      </w:pPr>
      <w:r w:rsidRPr="005C7FF9">
        <w:rPr>
          <w:rFonts w:ascii="HGSｺﾞｼｯｸM" w:eastAsia="HGSｺﾞｼｯｸM" w:hAnsi="BIZ UDPゴシック" w:cs="ＭＳ 明朝" w:hint="eastAsia"/>
          <w:sz w:val="28"/>
          <w:szCs w:val="28"/>
        </w:rPr>
        <w:t>①　バリアフリー・ユニバーサルデザインの推進</w:t>
      </w:r>
    </w:p>
    <w:tbl>
      <w:tblPr>
        <w:tblStyle w:val="43"/>
        <w:tblW w:w="0" w:type="auto"/>
        <w:jc w:val="right"/>
        <w:tblLook w:val="04A0" w:firstRow="1" w:lastRow="0" w:firstColumn="1" w:lastColumn="0" w:noHBand="0" w:noVBand="1"/>
      </w:tblPr>
      <w:tblGrid>
        <w:gridCol w:w="6374"/>
        <w:gridCol w:w="2407"/>
      </w:tblGrid>
      <w:tr w:rsidR="005C7FF9" w:rsidRPr="005C7FF9" w14:paraId="4DC4D04F" w14:textId="77777777" w:rsidTr="008968B2">
        <w:trPr>
          <w:jc w:val="right"/>
        </w:trPr>
        <w:tc>
          <w:tcPr>
            <w:tcW w:w="6374" w:type="dxa"/>
            <w:shd w:val="clear" w:color="auto" w:fill="8DB3E2"/>
          </w:tcPr>
          <w:p w14:paraId="34B84467"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施策・取組の内容</w:t>
            </w:r>
          </w:p>
        </w:tc>
        <w:tc>
          <w:tcPr>
            <w:tcW w:w="2407" w:type="dxa"/>
            <w:shd w:val="clear" w:color="auto" w:fill="8DB3E2"/>
          </w:tcPr>
          <w:p w14:paraId="1C24E07D"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所管</w:t>
            </w:r>
          </w:p>
        </w:tc>
      </w:tr>
      <w:tr w:rsidR="005C7FF9" w:rsidRPr="005C7FF9" w14:paraId="046991E4" w14:textId="77777777" w:rsidTr="008968B2">
        <w:trPr>
          <w:trHeight w:val="1245"/>
          <w:jc w:val="right"/>
        </w:trPr>
        <w:tc>
          <w:tcPr>
            <w:tcW w:w="6374" w:type="dxa"/>
            <w:vAlign w:val="center"/>
          </w:tcPr>
          <w:p w14:paraId="127849AF" w14:textId="77777777" w:rsidR="005C7FF9" w:rsidRPr="005C7FF9" w:rsidRDefault="005C7FF9" w:rsidP="008968B2">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ユニバーサルデザインの考え方を基にした「おたがいさま運動」を周知し、理解促進を図るため、引き続き、区</w:t>
            </w:r>
            <w:r w:rsidRPr="005C7FF9">
              <w:rPr>
                <w:rFonts w:ascii="Microsoft JhengHei" w:eastAsia="Microsoft JhengHei" w:hAnsi="Microsoft JhengHei" w:cs="Microsoft JhengHei" w:hint="eastAsia"/>
                <w:color w:val="000000"/>
                <w:szCs w:val="24"/>
              </w:rPr>
              <w:t>⺠</w:t>
            </w:r>
            <w:r w:rsidRPr="005C7FF9">
              <w:rPr>
                <w:rFonts w:ascii="HGSｺﾞｼｯｸM" w:eastAsia="HGSｺﾞｼｯｸM" w:hAnsi="HGSｺﾞｼｯｸM" w:cs="HGSｺﾞｼｯｸM" w:hint="eastAsia"/>
                <w:color w:val="000000"/>
                <w:szCs w:val="24"/>
              </w:rPr>
              <w:t>、区</w:t>
            </w:r>
            <w:r w:rsidRPr="005C7FF9">
              <w:rPr>
                <w:rFonts w:ascii="Microsoft JhengHei" w:eastAsia="Microsoft JhengHei" w:hAnsi="Microsoft JhengHei" w:cs="Microsoft JhengHei" w:hint="eastAsia"/>
                <w:color w:val="000000"/>
                <w:szCs w:val="24"/>
              </w:rPr>
              <w:t>⽴</w:t>
            </w:r>
            <w:r w:rsidRPr="005C7FF9">
              <w:rPr>
                <w:rFonts w:ascii="HGSｺﾞｼｯｸM" w:eastAsia="HGSｺﾞｼｯｸM" w:hAnsi="HGSｺﾞｼｯｸM" w:cs="HGSｺﾞｼｯｸM" w:hint="eastAsia"/>
                <w:color w:val="000000"/>
                <w:szCs w:val="24"/>
              </w:rPr>
              <w:t>学校児童等を対象にした研修等を充実させていきます。</w:t>
            </w:r>
          </w:p>
        </w:tc>
        <w:tc>
          <w:tcPr>
            <w:tcW w:w="2407" w:type="dxa"/>
            <w:vAlign w:val="center"/>
          </w:tcPr>
          <w:p w14:paraId="2BAF7007"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福祉計画課</w:t>
            </w:r>
          </w:p>
        </w:tc>
      </w:tr>
    </w:tbl>
    <w:p w14:paraId="5E73F453" w14:textId="17D7FFC4" w:rsidR="008968B2" w:rsidRDefault="008968B2" w:rsidP="008968B2">
      <w:pPr>
        <w:ind w:left="240" w:right="480" w:firstLine="240"/>
      </w:pPr>
      <w:r>
        <w:br w:type="page"/>
      </w:r>
    </w:p>
    <w:tbl>
      <w:tblPr>
        <w:tblStyle w:val="43"/>
        <w:tblW w:w="0" w:type="auto"/>
        <w:jc w:val="right"/>
        <w:tblLook w:val="04A0" w:firstRow="1" w:lastRow="0" w:firstColumn="1" w:lastColumn="0" w:noHBand="0" w:noVBand="1"/>
      </w:tblPr>
      <w:tblGrid>
        <w:gridCol w:w="6374"/>
        <w:gridCol w:w="2407"/>
      </w:tblGrid>
      <w:tr w:rsidR="008968B2" w:rsidRPr="005C7FF9" w14:paraId="2E9CEF59" w14:textId="77777777" w:rsidTr="00562125">
        <w:trPr>
          <w:trHeight w:val="260"/>
          <w:jc w:val="right"/>
        </w:trPr>
        <w:tc>
          <w:tcPr>
            <w:tcW w:w="6374" w:type="dxa"/>
            <w:shd w:val="clear" w:color="auto" w:fill="8DB3E2"/>
          </w:tcPr>
          <w:p w14:paraId="610E8708" w14:textId="397F90C6" w:rsidR="008968B2" w:rsidRPr="005C7FF9" w:rsidRDefault="008968B2" w:rsidP="008968B2">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lastRenderedPageBreak/>
              <w:t>施策・取組の内容</w:t>
            </w:r>
          </w:p>
        </w:tc>
        <w:tc>
          <w:tcPr>
            <w:tcW w:w="2407" w:type="dxa"/>
            <w:shd w:val="clear" w:color="auto" w:fill="8DB3E2"/>
          </w:tcPr>
          <w:p w14:paraId="055F2862" w14:textId="091DF769" w:rsidR="008968B2" w:rsidRPr="005C7FF9" w:rsidRDefault="008968B2" w:rsidP="008968B2">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所管</w:t>
            </w:r>
          </w:p>
        </w:tc>
      </w:tr>
      <w:tr w:rsidR="008968B2" w:rsidRPr="005C7FF9" w14:paraId="21AD11C2" w14:textId="77777777" w:rsidTr="008968B2">
        <w:trPr>
          <w:trHeight w:val="1515"/>
          <w:jc w:val="right"/>
        </w:trPr>
        <w:tc>
          <w:tcPr>
            <w:tcW w:w="6374" w:type="dxa"/>
            <w:vAlign w:val="center"/>
          </w:tcPr>
          <w:p w14:paraId="0F038BD4" w14:textId="77777777" w:rsidR="008968B2" w:rsidRDefault="008968B2" w:rsidP="008968B2">
            <w:pPr>
              <w:snapToGrid w:val="0"/>
              <w:spacing w:line="276" w:lineRule="auto"/>
              <w:ind w:leftChars="10" w:left="240" w:rightChars="13" w:right="31" w:hangingChars="90" w:hanging="216"/>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だれもが安心・安全に外出できるように区有施設や公園</w:t>
            </w:r>
          </w:p>
          <w:p w14:paraId="5AF0F445" w14:textId="77777777" w:rsidR="008968B2" w:rsidRDefault="008968B2" w:rsidP="008968B2">
            <w:pPr>
              <w:snapToGrid w:val="0"/>
              <w:spacing w:line="276" w:lineRule="auto"/>
              <w:ind w:leftChars="10" w:left="240" w:rightChars="13" w:right="31" w:hangingChars="90" w:hanging="216"/>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等への「バリアフリートイレ」の設置やバリアフリーマ</w:t>
            </w:r>
          </w:p>
          <w:p w14:paraId="0481DC10" w14:textId="77777777" w:rsidR="008968B2" w:rsidRDefault="008968B2" w:rsidP="008968B2">
            <w:pPr>
              <w:snapToGrid w:val="0"/>
              <w:spacing w:line="276" w:lineRule="auto"/>
              <w:ind w:leftChars="10" w:left="240" w:rightChars="13" w:right="31" w:hangingChars="90" w:hanging="216"/>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ップの充実、歩道や公共施設等のバリアフリー化、音響</w:t>
            </w:r>
          </w:p>
          <w:p w14:paraId="0C4BFAF7" w14:textId="1AA9F0A6" w:rsidR="008968B2" w:rsidRDefault="008968B2" w:rsidP="008968B2">
            <w:pPr>
              <w:snapToGrid w:val="0"/>
              <w:spacing w:line="276" w:lineRule="auto"/>
              <w:ind w:leftChars="10" w:left="240" w:rightChars="13" w:right="31" w:hangingChars="90" w:hanging="216"/>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式信号の設置等の推進を図ります。</w:t>
            </w:r>
          </w:p>
        </w:tc>
        <w:tc>
          <w:tcPr>
            <w:tcW w:w="2407" w:type="dxa"/>
            <w:vAlign w:val="center"/>
          </w:tcPr>
          <w:p w14:paraId="59E78383" w14:textId="5D312C56" w:rsidR="008968B2" w:rsidRPr="005C7FF9" w:rsidRDefault="008968B2" w:rsidP="005C7FF9">
            <w:pPr>
              <w:snapToGrid w:val="0"/>
              <w:ind w:left="240" w:right="480" w:firstLine="24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都市計画課</w:t>
            </w:r>
          </w:p>
        </w:tc>
      </w:tr>
      <w:tr w:rsidR="005C7FF9" w:rsidRPr="005C7FF9" w14:paraId="31290601" w14:textId="77777777" w:rsidTr="008968B2">
        <w:trPr>
          <w:trHeight w:val="955"/>
          <w:jc w:val="right"/>
        </w:trPr>
        <w:tc>
          <w:tcPr>
            <w:tcW w:w="6374" w:type="dxa"/>
            <w:vAlign w:val="center"/>
          </w:tcPr>
          <w:p w14:paraId="17553A10" w14:textId="77777777" w:rsidR="005C7FF9" w:rsidRPr="005C7FF9" w:rsidRDefault="005C7FF9" w:rsidP="008968B2">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だれもが安心・安全に遊べるように公園のバリアフリーやユニバーサルデザイン、生物多様性への配慮など地域住民のニーズや時代の要請に即した機能の見直しを行います。</w:t>
            </w:r>
          </w:p>
        </w:tc>
        <w:tc>
          <w:tcPr>
            <w:tcW w:w="2407" w:type="dxa"/>
            <w:vAlign w:val="center"/>
          </w:tcPr>
          <w:p w14:paraId="3BA12C30"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公園課</w:t>
            </w:r>
          </w:p>
        </w:tc>
      </w:tr>
    </w:tbl>
    <w:p w14:paraId="0DD822AB" w14:textId="77777777" w:rsidR="005C7FF9" w:rsidRPr="005C7FF9" w:rsidRDefault="005C7FF9" w:rsidP="005C7FF9">
      <w:pPr>
        <w:widowControl/>
        <w:snapToGrid w:val="0"/>
        <w:spacing w:before="240"/>
        <w:ind w:leftChars="0" w:left="0" w:rightChars="0" w:right="0" w:firstLineChars="0" w:firstLine="0"/>
        <w:jc w:val="left"/>
        <w:outlineLvl w:val="1"/>
        <w:rPr>
          <w:rFonts w:ascii="HGSｺﾞｼｯｸM" w:eastAsia="HGSｺﾞｼｯｸM" w:hAnsi="ＭＳ ゴシック" w:cs="ＭＳ 明朝"/>
          <w:szCs w:val="28"/>
        </w:rPr>
      </w:pPr>
      <w:r w:rsidRPr="005C7FF9">
        <w:rPr>
          <w:rFonts w:ascii="HGSｺﾞｼｯｸM" w:eastAsia="HGSｺﾞｼｯｸM" w:hAnsi="BIZ UDPゴシック" w:cs="ＭＳ 明朝" w:hint="eastAsia"/>
          <w:sz w:val="28"/>
          <w:szCs w:val="28"/>
        </w:rPr>
        <w:t>②　災害対応等の推進</w:t>
      </w:r>
    </w:p>
    <w:tbl>
      <w:tblPr>
        <w:tblStyle w:val="43"/>
        <w:tblW w:w="0" w:type="auto"/>
        <w:tblInd w:w="279" w:type="dxa"/>
        <w:tblLook w:val="04A0" w:firstRow="1" w:lastRow="0" w:firstColumn="1" w:lastColumn="0" w:noHBand="0" w:noVBand="1"/>
      </w:tblPr>
      <w:tblGrid>
        <w:gridCol w:w="6379"/>
        <w:gridCol w:w="2402"/>
      </w:tblGrid>
      <w:tr w:rsidR="005C7FF9" w:rsidRPr="005C7FF9" w14:paraId="08728365" w14:textId="77777777" w:rsidTr="008968B2">
        <w:tc>
          <w:tcPr>
            <w:tcW w:w="6379" w:type="dxa"/>
            <w:shd w:val="clear" w:color="auto" w:fill="8DB3E2"/>
          </w:tcPr>
          <w:p w14:paraId="37B6A67B"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施策・取組の内容</w:t>
            </w:r>
          </w:p>
        </w:tc>
        <w:tc>
          <w:tcPr>
            <w:tcW w:w="2402" w:type="dxa"/>
            <w:shd w:val="clear" w:color="auto" w:fill="8DB3E2"/>
          </w:tcPr>
          <w:p w14:paraId="751D8489"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所管</w:t>
            </w:r>
          </w:p>
        </w:tc>
      </w:tr>
      <w:tr w:rsidR="005C7FF9" w:rsidRPr="005C7FF9" w14:paraId="00189E00" w14:textId="77777777" w:rsidTr="008968B2">
        <w:trPr>
          <w:trHeight w:val="1744"/>
        </w:trPr>
        <w:tc>
          <w:tcPr>
            <w:tcW w:w="6379" w:type="dxa"/>
            <w:vAlign w:val="center"/>
          </w:tcPr>
          <w:p w14:paraId="2C27647A" w14:textId="77777777" w:rsidR="005C7FF9" w:rsidRPr="005C7FF9" w:rsidRDefault="005C7FF9" w:rsidP="005C7FF9">
            <w:pPr>
              <w:widowControl/>
              <w:snapToGrid w:val="0"/>
              <w:spacing w:line="312"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災害時の支援について、在宅人工呼吸器使用者をはじめ、障害者の災害時個別支援計画を作成します。人工呼吸器等の医療機器の電源の確保や障害に応じた情報伝達手法等について、個々の事情を考慮した支援方法や避難方法を防災関係機関と連携して検討を進めます。</w:t>
            </w:r>
          </w:p>
        </w:tc>
        <w:tc>
          <w:tcPr>
            <w:tcW w:w="2402" w:type="dxa"/>
            <w:vAlign w:val="center"/>
          </w:tcPr>
          <w:p w14:paraId="7E466B4B"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障害者支援課</w:t>
            </w:r>
          </w:p>
          <w:p w14:paraId="6E8F0751"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防災課</w:t>
            </w:r>
          </w:p>
        </w:tc>
      </w:tr>
      <w:tr w:rsidR="005C7FF9" w:rsidRPr="005C7FF9" w14:paraId="253A5BF7" w14:textId="77777777" w:rsidTr="008968B2">
        <w:trPr>
          <w:trHeight w:val="1359"/>
        </w:trPr>
        <w:tc>
          <w:tcPr>
            <w:tcW w:w="6379" w:type="dxa"/>
            <w:vAlign w:val="center"/>
          </w:tcPr>
          <w:p w14:paraId="4B7204F2" w14:textId="77777777" w:rsidR="005C7FF9" w:rsidRPr="005C7FF9" w:rsidRDefault="005C7FF9" w:rsidP="005C7FF9">
            <w:pPr>
              <w:widowControl/>
              <w:snapToGrid w:val="0"/>
              <w:spacing w:line="312"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自助・共助・公助の理念に基づき、日頃から備え、災害時の行動等について周知を行っていくとともに、個別避難計画により予め決められた方が避難する福祉避難所の開設運営について、福祉部内で整備を進めます。</w:t>
            </w:r>
          </w:p>
        </w:tc>
        <w:tc>
          <w:tcPr>
            <w:tcW w:w="2402" w:type="dxa"/>
            <w:vAlign w:val="center"/>
          </w:tcPr>
          <w:p w14:paraId="7034926D"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障害者施策推進課</w:t>
            </w:r>
          </w:p>
          <w:p w14:paraId="2BE25742"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障害者支援課</w:t>
            </w:r>
          </w:p>
        </w:tc>
      </w:tr>
    </w:tbl>
    <w:p w14:paraId="4AE6D62A" w14:textId="77777777" w:rsidR="005C7FF9" w:rsidRPr="005C7FF9" w:rsidRDefault="005C7FF9" w:rsidP="005C7FF9">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14B2F562" w14:textId="77777777" w:rsidR="005C7FF9" w:rsidRPr="005C7FF9" w:rsidRDefault="005C7FF9" w:rsidP="005C7FF9">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307C6833" w14:textId="151C568D" w:rsidR="005C7FF9" w:rsidRDefault="005C7FF9" w:rsidP="005C7FF9">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7B3109C7" w14:textId="23511E17" w:rsidR="00AF5085" w:rsidRDefault="00AF5085" w:rsidP="005C7FF9">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79FC2980" w14:textId="08F174A1" w:rsidR="00AF5085" w:rsidRDefault="00AF5085" w:rsidP="005C7FF9">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32140BD2" w14:textId="16AF2AE2" w:rsidR="00AF5085" w:rsidRDefault="00AF5085" w:rsidP="005C7FF9">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590CD84C" w14:textId="6D5EFC20" w:rsidR="00AF5085" w:rsidRDefault="00AF5085" w:rsidP="005C7FF9">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6FFB3B6D" w14:textId="778B36EE" w:rsidR="00AF5085" w:rsidRDefault="00AF5085" w:rsidP="005C7FF9">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32C738C8" w14:textId="1FDA0EED" w:rsidR="00AF5085" w:rsidRDefault="00AF5085" w:rsidP="005C7FF9">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0B7B4B67" w14:textId="140875D4" w:rsidR="00AF5085" w:rsidRDefault="00AF5085" w:rsidP="005C7FF9">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239CFD77" w14:textId="58B48197" w:rsidR="00AF5085" w:rsidRDefault="00AF5085" w:rsidP="005C7FF9">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1FDC6303" w14:textId="64CF25CE" w:rsidR="00AF5085" w:rsidRDefault="00AF5085" w:rsidP="005C7FF9">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79EA471E" w14:textId="1A9E9C9A" w:rsidR="00AF5085" w:rsidRDefault="00AF5085" w:rsidP="005C7FF9">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51EA7E36" w14:textId="7919C283" w:rsidR="00AF5085" w:rsidRDefault="00AF5085" w:rsidP="005C7FF9">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6C482408" w14:textId="255EAB38" w:rsidR="00AF5085" w:rsidRDefault="00AF5085" w:rsidP="005C7FF9">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3BDB5A56" w14:textId="65A3CF12" w:rsidR="00AF5085" w:rsidRDefault="00AF5085" w:rsidP="005C7FF9">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584BCBF7" w14:textId="29707A76" w:rsidR="00AF5085" w:rsidRDefault="00AF5085" w:rsidP="005C7FF9">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5B16D59C" w14:textId="57669B59" w:rsidR="00AF5085" w:rsidRDefault="00AF5085" w:rsidP="005C7FF9">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2752C32C" w14:textId="70638902" w:rsidR="00AF5085" w:rsidRPr="005C7FF9" w:rsidRDefault="00AF5085" w:rsidP="005C7FF9">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0BCDF487" w14:textId="40135972" w:rsidR="005C7FF9" w:rsidRPr="00D902EE" w:rsidRDefault="00E87B7F" w:rsidP="00D902EE">
      <w:pPr>
        <w:pStyle w:val="1"/>
        <w:ind w:leftChars="0" w:left="0" w:right="1568"/>
        <w:jc w:val="both"/>
        <w:rPr>
          <w:rFonts w:ascii="HGSｺﾞｼｯｸM"/>
        </w:rPr>
      </w:pPr>
      <w:r w:rsidRPr="0086164C">
        <w:rPr>
          <w:rFonts w:hint="eastAsia"/>
          <w:noProof/>
        </w:rPr>
        <w:lastRenderedPageBreak/>
        <mc:AlternateContent>
          <mc:Choice Requires="wps">
            <w:drawing>
              <wp:anchor distT="0" distB="0" distL="114300" distR="114300" simplePos="0" relativeHeight="251911168" behindDoc="0" locked="0" layoutInCell="1" allowOverlap="1" wp14:anchorId="62201399" wp14:editId="74DB3430">
                <wp:simplePos x="0" y="0"/>
                <wp:positionH relativeFrom="column">
                  <wp:posOffset>4446</wp:posOffset>
                </wp:positionH>
                <wp:positionV relativeFrom="paragraph">
                  <wp:posOffset>-5080</wp:posOffset>
                </wp:positionV>
                <wp:extent cx="5810250" cy="485775"/>
                <wp:effectExtent l="0" t="0" r="0" b="9525"/>
                <wp:wrapNone/>
                <wp:docPr id="468843963" name="ホームベース 468843963"/>
                <wp:cNvGraphicFramePr/>
                <a:graphic xmlns:a="http://schemas.openxmlformats.org/drawingml/2006/main">
                  <a:graphicData uri="http://schemas.microsoft.com/office/word/2010/wordprocessingShape">
                    <wps:wsp>
                      <wps:cNvSpPr/>
                      <wps:spPr>
                        <a:xfrm>
                          <a:off x="0" y="0"/>
                          <a:ext cx="5810250" cy="485775"/>
                        </a:xfrm>
                        <a:prstGeom prst="homePlate">
                          <a:avLst/>
                        </a:prstGeom>
                        <a:solidFill>
                          <a:srgbClr val="4F81BD">
                            <a:lumMod val="75000"/>
                          </a:srgbClr>
                        </a:solidFill>
                        <a:ln w="25400" cap="flat" cmpd="sng" algn="ctr">
                          <a:noFill/>
                          <a:prstDash val="solid"/>
                        </a:ln>
                        <a:effectLst/>
                      </wps:spPr>
                      <wps:txbx>
                        <w:txbxContent>
                          <w:p w14:paraId="39459088" w14:textId="77777777" w:rsidR="00C4213A" w:rsidRPr="00776C1B" w:rsidRDefault="00C4213A" w:rsidP="005C7FF9">
                            <w:pPr>
                              <w:ind w:leftChars="0" w:left="0" w:right="480" w:firstLineChars="0" w:firstLine="0"/>
                              <w:rPr>
                                <w:rFonts w:ascii="BIZ UDPゴシック" w:eastAsia="BIZ UDPゴシック" w:hAnsi="BIZ UDPゴシック"/>
                                <w:color w:val="FFFFFF" w:themeColor="background1"/>
                                <w:sz w:val="32"/>
                                <w:szCs w:val="32"/>
                              </w:rPr>
                            </w:pPr>
                            <w:r w:rsidRPr="00776C1B">
                              <w:rPr>
                                <w:rFonts w:ascii="BIZ UDPゴシック" w:eastAsia="BIZ UDPゴシック" w:hAnsi="BIZ UDPゴシック" w:hint="eastAsia"/>
                                <w:color w:val="FFFFFF" w:themeColor="background1"/>
                                <w:sz w:val="32"/>
                                <w:szCs w:val="32"/>
                              </w:rPr>
                              <w:t>＜施策</w:t>
                            </w:r>
                            <w:r w:rsidRPr="00776C1B">
                              <w:rPr>
                                <w:rFonts w:ascii="BIZ UDPゴシック" w:eastAsia="BIZ UDPゴシック" w:hAnsi="BIZ UDPゴシック"/>
                                <w:color w:val="FFFFFF" w:themeColor="background1"/>
                                <w:sz w:val="32"/>
                                <w:szCs w:val="32"/>
                              </w:rPr>
                              <w:t>の柱</w:t>
                            </w:r>
                            <w:r>
                              <w:rPr>
                                <w:rFonts w:ascii="BIZ UDPゴシック" w:eastAsia="BIZ UDPゴシック" w:hAnsi="BIZ UDPゴシック" w:hint="eastAsia"/>
                                <w:color w:val="FFFFFF" w:themeColor="background1"/>
                                <w:sz w:val="32"/>
                                <w:szCs w:val="32"/>
                              </w:rPr>
                              <w:t>６</w:t>
                            </w:r>
                            <w:r w:rsidRPr="00776C1B">
                              <w:rPr>
                                <w:rFonts w:ascii="BIZ UDPゴシック" w:eastAsia="BIZ UDPゴシック" w:hAnsi="BIZ UDPゴシック" w:hint="eastAsia"/>
                                <w:color w:val="FFFFFF" w:themeColor="background1"/>
                                <w:sz w:val="32"/>
                                <w:szCs w:val="32"/>
                              </w:rPr>
                              <w:t xml:space="preserve">＞　</w:t>
                            </w:r>
                            <w:r>
                              <w:rPr>
                                <w:rFonts w:ascii="BIZ UDPゴシック" w:eastAsia="BIZ UDPゴシック" w:hAnsi="BIZ UDPゴシック" w:hint="eastAsia"/>
                                <w:color w:val="FFFFFF" w:themeColor="background1"/>
                                <w:sz w:val="32"/>
                                <w:szCs w:val="32"/>
                              </w:rPr>
                              <w:t>就労</w:t>
                            </w:r>
                            <w:r>
                              <w:rPr>
                                <w:rFonts w:ascii="BIZ UDPゴシック" w:eastAsia="BIZ UDPゴシック" w:hAnsi="BIZ UDPゴシック"/>
                                <w:color w:val="FFFFFF" w:themeColor="background1"/>
                                <w:sz w:val="32"/>
                                <w:szCs w:val="32"/>
                              </w:rPr>
                              <w:t>支援の充実</w:t>
                            </w:r>
                          </w:p>
                        </w:txbxContent>
                      </wps:txbx>
                      <wps:bodyPr rot="0" spcFirstLastPara="0" vertOverflow="overflow" horzOverflow="overflow" vert="horz" wrap="square" lIns="91440" tIns="0" rIns="9144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201399" id="ホームベース 468843963" o:spid="_x0000_s1183" type="#_x0000_t15" style="position:absolute;left:0;text-align:left;margin-left:.35pt;margin-top:-.4pt;width:457.5pt;height:38.2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" adj="20697" fillcolor="#376092" stroked="f" strokeweight="2pt">
                <v:textbox inset=",0,,1mm">
                  <w:txbxContent>
                    <w:p w14:paraId="39459088" w14:textId="77777777" w:rsidR="00C4213A" w:rsidRPr="00776C1B" w:rsidRDefault="00C4213A" w:rsidP="005C7FF9">
                      <w:pPr>
                        <w:ind w:leftChars="0" w:left="0" w:right="480" w:firstLineChars="0" w:firstLine="0"/>
                        <w:rPr>
                          <w:rFonts w:ascii="BIZ UDPゴシック" w:eastAsia="BIZ UDPゴシック" w:hAnsi="BIZ UDPゴシック"/>
                          <w:color w:val="FFFFFF" w:themeColor="background1"/>
                          <w:sz w:val="32"/>
                          <w:szCs w:val="32"/>
                        </w:rPr>
                      </w:pPr>
                      <w:r w:rsidRPr="00776C1B">
                        <w:rPr>
                          <w:rFonts w:ascii="BIZ UDPゴシック" w:eastAsia="BIZ UDPゴシック" w:hAnsi="BIZ UDPゴシック" w:hint="eastAsia"/>
                          <w:color w:val="FFFFFF" w:themeColor="background1"/>
                          <w:sz w:val="32"/>
                          <w:szCs w:val="32"/>
                        </w:rPr>
                        <w:t>＜施策</w:t>
                      </w:r>
                      <w:r w:rsidRPr="00776C1B">
                        <w:rPr>
                          <w:rFonts w:ascii="BIZ UDPゴシック" w:eastAsia="BIZ UDPゴシック" w:hAnsi="BIZ UDPゴシック"/>
                          <w:color w:val="FFFFFF" w:themeColor="background1"/>
                          <w:sz w:val="32"/>
                          <w:szCs w:val="32"/>
                        </w:rPr>
                        <w:t>の柱</w:t>
                      </w:r>
                      <w:r>
                        <w:rPr>
                          <w:rFonts w:ascii="BIZ UDPゴシック" w:eastAsia="BIZ UDPゴシック" w:hAnsi="BIZ UDPゴシック" w:hint="eastAsia"/>
                          <w:color w:val="FFFFFF" w:themeColor="background1"/>
                          <w:sz w:val="32"/>
                          <w:szCs w:val="32"/>
                        </w:rPr>
                        <w:t>６</w:t>
                      </w:r>
                      <w:r w:rsidRPr="00776C1B">
                        <w:rPr>
                          <w:rFonts w:ascii="BIZ UDPゴシック" w:eastAsia="BIZ UDPゴシック" w:hAnsi="BIZ UDPゴシック" w:hint="eastAsia"/>
                          <w:color w:val="FFFFFF" w:themeColor="background1"/>
                          <w:sz w:val="32"/>
                          <w:szCs w:val="32"/>
                        </w:rPr>
                        <w:t xml:space="preserve">＞　</w:t>
                      </w:r>
                      <w:r>
                        <w:rPr>
                          <w:rFonts w:ascii="BIZ UDPゴシック" w:eastAsia="BIZ UDPゴシック" w:hAnsi="BIZ UDPゴシック" w:hint="eastAsia"/>
                          <w:color w:val="FFFFFF" w:themeColor="background1"/>
                          <w:sz w:val="32"/>
                          <w:szCs w:val="32"/>
                        </w:rPr>
                        <w:t>就労</w:t>
                      </w:r>
                      <w:r>
                        <w:rPr>
                          <w:rFonts w:ascii="BIZ UDPゴシック" w:eastAsia="BIZ UDPゴシック" w:hAnsi="BIZ UDPゴシック"/>
                          <w:color w:val="FFFFFF" w:themeColor="background1"/>
                          <w:sz w:val="32"/>
                          <w:szCs w:val="32"/>
                        </w:rPr>
                        <w:t>支援の充実</w:t>
                      </w:r>
                    </w:p>
                  </w:txbxContent>
                </v:textbox>
              </v:shape>
            </w:pict>
          </mc:Fallback>
        </mc:AlternateContent>
      </w:r>
    </w:p>
    <w:p w14:paraId="772A95F6" w14:textId="77777777" w:rsidR="005C7FF9" w:rsidRPr="005C7FF9" w:rsidRDefault="005C7FF9" w:rsidP="00D902EE">
      <w:pPr>
        <w:widowControl/>
        <w:snapToGrid w:val="0"/>
        <w:spacing w:beforeLines="30" w:before="108" w:afterLines="30" w:after="108"/>
        <w:ind w:leftChars="0" w:left="0" w:rightChars="0" w:right="0" w:firstLineChars="0" w:firstLine="0"/>
        <w:jc w:val="left"/>
        <w:rPr>
          <w:rFonts w:ascii="HGSｺﾞｼｯｸM" w:eastAsia="HGSｺﾞｼｯｸM" w:hAnsi="BIZ UDPゴシック" w:cs="ＭＳ 明朝"/>
          <w:color w:val="000000"/>
          <w:sz w:val="32"/>
          <w:szCs w:val="32"/>
          <w:bdr w:val="single" w:sz="4" w:space="0" w:color="auto"/>
        </w:rPr>
      </w:pPr>
      <w:r w:rsidRPr="005C7FF9">
        <w:rPr>
          <w:rFonts w:ascii="HGSｺﾞｼｯｸM" w:eastAsia="HGSｺﾞｼｯｸM" w:hAnsi="BIZ UDPゴシック" w:cs="ＭＳ 明朝" w:hint="eastAsia"/>
          <w:color w:val="000000"/>
          <w:sz w:val="32"/>
          <w:szCs w:val="32"/>
          <w:bdr w:val="single" w:sz="4" w:space="0" w:color="auto"/>
        </w:rPr>
        <w:t>現状と課題</w:t>
      </w:r>
    </w:p>
    <w:p w14:paraId="37C8040A" w14:textId="77777777" w:rsidR="005C7FF9" w:rsidRPr="005C7FF9" w:rsidRDefault="005C7FF9" w:rsidP="005C7FF9">
      <w:pPr>
        <w:autoSpaceDE w:val="0"/>
        <w:autoSpaceDN w:val="0"/>
        <w:adjustRightInd w:val="0"/>
        <w:spacing w:line="400" w:lineRule="exact"/>
        <w:ind w:leftChars="0" w:left="0" w:rightChars="0" w:right="0" w:firstLine="240"/>
        <w:jc w:val="left"/>
        <w:rPr>
          <w:rFonts w:ascii="HGSｺﾞｼｯｸM" w:eastAsia="HGSｺﾞｼｯｸM" w:hAnsi="Century" w:cs="HGSｺﾞｼｯｸM"/>
          <w:color w:val="000000"/>
          <w:kern w:val="0"/>
          <w:szCs w:val="24"/>
        </w:rPr>
      </w:pPr>
      <w:r w:rsidRPr="005C7FF9">
        <w:rPr>
          <w:rFonts w:ascii="HGSｺﾞｼｯｸM" w:eastAsia="HGSｺﾞｼｯｸM" w:hAnsi="Century" w:cs="HGSｺﾞｼｯｸM" w:hint="eastAsia"/>
          <w:color w:val="000000"/>
          <w:kern w:val="0"/>
          <w:szCs w:val="24"/>
        </w:rPr>
        <w:t>障害者雇用促進法改正による法定雇用率の段階的引き上げにともない、行政機関、民間企業等における障害のある人の採用は徐々に拡大しています。</w:t>
      </w:r>
    </w:p>
    <w:p w14:paraId="0F4FCF46" w14:textId="77777777" w:rsidR="005C7FF9" w:rsidRPr="005C7FF9" w:rsidRDefault="005C7FF9" w:rsidP="005C7FF9">
      <w:pPr>
        <w:autoSpaceDE w:val="0"/>
        <w:autoSpaceDN w:val="0"/>
        <w:adjustRightInd w:val="0"/>
        <w:spacing w:line="400" w:lineRule="exact"/>
        <w:ind w:leftChars="0" w:left="0" w:rightChars="0" w:right="0" w:firstLine="240"/>
        <w:jc w:val="left"/>
        <w:rPr>
          <w:rFonts w:ascii="HGSｺﾞｼｯｸM" w:eastAsia="HGSｺﾞｼｯｸM" w:hAnsi="Century" w:cs="HGSｺﾞｼｯｸM"/>
          <w:color w:val="000000"/>
          <w:kern w:val="0"/>
          <w:szCs w:val="24"/>
        </w:rPr>
      </w:pPr>
      <w:r w:rsidRPr="005C7FF9">
        <w:rPr>
          <w:rFonts w:ascii="HGSｺﾞｼｯｸM" w:eastAsia="HGSｺﾞｼｯｸM" w:hAnsi="Century" w:cs="HGSｺﾞｼｯｸM" w:hint="eastAsia"/>
          <w:color w:val="000000"/>
          <w:kern w:val="0"/>
          <w:szCs w:val="24"/>
        </w:rPr>
        <w:t>アンケート調査結果によれば、障害のある人の16.2%が正規職員として働いており、この割合は前回アンケート調査の12.5%から大幅に増加しています。</w:t>
      </w:r>
    </w:p>
    <w:p w14:paraId="03CF6987" w14:textId="77777777" w:rsidR="005C7FF9" w:rsidRPr="005C7FF9" w:rsidRDefault="005C7FF9" w:rsidP="005C7FF9">
      <w:pPr>
        <w:autoSpaceDE w:val="0"/>
        <w:autoSpaceDN w:val="0"/>
        <w:adjustRightInd w:val="0"/>
        <w:spacing w:line="400" w:lineRule="exact"/>
        <w:ind w:leftChars="0" w:left="0" w:rightChars="0" w:right="0" w:firstLine="240"/>
        <w:jc w:val="left"/>
        <w:rPr>
          <w:rFonts w:ascii="HGSｺﾞｼｯｸM" w:eastAsia="HGSｺﾞｼｯｸM" w:hAnsi="Century" w:cs="HGSｺﾞｼｯｸM"/>
          <w:color w:val="000000"/>
          <w:kern w:val="0"/>
          <w:szCs w:val="24"/>
        </w:rPr>
      </w:pPr>
      <w:r w:rsidRPr="005C7FF9">
        <w:rPr>
          <w:rFonts w:ascii="HGSｺﾞｼｯｸM" w:eastAsia="HGSｺﾞｼｯｸM" w:hAnsi="Century" w:cs="HGSｺﾞｼｯｸM" w:hint="eastAsia"/>
          <w:color w:val="000000"/>
          <w:kern w:val="0"/>
          <w:szCs w:val="24"/>
        </w:rPr>
        <w:t>このように障害のある人の雇用環境が改善する一方で、「収入が少ない」、「精神的につらい」、「体力的につらい」、「職場の人間関係」、「職場の障害理解が不足している」など様々な理由で離職を余儀なくされる人もいます。</w:t>
      </w:r>
    </w:p>
    <w:p w14:paraId="47102341" w14:textId="77777777" w:rsidR="005C7FF9" w:rsidRPr="005C7FF9" w:rsidRDefault="005C7FF9" w:rsidP="005C7FF9">
      <w:pPr>
        <w:autoSpaceDE w:val="0"/>
        <w:autoSpaceDN w:val="0"/>
        <w:adjustRightInd w:val="0"/>
        <w:spacing w:line="400" w:lineRule="exact"/>
        <w:ind w:leftChars="0" w:left="0" w:rightChars="0" w:right="0" w:firstLine="240"/>
        <w:jc w:val="left"/>
        <w:rPr>
          <w:rFonts w:ascii="HGSｺﾞｼｯｸM" w:eastAsia="HGSｺﾞｼｯｸM" w:hAnsi="Century" w:cs="HGSｺﾞｼｯｸM"/>
          <w:color w:val="000000"/>
          <w:kern w:val="0"/>
          <w:szCs w:val="24"/>
        </w:rPr>
      </w:pPr>
      <w:r w:rsidRPr="005C7FF9">
        <w:rPr>
          <w:rFonts w:ascii="HGSｺﾞｼｯｸM" w:eastAsia="HGSｺﾞｼｯｸM" w:hAnsi="Century" w:cs="HGSｺﾞｼｯｸM" w:hint="eastAsia"/>
          <w:color w:val="000000"/>
          <w:kern w:val="0"/>
          <w:szCs w:val="24"/>
        </w:rPr>
        <w:t>就労では、収入の多寡などの経済的自立な側面が強調されがちですが、障害のある人が</w:t>
      </w:r>
      <w:r w:rsidRPr="005C7FF9">
        <w:rPr>
          <w:rFonts w:ascii="HGSｺﾞｼｯｸM" w:eastAsia="HGSｺﾞｼｯｸM" w:hAnsi="Century" w:cs="HGｺﾞｼｯｸM" w:hint="eastAsia"/>
          <w:color w:val="000000"/>
          <w:kern w:val="0"/>
          <w:szCs w:val="24"/>
        </w:rPr>
        <w:t>その個性と能力を十分に発揮して働くことは、</w:t>
      </w:r>
      <w:r w:rsidRPr="005C7FF9">
        <w:rPr>
          <w:rFonts w:ascii="HGSｺﾞｼｯｸM" w:eastAsia="HGSｺﾞｼｯｸM" w:hAnsi="Century" w:cs="HGSｺﾞｼｯｸM" w:hint="eastAsia"/>
          <w:color w:val="000000"/>
          <w:kern w:val="0"/>
          <w:szCs w:val="24"/>
        </w:rPr>
        <w:t>社会参加や自己実現の観点からも意義があることです。</w:t>
      </w:r>
    </w:p>
    <w:p w14:paraId="51254BD4" w14:textId="77777777" w:rsidR="005C7FF9" w:rsidRPr="005C7FF9" w:rsidRDefault="005C7FF9" w:rsidP="005C7FF9">
      <w:pPr>
        <w:autoSpaceDE w:val="0"/>
        <w:autoSpaceDN w:val="0"/>
        <w:adjustRightInd w:val="0"/>
        <w:spacing w:line="400" w:lineRule="exact"/>
        <w:ind w:leftChars="0" w:left="0" w:rightChars="0" w:right="0" w:firstLine="240"/>
        <w:jc w:val="left"/>
        <w:rPr>
          <w:rFonts w:ascii="HGSｺﾞｼｯｸM" w:eastAsia="HGSｺﾞｼｯｸM" w:hAnsi="Century" w:cs="HGSｺﾞｼｯｸM"/>
          <w:color w:val="000000"/>
          <w:kern w:val="0"/>
          <w:szCs w:val="24"/>
        </w:rPr>
      </w:pPr>
      <w:r w:rsidRPr="005C7FF9">
        <w:rPr>
          <w:rFonts w:ascii="HGSｺﾞｼｯｸM" w:eastAsia="HGSｺﾞｼｯｸM" w:hAnsi="Century" w:cs="HGSｺﾞｼｯｸM" w:hint="eastAsia"/>
          <w:color w:val="000000"/>
          <w:kern w:val="0"/>
          <w:szCs w:val="24"/>
        </w:rPr>
        <w:t>しかしながら、本人にとって不本意な離職を繰り返すことになれば、就労だけでなく社会参加や自己実現への意欲も遠のいてしまいます。</w:t>
      </w:r>
    </w:p>
    <w:p w14:paraId="4FF64FC7" w14:textId="0668CAEA" w:rsidR="005C7FF9" w:rsidRPr="005C7FF9" w:rsidRDefault="005C7FF9" w:rsidP="005027ED">
      <w:pPr>
        <w:autoSpaceDE w:val="0"/>
        <w:autoSpaceDN w:val="0"/>
        <w:adjustRightInd w:val="0"/>
        <w:spacing w:line="400" w:lineRule="exact"/>
        <w:ind w:leftChars="0" w:left="0" w:rightChars="0" w:right="0" w:firstLine="240"/>
        <w:jc w:val="left"/>
        <w:rPr>
          <w:rFonts w:ascii="HGSｺﾞｼｯｸM" w:eastAsia="HGSｺﾞｼｯｸM" w:hAnsi="Century" w:cs="HGSｺﾞｼｯｸM"/>
          <w:color w:val="000000"/>
          <w:kern w:val="0"/>
          <w:szCs w:val="24"/>
        </w:rPr>
      </w:pPr>
      <w:r w:rsidRPr="005C7FF9">
        <w:rPr>
          <w:rFonts w:ascii="HGSｺﾞｼｯｸM" w:eastAsia="HGSｺﾞｼｯｸM" w:hAnsi="Century" w:cs="HGSｺﾞｼｯｸM" w:hint="eastAsia"/>
          <w:color w:val="000000"/>
          <w:kern w:val="0"/>
          <w:szCs w:val="24"/>
        </w:rPr>
        <w:t>そのため、就労支援に関する課題解決に向けて、本人の希望や障害特性にあった仕事を探すためのマッチング支援の充実、本人の希望や障害特性に応じた多様な働き方の創出、障害および障害者理解の促進などに取り組みます。</w:t>
      </w:r>
    </w:p>
    <w:p w14:paraId="375F6CC5" w14:textId="77777777" w:rsidR="005C7FF9" w:rsidRPr="005C7FF9" w:rsidRDefault="005C7FF9" w:rsidP="005C7FF9">
      <w:pPr>
        <w:autoSpaceDE w:val="0"/>
        <w:autoSpaceDN w:val="0"/>
        <w:adjustRightInd w:val="0"/>
        <w:spacing w:line="400" w:lineRule="exact"/>
        <w:ind w:leftChars="0" w:left="0" w:rightChars="0" w:right="0" w:firstLine="240"/>
        <w:jc w:val="left"/>
        <w:rPr>
          <w:rFonts w:ascii="HGSｺﾞｼｯｸM" w:eastAsia="HGSｺﾞｼｯｸM" w:hAnsi="Century" w:cs="HGｺﾞｼｯｸM"/>
          <w:color w:val="000000"/>
          <w:kern w:val="0"/>
          <w:szCs w:val="24"/>
        </w:rPr>
      </w:pPr>
      <w:r w:rsidRPr="005C7FF9">
        <w:rPr>
          <w:rFonts w:ascii="HGSｺﾞｼｯｸM" w:eastAsia="HGSｺﾞｼｯｸM" w:hAnsi="Century" w:cs="HGSｺﾞｼｯｸM" w:hint="eastAsia"/>
          <w:color w:val="000000"/>
          <w:kern w:val="0"/>
          <w:szCs w:val="24"/>
        </w:rPr>
        <w:t>また、一般的就労ではなく</w:t>
      </w:r>
      <w:r w:rsidRPr="005C7FF9">
        <w:rPr>
          <w:rFonts w:ascii="HGSｺﾞｼｯｸM" w:eastAsia="HGSｺﾞｼｯｸM" w:hAnsi="Century" w:cs="HGｺﾞｼｯｸM" w:hint="eastAsia"/>
          <w:color w:val="000000"/>
          <w:kern w:val="0"/>
          <w:szCs w:val="24"/>
        </w:rPr>
        <w:t>福祉的就労を希望する人の就労先を確保するため、就労継続支援B事業所等の整備を進めるとともに、</w:t>
      </w:r>
      <w:r w:rsidRPr="005C7FF9">
        <w:rPr>
          <w:rFonts w:ascii="HGSｺﾞｼｯｸM" w:eastAsia="HGSｺﾞｼｯｸM" w:hAnsi="Century" w:cs="HGSｺﾞｼｯｸM" w:hint="eastAsia"/>
          <w:color w:val="000000"/>
          <w:kern w:val="0"/>
          <w:szCs w:val="24"/>
        </w:rPr>
        <w:t>障害者の製作活動の促進、製品の販路拡大、</w:t>
      </w:r>
      <w:r w:rsidRPr="005C7FF9">
        <w:rPr>
          <w:rFonts w:ascii="HGSｺﾞｼｯｸM" w:eastAsia="HGSｺﾞｼｯｸM" w:hAnsi="Century" w:cs="HGｺﾞｼｯｸM" w:hint="eastAsia"/>
          <w:color w:val="000000"/>
          <w:kern w:val="0"/>
          <w:szCs w:val="24"/>
        </w:rPr>
        <w:t>工賃の向上等に努めます。</w:t>
      </w:r>
    </w:p>
    <w:p w14:paraId="62DC957C" w14:textId="77777777" w:rsidR="005C7FF9" w:rsidRPr="005C7FF9" w:rsidRDefault="005C7FF9" w:rsidP="005C7FF9">
      <w:pPr>
        <w:widowControl/>
        <w:snapToGrid w:val="0"/>
        <w:spacing w:line="400" w:lineRule="exact"/>
        <w:ind w:leftChars="0" w:left="0" w:rightChars="0" w:right="0" w:firstLineChars="0" w:firstLine="0"/>
        <w:jc w:val="left"/>
        <w:rPr>
          <w:rFonts w:ascii="HGSｺﾞｼｯｸM" w:eastAsia="HGSｺﾞｼｯｸM" w:hAnsi="メイリオ" w:cs="ＭＳ 明朝"/>
          <w:color w:val="000000"/>
          <w:szCs w:val="24"/>
        </w:rPr>
      </w:pPr>
    </w:p>
    <w:p w14:paraId="435FA0AC" w14:textId="77777777" w:rsidR="005C7FF9" w:rsidRPr="005C7FF9" w:rsidRDefault="005C7FF9" w:rsidP="005C7FF9">
      <w:pPr>
        <w:widowControl/>
        <w:snapToGrid w:val="0"/>
        <w:spacing w:beforeLines="30" w:before="108" w:afterLines="30" w:after="108" w:line="400" w:lineRule="exact"/>
        <w:ind w:leftChars="0" w:left="0" w:rightChars="0" w:right="0" w:firstLineChars="0" w:firstLine="0"/>
        <w:jc w:val="left"/>
        <w:rPr>
          <w:rFonts w:ascii="HGSｺﾞｼｯｸM" w:eastAsia="HGSｺﾞｼｯｸM" w:hAnsi="BIZ UDPゴシック" w:cs="ＭＳ 明朝"/>
          <w:color w:val="000000"/>
          <w:sz w:val="32"/>
          <w:szCs w:val="32"/>
          <w:bdr w:val="single" w:sz="4" w:space="0" w:color="auto"/>
        </w:rPr>
      </w:pPr>
      <w:r w:rsidRPr="005C7FF9">
        <w:rPr>
          <w:rFonts w:ascii="HGSｺﾞｼｯｸM" w:eastAsia="HGSｺﾞｼｯｸM" w:hAnsi="BIZ UDPゴシック" w:cs="ＭＳ 明朝" w:hint="eastAsia"/>
          <w:color w:val="000000"/>
          <w:sz w:val="32"/>
          <w:szCs w:val="32"/>
          <w:bdr w:val="single" w:sz="4" w:space="0" w:color="auto"/>
        </w:rPr>
        <w:t>主な施策・取組</w:t>
      </w:r>
    </w:p>
    <w:p w14:paraId="46A3AC2B" w14:textId="77777777" w:rsidR="005C7FF9" w:rsidRPr="005C7FF9" w:rsidRDefault="005C7FF9" w:rsidP="005C7FF9">
      <w:pPr>
        <w:widowControl/>
        <w:snapToGrid w:val="0"/>
        <w:spacing w:before="240"/>
        <w:ind w:leftChars="0" w:left="0" w:rightChars="0" w:right="0" w:firstLineChars="0" w:firstLine="0"/>
        <w:jc w:val="left"/>
        <w:outlineLvl w:val="1"/>
        <w:rPr>
          <w:rFonts w:ascii="HGSｺﾞｼｯｸM" w:eastAsia="HGSｺﾞｼｯｸM" w:hAnsi="ＭＳ ゴシック" w:cs="ＭＳ 明朝"/>
          <w:szCs w:val="28"/>
        </w:rPr>
      </w:pPr>
      <w:r w:rsidRPr="005C7FF9">
        <w:rPr>
          <w:rFonts w:ascii="HGSｺﾞｼｯｸM" w:eastAsia="HGSｺﾞｼｯｸM" w:hAnsi="BIZ UDPゴシック" w:cs="ＭＳ 明朝" w:hint="eastAsia"/>
          <w:sz w:val="28"/>
          <w:szCs w:val="28"/>
        </w:rPr>
        <w:t>①　就労支援の推進</w:t>
      </w:r>
    </w:p>
    <w:tbl>
      <w:tblPr>
        <w:tblStyle w:val="44"/>
        <w:tblW w:w="0" w:type="auto"/>
        <w:tblInd w:w="279" w:type="dxa"/>
        <w:tblLook w:val="04A0" w:firstRow="1" w:lastRow="0" w:firstColumn="1" w:lastColumn="0" w:noHBand="0" w:noVBand="1"/>
      </w:tblPr>
      <w:tblGrid>
        <w:gridCol w:w="6379"/>
        <w:gridCol w:w="2402"/>
      </w:tblGrid>
      <w:tr w:rsidR="005C7FF9" w:rsidRPr="005C7FF9" w14:paraId="16D98EAE" w14:textId="77777777" w:rsidTr="009F233E">
        <w:tc>
          <w:tcPr>
            <w:tcW w:w="6379" w:type="dxa"/>
            <w:shd w:val="clear" w:color="auto" w:fill="8DB3E2"/>
          </w:tcPr>
          <w:p w14:paraId="1010C49E"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施策・取組の内容</w:t>
            </w:r>
          </w:p>
        </w:tc>
        <w:tc>
          <w:tcPr>
            <w:tcW w:w="2402" w:type="dxa"/>
            <w:shd w:val="clear" w:color="auto" w:fill="8DB3E2"/>
          </w:tcPr>
          <w:p w14:paraId="6E539073"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所管</w:t>
            </w:r>
          </w:p>
        </w:tc>
      </w:tr>
      <w:tr w:rsidR="005C7FF9" w:rsidRPr="005C7FF9" w14:paraId="46ABC0B1" w14:textId="77777777" w:rsidTr="009F233E">
        <w:trPr>
          <w:trHeight w:val="1528"/>
        </w:trPr>
        <w:tc>
          <w:tcPr>
            <w:tcW w:w="6379" w:type="dxa"/>
            <w:vAlign w:val="center"/>
          </w:tcPr>
          <w:p w14:paraId="33436947" w14:textId="77777777" w:rsidR="005C7FF9" w:rsidRPr="005C7FF9" w:rsidRDefault="005C7FF9" w:rsidP="009F233E">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就労支援の担い手である就労選択支援・就労移行支援事業者等の誘致を図り、専門性の向上に取り組むとともに、ハローワークや東京障害者職業センターによる技術的・専門的な助言や援助を活用し、障害者が就労に向けて、適切な支援が受けられるよう取り組みます。</w:t>
            </w:r>
          </w:p>
        </w:tc>
        <w:tc>
          <w:tcPr>
            <w:tcW w:w="2402" w:type="dxa"/>
            <w:vAlign w:val="center"/>
          </w:tcPr>
          <w:p w14:paraId="3C2A87E2"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障害者支援課</w:t>
            </w:r>
          </w:p>
        </w:tc>
      </w:tr>
    </w:tbl>
    <w:p w14:paraId="460C2D1A" w14:textId="77777777" w:rsidR="005C7FF9" w:rsidRPr="005C7FF9" w:rsidRDefault="005C7FF9" w:rsidP="005C7FF9">
      <w:pPr>
        <w:widowControl/>
        <w:ind w:leftChars="0" w:left="0" w:rightChars="0" w:right="0" w:firstLineChars="0" w:firstLine="0"/>
        <w:jc w:val="left"/>
        <w:rPr>
          <w:rFonts w:ascii="ＭＳ 明朝" w:eastAsia="ＭＳ 明朝" w:hAnsi="ＭＳ 明朝" w:cs="ＭＳ 明朝"/>
          <w:szCs w:val="24"/>
        </w:rPr>
      </w:pPr>
      <w:r w:rsidRPr="005C7FF9">
        <w:rPr>
          <w:rFonts w:ascii="ＭＳ 明朝" w:eastAsia="ＭＳ 明朝" w:hAnsi="ＭＳ 明朝" w:cs="ＭＳ 明朝"/>
          <w:szCs w:val="24"/>
        </w:rPr>
        <w:br w:type="page"/>
      </w:r>
    </w:p>
    <w:tbl>
      <w:tblPr>
        <w:tblStyle w:val="44"/>
        <w:tblW w:w="0" w:type="auto"/>
        <w:tblInd w:w="279" w:type="dxa"/>
        <w:tblLook w:val="04A0" w:firstRow="1" w:lastRow="0" w:firstColumn="1" w:lastColumn="0" w:noHBand="0" w:noVBand="1"/>
      </w:tblPr>
      <w:tblGrid>
        <w:gridCol w:w="6379"/>
        <w:gridCol w:w="2402"/>
      </w:tblGrid>
      <w:tr w:rsidR="005C7FF9" w:rsidRPr="005C7FF9" w14:paraId="15C42F62" w14:textId="77777777" w:rsidTr="009F233E">
        <w:trPr>
          <w:trHeight w:val="268"/>
        </w:trPr>
        <w:tc>
          <w:tcPr>
            <w:tcW w:w="6379" w:type="dxa"/>
            <w:shd w:val="clear" w:color="auto" w:fill="8DB3E2"/>
          </w:tcPr>
          <w:p w14:paraId="5C2B2060" w14:textId="77777777" w:rsidR="005C7FF9" w:rsidRPr="005C7FF9" w:rsidRDefault="005C7FF9" w:rsidP="0039748D">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lastRenderedPageBreak/>
              <w:t>施策・取組の内容</w:t>
            </w:r>
          </w:p>
        </w:tc>
        <w:tc>
          <w:tcPr>
            <w:tcW w:w="2402" w:type="dxa"/>
            <w:shd w:val="clear" w:color="auto" w:fill="8DB3E2"/>
          </w:tcPr>
          <w:p w14:paraId="7D85EC39" w14:textId="77777777" w:rsidR="005C7FF9" w:rsidRPr="005C7FF9" w:rsidRDefault="005C7FF9" w:rsidP="0039748D">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所管</w:t>
            </w:r>
          </w:p>
        </w:tc>
      </w:tr>
      <w:tr w:rsidR="005C7FF9" w:rsidRPr="005C7FF9" w14:paraId="5B1FB05F" w14:textId="77777777" w:rsidTr="009F233E">
        <w:trPr>
          <w:trHeight w:val="1650"/>
        </w:trPr>
        <w:tc>
          <w:tcPr>
            <w:tcW w:w="6379" w:type="dxa"/>
            <w:vAlign w:val="center"/>
          </w:tcPr>
          <w:p w14:paraId="225A9300" w14:textId="77777777" w:rsidR="005C7FF9" w:rsidRPr="005C7FF9" w:rsidRDefault="005C7FF9" w:rsidP="009F233E">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が就労後も安定して働き続けられるよう、品川区障害者就労支援センター「げんき品川」における職場定着支援を継続するとともに、相談支援機関や障害福祉サービス事業者、民間企業と連携して、生活面からの一体的な支援を進めます。</w:t>
            </w:r>
          </w:p>
        </w:tc>
        <w:tc>
          <w:tcPr>
            <w:tcW w:w="2402" w:type="dxa"/>
            <w:vAlign w:val="center"/>
          </w:tcPr>
          <w:p w14:paraId="07C63D05"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障害者支援課</w:t>
            </w:r>
          </w:p>
        </w:tc>
      </w:tr>
      <w:tr w:rsidR="005C7FF9" w:rsidRPr="005C7FF9" w14:paraId="199AD769" w14:textId="77777777" w:rsidTr="009F233E">
        <w:trPr>
          <w:trHeight w:val="1125"/>
        </w:trPr>
        <w:tc>
          <w:tcPr>
            <w:tcW w:w="6379" w:type="dxa"/>
            <w:shd w:val="clear" w:color="auto" w:fill="auto"/>
            <w:vAlign w:val="center"/>
          </w:tcPr>
          <w:p w14:paraId="69BE1842" w14:textId="77777777" w:rsidR="005C7FF9" w:rsidRPr="005C7FF9" w:rsidRDefault="005C7FF9" w:rsidP="009F233E">
            <w:pPr>
              <w:widowControl/>
              <w:snapToGrid w:val="0"/>
              <w:spacing w:line="276" w:lineRule="auto"/>
              <w:ind w:leftChars="0" w:left="0" w:rightChars="0" w:right="0" w:firstLineChars="0" w:firstLine="0"/>
              <w:jc w:val="left"/>
              <w:rPr>
                <w:rFonts w:ascii="ＭＳ 明朝" w:hAnsi="ＭＳ 明朝" w:cs="ＭＳ 明朝"/>
                <w:szCs w:val="24"/>
              </w:rPr>
            </w:pPr>
            <w:r w:rsidRPr="005C7FF9">
              <w:rPr>
                <w:rFonts w:ascii="HGSｺﾞｼｯｸM" w:eastAsia="HGSｺﾞｼｯｸM" w:hAnsi="メイリオ" w:cs="ＭＳ 明朝" w:hint="eastAsia"/>
                <w:color w:val="000000"/>
                <w:szCs w:val="24"/>
              </w:rPr>
              <w:t>自営や企業で働く重度障害者等の就労を支援するため、雇用施策との連携事業等を活用する等、具体的な取り組みを検討し進めていきます。</w:t>
            </w:r>
          </w:p>
        </w:tc>
        <w:tc>
          <w:tcPr>
            <w:tcW w:w="2402" w:type="dxa"/>
            <w:shd w:val="clear" w:color="auto" w:fill="auto"/>
            <w:vAlign w:val="center"/>
          </w:tcPr>
          <w:p w14:paraId="3CB57D75"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障害者支援課</w:t>
            </w:r>
          </w:p>
        </w:tc>
      </w:tr>
      <w:tr w:rsidR="005C7FF9" w:rsidRPr="005C7FF9" w14:paraId="119664F8" w14:textId="77777777" w:rsidTr="009F233E">
        <w:trPr>
          <w:trHeight w:val="1447"/>
        </w:trPr>
        <w:tc>
          <w:tcPr>
            <w:tcW w:w="6379" w:type="dxa"/>
            <w:vAlign w:val="center"/>
          </w:tcPr>
          <w:p w14:paraId="64468BD1" w14:textId="77777777" w:rsidR="005C7FF9" w:rsidRPr="005C7FF9" w:rsidRDefault="005C7FF9" w:rsidP="009F233E">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就労継続支援事業所における製品の開発や品質向上、販路の拡大、アンテナショップでの販売の促進、障害者の工賃向上や事業所の安定運営をめざした支援策について、「品川区地域自立支援協議会就労支援部会」で検討し、推進していきます。</w:t>
            </w:r>
          </w:p>
        </w:tc>
        <w:tc>
          <w:tcPr>
            <w:tcW w:w="2402" w:type="dxa"/>
            <w:vAlign w:val="center"/>
          </w:tcPr>
          <w:p w14:paraId="016EC55E"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障害者支援課</w:t>
            </w:r>
          </w:p>
        </w:tc>
      </w:tr>
      <w:tr w:rsidR="005C7FF9" w:rsidRPr="005C7FF9" w14:paraId="1FA678E5" w14:textId="77777777" w:rsidTr="009F233E">
        <w:trPr>
          <w:trHeight w:val="547"/>
        </w:trPr>
        <w:tc>
          <w:tcPr>
            <w:tcW w:w="6379" w:type="dxa"/>
            <w:vAlign w:val="center"/>
          </w:tcPr>
          <w:p w14:paraId="51AC2BF3" w14:textId="77777777" w:rsidR="005C7FF9" w:rsidRPr="005C7FF9" w:rsidRDefault="005C7FF9" w:rsidP="009F233E">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障害者施設の自主製品を販売する福祉ショップを常設することで、障害者の製作活動の促進、製品の販路拡大を図ります。</w:t>
            </w:r>
          </w:p>
        </w:tc>
        <w:tc>
          <w:tcPr>
            <w:tcW w:w="2402" w:type="dxa"/>
            <w:vAlign w:val="center"/>
          </w:tcPr>
          <w:p w14:paraId="551EF4E9"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障害者支援課</w:t>
            </w:r>
          </w:p>
        </w:tc>
      </w:tr>
      <w:tr w:rsidR="005C7FF9" w:rsidRPr="005C7FF9" w14:paraId="368AC26E" w14:textId="77777777" w:rsidTr="009F233E">
        <w:trPr>
          <w:trHeight w:val="968"/>
        </w:trPr>
        <w:tc>
          <w:tcPr>
            <w:tcW w:w="6379" w:type="dxa"/>
            <w:vAlign w:val="center"/>
          </w:tcPr>
          <w:p w14:paraId="5078B265" w14:textId="77777777" w:rsidR="005C7FF9" w:rsidRPr="005C7FF9" w:rsidRDefault="005C7FF9" w:rsidP="009F233E">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障害者優先調達推進法に基づき、障害者就労施設等からの物品等の調達に努めるとともに、障害者の工賃向上につながるように区民に対して自主製品を紹介していきます。</w:t>
            </w:r>
          </w:p>
        </w:tc>
        <w:tc>
          <w:tcPr>
            <w:tcW w:w="2402" w:type="dxa"/>
            <w:vAlign w:val="center"/>
          </w:tcPr>
          <w:p w14:paraId="4160B84A"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障害者支援課</w:t>
            </w:r>
          </w:p>
        </w:tc>
      </w:tr>
      <w:tr w:rsidR="005C7FF9" w:rsidRPr="005C7FF9" w14:paraId="5B245E2E" w14:textId="77777777" w:rsidTr="009F233E">
        <w:trPr>
          <w:trHeight w:val="1403"/>
        </w:trPr>
        <w:tc>
          <w:tcPr>
            <w:tcW w:w="6379" w:type="dxa"/>
            <w:vAlign w:val="center"/>
          </w:tcPr>
          <w:p w14:paraId="0451BDBF" w14:textId="77777777" w:rsidR="005C7FF9" w:rsidRPr="005C7FF9" w:rsidRDefault="005C7FF9" w:rsidP="009F233E">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品川区職員障害者活躍推進計画に基づき、障害者雇用や定着の体制整備を推進します。令和4(</w:t>
            </w:r>
            <w:r w:rsidRPr="005C7FF9">
              <w:rPr>
                <w:rFonts w:ascii="HGSｺﾞｼｯｸM" w:eastAsia="HGSｺﾞｼｯｸM" w:hAnsi="メイリオ" w:cs="ＭＳ 明朝"/>
                <w:color w:val="000000"/>
                <w:szCs w:val="24"/>
              </w:rPr>
              <w:t>2022)</w:t>
            </w:r>
            <w:r w:rsidRPr="005C7FF9">
              <w:rPr>
                <w:rFonts w:ascii="HGSｺﾞｼｯｸM" w:eastAsia="HGSｺﾞｼｯｸM" w:hAnsi="メイリオ" w:cs="ＭＳ 明朝" w:hint="eastAsia"/>
                <w:color w:val="000000"/>
                <w:szCs w:val="24"/>
              </w:rPr>
              <w:t>年度に庁内に設置した「業務支援室」では、障害者が専門スタッフの支援を受けながら</w:t>
            </w:r>
            <w:r w:rsidRPr="005C7FF9">
              <w:rPr>
                <w:rFonts w:ascii="HGSｺﾞｼｯｸM" w:eastAsia="HGSｺﾞｼｯｸM" w:hAnsi="ＭＳ 明朝" w:cs="ＭＳ 明朝" w:hint="eastAsia"/>
                <w:color w:val="000000"/>
                <w:szCs w:val="24"/>
              </w:rPr>
              <w:t>軽作業等に取り組み、各課の業務を支援します。</w:t>
            </w:r>
          </w:p>
        </w:tc>
        <w:tc>
          <w:tcPr>
            <w:tcW w:w="2402" w:type="dxa"/>
            <w:vAlign w:val="center"/>
          </w:tcPr>
          <w:p w14:paraId="4EE8FC50"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人事課</w:t>
            </w:r>
          </w:p>
        </w:tc>
      </w:tr>
    </w:tbl>
    <w:p w14:paraId="1D3DF1BD" w14:textId="77777777" w:rsidR="005C7FF9" w:rsidRPr="005C7FF9" w:rsidRDefault="005C7FF9" w:rsidP="005C7FF9">
      <w:pPr>
        <w:widowControl/>
        <w:snapToGrid w:val="0"/>
        <w:spacing w:before="240"/>
        <w:ind w:leftChars="0" w:left="0" w:rightChars="0" w:right="0" w:firstLineChars="0" w:firstLine="0"/>
        <w:jc w:val="left"/>
        <w:outlineLvl w:val="1"/>
        <w:rPr>
          <w:rFonts w:ascii="HGSｺﾞｼｯｸM" w:eastAsia="HGSｺﾞｼｯｸM" w:hAnsi="ＭＳ ゴシック" w:cs="ＭＳ 明朝"/>
          <w:szCs w:val="28"/>
        </w:rPr>
      </w:pPr>
      <w:r w:rsidRPr="005C7FF9">
        <w:rPr>
          <w:rFonts w:ascii="HGSｺﾞｼｯｸM" w:eastAsia="HGSｺﾞｼｯｸM" w:hAnsi="BIZ UDPゴシック" w:cs="ＭＳ 明朝" w:hint="eastAsia"/>
          <w:sz w:val="28"/>
          <w:szCs w:val="28"/>
        </w:rPr>
        <w:t>②　多様な働き方の推進</w:t>
      </w:r>
    </w:p>
    <w:tbl>
      <w:tblPr>
        <w:tblStyle w:val="44"/>
        <w:tblW w:w="0" w:type="auto"/>
        <w:tblInd w:w="279" w:type="dxa"/>
        <w:tblLook w:val="04A0" w:firstRow="1" w:lastRow="0" w:firstColumn="1" w:lastColumn="0" w:noHBand="0" w:noVBand="1"/>
      </w:tblPr>
      <w:tblGrid>
        <w:gridCol w:w="6379"/>
        <w:gridCol w:w="2402"/>
      </w:tblGrid>
      <w:tr w:rsidR="005C7FF9" w:rsidRPr="005C7FF9" w14:paraId="039EFE1F" w14:textId="77777777" w:rsidTr="009F233E">
        <w:tc>
          <w:tcPr>
            <w:tcW w:w="6379" w:type="dxa"/>
            <w:shd w:val="clear" w:color="auto" w:fill="8DB3E2"/>
          </w:tcPr>
          <w:p w14:paraId="6C6FB021"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施策・取組の内容</w:t>
            </w:r>
          </w:p>
        </w:tc>
        <w:tc>
          <w:tcPr>
            <w:tcW w:w="2402" w:type="dxa"/>
            <w:shd w:val="clear" w:color="auto" w:fill="8DB3E2"/>
          </w:tcPr>
          <w:p w14:paraId="13C4E557"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所管</w:t>
            </w:r>
          </w:p>
        </w:tc>
      </w:tr>
      <w:tr w:rsidR="005C7FF9" w:rsidRPr="005C7FF9" w14:paraId="0B625568" w14:textId="77777777" w:rsidTr="009F233E">
        <w:trPr>
          <w:trHeight w:val="1277"/>
        </w:trPr>
        <w:tc>
          <w:tcPr>
            <w:tcW w:w="6379" w:type="dxa"/>
            <w:vAlign w:val="center"/>
          </w:tcPr>
          <w:p w14:paraId="058791A1" w14:textId="77777777" w:rsidR="005C7FF9" w:rsidRPr="005C7FF9" w:rsidRDefault="005C7FF9" w:rsidP="009F233E">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企業に対して、国の障害者雇用施策や企業支援等の活用を促進しつつ、生涯特性や本人の状況に応じた合理的配慮の提供や仕事の創出、短時間就労等の多様な雇用形態の導入等を働きかけていきます。</w:t>
            </w:r>
          </w:p>
        </w:tc>
        <w:tc>
          <w:tcPr>
            <w:tcW w:w="2402" w:type="dxa"/>
            <w:vAlign w:val="center"/>
          </w:tcPr>
          <w:p w14:paraId="3CEA80F7"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障害者支援課</w:t>
            </w:r>
          </w:p>
        </w:tc>
      </w:tr>
      <w:tr w:rsidR="005C7FF9" w:rsidRPr="005C7FF9" w14:paraId="780AF959" w14:textId="77777777" w:rsidTr="009F233E">
        <w:trPr>
          <w:trHeight w:val="1383"/>
        </w:trPr>
        <w:tc>
          <w:tcPr>
            <w:tcW w:w="6379" w:type="dxa"/>
            <w:vAlign w:val="center"/>
          </w:tcPr>
          <w:p w14:paraId="567329CE" w14:textId="77777777" w:rsidR="005C7FF9" w:rsidRPr="005C7FF9" w:rsidRDefault="005C7FF9" w:rsidP="009F233E">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品川区障害者就労支援センター「げんき品川」や就労移行支援事業者を通じて、企業に対して、障害者の受入に関する相談や、職場での障害者理解の促進を働きかけ、障害者が安心して働き続けられる環境づくりを推進します。</w:t>
            </w:r>
          </w:p>
        </w:tc>
        <w:tc>
          <w:tcPr>
            <w:tcW w:w="2402" w:type="dxa"/>
            <w:vAlign w:val="center"/>
          </w:tcPr>
          <w:p w14:paraId="1B17B86D"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障害者支援課</w:t>
            </w:r>
          </w:p>
        </w:tc>
      </w:tr>
    </w:tbl>
    <w:p w14:paraId="417EBA69" w14:textId="6E0E2D97" w:rsidR="005C7FF9" w:rsidRPr="005C7FF9" w:rsidRDefault="005C7FF9" w:rsidP="005C7FF9">
      <w:pPr>
        <w:widowControl/>
        <w:snapToGrid w:val="0"/>
        <w:ind w:leftChars="0" w:left="0" w:rightChars="0" w:right="0" w:firstLineChars="0" w:firstLine="0"/>
        <w:jc w:val="left"/>
        <w:rPr>
          <w:rFonts w:ascii="HGSｺﾞｼｯｸM" w:eastAsia="HGSｺﾞｼｯｸM" w:hAnsi="メイリオ" w:cs="ＭＳ 明朝"/>
          <w:color w:val="000000"/>
          <w:szCs w:val="24"/>
        </w:rPr>
      </w:pPr>
    </w:p>
    <w:p w14:paraId="1D1BDC0C" w14:textId="66615384" w:rsidR="00E87B7F" w:rsidRDefault="00E87B7F" w:rsidP="005C7FF9">
      <w:pPr>
        <w:pStyle w:val="1"/>
        <w:ind w:left="1320" w:right="390"/>
      </w:pPr>
      <w:r>
        <w:rPr>
          <w:rFonts w:ascii="メイリオ" w:eastAsia="メイリオ" w:hAnsi="メイリオ" w:hint="eastAsia"/>
          <w:noProof/>
          <w:color w:val="000000" w:themeColor="text1"/>
        </w:rPr>
        <w:lastRenderedPageBreak/>
        <mc:AlternateContent>
          <mc:Choice Requires="wps">
            <w:drawing>
              <wp:anchor distT="0" distB="0" distL="114300" distR="114300" simplePos="0" relativeHeight="251912192" behindDoc="0" locked="0" layoutInCell="1" allowOverlap="1" wp14:anchorId="302F10A1" wp14:editId="15F7D8A7">
                <wp:simplePos x="0" y="0"/>
                <wp:positionH relativeFrom="column">
                  <wp:posOffset>4446</wp:posOffset>
                </wp:positionH>
                <wp:positionV relativeFrom="paragraph">
                  <wp:posOffset>-5080</wp:posOffset>
                </wp:positionV>
                <wp:extent cx="5791200" cy="485775"/>
                <wp:effectExtent l="0" t="0" r="0" b="9525"/>
                <wp:wrapNone/>
                <wp:docPr id="468843964" name="ホームベース 468843964"/>
                <wp:cNvGraphicFramePr/>
                <a:graphic xmlns:a="http://schemas.openxmlformats.org/drawingml/2006/main">
                  <a:graphicData uri="http://schemas.microsoft.com/office/word/2010/wordprocessingShape">
                    <wps:wsp>
                      <wps:cNvSpPr/>
                      <wps:spPr>
                        <a:xfrm>
                          <a:off x="0" y="0"/>
                          <a:ext cx="5791200" cy="485775"/>
                        </a:xfrm>
                        <a:prstGeom prst="homePlate">
                          <a:avLst/>
                        </a:prstGeom>
                        <a:solidFill>
                          <a:srgbClr val="4F81BD">
                            <a:lumMod val="75000"/>
                          </a:srgbClr>
                        </a:solidFill>
                        <a:ln w="25400" cap="flat" cmpd="sng" algn="ctr">
                          <a:noFill/>
                          <a:prstDash val="solid"/>
                        </a:ln>
                        <a:effectLst/>
                      </wps:spPr>
                      <wps:txbx>
                        <w:txbxContent>
                          <w:p w14:paraId="254C3EEB" w14:textId="77777777" w:rsidR="00C4213A" w:rsidRPr="00776C1B" w:rsidRDefault="00C4213A" w:rsidP="005C7FF9">
                            <w:pPr>
                              <w:ind w:leftChars="0" w:left="0" w:right="480" w:firstLineChars="0" w:firstLine="0"/>
                              <w:rPr>
                                <w:rFonts w:ascii="BIZ UDPゴシック" w:eastAsia="BIZ UDPゴシック" w:hAnsi="BIZ UDPゴシック"/>
                                <w:color w:val="FFFFFF" w:themeColor="background1"/>
                                <w:sz w:val="32"/>
                                <w:szCs w:val="32"/>
                              </w:rPr>
                            </w:pPr>
                            <w:r w:rsidRPr="00776C1B">
                              <w:rPr>
                                <w:rFonts w:ascii="BIZ UDPゴシック" w:eastAsia="BIZ UDPゴシック" w:hAnsi="BIZ UDPゴシック" w:hint="eastAsia"/>
                                <w:color w:val="FFFFFF" w:themeColor="background1"/>
                                <w:sz w:val="32"/>
                                <w:szCs w:val="32"/>
                              </w:rPr>
                              <w:t>＜施策</w:t>
                            </w:r>
                            <w:r w:rsidRPr="00776C1B">
                              <w:rPr>
                                <w:rFonts w:ascii="BIZ UDPゴシック" w:eastAsia="BIZ UDPゴシック" w:hAnsi="BIZ UDPゴシック"/>
                                <w:color w:val="FFFFFF" w:themeColor="background1"/>
                                <w:sz w:val="32"/>
                                <w:szCs w:val="32"/>
                              </w:rPr>
                              <w:t>の柱</w:t>
                            </w:r>
                            <w:r>
                              <w:rPr>
                                <w:rFonts w:ascii="BIZ UDPゴシック" w:eastAsia="BIZ UDPゴシック" w:hAnsi="BIZ UDPゴシック" w:hint="eastAsia"/>
                                <w:color w:val="FFFFFF" w:themeColor="background1"/>
                                <w:sz w:val="32"/>
                                <w:szCs w:val="32"/>
                              </w:rPr>
                              <w:t>７</w:t>
                            </w:r>
                            <w:r w:rsidRPr="00776C1B">
                              <w:rPr>
                                <w:rFonts w:ascii="BIZ UDPゴシック" w:eastAsia="BIZ UDPゴシック" w:hAnsi="BIZ UDPゴシック" w:hint="eastAsia"/>
                                <w:color w:val="FFFFFF" w:themeColor="background1"/>
                                <w:sz w:val="32"/>
                                <w:szCs w:val="32"/>
                              </w:rPr>
                              <w:t xml:space="preserve">＞　</w:t>
                            </w:r>
                            <w:r w:rsidRPr="0014588A">
                              <w:rPr>
                                <w:rFonts w:ascii="BIZ UDPゴシック" w:eastAsia="BIZ UDPゴシック" w:hAnsi="BIZ UDPゴシック" w:hint="eastAsia"/>
                                <w:color w:val="FFFFFF" w:themeColor="background1"/>
                                <w:sz w:val="32"/>
                                <w:szCs w:val="32"/>
                              </w:rPr>
                              <w:t>社会参加</w:t>
                            </w:r>
                            <w:r w:rsidRPr="0014588A">
                              <w:rPr>
                                <w:rFonts w:ascii="BIZ UDPゴシック" w:eastAsia="BIZ UDPゴシック" w:hAnsi="BIZ UDPゴシック"/>
                                <w:color w:val="FFFFFF" w:themeColor="background1"/>
                                <w:sz w:val="32"/>
                                <w:szCs w:val="32"/>
                              </w:rPr>
                              <w:t>の促進</w:t>
                            </w:r>
                          </w:p>
                        </w:txbxContent>
                      </wps:txbx>
                      <wps:bodyPr rot="0" spcFirstLastPara="0" vertOverflow="overflow" horzOverflow="overflow" vert="horz" wrap="square" lIns="91440" tIns="0" rIns="9144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2F10A1" id="ホームベース 468843964" o:spid="_x0000_s1184" type="#_x0000_t15" style="position:absolute;left:0;text-align:left;margin-left:.35pt;margin-top:-.4pt;width:456pt;height:38.2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" adj="20694" fillcolor="#376092" stroked="f" strokeweight="2pt">
                <v:textbox inset=",0,,1mm">
                  <w:txbxContent>
                    <w:p w14:paraId="254C3EEB" w14:textId="77777777" w:rsidR="00C4213A" w:rsidRPr="00776C1B" w:rsidRDefault="00C4213A" w:rsidP="005C7FF9">
                      <w:pPr>
                        <w:ind w:leftChars="0" w:left="0" w:right="480" w:firstLineChars="0" w:firstLine="0"/>
                        <w:rPr>
                          <w:rFonts w:ascii="BIZ UDPゴシック" w:eastAsia="BIZ UDPゴシック" w:hAnsi="BIZ UDPゴシック"/>
                          <w:color w:val="FFFFFF" w:themeColor="background1"/>
                          <w:sz w:val="32"/>
                          <w:szCs w:val="32"/>
                        </w:rPr>
                      </w:pPr>
                      <w:r w:rsidRPr="00776C1B">
                        <w:rPr>
                          <w:rFonts w:ascii="BIZ UDPゴシック" w:eastAsia="BIZ UDPゴシック" w:hAnsi="BIZ UDPゴシック" w:hint="eastAsia"/>
                          <w:color w:val="FFFFFF" w:themeColor="background1"/>
                          <w:sz w:val="32"/>
                          <w:szCs w:val="32"/>
                        </w:rPr>
                        <w:t>＜施策</w:t>
                      </w:r>
                      <w:r w:rsidRPr="00776C1B">
                        <w:rPr>
                          <w:rFonts w:ascii="BIZ UDPゴシック" w:eastAsia="BIZ UDPゴシック" w:hAnsi="BIZ UDPゴシック"/>
                          <w:color w:val="FFFFFF" w:themeColor="background1"/>
                          <w:sz w:val="32"/>
                          <w:szCs w:val="32"/>
                        </w:rPr>
                        <w:t>の柱</w:t>
                      </w:r>
                      <w:r>
                        <w:rPr>
                          <w:rFonts w:ascii="BIZ UDPゴシック" w:eastAsia="BIZ UDPゴシック" w:hAnsi="BIZ UDPゴシック" w:hint="eastAsia"/>
                          <w:color w:val="FFFFFF" w:themeColor="background1"/>
                          <w:sz w:val="32"/>
                          <w:szCs w:val="32"/>
                        </w:rPr>
                        <w:t>７</w:t>
                      </w:r>
                      <w:r w:rsidRPr="00776C1B">
                        <w:rPr>
                          <w:rFonts w:ascii="BIZ UDPゴシック" w:eastAsia="BIZ UDPゴシック" w:hAnsi="BIZ UDPゴシック" w:hint="eastAsia"/>
                          <w:color w:val="FFFFFF" w:themeColor="background1"/>
                          <w:sz w:val="32"/>
                          <w:szCs w:val="32"/>
                        </w:rPr>
                        <w:t xml:space="preserve">＞　</w:t>
                      </w:r>
                      <w:r w:rsidRPr="0014588A">
                        <w:rPr>
                          <w:rFonts w:ascii="BIZ UDPゴシック" w:eastAsia="BIZ UDPゴシック" w:hAnsi="BIZ UDPゴシック" w:hint="eastAsia"/>
                          <w:color w:val="FFFFFF" w:themeColor="background1"/>
                          <w:sz w:val="32"/>
                          <w:szCs w:val="32"/>
                        </w:rPr>
                        <w:t>社会参加</w:t>
                      </w:r>
                      <w:r w:rsidRPr="0014588A">
                        <w:rPr>
                          <w:rFonts w:ascii="BIZ UDPゴシック" w:eastAsia="BIZ UDPゴシック" w:hAnsi="BIZ UDPゴシック"/>
                          <w:color w:val="FFFFFF" w:themeColor="background1"/>
                          <w:sz w:val="32"/>
                          <w:szCs w:val="32"/>
                        </w:rPr>
                        <w:t>の促進</w:t>
                      </w:r>
                    </w:p>
                  </w:txbxContent>
                </v:textbox>
              </v:shape>
            </w:pict>
          </mc:Fallback>
        </mc:AlternateContent>
      </w:r>
    </w:p>
    <w:p w14:paraId="3BFA9F21" w14:textId="77777777" w:rsidR="005C7FF9" w:rsidRPr="005C7FF9" w:rsidRDefault="005C7FF9" w:rsidP="00C0163A">
      <w:pPr>
        <w:widowControl/>
        <w:snapToGrid w:val="0"/>
        <w:spacing w:afterLines="30" w:after="108"/>
        <w:ind w:leftChars="0" w:left="0" w:rightChars="0" w:right="0" w:firstLineChars="0" w:firstLine="0"/>
        <w:jc w:val="left"/>
        <w:rPr>
          <w:rFonts w:ascii="HGSｺﾞｼｯｸM" w:eastAsia="HGSｺﾞｼｯｸM" w:hAnsi="BIZ UDPゴシック" w:cs="ＭＳ 明朝"/>
          <w:color w:val="000000"/>
          <w:sz w:val="32"/>
          <w:szCs w:val="32"/>
          <w:bdr w:val="single" w:sz="4" w:space="0" w:color="auto"/>
        </w:rPr>
      </w:pPr>
      <w:r w:rsidRPr="005C7FF9">
        <w:rPr>
          <w:rFonts w:ascii="HGSｺﾞｼｯｸM" w:eastAsia="HGSｺﾞｼｯｸM" w:hAnsi="BIZ UDPゴシック" w:cs="ＭＳ 明朝" w:hint="eastAsia"/>
          <w:color w:val="000000"/>
          <w:sz w:val="32"/>
          <w:szCs w:val="32"/>
          <w:bdr w:val="single" w:sz="4" w:space="0" w:color="auto"/>
        </w:rPr>
        <w:t>現状と課題</w:t>
      </w:r>
    </w:p>
    <w:p w14:paraId="18B78E4E" w14:textId="77777777" w:rsidR="005C7FF9" w:rsidRPr="005C7FF9" w:rsidRDefault="005C7FF9" w:rsidP="005C7FF9">
      <w:pPr>
        <w:autoSpaceDE w:val="0"/>
        <w:autoSpaceDN w:val="0"/>
        <w:adjustRightInd w:val="0"/>
        <w:spacing w:line="400" w:lineRule="exact"/>
        <w:ind w:leftChars="0" w:left="0" w:rightChars="0" w:right="0" w:firstLine="240"/>
        <w:jc w:val="left"/>
        <w:rPr>
          <w:rFonts w:ascii="HGSｺﾞｼｯｸM" w:eastAsia="HGSｺﾞｼｯｸM" w:hAnsi="BIZ UDPGothic" w:cs="HGSｺﾞｼｯｸM"/>
          <w:color w:val="000000"/>
          <w:kern w:val="0"/>
          <w:szCs w:val="24"/>
        </w:rPr>
      </w:pPr>
      <w:r w:rsidRPr="005C7FF9">
        <w:rPr>
          <w:rFonts w:ascii="HGSｺﾞｼｯｸM" w:eastAsia="HGSｺﾞｼｯｸM" w:hAnsi="BIZ UDPGothic" w:cs="HGSｺﾞｼｯｸM" w:hint="eastAsia"/>
          <w:color w:val="000000"/>
          <w:kern w:val="0"/>
          <w:szCs w:val="24"/>
        </w:rPr>
        <w:t>すべての障害のある人が、様々な活動に積極的に参加するためには、情報の十分な取得利用や円滑な意思疎通手段の確保が必要となります。</w:t>
      </w:r>
    </w:p>
    <w:p w14:paraId="54DB0D98" w14:textId="77777777" w:rsidR="005C7FF9" w:rsidRPr="005C7FF9" w:rsidRDefault="005C7FF9" w:rsidP="005C7FF9">
      <w:pPr>
        <w:autoSpaceDE w:val="0"/>
        <w:autoSpaceDN w:val="0"/>
        <w:adjustRightInd w:val="0"/>
        <w:spacing w:line="400" w:lineRule="exact"/>
        <w:ind w:leftChars="0" w:left="0" w:rightChars="0" w:right="0" w:firstLine="240"/>
        <w:jc w:val="left"/>
        <w:rPr>
          <w:rFonts w:ascii="HGSｺﾞｼｯｸM" w:eastAsia="HGSｺﾞｼｯｸM" w:hAnsi="BIZ UDPGothic" w:cs="HGSｺﾞｼｯｸM"/>
          <w:color w:val="000000"/>
          <w:kern w:val="0"/>
          <w:szCs w:val="24"/>
        </w:rPr>
      </w:pPr>
      <w:r w:rsidRPr="005C7FF9">
        <w:rPr>
          <w:rFonts w:ascii="HGSｺﾞｼｯｸM" w:eastAsia="HGSｺﾞｼｯｸM" w:hAnsi="BIZ UDPGothic" w:cs="HGSｺﾞｼｯｸM" w:hint="eastAsia"/>
          <w:color w:val="000000"/>
          <w:kern w:val="0"/>
          <w:szCs w:val="24"/>
        </w:rPr>
        <w:t>区では、障害がある人に情報の取得利用を促進するため、手話通訳者の派遣、手話対応の遠隔通訳サービスの導入、印刷物の音声コードによる文字の読み上げ、ホームページでのテキスト形式データの提供等の障害特性に応じた情報利用やコミュニケーション手段の確保に努めてきました。</w:t>
      </w:r>
    </w:p>
    <w:p w14:paraId="72A55017" w14:textId="77777777" w:rsidR="005C7FF9" w:rsidRPr="005C7FF9" w:rsidRDefault="005C7FF9" w:rsidP="005C7FF9">
      <w:pPr>
        <w:autoSpaceDE w:val="0"/>
        <w:autoSpaceDN w:val="0"/>
        <w:adjustRightInd w:val="0"/>
        <w:spacing w:line="400" w:lineRule="exact"/>
        <w:ind w:leftChars="0" w:left="0" w:rightChars="0" w:right="0" w:firstLine="240"/>
        <w:jc w:val="left"/>
        <w:rPr>
          <w:rFonts w:ascii="HGSｺﾞｼｯｸM" w:eastAsia="HGSｺﾞｼｯｸM" w:hAnsi="BIZ UDPGothic" w:cs="HGSｺﾞｼｯｸM"/>
          <w:color w:val="000000"/>
          <w:kern w:val="0"/>
          <w:szCs w:val="24"/>
        </w:rPr>
      </w:pPr>
      <w:r w:rsidRPr="005C7FF9">
        <w:rPr>
          <w:rFonts w:ascii="HGSｺﾞｼｯｸM" w:eastAsia="HGSｺﾞｼｯｸM" w:hAnsi="BIZ UDPGothic" w:cs="HGSｺﾞｼｯｸM" w:hint="eastAsia"/>
          <w:color w:val="000000"/>
          <w:kern w:val="0"/>
          <w:szCs w:val="24"/>
        </w:rPr>
        <w:t>今後は、情報アクセシビリティ・意思疎通支援の充実を図るため、ウェブアクセシビリティに基づくホームページの改修、手話通訳者・要約筆記者の養成・確保等に取り組みます。</w:t>
      </w:r>
    </w:p>
    <w:p w14:paraId="4AFE7452" w14:textId="77777777" w:rsidR="005C7FF9" w:rsidRPr="005C7FF9" w:rsidRDefault="005C7FF9" w:rsidP="005C7FF9">
      <w:pPr>
        <w:autoSpaceDE w:val="0"/>
        <w:autoSpaceDN w:val="0"/>
        <w:adjustRightInd w:val="0"/>
        <w:spacing w:line="400" w:lineRule="exact"/>
        <w:ind w:leftChars="0" w:left="0" w:rightChars="0" w:right="0" w:firstLine="240"/>
        <w:jc w:val="left"/>
        <w:rPr>
          <w:rFonts w:ascii="HGSｺﾞｼｯｸM" w:eastAsia="HGSｺﾞｼｯｸM" w:hAnsi="BIZ UDPGothic" w:cs="HGSｺﾞｼｯｸM"/>
          <w:color w:val="000000"/>
          <w:kern w:val="0"/>
          <w:szCs w:val="24"/>
        </w:rPr>
      </w:pPr>
      <w:r w:rsidRPr="005C7FF9">
        <w:rPr>
          <w:rFonts w:ascii="HGSｺﾞｼｯｸM" w:eastAsia="HGSｺﾞｼｯｸM" w:hAnsi="BIZ UDPGothic" w:cs="HGSｺﾞｼｯｸM" w:hint="eastAsia"/>
          <w:color w:val="000000"/>
          <w:kern w:val="0"/>
          <w:szCs w:val="24"/>
        </w:rPr>
        <w:t>また、文化芸術活動およびスポーツ活動への参加は、障害のある人の生活を豊かにするだけでなく、活動を通じて地域の人々とつながり、障害への理解と認識を深め、障害のある人の自立と社会参加を促進するものです。</w:t>
      </w:r>
    </w:p>
    <w:p w14:paraId="1EC15245" w14:textId="77777777" w:rsidR="005C7FF9" w:rsidRPr="005C7FF9" w:rsidRDefault="005C7FF9" w:rsidP="005C7FF9">
      <w:pPr>
        <w:autoSpaceDE w:val="0"/>
        <w:autoSpaceDN w:val="0"/>
        <w:adjustRightInd w:val="0"/>
        <w:spacing w:line="400" w:lineRule="exact"/>
        <w:ind w:leftChars="0" w:left="0" w:rightChars="0" w:right="0" w:firstLine="240"/>
        <w:jc w:val="left"/>
        <w:rPr>
          <w:rFonts w:ascii="HGSｺﾞｼｯｸM" w:eastAsia="HGSｺﾞｼｯｸM" w:hAnsi="BIZ UDPGothic" w:cs="HGSｺﾞｼｯｸM"/>
          <w:color w:val="000000"/>
          <w:kern w:val="0"/>
          <w:szCs w:val="24"/>
        </w:rPr>
      </w:pPr>
      <w:r w:rsidRPr="005C7FF9">
        <w:rPr>
          <w:rFonts w:ascii="HGSｺﾞｼｯｸM" w:eastAsia="HGSｺﾞｼｯｸM" w:hAnsi="BIZ UDPGothic" w:cs="HGSｺﾞｼｯｸM" w:hint="eastAsia"/>
          <w:color w:val="000000"/>
          <w:kern w:val="0"/>
          <w:szCs w:val="24"/>
        </w:rPr>
        <w:t>近年はコロナ禍拡大の影響により、多くの文化芸術活動やスポーツ活動に関するイベントが中止を余儀なくされ、障害のある人が文化芸術活動やスポーツ活動に親しむ機会が減少しました。</w:t>
      </w:r>
    </w:p>
    <w:p w14:paraId="797DEACB" w14:textId="77777777" w:rsidR="005C7FF9" w:rsidRPr="005C7FF9" w:rsidRDefault="005C7FF9" w:rsidP="005C7FF9">
      <w:pPr>
        <w:autoSpaceDE w:val="0"/>
        <w:autoSpaceDN w:val="0"/>
        <w:adjustRightInd w:val="0"/>
        <w:spacing w:line="400" w:lineRule="exact"/>
        <w:ind w:leftChars="0" w:left="0" w:rightChars="0" w:right="0" w:firstLine="240"/>
        <w:jc w:val="left"/>
        <w:rPr>
          <w:rFonts w:ascii="HGSｺﾞｼｯｸM" w:eastAsia="HGSｺﾞｼｯｸM" w:hAnsi="BIZ UDPGothic" w:cs="HGSｺﾞｼｯｸM"/>
          <w:color w:val="000000"/>
          <w:kern w:val="0"/>
          <w:szCs w:val="24"/>
        </w:rPr>
      </w:pPr>
      <w:r w:rsidRPr="005C7FF9">
        <w:rPr>
          <w:rFonts w:ascii="HGSｺﾞｼｯｸM" w:eastAsia="HGSｺﾞｼｯｸM" w:hAnsi="BIZ UDPGothic" w:cs="HGSｺﾞｼｯｸM" w:hint="eastAsia"/>
          <w:color w:val="000000"/>
          <w:kern w:val="0"/>
          <w:szCs w:val="24"/>
        </w:rPr>
        <w:t>今後は、文化芸術活動やスポーツ活動の振興に取り組むとともに、障害特性に柔軟に対応し、どのような種別や程度であっても、参加しやすいように参加機会の充実を図ります。</w:t>
      </w:r>
    </w:p>
    <w:p w14:paraId="6EA563C1" w14:textId="77777777" w:rsidR="005C7FF9" w:rsidRPr="005C7FF9" w:rsidRDefault="005C7FF9" w:rsidP="005C7FF9">
      <w:pPr>
        <w:autoSpaceDE w:val="0"/>
        <w:autoSpaceDN w:val="0"/>
        <w:adjustRightInd w:val="0"/>
        <w:spacing w:line="400" w:lineRule="exact"/>
        <w:ind w:leftChars="0" w:left="0" w:rightChars="0" w:right="0" w:firstLine="240"/>
        <w:jc w:val="left"/>
        <w:rPr>
          <w:rFonts w:ascii="HGSｺﾞｼｯｸM" w:eastAsia="HGSｺﾞｼｯｸM" w:hAnsi="BIZ UDPGothic" w:cs="HGSｺﾞｼｯｸM"/>
          <w:color w:val="000000"/>
          <w:kern w:val="0"/>
          <w:szCs w:val="24"/>
        </w:rPr>
      </w:pPr>
      <w:r w:rsidRPr="005C7FF9">
        <w:rPr>
          <w:rFonts w:ascii="HGSｺﾞｼｯｸM" w:eastAsia="HGSｺﾞｼｯｸM" w:hAnsi="BIZ UDPGothic" w:cs="HGSｺﾞｼｯｸM" w:hint="eastAsia"/>
          <w:color w:val="000000"/>
          <w:kern w:val="0"/>
          <w:szCs w:val="24"/>
        </w:rPr>
        <w:t>なお、アンケート調査結果によれば、障害のある人の10.9%が「あまり・ほとんど外出しない」と答え、さらにそのうちの52.7%が「一人で出かけられない」ことを理由としてあげています。</w:t>
      </w:r>
    </w:p>
    <w:p w14:paraId="59F0E69C" w14:textId="77777777" w:rsidR="005C7FF9" w:rsidRPr="005C7FF9" w:rsidRDefault="005C7FF9" w:rsidP="005C7FF9">
      <w:pPr>
        <w:widowControl/>
        <w:snapToGrid w:val="0"/>
        <w:spacing w:line="400" w:lineRule="exact"/>
        <w:ind w:leftChars="0" w:left="0" w:rightChars="0" w:right="0" w:firstLine="240"/>
        <w:jc w:val="left"/>
        <w:rPr>
          <w:rFonts w:ascii="HGSｺﾞｼｯｸM" w:eastAsia="HGSｺﾞｼｯｸM" w:hAnsi="BIZ UDPGothic" w:cs="HGSｺﾞｼｯｸM"/>
          <w:color w:val="000000"/>
          <w:kern w:val="0"/>
          <w:szCs w:val="24"/>
        </w:rPr>
      </w:pPr>
      <w:r w:rsidRPr="005C7FF9">
        <w:rPr>
          <w:rFonts w:ascii="HGSｺﾞｼｯｸM" w:eastAsia="HGSｺﾞｼｯｸM" w:hAnsi="BIZ UDPGothic" w:cs="HGSｺﾞｼｯｸM" w:hint="eastAsia"/>
          <w:color w:val="000000"/>
          <w:kern w:val="0"/>
          <w:szCs w:val="24"/>
        </w:rPr>
        <w:t>そのため、障害のある人が安心して外出できるように、移動支援従事者や同行援護従業者の養成研修等を通じて人材の確保に取り組みます。</w:t>
      </w:r>
    </w:p>
    <w:p w14:paraId="09CBE67C" w14:textId="77777777" w:rsidR="005C7FF9" w:rsidRPr="005C7FF9" w:rsidRDefault="005C7FF9" w:rsidP="005C7FF9">
      <w:pPr>
        <w:widowControl/>
        <w:snapToGrid w:val="0"/>
        <w:spacing w:line="400" w:lineRule="exact"/>
        <w:ind w:leftChars="0" w:left="0" w:rightChars="0" w:right="0" w:firstLineChars="0" w:firstLine="0"/>
        <w:jc w:val="left"/>
        <w:rPr>
          <w:rFonts w:ascii="HGSｺﾞｼｯｸM" w:eastAsia="HGSｺﾞｼｯｸM" w:hAnsi="BIZ UDPGothic" w:cs="HGSｺﾞｼｯｸM"/>
          <w:color w:val="000000"/>
          <w:kern w:val="0"/>
          <w:szCs w:val="24"/>
        </w:rPr>
      </w:pPr>
    </w:p>
    <w:p w14:paraId="6E55E787" w14:textId="77777777" w:rsidR="005C7FF9" w:rsidRPr="005C7FF9" w:rsidRDefault="005C7FF9" w:rsidP="005C7FF9">
      <w:pPr>
        <w:widowControl/>
        <w:snapToGrid w:val="0"/>
        <w:spacing w:beforeLines="30" w:before="108" w:afterLines="30" w:after="108" w:line="400" w:lineRule="exact"/>
        <w:ind w:leftChars="0" w:left="0" w:rightChars="0" w:right="0" w:firstLineChars="0" w:firstLine="0"/>
        <w:jc w:val="left"/>
        <w:rPr>
          <w:rFonts w:ascii="HGSｺﾞｼｯｸM" w:eastAsia="HGSｺﾞｼｯｸM" w:hAnsi="BIZ UDPゴシック" w:cs="ＭＳ 明朝"/>
          <w:color w:val="000000"/>
          <w:sz w:val="32"/>
          <w:szCs w:val="32"/>
          <w:bdr w:val="single" w:sz="4" w:space="0" w:color="auto"/>
        </w:rPr>
      </w:pPr>
      <w:r w:rsidRPr="005C7FF9">
        <w:rPr>
          <w:rFonts w:ascii="HGSｺﾞｼｯｸM" w:eastAsia="HGSｺﾞｼｯｸM" w:hAnsi="BIZ UDPゴシック" w:cs="ＭＳ 明朝" w:hint="eastAsia"/>
          <w:color w:val="000000"/>
          <w:sz w:val="32"/>
          <w:szCs w:val="32"/>
          <w:bdr w:val="single" w:sz="4" w:space="0" w:color="auto"/>
        </w:rPr>
        <w:t>主な施策・取組</w:t>
      </w:r>
    </w:p>
    <w:p w14:paraId="70A026FE" w14:textId="77777777" w:rsidR="005C7FF9" w:rsidRPr="005C7FF9" w:rsidRDefault="005C7FF9" w:rsidP="005C7FF9">
      <w:pPr>
        <w:widowControl/>
        <w:snapToGrid w:val="0"/>
        <w:spacing w:before="240"/>
        <w:ind w:leftChars="0" w:left="0" w:rightChars="0" w:right="0" w:firstLineChars="0" w:firstLine="0"/>
        <w:jc w:val="left"/>
        <w:outlineLvl w:val="1"/>
        <w:rPr>
          <w:rFonts w:ascii="HGSｺﾞｼｯｸM" w:eastAsia="HGSｺﾞｼｯｸM" w:hAnsi="ＭＳ ゴシック" w:cs="ＭＳ 明朝"/>
          <w:szCs w:val="28"/>
        </w:rPr>
      </w:pPr>
      <w:r w:rsidRPr="005C7FF9">
        <w:rPr>
          <w:rFonts w:ascii="HGSｺﾞｼｯｸM" w:eastAsia="HGSｺﾞｼｯｸM" w:hAnsi="BIZ UDPゴシック" w:cs="ＭＳ 明朝" w:hint="eastAsia"/>
          <w:sz w:val="28"/>
          <w:szCs w:val="28"/>
        </w:rPr>
        <w:t>①　情報アクセシビリティ・意思疎通支援の充実</w:t>
      </w:r>
    </w:p>
    <w:tbl>
      <w:tblPr>
        <w:tblStyle w:val="45"/>
        <w:tblW w:w="0" w:type="auto"/>
        <w:tblInd w:w="279" w:type="dxa"/>
        <w:tblLook w:val="04A0" w:firstRow="1" w:lastRow="0" w:firstColumn="1" w:lastColumn="0" w:noHBand="0" w:noVBand="1"/>
      </w:tblPr>
      <w:tblGrid>
        <w:gridCol w:w="6379"/>
        <w:gridCol w:w="2402"/>
      </w:tblGrid>
      <w:tr w:rsidR="005C7FF9" w:rsidRPr="005C7FF9" w14:paraId="30609E9F" w14:textId="77777777" w:rsidTr="00F8256A">
        <w:tc>
          <w:tcPr>
            <w:tcW w:w="6379" w:type="dxa"/>
            <w:shd w:val="clear" w:color="auto" w:fill="8DB3E2"/>
          </w:tcPr>
          <w:p w14:paraId="4B04CF57"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施策・取組の内容</w:t>
            </w:r>
          </w:p>
        </w:tc>
        <w:tc>
          <w:tcPr>
            <w:tcW w:w="2402" w:type="dxa"/>
            <w:shd w:val="clear" w:color="auto" w:fill="8DB3E2"/>
          </w:tcPr>
          <w:p w14:paraId="12931A32"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所管</w:t>
            </w:r>
          </w:p>
        </w:tc>
      </w:tr>
      <w:tr w:rsidR="005C7FF9" w:rsidRPr="005C7FF9" w14:paraId="7B1B9037" w14:textId="77777777" w:rsidTr="00F8256A">
        <w:trPr>
          <w:trHeight w:val="914"/>
        </w:trPr>
        <w:tc>
          <w:tcPr>
            <w:tcW w:w="6379" w:type="dxa"/>
            <w:vAlign w:val="center"/>
          </w:tcPr>
          <w:p w14:paraId="05B204EB" w14:textId="77777777" w:rsidR="005C7FF9" w:rsidRPr="005C7FF9" w:rsidRDefault="005C7FF9" w:rsidP="00F8256A">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手話通訳者の派遣や印刷物の音声コードによる文字の読み上げ等、障害の特性に応じた情報の利用、コミュニケーション手段に努めます。</w:t>
            </w:r>
          </w:p>
        </w:tc>
        <w:tc>
          <w:tcPr>
            <w:tcW w:w="2402" w:type="dxa"/>
            <w:vAlign w:val="center"/>
          </w:tcPr>
          <w:p w14:paraId="197365F8"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障害者支援課</w:t>
            </w:r>
          </w:p>
        </w:tc>
      </w:tr>
      <w:tr w:rsidR="005C7FF9" w:rsidRPr="005C7FF9" w14:paraId="32DE5401" w14:textId="77777777" w:rsidTr="00F8256A">
        <w:trPr>
          <w:trHeight w:val="70"/>
        </w:trPr>
        <w:tc>
          <w:tcPr>
            <w:tcW w:w="6379" w:type="dxa"/>
            <w:shd w:val="clear" w:color="auto" w:fill="8DB3E2"/>
          </w:tcPr>
          <w:p w14:paraId="67FDF8FC" w14:textId="77777777" w:rsidR="005C7FF9" w:rsidRPr="005C7FF9" w:rsidRDefault="005C7FF9" w:rsidP="0039748D">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lastRenderedPageBreak/>
              <w:t>施策・取組の内容</w:t>
            </w:r>
          </w:p>
        </w:tc>
        <w:tc>
          <w:tcPr>
            <w:tcW w:w="2402" w:type="dxa"/>
            <w:shd w:val="clear" w:color="auto" w:fill="8DB3E2"/>
          </w:tcPr>
          <w:p w14:paraId="1545D3E2" w14:textId="77777777" w:rsidR="005C7FF9" w:rsidRPr="005C7FF9" w:rsidRDefault="005C7FF9" w:rsidP="0039748D">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所管</w:t>
            </w:r>
          </w:p>
        </w:tc>
      </w:tr>
      <w:tr w:rsidR="005C7FF9" w:rsidRPr="005C7FF9" w14:paraId="39CEA0B4" w14:textId="77777777" w:rsidTr="00F8256A">
        <w:trPr>
          <w:trHeight w:val="1440"/>
        </w:trPr>
        <w:tc>
          <w:tcPr>
            <w:tcW w:w="6379" w:type="dxa"/>
            <w:vAlign w:val="center"/>
          </w:tcPr>
          <w:p w14:paraId="1649681B" w14:textId="443516C1" w:rsidR="005C7FF9" w:rsidRPr="005C7FF9" w:rsidRDefault="000E6E24" w:rsidP="00F8256A">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796D21">
              <w:rPr>
                <w:rFonts w:ascii="HGSｺﾞｼｯｸM" w:eastAsia="HGSｺﾞｼｯｸM" w:hAnsi="メイリオ" w:hint="eastAsia"/>
                <w:color w:val="000000" w:themeColor="text1"/>
              </w:rPr>
              <w:t>障害者のウェブ利用を円滑に行えるようにするためウェブアクセシビリテ</w:t>
            </w:r>
            <w:r w:rsidRPr="00E62F3D">
              <w:rPr>
                <w:rFonts w:ascii="HGSｺﾞｼｯｸM" w:eastAsia="HGSｺﾞｼｯｸM" w:hAnsi="メイリオ" w:hint="eastAsia"/>
                <w:color w:val="000000" w:themeColor="text1"/>
              </w:rPr>
              <w:t>ィ</w:t>
            </w:r>
            <w:r w:rsidRPr="00796D21">
              <w:rPr>
                <w:rFonts w:ascii="HGSｺﾞｼｯｸM" w:eastAsia="HGSｺﾞｼｯｸM" w:hAnsi="メイリオ"/>
                <w:color w:val="000000" w:themeColor="text1"/>
              </w:rPr>
              <w:t>試験を令和</w:t>
            </w:r>
            <w:r>
              <w:rPr>
                <w:rFonts w:ascii="HGSｺﾞｼｯｸM" w:eastAsia="HGSｺﾞｼｯｸM" w:hAnsi="メイリオ" w:hint="eastAsia"/>
                <w:color w:val="000000" w:themeColor="text1"/>
              </w:rPr>
              <w:t>５(</w:t>
            </w:r>
            <w:r>
              <w:rPr>
                <w:rFonts w:ascii="HGSｺﾞｼｯｸM" w:eastAsia="HGSｺﾞｼｯｸM" w:hAnsi="メイリオ"/>
                <w:color w:val="000000" w:themeColor="text1"/>
              </w:rPr>
              <w:t>202</w:t>
            </w:r>
            <w:r>
              <w:rPr>
                <w:rFonts w:ascii="HGSｺﾞｼｯｸM" w:eastAsia="HGSｺﾞｼｯｸM" w:hAnsi="メイリオ" w:hint="eastAsia"/>
                <w:color w:val="000000" w:themeColor="text1"/>
              </w:rPr>
              <w:t>3</w:t>
            </w:r>
            <w:r>
              <w:rPr>
                <w:rFonts w:ascii="HGSｺﾞｼｯｸM" w:eastAsia="HGSｺﾞｼｯｸM" w:hAnsi="メイリオ"/>
                <w:color w:val="000000" w:themeColor="text1"/>
              </w:rPr>
              <w:t>)</w:t>
            </w:r>
            <w:r w:rsidRPr="00796D21">
              <w:rPr>
                <w:rFonts w:ascii="HGSｺﾞｼｯｸM" w:eastAsia="HGSｺﾞｼｯｸM" w:hAnsi="メイリオ"/>
                <w:color w:val="000000" w:themeColor="text1"/>
              </w:rPr>
              <w:t>年</w:t>
            </w:r>
            <w:r w:rsidR="002B2F82">
              <w:rPr>
                <w:rFonts w:ascii="HGSｺﾞｼｯｸM" w:eastAsia="HGSｺﾞｼｯｸM" w:hAnsi="メイリオ" w:hint="eastAsia"/>
                <w:color w:val="000000" w:themeColor="text1"/>
              </w:rPr>
              <w:t>度</w:t>
            </w:r>
            <w:r w:rsidRPr="00796D21">
              <w:rPr>
                <w:rFonts w:ascii="HGSｺﾞｼｯｸM" w:eastAsia="HGSｺﾞｼｯｸM" w:hAnsi="メイリオ"/>
                <w:color w:val="000000" w:themeColor="text1"/>
              </w:rPr>
              <w:t>に実施しました。</w:t>
            </w:r>
            <w:r w:rsidRPr="00796D21">
              <w:rPr>
                <w:rFonts w:ascii="HGSｺﾞｼｯｸM" w:eastAsia="HGSｺﾞｼｯｸM" w:hAnsi="メイリオ" w:hint="eastAsia"/>
                <w:color w:val="000000" w:themeColor="text1"/>
              </w:rPr>
              <w:t>試験の結果問題があった点につ</w:t>
            </w:r>
            <w:r w:rsidRPr="003414DB">
              <w:rPr>
                <w:rFonts w:ascii="HGSｺﾞｼｯｸM" w:eastAsia="HGSｺﾞｼｯｸM" w:hAnsi="メイリオ" w:hint="eastAsia"/>
                <w:color w:val="000000" w:themeColor="text1"/>
              </w:rPr>
              <w:t>いては区ホームページの改</w:t>
            </w:r>
            <w:r w:rsidRPr="00796D21">
              <w:rPr>
                <w:rFonts w:ascii="HGSｺﾞｼｯｸM" w:eastAsia="HGSｺﾞｼｯｸM" w:hAnsi="メイリオ" w:hint="eastAsia"/>
                <w:color w:val="000000" w:themeColor="text1"/>
              </w:rPr>
              <w:t>修などを行い、</w:t>
            </w:r>
            <w:r>
              <w:rPr>
                <w:rFonts w:ascii="HGSｺﾞｼｯｸM" w:eastAsia="HGSｺﾞｼｯｸM" w:hAnsi="メイリオ" w:hint="eastAsia"/>
                <w:color w:val="000000" w:themeColor="text1"/>
              </w:rPr>
              <w:t>引き続き</w:t>
            </w:r>
            <w:r w:rsidRPr="00796D21">
              <w:rPr>
                <w:rFonts w:ascii="HGSｺﾞｼｯｸM" w:eastAsia="HGSｺﾞｼｯｸM" w:hAnsi="メイリオ" w:hint="eastAsia"/>
                <w:color w:val="000000" w:themeColor="text1"/>
              </w:rPr>
              <w:t>利便性の向上に取り組みます。</w:t>
            </w:r>
          </w:p>
        </w:tc>
        <w:tc>
          <w:tcPr>
            <w:tcW w:w="2402" w:type="dxa"/>
            <w:vAlign w:val="center"/>
          </w:tcPr>
          <w:p w14:paraId="192BA110"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広報広聴課</w:t>
            </w:r>
          </w:p>
        </w:tc>
      </w:tr>
      <w:tr w:rsidR="005C7FF9" w:rsidRPr="005C7FF9" w14:paraId="7E0D873A" w14:textId="77777777" w:rsidTr="00F8256A">
        <w:trPr>
          <w:trHeight w:val="1077"/>
        </w:trPr>
        <w:tc>
          <w:tcPr>
            <w:tcW w:w="6379" w:type="dxa"/>
            <w:vAlign w:val="center"/>
          </w:tcPr>
          <w:p w14:paraId="46F7F494" w14:textId="77777777" w:rsidR="005C7FF9" w:rsidRPr="005C7FF9" w:rsidRDefault="005C7FF9" w:rsidP="00F8256A">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視覚障害等がある区内在住の方にカセット版かデイジー版の「声の広報」を郵送します。また、「声の広報」は区公式の</w:t>
            </w:r>
            <w:r w:rsidRPr="005C7FF9">
              <w:rPr>
                <w:rFonts w:ascii="HGSｺﾞｼｯｸM" w:eastAsia="HGSｺﾞｼｯｸM" w:hAnsi="メイリオ" w:cs="ＭＳ 明朝"/>
                <w:color w:val="000000"/>
                <w:szCs w:val="24"/>
              </w:rPr>
              <w:t>YouTubeチャンネルでも配信します。</w:t>
            </w:r>
          </w:p>
        </w:tc>
        <w:tc>
          <w:tcPr>
            <w:tcW w:w="2402" w:type="dxa"/>
            <w:vAlign w:val="center"/>
          </w:tcPr>
          <w:p w14:paraId="316EADC7"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広報広聴課</w:t>
            </w:r>
          </w:p>
        </w:tc>
      </w:tr>
      <w:tr w:rsidR="005C7FF9" w:rsidRPr="005C7FF9" w14:paraId="0BD7EAB0" w14:textId="77777777" w:rsidTr="00F8256A">
        <w:trPr>
          <w:trHeight w:val="979"/>
        </w:trPr>
        <w:tc>
          <w:tcPr>
            <w:tcW w:w="6379" w:type="dxa"/>
            <w:vAlign w:val="center"/>
          </w:tcPr>
          <w:p w14:paraId="6809B766" w14:textId="77777777" w:rsidR="005C7FF9" w:rsidRPr="005C7FF9" w:rsidRDefault="005C7FF9" w:rsidP="00F8256A">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中途障害者を対象にした言葉のリハビリ教室、手話講座等の開催、またボランティア養成のための点訳講座、朗読講座等を開催し、障害の特性に応じた意思疎通支援の充実を図ります。</w:t>
            </w:r>
          </w:p>
        </w:tc>
        <w:tc>
          <w:tcPr>
            <w:tcW w:w="2402" w:type="dxa"/>
            <w:vAlign w:val="center"/>
          </w:tcPr>
          <w:p w14:paraId="57CDC3A8"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障害者支援課</w:t>
            </w:r>
          </w:p>
        </w:tc>
      </w:tr>
      <w:tr w:rsidR="005C7FF9" w:rsidRPr="005C7FF9" w14:paraId="3D815BA1" w14:textId="77777777" w:rsidTr="00F8256A">
        <w:trPr>
          <w:trHeight w:val="1449"/>
        </w:trPr>
        <w:tc>
          <w:tcPr>
            <w:tcW w:w="6379" w:type="dxa"/>
            <w:vAlign w:val="center"/>
          </w:tcPr>
          <w:p w14:paraId="75530F91" w14:textId="7A09AA20" w:rsidR="005C7FF9" w:rsidRPr="005C7FF9" w:rsidRDefault="005C7FF9" w:rsidP="00F8256A">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東京都等の関係機関と連携して、手話通訳者・要約筆記者の養成・確保と円滑な派遣に努めます。また、令和</w:t>
            </w:r>
            <w:r w:rsidRPr="005C7FF9">
              <w:rPr>
                <w:rFonts w:ascii="HGSｺﾞｼｯｸM" w:eastAsia="HGSｺﾞｼｯｸM" w:hAnsi="メイリオ" w:cs="ＭＳ 明朝"/>
                <w:color w:val="000000"/>
                <w:szCs w:val="24"/>
              </w:rPr>
              <w:t>3(2021)年7</w:t>
            </w:r>
            <w:r w:rsidR="008C1463">
              <w:rPr>
                <w:rFonts w:ascii="HGSｺﾞｼｯｸM" w:eastAsia="HGSｺﾞｼｯｸM" w:hAnsi="メイリオ" w:cs="ＭＳ 明朝"/>
                <w:color w:val="000000"/>
                <w:szCs w:val="24"/>
              </w:rPr>
              <w:t>月に制定した品川区手話言語条例に基づき、手話を使用する</w:t>
            </w:r>
            <w:r w:rsidR="008C1463">
              <w:rPr>
                <w:rFonts w:ascii="HGSｺﾞｼｯｸM" w:eastAsia="HGSｺﾞｼｯｸM" w:hAnsi="メイリオ" w:cs="ＭＳ 明朝" w:hint="eastAsia"/>
                <w:color w:val="000000"/>
                <w:szCs w:val="24"/>
              </w:rPr>
              <w:t>人</w:t>
            </w:r>
            <w:r w:rsidRPr="005C7FF9">
              <w:rPr>
                <w:rFonts w:ascii="HGSｺﾞｼｯｸM" w:eastAsia="HGSｺﾞｼｯｸM" w:hAnsi="メイリオ" w:cs="ＭＳ 明朝"/>
                <w:color w:val="000000"/>
                <w:szCs w:val="24"/>
              </w:rPr>
              <w:t>が安心して生活できるよう手話の理解促進・普及を図ります。</w:t>
            </w:r>
          </w:p>
        </w:tc>
        <w:tc>
          <w:tcPr>
            <w:tcW w:w="2402" w:type="dxa"/>
            <w:vAlign w:val="center"/>
          </w:tcPr>
          <w:p w14:paraId="0E891F45"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障害者支援課</w:t>
            </w:r>
          </w:p>
        </w:tc>
      </w:tr>
    </w:tbl>
    <w:p w14:paraId="26A506DB" w14:textId="77777777" w:rsidR="005C7FF9" w:rsidRPr="005C7FF9" w:rsidRDefault="005C7FF9" w:rsidP="005C7FF9">
      <w:pPr>
        <w:widowControl/>
        <w:snapToGrid w:val="0"/>
        <w:spacing w:before="240"/>
        <w:ind w:leftChars="0" w:left="0" w:rightChars="0" w:right="0" w:firstLineChars="0" w:firstLine="0"/>
        <w:jc w:val="left"/>
        <w:outlineLvl w:val="1"/>
        <w:rPr>
          <w:rFonts w:ascii="HGSｺﾞｼｯｸM" w:eastAsia="HGSｺﾞｼｯｸM" w:hAnsi="ＭＳ ゴシック" w:cs="ＭＳ 明朝"/>
          <w:szCs w:val="28"/>
        </w:rPr>
      </w:pPr>
      <w:r w:rsidRPr="005C7FF9">
        <w:rPr>
          <w:rFonts w:ascii="HGSｺﾞｼｯｸM" w:eastAsia="HGSｺﾞｼｯｸM" w:hAnsi="BIZ UDPゴシック" w:cs="ＭＳ 明朝" w:hint="eastAsia"/>
          <w:sz w:val="28"/>
          <w:szCs w:val="28"/>
        </w:rPr>
        <w:t>②　スポーツ活動の充実</w:t>
      </w:r>
    </w:p>
    <w:tbl>
      <w:tblPr>
        <w:tblStyle w:val="45"/>
        <w:tblW w:w="0" w:type="auto"/>
        <w:tblInd w:w="279" w:type="dxa"/>
        <w:tblLook w:val="04A0" w:firstRow="1" w:lastRow="0" w:firstColumn="1" w:lastColumn="0" w:noHBand="0" w:noVBand="1"/>
      </w:tblPr>
      <w:tblGrid>
        <w:gridCol w:w="6379"/>
        <w:gridCol w:w="2402"/>
      </w:tblGrid>
      <w:tr w:rsidR="005C7FF9" w:rsidRPr="005C7FF9" w14:paraId="3A15B38D" w14:textId="77777777" w:rsidTr="00F8256A">
        <w:tc>
          <w:tcPr>
            <w:tcW w:w="6379" w:type="dxa"/>
            <w:shd w:val="clear" w:color="auto" w:fill="8DB3E2"/>
          </w:tcPr>
          <w:p w14:paraId="2404D175"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施策・取組の内容</w:t>
            </w:r>
          </w:p>
        </w:tc>
        <w:tc>
          <w:tcPr>
            <w:tcW w:w="2402" w:type="dxa"/>
            <w:shd w:val="clear" w:color="auto" w:fill="8DB3E2"/>
          </w:tcPr>
          <w:p w14:paraId="67E43D6F"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所管</w:t>
            </w:r>
          </w:p>
        </w:tc>
      </w:tr>
      <w:tr w:rsidR="005C7FF9" w:rsidRPr="005C7FF9" w14:paraId="747C6C6C" w14:textId="77777777" w:rsidTr="00F8256A">
        <w:trPr>
          <w:trHeight w:val="738"/>
        </w:trPr>
        <w:tc>
          <w:tcPr>
            <w:tcW w:w="6379" w:type="dxa"/>
            <w:vAlign w:val="center"/>
          </w:tcPr>
          <w:p w14:paraId="6D95F519" w14:textId="77777777" w:rsidR="005C7FF9" w:rsidRPr="005C7FF9" w:rsidRDefault="005C7FF9" w:rsidP="00F8256A">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障害者の特性に柔軟に対応し、どのような種別や程度であっても、参加しやすいように機会の充実に取り組みます。</w:t>
            </w:r>
          </w:p>
        </w:tc>
        <w:tc>
          <w:tcPr>
            <w:tcW w:w="2402" w:type="dxa"/>
            <w:vAlign w:val="center"/>
          </w:tcPr>
          <w:p w14:paraId="2CE8A7DC" w14:textId="77777777" w:rsidR="005C7FF9" w:rsidRPr="005C7FF9" w:rsidRDefault="005C7FF9" w:rsidP="00F97FA2">
            <w:pPr>
              <w:widowControl/>
              <w:snapToGrid w:val="0"/>
              <w:ind w:leftChars="0" w:rightChars="0" w:right="0" w:firstLineChars="41" w:firstLine="98"/>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スポーツ推進課</w:t>
            </w:r>
          </w:p>
        </w:tc>
      </w:tr>
      <w:tr w:rsidR="005C7FF9" w:rsidRPr="005C7FF9" w14:paraId="07D0B736" w14:textId="77777777" w:rsidTr="00F8256A">
        <w:trPr>
          <w:trHeight w:val="1117"/>
        </w:trPr>
        <w:tc>
          <w:tcPr>
            <w:tcW w:w="6379" w:type="dxa"/>
            <w:vAlign w:val="center"/>
          </w:tcPr>
          <w:p w14:paraId="645872B4" w14:textId="77777777" w:rsidR="005C7FF9" w:rsidRPr="005C7FF9" w:rsidRDefault="005C7FF9" w:rsidP="00F8256A">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区立スポーツ施設や学校施設の開放により、地域の身近な場所で障害者が定期的にスポーツに取り組める機会の充実を図ります。</w:t>
            </w:r>
          </w:p>
        </w:tc>
        <w:tc>
          <w:tcPr>
            <w:tcW w:w="2402" w:type="dxa"/>
            <w:vAlign w:val="center"/>
          </w:tcPr>
          <w:p w14:paraId="30354CD1"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スポーツ推進課</w:t>
            </w:r>
          </w:p>
        </w:tc>
      </w:tr>
      <w:tr w:rsidR="005C7FF9" w:rsidRPr="005C7FF9" w14:paraId="16FD059F" w14:textId="77777777" w:rsidTr="00F8256A">
        <w:trPr>
          <w:trHeight w:val="1417"/>
        </w:trPr>
        <w:tc>
          <w:tcPr>
            <w:tcW w:w="6379" w:type="dxa"/>
            <w:vAlign w:val="center"/>
          </w:tcPr>
          <w:p w14:paraId="6D113874" w14:textId="77777777" w:rsidR="005C7FF9" w:rsidRPr="005C7FF9" w:rsidRDefault="005C7FF9" w:rsidP="00F8256A">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東京</w:t>
            </w:r>
            <w:r w:rsidRPr="005C7FF9">
              <w:rPr>
                <w:rFonts w:ascii="HGSｺﾞｼｯｸM" w:eastAsia="HGSｺﾞｼｯｸM" w:hAnsi="メイリオ" w:cs="ＭＳ 明朝"/>
                <w:color w:val="000000"/>
                <w:szCs w:val="24"/>
              </w:rPr>
              <w:t>2020パラリンピック競技大会の品川区応援競技であるブラインドサッカーをはじめ、パラリンピック競技種目をみたり、体験したりする機会を通して、パラスポーツへの関心を高め、障害のある人とない人の交流を促進します。</w:t>
            </w:r>
          </w:p>
        </w:tc>
        <w:tc>
          <w:tcPr>
            <w:tcW w:w="2402" w:type="dxa"/>
            <w:vAlign w:val="center"/>
          </w:tcPr>
          <w:p w14:paraId="48AFAFED"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スポーツ推進課</w:t>
            </w:r>
          </w:p>
        </w:tc>
      </w:tr>
    </w:tbl>
    <w:p w14:paraId="053B1C36" w14:textId="12A23B99" w:rsidR="005C7FF9" w:rsidRPr="00E26911" w:rsidRDefault="005C7FF9" w:rsidP="005C7FF9">
      <w:pPr>
        <w:widowControl/>
        <w:snapToGrid w:val="0"/>
        <w:spacing w:before="240"/>
        <w:ind w:leftChars="0" w:left="0" w:rightChars="0" w:right="0" w:firstLineChars="0" w:firstLine="0"/>
        <w:jc w:val="left"/>
        <w:outlineLvl w:val="1"/>
        <w:rPr>
          <w:rFonts w:ascii="HGSｺﾞｼｯｸM" w:eastAsia="HGSｺﾞｼｯｸM" w:hAnsi="BIZ UDPゴシック" w:cs="ＭＳ 明朝"/>
          <w:sz w:val="28"/>
          <w:szCs w:val="28"/>
        </w:rPr>
      </w:pPr>
      <w:r w:rsidRPr="005C7FF9">
        <w:rPr>
          <w:rFonts w:ascii="HGSｺﾞｼｯｸM" w:eastAsia="HGSｺﾞｼｯｸM" w:hAnsi="BIZ UDPゴシック" w:cs="ＭＳ 明朝" w:hint="eastAsia"/>
          <w:sz w:val="28"/>
          <w:szCs w:val="28"/>
        </w:rPr>
        <w:t>③　文化・芸術活動の充実</w:t>
      </w:r>
    </w:p>
    <w:tbl>
      <w:tblPr>
        <w:tblStyle w:val="45"/>
        <w:tblW w:w="0" w:type="auto"/>
        <w:tblInd w:w="279" w:type="dxa"/>
        <w:tblLook w:val="04A0" w:firstRow="1" w:lastRow="0" w:firstColumn="1" w:lastColumn="0" w:noHBand="0" w:noVBand="1"/>
      </w:tblPr>
      <w:tblGrid>
        <w:gridCol w:w="6379"/>
        <w:gridCol w:w="2402"/>
      </w:tblGrid>
      <w:tr w:rsidR="005C7FF9" w:rsidRPr="005C7FF9" w14:paraId="652DC47A" w14:textId="77777777" w:rsidTr="00F8256A">
        <w:tc>
          <w:tcPr>
            <w:tcW w:w="6379" w:type="dxa"/>
            <w:shd w:val="clear" w:color="auto" w:fill="8DB3E2"/>
          </w:tcPr>
          <w:p w14:paraId="77491322"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施策・取組の内容</w:t>
            </w:r>
          </w:p>
        </w:tc>
        <w:tc>
          <w:tcPr>
            <w:tcW w:w="2402" w:type="dxa"/>
            <w:shd w:val="clear" w:color="auto" w:fill="8DB3E2"/>
          </w:tcPr>
          <w:p w14:paraId="496FE840"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所管</w:t>
            </w:r>
          </w:p>
        </w:tc>
      </w:tr>
      <w:tr w:rsidR="005C7FF9" w:rsidRPr="005C7FF9" w14:paraId="1FF06FDF" w14:textId="77777777" w:rsidTr="00F8256A">
        <w:trPr>
          <w:trHeight w:val="674"/>
        </w:trPr>
        <w:tc>
          <w:tcPr>
            <w:tcW w:w="6379" w:type="dxa"/>
            <w:vAlign w:val="center"/>
          </w:tcPr>
          <w:p w14:paraId="27D7655F" w14:textId="77777777" w:rsidR="005C7FF9" w:rsidRPr="005C7FF9" w:rsidRDefault="005C7FF9" w:rsidP="00F8256A">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障害者の文化・芸術活動を支援するために、作品展の開催や発表の場をつくり、区民の障害者への理解を図ります。</w:t>
            </w:r>
          </w:p>
        </w:tc>
        <w:tc>
          <w:tcPr>
            <w:tcW w:w="2402" w:type="dxa"/>
            <w:vAlign w:val="center"/>
          </w:tcPr>
          <w:p w14:paraId="0D58BA51"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障害者支援課</w:t>
            </w:r>
          </w:p>
        </w:tc>
      </w:tr>
    </w:tbl>
    <w:p w14:paraId="72444566" w14:textId="77777777" w:rsidR="00E26911" w:rsidRDefault="00E26911">
      <w:pPr>
        <w:ind w:left="240" w:right="480" w:firstLine="240"/>
      </w:pPr>
      <w:r>
        <w:br w:type="page"/>
      </w:r>
    </w:p>
    <w:tbl>
      <w:tblPr>
        <w:tblStyle w:val="45"/>
        <w:tblW w:w="0" w:type="auto"/>
        <w:tblInd w:w="279" w:type="dxa"/>
        <w:tblLook w:val="04A0" w:firstRow="1" w:lastRow="0" w:firstColumn="1" w:lastColumn="0" w:noHBand="0" w:noVBand="1"/>
      </w:tblPr>
      <w:tblGrid>
        <w:gridCol w:w="6379"/>
        <w:gridCol w:w="2402"/>
      </w:tblGrid>
      <w:tr w:rsidR="00E26911" w:rsidRPr="005C7FF9" w14:paraId="44F1E2F8" w14:textId="77777777" w:rsidTr="006B1F74">
        <w:trPr>
          <w:trHeight w:val="285"/>
        </w:trPr>
        <w:tc>
          <w:tcPr>
            <w:tcW w:w="6379" w:type="dxa"/>
            <w:shd w:val="clear" w:color="auto" w:fill="8DB3E2"/>
          </w:tcPr>
          <w:p w14:paraId="66008B8F" w14:textId="497AAE87" w:rsidR="00E26911" w:rsidRPr="005C7FF9" w:rsidRDefault="00E26911" w:rsidP="00E26911">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lastRenderedPageBreak/>
              <w:t>施策・取組の内容</w:t>
            </w:r>
          </w:p>
        </w:tc>
        <w:tc>
          <w:tcPr>
            <w:tcW w:w="2402" w:type="dxa"/>
            <w:shd w:val="clear" w:color="auto" w:fill="8DB3E2"/>
          </w:tcPr>
          <w:p w14:paraId="3DF6ED14" w14:textId="028644E4" w:rsidR="00E26911" w:rsidRPr="005C7FF9" w:rsidRDefault="00E26911" w:rsidP="00E26911">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所管</w:t>
            </w:r>
          </w:p>
        </w:tc>
      </w:tr>
      <w:tr w:rsidR="00E26911" w:rsidRPr="005C7FF9" w14:paraId="42AC84EC" w14:textId="77777777" w:rsidTr="006B1F74">
        <w:trPr>
          <w:trHeight w:val="1081"/>
        </w:trPr>
        <w:tc>
          <w:tcPr>
            <w:tcW w:w="6379" w:type="dxa"/>
            <w:vAlign w:val="center"/>
          </w:tcPr>
          <w:p w14:paraId="24A1143B" w14:textId="3DD6ABBC" w:rsidR="00E26911" w:rsidRDefault="00E26911" w:rsidP="006B1F74">
            <w:pPr>
              <w:snapToGrid w:val="0"/>
              <w:spacing w:line="276" w:lineRule="auto"/>
              <w:ind w:leftChars="16" w:left="103" w:rightChars="15" w:right="36" w:hangingChars="27" w:hanging="65"/>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文化・芸術に親しむ機会の充実を図るため、誰もが安心して利用できるよう文化施設のバリアフリー化や鑑賞サポートの推進を図ります。</w:t>
            </w:r>
          </w:p>
        </w:tc>
        <w:tc>
          <w:tcPr>
            <w:tcW w:w="2402" w:type="dxa"/>
            <w:vAlign w:val="center"/>
          </w:tcPr>
          <w:p w14:paraId="5291E935" w14:textId="5FF0AC6F" w:rsidR="00E26911" w:rsidRPr="005C7FF9" w:rsidRDefault="00E26911" w:rsidP="005C7FF9">
            <w:pPr>
              <w:snapToGrid w:val="0"/>
              <w:ind w:left="240" w:right="480" w:firstLine="24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文化観光課</w:t>
            </w:r>
          </w:p>
        </w:tc>
      </w:tr>
      <w:tr w:rsidR="005C7FF9" w:rsidRPr="005C7FF9" w14:paraId="29D0FDAF" w14:textId="77777777" w:rsidTr="006B1F74">
        <w:trPr>
          <w:trHeight w:val="1440"/>
        </w:trPr>
        <w:tc>
          <w:tcPr>
            <w:tcW w:w="6379" w:type="dxa"/>
            <w:vAlign w:val="center"/>
          </w:tcPr>
          <w:p w14:paraId="6039E334" w14:textId="77777777" w:rsidR="005C7FF9" w:rsidRPr="005C7FF9" w:rsidRDefault="005C7FF9" w:rsidP="006B1F74">
            <w:pPr>
              <w:widowControl/>
              <w:snapToGrid w:val="0"/>
              <w:spacing w:line="276" w:lineRule="auto"/>
              <w:ind w:leftChars="0" w:left="0" w:rightChars="0" w:right="0" w:firstLineChars="15" w:firstLine="36"/>
              <w:jc w:val="left"/>
              <w:rPr>
                <w:rFonts w:ascii="ＭＳ 明朝" w:hAnsi="ＭＳ 明朝" w:cs="ＭＳ 明朝"/>
                <w:szCs w:val="24"/>
              </w:rPr>
            </w:pPr>
            <w:r w:rsidRPr="005C7FF9">
              <w:rPr>
                <w:rFonts w:ascii="HGSｺﾞｼｯｸM" w:eastAsia="HGSｺﾞｼｯｸM" w:hAnsi="メイリオ" w:cs="ＭＳ 明朝" w:hint="eastAsia"/>
                <w:color w:val="000000"/>
                <w:szCs w:val="24"/>
              </w:rPr>
              <w:t>障害者が文化芸術活動を通じて、子どもや高齢者、幅広い活動分野の人たちとともに文化芸術活動を行い、交流機会の創出を支援することで、社会参加の推進や障害者理解の促進を図ります。</w:t>
            </w:r>
          </w:p>
        </w:tc>
        <w:tc>
          <w:tcPr>
            <w:tcW w:w="2402" w:type="dxa"/>
            <w:vAlign w:val="center"/>
          </w:tcPr>
          <w:p w14:paraId="27CE20E7"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障害者支援課</w:t>
            </w:r>
          </w:p>
        </w:tc>
      </w:tr>
      <w:tr w:rsidR="005C7FF9" w:rsidRPr="005C7FF9" w14:paraId="6B32FDAB" w14:textId="77777777" w:rsidTr="006B1F74">
        <w:trPr>
          <w:trHeight w:val="2535"/>
        </w:trPr>
        <w:tc>
          <w:tcPr>
            <w:tcW w:w="6379" w:type="dxa"/>
            <w:vAlign w:val="center"/>
          </w:tcPr>
          <w:p w14:paraId="51A0EC27" w14:textId="77777777" w:rsidR="005C7FF9" w:rsidRPr="005C7FF9" w:rsidRDefault="005C7FF9" w:rsidP="006B1F74">
            <w:pPr>
              <w:widowControl/>
              <w:snapToGrid w:val="0"/>
              <w:spacing w:line="276" w:lineRule="auto"/>
              <w:ind w:leftChars="0" w:left="0" w:rightChars="0" w:right="0" w:firstLineChars="15" w:firstLine="36"/>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区立図書館では、活字による読書が困難な方への音訳図書、点字図書、さわる絵本、マルチメディア・デイジー図書等の貸出や来館困難な方への自宅配本を行っています。</w:t>
            </w:r>
          </w:p>
          <w:p w14:paraId="25907C3F" w14:textId="77777777" w:rsidR="005C7FF9" w:rsidRPr="005C7FF9" w:rsidRDefault="005C7FF9" w:rsidP="006B1F74">
            <w:pPr>
              <w:widowControl/>
              <w:snapToGrid w:val="0"/>
              <w:spacing w:line="276" w:lineRule="auto"/>
              <w:ind w:leftChars="0" w:left="0" w:rightChars="0" w:right="0" w:firstLineChars="15" w:firstLine="36"/>
              <w:jc w:val="left"/>
              <w:rPr>
                <w:rFonts w:ascii="ＭＳ 明朝" w:hAnsi="ＭＳ 明朝" w:cs="ＭＳ 明朝"/>
                <w:szCs w:val="24"/>
              </w:rPr>
            </w:pPr>
            <w:r w:rsidRPr="005C7FF9">
              <w:rPr>
                <w:rFonts w:ascii="HGSｺﾞｼｯｸM" w:eastAsia="HGSｺﾞｼｯｸM" w:hAnsi="メイリオ" w:cs="ＭＳ 明朝" w:hint="eastAsia"/>
                <w:color w:val="000000"/>
                <w:szCs w:val="24"/>
              </w:rPr>
              <w:t>また、区内特別支援学級への情報提供をはじめ、品川特別支援学校への団体配本、音声ガイドと字幕付きの「バリアフリー映画会」、手話通訳を配した「バリアフリーおはなし会」の開催等を通じて、支援の充実を図ります。</w:t>
            </w:r>
          </w:p>
        </w:tc>
        <w:tc>
          <w:tcPr>
            <w:tcW w:w="2402" w:type="dxa"/>
            <w:vAlign w:val="center"/>
          </w:tcPr>
          <w:p w14:paraId="32FB3BD4"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品川図書館</w:t>
            </w:r>
          </w:p>
        </w:tc>
      </w:tr>
    </w:tbl>
    <w:p w14:paraId="1E3A782B" w14:textId="77777777" w:rsidR="005C7FF9" w:rsidRPr="005C7FF9" w:rsidRDefault="005C7FF9" w:rsidP="005C7FF9">
      <w:pPr>
        <w:widowControl/>
        <w:snapToGrid w:val="0"/>
        <w:spacing w:before="240"/>
        <w:ind w:leftChars="0" w:left="0" w:rightChars="0" w:right="0" w:firstLineChars="0" w:firstLine="0"/>
        <w:jc w:val="left"/>
        <w:outlineLvl w:val="1"/>
        <w:rPr>
          <w:rFonts w:ascii="HGSｺﾞｼｯｸM" w:eastAsia="HGSｺﾞｼｯｸM" w:hAnsi="ＭＳ ゴシック" w:cs="ＭＳ 明朝"/>
          <w:szCs w:val="28"/>
        </w:rPr>
      </w:pPr>
      <w:r w:rsidRPr="005C7FF9">
        <w:rPr>
          <w:rFonts w:ascii="HGSｺﾞｼｯｸM" w:eastAsia="HGSｺﾞｼｯｸM" w:hAnsi="BIZ UDPゴシック" w:cs="ＭＳ 明朝" w:hint="eastAsia"/>
          <w:sz w:val="28"/>
          <w:szCs w:val="28"/>
        </w:rPr>
        <w:t>④　外出支援・参加支援の充実</w:t>
      </w:r>
    </w:p>
    <w:tbl>
      <w:tblPr>
        <w:tblStyle w:val="45"/>
        <w:tblW w:w="0" w:type="auto"/>
        <w:tblInd w:w="279" w:type="dxa"/>
        <w:tblLook w:val="04A0" w:firstRow="1" w:lastRow="0" w:firstColumn="1" w:lastColumn="0" w:noHBand="0" w:noVBand="1"/>
      </w:tblPr>
      <w:tblGrid>
        <w:gridCol w:w="6379"/>
        <w:gridCol w:w="2402"/>
      </w:tblGrid>
      <w:tr w:rsidR="005C7FF9" w:rsidRPr="005C7FF9" w14:paraId="254CD792" w14:textId="77777777" w:rsidTr="006B1F74">
        <w:tc>
          <w:tcPr>
            <w:tcW w:w="6379" w:type="dxa"/>
            <w:shd w:val="clear" w:color="auto" w:fill="8DB3E2"/>
          </w:tcPr>
          <w:p w14:paraId="4420C497"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施策・取組の内容</w:t>
            </w:r>
          </w:p>
        </w:tc>
        <w:tc>
          <w:tcPr>
            <w:tcW w:w="2402" w:type="dxa"/>
            <w:shd w:val="clear" w:color="auto" w:fill="8DB3E2"/>
          </w:tcPr>
          <w:p w14:paraId="3822ACD2"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所管</w:t>
            </w:r>
          </w:p>
        </w:tc>
      </w:tr>
      <w:tr w:rsidR="005C7FF9" w:rsidRPr="005C7FF9" w14:paraId="227983CC" w14:textId="77777777" w:rsidTr="006B1F74">
        <w:trPr>
          <w:trHeight w:val="1992"/>
        </w:trPr>
        <w:tc>
          <w:tcPr>
            <w:tcW w:w="6379" w:type="dxa"/>
            <w:vAlign w:val="center"/>
          </w:tcPr>
          <w:p w14:paraId="0FF6C95E" w14:textId="77777777" w:rsidR="005C7FF9" w:rsidRPr="005C7FF9" w:rsidRDefault="005C7FF9" w:rsidP="006B1F74">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游ゴシック" w:cs="ＭＳ Ｐゴシック" w:hint="eastAsia"/>
                <w:color w:val="000000"/>
                <w:szCs w:val="24"/>
              </w:rPr>
              <w:t>移動支援従事者や同行援護従業者養成研修等の実施により、人材の確保を図ります。また、多くの人に障害者福祉へ関心をもってもらい研修の受講につなげられるよう、事業所の地域交流や職場体験、学校訪問による福祉の仕事のイメージアップを図るなど、事業所と協議し、受講者を増やす取り組みを検討し具体的に進めていきます。</w:t>
            </w:r>
          </w:p>
        </w:tc>
        <w:tc>
          <w:tcPr>
            <w:tcW w:w="2402" w:type="dxa"/>
            <w:vAlign w:val="center"/>
          </w:tcPr>
          <w:p w14:paraId="0997E003" w14:textId="77777777" w:rsidR="005C7FF9" w:rsidRPr="005C7FF9" w:rsidRDefault="005C7FF9" w:rsidP="005C7FF9">
            <w:pPr>
              <w:widowControl/>
              <w:spacing w:line="276" w:lineRule="auto"/>
              <w:ind w:leftChars="0" w:left="0" w:rightChars="0" w:right="0" w:firstLineChars="0" w:firstLine="0"/>
              <w:jc w:val="center"/>
              <w:rPr>
                <w:rFonts w:ascii="HGSｺﾞｼｯｸM" w:eastAsia="HGSｺﾞｼｯｸM" w:hAnsi="游ゴシック" w:cs="ＭＳ Ｐゴシック"/>
                <w:color w:val="000000"/>
                <w:szCs w:val="24"/>
              </w:rPr>
            </w:pPr>
            <w:r w:rsidRPr="005C7FF9">
              <w:rPr>
                <w:rFonts w:ascii="HGSｺﾞｼｯｸM" w:eastAsia="HGSｺﾞｼｯｸM" w:hAnsi="游ゴシック" w:cs="ＭＳ 明朝" w:hint="eastAsia"/>
                <w:color w:val="000000"/>
                <w:szCs w:val="24"/>
              </w:rPr>
              <w:t>障害者支援課</w:t>
            </w:r>
          </w:p>
        </w:tc>
      </w:tr>
      <w:tr w:rsidR="005C7FF9" w:rsidRPr="005C7FF9" w14:paraId="2F298CEE" w14:textId="77777777" w:rsidTr="006B1F74">
        <w:trPr>
          <w:trHeight w:val="690"/>
        </w:trPr>
        <w:tc>
          <w:tcPr>
            <w:tcW w:w="6379" w:type="dxa"/>
            <w:vAlign w:val="center"/>
          </w:tcPr>
          <w:p w14:paraId="2AC1DF22" w14:textId="77777777" w:rsidR="005C7FF9" w:rsidRPr="005C7FF9" w:rsidRDefault="005C7FF9" w:rsidP="006B1F74">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游ゴシック" w:cs="ＭＳ Ｐゴシック" w:hint="eastAsia"/>
                <w:color w:val="000000"/>
                <w:szCs w:val="24"/>
              </w:rPr>
              <w:t>安全かつ適切なガイドヘルプを行うため、誘導技術向上や情報提供等の取り組みを進めます。</w:t>
            </w:r>
          </w:p>
        </w:tc>
        <w:tc>
          <w:tcPr>
            <w:tcW w:w="2402" w:type="dxa"/>
            <w:vAlign w:val="center"/>
          </w:tcPr>
          <w:p w14:paraId="6A99F3C4" w14:textId="77777777" w:rsidR="005C7FF9" w:rsidRPr="005C7FF9" w:rsidRDefault="005C7FF9" w:rsidP="005C7FF9">
            <w:pPr>
              <w:widowControl/>
              <w:spacing w:line="276" w:lineRule="auto"/>
              <w:ind w:leftChars="0" w:left="0" w:rightChars="0" w:right="0" w:firstLineChars="0" w:firstLine="0"/>
              <w:jc w:val="center"/>
              <w:rPr>
                <w:rFonts w:ascii="HGSｺﾞｼｯｸM" w:eastAsia="HGSｺﾞｼｯｸM" w:hAnsi="游ゴシック" w:cs="ＭＳ Ｐゴシック"/>
                <w:color w:val="000000"/>
                <w:szCs w:val="24"/>
              </w:rPr>
            </w:pPr>
            <w:r w:rsidRPr="005C7FF9">
              <w:rPr>
                <w:rFonts w:ascii="HGSｺﾞｼｯｸM" w:eastAsia="HGSｺﾞｼｯｸM" w:hAnsi="游ゴシック" w:cs="ＭＳ 明朝" w:hint="eastAsia"/>
                <w:color w:val="000000"/>
                <w:szCs w:val="24"/>
              </w:rPr>
              <w:t>障害者支援課</w:t>
            </w:r>
          </w:p>
        </w:tc>
      </w:tr>
      <w:tr w:rsidR="005C7FF9" w:rsidRPr="005C7FF9" w14:paraId="725C36B0" w14:textId="77777777" w:rsidTr="006B1F74">
        <w:trPr>
          <w:trHeight w:val="977"/>
        </w:trPr>
        <w:tc>
          <w:tcPr>
            <w:tcW w:w="6379" w:type="dxa"/>
            <w:vAlign w:val="center"/>
          </w:tcPr>
          <w:p w14:paraId="6810616C" w14:textId="77777777" w:rsidR="005C7FF9" w:rsidRPr="005C7FF9" w:rsidRDefault="005C7FF9" w:rsidP="006B1F74">
            <w:pPr>
              <w:widowControl/>
              <w:snapToGrid w:val="0"/>
              <w:spacing w:line="276" w:lineRule="auto"/>
              <w:ind w:leftChars="0" w:left="0" w:rightChars="0" w:right="0" w:firstLineChars="0" w:firstLine="0"/>
              <w:jc w:val="left"/>
              <w:rPr>
                <w:rFonts w:ascii="HGSｺﾞｼｯｸM" w:eastAsia="HGSｺﾞｼｯｸM" w:hAnsi="游ゴシック" w:cs="ＭＳ Ｐゴシック"/>
                <w:color w:val="000000"/>
                <w:szCs w:val="24"/>
              </w:rPr>
            </w:pPr>
            <w:r w:rsidRPr="005C7FF9">
              <w:rPr>
                <w:rFonts w:ascii="HGｺﾞｼｯｸM" w:eastAsia="HGｺﾞｼｯｸM" w:hAnsi="BIZ UDゴシック" w:cs="ＭＳ 明朝" w:hint="eastAsia"/>
                <w:color w:val="000000"/>
                <w:szCs w:val="24"/>
              </w:rPr>
              <w:t>社会的視野の拡充を目指して知的障害のある人を対象に絵画や造形等の生涯学習講座「チャレンジ塾」を開催し、生涯学習の機会を提供します。</w:t>
            </w:r>
          </w:p>
        </w:tc>
        <w:tc>
          <w:tcPr>
            <w:tcW w:w="2402" w:type="dxa"/>
            <w:vAlign w:val="center"/>
          </w:tcPr>
          <w:p w14:paraId="577659B4" w14:textId="77777777" w:rsidR="005C7FF9" w:rsidRPr="005C7FF9" w:rsidRDefault="005C7FF9" w:rsidP="005C7FF9">
            <w:pPr>
              <w:widowControl/>
              <w:spacing w:line="276" w:lineRule="auto"/>
              <w:ind w:leftChars="0" w:left="0" w:rightChars="0" w:right="0" w:firstLineChars="0" w:firstLine="0"/>
              <w:jc w:val="center"/>
              <w:rPr>
                <w:rFonts w:ascii="HGSｺﾞｼｯｸM" w:eastAsia="HGSｺﾞｼｯｸM" w:hAnsi="游ゴシック" w:cs="ＭＳ 明朝"/>
                <w:color w:val="000000"/>
                <w:szCs w:val="24"/>
              </w:rPr>
            </w:pPr>
            <w:r w:rsidRPr="005C7FF9">
              <w:rPr>
                <w:rFonts w:ascii="HGSｺﾞｼｯｸM" w:eastAsia="HGSｺﾞｼｯｸM" w:hAnsi="游ゴシック" w:cs="ＭＳ 明朝" w:hint="eastAsia"/>
                <w:color w:val="000000"/>
                <w:szCs w:val="24"/>
              </w:rPr>
              <w:t>文化観光課</w:t>
            </w:r>
          </w:p>
        </w:tc>
      </w:tr>
      <w:tr w:rsidR="005C7FF9" w:rsidRPr="005C7FF9" w14:paraId="7A9473C1" w14:textId="77777777" w:rsidTr="006B1F74">
        <w:trPr>
          <w:trHeight w:val="977"/>
        </w:trPr>
        <w:tc>
          <w:tcPr>
            <w:tcW w:w="6379" w:type="dxa"/>
            <w:vAlign w:val="center"/>
          </w:tcPr>
          <w:p w14:paraId="56AAF825" w14:textId="77777777" w:rsidR="005C7FF9" w:rsidRPr="005C7FF9" w:rsidRDefault="005C7FF9" w:rsidP="006B1F74">
            <w:pPr>
              <w:widowControl/>
              <w:snapToGrid w:val="0"/>
              <w:spacing w:line="276" w:lineRule="auto"/>
              <w:ind w:leftChars="0" w:left="0" w:rightChars="0" w:right="0" w:firstLineChars="0" w:firstLine="0"/>
              <w:jc w:val="left"/>
              <w:rPr>
                <w:rFonts w:ascii="HGSｺﾞｼｯｸM" w:eastAsia="HGSｺﾞｼｯｸM" w:hAnsi="游ゴシック" w:cs="ＭＳ Ｐゴシック"/>
                <w:color w:val="000000"/>
                <w:szCs w:val="24"/>
              </w:rPr>
            </w:pPr>
            <w:r w:rsidRPr="005C7FF9">
              <w:rPr>
                <w:rFonts w:ascii="HGｺﾞｼｯｸM" w:eastAsia="HGｺﾞｼｯｸM" w:hAnsi="BIZ UDゴシック" w:cs="ＭＳ 明朝" w:hint="eastAsia"/>
                <w:color w:val="000000"/>
                <w:szCs w:val="24"/>
              </w:rPr>
              <w:t>軽度の知的障害のある人を対象にした「日曜サークル」では参加者が集団活動を通して自立する力を身につけられるよう、余暇活動の機会を提供します。</w:t>
            </w:r>
          </w:p>
        </w:tc>
        <w:tc>
          <w:tcPr>
            <w:tcW w:w="2402" w:type="dxa"/>
            <w:vAlign w:val="center"/>
          </w:tcPr>
          <w:p w14:paraId="77FE872B" w14:textId="77777777" w:rsidR="005C7FF9" w:rsidRPr="005C7FF9" w:rsidRDefault="005C7FF9" w:rsidP="005C7FF9">
            <w:pPr>
              <w:widowControl/>
              <w:spacing w:line="276" w:lineRule="auto"/>
              <w:ind w:leftChars="0" w:left="0" w:rightChars="0" w:right="0" w:firstLineChars="0" w:firstLine="0"/>
              <w:jc w:val="center"/>
              <w:rPr>
                <w:rFonts w:ascii="HGSｺﾞｼｯｸM" w:eastAsia="HGSｺﾞｼｯｸM" w:hAnsi="游ゴシック" w:cs="ＭＳ 明朝"/>
                <w:color w:val="000000"/>
                <w:szCs w:val="24"/>
              </w:rPr>
            </w:pPr>
            <w:r w:rsidRPr="005C7FF9">
              <w:rPr>
                <w:rFonts w:ascii="HGSｺﾞｼｯｸM" w:eastAsia="HGSｺﾞｼｯｸM" w:hAnsi="游ゴシック" w:cs="ＭＳ 明朝" w:hint="eastAsia"/>
                <w:color w:val="000000"/>
                <w:szCs w:val="24"/>
              </w:rPr>
              <w:t>文化観光課</w:t>
            </w:r>
          </w:p>
        </w:tc>
      </w:tr>
    </w:tbl>
    <w:p w14:paraId="5FE99424" w14:textId="1559C568" w:rsidR="00E87B7F" w:rsidRDefault="00E87B7F" w:rsidP="005C7FF9">
      <w:pPr>
        <w:pStyle w:val="1"/>
        <w:ind w:leftChars="0" w:left="0" w:right="1560"/>
        <w:jc w:val="both"/>
      </w:pPr>
      <w:r>
        <w:rPr>
          <w:rFonts w:ascii="メイリオ" w:eastAsia="メイリオ" w:hint="eastAsia"/>
          <w:noProof/>
        </w:rPr>
        <w:lastRenderedPageBreak/>
        <mc:AlternateContent>
          <mc:Choice Requires="wps">
            <w:drawing>
              <wp:anchor distT="0" distB="0" distL="114300" distR="114300" simplePos="0" relativeHeight="251914240" behindDoc="0" locked="0" layoutInCell="1" allowOverlap="1" wp14:anchorId="04952870" wp14:editId="5325C722">
                <wp:simplePos x="0" y="0"/>
                <wp:positionH relativeFrom="column">
                  <wp:posOffset>4445</wp:posOffset>
                </wp:positionH>
                <wp:positionV relativeFrom="paragraph">
                  <wp:posOffset>-5080</wp:posOffset>
                </wp:positionV>
                <wp:extent cx="5819775" cy="485775"/>
                <wp:effectExtent l="0" t="0" r="9525" b="9525"/>
                <wp:wrapNone/>
                <wp:docPr id="468843965" name="ホームベース 468843965"/>
                <wp:cNvGraphicFramePr/>
                <a:graphic xmlns:a="http://schemas.openxmlformats.org/drawingml/2006/main">
                  <a:graphicData uri="http://schemas.microsoft.com/office/word/2010/wordprocessingShape">
                    <wps:wsp>
                      <wps:cNvSpPr/>
                      <wps:spPr>
                        <a:xfrm>
                          <a:off x="0" y="0"/>
                          <a:ext cx="5819775" cy="485775"/>
                        </a:xfrm>
                        <a:prstGeom prst="homePlate">
                          <a:avLst/>
                        </a:prstGeom>
                        <a:solidFill>
                          <a:srgbClr val="4F81BD">
                            <a:lumMod val="75000"/>
                          </a:srgbClr>
                        </a:solidFill>
                        <a:ln w="25400" cap="flat" cmpd="sng" algn="ctr">
                          <a:noFill/>
                          <a:prstDash val="solid"/>
                        </a:ln>
                        <a:effectLst/>
                      </wps:spPr>
                      <wps:txbx>
                        <w:txbxContent>
                          <w:p w14:paraId="2818D0E4" w14:textId="77777777" w:rsidR="00C4213A" w:rsidRPr="00776C1B" w:rsidRDefault="00C4213A" w:rsidP="005C7FF9">
                            <w:pPr>
                              <w:ind w:leftChars="0" w:left="0" w:right="480" w:firstLineChars="0" w:firstLine="0"/>
                              <w:rPr>
                                <w:rFonts w:ascii="BIZ UDPゴシック" w:eastAsia="BIZ UDPゴシック" w:hAnsi="BIZ UDPゴシック"/>
                                <w:color w:val="FFFFFF" w:themeColor="background1"/>
                                <w:sz w:val="32"/>
                                <w:szCs w:val="32"/>
                              </w:rPr>
                            </w:pPr>
                            <w:r w:rsidRPr="00776C1B">
                              <w:rPr>
                                <w:rFonts w:ascii="BIZ UDPゴシック" w:eastAsia="BIZ UDPゴシック" w:hAnsi="BIZ UDPゴシック" w:hint="eastAsia"/>
                                <w:color w:val="FFFFFF" w:themeColor="background1"/>
                                <w:sz w:val="32"/>
                                <w:szCs w:val="32"/>
                              </w:rPr>
                              <w:t>＜施策</w:t>
                            </w:r>
                            <w:r w:rsidRPr="00776C1B">
                              <w:rPr>
                                <w:rFonts w:ascii="BIZ UDPゴシック" w:eastAsia="BIZ UDPゴシック" w:hAnsi="BIZ UDPゴシック"/>
                                <w:color w:val="FFFFFF" w:themeColor="background1"/>
                                <w:sz w:val="32"/>
                                <w:szCs w:val="32"/>
                              </w:rPr>
                              <w:t>の柱</w:t>
                            </w:r>
                            <w:r>
                              <w:rPr>
                                <w:rFonts w:ascii="BIZ UDPゴシック" w:eastAsia="BIZ UDPゴシック" w:hAnsi="BIZ UDPゴシック" w:hint="eastAsia"/>
                                <w:color w:val="FFFFFF" w:themeColor="background1"/>
                                <w:sz w:val="32"/>
                                <w:szCs w:val="32"/>
                              </w:rPr>
                              <w:t>８</w:t>
                            </w:r>
                            <w:r w:rsidRPr="00776C1B">
                              <w:rPr>
                                <w:rFonts w:ascii="BIZ UDPゴシック" w:eastAsia="BIZ UDPゴシック" w:hAnsi="BIZ UDPゴシック" w:hint="eastAsia"/>
                                <w:color w:val="FFFFFF" w:themeColor="background1"/>
                                <w:sz w:val="32"/>
                                <w:szCs w:val="32"/>
                              </w:rPr>
                              <w:t xml:space="preserve">＞　</w:t>
                            </w:r>
                            <w:r w:rsidRPr="00173B37">
                              <w:rPr>
                                <w:rFonts w:ascii="BIZ UDPゴシック" w:eastAsia="BIZ UDPゴシック" w:hAnsi="BIZ UDPゴシック" w:hint="eastAsia"/>
                                <w:color w:val="FFFFFF" w:themeColor="background1"/>
                                <w:sz w:val="32"/>
                                <w:szCs w:val="32"/>
                              </w:rPr>
                              <w:t>障害理解</w:t>
                            </w:r>
                            <w:r w:rsidRPr="00173B37">
                              <w:rPr>
                                <w:rFonts w:ascii="BIZ UDPゴシック" w:eastAsia="BIZ UDPゴシック" w:hAnsi="BIZ UDPゴシック"/>
                                <w:color w:val="FFFFFF" w:themeColor="background1"/>
                                <w:sz w:val="32"/>
                                <w:szCs w:val="32"/>
                              </w:rPr>
                              <w:t>と権利擁護の促進</w:t>
                            </w:r>
                          </w:p>
                        </w:txbxContent>
                      </wps:txbx>
                      <wps:bodyPr rot="0" spcFirstLastPara="0" vertOverflow="overflow" horzOverflow="overflow" vert="horz" wrap="square" lIns="91440" tIns="0" rIns="9144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952870" id="ホームベース 468843965" o:spid="_x0000_s1185" type="#_x0000_t15" style="position:absolute;left:0;text-align:left;margin-left:.35pt;margin-top:-.4pt;width:458.25pt;height:38.2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" adj="20699" fillcolor="#376092" stroked="f" strokeweight="2pt">
                <v:textbox inset=",0,,1mm">
                  <w:txbxContent>
                    <w:p w14:paraId="2818D0E4" w14:textId="77777777" w:rsidR="00C4213A" w:rsidRPr="00776C1B" w:rsidRDefault="00C4213A" w:rsidP="005C7FF9">
                      <w:pPr>
                        <w:ind w:leftChars="0" w:left="0" w:right="480" w:firstLineChars="0" w:firstLine="0"/>
                        <w:rPr>
                          <w:rFonts w:ascii="BIZ UDPゴシック" w:eastAsia="BIZ UDPゴシック" w:hAnsi="BIZ UDPゴシック"/>
                          <w:color w:val="FFFFFF" w:themeColor="background1"/>
                          <w:sz w:val="32"/>
                          <w:szCs w:val="32"/>
                        </w:rPr>
                      </w:pPr>
                      <w:r w:rsidRPr="00776C1B">
                        <w:rPr>
                          <w:rFonts w:ascii="BIZ UDPゴシック" w:eastAsia="BIZ UDPゴシック" w:hAnsi="BIZ UDPゴシック" w:hint="eastAsia"/>
                          <w:color w:val="FFFFFF" w:themeColor="background1"/>
                          <w:sz w:val="32"/>
                          <w:szCs w:val="32"/>
                        </w:rPr>
                        <w:t>＜施策</w:t>
                      </w:r>
                      <w:r w:rsidRPr="00776C1B">
                        <w:rPr>
                          <w:rFonts w:ascii="BIZ UDPゴシック" w:eastAsia="BIZ UDPゴシック" w:hAnsi="BIZ UDPゴシック"/>
                          <w:color w:val="FFFFFF" w:themeColor="background1"/>
                          <w:sz w:val="32"/>
                          <w:szCs w:val="32"/>
                        </w:rPr>
                        <w:t>の柱</w:t>
                      </w:r>
                      <w:r>
                        <w:rPr>
                          <w:rFonts w:ascii="BIZ UDPゴシック" w:eastAsia="BIZ UDPゴシック" w:hAnsi="BIZ UDPゴシック" w:hint="eastAsia"/>
                          <w:color w:val="FFFFFF" w:themeColor="background1"/>
                          <w:sz w:val="32"/>
                          <w:szCs w:val="32"/>
                        </w:rPr>
                        <w:t>８</w:t>
                      </w:r>
                      <w:r w:rsidRPr="00776C1B">
                        <w:rPr>
                          <w:rFonts w:ascii="BIZ UDPゴシック" w:eastAsia="BIZ UDPゴシック" w:hAnsi="BIZ UDPゴシック" w:hint="eastAsia"/>
                          <w:color w:val="FFFFFF" w:themeColor="background1"/>
                          <w:sz w:val="32"/>
                          <w:szCs w:val="32"/>
                        </w:rPr>
                        <w:t xml:space="preserve">＞　</w:t>
                      </w:r>
                      <w:r w:rsidRPr="00173B37">
                        <w:rPr>
                          <w:rFonts w:ascii="BIZ UDPゴシック" w:eastAsia="BIZ UDPゴシック" w:hAnsi="BIZ UDPゴシック" w:hint="eastAsia"/>
                          <w:color w:val="FFFFFF" w:themeColor="background1"/>
                          <w:sz w:val="32"/>
                          <w:szCs w:val="32"/>
                        </w:rPr>
                        <w:t>障害理解</w:t>
                      </w:r>
                      <w:r w:rsidRPr="00173B37">
                        <w:rPr>
                          <w:rFonts w:ascii="BIZ UDPゴシック" w:eastAsia="BIZ UDPゴシック" w:hAnsi="BIZ UDPゴシック"/>
                          <w:color w:val="FFFFFF" w:themeColor="background1"/>
                          <w:sz w:val="32"/>
                          <w:szCs w:val="32"/>
                        </w:rPr>
                        <w:t>と権利擁護の促進</w:t>
                      </w:r>
                    </w:p>
                  </w:txbxContent>
                </v:textbox>
              </v:shape>
            </w:pict>
          </mc:Fallback>
        </mc:AlternateContent>
      </w:r>
    </w:p>
    <w:p w14:paraId="4DAE3643" w14:textId="77777777" w:rsidR="005C7FF9" w:rsidRPr="005C7FF9" w:rsidRDefault="005C7FF9" w:rsidP="00D902EE">
      <w:pPr>
        <w:widowControl/>
        <w:snapToGrid w:val="0"/>
        <w:spacing w:beforeLines="30" w:before="108" w:afterLines="30" w:after="108"/>
        <w:ind w:leftChars="0" w:left="0" w:rightChars="0" w:right="0" w:firstLineChars="0" w:firstLine="0"/>
        <w:jc w:val="left"/>
        <w:rPr>
          <w:rFonts w:ascii="HGSｺﾞｼｯｸM" w:eastAsia="HGSｺﾞｼｯｸM" w:hAnsi="BIZ UDPゴシック" w:cs="ＭＳ 明朝"/>
          <w:color w:val="000000"/>
          <w:sz w:val="32"/>
          <w:szCs w:val="32"/>
          <w:bdr w:val="single" w:sz="4" w:space="0" w:color="auto"/>
        </w:rPr>
      </w:pPr>
      <w:r w:rsidRPr="005C7FF9">
        <w:rPr>
          <w:rFonts w:ascii="HGSｺﾞｼｯｸM" w:eastAsia="HGSｺﾞｼｯｸM" w:hAnsi="BIZ UDPゴシック" w:cs="ＭＳ 明朝" w:hint="eastAsia"/>
          <w:color w:val="000000"/>
          <w:sz w:val="32"/>
          <w:szCs w:val="32"/>
          <w:bdr w:val="single" w:sz="4" w:space="0" w:color="auto"/>
        </w:rPr>
        <w:t>現状と課題</w:t>
      </w:r>
    </w:p>
    <w:p w14:paraId="2F6496EF" w14:textId="51335FE2" w:rsidR="005C7FF9" w:rsidRPr="005027ED" w:rsidRDefault="005C7FF9" w:rsidP="005C7FF9">
      <w:pPr>
        <w:autoSpaceDE w:val="0"/>
        <w:autoSpaceDN w:val="0"/>
        <w:adjustRightInd w:val="0"/>
        <w:spacing w:line="400" w:lineRule="exact"/>
        <w:ind w:leftChars="0" w:left="0" w:rightChars="0" w:right="0" w:firstLine="240"/>
        <w:jc w:val="left"/>
        <w:rPr>
          <w:rFonts w:ascii="HGSｺﾞｼｯｸM" w:eastAsia="HGSｺﾞｼｯｸM" w:hAnsi="BIZ UDPGothic" w:cs="HGSｺﾞｼｯｸM"/>
          <w:color w:val="000000"/>
          <w:kern w:val="0"/>
          <w:szCs w:val="24"/>
        </w:rPr>
      </w:pPr>
      <w:r w:rsidRPr="005027ED">
        <w:rPr>
          <w:rFonts w:ascii="HGSｺﾞｼｯｸM" w:eastAsia="HGSｺﾞｼｯｸM" w:hAnsi="BIZ UDPGothic" w:cs="HGSｺﾞｼｯｸM" w:hint="eastAsia"/>
          <w:color w:val="000000"/>
          <w:kern w:val="0"/>
          <w:szCs w:val="24"/>
        </w:rPr>
        <w:t>平成</w:t>
      </w:r>
      <w:r w:rsidR="00943982">
        <w:rPr>
          <w:rFonts w:ascii="HGSｺﾞｼｯｸM" w:eastAsia="HGSｺﾞｼｯｸM" w:hAnsi="BIZ UDPGothic" w:cs="HGSｺﾞｼｯｸM" w:hint="eastAsia"/>
          <w:color w:val="000000"/>
          <w:kern w:val="0"/>
          <w:szCs w:val="24"/>
        </w:rPr>
        <w:t>2</w:t>
      </w:r>
      <w:r w:rsidR="00943982">
        <w:rPr>
          <w:rFonts w:ascii="HGSｺﾞｼｯｸM" w:eastAsia="HGSｺﾞｼｯｸM" w:hAnsi="BIZ UDPGothic" w:cs="HGSｺﾞｼｯｸM"/>
          <w:color w:val="000000"/>
          <w:kern w:val="0"/>
          <w:szCs w:val="24"/>
        </w:rPr>
        <w:t>4</w:t>
      </w:r>
      <w:r w:rsidRPr="005027ED">
        <w:rPr>
          <w:rFonts w:ascii="HGSｺﾞｼｯｸM" w:eastAsia="HGSｺﾞｼｯｸM" w:hAnsi="BIZ UD明朝 Medium" w:cs="ＭＳ 明朝" w:hint="eastAsia"/>
          <w:color w:val="000000"/>
          <w:szCs w:val="24"/>
        </w:rPr>
        <w:t>（</w:t>
      </w:r>
      <w:r w:rsidR="00943982">
        <w:rPr>
          <w:rFonts w:ascii="HGSｺﾞｼｯｸM" w:eastAsia="HGSｺﾞｼｯｸM" w:hAnsi="BIZ UD明朝 Medium" w:cs="ＭＳ 明朝" w:hint="eastAsia"/>
          <w:color w:val="000000"/>
          <w:szCs w:val="24"/>
        </w:rPr>
        <w:t>201</w:t>
      </w:r>
      <w:r w:rsidR="00943982">
        <w:rPr>
          <w:rFonts w:ascii="HGSｺﾞｼｯｸM" w:eastAsia="HGSｺﾞｼｯｸM" w:hAnsi="BIZ UD明朝 Medium" w:cs="ＭＳ 明朝"/>
          <w:color w:val="000000"/>
          <w:szCs w:val="24"/>
        </w:rPr>
        <w:t>2</w:t>
      </w:r>
      <w:r w:rsidRPr="005027ED">
        <w:rPr>
          <w:rFonts w:ascii="HGSｺﾞｼｯｸM" w:eastAsia="HGSｺﾞｼｯｸM" w:hAnsi="BIZ UD明朝 Medium" w:cs="ＭＳ 明朝" w:hint="eastAsia"/>
          <w:color w:val="000000"/>
          <w:szCs w:val="24"/>
        </w:rPr>
        <w:t>）</w:t>
      </w:r>
      <w:r w:rsidRPr="005027ED">
        <w:rPr>
          <w:rFonts w:ascii="HGSｺﾞｼｯｸM" w:eastAsia="HGSｺﾞｼｯｸM" w:hAnsi="BIZ UDPGothic" w:cs="HGSｺﾞｼｯｸM" w:hint="eastAsia"/>
          <w:color w:val="000000"/>
          <w:kern w:val="0"/>
          <w:szCs w:val="24"/>
        </w:rPr>
        <w:t>年に施行された「障害者虐待防止法」では、障害者に対する虐待の禁止や、虐待の予防・早期発見、虐待を受けた障害者に対する保護などを定めています。</w:t>
      </w:r>
    </w:p>
    <w:p w14:paraId="40FF2C8F" w14:textId="77777777" w:rsidR="005C7FF9" w:rsidRPr="005027ED" w:rsidRDefault="005C7FF9" w:rsidP="005C7FF9">
      <w:pPr>
        <w:autoSpaceDE w:val="0"/>
        <w:autoSpaceDN w:val="0"/>
        <w:adjustRightInd w:val="0"/>
        <w:spacing w:line="400" w:lineRule="exact"/>
        <w:ind w:leftChars="0" w:left="0" w:rightChars="0" w:right="0" w:firstLine="240"/>
        <w:jc w:val="left"/>
        <w:rPr>
          <w:rFonts w:ascii="HGSｺﾞｼｯｸM" w:eastAsia="HGSｺﾞｼｯｸM" w:hAnsi="BIZ UDPGothic" w:cs="HGSｺﾞｼｯｸM"/>
          <w:color w:val="000000"/>
          <w:kern w:val="0"/>
          <w:szCs w:val="24"/>
        </w:rPr>
      </w:pPr>
      <w:r w:rsidRPr="005027ED">
        <w:rPr>
          <w:rFonts w:ascii="HGSｺﾞｼｯｸM" w:eastAsia="HGSｺﾞｼｯｸM" w:hAnsi="BIZ UDPGothic" w:cs="HGSｺﾞｼｯｸM" w:hint="eastAsia"/>
          <w:color w:val="000000"/>
          <w:kern w:val="0"/>
          <w:szCs w:val="24"/>
        </w:rPr>
        <w:t>区では、虐待やその疑いがある場合に迅速に対応するため、障害者支援課に「しながわ見守りホットライン」を設け、通報・相談を受け付けています。</w:t>
      </w:r>
    </w:p>
    <w:p w14:paraId="185D4CB5" w14:textId="77777777" w:rsidR="005C7FF9" w:rsidRPr="005027ED" w:rsidRDefault="005C7FF9" w:rsidP="005C7FF9">
      <w:pPr>
        <w:autoSpaceDE w:val="0"/>
        <w:autoSpaceDN w:val="0"/>
        <w:adjustRightInd w:val="0"/>
        <w:spacing w:line="400" w:lineRule="exact"/>
        <w:ind w:leftChars="0" w:left="0" w:rightChars="0" w:right="0" w:firstLine="240"/>
        <w:jc w:val="left"/>
        <w:rPr>
          <w:rFonts w:ascii="HGSｺﾞｼｯｸM" w:eastAsia="HGSｺﾞｼｯｸM" w:hAnsi="BIZ UDPGothic" w:cs="HGSｺﾞｼｯｸM"/>
          <w:color w:val="000000"/>
          <w:kern w:val="0"/>
          <w:szCs w:val="24"/>
        </w:rPr>
      </w:pPr>
      <w:r w:rsidRPr="005027ED">
        <w:rPr>
          <w:rFonts w:ascii="HGSｺﾞｼｯｸM" w:eastAsia="HGSｺﾞｼｯｸM" w:hAnsi="BIZ UDPGothic" w:cs="HGSｺﾞｼｯｸM" w:hint="eastAsia"/>
          <w:color w:val="000000"/>
          <w:kern w:val="0"/>
          <w:szCs w:val="24"/>
        </w:rPr>
        <w:t>また、各障害福祉サービス事業所においても虐待防止委員会の設置が義務化され、定期的に職員への虐待防止チェックリストを実施するなど虐待防止に取り組んでいます。</w:t>
      </w:r>
    </w:p>
    <w:p w14:paraId="4E547EAA" w14:textId="77777777" w:rsidR="005C7FF9" w:rsidRPr="005027ED" w:rsidRDefault="005C7FF9" w:rsidP="005C7FF9">
      <w:pPr>
        <w:autoSpaceDE w:val="0"/>
        <w:autoSpaceDN w:val="0"/>
        <w:adjustRightInd w:val="0"/>
        <w:spacing w:line="400" w:lineRule="exact"/>
        <w:ind w:leftChars="0" w:left="0" w:rightChars="0" w:right="0" w:firstLine="240"/>
        <w:jc w:val="left"/>
        <w:rPr>
          <w:rFonts w:ascii="HGSｺﾞｼｯｸM" w:eastAsia="HGSｺﾞｼｯｸM" w:hAnsi="BIZ UDPGothic" w:cs="HGSｺﾞｼｯｸM"/>
          <w:color w:val="000000"/>
          <w:kern w:val="0"/>
          <w:szCs w:val="24"/>
        </w:rPr>
      </w:pPr>
      <w:r w:rsidRPr="005027ED">
        <w:rPr>
          <w:rFonts w:ascii="HGSｺﾞｼｯｸM" w:eastAsia="HGSｺﾞｼｯｸM" w:hAnsi="BIZ UDPGothic" w:cs="HGSｺﾞｼｯｸM" w:hint="eastAsia"/>
          <w:color w:val="000000"/>
          <w:kern w:val="0"/>
          <w:szCs w:val="24"/>
        </w:rPr>
        <w:t>さらに、本人が虐待を認識していない、被害を訴えられない場合もあるため、障害者虐待に対する知識や通報義務の周知や啓発を進め、虐待防止と早期発見に努めます。</w:t>
      </w:r>
    </w:p>
    <w:p w14:paraId="1A8C2178" w14:textId="77777777" w:rsidR="005C7FF9" w:rsidRPr="005027ED" w:rsidRDefault="005C7FF9" w:rsidP="005C7FF9">
      <w:pPr>
        <w:autoSpaceDE w:val="0"/>
        <w:autoSpaceDN w:val="0"/>
        <w:adjustRightInd w:val="0"/>
        <w:spacing w:line="400" w:lineRule="exact"/>
        <w:ind w:leftChars="0" w:left="0" w:rightChars="0" w:right="0" w:firstLine="240"/>
        <w:jc w:val="left"/>
        <w:rPr>
          <w:rFonts w:ascii="HGSｺﾞｼｯｸM" w:eastAsia="HGSｺﾞｼｯｸM" w:hAnsi="BIZ UDPGothic" w:cs="HGSｺﾞｼｯｸM"/>
          <w:color w:val="000000"/>
          <w:kern w:val="0"/>
          <w:szCs w:val="24"/>
        </w:rPr>
      </w:pPr>
      <w:r w:rsidRPr="005027ED">
        <w:rPr>
          <w:rFonts w:ascii="HGSｺﾞｼｯｸM" w:eastAsia="HGSｺﾞｼｯｸM" w:hAnsi="BIZ UDPGothic" w:cs="HGSｺﾞｼｯｸM" w:hint="eastAsia"/>
          <w:color w:val="000000"/>
          <w:kern w:val="0"/>
          <w:szCs w:val="24"/>
        </w:rPr>
        <w:t>また、平成28</w:t>
      </w:r>
      <w:r w:rsidRPr="005027ED">
        <w:rPr>
          <w:rFonts w:ascii="HGSｺﾞｼｯｸM" w:eastAsia="HGSｺﾞｼｯｸM" w:hAnsi="BIZ UD明朝 Medium" w:cs="ＭＳ 明朝" w:hint="eastAsia"/>
          <w:color w:val="000000"/>
          <w:szCs w:val="24"/>
        </w:rPr>
        <w:t>（2016）</w:t>
      </w:r>
      <w:r w:rsidRPr="005027ED">
        <w:rPr>
          <w:rFonts w:ascii="HGSｺﾞｼｯｸM" w:eastAsia="HGSｺﾞｼｯｸM" w:hAnsi="BIZ UDPGothic" w:cs="HGSｺﾞｼｯｸM" w:hint="eastAsia"/>
          <w:color w:val="000000"/>
          <w:kern w:val="0"/>
          <w:szCs w:val="24"/>
        </w:rPr>
        <w:t>年度に施行された「障害者差別解消法」では障害を理由とした不当な差別的取扱いを禁止し、行政等に合理的配慮の提供を求めることにより、障害による差別を解消し、誰もが分け隔てなく共生する社会を実現することを定めています。</w:t>
      </w:r>
    </w:p>
    <w:p w14:paraId="0CECA6AE" w14:textId="77777777" w:rsidR="005C7FF9" w:rsidRPr="005027ED" w:rsidRDefault="005C7FF9" w:rsidP="005C7FF9">
      <w:pPr>
        <w:autoSpaceDE w:val="0"/>
        <w:autoSpaceDN w:val="0"/>
        <w:adjustRightInd w:val="0"/>
        <w:spacing w:line="400" w:lineRule="exact"/>
        <w:ind w:leftChars="0" w:left="0" w:rightChars="0" w:right="0" w:firstLine="240"/>
        <w:jc w:val="left"/>
        <w:rPr>
          <w:rFonts w:ascii="HGSｺﾞｼｯｸM" w:eastAsia="HGSｺﾞｼｯｸM" w:hAnsi="BIZ UDPGothic" w:cs="HGSｺﾞｼｯｸM"/>
          <w:color w:val="000000"/>
          <w:kern w:val="0"/>
          <w:szCs w:val="24"/>
        </w:rPr>
      </w:pPr>
      <w:r w:rsidRPr="005027ED">
        <w:rPr>
          <w:rFonts w:ascii="HGSｺﾞｼｯｸM" w:eastAsia="HGSｺﾞｼｯｸM" w:hAnsi="BIZ UDPGothic" w:cs="HGSｺﾞｼｯｸM" w:hint="eastAsia"/>
          <w:color w:val="000000"/>
          <w:kern w:val="0"/>
          <w:szCs w:val="24"/>
        </w:rPr>
        <w:t>区では、区民や関係機関等への障害者差別解消法ハンドブックの配布、広報紙への特集記事掲載などを通じて障害者差別の解消、障害および障害者理解の促進等の普及啓発を推進してきました。</w:t>
      </w:r>
    </w:p>
    <w:p w14:paraId="6DC30985" w14:textId="58B03FE2" w:rsidR="005C7FF9" w:rsidRPr="005027ED" w:rsidRDefault="005C7FF9" w:rsidP="005C7FF9">
      <w:pPr>
        <w:autoSpaceDE w:val="0"/>
        <w:autoSpaceDN w:val="0"/>
        <w:adjustRightInd w:val="0"/>
        <w:spacing w:line="400" w:lineRule="exact"/>
        <w:ind w:leftChars="0" w:left="0" w:rightChars="0" w:right="0" w:firstLine="240"/>
        <w:jc w:val="left"/>
        <w:rPr>
          <w:rFonts w:ascii="HGSｺﾞｼｯｸM" w:eastAsia="HGSｺﾞｼｯｸM" w:hAnsi="BIZ UDPGothic" w:cs="HGSｺﾞｼｯｸM"/>
          <w:color w:val="000000"/>
          <w:kern w:val="0"/>
          <w:szCs w:val="24"/>
        </w:rPr>
      </w:pPr>
      <w:r w:rsidRPr="005027ED">
        <w:rPr>
          <w:rFonts w:ascii="HGSｺﾞｼｯｸM" w:eastAsia="HGSｺﾞｼｯｸM" w:hAnsi="BIZ UDPGothic" w:cs="HGSｺﾞｼｯｸM" w:hint="eastAsia"/>
          <w:color w:val="000000"/>
          <w:kern w:val="0"/>
          <w:szCs w:val="24"/>
        </w:rPr>
        <w:t>しかしながら、アンケート調査結果によれば、差別や偏見について「常に感じる」、「ときどき感じる」と回答した割合は障害のある人で32.1%</w:t>
      </w:r>
      <w:r w:rsidR="00AF5085">
        <w:rPr>
          <w:rFonts w:ascii="HGSｺﾞｼｯｸM" w:eastAsia="HGSｺﾞｼｯｸM" w:hAnsi="BIZ UDPGothic" w:cs="HGSｺﾞｼｯｸM" w:hint="eastAsia"/>
          <w:color w:val="000000"/>
          <w:kern w:val="0"/>
          <w:szCs w:val="24"/>
        </w:rPr>
        <w:t>(</w:t>
      </w:r>
      <w:r w:rsidRPr="005027ED">
        <w:rPr>
          <w:rFonts w:ascii="HGSｺﾞｼｯｸM" w:eastAsia="HGSｺﾞｼｯｸM" w:hAnsi="BIZ UDPGothic" w:cs="HGSｺﾞｼｯｸM" w:hint="eastAsia"/>
          <w:color w:val="000000"/>
          <w:kern w:val="0"/>
          <w:szCs w:val="24"/>
        </w:rPr>
        <w:t>前回33.1%</w:t>
      </w:r>
      <w:r w:rsidR="00AF5085">
        <w:rPr>
          <w:rFonts w:ascii="HGSｺﾞｼｯｸM" w:eastAsia="HGSｺﾞｼｯｸM" w:hAnsi="BIZ UDPGothic" w:cs="HGSｺﾞｼｯｸM" w:hint="eastAsia"/>
          <w:color w:val="000000"/>
          <w:kern w:val="0"/>
          <w:szCs w:val="24"/>
        </w:rPr>
        <w:t>)</w:t>
      </w:r>
      <w:r w:rsidRPr="005027ED">
        <w:rPr>
          <w:rFonts w:ascii="HGSｺﾞｼｯｸM" w:eastAsia="HGSｺﾞｼｯｸM" w:hAnsi="BIZ UDPGothic" w:cs="HGSｺﾞｼｯｸM" w:hint="eastAsia"/>
          <w:color w:val="000000"/>
          <w:kern w:val="0"/>
          <w:szCs w:val="24"/>
        </w:rPr>
        <w:t>、障害のある子どもで51%</w:t>
      </w:r>
      <w:r w:rsidR="00AF5085">
        <w:rPr>
          <w:rFonts w:ascii="HGSｺﾞｼｯｸM" w:eastAsia="HGSｺﾞｼｯｸM" w:hAnsi="BIZ UDPGothic" w:cs="HGSｺﾞｼｯｸM" w:hint="eastAsia"/>
          <w:color w:val="000000"/>
          <w:kern w:val="0"/>
          <w:szCs w:val="24"/>
        </w:rPr>
        <w:t>(</w:t>
      </w:r>
      <w:r w:rsidRPr="005027ED">
        <w:rPr>
          <w:rFonts w:ascii="HGSｺﾞｼｯｸM" w:eastAsia="HGSｺﾞｼｯｸM" w:hAnsi="BIZ UDPGothic" w:cs="HGSｺﾞｼｯｸM" w:hint="eastAsia"/>
          <w:color w:val="000000"/>
          <w:kern w:val="0"/>
          <w:szCs w:val="24"/>
        </w:rPr>
        <w:t>前回54.6%</w:t>
      </w:r>
      <w:r w:rsidR="00AF5085">
        <w:rPr>
          <w:rFonts w:ascii="HGSｺﾞｼｯｸM" w:eastAsia="HGSｺﾞｼｯｸM" w:hAnsi="BIZ UDPGothic" w:cs="HGSｺﾞｼｯｸM" w:hint="eastAsia"/>
          <w:color w:val="000000"/>
          <w:kern w:val="0"/>
          <w:szCs w:val="24"/>
        </w:rPr>
        <w:t>)とやや改善したものの依然として高い水準にあり、</w:t>
      </w:r>
      <w:r w:rsidRPr="005027ED">
        <w:rPr>
          <w:rFonts w:ascii="HGSｺﾞｼｯｸM" w:eastAsia="HGSｺﾞｼｯｸM" w:hAnsi="BIZ UDPGothic" w:cs="HGSｺﾞｼｯｸM" w:hint="eastAsia"/>
          <w:color w:val="000000"/>
          <w:kern w:val="0"/>
          <w:szCs w:val="24"/>
        </w:rPr>
        <w:t>障害者差別の解消に関する普及啓発に継続的に取り組んでいく必要があります。</w:t>
      </w:r>
    </w:p>
    <w:p w14:paraId="6E5128E0" w14:textId="77777777" w:rsidR="005C7FF9" w:rsidRPr="005027ED" w:rsidRDefault="005C7FF9" w:rsidP="005C7FF9">
      <w:pPr>
        <w:autoSpaceDE w:val="0"/>
        <w:autoSpaceDN w:val="0"/>
        <w:adjustRightInd w:val="0"/>
        <w:spacing w:line="400" w:lineRule="exact"/>
        <w:ind w:leftChars="0" w:left="0" w:rightChars="0" w:right="0" w:firstLine="240"/>
        <w:jc w:val="left"/>
        <w:rPr>
          <w:rFonts w:ascii="HGSｺﾞｼｯｸM" w:eastAsia="HGSｺﾞｼｯｸM" w:hAnsi="BIZ UDPGothic" w:cs="HGSｺﾞｼｯｸM"/>
          <w:color w:val="000000"/>
          <w:kern w:val="0"/>
          <w:szCs w:val="24"/>
        </w:rPr>
      </w:pPr>
      <w:r w:rsidRPr="005027ED">
        <w:rPr>
          <w:rFonts w:ascii="HGSｺﾞｼｯｸM" w:eastAsia="HGSｺﾞｼｯｸM" w:hAnsi="BIZ UDPGothic" w:cs="HGSｺﾞｼｯｸM" w:hint="eastAsia"/>
          <w:color w:val="000000"/>
          <w:kern w:val="0"/>
          <w:szCs w:val="24"/>
        </w:rPr>
        <w:t>併せて、障害者差別解消支援地域協議会において、差別解消に係る相談の仕組みについて検討を進めていきます。</w:t>
      </w:r>
    </w:p>
    <w:p w14:paraId="3A9A196E" w14:textId="77777777" w:rsidR="005C7FF9" w:rsidRPr="005027ED" w:rsidRDefault="005C7FF9" w:rsidP="005C7FF9">
      <w:pPr>
        <w:autoSpaceDE w:val="0"/>
        <w:autoSpaceDN w:val="0"/>
        <w:adjustRightInd w:val="0"/>
        <w:spacing w:line="400" w:lineRule="exact"/>
        <w:ind w:leftChars="0" w:left="0" w:rightChars="0" w:right="0" w:firstLine="240"/>
        <w:jc w:val="left"/>
        <w:rPr>
          <w:rFonts w:ascii="HGSｺﾞｼｯｸM" w:eastAsia="HGSｺﾞｼｯｸM" w:hAnsi="BIZ UDPGothic" w:cs="HGSｺﾞｼｯｸM"/>
          <w:color w:val="000000"/>
          <w:kern w:val="0"/>
          <w:szCs w:val="24"/>
        </w:rPr>
      </w:pPr>
      <w:r w:rsidRPr="005027ED">
        <w:rPr>
          <w:rFonts w:ascii="HGSｺﾞｼｯｸM" w:eastAsia="HGSｺﾞｼｯｸM" w:hAnsi="BIZ UDPGothic" w:cs="HGSｺﾞｼｯｸM" w:hint="eastAsia"/>
          <w:color w:val="000000"/>
          <w:kern w:val="0"/>
          <w:szCs w:val="24"/>
        </w:rPr>
        <w:t>なお、アンケート調査結果によれば、行政機関で合理的は配慮を受けられ助かったとの声がある一方で、職員の障害への理解不足等を指摘する声もありました。</w:t>
      </w:r>
    </w:p>
    <w:p w14:paraId="353AA494" w14:textId="63437E4D" w:rsidR="005C7FF9" w:rsidRPr="00AF5085" w:rsidRDefault="005C7FF9" w:rsidP="00AF5085">
      <w:pPr>
        <w:autoSpaceDE w:val="0"/>
        <w:autoSpaceDN w:val="0"/>
        <w:adjustRightInd w:val="0"/>
        <w:spacing w:line="400" w:lineRule="exact"/>
        <w:ind w:leftChars="0" w:left="0" w:rightChars="0" w:right="0" w:firstLine="240"/>
        <w:jc w:val="left"/>
        <w:rPr>
          <w:rFonts w:ascii="HGSｺﾞｼｯｸM" w:eastAsia="HGSｺﾞｼｯｸM" w:hAnsi="BIZ UDPGothic" w:cs="HGSｺﾞｼｯｸM"/>
          <w:color w:val="000000"/>
          <w:kern w:val="0"/>
          <w:szCs w:val="24"/>
        </w:rPr>
      </w:pPr>
      <w:r w:rsidRPr="005027ED">
        <w:rPr>
          <w:rFonts w:ascii="HGSｺﾞｼｯｸM" w:eastAsia="HGSｺﾞｼｯｸM" w:hAnsi="BIZ UDPGothic" w:cs="HGSｺﾞｼｯｸM" w:hint="eastAsia"/>
          <w:color w:val="000000"/>
          <w:kern w:val="0"/>
          <w:szCs w:val="24"/>
        </w:rPr>
        <w:t>そのため、区では、障害者差別解消や障害への理解促進に取り組み、職員一人ひとりが障害のある人に寄り添った支援ができるように研修体制の充実を図るとともに、各窓口においてカウンター周りの工夫、案内表示の見直しなどを進め、障害のある人が利用しやすい環境づくりに取り組みます。</w:t>
      </w:r>
    </w:p>
    <w:p w14:paraId="25C88A4C" w14:textId="77777777" w:rsidR="005C7FF9" w:rsidRPr="005C7FF9" w:rsidRDefault="005C7FF9" w:rsidP="005C7FF9">
      <w:pPr>
        <w:widowControl/>
        <w:snapToGrid w:val="0"/>
        <w:spacing w:beforeLines="30" w:before="108" w:afterLines="30" w:after="108" w:line="400" w:lineRule="exact"/>
        <w:ind w:leftChars="0" w:left="0" w:rightChars="0" w:right="0" w:firstLineChars="0" w:firstLine="0"/>
        <w:jc w:val="left"/>
        <w:rPr>
          <w:rFonts w:ascii="HGSｺﾞｼｯｸM" w:eastAsia="HGSｺﾞｼｯｸM" w:hAnsi="BIZ UDPゴシック" w:cs="ＭＳ 明朝"/>
          <w:color w:val="000000"/>
          <w:sz w:val="32"/>
          <w:szCs w:val="32"/>
          <w:bdr w:val="single" w:sz="4" w:space="0" w:color="auto"/>
        </w:rPr>
      </w:pPr>
      <w:r w:rsidRPr="005C7FF9">
        <w:rPr>
          <w:rFonts w:ascii="HGSｺﾞｼｯｸM" w:eastAsia="HGSｺﾞｼｯｸM" w:hAnsi="BIZ UDPゴシック" w:cs="ＭＳ 明朝" w:hint="eastAsia"/>
          <w:color w:val="000000"/>
          <w:sz w:val="32"/>
          <w:szCs w:val="32"/>
          <w:bdr w:val="single" w:sz="4" w:space="0" w:color="auto"/>
        </w:rPr>
        <w:lastRenderedPageBreak/>
        <w:t>主な施策・取組</w:t>
      </w:r>
    </w:p>
    <w:p w14:paraId="196E58DB" w14:textId="77777777" w:rsidR="005C7FF9" w:rsidRPr="005C7FF9" w:rsidRDefault="005C7FF9" w:rsidP="005C7FF9">
      <w:pPr>
        <w:widowControl/>
        <w:snapToGrid w:val="0"/>
        <w:spacing w:before="240"/>
        <w:ind w:leftChars="0" w:left="0" w:rightChars="0" w:right="0" w:firstLineChars="0" w:firstLine="0"/>
        <w:jc w:val="left"/>
        <w:outlineLvl w:val="1"/>
        <w:rPr>
          <w:rFonts w:ascii="HGSｺﾞｼｯｸM" w:eastAsia="HGSｺﾞｼｯｸM" w:hAnsi="ＭＳ ゴシック" w:cs="ＭＳ 明朝"/>
          <w:szCs w:val="28"/>
        </w:rPr>
      </w:pPr>
      <w:r w:rsidRPr="005C7FF9">
        <w:rPr>
          <w:rFonts w:ascii="HGSｺﾞｼｯｸM" w:eastAsia="HGSｺﾞｼｯｸM" w:hAnsi="BIZ UDPゴシック" w:cs="ＭＳ 明朝" w:hint="eastAsia"/>
          <w:sz w:val="28"/>
          <w:szCs w:val="28"/>
        </w:rPr>
        <w:t>①　虐待防止・権利擁護の促進</w:t>
      </w:r>
    </w:p>
    <w:tbl>
      <w:tblPr>
        <w:tblStyle w:val="46"/>
        <w:tblpPr w:leftFromText="142" w:rightFromText="142" w:vertAnchor="text" w:tblpXSpec="right" w:tblpY="23"/>
        <w:tblW w:w="0" w:type="auto"/>
        <w:jc w:val="right"/>
        <w:tblLook w:val="04A0" w:firstRow="1" w:lastRow="0" w:firstColumn="1" w:lastColumn="0" w:noHBand="0" w:noVBand="1"/>
      </w:tblPr>
      <w:tblGrid>
        <w:gridCol w:w="6374"/>
        <w:gridCol w:w="2407"/>
      </w:tblGrid>
      <w:tr w:rsidR="005C7FF9" w:rsidRPr="005C7FF9" w14:paraId="7D745F00" w14:textId="77777777" w:rsidTr="006D49C2">
        <w:trPr>
          <w:jc w:val="right"/>
        </w:trPr>
        <w:tc>
          <w:tcPr>
            <w:tcW w:w="6374" w:type="dxa"/>
            <w:shd w:val="clear" w:color="auto" w:fill="8DB3E2"/>
          </w:tcPr>
          <w:p w14:paraId="39539BD5"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施策・取組の内容</w:t>
            </w:r>
          </w:p>
        </w:tc>
        <w:tc>
          <w:tcPr>
            <w:tcW w:w="2407" w:type="dxa"/>
            <w:shd w:val="clear" w:color="auto" w:fill="8DB3E2"/>
          </w:tcPr>
          <w:p w14:paraId="578DFECA"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所管</w:t>
            </w:r>
          </w:p>
        </w:tc>
      </w:tr>
      <w:tr w:rsidR="005C7FF9" w:rsidRPr="005C7FF9" w14:paraId="40C79CD4" w14:textId="77777777" w:rsidTr="006D49C2">
        <w:trPr>
          <w:trHeight w:val="946"/>
          <w:jc w:val="right"/>
        </w:trPr>
        <w:tc>
          <w:tcPr>
            <w:tcW w:w="6374" w:type="dxa"/>
            <w:vAlign w:val="center"/>
          </w:tcPr>
          <w:p w14:paraId="746D781C" w14:textId="77777777" w:rsidR="005C7FF9" w:rsidRPr="005C7FF9" w:rsidRDefault="005C7FF9" w:rsidP="006D49C2">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障害者虐待防止法に基づき設置した「品川区障害者虐待防止センター　しながわ見守りホットライン」の周知を図るとともに、障害者虐待に迅速に対応します。</w:t>
            </w:r>
          </w:p>
        </w:tc>
        <w:tc>
          <w:tcPr>
            <w:tcW w:w="2407" w:type="dxa"/>
            <w:vAlign w:val="center"/>
          </w:tcPr>
          <w:p w14:paraId="26A5C6C8"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障害者支援課</w:t>
            </w:r>
          </w:p>
        </w:tc>
      </w:tr>
      <w:tr w:rsidR="005C7FF9" w:rsidRPr="005C7FF9" w14:paraId="462B1BBD" w14:textId="77777777" w:rsidTr="006D49C2">
        <w:trPr>
          <w:trHeight w:val="1274"/>
          <w:jc w:val="right"/>
        </w:trPr>
        <w:tc>
          <w:tcPr>
            <w:tcW w:w="6374" w:type="dxa"/>
            <w:vAlign w:val="center"/>
          </w:tcPr>
          <w:p w14:paraId="44D8575E" w14:textId="77777777" w:rsidR="005C7FF9" w:rsidRPr="005C7FF9" w:rsidRDefault="005C7FF9" w:rsidP="006D49C2">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「品川区虐待防止ネットワーク推進協議会」において、障害者に対する虐待等の早期発見やその被害者の適切な保護や支援を図るとともに、関係機関の連携を強化し虐待のない地域社会を目指します。</w:t>
            </w:r>
          </w:p>
        </w:tc>
        <w:tc>
          <w:tcPr>
            <w:tcW w:w="2407" w:type="dxa"/>
            <w:vAlign w:val="center"/>
          </w:tcPr>
          <w:p w14:paraId="3A9C8FA2"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障害者支援課</w:t>
            </w:r>
          </w:p>
          <w:p w14:paraId="233F1591"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人権啓発課</w:t>
            </w:r>
          </w:p>
        </w:tc>
      </w:tr>
      <w:tr w:rsidR="005C7FF9" w:rsidRPr="005C7FF9" w14:paraId="5414A180" w14:textId="77777777" w:rsidTr="006D49C2">
        <w:trPr>
          <w:trHeight w:val="968"/>
          <w:jc w:val="right"/>
        </w:trPr>
        <w:tc>
          <w:tcPr>
            <w:tcW w:w="6374" w:type="dxa"/>
            <w:vAlign w:val="center"/>
          </w:tcPr>
          <w:p w14:paraId="7ED4071C" w14:textId="77777777" w:rsidR="005C7FF9" w:rsidRPr="005C7FF9" w:rsidRDefault="005C7FF9" w:rsidP="006D49C2">
            <w:pPr>
              <w:widowControl/>
              <w:snapToGrid w:val="0"/>
              <w:spacing w:line="276" w:lineRule="auto"/>
              <w:ind w:leftChars="0" w:left="0" w:rightChars="0" w:right="0" w:firstLineChars="0" w:firstLine="0"/>
              <w:jc w:val="left"/>
              <w:rPr>
                <w:rFonts w:ascii="HGSｺﾞｼｯｸM" w:eastAsia="HGSｺﾞｼｯｸM" w:hAnsi="メイリオ" w:cs="ＭＳ 明朝"/>
                <w:color w:val="FF0000"/>
                <w:szCs w:val="24"/>
              </w:rPr>
            </w:pPr>
            <w:r w:rsidRPr="005C7FF9">
              <w:rPr>
                <w:rFonts w:ascii="HGSｺﾞｼｯｸM" w:eastAsia="HGSｺﾞｼｯｸM" w:hAnsi="メイリオ" w:cs="ＭＳ 明朝" w:hint="eastAsia"/>
                <w:color w:val="000000"/>
                <w:szCs w:val="24"/>
              </w:rPr>
              <w:t>必要な人が成年後見制度を含めた各種制度につながり、本人らしい生活を送れるよう、福祉関係者等が意思決定支援のもとでの本人への支援を行います。</w:t>
            </w:r>
          </w:p>
        </w:tc>
        <w:tc>
          <w:tcPr>
            <w:tcW w:w="2407" w:type="dxa"/>
            <w:vAlign w:val="center"/>
          </w:tcPr>
          <w:p w14:paraId="2721BB21"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福祉計画課</w:t>
            </w:r>
          </w:p>
        </w:tc>
      </w:tr>
    </w:tbl>
    <w:p w14:paraId="36849467" w14:textId="77777777" w:rsidR="005C7FF9" w:rsidRPr="005C7FF9" w:rsidRDefault="005C7FF9" w:rsidP="005C7FF9">
      <w:pPr>
        <w:widowControl/>
        <w:snapToGrid w:val="0"/>
        <w:spacing w:before="240"/>
        <w:ind w:leftChars="0" w:left="0" w:rightChars="0" w:right="0" w:firstLineChars="0" w:firstLine="0"/>
        <w:jc w:val="left"/>
        <w:outlineLvl w:val="1"/>
        <w:rPr>
          <w:rFonts w:ascii="HGSｺﾞｼｯｸM" w:eastAsia="HGSｺﾞｼｯｸM" w:hAnsi="ＭＳ ゴシック" w:cs="ＭＳ 明朝"/>
          <w:szCs w:val="28"/>
        </w:rPr>
      </w:pPr>
      <w:r w:rsidRPr="005C7FF9">
        <w:rPr>
          <w:rFonts w:ascii="HGSｺﾞｼｯｸM" w:eastAsia="HGSｺﾞｼｯｸM" w:hAnsi="BIZ UDPゴシック" w:cs="ＭＳ 明朝" w:hint="eastAsia"/>
          <w:sz w:val="28"/>
          <w:szCs w:val="28"/>
        </w:rPr>
        <w:t>②　障害理解・差別解消の促進</w:t>
      </w:r>
    </w:p>
    <w:tbl>
      <w:tblPr>
        <w:tblStyle w:val="46"/>
        <w:tblpPr w:leftFromText="142" w:rightFromText="142" w:vertAnchor="text" w:tblpXSpec="right" w:tblpY="23"/>
        <w:tblW w:w="0" w:type="auto"/>
        <w:tblLook w:val="04A0" w:firstRow="1" w:lastRow="0" w:firstColumn="1" w:lastColumn="0" w:noHBand="0" w:noVBand="1"/>
      </w:tblPr>
      <w:tblGrid>
        <w:gridCol w:w="6374"/>
        <w:gridCol w:w="2407"/>
      </w:tblGrid>
      <w:tr w:rsidR="005C7FF9" w:rsidRPr="005C7FF9" w14:paraId="008FC70F" w14:textId="77777777" w:rsidTr="006D49C2">
        <w:tc>
          <w:tcPr>
            <w:tcW w:w="6374" w:type="dxa"/>
            <w:shd w:val="clear" w:color="auto" w:fill="8DB3E2"/>
          </w:tcPr>
          <w:p w14:paraId="173DF249"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施策・取組の内容</w:t>
            </w:r>
          </w:p>
        </w:tc>
        <w:tc>
          <w:tcPr>
            <w:tcW w:w="2407" w:type="dxa"/>
            <w:shd w:val="clear" w:color="auto" w:fill="8DB3E2"/>
          </w:tcPr>
          <w:p w14:paraId="3E849D35"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所管</w:t>
            </w:r>
          </w:p>
        </w:tc>
      </w:tr>
      <w:tr w:rsidR="005C7FF9" w:rsidRPr="005C7FF9" w14:paraId="6898A849" w14:textId="77777777" w:rsidTr="006D49C2">
        <w:trPr>
          <w:trHeight w:val="956"/>
        </w:trPr>
        <w:tc>
          <w:tcPr>
            <w:tcW w:w="6374" w:type="dxa"/>
            <w:vAlign w:val="center"/>
          </w:tcPr>
          <w:p w14:paraId="26D444E5" w14:textId="77777777" w:rsidR="005C7FF9" w:rsidRPr="005C7FF9" w:rsidRDefault="005C7FF9" w:rsidP="006D49C2">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ＭＳ 明朝" w:cs="ＭＳ 明朝" w:hint="eastAsia"/>
                <w:szCs w:val="24"/>
              </w:rPr>
              <w:t>障害の有無によって分け隔てられることなく、相互に人格と個性を尊重し合いながら、共生する社会を実現するための取り組みを推進します。</w:t>
            </w:r>
          </w:p>
        </w:tc>
        <w:tc>
          <w:tcPr>
            <w:tcW w:w="2407" w:type="dxa"/>
            <w:vAlign w:val="center"/>
          </w:tcPr>
          <w:p w14:paraId="3863D2BF"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全庁</w:t>
            </w:r>
          </w:p>
        </w:tc>
      </w:tr>
      <w:tr w:rsidR="005C7FF9" w:rsidRPr="005C7FF9" w14:paraId="41AE85E5" w14:textId="77777777" w:rsidTr="006D49C2">
        <w:trPr>
          <w:trHeight w:val="1229"/>
        </w:trPr>
        <w:tc>
          <w:tcPr>
            <w:tcW w:w="6374" w:type="dxa"/>
            <w:vAlign w:val="center"/>
          </w:tcPr>
          <w:p w14:paraId="437CF833" w14:textId="77777777" w:rsidR="005C7FF9" w:rsidRPr="005C7FF9" w:rsidRDefault="005C7FF9" w:rsidP="006D49C2">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団体やボランティア団体、社会福祉協議会等の協力のもとで「ふくしまつり」や「障害児（者）と家族のレクリエーション大会」を障害者が参加する実行委員会形式で開催し、地域住民と交流して障害者理解の促進を図ります。</w:t>
            </w:r>
          </w:p>
        </w:tc>
        <w:tc>
          <w:tcPr>
            <w:tcW w:w="2407" w:type="dxa"/>
            <w:vAlign w:val="center"/>
          </w:tcPr>
          <w:p w14:paraId="2C4A83C9"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障害者支援課</w:t>
            </w:r>
          </w:p>
        </w:tc>
      </w:tr>
      <w:tr w:rsidR="005C7FF9" w:rsidRPr="005C7FF9" w14:paraId="2AA83FEE" w14:textId="77777777" w:rsidTr="006D49C2">
        <w:trPr>
          <w:trHeight w:val="1105"/>
        </w:trPr>
        <w:tc>
          <w:tcPr>
            <w:tcW w:w="6374" w:type="dxa"/>
            <w:vAlign w:val="center"/>
          </w:tcPr>
          <w:p w14:paraId="5F536DCB" w14:textId="77777777" w:rsidR="005C7FF9" w:rsidRPr="005C7FF9" w:rsidRDefault="005C7FF9" w:rsidP="006D49C2">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区内の障害者施設で、地域住民に対して障害者イベントへの招待、施設の地域開放を行い、地域交流と障害者理解の促進を図ります。</w:t>
            </w:r>
          </w:p>
        </w:tc>
        <w:tc>
          <w:tcPr>
            <w:tcW w:w="2407" w:type="dxa"/>
            <w:vAlign w:val="center"/>
          </w:tcPr>
          <w:p w14:paraId="1EA7E927"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障害者支援課</w:t>
            </w:r>
          </w:p>
        </w:tc>
      </w:tr>
      <w:tr w:rsidR="005C7FF9" w:rsidRPr="005C7FF9" w14:paraId="06460031" w14:textId="77777777" w:rsidTr="006D49C2">
        <w:trPr>
          <w:trHeight w:val="1011"/>
        </w:trPr>
        <w:tc>
          <w:tcPr>
            <w:tcW w:w="6374" w:type="dxa"/>
            <w:vAlign w:val="center"/>
          </w:tcPr>
          <w:p w14:paraId="13A9613C" w14:textId="77777777" w:rsidR="005C7FF9" w:rsidRPr="005C7FF9" w:rsidRDefault="005C7FF9" w:rsidP="006D49C2">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障害者週間等における障害理解のための啓発イベント・講座等の充実を図り、多くの区民が障害への理解を深めることができるよう、取り組みを推進します。</w:t>
            </w:r>
          </w:p>
        </w:tc>
        <w:tc>
          <w:tcPr>
            <w:tcW w:w="2407" w:type="dxa"/>
            <w:vAlign w:val="center"/>
          </w:tcPr>
          <w:p w14:paraId="6403F11E"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障害者支援課</w:t>
            </w:r>
          </w:p>
        </w:tc>
      </w:tr>
      <w:tr w:rsidR="005C7FF9" w:rsidRPr="005C7FF9" w14:paraId="5407F7DE" w14:textId="77777777" w:rsidTr="006D49C2">
        <w:trPr>
          <w:trHeight w:val="771"/>
        </w:trPr>
        <w:tc>
          <w:tcPr>
            <w:tcW w:w="6374" w:type="dxa"/>
            <w:vAlign w:val="center"/>
          </w:tcPr>
          <w:p w14:paraId="468207AE" w14:textId="77777777" w:rsidR="005C7FF9" w:rsidRPr="005C7FF9" w:rsidRDefault="005C7FF9" w:rsidP="006D49C2">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BIZ UDゴシック" w:cs="ＭＳ 明朝" w:hint="eastAsia"/>
                <w:color w:val="000000"/>
                <w:szCs w:val="24"/>
              </w:rPr>
              <w:t>区民向け・子ども向け手話体験講座を心身障害者福祉会館と障害児者総合支援施設の2か所で実施します。</w:t>
            </w:r>
          </w:p>
        </w:tc>
        <w:tc>
          <w:tcPr>
            <w:tcW w:w="2407" w:type="dxa"/>
            <w:vAlign w:val="center"/>
          </w:tcPr>
          <w:p w14:paraId="056D7AAD"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障害者支援課</w:t>
            </w:r>
          </w:p>
        </w:tc>
      </w:tr>
    </w:tbl>
    <w:p w14:paraId="421DFE3A" w14:textId="6E1A36B3" w:rsidR="005C7FF9" w:rsidRDefault="005C7FF9" w:rsidP="005C7FF9">
      <w:pPr>
        <w:widowControl/>
        <w:ind w:leftChars="0" w:left="0" w:rightChars="0" w:right="0" w:firstLineChars="0" w:firstLine="0"/>
        <w:jc w:val="left"/>
        <w:rPr>
          <w:rFonts w:ascii="ＭＳ 明朝" w:eastAsia="ＭＳ 明朝" w:hAnsi="ＭＳ 明朝" w:cs="ＭＳ 明朝"/>
          <w:szCs w:val="24"/>
        </w:rPr>
      </w:pPr>
    </w:p>
    <w:p w14:paraId="7EB16384" w14:textId="04E86604" w:rsidR="00AF5085" w:rsidRDefault="00AF5085" w:rsidP="005C7FF9">
      <w:pPr>
        <w:widowControl/>
        <w:ind w:leftChars="0" w:left="0" w:rightChars="0" w:right="0" w:firstLineChars="0" w:firstLine="0"/>
        <w:jc w:val="left"/>
        <w:rPr>
          <w:rFonts w:ascii="ＭＳ 明朝" w:eastAsia="ＭＳ 明朝" w:hAnsi="ＭＳ 明朝" w:cs="ＭＳ 明朝"/>
          <w:szCs w:val="24"/>
        </w:rPr>
      </w:pPr>
    </w:p>
    <w:p w14:paraId="629E620C" w14:textId="576E0AB1" w:rsidR="00AF5085" w:rsidRDefault="00AF5085" w:rsidP="005C7FF9">
      <w:pPr>
        <w:widowControl/>
        <w:ind w:leftChars="0" w:left="0" w:rightChars="0" w:right="0" w:firstLineChars="0" w:firstLine="0"/>
        <w:jc w:val="left"/>
        <w:rPr>
          <w:rFonts w:ascii="ＭＳ 明朝" w:eastAsia="ＭＳ 明朝" w:hAnsi="ＭＳ 明朝" w:cs="ＭＳ 明朝"/>
          <w:szCs w:val="24"/>
        </w:rPr>
      </w:pPr>
    </w:p>
    <w:p w14:paraId="339D1F37" w14:textId="750E0C57" w:rsidR="006D49C2" w:rsidRDefault="006D49C2" w:rsidP="005C7FF9">
      <w:pPr>
        <w:widowControl/>
        <w:ind w:leftChars="0" w:left="0" w:rightChars="0" w:right="0" w:firstLineChars="0" w:firstLine="0"/>
        <w:jc w:val="left"/>
        <w:rPr>
          <w:rFonts w:ascii="ＭＳ 明朝" w:eastAsia="ＭＳ 明朝" w:hAnsi="ＭＳ 明朝" w:cs="ＭＳ 明朝"/>
          <w:szCs w:val="24"/>
        </w:rPr>
      </w:pPr>
    </w:p>
    <w:p w14:paraId="36FC6E6D" w14:textId="7D588AEB" w:rsidR="006D49C2" w:rsidRDefault="006D49C2" w:rsidP="005C7FF9">
      <w:pPr>
        <w:widowControl/>
        <w:ind w:leftChars="0" w:left="0" w:rightChars="0" w:right="0" w:firstLineChars="0" w:firstLine="0"/>
        <w:jc w:val="left"/>
        <w:rPr>
          <w:rFonts w:ascii="ＭＳ 明朝" w:eastAsia="ＭＳ 明朝" w:hAnsi="ＭＳ 明朝" w:cs="ＭＳ 明朝"/>
          <w:szCs w:val="24"/>
        </w:rPr>
      </w:pPr>
    </w:p>
    <w:p w14:paraId="48D66616" w14:textId="77777777" w:rsidR="006D49C2" w:rsidRPr="005C7FF9" w:rsidRDefault="006D49C2" w:rsidP="005C7FF9">
      <w:pPr>
        <w:widowControl/>
        <w:ind w:leftChars="0" w:left="0" w:rightChars="0" w:right="0" w:firstLineChars="0" w:firstLine="0"/>
        <w:jc w:val="left"/>
        <w:rPr>
          <w:rFonts w:ascii="ＭＳ 明朝" w:eastAsia="ＭＳ 明朝" w:hAnsi="ＭＳ 明朝" w:cs="ＭＳ 明朝"/>
          <w:szCs w:val="24"/>
        </w:rPr>
      </w:pPr>
    </w:p>
    <w:tbl>
      <w:tblPr>
        <w:tblStyle w:val="46"/>
        <w:tblpPr w:leftFromText="142" w:rightFromText="142" w:vertAnchor="text" w:tblpXSpec="right" w:tblpY="23"/>
        <w:tblW w:w="0" w:type="auto"/>
        <w:tblLook w:val="04A0" w:firstRow="1" w:lastRow="0" w:firstColumn="1" w:lastColumn="0" w:noHBand="0" w:noVBand="1"/>
      </w:tblPr>
      <w:tblGrid>
        <w:gridCol w:w="6232"/>
        <w:gridCol w:w="2407"/>
      </w:tblGrid>
      <w:tr w:rsidR="0021788F" w:rsidRPr="005C7FF9" w14:paraId="4F288190" w14:textId="77777777" w:rsidTr="006D49C2">
        <w:trPr>
          <w:trHeight w:val="134"/>
        </w:trPr>
        <w:tc>
          <w:tcPr>
            <w:tcW w:w="6232" w:type="dxa"/>
            <w:shd w:val="clear" w:color="auto" w:fill="9CC2E5" w:themeFill="accent1" w:themeFillTint="99"/>
          </w:tcPr>
          <w:p w14:paraId="13AECAEB" w14:textId="5977EE1D" w:rsidR="0021788F" w:rsidRPr="005C7FF9" w:rsidRDefault="0021788F" w:rsidP="0039748D">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lastRenderedPageBreak/>
              <w:t>施策・取組の内容</w:t>
            </w:r>
          </w:p>
        </w:tc>
        <w:tc>
          <w:tcPr>
            <w:tcW w:w="2407" w:type="dxa"/>
            <w:shd w:val="clear" w:color="auto" w:fill="9CC2E5" w:themeFill="accent1" w:themeFillTint="99"/>
          </w:tcPr>
          <w:p w14:paraId="33AB56AA" w14:textId="5D972F27" w:rsidR="0021788F" w:rsidRPr="005C7FF9" w:rsidRDefault="0021788F" w:rsidP="0039748D">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所管</w:t>
            </w:r>
          </w:p>
        </w:tc>
      </w:tr>
      <w:tr w:rsidR="005C7FF9" w:rsidRPr="005C7FF9" w14:paraId="6033B2A4" w14:textId="77777777" w:rsidTr="006D49C2">
        <w:trPr>
          <w:trHeight w:val="1370"/>
        </w:trPr>
        <w:tc>
          <w:tcPr>
            <w:tcW w:w="6232" w:type="dxa"/>
            <w:vAlign w:val="center"/>
          </w:tcPr>
          <w:p w14:paraId="5FFF47EE" w14:textId="77777777" w:rsidR="005C7FF9" w:rsidRPr="005C7FF9" w:rsidRDefault="005C7FF9" w:rsidP="006D49C2">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区では「品川区における障害を理由とする差別の解消の推進に関する職員対応要領」に基づき、職員研修を実施しています。引き続き、障害者差別解消法の取り組みの推進と障害者理解の促進を図ります。</w:t>
            </w:r>
          </w:p>
        </w:tc>
        <w:tc>
          <w:tcPr>
            <w:tcW w:w="2407" w:type="dxa"/>
            <w:vAlign w:val="center"/>
          </w:tcPr>
          <w:p w14:paraId="5F774E66"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障害者施策推進課</w:t>
            </w:r>
          </w:p>
          <w:p w14:paraId="7F079031"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人事課</w:t>
            </w:r>
          </w:p>
        </w:tc>
      </w:tr>
      <w:tr w:rsidR="005C7FF9" w:rsidRPr="005C7FF9" w14:paraId="59DE324D" w14:textId="77777777" w:rsidTr="006D49C2">
        <w:trPr>
          <w:trHeight w:val="596"/>
        </w:trPr>
        <w:tc>
          <w:tcPr>
            <w:tcW w:w="6232" w:type="dxa"/>
            <w:vAlign w:val="center"/>
          </w:tcPr>
          <w:p w14:paraId="3A592DBF" w14:textId="77777777" w:rsidR="005C7FF9" w:rsidRPr="005C7FF9" w:rsidRDefault="005C7FF9" w:rsidP="006D49C2">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障害者差別解消法ハンドブックを作成し、庁内の窓口やイベント等で区民に配布して周知啓発に努めています。</w:t>
            </w:r>
          </w:p>
        </w:tc>
        <w:tc>
          <w:tcPr>
            <w:tcW w:w="2407" w:type="dxa"/>
            <w:vAlign w:val="center"/>
          </w:tcPr>
          <w:p w14:paraId="0A3CCF02"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障害者施策推進課</w:t>
            </w:r>
          </w:p>
        </w:tc>
      </w:tr>
      <w:tr w:rsidR="005C7FF9" w:rsidRPr="005C7FF9" w14:paraId="2BCD192F" w14:textId="77777777" w:rsidTr="006D49C2">
        <w:trPr>
          <w:trHeight w:val="480"/>
        </w:trPr>
        <w:tc>
          <w:tcPr>
            <w:tcW w:w="6232" w:type="dxa"/>
            <w:vAlign w:val="center"/>
          </w:tcPr>
          <w:p w14:paraId="3C3CA51D" w14:textId="77777777" w:rsidR="005C7FF9" w:rsidRPr="005C7FF9" w:rsidRDefault="005C7FF9" w:rsidP="006D49C2">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障害者差別解消支援地域協議会において、関係機関とのネットワーク構築、相談事例の共有を図るともに、</w:t>
            </w:r>
            <w:r w:rsidRPr="005C7FF9">
              <w:rPr>
                <w:rFonts w:ascii="HGSｺﾞｼｯｸM" w:eastAsia="HGSｺﾞｼｯｸM" w:hAnsi="BIZ UDPGothic" w:cs="HGSｺﾞｼｯｸM" w:hint="eastAsia"/>
                <w:color w:val="000000"/>
                <w:szCs w:val="24"/>
              </w:rPr>
              <w:t>差別解消に係る相談のための仕組みについて検討を進めます。</w:t>
            </w:r>
          </w:p>
        </w:tc>
        <w:tc>
          <w:tcPr>
            <w:tcW w:w="2407" w:type="dxa"/>
            <w:vAlign w:val="center"/>
          </w:tcPr>
          <w:p w14:paraId="7D972E03"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障害者施策推進課</w:t>
            </w:r>
          </w:p>
        </w:tc>
      </w:tr>
      <w:tr w:rsidR="005C7FF9" w:rsidRPr="005C7FF9" w14:paraId="412B469F" w14:textId="77777777" w:rsidTr="006D49C2">
        <w:trPr>
          <w:trHeight w:val="525"/>
        </w:trPr>
        <w:tc>
          <w:tcPr>
            <w:tcW w:w="6232" w:type="dxa"/>
            <w:vAlign w:val="center"/>
          </w:tcPr>
          <w:p w14:paraId="764BEFB8" w14:textId="77777777" w:rsidR="005C7FF9" w:rsidRPr="005C7FF9" w:rsidRDefault="005C7FF9" w:rsidP="006D49C2">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市民後見人養成講座や民生委員研修等で障害者差別解消や障害者理解の説明を行い、周知啓発に努めています。</w:t>
            </w:r>
          </w:p>
        </w:tc>
        <w:tc>
          <w:tcPr>
            <w:tcW w:w="2407" w:type="dxa"/>
            <w:vAlign w:val="center"/>
          </w:tcPr>
          <w:p w14:paraId="5A386944"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障害者施策推進課</w:t>
            </w:r>
          </w:p>
        </w:tc>
      </w:tr>
    </w:tbl>
    <w:p w14:paraId="34411156" w14:textId="77777777" w:rsidR="005C7FF9" w:rsidRPr="005C7FF9" w:rsidRDefault="005C7FF9" w:rsidP="005C7FF9">
      <w:pPr>
        <w:widowControl/>
        <w:snapToGrid w:val="0"/>
        <w:spacing w:before="240"/>
        <w:ind w:leftChars="0" w:left="0" w:rightChars="0" w:right="0" w:firstLineChars="0" w:firstLine="0"/>
        <w:jc w:val="left"/>
        <w:outlineLvl w:val="1"/>
        <w:rPr>
          <w:rFonts w:ascii="HGSｺﾞｼｯｸM" w:eastAsia="HGSｺﾞｼｯｸM" w:hAnsi="ＭＳ ゴシック" w:cs="ＭＳ 明朝"/>
          <w:szCs w:val="28"/>
        </w:rPr>
      </w:pPr>
      <w:r w:rsidRPr="005C7FF9">
        <w:rPr>
          <w:rFonts w:ascii="HGSｺﾞｼｯｸM" w:eastAsia="HGSｺﾞｼｯｸM" w:hAnsi="BIZ UDPゴシック" w:cs="ＭＳ 明朝" w:hint="eastAsia"/>
          <w:sz w:val="28"/>
          <w:szCs w:val="28"/>
        </w:rPr>
        <w:t>③　行政における配慮の充実</w:t>
      </w:r>
    </w:p>
    <w:tbl>
      <w:tblPr>
        <w:tblStyle w:val="46"/>
        <w:tblpPr w:leftFromText="142" w:rightFromText="142" w:vertAnchor="text" w:tblpXSpec="right" w:tblpY="23"/>
        <w:tblW w:w="0" w:type="auto"/>
        <w:jc w:val="right"/>
        <w:tblLook w:val="04A0" w:firstRow="1" w:lastRow="0" w:firstColumn="1" w:lastColumn="0" w:noHBand="0" w:noVBand="1"/>
      </w:tblPr>
      <w:tblGrid>
        <w:gridCol w:w="6237"/>
        <w:gridCol w:w="2402"/>
      </w:tblGrid>
      <w:tr w:rsidR="005C7FF9" w:rsidRPr="005C7FF9" w14:paraId="6D1A29D4" w14:textId="77777777" w:rsidTr="006D49C2">
        <w:trPr>
          <w:jc w:val="right"/>
        </w:trPr>
        <w:tc>
          <w:tcPr>
            <w:tcW w:w="6237" w:type="dxa"/>
            <w:shd w:val="clear" w:color="auto" w:fill="9CC2E5" w:themeFill="accent1" w:themeFillTint="99"/>
          </w:tcPr>
          <w:p w14:paraId="3F42E656"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施策・取組の内容</w:t>
            </w:r>
          </w:p>
        </w:tc>
        <w:tc>
          <w:tcPr>
            <w:tcW w:w="2402" w:type="dxa"/>
            <w:shd w:val="clear" w:color="auto" w:fill="9CC2E5" w:themeFill="accent1" w:themeFillTint="99"/>
          </w:tcPr>
          <w:p w14:paraId="048B3FC5"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所管</w:t>
            </w:r>
          </w:p>
        </w:tc>
      </w:tr>
      <w:tr w:rsidR="005C7FF9" w:rsidRPr="005C7FF9" w14:paraId="5D88C4DD" w14:textId="77777777" w:rsidTr="006D49C2">
        <w:trPr>
          <w:jc w:val="right"/>
        </w:trPr>
        <w:tc>
          <w:tcPr>
            <w:tcW w:w="6237" w:type="dxa"/>
          </w:tcPr>
          <w:p w14:paraId="1FC38BE0" w14:textId="77777777" w:rsidR="005C7FF9" w:rsidRPr="005C7FF9" w:rsidRDefault="005C7FF9" w:rsidP="006D49C2">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BIZ UDPGothic" w:cs="HGSｺﾞｼｯｸM" w:hint="eastAsia"/>
                <w:color w:val="000000"/>
                <w:szCs w:val="24"/>
              </w:rPr>
              <w:t>職員一人ひとりが障害者に寄り添った支援ができるように差別解消や障害者理解に関する研修の充実を図ります。</w:t>
            </w:r>
          </w:p>
        </w:tc>
        <w:tc>
          <w:tcPr>
            <w:tcW w:w="2402" w:type="dxa"/>
            <w:vAlign w:val="center"/>
          </w:tcPr>
          <w:p w14:paraId="2BD9CC8B" w14:textId="77777777" w:rsidR="005C7FF9" w:rsidRPr="005C7FF9" w:rsidRDefault="005C7FF9" w:rsidP="005C7FF9">
            <w:pPr>
              <w:widowControl/>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全庁</w:t>
            </w:r>
          </w:p>
        </w:tc>
      </w:tr>
      <w:tr w:rsidR="005C7FF9" w:rsidRPr="005C7FF9" w14:paraId="640B807A" w14:textId="77777777" w:rsidTr="006D49C2">
        <w:trPr>
          <w:jc w:val="right"/>
        </w:trPr>
        <w:tc>
          <w:tcPr>
            <w:tcW w:w="6237" w:type="dxa"/>
          </w:tcPr>
          <w:p w14:paraId="62F5405A" w14:textId="77777777" w:rsidR="005C7FF9" w:rsidRPr="005C7FF9" w:rsidRDefault="005C7FF9" w:rsidP="006D49C2">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窓口での遠隔手話通訳サービスの提供、手話通訳者等の配置を通じて、アクセシビリティに配慮した情報提供を行います。</w:t>
            </w:r>
          </w:p>
        </w:tc>
        <w:tc>
          <w:tcPr>
            <w:tcW w:w="2402" w:type="dxa"/>
            <w:vAlign w:val="center"/>
          </w:tcPr>
          <w:p w14:paraId="75B2B660" w14:textId="77777777" w:rsidR="005C7FF9" w:rsidRPr="005C7FF9" w:rsidRDefault="005C7FF9" w:rsidP="005C7FF9">
            <w:pPr>
              <w:widowControl/>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全庁</w:t>
            </w:r>
          </w:p>
        </w:tc>
      </w:tr>
      <w:tr w:rsidR="005C7FF9" w:rsidRPr="005C7FF9" w14:paraId="6E9E4942" w14:textId="77777777" w:rsidTr="006D49C2">
        <w:trPr>
          <w:jc w:val="right"/>
        </w:trPr>
        <w:tc>
          <w:tcPr>
            <w:tcW w:w="6237" w:type="dxa"/>
          </w:tcPr>
          <w:p w14:paraId="284CAF0C" w14:textId="77777777" w:rsidR="005C7FF9" w:rsidRPr="005C7FF9" w:rsidRDefault="005C7FF9" w:rsidP="006D49C2">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BIZ UDPGothic" w:cs="HGSｺﾞｼｯｸM" w:hint="eastAsia"/>
                <w:color w:val="000000"/>
                <w:szCs w:val="24"/>
              </w:rPr>
              <w:t>窓口においてカウンター周りの工夫、案内表示の見直しなどを進め、障害者が利用しやすい環境づくりに取り組みます。</w:t>
            </w:r>
          </w:p>
        </w:tc>
        <w:tc>
          <w:tcPr>
            <w:tcW w:w="2402" w:type="dxa"/>
            <w:vAlign w:val="center"/>
          </w:tcPr>
          <w:p w14:paraId="20E43A53" w14:textId="77777777" w:rsidR="005C7FF9" w:rsidRPr="005C7FF9" w:rsidRDefault="005C7FF9" w:rsidP="005C7FF9">
            <w:pPr>
              <w:widowControl/>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全庁</w:t>
            </w:r>
          </w:p>
        </w:tc>
      </w:tr>
    </w:tbl>
    <w:p w14:paraId="496D5147" w14:textId="571F8A74" w:rsidR="005C7FF9" w:rsidRDefault="005C7FF9" w:rsidP="005C7FF9">
      <w:pPr>
        <w:widowControl/>
        <w:spacing w:beforeLines="50" w:before="180" w:afterLines="30" w:after="108" w:line="276" w:lineRule="auto"/>
        <w:ind w:leftChars="0" w:left="0" w:rightChars="0" w:right="0" w:firstLineChars="0" w:firstLine="0"/>
        <w:jc w:val="left"/>
        <w:rPr>
          <w:rFonts w:ascii="HGSｺﾞｼｯｸM" w:eastAsia="HGSｺﾞｼｯｸM" w:hAnsi="BIZ UDPゴシック" w:cs="ＭＳ 明朝"/>
          <w:sz w:val="28"/>
          <w:szCs w:val="28"/>
        </w:rPr>
      </w:pPr>
    </w:p>
    <w:p w14:paraId="700F732F" w14:textId="6726B2C1" w:rsidR="00AF5085" w:rsidRDefault="00AF5085" w:rsidP="005C7FF9">
      <w:pPr>
        <w:widowControl/>
        <w:spacing w:beforeLines="50" w:before="180" w:afterLines="30" w:after="108" w:line="276" w:lineRule="auto"/>
        <w:ind w:leftChars="0" w:left="0" w:rightChars="0" w:right="0" w:firstLineChars="0" w:firstLine="0"/>
        <w:jc w:val="left"/>
        <w:rPr>
          <w:rFonts w:ascii="HGSｺﾞｼｯｸM" w:eastAsia="HGSｺﾞｼｯｸM" w:hAnsi="BIZ UDPゴシック" w:cs="ＭＳ 明朝"/>
          <w:sz w:val="28"/>
          <w:szCs w:val="28"/>
        </w:rPr>
      </w:pPr>
    </w:p>
    <w:p w14:paraId="52A484EE" w14:textId="0C8C911B" w:rsidR="00AF5085" w:rsidRDefault="00AF5085" w:rsidP="005C7FF9">
      <w:pPr>
        <w:widowControl/>
        <w:spacing w:beforeLines="50" w:before="180" w:afterLines="30" w:after="108" w:line="276" w:lineRule="auto"/>
        <w:ind w:leftChars="0" w:left="0" w:rightChars="0" w:right="0" w:firstLineChars="0" w:firstLine="0"/>
        <w:jc w:val="left"/>
        <w:rPr>
          <w:rFonts w:ascii="HGSｺﾞｼｯｸM" w:eastAsia="HGSｺﾞｼｯｸM" w:hAnsi="BIZ UDPゴシック" w:cs="ＭＳ 明朝"/>
          <w:sz w:val="28"/>
          <w:szCs w:val="28"/>
        </w:rPr>
      </w:pPr>
    </w:p>
    <w:p w14:paraId="01D3E4A4" w14:textId="53893B8F" w:rsidR="005C7FF9" w:rsidRDefault="005C7FF9" w:rsidP="005C7FF9">
      <w:pPr>
        <w:widowControl/>
        <w:snapToGrid w:val="0"/>
        <w:ind w:leftChars="0" w:left="0" w:rightChars="0" w:right="0" w:firstLineChars="0" w:firstLine="0"/>
        <w:jc w:val="left"/>
        <w:rPr>
          <w:rFonts w:ascii="HGSｺﾞｼｯｸM" w:eastAsia="HGSｺﾞｼｯｸM" w:hAnsi="BIZ UDPゴシック" w:cs="ＭＳ 明朝"/>
          <w:sz w:val="28"/>
          <w:szCs w:val="28"/>
        </w:rPr>
      </w:pPr>
    </w:p>
    <w:p w14:paraId="52BEB058" w14:textId="3704F66A" w:rsidR="006D49C2" w:rsidRDefault="006D49C2" w:rsidP="005C7FF9">
      <w:pPr>
        <w:widowControl/>
        <w:snapToGrid w:val="0"/>
        <w:ind w:leftChars="0" w:left="0" w:rightChars="0" w:right="0" w:firstLineChars="0" w:firstLine="0"/>
        <w:jc w:val="left"/>
        <w:rPr>
          <w:rFonts w:ascii="HGSｺﾞｼｯｸM" w:eastAsia="HGSｺﾞｼｯｸM" w:hAnsi="BIZ UDPゴシック" w:cs="ＭＳ 明朝"/>
          <w:sz w:val="28"/>
          <w:szCs w:val="28"/>
        </w:rPr>
      </w:pPr>
    </w:p>
    <w:p w14:paraId="546E00B8" w14:textId="77777777" w:rsidR="006D49C2" w:rsidRPr="005C7FF9" w:rsidRDefault="006D49C2" w:rsidP="005C7FF9">
      <w:pPr>
        <w:widowControl/>
        <w:snapToGrid w:val="0"/>
        <w:ind w:leftChars="0" w:left="0" w:rightChars="0" w:right="0" w:firstLineChars="0" w:firstLine="0"/>
        <w:jc w:val="left"/>
        <w:rPr>
          <w:rFonts w:ascii="HGSｺﾞｼｯｸM" w:eastAsia="HGSｺﾞｼｯｸM" w:hAnsi="BIZ UDPゴシック" w:cs="ＭＳ 明朝"/>
          <w:sz w:val="28"/>
          <w:szCs w:val="28"/>
        </w:rPr>
      </w:pPr>
    </w:p>
    <w:p w14:paraId="6B9E174E" w14:textId="506EEFF0" w:rsidR="005C7FF9" w:rsidRPr="000D6863" w:rsidRDefault="00E87B7F" w:rsidP="000D6863">
      <w:pPr>
        <w:pStyle w:val="1"/>
        <w:ind w:left="1320"/>
        <w:jc w:val="left"/>
        <w:rPr>
          <w:sz w:val="24"/>
        </w:rPr>
      </w:pPr>
      <w:r w:rsidRPr="005632A0">
        <w:rPr>
          <w:rFonts w:ascii="メイリオ" w:eastAsia="メイリオ" w:hAnsi="メイリオ" w:hint="eastAsia"/>
          <w:noProof/>
          <w:color w:val="000000" w:themeColor="text1"/>
          <w:sz w:val="24"/>
        </w:rPr>
        <w:lastRenderedPageBreak/>
        <mc:AlternateContent>
          <mc:Choice Requires="wps">
            <w:drawing>
              <wp:anchor distT="0" distB="0" distL="114300" distR="114300" simplePos="0" relativeHeight="251915264" behindDoc="0" locked="0" layoutInCell="1" allowOverlap="1" wp14:anchorId="66FA983A" wp14:editId="371339AC">
                <wp:simplePos x="0" y="0"/>
                <wp:positionH relativeFrom="column">
                  <wp:posOffset>-24130</wp:posOffset>
                </wp:positionH>
                <wp:positionV relativeFrom="paragraph">
                  <wp:posOffset>13970</wp:posOffset>
                </wp:positionV>
                <wp:extent cx="5876925" cy="485775"/>
                <wp:effectExtent l="0" t="0" r="9525" b="9525"/>
                <wp:wrapNone/>
                <wp:docPr id="468843966" name="ホームベース 468843966"/>
                <wp:cNvGraphicFramePr/>
                <a:graphic xmlns:a="http://schemas.openxmlformats.org/drawingml/2006/main">
                  <a:graphicData uri="http://schemas.microsoft.com/office/word/2010/wordprocessingShape">
                    <wps:wsp>
                      <wps:cNvSpPr/>
                      <wps:spPr>
                        <a:xfrm>
                          <a:off x="0" y="0"/>
                          <a:ext cx="5876925" cy="485775"/>
                        </a:xfrm>
                        <a:prstGeom prst="homePlate">
                          <a:avLst/>
                        </a:prstGeom>
                        <a:solidFill>
                          <a:srgbClr val="4F81BD">
                            <a:lumMod val="75000"/>
                          </a:srgbClr>
                        </a:solidFill>
                        <a:ln w="25400" cap="flat" cmpd="sng" algn="ctr">
                          <a:noFill/>
                          <a:prstDash val="solid"/>
                        </a:ln>
                        <a:effectLst/>
                      </wps:spPr>
                      <wps:txbx>
                        <w:txbxContent>
                          <w:p w14:paraId="71C48277" w14:textId="77777777" w:rsidR="00C4213A" w:rsidRPr="00776C1B" w:rsidRDefault="00C4213A" w:rsidP="005C7FF9">
                            <w:pPr>
                              <w:ind w:leftChars="0" w:left="0" w:right="480" w:firstLineChars="0" w:firstLine="0"/>
                              <w:rPr>
                                <w:rFonts w:ascii="BIZ UDPゴシック" w:eastAsia="BIZ UDPゴシック" w:hAnsi="BIZ UDPゴシック"/>
                                <w:color w:val="FFFFFF" w:themeColor="background1"/>
                                <w:sz w:val="32"/>
                                <w:szCs w:val="32"/>
                              </w:rPr>
                            </w:pPr>
                            <w:r w:rsidRPr="00776C1B">
                              <w:rPr>
                                <w:rFonts w:ascii="BIZ UDPゴシック" w:eastAsia="BIZ UDPゴシック" w:hAnsi="BIZ UDPゴシック" w:hint="eastAsia"/>
                                <w:color w:val="FFFFFF" w:themeColor="background1"/>
                                <w:sz w:val="32"/>
                                <w:szCs w:val="32"/>
                              </w:rPr>
                              <w:t>＜施策</w:t>
                            </w:r>
                            <w:r w:rsidRPr="00776C1B">
                              <w:rPr>
                                <w:rFonts w:ascii="BIZ UDPゴシック" w:eastAsia="BIZ UDPゴシック" w:hAnsi="BIZ UDPゴシック"/>
                                <w:color w:val="FFFFFF" w:themeColor="background1"/>
                                <w:sz w:val="32"/>
                                <w:szCs w:val="32"/>
                              </w:rPr>
                              <w:t>の柱</w:t>
                            </w:r>
                            <w:r>
                              <w:rPr>
                                <w:rFonts w:ascii="BIZ UDPゴシック" w:eastAsia="BIZ UDPゴシック" w:hAnsi="BIZ UDPゴシック" w:hint="eastAsia"/>
                                <w:color w:val="FFFFFF" w:themeColor="background1"/>
                                <w:sz w:val="32"/>
                                <w:szCs w:val="32"/>
                              </w:rPr>
                              <w:t>９</w:t>
                            </w:r>
                            <w:r w:rsidRPr="00776C1B">
                              <w:rPr>
                                <w:rFonts w:ascii="BIZ UDPゴシック" w:eastAsia="BIZ UDPゴシック" w:hAnsi="BIZ UDPゴシック" w:hint="eastAsia"/>
                                <w:color w:val="FFFFFF" w:themeColor="background1"/>
                                <w:sz w:val="32"/>
                                <w:szCs w:val="32"/>
                              </w:rPr>
                              <w:t xml:space="preserve">＞　</w:t>
                            </w:r>
                            <w:r>
                              <w:rPr>
                                <w:rFonts w:ascii="BIZ UDPゴシック" w:eastAsia="BIZ UDPゴシック" w:hAnsi="BIZ UDPゴシック" w:hint="eastAsia"/>
                                <w:color w:val="FFFFFF" w:themeColor="background1"/>
                                <w:sz w:val="32"/>
                                <w:szCs w:val="32"/>
                              </w:rPr>
                              <w:t>インクルージョン</w:t>
                            </w:r>
                            <w:r>
                              <w:rPr>
                                <w:rFonts w:ascii="BIZ UDPゴシック" w:eastAsia="BIZ UDPゴシック" w:hAnsi="BIZ UDPゴシック"/>
                                <w:color w:val="FFFFFF" w:themeColor="background1"/>
                                <w:sz w:val="32"/>
                                <w:szCs w:val="32"/>
                              </w:rPr>
                              <w:t>の推進</w:t>
                            </w:r>
                          </w:p>
                        </w:txbxContent>
                      </wps:txbx>
                      <wps:bodyPr rot="0" spcFirstLastPara="0" vertOverflow="overflow" horzOverflow="overflow" vert="horz" wrap="square" lIns="91440" tIns="0" rIns="9144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FA983A" id="ホームベース 468843966" o:spid="_x0000_s1186" type="#_x0000_t15" style="position:absolute;left:0;text-align:left;margin-left:-1.9pt;margin-top:1.1pt;width:462.75pt;height:38.2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" adj="20707" fillcolor="#376092" stroked="f" strokeweight="2pt">
                <v:textbox inset=",0,,1mm">
                  <w:txbxContent>
                    <w:p w14:paraId="71C48277" w14:textId="77777777" w:rsidR="00C4213A" w:rsidRPr="00776C1B" w:rsidRDefault="00C4213A" w:rsidP="005C7FF9">
                      <w:pPr>
                        <w:ind w:leftChars="0" w:left="0" w:right="480" w:firstLineChars="0" w:firstLine="0"/>
                        <w:rPr>
                          <w:rFonts w:ascii="BIZ UDPゴシック" w:eastAsia="BIZ UDPゴシック" w:hAnsi="BIZ UDPゴシック"/>
                          <w:color w:val="FFFFFF" w:themeColor="background1"/>
                          <w:sz w:val="32"/>
                          <w:szCs w:val="32"/>
                        </w:rPr>
                      </w:pPr>
                      <w:r w:rsidRPr="00776C1B">
                        <w:rPr>
                          <w:rFonts w:ascii="BIZ UDPゴシック" w:eastAsia="BIZ UDPゴシック" w:hAnsi="BIZ UDPゴシック" w:hint="eastAsia"/>
                          <w:color w:val="FFFFFF" w:themeColor="background1"/>
                          <w:sz w:val="32"/>
                          <w:szCs w:val="32"/>
                        </w:rPr>
                        <w:t>＜施策</w:t>
                      </w:r>
                      <w:r w:rsidRPr="00776C1B">
                        <w:rPr>
                          <w:rFonts w:ascii="BIZ UDPゴシック" w:eastAsia="BIZ UDPゴシック" w:hAnsi="BIZ UDPゴシック"/>
                          <w:color w:val="FFFFFF" w:themeColor="background1"/>
                          <w:sz w:val="32"/>
                          <w:szCs w:val="32"/>
                        </w:rPr>
                        <w:t>の柱</w:t>
                      </w:r>
                      <w:r>
                        <w:rPr>
                          <w:rFonts w:ascii="BIZ UDPゴシック" w:eastAsia="BIZ UDPゴシック" w:hAnsi="BIZ UDPゴシック" w:hint="eastAsia"/>
                          <w:color w:val="FFFFFF" w:themeColor="background1"/>
                          <w:sz w:val="32"/>
                          <w:szCs w:val="32"/>
                        </w:rPr>
                        <w:t>９</w:t>
                      </w:r>
                      <w:r w:rsidRPr="00776C1B">
                        <w:rPr>
                          <w:rFonts w:ascii="BIZ UDPゴシック" w:eastAsia="BIZ UDPゴシック" w:hAnsi="BIZ UDPゴシック" w:hint="eastAsia"/>
                          <w:color w:val="FFFFFF" w:themeColor="background1"/>
                          <w:sz w:val="32"/>
                          <w:szCs w:val="32"/>
                        </w:rPr>
                        <w:t xml:space="preserve">＞　</w:t>
                      </w:r>
                      <w:r>
                        <w:rPr>
                          <w:rFonts w:ascii="BIZ UDPゴシック" w:eastAsia="BIZ UDPゴシック" w:hAnsi="BIZ UDPゴシック" w:hint="eastAsia"/>
                          <w:color w:val="FFFFFF" w:themeColor="background1"/>
                          <w:sz w:val="32"/>
                          <w:szCs w:val="32"/>
                        </w:rPr>
                        <w:t>インクルージョン</w:t>
                      </w:r>
                      <w:r>
                        <w:rPr>
                          <w:rFonts w:ascii="BIZ UDPゴシック" w:eastAsia="BIZ UDPゴシック" w:hAnsi="BIZ UDPゴシック"/>
                          <w:color w:val="FFFFFF" w:themeColor="background1"/>
                          <w:sz w:val="32"/>
                          <w:szCs w:val="32"/>
                        </w:rPr>
                        <w:t>の推進</w:t>
                      </w:r>
                    </w:p>
                  </w:txbxContent>
                </v:textbox>
              </v:shape>
            </w:pict>
          </mc:Fallback>
        </mc:AlternateContent>
      </w:r>
      <w:r w:rsidRPr="005632A0">
        <w:rPr>
          <w:rFonts w:hint="eastAsia"/>
          <w:sz w:val="24"/>
        </w:rPr>
        <w:t>＜施策の柱９＞　インクルージョンの推進</w:t>
      </w:r>
    </w:p>
    <w:p w14:paraId="2AF0EC98" w14:textId="77777777" w:rsidR="005C7FF9" w:rsidRPr="005C7FF9" w:rsidRDefault="005C7FF9" w:rsidP="005C7FF9">
      <w:pPr>
        <w:widowControl/>
        <w:snapToGrid w:val="0"/>
        <w:spacing w:beforeLines="50" w:before="180" w:afterLines="30" w:after="108"/>
        <w:ind w:leftChars="0" w:left="0" w:rightChars="0" w:right="0" w:firstLineChars="0" w:firstLine="0"/>
        <w:jc w:val="left"/>
        <w:rPr>
          <w:rFonts w:ascii="HGSｺﾞｼｯｸM" w:eastAsia="HGSｺﾞｼｯｸM" w:hAnsi="BIZ UDPゴシック" w:cs="ＭＳ 明朝"/>
          <w:color w:val="000000"/>
          <w:sz w:val="32"/>
          <w:szCs w:val="32"/>
          <w:bdr w:val="single" w:sz="4" w:space="0" w:color="auto"/>
        </w:rPr>
      </w:pPr>
      <w:r w:rsidRPr="005C7FF9">
        <w:rPr>
          <w:rFonts w:ascii="HGSｺﾞｼｯｸM" w:eastAsia="HGSｺﾞｼｯｸM" w:hAnsi="BIZ UDPゴシック" w:cs="ＭＳ 明朝" w:hint="eastAsia"/>
          <w:color w:val="000000"/>
          <w:sz w:val="32"/>
          <w:szCs w:val="32"/>
          <w:bdr w:val="single" w:sz="4" w:space="0" w:color="auto"/>
        </w:rPr>
        <w:t>現状と課題</w:t>
      </w:r>
    </w:p>
    <w:p w14:paraId="77B1545D" w14:textId="77777777" w:rsidR="005C7FF9" w:rsidRPr="005C7FF9" w:rsidRDefault="005C7FF9" w:rsidP="005C7FF9">
      <w:pPr>
        <w:widowControl/>
        <w:snapToGrid w:val="0"/>
        <w:spacing w:line="400" w:lineRule="exact"/>
        <w:ind w:leftChars="0" w:left="0" w:rightChars="0" w:right="0" w:firstLine="240"/>
        <w:jc w:val="left"/>
        <w:rPr>
          <w:rFonts w:ascii="HGSｺﾞｼｯｸM" w:eastAsia="HGSｺﾞｼｯｸM" w:hAnsi="BIZ UDPゴシック" w:cs="ＭＳ 明朝"/>
          <w:szCs w:val="24"/>
        </w:rPr>
      </w:pPr>
      <w:r w:rsidRPr="005C7FF9">
        <w:rPr>
          <w:rFonts w:ascii="HGSｺﾞｼｯｸM" w:eastAsia="HGSｺﾞｼｯｸM" w:hAnsi="BIZ UDPゴシック" w:cs="ＭＳ 明朝" w:hint="eastAsia"/>
          <w:szCs w:val="24"/>
        </w:rPr>
        <w:t>障害のあるなしに関わらず</w:t>
      </w:r>
      <w:r w:rsidRPr="005C7FF9">
        <w:rPr>
          <w:rFonts w:ascii="HGSｺﾞｼｯｸM" w:eastAsia="HGSｺﾞｼｯｸM" w:hAnsi="ＭＳ ゴシック" w:cs="ＭＳ 明朝" w:hint="eastAsia"/>
          <w:szCs w:val="24"/>
        </w:rPr>
        <w:t>分け隔てない地域社会を実現するため</w:t>
      </w:r>
      <w:r w:rsidRPr="005C7FF9">
        <w:rPr>
          <w:rFonts w:ascii="HGSｺﾞｼｯｸM" w:eastAsia="HGSｺﾞｼｯｸM" w:hAnsi="BIZ UDPゴシック" w:cs="ＭＳ 明朝" w:hint="eastAsia"/>
          <w:szCs w:val="24"/>
        </w:rPr>
        <w:t>には、互いの個性や違いを認め合う</w:t>
      </w:r>
      <w:r w:rsidRPr="005C7FF9">
        <w:rPr>
          <w:rFonts w:ascii="HGSｺﾞｼｯｸM" w:eastAsia="HGSｺﾞｼｯｸM" w:hAnsi="ＭＳ ゴシック" w:cs="ＭＳ 明朝" w:hint="eastAsia"/>
          <w:szCs w:val="24"/>
        </w:rPr>
        <w:t>参加・包容（インクルージョン）</w:t>
      </w:r>
      <w:r w:rsidRPr="005C7FF9">
        <w:rPr>
          <w:rFonts w:ascii="HGSｺﾞｼｯｸM" w:eastAsia="HGSｺﾞｼｯｸM" w:hAnsi="BIZ UDPゴシック" w:cs="ＭＳ 明朝" w:hint="eastAsia"/>
          <w:szCs w:val="24"/>
        </w:rPr>
        <w:t>の意識をより多くの人が持つ必要があります。</w:t>
      </w:r>
    </w:p>
    <w:p w14:paraId="68FE691F" w14:textId="77777777" w:rsidR="005C7FF9" w:rsidRPr="005C7FF9" w:rsidRDefault="005C7FF9" w:rsidP="005C7FF9">
      <w:pPr>
        <w:widowControl/>
        <w:snapToGrid w:val="0"/>
        <w:spacing w:line="400" w:lineRule="exact"/>
        <w:ind w:leftChars="0" w:left="0" w:rightChars="0" w:right="0" w:firstLine="240"/>
        <w:jc w:val="left"/>
        <w:rPr>
          <w:rFonts w:ascii="HGSｺﾞｼｯｸM" w:eastAsia="HGSｺﾞｼｯｸM" w:hAnsi="BIZ UDPゴシック" w:cs="ＭＳ 明朝"/>
          <w:szCs w:val="24"/>
        </w:rPr>
      </w:pPr>
      <w:r w:rsidRPr="005C7FF9">
        <w:rPr>
          <w:rFonts w:ascii="HGSｺﾞｼｯｸM" w:eastAsia="HGSｺﾞｼｯｸM" w:hAnsi="BIZ UDPゴシック" w:cs="ＭＳ 明朝" w:hint="eastAsia"/>
          <w:szCs w:val="24"/>
        </w:rPr>
        <w:t>そのため、区においてインクルージョンという概念が浸透するように、教育の場や地域においてインクルージョンの推進・充実に取り組んでいきます。</w:t>
      </w:r>
    </w:p>
    <w:p w14:paraId="0313B57D" w14:textId="77777777" w:rsidR="005C7FF9" w:rsidRPr="005C7FF9" w:rsidRDefault="005C7FF9" w:rsidP="005C7FF9">
      <w:pPr>
        <w:widowControl/>
        <w:snapToGrid w:val="0"/>
        <w:spacing w:line="400" w:lineRule="exact"/>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BIZ UDPゴシック" w:cs="ＭＳ 明朝" w:hint="eastAsia"/>
          <w:szCs w:val="24"/>
        </w:rPr>
        <w:t xml:space="preserve">　教育におけるインクルージョンでは、</w:t>
      </w:r>
      <w:r w:rsidRPr="005C7FF9">
        <w:rPr>
          <w:rFonts w:ascii="HGSｺﾞｼｯｸM" w:eastAsia="HGSｺﾞｼｯｸM" w:hAnsi="ＭＳ 明朝" w:cs="ＭＳ 明朝" w:hint="eastAsia"/>
          <w:szCs w:val="24"/>
        </w:rPr>
        <w:t>障害のある子どもの特性に応じた多様な学びの場の確保、合理的配慮の提供、</w:t>
      </w:r>
      <w:r w:rsidRPr="005C7FF9">
        <w:rPr>
          <w:rFonts w:ascii="HGSｺﾞｼｯｸM" w:eastAsia="HGSｺﾞｼｯｸM" w:hAnsi="メイリオ" w:cs="ＭＳ 明朝" w:hint="eastAsia"/>
          <w:color w:val="000000"/>
          <w:szCs w:val="24"/>
        </w:rPr>
        <w:t>交流及び共同学習の実施等を通じて、障害のありなしにかかわらず、共に触れ合い、共感し合うことで、子どもたちがお互いを認め、尊重し合いながら学ぶ環境づくりに取り組みます。</w:t>
      </w:r>
    </w:p>
    <w:p w14:paraId="26262D1E" w14:textId="77777777" w:rsidR="005C7FF9" w:rsidRPr="005C7FF9" w:rsidRDefault="005C7FF9" w:rsidP="005C7FF9">
      <w:pPr>
        <w:widowControl/>
        <w:spacing w:line="400" w:lineRule="exact"/>
        <w:ind w:leftChars="0" w:left="0" w:rightChars="0" w:right="0" w:firstLine="240"/>
        <w:jc w:val="left"/>
        <w:rPr>
          <w:rFonts w:ascii="HGSｺﾞｼｯｸM" w:eastAsia="HGSｺﾞｼｯｸM" w:hAnsi="ＭＳ 明朝" w:cs="ＭＳ 明朝"/>
          <w:szCs w:val="24"/>
        </w:rPr>
      </w:pPr>
      <w:r w:rsidRPr="005C7FF9">
        <w:rPr>
          <w:rFonts w:ascii="HGSｺﾞｼｯｸM" w:eastAsia="HGSｺﾞｼｯｸM" w:hAnsi="メイリオ" w:cs="ＭＳ 明朝" w:hint="eastAsia"/>
          <w:color w:val="000000"/>
          <w:szCs w:val="24"/>
        </w:rPr>
        <w:t>地域におけるインクルージョンの充実では、</w:t>
      </w:r>
      <w:r w:rsidRPr="005C7FF9">
        <w:rPr>
          <w:rFonts w:ascii="HGSｺﾞｼｯｸM" w:eastAsia="HGSｺﾞｼｯｸM" w:hAnsi="ＭＳ 明朝" w:cs="ＭＳ 明朝" w:hint="eastAsia"/>
          <w:szCs w:val="24"/>
        </w:rPr>
        <w:t>児童発達支援センターを地域のインクルージョン推進の拠点として、保育所等訪問支援やスーパーバイズ・コンサルテーション機能を活用して</w:t>
      </w:r>
      <w:r w:rsidRPr="005C7FF9">
        <w:rPr>
          <w:rFonts w:ascii="HGSｺﾞｼｯｸM" w:eastAsia="HGSｺﾞｼｯｸM" w:hAnsi="ＭＳ 明朝" w:cs="ＭＳ 明朝"/>
          <w:szCs w:val="24"/>
        </w:rPr>
        <w:t>、保育</w:t>
      </w:r>
      <w:r w:rsidRPr="005C7FF9">
        <w:rPr>
          <w:rFonts w:ascii="HGSｺﾞｼｯｸM" w:eastAsia="HGSｺﾞｼｯｸM" w:hAnsi="ＭＳ 明朝" w:cs="ＭＳ 明朝" w:hint="eastAsia"/>
          <w:szCs w:val="24"/>
        </w:rPr>
        <w:t>園・</w:t>
      </w:r>
      <w:r w:rsidRPr="005C7FF9">
        <w:rPr>
          <w:rFonts w:ascii="HGSｺﾞｼｯｸM" w:eastAsia="HGSｺﾞｼｯｸM" w:hAnsi="ＭＳ 明朝" w:cs="ＭＳ 明朝"/>
          <w:szCs w:val="24"/>
        </w:rPr>
        <w:t>児童</w:t>
      </w:r>
      <w:r w:rsidRPr="005C7FF9">
        <w:rPr>
          <w:rFonts w:ascii="HGSｺﾞｼｯｸM" w:eastAsia="HGSｺﾞｼｯｸM" w:hAnsi="ＭＳ 明朝" w:cs="ＭＳ 明朝" w:hint="eastAsia"/>
          <w:szCs w:val="24"/>
        </w:rPr>
        <w:t>センター</w:t>
      </w:r>
      <w:r w:rsidRPr="005C7FF9">
        <w:rPr>
          <w:rFonts w:ascii="HGSｺﾞｼｯｸM" w:eastAsia="HGSｺﾞｼｯｸM" w:hAnsi="ＭＳ 明朝" w:cs="ＭＳ 明朝"/>
          <w:szCs w:val="24"/>
        </w:rPr>
        <w:t>等</w:t>
      </w:r>
      <w:r w:rsidRPr="005C7FF9">
        <w:rPr>
          <w:rFonts w:ascii="HGSｺﾞｼｯｸM" w:eastAsia="HGSｺﾞｼｯｸM" w:hAnsi="ＭＳ 明朝" w:cs="ＭＳ 明朝" w:hint="eastAsia"/>
          <w:szCs w:val="24"/>
        </w:rPr>
        <w:t>での</w:t>
      </w:r>
      <w:r w:rsidRPr="005C7FF9">
        <w:rPr>
          <w:rFonts w:ascii="HGSｺﾞｼｯｸM" w:eastAsia="HGSｺﾞｼｯｸM" w:hAnsi="ＭＳ 明朝" w:cs="ＭＳ 明朝"/>
          <w:szCs w:val="24"/>
        </w:rPr>
        <w:t>障害</w:t>
      </w:r>
      <w:r w:rsidRPr="005C7FF9">
        <w:rPr>
          <w:rFonts w:ascii="HGSｺﾞｼｯｸM" w:eastAsia="HGSｺﾞｼｯｸM" w:hAnsi="ＭＳ 明朝" w:cs="ＭＳ 明朝" w:hint="eastAsia"/>
          <w:szCs w:val="24"/>
        </w:rPr>
        <w:t>のある子ども</w:t>
      </w:r>
      <w:r w:rsidRPr="005C7FF9">
        <w:rPr>
          <w:rFonts w:ascii="HGSｺﾞｼｯｸM" w:eastAsia="HGSｺﾞｼｯｸM" w:hAnsi="ＭＳ 明朝" w:cs="ＭＳ 明朝"/>
          <w:szCs w:val="24"/>
        </w:rPr>
        <w:t>の育ちの支援に協力等するとともに、支援力の向上</w:t>
      </w:r>
      <w:r w:rsidRPr="005C7FF9">
        <w:rPr>
          <w:rFonts w:ascii="HGSｺﾞｼｯｸM" w:eastAsia="HGSｺﾞｼｯｸM" w:hAnsi="ＭＳ 明朝" w:cs="ＭＳ 明朝" w:hint="eastAsia"/>
          <w:szCs w:val="24"/>
        </w:rPr>
        <w:t>や障害のない子どもとの交流の促進等を図ります。</w:t>
      </w:r>
    </w:p>
    <w:p w14:paraId="219D8DED" w14:textId="77777777" w:rsidR="005C7FF9" w:rsidRPr="005C7FF9" w:rsidRDefault="005C7FF9" w:rsidP="005C7FF9">
      <w:pPr>
        <w:widowControl/>
        <w:ind w:leftChars="0" w:left="0" w:rightChars="0" w:right="0" w:firstLineChars="0" w:firstLine="0"/>
        <w:jc w:val="left"/>
        <w:rPr>
          <w:rFonts w:ascii="HGSｺﾞｼｯｸM" w:eastAsia="HGSｺﾞｼｯｸM" w:hAnsi="ＭＳ 明朝" w:cs="ＭＳ 明朝"/>
          <w:szCs w:val="24"/>
        </w:rPr>
      </w:pPr>
    </w:p>
    <w:p w14:paraId="345A8627" w14:textId="77777777" w:rsidR="005C7FF9" w:rsidRPr="005C7FF9" w:rsidRDefault="005C7FF9" w:rsidP="005C7FF9">
      <w:pPr>
        <w:widowControl/>
        <w:snapToGrid w:val="0"/>
        <w:spacing w:beforeLines="30" w:before="108" w:afterLines="30" w:after="108" w:line="400" w:lineRule="exact"/>
        <w:ind w:leftChars="0" w:left="0" w:rightChars="0" w:right="0" w:firstLineChars="0" w:firstLine="0"/>
        <w:jc w:val="left"/>
        <w:rPr>
          <w:rFonts w:ascii="HGSｺﾞｼｯｸM" w:eastAsia="HGSｺﾞｼｯｸM" w:hAnsi="BIZ UDPゴシック" w:cs="ＭＳ 明朝"/>
          <w:color w:val="000000"/>
          <w:sz w:val="32"/>
          <w:szCs w:val="32"/>
          <w:bdr w:val="single" w:sz="4" w:space="0" w:color="auto"/>
        </w:rPr>
      </w:pPr>
      <w:r w:rsidRPr="005C7FF9">
        <w:rPr>
          <w:rFonts w:ascii="HGSｺﾞｼｯｸM" w:eastAsia="HGSｺﾞｼｯｸM" w:hAnsi="BIZ UDPゴシック" w:cs="ＭＳ 明朝" w:hint="eastAsia"/>
          <w:color w:val="000000"/>
          <w:sz w:val="32"/>
          <w:szCs w:val="32"/>
          <w:bdr w:val="single" w:sz="4" w:space="0" w:color="auto"/>
        </w:rPr>
        <w:t>主な施策・取組</w:t>
      </w:r>
    </w:p>
    <w:p w14:paraId="0FD963D5" w14:textId="159B5D13" w:rsidR="005C7FF9" w:rsidRDefault="005C7FF9" w:rsidP="005C7FF9">
      <w:pPr>
        <w:widowControl/>
        <w:snapToGrid w:val="0"/>
        <w:spacing w:before="240"/>
        <w:ind w:leftChars="0" w:left="0" w:rightChars="0" w:right="0" w:firstLineChars="0" w:firstLine="0"/>
        <w:jc w:val="left"/>
        <w:outlineLvl w:val="1"/>
        <w:rPr>
          <w:rFonts w:ascii="HGSｺﾞｼｯｸM" w:eastAsia="HGSｺﾞｼｯｸM" w:hAnsi="BIZ UDPゴシック" w:cs="ＭＳ 明朝"/>
          <w:sz w:val="28"/>
          <w:szCs w:val="28"/>
        </w:rPr>
      </w:pPr>
      <w:r w:rsidRPr="005C7FF9">
        <w:rPr>
          <w:rFonts w:ascii="HGSｺﾞｼｯｸM" w:eastAsia="HGSｺﾞｼｯｸM" w:hAnsi="BIZ UDPゴシック" w:cs="ＭＳ 明朝" w:hint="eastAsia"/>
          <w:sz w:val="28"/>
          <w:szCs w:val="28"/>
        </w:rPr>
        <w:t>①　教育のインクルージョンの推進</w:t>
      </w:r>
    </w:p>
    <w:tbl>
      <w:tblPr>
        <w:tblStyle w:val="49"/>
        <w:tblW w:w="8788" w:type="dxa"/>
        <w:tblInd w:w="279" w:type="dxa"/>
        <w:tblLook w:val="04A0" w:firstRow="1" w:lastRow="0" w:firstColumn="1" w:lastColumn="0" w:noHBand="0" w:noVBand="1"/>
      </w:tblPr>
      <w:tblGrid>
        <w:gridCol w:w="6379"/>
        <w:gridCol w:w="2409"/>
      </w:tblGrid>
      <w:tr w:rsidR="00EF1FEF" w:rsidRPr="00EF1FEF" w14:paraId="52971FFB" w14:textId="77777777" w:rsidTr="009366F1">
        <w:tc>
          <w:tcPr>
            <w:tcW w:w="6379" w:type="dxa"/>
            <w:shd w:val="clear" w:color="auto" w:fill="8DB3E2"/>
          </w:tcPr>
          <w:p w14:paraId="337CEB17" w14:textId="77777777" w:rsidR="00EF1FEF" w:rsidRPr="00EF1FEF" w:rsidRDefault="00EF1FEF" w:rsidP="00EF1FEF">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EF1FEF">
              <w:rPr>
                <w:rFonts w:ascii="HGSｺﾞｼｯｸM" w:eastAsia="HGSｺﾞｼｯｸM" w:hAnsi="メイリオ" w:cs="ＭＳ 明朝" w:hint="eastAsia"/>
                <w:color w:val="000000"/>
                <w:szCs w:val="24"/>
              </w:rPr>
              <w:t>施策・取組の内容</w:t>
            </w:r>
          </w:p>
        </w:tc>
        <w:tc>
          <w:tcPr>
            <w:tcW w:w="2409" w:type="dxa"/>
            <w:shd w:val="clear" w:color="auto" w:fill="8DB3E2"/>
          </w:tcPr>
          <w:p w14:paraId="5A538EB8" w14:textId="77777777" w:rsidR="00EF1FEF" w:rsidRPr="00EF1FEF" w:rsidRDefault="00EF1FEF" w:rsidP="00EF1FEF">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EF1FEF">
              <w:rPr>
                <w:rFonts w:ascii="HGSｺﾞｼｯｸM" w:eastAsia="HGSｺﾞｼｯｸM" w:hAnsi="メイリオ" w:cs="ＭＳ 明朝" w:hint="eastAsia"/>
                <w:color w:val="000000"/>
                <w:szCs w:val="24"/>
              </w:rPr>
              <w:t>所管</w:t>
            </w:r>
          </w:p>
        </w:tc>
      </w:tr>
      <w:tr w:rsidR="00EF1FEF" w:rsidRPr="00EF1FEF" w14:paraId="6104804C" w14:textId="77777777" w:rsidTr="009366F1">
        <w:trPr>
          <w:trHeight w:val="1237"/>
        </w:trPr>
        <w:tc>
          <w:tcPr>
            <w:tcW w:w="6379" w:type="dxa"/>
          </w:tcPr>
          <w:p w14:paraId="0AB2B2AF" w14:textId="77777777" w:rsidR="00EF1FEF" w:rsidRPr="00EF1FEF" w:rsidRDefault="00EF1FEF" w:rsidP="006D49C2">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EF1FEF">
              <w:rPr>
                <w:rFonts w:ascii="HGSｺﾞｼｯｸM" w:eastAsia="HGSｺﾞｼｯｸM" w:hAnsi="メイリオ" w:cs="ＭＳ 明朝" w:hint="eastAsia"/>
                <w:color w:val="000000"/>
                <w:szCs w:val="24"/>
              </w:rPr>
              <w:t>学校における「交流及び共同学習」の充実を図り、障害のありなしにかかわらず、共に触れ合い、共感し合うことを通して、すべての子どもたちが共に生き、共に学ぶ地域社会の実現を目指します。</w:t>
            </w:r>
          </w:p>
        </w:tc>
        <w:tc>
          <w:tcPr>
            <w:tcW w:w="2409" w:type="dxa"/>
            <w:vAlign w:val="center"/>
          </w:tcPr>
          <w:p w14:paraId="53662271" w14:textId="77777777" w:rsidR="009366F1" w:rsidRDefault="00EF1FEF" w:rsidP="009366F1">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EF1FEF">
              <w:rPr>
                <w:rFonts w:ascii="HGSｺﾞｼｯｸM" w:eastAsia="HGSｺﾞｼｯｸM" w:hAnsi="メイリオ" w:cs="ＭＳ 明朝" w:hint="eastAsia"/>
                <w:color w:val="000000"/>
                <w:szCs w:val="24"/>
              </w:rPr>
              <w:t>教育総合支援</w:t>
            </w:r>
          </w:p>
          <w:p w14:paraId="047D9688" w14:textId="0FA54C20" w:rsidR="00EF1FEF" w:rsidRPr="00EF1FEF" w:rsidRDefault="00EF1FEF" w:rsidP="009366F1">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EF1FEF">
              <w:rPr>
                <w:rFonts w:ascii="HGSｺﾞｼｯｸM" w:eastAsia="HGSｺﾞｼｯｸM" w:hAnsi="メイリオ" w:cs="ＭＳ 明朝" w:hint="eastAsia"/>
                <w:color w:val="000000"/>
                <w:szCs w:val="24"/>
              </w:rPr>
              <w:t>センター</w:t>
            </w:r>
          </w:p>
        </w:tc>
      </w:tr>
      <w:tr w:rsidR="00EF1FEF" w:rsidRPr="00EF1FEF" w14:paraId="445CF7BA" w14:textId="77777777" w:rsidTr="00E95052">
        <w:tc>
          <w:tcPr>
            <w:tcW w:w="6379" w:type="dxa"/>
            <w:tcBorders>
              <w:bottom w:val="single" w:sz="4" w:space="0" w:color="auto"/>
            </w:tcBorders>
          </w:tcPr>
          <w:p w14:paraId="04BAD9DA" w14:textId="77777777" w:rsidR="00EF1FEF" w:rsidRPr="00EF1FEF" w:rsidRDefault="00EF1FEF" w:rsidP="006D49C2">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EF1FEF">
              <w:rPr>
                <w:rFonts w:ascii="HGSｺﾞｼｯｸM" w:eastAsia="HGSｺﾞｼｯｸM" w:hAnsi="メイリオ" w:cs="ＭＳ 明朝" w:hint="eastAsia"/>
                <w:color w:val="000000"/>
                <w:szCs w:val="24"/>
              </w:rPr>
              <w:t>区立学校において、障害のある子どもが、学習活動に参加している実感や達成感を感じながら、充実した時間を過ごせるよう、合理的配慮や、多様な学びの場（特別支援学級固定級（知的障害、自閉症・情緒障害、病弱）、通級指導学級（言語障害、難聴）、特別支援教室）を設置し、子どもたちがお互いを認め、尊重し合いながら学ぶ環境を整えます。</w:t>
            </w:r>
          </w:p>
        </w:tc>
        <w:tc>
          <w:tcPr>
            <w:tcW w:w="2409" w:type="dxa"/>
            <w:tcBorders>
              <w:bottom w:val="single" w:sz="4" w:space="0" w:color="auto"/>
            </w:tcBorders>
            <w:vAlign w:val="center"/>
          </w:tcPr>
          <w:p w14:paraId="40ACC11F" w14:textId="77777777" w:rsidR="009366F1" w:rsidRDefault="00EF1FEF" w:rsidP="009366F1">
            <w:pPr>
              <w:widowControl/>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EF1FEF">
              <w:rPr>
                <w:rFonts w:ascii="HGSｺﾞｼｯｸM" w:eastAsia="HGSｺﾞｼｯｸM" w:hAnsi="メイリオ" w:cs="ＭＳ 明朝" w:hint="eastAsia"/>
                <w:color w:val="000000"/>
                <w:szCs w:val="24"/>
              </w:rPr>
              <w:t>教育総合支援</w:t>
            </w:r>
          </w:p>
          <w:p w14:paraId="0F442570" w14:textId="72A86161" w:rsidR="00EF1FEF" w:rsidRPr="00EF1FEF" w:rsidRDefault="00EF1FEF" w:rsidP="009366F1">
            <w:pPr>
              <w:widowControl/>
              <w:snapToGrid w:val="0"/>
              <w:spacing w:line="276" w:lineRule="auto"/>
              <w:ind w:leftChars="0" w:left="0" w:rightChars="0" w:right="0" w:firstLineChars="0" w:firstLine="0"/>
              <w:jc w:val="center"/>
              <w:rPr>
                <w:rFonts w:ascii="HGSｺﾞｼｯｸM" w:eastAsia="HGSｺﾞｼｯｸM" w:hAnsi="メイリオ" w:cs="ＭＳ 明朝"/>
                <w:color w:val="000000"/>
                <w:szCs w:val="24"/>
              </w:rPr>
            </w:pPr>
            <w:r w:rsidRPr="00EF1FEF">
              <w:rPr>
                <w:rFonts w:ascii="HGSｺﾞｼｯｸM" w:eastAsia="HGSｺﾞｼｯｸM" w:hAnsi="メイリオ" w:cs="ＭＳ 明朝" w:hint="eastAsia"/>
                <w:color w:val="000000"/>
                <w:szCs w:val="24"/>
              </w:rPr>
              <w:t>センター</w:t>
            </w:r>
          </w:p>
        </w:tc>
      </w:tr>
    </w:tbl>
    <w:p w14:paraId="5922BE8C" w14:textId="77777777" w:rsidR="006D49C2" w:rsidRDefault="006D49C2">
      <w:pPr>
        <w:ind w:left="240" w:right="480" w:firstLine="240"/>
      </w:pPr>
      <w:r>
        <w:br w:type="page"/>
      </w:r>
    </w:p>
    <w:tbl>
      <w:tblPr>
        <w:tblStyle w:val="500"/>
        <w:tblW w:w="8788" w:type="dxa"/>
        <w:tblInd w:w="279" w:type="dxa"/>
        <w:tblLook w:val="04A0" w:firstRow="1" w:lastRow="0" w:firstColumn="1" w:lastColumn="0" w:noHBand="0" w:noVBand="1"/>
      </w:tblPr>
      <w:tblGrid>
        <w:gridCol w:w="6379"/>
        <w:gridCol w:w="2409"/>
      </w:tblGrid>
      <w:tr w:rsidR="00C573BC" w14:paraId="5FB554EB" w14:textId="280ED104" w:rsidTr="00803AA5">
        <w:trPr>
          <w:trHeight w:val="268"/>
        </w:trPr>
        <w:tc>
          <w:tcPr>
            <w:tcW w:w="6379" w:type="dxa"/>
            <w:shd w:val="clear" w:color="auto" w:fill="8EAADB" w:themeFill="accent5" w:themeFillTint="99"/>
          </w:tcPr>
          <w:p w14:paraId="638C9155" w14:textId="089F0F83" w:rsidR="00C573BC" w:rsidRDefault="00C573BC" w:rsidP="0039748D">
            <w:pPr>
              <w:snapToGrid w:val="0"/>
              <w:ind w:left="240" w:right="480" w:firstLine="240"/>
              <w:jc w:val="center"/>
              <w:rPr>
                <w:rFonts w:ascii="HGSｺﾞｼｯｸM" w:eastAsia="HGSｺﾞｼｯｸM" w:hAnsi="メイリオ"/>
                <w:color w:val="000000" w:themeColor="text1"/>
              </w:rPr>
            </w:pPr>
            <w:r>
              <w:rPr>
                <w:rFonts w:ascii="HGSｺﾞｼｯｸM" w:eastAsia="HGSｺﾞｼｯｸM" w:hAnsi="メイリオ" w:hint="eastAsia"/>
                <w:color w:val="000000" w:themeColor="text1"/>
              </w:rPr>
              <w:lastRenderedPageBreak/>
              <w:t>施策・取組の内容</w:t>
            </w:r>
          </w:p>
        </w:tc>
        <w:tc>
          <w:tcPr>
            <w:tcW w:w="2409" w:type="dxa"/>
            <w:shd w:val="clear" w:color="auto" w:fill="8EAADB" w:themeFill="accent5" w:themeFillTint="99"/>
          </w:tcPr>
          <w:p w14:paraId="5B75482A" w14:textId="374035B4" w:rsidR="00C573BC" w:rsidRPr="00C573BC" w:rsidRDefault="00C573BC" w:rsidP="0039748D">
            <w:pPr>
              <w:snapToGrid w:val="0"/>
              <w:ind w:left="240" w:right="480" w:firstLine="240"/>
              <w:jc w:val="center"/>
              <w:rPr>
                <w:rFonts w:ascii="HGSｺﾞｼｯｸM" w:eastAsia="HGSｺﾞｼｯｸM" w:hAnsi="メイリオ"/>
                <w:color w:val="000000" w:themeColor="text1"/>
              </w:rPr>
            </w:pPr>
            <w:r w:rsidRPr="00C573BC">
              <w:rPr>
                <w:rFonts w:ascii="HGSｺﾞｼｯｸM" w:eastAsia="HGSｺﾞｼｯｸM" w:hint="eastAsia"/>
              </w:rPr>
              <w:t>所管</w:t>
            </w:r>
          </w:p>
        </w:tc>
      </w:tr>
      <w:tr w:rsidR="00C573BC" w14:paraId="428587BC" w14:textId="3D5E5890" w:rsidTr="006D49C2">
        <w:trPr>
          <w:trHeight w:val="1506"/>
        </w:trPr>
        <w:tc>
          <w:tcPr>
            <w:tcW w:w="6379" w:type="dxa"/>
            <w:vAlign w:val="center"/>
          </w:tcPr>
          <w:p w14:paraId="4A87A8C4" w14:textId="00DCF4F0" w:rsidR="00C573BC" w:rsidRDefault="00C573BC" w:rsidP="000268B7">
            <w:pPr>
              <w:snapToGrid w:val="0"/>
              <w:spacing w:line="276" w:lineRule="auto"/>
              <w:ind w:leftChars="0" w:left="0" w:rightChars="0" w:right="0" w:firstLineChars="15" w:firstLine="36"/>
              <w:jc w:val="left"/>
              <w:rPr>
                <w:rFonts w:ascii="HGSｺﾞｼｯｸM" w:eastAsia="HGSｺﾞｼｯｸM" w:hAnsi="メイリオ"/>
                <w:color w:val="000000" w:themeColor="text1"/>
              </w:rPr>
            </w:pPr>
            <w:r w:rsidRPr="00491C39">
              <w:rPr>
                <w:rFonts w:ascii="HGSｺﾞｼｯｸM" w:eastAsia="HGSｺﾞｼｯｸM" w:hAnsi="メイリオ" w:hint="eastAsia"/>
                <w:color w:val="000000" w:themeColor="text1"/>
              </w:rPr>
              <w:t>教育のインクルージョンを推進するため、特別支援学級、通級指導学級、特別支援教室</w:t>
            </w:r>
            <w:r w:rsidR="000268B7">
              <w:rPr>
                <w:rFonts w:ascii="HGSｺﾞｼｯｸM" w:eastAsia="HGSｺﾞｼｯｸM" w:hAnsi="メイリオ" w:hint="eastAsia"/>
                <w:color w:val="000000" w:themeColor="text1"/>
              </w:rPr>
              <w:t>の</w:t>
            </w:r>
            <w:r w:rsidRPr="00491C39">
              <w:rPr>
                <w:rFonts w:ascii="HGSｺﾞｼｯｸM" w:eastAsia="HGSｺﾞｼｯｸM" w:hAnsi="メイリオ" w:hint="eastAsia"/>
                <w:color w:val="000000" w:themeColor="text1"/>
              </w:rPr>
              <w:t>教員</w:t>
            </w:r>
            <w:r w:rsidR="000268B7">
              <w:rPr>
                <w:rFonts w:ascii="HGSｺﾞｼｯｸM" w:eastAsia="HGSｺﾞｼｯｸM" w:hAnsi="メイリオ" w:hint="eastAsia"/>
                <w:color w:val="000000" w:themeColor="text1"/>
              </w:rPr>
              <w:t>へ</w:t>
            </w:r>
            <w:r w:rsidRPr="00491C39">
              <w:rPr>
                <w:rFonts w:ascii="HGSｺﾞｼｯｸM" w:eastAsia="HGSｺﾞｼｯｸM" w:hAnsi="メイリオ" w:hint="eastAsia"/>
                <w:color w:val="000000" w:themeColor="text1"/>
              </w:rPr>
              <w:t>の研修会等を計画的に実施するとともに、初</w:t>
            </w:r>
            <w:r>
              <w:rPr>
                <w:rFonts w:ascii="HGSｺﾞｼｯｸM" w:eastAsia="HGSｺﾞｼｯｸM" w:hAnsi="メイリオ" w:hint="eastAsia"/>
                <w:color w:val="000000" w:themeColor="text1"/>
              </w:rPr>
              <w:t>任者研修等の年次研修等の機会を捉え教員への理解啓発を促進します。</w:t>
            </w:r>
          </w:p>
        </w:tc>
        <w:tc>
          <w:tcPr>
            <w:tcW w:w="2409" w:type="dxa"/>
            <w:vAlign w:val="center"/>
          </w:tcPr>
          <w:p w14:paraId="66A030F7" w14:textId="242C0B03" w:rsidR="000D6863" w:rsidRDefault="009366F1" w:rsidP="000D6863">
            <w:pPr>
              <w:snapToGrid w:val="0"/>
              <w:spacing w:line="276" w:lineRule="auto"/>
              <w:ind w:leftChars="0" w:left="0" w:rightChars="-46" w:right="-110" w:firstLineChars="0" w:firstLine="0"/>
              <w:jc w:val="center"/>
              <w:rPr>
                <w:rFonts w:ascii="HGSｺﾞｼｯｸM" w:eastAsia="HGSｺﾞｼｯｸM"/>
              </w:rPr>
            </w:pPr>
            <w:r w:rsidRPr="009366F1">
              <w:rPr>
                <w:rFonts w:ascii="HGSｺﾞｼｯｸM" w:eastAsia="HGSｺﾞｼｯｸM" w:hint="eastAsia"/>
              </w:rPr>
              <w:t>教育総合支援</w:t>
            </w:r>
          </w:p>
          <w:p w14:paraId="677855F7" w14:textId="748D2A64" w:rsidR="00C573BC" w:rsidRPr="00C573BC" w:rsidRDefault="009366F1" w:rsidP="000D6863">
            <w:pPr>
              <w:snapToGrid w:val="0"/>
              <w:spacing w:line="276" w:lineRule="auto"/>
              <w:ind w:leftChars="0" w:left="0" w:rightChars="-46" w:right="-110" w:firstLineChars="0" w:firstLine="0"/>
              <w:jc w:val="center"/>
              <w:rPr>
                <w:rFonts w:ascii="HGSｺﾞｼｯｸM" w:eastAsia="HGSｺﾞｼｯｸM" w:hAnsi="メイリオ"/>
                <w:color w:val="000000" w:themeColor="text1"/>
              </w:rPr>
            </w:pPr>
            <w:r w:rsidRPr="009366F1">
              <w:rPr>
                <w:rFonts w:ascii="HGSｺﾞｼｯｸM" w:eastAsia="HGSｺﾞｼｯｸM" w:hint="eastAsia"/>
              </w:rPr>
              <w:t>センター</w:t>
            </w:r>
          </w:p>
        </w:tc>
      </w:tr>
    </w:tbl>
    <w:p w14:paraId="484ED65C" w14:textId="77777777" w:rsidR="005C7FF9" w:rsidRPr="005C7FF9" w:rsidRDefault="005C7FF9" w:rsidP="005C7FF9">
      <w:pPr>
        <w:widowControl/>
        <w:snapToGrid w:val="0"/>
        <w:spacing w:before="240"/>
        <w:ind w:leftChars="0" w:left="0" w:rightChars="0" w:right="0" w:firstLineChars="0" w:firstLine="0"/>
        <w:jc w:val="left"/>
        <w:outlineLvl w:val="1"/>
        <w:rPr>
          <w:rFonts w:ascii="HGSｺﾞｼｯｸM" w:eastAsia="HGSｺﾞｼｯｸM" w:hAnsi="ＭＳ ゴシック" w:cs="ＭＳ 明朝"/>
          <w:szCs w:val="28"/>
        </w:rPr>
      </w:pPr>
      <w:r w:rsidRPr="005C7FF9">
        <w:rPr>
          <w:rFonts w:ascii="HGSｺﾞｼｯｸM" w:eastAsia="HGSｺﾞｼｯｸM" w:hAnsi="BIZ UDPゴシック" w:cs="ＭＳ 明朝" w:hint="eastAsia"/>
          <w:sz w:val="28"/>
          <w:szCs w:val="28"/>
        </w:rPr>
        <w:t>②　地域におけるインクルージョンの充実</w:t>
      </w:r>
    </w:p>
    <w:tbl>
      <w:tblPr>
        <w:tblStyle w:val="47"/>
        <w:tblW w:w="8788" w:type="dxa"/>
        <w:tblInd w:w="279" w:type="dxa"/>
        <w:tblLook w:val="04A0" w:firstRow="1" w:lastRow="0" w:firstColumn="1" w:lastColumn="0" w:noHBand="0" w:noVBand="1"/>
      </w:tblPr>
      <w:tblGrid>
        <w:gridCol w:w="6379"/>
        <w:gridCol w:w="2409"/>
      </w:tblGrid>
      <w:tr w:rsidR="005C7FF9" w:rsidRPr="005C7FF9" w14:paraId="35BB3EA1" w14:textId="77777777" w:rsidTr="00BE05D9">
        <w:tc>
          <w:tcPr>
            <w:tcW w:w="6379" w:type="dxa"/>
            <w:shd w:val="clear" w:color="auto" w:fill="8DB3E2"/>
          </w:tcPr>
          <w:p w14:paraId="13825008"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施策・取組の内容</w:t>
            </w:r>
          </w:p>
        </w:tc>
        <w:tc>
          <w:tcPr>
            <w:tcW w:w="2409" w:type="dxa"/>
            <w:shd w:val="clear" w:color="auto" w:fill="8DB3E2"/>
          </w:tcPr>
          <w:p w14:paraId="0944F6C3"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所管</w:t>
            </w:r>
          </w:p>
        </w:tc>
      </w:tr>
      <w:tr w:rsidR="005C7FF9" w:rsidRPr="005C7FF9" w14:paraId="78CFBC69" w14:textId="77777777" w:rsidTr="00BE05D9">
        <w:trPr>
          <w:trHeight w:val="20"/>
        </w:trPr>
        <w:tc>
          <w:tcPr>
            <w:tcW w:w="6379" w:type="dxa"/>
          </w:tcPr>
          <w:p w14:paraId="6B5E6B45" w14:textId="77777777" w:rsidR="005C7FF9" w:rsidRPr="005C7FF9" w:rsidRDefault="005C7FF9" w:rsidP="006D49C2">
            <w:pPr>
              <w:widowControl/>
              <w:snapToGrid w:val="0"/>
              <w:spacing w:line="276" w:lineRule="auto"/>
              <w:ind w:leftChars="0" w:left="0" w:rightChars="0" w:right="0" w:firstLineChars="0" w:firstLine="0"/>
              <w:jc w:val="left"/>
              <w:rPr>
                <w:rFonts w:ascii="HGSｺﾞｼｯｸM" w:eastAsia="HGSｺﾞｼｯｸM" w:hAnsi="メイリオ" w:cs="ＭＳ 明朝"/>
                <w:b/>
                <w:color w:val="000000"/>
                <w:szCs w:val="24"/>
              </w:rPr>
            </w:pPr>
            <w:r w:rsidRPr="005C7FF9">
              <w:rPr>
                <w:rFonts w:ascii="HGSｺﾞｼｯｸM" w:eastAsia="HGSｺﾞｼｯｸM" w:hAnsi="メイリオ" w:cs="ＭＳ 明朝" w:hint="eastAsia"/>
                <w:color w:val="000000"/>
                <w:szCs w:val="24"/>
              </w:rPr>
              <w:t>保育園、幼稚園、小学校、</w:t>
            </w:r>
            <w:r w:rsidRPr="005C7FF9">
              <w:rPr>
                <w:rFonts w:ascii="HGSｺﾞｼｯｸM" w:eastAsia="HGSｺﾞｼｯｸM" w:cs="ＭＳ ゴシック" w:hint="eastAsia"/>
                <w:color w:val="000000"/>
                <w:szCs w:val="24"/>
                <w:lang w:val="ja-JP"/>
              </w:rPr>
              <w:t>義務教育学校（前期課程）</w:t>
            </w:r>
            <w:r w:rsidRPr="005C7FF9">
              <w:rPr>
                <w:rFonts w:ascii="HGSｺﾞｼｯｸM" w:eastAsia="HGSｺﾞｼｯｸM" w:hAnsi="メイリオ" w:cs="ＭＳ 明朝" w:hint="eastAsia"/>
                <w:color w:val="000000"/>
                <w:szCs w:val="24"/>
              </w:rPr>
              <w:t>および特別支援学校やすまいるスクール（全児童放課後等対策事業）が連携して支援する体制を構築し、保育所等訪問支援を活用することで、障害児の地域社会への参加・包容（インクルージョン）の推進を図ります。</w:t>
            </w:r>
          </w:p>
        </w:tc>
        <w:tc>
          <w:tcPr>
            <w:tcW w:w="2409" w:type="dxa"/>
            <w:vAlign w:val="center"/>
          </w:tcPr>
          <w:p w14:paraId="20462C88"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障害者支援課</w:t>
            </w:r>
          </w:p>
          <w:p w14:paraId="3F2717A0"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保育課</w:t>
            </w:r>
          </w:p>
          <w:p w14:paraId="59C23422"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保育支援課</w:t>
            </w:r>
          </w:p>
          <w:p w14:paraId="0A56E27C"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子ども育成課</w:t>
            </w:r>
          </w:p>
          <w:p w14:paraId="63D36168" w14:textId="77777777" w:rsidR="00BE05D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教育総合支援</w:t>
            </w:r>
          </w:p>
          <w:p w14:paraId="423B5243" w14:textId="40645310"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センター</w:t>
            </w:r>
          </w:p>
        </w:tc>
      </w:tr>
      <w:tr w:rsidR="005C7FF9" w:rsidRPr="005C7FF9" w14:paraId="6915DC5C" w14:textId="77777777" w:rsidTr="00BE05D9">
        <w:trPr>
          <w:trHeight w:val="20"/>
        </w:trPr>
        <w:tc>
          <w:tcPr>
            <w:tcW w:w="6379" w:type="dxa"/>
            <w:vAlign w:val="center"/>
          </w:tcPr>
          <w:p w14:paraId="547C13CF" w14:textId="77777777" w:rsidR="005C7FF9" w:rsidRPr="005C7FF9" w:rsidRDefault="005C7FF9" w:rsidP="006D49C2">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児</w:t>
            </w:r>
            <w:r w:rsidRPr="005C7FF9">
              <w:rPr>
                <w:rFonts w:ascii="HGSｺﾞｼｯｸM" w:eastAsia="HGSｺﾞｼｯｸM" w:hAnsi="ＭＳ 明朝" w:cs="ＭＳ 明朝" w:hint="eastAsia"/>
                <w:color w:val="000000"/>
                <w:szCs w:val="24"/>
              </w:rPr>
              <w:t>童発達支援センターを地域のインクルージョン推進の拠点として、保育所等訪問支援やスーパーバイズ・コンサルテーション機能を活用して</w:t>
            </w:r>
            <w:r w:rsidRPr="005C7FF9">
              <w:rPr>
                <w:rFonts w:ascii="HGSｺﾞｼｯｸM" w:eastAsia="HGSｺﾞｼｯｸM" w:hAnsi="ＭＳ 明朝" w:cs="ＭＳ 明朝"/>
                <w:color w:val="000000"/>
                <w:szCs w:val="24"/>
              </w:rPr>
              <w:t>、保育</w:t>
            </w:r>
            <w:r w:rsidRPr="005C7FF9">
              <w:rPr>
                <w:rFonts w:ascii="HGSｺﾞｼｯｸM" w:eastAsia="HGSｺﾞｼｯｸM" w:hAnsi="ＭＳ 明朝" w:cs="ＭＳ 明朝" w:hint="eastAsia"/>
                <w:color w:val="000000"/>
                <w:szCs w:val="24"/>
              </w:rPr>
              <w:t>園・</w:t>
            </w:r>
            <w:r w:rsidRPr="005C7FF9">
              <w:rPr>
                <w:rFonts w:ascii="HGSｺﾞｼｯｸM" w:eastAsia="HGSｺﾞｼｯｸM" w:hAnsi="ＭＳ 明朝" w:cs="ＭＳ 明朝"/>
                <w:color w:val="000000"/>
                <w:szCs w:val="24"/>
              </w:rPr>
              <w:t>児童</w:t>
            </w:r>
            <w:r w:rsidRPr="005C7FF9">
              <w:rPr>
                <w:rFonts w:ascii="HGSｺﾞｼｯｸM" w:eastAsia="HGSｺﾞｼｯｸM" w:hAnsi="ＭＳ 明朝" w:cs="ＭＳ 明朝" w:hint="eastAsia"/>
                <w:color w:val="000000"/>
                <w:szCs w:val="24"/>
              </w:rPr>
              <w:t>センター</w:t>
            </w:r>
            <w:r w:rsidRPr="005C7FF9">
              <w:rPr>
                <w:rFonts w:ascii="HGSｺﾞｼｯｸM" w:eastAsia="HGSｺﾞｼｯｸM" w:hAnsi="ＭＳ 明朝" w:cs="ＭＳ 明朝"/>
                <w:color w:val="000000"/>
                <w:szCs w:val="24"/>
              </w:rPr>
              <w:t>等</w:t>
            </w:r>
            <w:r w:rsidRPr="005C7FF9">
              <w:rPr>
                <w:rFonts w:ascii="HGSｺﾞｼｯｸM" w:eastAsia="HGSｺﾞｼｯｸM" w:hAnsi="ＭＳ 明朝" w:cs="ＭＳ 明朝" w:hint="eastAsia"/>
                <w:color w:val="000000"/>
                <w:szCs w:val="24"/>
              </w:rPr>
              <w:t>での</w:t>
            </w:r>
            <w:r w:rsidRPr="005C7FF9">
              <w:rPr>
                <w:rFonts w:ascii="HGSｺﾞｼｯｸM" w:eastAsia="HGSｺﾞｼｯｸM" w:hAnsi="ＭＳ 明朝" w:cs="ＭＳ 明朝"/>
                <w:color w:val="000000"/>
                <w:szCs w:val="24"/>
              </w:rPr>
              <w:t>障害児の育ち</w:t>
            </w:r>
            <w:r w:rsidRPr="005C7FF9">
              <w:rPr>
                <w:rFonts w:ascii="HGSｺﾞｼｯｸM" w:eastAsia="HGSｺﾞｼｯｸM" w:hAnsi="ＭＳ 明朝" w:cs="ＭＳ 明朝" w:hint="eastAsia"/>
                <w:color w:val="000000"/>
                <w:szCs w:val="24"/>
              </w:rPr>
              <w:t>を支援します。</w:t>
            </w:r>
          </w:p>
        </w:tc>
        <w:tc>
          <w:tcPr>
            <w:tcW w:w="2409" w:type="dxa"/>
            <w:vAlign w:val="center"/>
          </w:tcPr>
          <w:p w14:paraId="3710DC38"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障害者施策推進課</w:t>
            </w:r>
          </w:p>
          <w:p w14:paraId="1CDD1907"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障害者支援課</w:t>
            </w:r>
          </w:p>
        </w:tc>
      </w:tr>
      <w:tr w:rsidR="005C7FF9" w:rsidRPr="005C7FF9" w14:paraId="045C0093" w14:textId="77777777" w:rsidTr="00BE05D9">
        <w:trPr>
          <w:trHeight w:val="20"/>
        </w:trPr>
        <w:tc>
          <w:tcPr>
            <w:tcW w:w="6379" w:type="dxa"/>
            <w:vAlign w:val="center"/>
          </w:tcPr>
          <w:p w14:paraId="06B3A5D1" w14:textId="77777777" w:rsidR="005C7FF9" w:rsidRPr="005C7FF9" w:rsidRDefault="005C7FF9" w:rsidP="006D49C2">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再掲】障害者団体やボランティア団体、社会福祉協議会等の協力のもとで「ふくしまつり」や「障害児（者）と家族のレクリエーション大会」を障害者が参加する実行委員会形式で開催し、地域住民と交流して障害者理解の促進を図ります。</w:t>
            </w:r>
          </w:p>
        </w:tc>
        <w:tc>
          <w:tcPr>
            <w:tcW w:w="2409" w:type="dxa"/>
            <w:vAlign w:val="center"/>
          </w:tcPr>
          <w:p w14:paraId="34ED0816"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障害者支援課</w:t>
            </w:r>
          </w:p>
        </w:tc>
      </w:tr>
      <w:tr w:rsidR="005C7FF9" w:rsidRPr="005C7FF9" w14:paraId="719374DE" w14:textId="77777777" w:rsidTr="00BE05D9">
        <w:trPr>
          <w:trHeight w:val="20"/>
        </w:trPr>
        <w:tc>
          <w:tcPr>
            <w:tcW w:w="6379" w:type="dxa"/>
            <w:vAlign w:val="center"/>
          </w:tcPr>
          <w:p w14:paraId="588EACF1" w14:textId="77777777" w:rsidR="005C7FF9" w:rsidRPr="005C7FF9" w:rsidRDefault="005C7FF9" w:rsidP="006D49C2">
            <w:pPr>
              <w:widowControl/>
              <w:snapToGrid w:val="0"/>
              <w:spacing w:line="276" w:lineRule="auto"/>
              <w:ind w:leftChars="0" w:left="0" w:rightChars="0" w:right="0" w:firstLineChars="0" w:firstLine="0"/>
              <w:jc w:val="left"/>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【再掲】区内の障害者施設で、地域住民に対して障害者イベントへの招待、施設の地域開放を行い、地域交流と障害者理解の促進を図ります。</w:t>
            </w:r>
          </w:p>
        </w:tc>
        <w:tc>
          <w:tcPr>
            <w:tcW w:w="2409" w:type="dxa"/>
            <w:vAlign w:val="center"/>
          </w:tcPr>
          <w:p w14:paraId="748D7376" w14:textId="77777777" w:rsidR="005C7FF9" w:rsidRPr="005C7FF9" w:rsidRDefault="005C7FF9" w:rsidP="005C7FF9">
            <w:pPr>
              <w:widowControl/>
              <w:snapToGrid w:val="0"/>
              <w:ind w:leftChars="0" w:left="0" w:rightChars="0" w:right="0" w:firstLineChars="0" w:firstLine="0"/>
              <w:jc w:val="center"/>
              <w:rPr>
                <w:rFonts w:ascii="HGSｺﾞｼｯｸM" w:eastAsia="HGSｺﾞｼｯｸM" w:hAnsi="メイリオ" w:cs="ＭＳ 明朝"/>
                <w:color w:val="000000"/>
                <w:szCs w:val="24"/>
              </w:rPr>
            </w:pPr>
            <w:r w:rsidRPr="005C7FF9">
              <w:rPr>
                <w:rFonts w:ascii="HGSｺﾞｼｯｸM" w:eastAsia="HGSｺﾞｼｯｸM" w:hAnsi="メイリオ" w:cs="ＭＳ 明朝" w:hint="eastAsia"/>
                <w:color w:val="000000"/>
                <w:szCs w:val="24"/>
              </w:rPr>
              <w:t>障害者支援課</w:t>
            </w:r>
          </w:p>
        </w:tc>
      </w:tr>
    </w:tbl>
    <w:p w14:paraId="40F7645B" w14:textId="77777777" w:rsidR="005C7FF9" w:rsidRPr="005C7FF9" w:rsidRDefault="005C7FF9" w:rsidP="005C7FF9">
      <w:pPr>
        <w:widowControl/>
        <w:adjustRightInd w:val="0"/>
        <w:snapToGrid w:val="0"/>
        <w:spacing w:before="240"/>
        <w:ind w:leftChars="0" w:left="0" w:rightChars="0" w:right="0" w:firstLineChars="0" w:firstLine="0"/>
        <w:jc w:val="left"/>
        <w:rPr>
          <w:rFonts w:ascii="HGSｺﾞｼｯｸM" w:eastAsia="HGSｺﾞｼｯｸM" w:hAnsi="メイリオ" w:cs="ＭＳ 明朝"/>
          <w:sz w:val="28"/>
          <w:szCs w:val="28"/>
        </w:rPr>
      </w:pPr>
    </w:p>
    <w:p w14:paraId="24582BA8" w14:textId="2955C661" w:rsidR="00F2484A" w:rsidRDefault="00F2484A" w:rsidP="00E3729C">
      <w:pPr>
        <w:ind w:leftChars="0" w:left="0" w:rightChars="0" w:right="0" w:firstLineChars="0" w:firstLine="0"/>
        <w:rPr>
          <w:rFonts w:ascii="HGｺﾞｼｯｸM" w:eastAsia="HGｺﾞｼｯｸM" w:hAnsiTheme="majorEastAsia"/>
          <w:color w:val="000000" w:themeColor="text1"/>
          <w:sz w:val="22"/>
        </w:rPr>
      </w:pPr>
    </w:p>
    <w:p w14:paraId="5AA84F0E" w14:textId="35AC0E63" w:rsidR="00F2484A" w:rsidRDefault="00F2484A" w:rsidP="00E3729C">
      <w:pPr>
        <w:ind w:leftChars="0" w:left="0" w:rightChars="0" w:right="0" w:firstLineChars="0" w:firstLine="0"/>
        <w:rPr>
          <w:rFonts w:ascii="HGｺﾞｼｯｸM" w:eastAsia="HGｺﾞｼｯｸM" w:hAnsiTheme="majorEastAsia"/>
          <w:color w:val="000000" w:themeColor="text1"/>
          <w:sz w:val="22"/>
        </w:rPr>
      </w:pPr>
    </w:p>
    <w:p w14:paraId="24B0C548" w14:textId="5ABDFA00" w:rsidR="00F2484A" w:rsidRDefault="00F2484A" w:rsidP="00E3729C">
      <w:pPr>
        <w:ind w:leftChars="0" w:left="0" w:rightChars="0" w:right="0" w:firstLineChars="0" w:firstLine="0"/>
        <w:rPr>
          <w:rFonts w:ascii="HGｺﾞｼｯｸM" w:eastAsia="HGｺﾞｼｯｸM" w:hAnsiTheme="majorEastAsia"/>
          <w:color w:val="000000" w:themeColor="text1"/>
          <w:sz w:val="22"/>
        </w:rPr>
      </w:pPr>
    </w:p>
    <w:p w14:paraId="452CBC06" w14:textId="75F90E06" w:rsidR="00F2484A" w:rsidRDefault="00F2484A" w:rsidP="00E3729C">
      <w:pPr>
        <w:ind w:leftChars="0" w:left="0" w:rightChars="0" w:right="0" w:firstLineChars="0" w:firstLine="0"/>
        <w:rPr>
          <w:rFonts w:ascii="HGｺﾞｼｯｸM" w:eastAsia="HGｺﾞｼｯｸM" w:hAnsiTheme="majorEastAsia"/>
          <w:color w:val="000000" w:themeColor="text1"/>
          <w:sz w:val="22"/>
        </w:rPr>
      </w:pPr>
    </w:p>
    <w:p w14:paraId="58F869E7" w14:textId="77777777" w:rsidR="00F2484A" w:rsidRPr="00C614D4" w:rsidRDefault="00F2484A" w:rsidP="004407F0">
      <w:pPr>
        <w:adjustRightInd w:val="0"/>
        <w:snapToGrid w:val="0"/>
        <w:ind w:leftChars="0" w:left="240" w:right="480" w:hangingChars="100" w:hanging="240"/>
        <w:rPr>
          <w:rFonts w:ascii="HGSｺﾞｼｯｸM" w:eastAsia="HGSｺﾞｼｯｸM" w:hAnsi="メイリオ"/>
        </w:rPr>
      </w:pPr>
    </w:p>
    <w:p w14:paraId="4D03B975" w14:textId="77777777" w:rsidR="00F2484A" w:rsidRPr="00C614D4" w:rsidRDefault="00F2484A" w:rsidP="004407F0">
      <w:pPr>
        <w:adjustRightInd w:val="0"/>
        <w:snapToGrid w:val="0"/>
        <w:ind w:leftChars="0" w:left="240" w:right="480" w:hangingChars="100" w:hanging="240"/>
        <w:rPr>
          <w:rFonts w:ascii="HGSｺﾞｼｯｸM" w:eastAsia="HGSｺﾞｼｯｸM" w:hAnsi="メイリオ"/>
        </w:rPr>
      </w:pPr>
    </w:p>
    <w:p w14:paraId="22EE8A15" w14:textId="77777777" w:rsidR="00F2484A" w:rsidRDefault="00F2484A" w:rsidP="004407F0">
      <w:pPr>
        <w:adjustRightInd w:val="0"/>
        <w:snapToGrid w:val="0"/>
        <w:ind w:leftChars="0" w:left="240" w:right="480" w:hangingChars="100" w:hanging="240"/>
        <w:rPr>
          <w:rFonts w:ascii="HGSｺﾞｼｯｸM" w:eastAsia="HGSｺﾞｼｯｸM" w:hAnsi="メイリオ"/>
        </w:rPr>
      </w:pPr>
    </w:p>
    <w:p w14:paraId="34341388" w14:textId="77777777" w:rsidR="00F2484A" w:rsidRDefault="00F2484A" w:rsidP="004407F0">
      <w:pPr>
        <w:adjustRightInd w:val="0"/>
        <w:snapToGrid w:val="0"/>
        <w:ind w:leftChars="0" w:left="240" w:right="480" w:hangingChars="100" w:hanging="240"/>
        <w:rPr>
          <w:rFonts w:ascii="HGSｺﾞｼｯｸM" w:eastAsia="HGSｺﾞｼｯｸM" w:hAnsi="メイリオ"/>
        </w:rPr>
      </w:pPr>
    </w:p>
    <w:p w14:paraId="4CDE2252" w14:textId="77777777" w:rsidR="00F2484A" w:rsidRDefault="00F2484A" w:rsidP="004407F0">
      <w:pPr>
        <w:adjustRightInd w:val="0"/>
        <w:snapToGrid w:val="0"/>
        <w:ind w:leftChars="0" w:left="240" w:right="480" w:hangingChars="100" w:hanging="240"/>
        <w:rPr>
          <w:rFonts w:ascii="HGSｺﾞｼｯｸM" w:eastAsia="HGSｺﾞｼｯｸM" w:hAnsi="メイリオ"/>
        </w:rPr>
      </w:pPr>
    </w:p>
    <w:p w14:paraId="00D77C6F" w14:textId="77777777" w:rsidR="00F2484A" w:rsidRDefault="00F2484A" w:rsidP="004407F0">
      <w:pPr>
        <w:adjustRightInd w:val="0"/>
        <w:snapToGrid w:val="0"/>
        <w:ind w:leftChars="0" w:left="240" w:right="480" w:hangingChars="100" w:hanging="240"/>
        <w:rPr>
          <w:rFonts w:ascii="HGSｺﾞｼｯｸM" w:eastAsia="HGSｺﾞｼｯｸM" w:hAnsi="メイリオ"/>
        </w:rPr>
      </w:pPr>
    </w:p>
    <w:p w14:paraId="65CD5D3A" w14:textId="5D34208E" w:rsidR="00F2484A" w:rsidRDefault="00F2484A" w:rsidP="004407F0">
      <w:pPr>
        <w:adjustRightInd w:val="0"/>
        <w:snapToGrid w:val="0"/>
        <w:ind w:leftChars="0" w:left="240" w:right="480" w:hangingChars="100" w:hanging="240"/>
        <w:rPr>
          <w:rFonts w:ascii="HGSｺﾞｼｯｸM" w:eastAsia="HGSｺﾞｼｯｸM" w:hAnsi="メイリオ"/>
        </w:rPr>
      </w:pPr>
    </w:p>
    <w:p w14:paraId="33D1E28B" w14:textId="407CDAB1" w:rsidR="005C7FF9" w:rsidRDefault="005C7FF9" w:rsidP="004407F0">
      <w:pPr>
        <w:adjustRightInd w:val="0"/>
        <w:snapToGrid w:val="0"/>
        <w:ind w:leftChars="0" w:left="240" w:right="480" w:hangingChars="100" w:hanging="240"/>
        <w:rPr>
          <w:rFonts w:ascii="HGSｺﾞｼｯｸM" w:eastAsia="HGSｺﾞｼｯｸM" w:hAnsi="メイリオ"/>
        </w:rPr>
      </w:pPr>
    </w:p>
    <w:p w14:paraId="30F41D3C" w14:textId="77777777" w:rsidR="00A11C7D" w:rsidRDefault="00A11C7D" w:rsidP="004407F0">
      <w:pPr>
        <w:adjustRightInd w:val="0"/>
        <w:snapToGrid w:val="0"/>
        <w:ind w:leftChars="0" w:left="240" w:right="480" w:hangingChars="100" w:hanging="240"/>
        <w:rPr>
          <w:rFonts w:ascii="HGSｺﾞｼｯｸM" w:eastAsia="HGSｺﾞｼｯｸM" w:hAnsi="メイリオ"/>
        </w:rPr>
        <w:sectPr w:rsidR="00A11C7D" w:rsidSect="00325C0B">
          <w:pgSz w:w="11906" w:h="16838" w:code="9"/>
          <w:pgMar w:top="1418" w:right="1418" w:bottom="1418" w:left="1418" w:header="851" w:footer="442" w:gutter="0"/>
          <w:pgNumType w:fmt="numberInDash" w:start="96"/>
          <w:cols w:space="425"/>
          <w:docGrid w:type="lines" w:linePitch="360"/>
        </w:sectPr>
      </w:pPr>
    </w:p>
    <w:p w14:paraId="10DE85B4" w14:textId="67FEB1B3" w:rsidR="005C7FF9" w:rsidRDefault="005C7FF9" w:rsidP="009879B6">
      <w:pPr>
        <w:adjustRightInd w:val="0"/>
        <w:snapToGrid w:val="0"/>
        <w:spacing w:line="400" w:lineRule="exact"/>
        <w:ind w:leftChars="0" w:left="240" w:right="480" w:hangingChars="100" w:hanging="240"/>
        <w:rPr>
          <w:rFonts w:ascii="HGSｺﾞｼｯｸM" w:eastAsia="HGSｺﾞｼｯｸM" w:hAnsi="メイリオ"/>
        </w:rPr>
      </w:pPr>
    </w:p>
    <w:p w14:paraId="51FBED50" w14:textId="23B927E8" w:rsidR="005C7FF9" w:rsidRDefault="005C7FF9" w:rsidP="009879B6">
      <w:pPr>
        <w:adjustRightInd w:val="0"/>
        <w:snapToGrid w:val="0"/>
        <w:spacing w:line="400" w:lineRule="exact"/>
        <w:ind w:leftChars="0" w:left="240" w:right="480" w:hangingChars="100" w:hanging="240"/>
        <w:rPr>
          <w:rFonts w:ascii="HGSｺﾞｼｯｸM" w:eastAsia="HGSｺﾞｼｯｸM" w:hAnsi="メイリオ"/>
        </w:rPr>
      </w:pPr>
    </w:p>
    <w:p w14:paraId="113CB139" w14:textId="7191E234" w:rsidR="005C7FF9" w:rsidRDefault="005C7FF9" w:rsidP="009879B6">
      <w:pPr>
        <w:adjustRightInd w:val="0"/>
        <w:snapToGrid w:val="0"/>
        <w:spacing w:line="400" w:lineRule="exact"/>
        <w:ind w:leftChars="0" w:left="240" w:right="480" w:hangingChars="100" w:hanging="240"/>
        <w:rPr>
          <w:rFonts w:ascii="HGSｺﾞｼｯｸM" w:eastAsia="HGSｺﾞｼｯｸM" w:hAnsi="メイリオ"/>
        </w:rPr>
      </w:pPr>
    </w:p>
    <w:p w14:paraId="049FCE9E" w14:textId="47AAF4EC" w:rsidR="005C7FF9" w:rsidRDefault="005C7FF9" w:rsidP="009879B6">
      <w:pPr>
        <w:adjustRightInd w:val="0"/>
        <w:snapToGrid w:val="0"/>
        <w:spacing w:line="400" w:lineRule="exact"/>
        <w:ind w:leftChars="0" w:left="240" w:right="480" w:hangingChars="100" w:hanging="240"/>
        <w:rPr>
          <w:rFonts w:ascii="HGSｺﾞｼｯｸM" w:eastAsia="HGSｺﾞｼｯｸM" w:hAnsi="メイリオ"/>
        </w:rPr>
      </w:pPr>
    </w:p>
    <w:p w14:paraId="0482D7AE" w14:textId="77777777" w:rsidR="005C7FF9" w:rsidRDefault="005C7FF9" w:rsidP="009879B6">
      <w:pPr>
        <w:adjustRightInd w:val="0"/>
        <w:snapToGrid w:val="0"/>
        <w:spacing w:line="400" w:lineRule="exact"/>
        <w:ind w:leftChars="0" w:left="240" w:right="480" w:hangingChars="100" w:hanging="240"/>
        <w:rPr>
          <w:rFonts w:ascii="HGSｺﾞｼｯｸM" w:eastAsia="HGSｺﾞｼｯｸM" w:hAnsi="メイリオ"/>
        </w:rPr>
      </w:pPr>
    </w:p>
    <w:p w14:paraId="127E6F0A" w14:textId="5FD4BA43" w:rsidR="00F2484A" w:rsidRDefault="00F2484A" w:rsidP="009879B6">
      <w:pPr>
        <w:adjustRightInd w:val="0"/>
        <w:snapToGrid w:val="0"/>
        <w:spacing w:line="400" w:lineRule="exact"/>
        <w:ind w:leftChars="0" w:left="240" w:right="480" w:hangingChars="100" w:hanging="240"/>
        <w:rPr>
          <w:rFonts w:ascii="HGSｺﾞｼｯｸM" w:eastAsia="HGSｺﾞｼｯｸM" w:hAnsi="メイリオ"/>
        </w:rPr>
      </w:pPr>
    </w:p>
    <w:p w14:paraId="7EFA810A" w14:textId="77777777" w:rsidR="00C573BC" w:rsidRDefault="00C573BC" w:rsidP="009879B6">
      <w:pPr>
        <w:adjustRightInd w:val="0"/>
        <w:snapToGrid w:val="0"/>
        <w:spacing w:line="400" w:lineRule="exact"/>
        <w:ind w:leftChars="0" w:left="240" w:right="480" w:hangingChars="100" w:hanging="240"/>
        <w:rPr>
          <w:rFonts w:ascii="HGSｺﾞｼｯｸM" w:eastAsia="HGSｺﾞｼｯｸM" w:hAnsi="メイリオ"/>
        </w:rPr>
      </w:pPr>
    </w:p>
    <w:p w14:paraId="17767FF8" w14:textId="77777777" w:rsidR="00F2484A" w:rsidRDefault="00F2484A" w:rsidP="009879B6">
      <w:pPr>
        <w:adjustRightInd w:val="0"/>
        <w:snapToGrid w:val="0"/>
        <w:spacing w:line="400" w:lineRule="exact"/>
        <w:ind w:leftChars="0" w:left="240" w:right="480" w:hangingChars="100" w:hanging="240"/>
        <w:rPr>
          <w:rFonts w:ascii="HGSｺﾞｼｯｸM" w:eastAsia="HGSｺﾞｼｯｸM" w:hAnsi="メイリオ"/>
        </w:rPr>
      </w:pPr>
    </w:p>
    <w:p w14:paraId="3817FC73" w14:textId="77777777" w:rsidR="00F2484A" w:rsidRDefault="00F2484A" w:rsidP="009879B6">
      <w:pPr>
        <w:adjustRightInd w:val="0"/>
        <w:snapToGrid w:val="0"/>
        <w:spacing w:line="400" w:lineRule="exact"/>
        <w:ind w:leftChars="0" w:left="240" w:right="480" w:hangingChars="100" w:hanging="240"/>
        <w:rPr>
          <w:rFonts w:ascii="HGSｺﾞｼｯｸM" w:eastAsia="HGSｺﾞｼｯｸM" w:hAnsi="メイリオ"/>
        </w:rPr>
      </w:pPr>
    </w:p>
    <w:p w14:paraId="0B3C99D4" w14:textId="77777777" w:rsidR="00F2484A" w:rsidRDefault="00F2484A" w:rsidP="009879B6">
      <w:pPr>
        <w:adjustRightInd w:val="0"/>
        <w:snapToGrid w:val="0"/>
        <w:spacing w:line="400" w:lineRule="exact"/>
        <w:ind w:leftChars="0" w:left="240" w:right="480" w:hangingChars="100" w:hanging="240"/>
        <w:rPr>
          <w:rFonts w:ascii="HGSｺﾞｼｯｸM" w:eastAsia="HGSｺﾞｼｯｸM" w:hAnsi="メイリオ"/>
        </w:rPr>
      </w:pPr>
    </w:p>
    <w:p w14:paraId="2EE60986" w14:textId="77777777" w:rsidR="00F2484A" w:rsidRDefault="00F2484A" w:rsidP="009879B6">
      <w:pPr>
        <w:adjustRightInd w:val="0"/>
        <w:snapToGrid w:val="0"/>
        <w:spacing w:line="400" w:lineRule="exact"/>
        <w:ind w:leftChars="0" w:left="240" w:right="480" w:hangingChars="100" w:hanging="240"/>
        <w:rPr>
          <w:rFonts w:ascii="HGSｺﾞｼｯｸM" w:eastAsia="HGSｺﾞｼｯｸM" w:hAnsi="メイリオ"/>
        </w:rPr>
      </w:pPr>
    </w:p>
    <w:p w14:paraId="32D93E99" w14:textId="14A505C9" w:rsidR="00F2484A" w:rsidRDefault="00F2484A" w:rsidP="009879B6">
      <w:pPr>
        <w:adjustRightInd w:val="0"/>
        <w:snapToGrid w:val="0"/>
        <w:spacing w:line="400" w:lineRule="exact"/>
        <w:ind w:leftChars="0" w:left="0" w:right="480" w:firstLineChars="0" w:firstLine="0"/>
        <w:rPr>
          <w:rFonts w:ascii="HGSｺﾞｼｯｸM" w:eastAsia="HGSｺﾞｼｯｸM" w:hAnsi="メイリオ"/>
        </w:rPr>
      </w:pPr>
    </w:p>
    <w:p w14:paraId="53435450" w14:textId="77777777" w:rsidR="00F2484A" w:rsidRPr="00C614D4" w:rsidRDefault="00F2484A" w:rsidP="00F2484A">
      <w:pPr>
        <w:keepNext/>
        <w:ind w:leftChars="-18" w:left="36" w:right="480" w:hangingChars="9" w:hanging="79"/>
        <w:jc w:val="center"/>
        <w:outlineLvl w:val="0"/>
        <w:rPr>
          <w:rFonts w:ascii="BIZ UDゴシック" w:eastAsia="BIZ UDゴシック" w:hAnsi="BIZ UDゴシック" w:cs="Times New Roman"/>
          <w:b/>
          <w:color w:val="000000"/>
          <w:sz w:val="44"/>
          <w:szCs w:val="44"/>
        </w:rPr>
      </w:pPr>
      <w:r w:rsidRPr="00F2484A">
        <w:rPr>
          <w:rFonts w:ascii="BIZ UDゴシック" w:eastAsia="BIZ UDゴシック" w:hAnsi="BIZ UDゴシック" w:cs="Times New Roman" w:hint="eastAsia"/>
          <w:b/>
          <w:color w:val="000000"/>
          <w:spacing w:val="220"/>
          <w:kern w:val="0"/>
          <w:sz w:val="44"/>
          <w:szCs w:val="44"/>
          <w:fitText w:val="2200" w:id="-1159966464"/>
        </w:rPr>
        <w:t>資料</w:t>
      </w:r>
      <w:r w:rsidRPr="00F2484A">
        <w:rPr>
          <w:rFonts w:ascii="BIZ UDゴシック" w:eastAsia="BIZ UDゴシック" w:hAnsi="BIZ UDゴシック" w:cs="Times New Roman" w:hint="eastAsia"/>
          <w:b/>
          <w:color w:val="000000"/>
          <w:kern w:val="0"/>
          <w:sz w:val="44"/>
          <w:szCs w:val="44"/>
          <w:fitText w:val="2200" w:id="-1159966464"/>
        </w:rPr>
        <w:t>編</w:t>
      </w:r>
    </w:p>
    <w:p w14:paraId="59066E02" w14:textId="77777777" w:rsidR="00F2484A" w:rsidRPr="00C614D4" w:rsidRDefault="00F2484A" w:rsidP="00F2484A">
      <w:pPr>
        <w:ind w:left="240" w:right="480" w:firstLine="210"/>
        <w:jc w:val="center"/>
        <w:rPr>
          <w:rFonts w:ascii="Century" w:hAnsi="Century" w:cs="Times New Roman"/>
          <w:color w:val="000000"/>
          <w:sz w:val="21"/>
        </w:rPr>
      </w:pPr>
    </w:p>
    <w:p w14:paraId="66B7209C" w14:textId="77777777" w:rsidR="00F2484A" w:rsidRDefault="00F2484A" w:rsidP="004407F0">
      <w:pPr>
        <w:adjustRightInd w:val="0"/>
        <w:snapToGrid w:val="0"/>
        <w:ind w:leftChars="0" w:left="240" w:right="480" w:hangingChars="100" w:hanging="240"/>
        <w:rPr>
          <w:rFonts w:ascii="HGSｺﾞｼｯｸM" w:eastAsia="HGSｺﾞｼｯｸM" w:hAnsi="メイリオ"/>
        </w:rPr>
      </w:pPr>
    </w:p>
    <w:p w14:paraId="1A6AF15E" w14:textId="77777777" w:rsidR="00F2484A" w:rsidRDefault="00F2484A" w:rsidP="004407F0">
      <w:pPr>
        <w:adjustRightInd w:val="0"/>
        <w:snapToGrid w:val="0"/>
        <w:ind w:leftChars="0" w:left="240" w:right="480" w:hangingChars="100" w:hanging="240"/>
        <w:rPr>
          <w:rFonts w:ascii="HGSｺﾞｼｯｸM" w:eastAsia="HGSｺﾞｼｯｸM" w:hAnsi="メイリオ"/>
        </w:rPr>
      </w:pPr>
    </w:p>
    <w:p w14:paraId="13BA5DD2" w14:textId="77777777" w:rsidR="00F2484A" w:rsidRDefault="00F2484A" w:rsidP="004407F0">
      <w:pPr>
        <w:adjustRightInd w:val="0"/>
        <w:snapToGrid w:val="0"/>
        <w:ind w:leftChars="0" w:left="240" w:right="480" w:hangingChars="100" w:hanging="240"/>
        <w:rPr>
          <w:rFonts w:ascii="HGSｺﾞｼｯｸM" w:eastAsia="HGSｺﾞｼｯｸM" w:hAnsi="メイリオ"/>
        </w:rPr>
      </w:pPr>
    </w:p>
    <w:p w14:paraId="6FADFD61" w14:textId="77777777" w:rsidR="00F2484A" w:rsidRDefault="00F2484A" w:rsidP="004407F0">
      <w:pPr>
        <w:ind w:leftChars="0" w:left="240" w:right="480" w:hangingChars="100" w:hanging="240"/>
      </w:pPr>
    </w:p>
    <w:p w14:paraId="00DE6602" w14:textId="77777777" w:rsidR="00F2484A" w:rsidRDefault="00F2484A" w:rsidP="004407F0">
      <w:pPr>
        <w:ind w:leftChars="0" w:left="240" w:right="480" w:hangingChars="100" w:hanging="240"/>
      </w:pPr>
    </w:p>
    <w:p w14:paraId="6EFC0043" w14:textId="77777777" w:rsidR="00F2484A" w:rsidRDefault="00F2484A" w:rsidP="004407F0">
      <w:pPr>
        <w:ind w:leftChars="0" w:left="240" w:right="480" w:hangingChars="100" w:hanging="240"/>
      </w:pPr>
    </w:p>
    <w:p w14:paraId="54A30A9E" w14:textId="77777777" w:rsidR="00F2484A" w:rsidRDefault="00F2484A" w:rsidP="004407F0">
      <w:pPr>
        <w:ind w:leftChars="0" w:left="240" w:right="480" w:hangingChars="100" w:hanging="240"/>
      </w:pPr>
    </w:p>
    <w:p w14:paraId="0DDB3395" w14:textId="77777777" w:rsidR="00F2484A" w:rsidRDefault="00F2484A" w:rsidP="004407F0">
      <w:pPr>
        <w:ind w:leftChars="0" w:left="240" w:right="480" w:hangingChars="100" w:hanging="240"/>
      </w:pPr>
    </w:p>
    <w:p w14:paraId="2D5688FD" w14:textId="77777777" w:rsidR="00F2484A" w:rsidRDefault="00F2484A" w:rsidP="004407F0">
      <w:pPr>
        <w:ind w:leftChars="0" w:left="240" w:right="480" w:hangingChars="100" w:hanging="240"/>
      </w:pPr>
    </w:p>
    <w:p w14:paraId="6BD20BAD" w14:textId="77777777" w:rsidR="00F2484A" w:rsidRDefault="00F2484A" w:rsidP="004407F0">
      <w:pPr>
        <w:ind w:leftChars="0" w:left="240" w:right="480" w:hangingChars="100" w:hanging="240"/>
      </w:pPr>
    </w:p>
    <w:p w14:paraId="7416EDC5" w14:textId="77777777" w:rsidR="00F2484A" w:rsidRDefault="00F2484A" w:rsidP="004407F0">
      <w:pPr>
        <w:ind w:leftChars="0" w:left="240" w:right="480" w:hangingChars="100" w:hanging="240"/>
      </w:pPr>
    </w:p>
    <w:p w14:paraId="2EAC9D92" w14:textId="77777777" w:rsidR="00F2484A" w:rsidRDefault="00F2484A" w:rsidP="004407F0">
      <w:pPr>
        <w:ind w:leftChars="0" w:left="240" w:right="480" w:hangingChars="100" w:hanging="240"/>
      </w:pPr>
    </w:p>
    <w:p w14:paraId="2F25BF62" w14:textId="77777777" w:rsidR="00F2484A" w:rsidRDefault="00F2484A" w:rsidP="004407F0">
      <w:pPr>
        <w:ind w:leftChars="0" w:left="240" w:right="480" w:hangingChars="100" w:hanging="240"/>
      </w:pPr>
    </w:p>
    <w:p w14:paraId="562BE82B" w14:textId="77777777" w:rsidR="00F2484A" w:rsidRDefault="00F2484A" w:rsidP="004407F0">
      <w:pPr>
        <w:ind w:leftChars="0" w:left="240" w:right="480" w:hangingChars="100" w:hanging="240"/>
      </w:pPr>
    </w:p>
    <w:p w14:paraId="6D76A417" w14:textId="77777777" w:rsidR="00F2484A" w:rsidRDefault="00F2484A" w:rsidP="004407F0">
      <w:pPr>
        <w:ind w:leftChars="0" w:left="240" w:right="480" w:hangingChars="100" w:hanging="240"/>
      </w:pPr>
    </w:p>
    <w:p w14:paraId="7B820AD3" w14:textId="77777777" w:rsidR="00F2484A" w:rsidRDefault="00F2484A" w:rsidP="004407F0">
      <w:pPr>
        <w:ind w:leftChars="0" w:left="240" w:right="480" w:hangingChars="100" w:hanging="240"/>
      </w:pPr>
    </w:p>
    <w:p w14:paraId="46E64640" w14:textId="77777777" w:rsidR="00F2484A" w:rsidRDefault="00F2484A" w:rsidP="004407F0">
      <w:pPr>
        <w:ind w:leftChars="0" w:left="240" w:right="480" w:hangingChars="100" w:hanging="240"/>
      </w:pPr>
    </w:p>
    <w:p w14:paraId="0B21D9FF" w14:textId="77777777" w:rsidR="00F2484A" w:rsidRDefault="00F2484A" w:rsidP="004407F0">
      <w:pPr>
        <w:ind w:leftChars="0" w:left="240" w:right="480" w:hangingChars="100" w:hanging="240"/>
      </w:pPr>
    </w:p>
    <w:p w14:paraId="2CB4CFD3" w14:textId="77777777" w:rsidR="00F2484A" w:rsidRDefault="00F2484A" w:rsidP="004407F0">
      <w:pPr>
        <w:ind w:leftChars="0" w:left="240" w:right="480" w:hangingChars="100" w:hanging="240"/>
      </w:pPr>
    </w:p>
    <w:p w14:paraId="2F95905E" w14:textId="77777777" w:rsidR="00F2484A" w:rsidRDefault="00F2484A" w:rsidP="004407F0">
      <w:pPr>
        <w:ind w:leftChars="0" w:left="240" w:right="480" w:hangingChars="100" w:hanging="240"/>
      </w:pPr>
    </w:p>
    <w:p w14:paraId="17D04144" w14:textId="77777777" w:rsidR="00F2484A" w:rsidRDefault="00F2484A" w:rsidP="004407F0">
      <w:pPr>
        <w:ind w:leftChars="0" w:left="240" w:right="480" w:hangingChars="100" w:hanging="240"/>
      </w:pPr>
    </w:p>
    <w:p w14:paraId="2B647C63" w14:textId="77777777" w:rsidR="00F2484A" w:rsidRDefault="00F2484A" w:rsidP="004407F0">
      <w:pPr>
        <w:ind w:leftChars="0" w:left="240" w:right="480" w:hangingChars="100" w:hanging="240"/>
      </w:pPr>
    </w:p>
    <w:p w14:paraId="50D476FD" w14:textId="363308BF" w:rsidR="00F2484A" w:rsidRDefault="00F2484A" w:rsidP="006D49C2">
      <w:pPr>
        <w:ind w:leftChars="0" w:left="0" w:right="480" w:firstLineChars="0" w:firstLine="0"/>
      </w:pPr>
    </w:p>
    <w:p w14:paraId="020E31A1" w14:textId="77777777" w:rsidR="00A11C7D" w:rsidRDefault="00A11C7D" w:rsidP="006D49C2">
      <w:pPr>
        <w:ind w:leftChars="0" w:left="0" w:right="480" w:firstLineChars="0" w:firstLine="0"/>
        <w:sectPr w:rsidR="00A11C7D" w:rsidSect="00325C0B">
          <w:pgSz w:w="11906" w:h="16838" w:code="9"/>
          <w:pgMar w:top="1418" w:right="1418" w:bottom="1418" w:left="1418" w:header="851" w:footer="442" w:gutter="0"/>
          <w:pgNumType w:fmt="numberInDash" w:start="121"/>
          <w:cols w:space="425"/>
          <w:titlePg/>
          <w:docGrid w:type="lines" w:linePitch="360"/>
        </w:sectPr>
      </w:pPr>
    </w:p>
    <w:p w14:paraId="01E5A487" w14:textId="77777777" w:rsidR="00F2484A" w:rsidRDefault="00F2484A" w:rsidP="00F2484A">
      <w:pPr>
        <w:ind w:leftChars="0" w:left="321" w:right="480" w:hangingChars="100" w:hanging="321"/>
      </w:pPr>
      <w:r w:rsidRPr="00875E32">
        <w:rPr>
          <w:rStyle w:val="20"/>
          <w:rFonts w:ascii="HGSｺﾞｼｯｸM" w:eastAsia="HGSｺﾞｼｯｸM" w:hint="eastAsia"/>
          <w:noProof/>
          <w:sz w:val="32"/>
        </w:rPr>
        <w:lastRenderedPageBreak/>
        <mc:AlternateContent>
          <mc:Choice Requires="wps">
            <w:drawing>
              <wp:anchor distT="0" distB="0" distL="114300" distR="114300" simplePos="0" relativeHeight="251918336" behindDoc="1" locked="0" layoutInCell="1" allowOverlap="1" wp14:anchorId="52410A5A" wp14:editId="243700C7">
                <wp:simplePos x="0" y="0"/>
                <wp:positionH relativeFrom="column">
                  <wp:posOffset>247650</wp:posOffset>
                </wp:positionH>
                <wp:positionV relativeFrom="paragraph">
                  <wp:posOffset>18415</wp:posOffset>
                </wp:positionV>
                <wp:extent cx="3715385" cy="601345"/>
                <wp:effectExtent l="0" t="0" r="0" b="8255"/>
                <wp:wrapNone/>
                <wp:docPr id="468843967" name="テキスト ボックス 468843967"/>
                <wp:cNvGraphicFramePr/>
                <a:graphic xmlns:a="http://schemas.openxmlformats.org/drawingml/2006/main">
                  <a:graphicData uri="http://schemas.microsoft.com/office/word/2010/wordprocessingShape">
                    <wps:wsp>
                      <wps:cNvSpPr txBox="1"/>
                      <wps:spPr>
                        <a:xfrm>
                          <a:off x="0" y="0"/>
                          <a:ext cx="3715385" cy="601345"/>
                        </a:xfrm>
                        <a:prstGeom prst="rect">
                          <a:avLst/>
                        </a:prstGeom>
                        <a:solidFill>
                          <a:sysClr val="window" lastClr="FFFFFF"/>
                        </a:solidFill>
                        <a:ln w="6350">
                          <a:noFill/>
                        </a:ln>
                      </wps:spPr>
                      <wps:txbx>
                        <w:txbxContent>
                          <w:p w14:paraId="1E195505" w14:textId="77777777" w:rsidR="00C4213A" w:rsidRPr="001D166A" w:rsidRDefault="00C4213A" w:rsidP="00F2484A">
                            <w:pPr>
                              <w:ind w:left="240" w:right="480" w:firstLine="360"/>
                              <w:rPr>
                                <w:rFonts w:ascii="BIZ UDPゴシック" w:eastAsia="BIZ UDPゴシック" w:hAnsi="BIZ UDPゴシック"/>
                                <w:sz w:val="36"/>
                                <w:szCs w:val="36"/>
                              </w:rPr>
                            </w:pPr>
                            <w:r>
                              <w:rPr>
                                <w:rFonts w:ascii="BIZ UDPゴシック" w:eastAsia="BIZ UDPゴシック" w:hAnsi="BIZ UDPゴシック" w:hint="eastAsia"/>
                                <w:sz w:val="36"/>
                                <w:szCs w:val="36"/>
                              </w:rPr>
                              <w:t>区の</w:t>
                            </w:r>
                            <w:r>
                              <w:rPr>
                                <w:rFonts w:ascii="BIZ UDPゴシック" w:eastAsia="BIZ UDPゴシック" w:hAnsi="BIZ UDPゴシック"/>
                                <w:sz w:val="36"/>
                                <w:szCs w:val="36"/>
                              </w:rPr>
                              <w:t>独自事業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410A5A" id="テキスト ボックス 468843967" o:spid="_x0000_s1187" type="#_x0000_t202" style="position:absolute;left:0;text-align:left;margin-left:19.5pt;margin-top:1.45pt;width:292.55pt;height:47.35pt;z-index:-25139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" fillcolor="window" stroked="f" strokeweight=".5pt">
                <v:textbox>
                  <w:txbxContent>
                    <w:p w14:paraId="1E195505" w14:textId="77777777" w:rsidR="00C4213A" w:rsidRPr="001D166A" w:rsidRDefault="00C4213A" w:rsidP="00F2484A">
                      <w:pPr>
                        <w:ind w:left="240" w:right="480" w:firstLine="360"/>
                        <w:rPr>
                          <w:rFonts w:ascii="BIZ UDPゴシック" w:eastAsia="BIZ UDPゴシック" w:hAnsi="BIZ UDPゴシック"/>
                          <w:sz w:val="36"/>
                          <w:szCs w:val="36"/>
                        </w:rPr>
                      </w:pPr>
                      <w:r>
                        <w:rPr>
                          <w:rFonts w:ascii="BIZ UDPゴシック" w:eastAsia="BIZ UDPゴシック" w:hAnsi="BIZ UDPゴシック" w:hint="eastAsia"/>
                          <w:sz w:val="36"/>
                          <w:szCs w:val="36"/>
                        </w:rPr>
                        <w:t>区の</w:t>
                      </w:r>
                      <w:r>
                        <w:rPr>
                          <w:rFonts w:ascii="BIZ UDPゴシック" w:eastAsia="BIZ UDPゴシック" w:hAnsi="BIZ UDPゴシック"/>
                          <w:sz w:val="36"/>
                          <w:szCs w:val="36"/>
                        </w:rPr>
                        <w:t>独自事業</w:t>
                      </w:r>
                    </w:p>
                  </w:txbxContent>
                </v:textbox>
              </v:shape>
            </w:pict>
          </mc:Fallback>
        </mc:AlternateContent>
      </w:r>
      <w:r>
        <w:rPr>
          <w:noProof/>
        </w:rPr>
        <w:drawing>
          <wp:inline distT="0" distB="0" distL="0" distR="0" wp14:anchorId="6D25A337" wp14:editId="57F35569">
            <wp:extent cx="5759450" cy="528501"/>
            <wp:effectExtent l="0" t="0" r="0" b="5080"/>
            <wp:docPr id="1819982692" name="図 1819982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59450" cy="528501"/>
                    </a:xfrm>
                    <a:prstGeom prst="rect">
                      <a:avLst/>
                    </a:prstGeom>
                    <a:noFill/>
                    <a:ln>
                      <a:noFill/>
                    </a:ln>
                  </pic:spPr>
                </pic:pic>
              </a:graphicData>
            </a:graphic>
          </wp:inline>
        </w:drawing>
      </w:r>
    </w:p>
    <w:p w14:paraId="61E56FA3" w14:textId="77777777" w:rsidR="00F2484A" w:rsidRDefault="00F2484A" w:rsidP="00F2484A">
      <w:pPr>
        <w:ind w:leftChars="0" w:left="240" w:right="480" w:hangingChars="100" w:hanging="240"/>
      </w:pPr>
    </w:p>
    <w:p w14:paraId="39F89A95" w14:textId="093DF14A" w:rsidR="00F2484A" w:rsidRDefault="00F2484A" w:rsidP="00F2484A">
      <w:pPr>
        <w:ind w:leftChars="0" w:left="240" w:right="480" w:hangingChars="100" w:hanging="240"/>
      </w:pPr>
    </w:p>
    <w:p w14:paraId="114F12DC" w14:textId="77777777" w:rsidR="00F2484A" w:rsidRDefault="00F2484A" w:rsidP="00F2484A">
      <w:pPr>
        <w:ind w:leftChars="0" w:left="240" w:right="480" w:hangingChars="100" w:hanging="240"/>
      </w:pPr>
    </w:p>
    <w:p w14:paraId="21933566" w14:textId="77777777" w:rsidR="00F2484A" w:rsidRDefault="00F2484A" w:rsidP="00F2484A">
      <w:pPr>
        <w:ind w:leftChars="0" w:left="0" w:right="480" w:firstLineChars="0" w:firstLine="0"/>
      </w:pPr>
    </w:p>
    <w:p w14:paraId="27745BBA" w14:textId="77777777" w:rsidR="00F2484A" w:rsidRDefault="00F2484A" w:rsidP="00F2484A">
      <w:pPr>
        <w:ind w:leftChars="0" w:left="321" w:right="480" w:hangingChars="100" w:hanging="321"/>
      </w:pPr>
      <w:r w:rsidRPr="00875E32">
        <w:rPr>
          <w:rStyle w:val="20"/>
          <w:rFonts w:ascii="HGSｺﾞｼｯｸM" w:eastAsia="HGSｺﾞｼｯｸM" w:hint="eastAsia"/>
          <w:noProof/>
          <w:sz w:val="32"/>
        </w:rPr>
        <mc:AlternateContent>
          <mc:Choice Requires="wps">
            <w:drawing>
              <wp:anchor distT="0" distB="0" distL="114300" distR="114300" simplePos="0" relativeHeight="251917312" behindDoc="1" locked="0" layoutInCell="1" allowOverlap="1" wp14:anchorId="2D2094A8" wp14:editId="55F3C001">
                <wp:simplePos x="0" y="0"/>
                <wp:positionH relativeFrom="column">
                  <wp:posOffset>299720</wp:posOffset>
                </wp:positionH>
                <wp:positionV relativeFrom="paragraph">
                  <wp:posOffset>42545</wp:posOffset>
                </wp:positionV>
                <wp:extent cx="3715966" cy="601345"/>
                <wp:effectExtent l="0" t="0" r="0" b="8255"/>
                <wp:wrapNone/>
                <wp:docPr id="1819982688" name="テキスト ボックス 1819982688"/>
                <wp:cNvGraphicFramePr/>
                <a:graphic xmlns:a="http://schemas.openxmlformats.org/drawingml/2006/main">
                  <a:graphicData uri="http://schemas.microsoft.com/office/word/2010/wordprocessingShape">
                    <wps:wsp>
                      <wps:cNvSpPr txBox="1"/>
                      <wps:spPr>
                        <a:xfrm>
                          <a:off x="0" y="0"/>
                          <a:ext cx="3715966" cy="601345"/>
                        </a:xfrm>
                        <a:prstGeom prst="rect">
                          <a:avLst/>
                        </a:prstGeom>
                        <a:solidFill>
                          <a:schemeClr val="lt1"/>
                        </a:solidFill>
                        <a:ln w="6350">
                          <a:noFill/>
                        </a:ln>
                      </wps:spPr>
                      <wps:txbx>
                        <w:txbxContent>
                          <w:p w14:paraId="30861DD7" w14:textId="77777777" w:rsidR="00C4213A" w:rsidRPr="009F798D" w:rsidRDefault="00C4213A" w:rsidP="00F2484A">
                            <w:pPr>
                              <w:ind w:left="240" w:right="480" w:firstLine="360"/>
                              <w:rPr>
                                <w:rFonts w:ascii="BIZ UDPゴシック" w:eastAsia="BIZ UDPゴシック" w:hAnsi="BIZ UDPゴシック"/>
                                <w:sz w:val="36"/>
                                <w:szCs w:val="36"/>
                              </w:rPr>
                            </w:pPr>
                            <w:r>
                              <w:rPr>
                                <w:rFonts w:ascii="BIZ UDPゴシック" w:eastAsia="BIZ UDPゴシック" w:hAnsi="BIZ UDPゴシック" w:hint="eastAsia"/>
                                <w:sz w:val="36"/>
                                <w:szCs w:val="36"/>
                              </w:rPr>
                              <w:t>事業所</w:t>
                            </w:r>
                            <w:r>
                              <w:rPr>
                                <w:rFonts w:ascii="BIZ UDPゴシック" w:eastAsia="BIZ UDPゴシック" w:hAnsi="BIZ UDPゴシック"/>
                                <w:sz w:val="36"/>
                                <w:szCs w:val="36"/>
                              </w:rPr>
                              <w:t>一覧</w:t>
                            </w:r>
                            <w:r>
                              <w:rPr>
                                <w:rFonts w:ascii="BIZ UDPゴシック" w:eastAsia="BIZ UDPゴシック" w:hAnsi="BIZ UDPゴシック" w:hint="eastAsia"/>
                                <w:sz w:val="36"/>
                                <w:szCs w:val="36"/>
                              </w:rPr>
                              <w:t>・</w:t>
                            </w:r>
                            <w:r>
                              <w:rPr>
                                <w:rFonts w:ascii="BIZ UDPゴシック" w:eastAsia="BIZ UDPゴシック" w:hAnsi="BIZ UDPゴシック"/>
                                <w:sz w:val="36"/>
                                <w:szCs w:val="36"/>
                              </w:rPr>
                              <w:t>事業所地図</w:t>
                            </w:r>
                            <w:r w:rsidRPr="009F798D">
                              <w:rPr>
                                <w:rFonts w:ascii="BIZ UDPゴシック" w:eastAsia="BIZ UDPゴシック" w:hAnsi="BIZ UDPゴシック"/>
                                <w:noProof/>
                                <w:sz w:val="36"/>
                                <w:szCs w:val="36"/>
                              </w:rPr>
                              <w:drawing>
                                <wp:inline distT="0" distB="0" distL="0" distR="0" wp14:anchorId="67CC8A1D" wp14:editId="2CDB6E13">
                                  <wp:extent cx="3526155" cy="578651"/>
                                  <wp:effectExtent l="0" t="0" r="0" b="0"/>
                                  <wp:docPr id="1819982697" name="図 1819982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526155" cy="57865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094A8" id="テキスト ボックス 1819982688" o:spid="_x0000_s1188" type="#_x0000_t202" style="position:absolute;left:0;text-align:left;margin-left:23.6pt;margin-top:3.35pt;width:292.6pt;height:47.35pt;z-index:-25139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" fillcolor="white [3201]" stroked="f" strokeweight=".5pt">
                <v:textbox>
                  <w:txbxContent>
                    <w:p w14:paraId="30861DD7" w14:textId="77777777" w:rsidR="00C4213A" w:rsidRPr="009F798D" w:rsidRDefault="00C4213A" w:rsidP="00F2484A">
                      <w:pPr>
                        <w:ind w:left="240" w:right="480" w:firstLine="360"/>
                        <w:rPr>
                          <w:rFonts w:ascii="BIZ UDPゴシック" w:eastAsia="BIZ UDPゴシック" w:hAnsi="BIZ UDPゴシック"/>
                          <w:sz w:val="36"/>
                          <w:szCs w:val="36"/>
                        </w:rPr>
                      </w:pPr>
                      <w:r>
                        <w:rPr>
                          <w:rFonts w:ascii="BIZ UDPゴシック" w:eastAsia="BIZ UDPゴシック" w:hAnsi="BIZ UDPゴシック" w:hint="eastAsia"/>
                          <w:sz w:val="36"/>
                          <w:szCs w:val="36"/>
                        </w:rPr>
                        <w:t>事業所</w:t>
                      </w:r>
                      <w:r>
                        <w:rPr>
                          <w:rFonts w:ascii="BIZ UDPゴシック" w:eastAsia="BIZ UDPゴシック" w:hAnsi="BIZ UDPゴシック"/>
                          <w:sz w:val="36"/>
                          <w:szCs w:val="36"/>
                        </w:rPr>
                        <w:t>一覧</w:t>
                      </w:r>
                      <w:r>
                        <w:rPr>
                          <w:rFonts w:ascii="BIZ UDPゴシック" w:eastAsia="BIZ UDPゴシック" w:hAnsi="BIZ UDPゴシック" w:hint="eastAsia"/>
                          <w:sz w:val="36"/>
                          <w:szCs w:val="36"/>
                        </w:rPr>
                        <w:t>・</w:t>
                      </w:r>
                      <w:r>
                        <w:rPr>
                          <w:rFonts w:ascii="BIZ UDPゴシック" w:eastAsia="BIZ UDPゴシック" w:hAnsi="BIZ UDPゴシック"/>
                          <w:sz w:val="36"/>
                          <w:szCs w:val="36"/>
                        </w:rPr>
                        <w:t>事業所地図</w:t>
                      </w:r>
                      <w:r w:rsidRPr="009F798D">
                        <w:rPr>
                          <w:rFonts w:ascii="BIZ UDPゴシック" w:eastAsia="BIZ UDPゴシック" w:hAnsi="BIZ UDPゴシック"/>
                          <w:noProof/>
                          <w:sz w:val="36"/>
                          <w:szCs w:val="36"/>
                        </w:rPr>
                        <w:drawing>
                          <wp:inline distT="0" distB="0" distL="0" distR="0" wp14:anchorId="67CC8A1D" wp14:editId="2CDB6E13">
                            <wp:extent cx="3526155" cy="578651"/>
                            <wp:effectExtent l="0" t="0" r="0" b="0"/>
                            <wp:docPr id="1819982697" name="図 1819982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526155" cy="578651"/>
                                    </a:xfrm>
                                    <a:prstGeom prst="rect">
                                      <a:avLst/>
                                    </a:prstGeom>
                                    <a:noFill/>
                                    <a:ln>
                                      <a:noFill/>
                                    </a:ln>
                                  </pic:spPr>
                                </pic:pic>
                              </a:graphicData>
                            </a:graphic>
                          </wp:inline>
                        </w:drawing>
                      </w:r>
                    </w:p>
                  </w:txbxContent>
                </v:textbox>
              </v:shape>
            </w:pict>
          </mc:Fallback>
        </mc:AlternateContent>
      </w:r>
      <w:r>
        <w:rPr>
          <w:noProof/>
        </w:rPr>
        <w:drawing>
          <wp:inline distT="0" distB="0" distL="0" distR="0" wp14:anchorId="0319D171" wp14:editId="10847ED2">
            <wp:extent cx="5759450" cy="528320"/>
            <wp:effectExtent l="0" t="0" r="0" b="5080"/>
            <wp:docPr id="1819982693" name="図 1819982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59450" cy="528320"/>
                    </a:xfrm>
                    <a:prstGeom prst="rect">
                      <a:avLst/>
                    </a:prstGeom>
                    <a:noFill/>
                    <a:ln>
                      <a:noFill/>
                    </a:ln>
                  </pic:spPr>
                </pic:pic>
              </a:graphicData>
            </a:graphic>
          </wp:inline>
        </w:drawing>
      </w:r>
    </w:p>
    <w:p w14:paraId="35EFC7F6" w14:textId="77777777" w:rsidR="00F2484A" w:rsidRDefault="00F2484A" w:rsidP="00F2484A">
      <w:pPr>
        <w:ind w:leftChars="0" w:left="240" w:right="480" w:hangingChars="100" w:hanging="240"/>
      </w:pPr>
    </w:p>
    <w:p w14:paraId="4AD6F698" w14:textId="77777777" w:rsidR="00F2484A" w:rsidRDefault="00F2484A" w:rsidP="00F2484A">
      <w:pPr>
        <w:ind w:leftChars="0" w:left="240" w:right="480" w:hangingChars="100" w:hanging="240"/>
      </w:pPr>
    </w:p>
    <w:p w14:paraId="33BEF0F9" w14:textId="77777777" w:rsidR="00F2484A" w:rsidRDefault="00F2484A" w:rsidP="00F2484A">
      <w:pPr>
        <w:ind w:leftChars="0" w:left="240" w:right="480" w:hangingChars="100" w:hanging="240"/>
      </w:pPr>
    </w:p>
    <w:p w14:paraId="3F2F4C6F" w14:textId="77777777" w:rsidR="00F2484A" w:rsidRDefault="00F2484A" w:rsidP="00F2484A">
      <w:pPr>
        <w:ind w:leftChars="0" w:left="240" w:right="480" w:hangingChars="100" w:hanging="240"/>
      </w:pPr>
    </w:p>
    <w:p w14:paraId="14941F36" w14:textId="77777777" w:rsidR="00F2484A" w:rsidRDefault="00F2484A" w:rsidP="00F2484A">
      <w:pPr>
        <w:ind w:leftChars="0" w:left="321" w:right="480" w:hangingChars="100" w:hanging="321"/>
      </w:pPr>
      <w:r w:rsidRPr="00875E32">
        <w:rPr>
          <w:rStyle w:val="20"/>
          <w:rFonts w:ascii="HGSｺﾞｼｯｸM" w:eastAsia="HGSｺﾞｼｯｸM" w:hint="eastAsia"/>
          <w:noProof/>
          <w:sz w:val="32"/>
        </w:rPr>
        <mc:AlternateContent>
          <mc:Choice Requires="wps">
            <w:drawing>
              <wp:anchor distT="0" distB="0" distL="114300" distR="114300" simplePos="0" relativeHeight="251919360" behindDoc="1" locked="0" layoutInCell="1" allowOverlap="1" wp14:anchorId="4601FC8F" wp14:editId="5542C241">
                <wp:simplePos x="0" y="0"/>
                <wp:positionH relativeFrom="column">
                  <wp:posOffset>285750</wp:posOffset>
                </wp:positionH>
                <wp:positionV relativeFrom="paragraph">
                  <wp:posOffset>37465</wp:posOffset>
                </wp:positionV>
                <wp:extent cx="3715385" cy="601345"/>
                <wp:effectExtent l="0" t="0" r="0" b="8255"/>
                <wp:wrapNone/>
                <wp:docPr id="1819982689" name="テキスト ボックス 1819982689"/>
                <wp:cNvGraphicFramePr/>
                <a:graphic xmlns:a="http://schemas.openxmlformats.org/drawingml/2006/main">
                  <a:graphicData uri="http://schemas.microsoft.com/office/word/2010/wordprocessingShape">
                    <wps:wsp>
                      <wps:cNvSpPr txBox="1"/>
                      <wps:spPr>
                        <a:xfrm>
                          <a:off x="0" y="0"/>
                          <a:ext cx="3715385" cy="601345"/>
                        </a:xfrm>
                        <a:prstGeom prst="rect">
                          <a:avLst/>
                        </a:prstGeom>
                        <a:solidFill>
                          <a:sysClr val="window" lastClr="FFFFFF"/>
                        </a:solidFill>
                        <a:ln w="6350">
                          <a:noFill/>
                        </a:ln>
                      </wps:spPr>
                      <wps:txbx>
                        <w:txbxContent>
                          <w:p w14:paraId="791AAC2F" w14:textId="77777777" w:rsidR="00C4213A" w:rsidRPr="001D166A" w:rsidRDefault="00C4213A" w:rsidP="00F2484A">
                            <w:pPr>
                              <w:ind w:left="240" w:right="480" w:firstLine="360"/>
                              <w:rPr>
                                <w:rFonts w:ascii="BIZ UDPゴシック" w:eastAsia="BIZ UDPゴシック" w:hAnsi="BIZ UDPゴシック"/>
                                <w:sz w:val="36"/>
                                <w:szCs w:val="36"/>
                              </w:rPr>
                            </w:pPr>
                            <w:r>
                              <w:rPr>
                                <w:rFonts w:ascii="BIZ UDPゴシック" w:eastAsia="BIZ UDPゴシック" w:hAnsi="BIZ UDPゴシック" w:hint="eastAsia"/>
                                <w:sz w:val="36"/>
                                <w:szCs w:val="36"/>
                              </w:rPr>
                              <w:t>策定</w:t>
                            </w:r>
                            <w:r>
                              <w:rPr>
                                <w:rFonts w:ascii="BIZ UDPゴシック" w:eastAsia="BIZ UDPゴシック" w:hAnsi="BIZ UDPゴシック"/>
                                <w:sz w:val="36"/>
                                <w:szCs w:val="36"/>
                              </w:rPr>
                              <w:t>体制・委員名簿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01FC8F" id="テキスト ボックス 1819982689" o:spid="_x0000_s1189" type="#_x0000_t202" style="position:absolute;left:0;text-align:left;margin-left:22.5pt;margin-top:2.95pt;width:292.55pt;height:47.35pt;z-index:-25139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" fillcolor="window" stroked="f" strokeweight=".5pt">
                <v:textbox>
                  <w:txbxContent>
                    <w:p w14:paraId="791AAC2F" w14:textId="77777777" w:rsidR="00C4213A" w:rsidRPr="001D166A" w:rsidRDefault="00C4213A" w:rsidP="00F2484A">
                      <w:pPr>
                        <w:ind w:left="240" w:right="480" w:firstLine="360"/>
                        <w:rPr>
                          <w:rFonts w:ascii="BIZ UDPゴシック" w:eastAsia="BIZ UDPゴシック" w:hAnsi="BIZ UDPゴシック"/>
                          <w:sz w:val="36"/>
                          <w:szCs w:val="36"/>
                        </w:rPr>
                      </w:pPr>
                      <w:r>
                        <w:rPr>
                          <w:rFonts w:ascii="BIZ UDPゴシック" w:eastAsia="BIZ UDPゴシック" w:hAnsi="BIZ UDPゴシック" w:hint="eastAsia"/>
                          <w:sz w:val="36"/>
                          <w:szCs w:val="36"/>
                        </w:rPr>
                        <w:t>策定</w:t>
                      </w:r>
                      <w:r>
                        <w:rPr>
                          <w:rFonts w:ascii="BIZ UDPゴシック" w:eastAsia="BIZ UDPゴシック" w:hAnsi="BIZ UDPゴシック"/>
                          <w:sz w:val="36"/>
                          <w:szCs w:val="36"/>
                        </w:rPr>
                        <w:t>体制・委員名簿</w:t>
                      </w:r>
                    </w:p>
                  </w:txbxContent>
                </v:textbox>
              </v:shape>
            </w:pict>
          </mc:Fallback>
        </mc:AlternateContent>
      </w:r>
      <w:r>
        <w:rPr>
          <w:noProof/>
        </w:rPr>
        <w:drawing>
          <wp:inline distT="0" distB="0" distL="0" distR="0" wp14:anchorId="7D231C50" wp14:editId="47022E0F">
            <wp:extent cx="5759450" cy="520065"/>
            <wp:effectExtent l="0" t="0" r="0" b="0"/>
            <wp:docPr id="1819982694" name="図 1819982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759450" cy="520065"/>
                    </a:xfrm>
                    <a:prstGeom prst="rect">
                      <a:avLst/>
                    </a:prstGeom>
                    <a:noFill/>
                    <a:ln>
                      <a:noFill/>
                    </a:ln>
                  </pic:spPr>
                </pic:pic>
              </a:graphicData>
            </a:graphic>
          </wp:inline>
        </w:drawing>
      </w:r>
    </w:p>
    <w:p w14:paraId="117E08C7" w14:textId="77777777" w:rsidR="00F2484A" w:rsidRDefault="00F2484A" w:rsidP="00F2484A">
      <w:pPr>
        <w:ind w:leftChars="0" w:left="240" w:right="480" w:hangingChars="100" w:hanging="240"/>
      </w:pPr>
    </w:p>
    <w:p w14:paraId="2B236993" w14:textId="77777777" w:rsidR="00F2484A" w:rsidRDefault="00F2484A" w:rsidP="00F2484A">
      <w:pPr>
        <w:ind w:leftChars="0" w:left="240" w:right="480" w:hangingChars="100" w:hanging="240"/>
      </w:pPr>
    </w:p>
    <w:p w14:paraId="0895F77C" w14:textId="77777777" w:rsidR="00F2484A" w:rsidRDefault="00F2484A" w:rsidP="00F2484A">
      <w:pPr>
        <w:ind w:leftChars="0" w:left="240" w:right="480" w:hangingChars="100" w:hanging="240"/>
      </w:pPr>
    </w:p>
    <w:p w14:paraId="7C4403AB" w14:textId="77777777" w:rsidR="00F2484A" w:rsidRDefault="00F2484A" w:rsidP="00F2484A">
      <w:pPr>
        <w:ind w:leftChars="0" w:left="240" w:right="480" w:hangingChars="100" w:hanging="240"/>
      </w:pPr>
    </w:p>
    <w:p w14:paraId="584DBD17" w14:textId="77777777" w:rsidR="00F2484A" w:rsidRDefault="00F2484A" w:rsidP="00F2484A">
      <w:pPr>
        <w:ind w:leftChars="0" w:left="321" w:right="480" w:hangingChars="100" w:hanging="321"/>
      </w:pPr>
      <w:r w:rsidRPr="009F798D">
        <w:rPr>
          <w:rFonts w:ascii="HGSｺﾞｼｯｸM" w:eastAsia="HGSｺﾞｼｯｸM" w:hAnsiTheme="majorHAnsi" w:cstheme="majorBidi" w:hint="eastAsia"/>
          <w:b/>
          <w:noProof/>
          <w:sz w:val="32"/>
        </w:rPr>
        <mc:AlternateContent>
          <mc:Choice Requires="wps">
            <w:drawing>
              <wp:anchor distT="0" distB="0" distL="114300" distR="114300" simplePos="0" relativeHeight="251920384" behindDoc="1" locked="0" layoutInCell="1" allowOverlap="1" wp14:anchorId="39ADDF2C" wp14:editId="5E578023">
                <wp:simplePos x="0" y="0"/>
                <wp:positionH relativeFrom="column">
                  <wp:posOffset>356870</wp:posOffset>
                </wp:positionH>
                <wp:positionV relativeFrom="paragraph">
                  <wp:posOffset>33020</wp:posOffset>
                </wp:positionV>
                <wp:extent cx="2076450" cy="601345"/>
                <wp:effectExtent l="0" t="0" r="0" b="8255"/>
                <wp:wrapNone/>
                <wp:docPr id="1819982690" name="テキスト ボックス 1819982690"/>
                <wp:cNvGraphicFramePr/>
                <a:graphic xmlns:a="http://schemas.openxmlformats.org/drawingml/2006/main">
                  <a:graphicData uri="http://schemas.microsoft.com/office/word/2010/wordprocessingShape">
                    <wps:wsp>
                      <wps:cNvSpPr txBox="1"/>
                      <wps:spPr>
                        <a:xfrm>
                          <a:off x="0" y="0"/>
                          <a:ext cx="2076450" cy="601345"/>
                        </a:xfrm>
                        <a:prstGeom prst="rect">
                          <a:avLst/>
                        </a:prstGeom>
                        <a:solidFill>
                          <a:sysClr val="window" lastClr="FFFFFF"/>
                        </a:solidFill>
                        <a:ln w="6350">
                          <a:noFill/>
                        </a:ln>
                      </wps:spPr>
                      <wps:txbx>
                        <w:txbxContent>
                          <w:p w14:paraId="06C05707" w14:textId="77777777" w:rsidR="00C4213A" w:rsidRPr="001D166A" w:rsidRDefault="00C4213A" w:rsidP="00F2484A">
                            <w:pPr>
                              <w:ind w:left="240" w:right="480" w:firstLine="360"/>
                              <w:rPr>
                                <w:rFonts w:ascii="BIZ UDPゴシック" w:eastAsia="BIZ UDPゴシック" w:hAnsi="BIZ UDPゴシック"/>
                                <w:sz w:val="36"/>
                                <w:szCs w:val="36"/>
                              </w:rPr>
                            </w:pPr>
                            <w:r>
                              <w:rPr>
                                <w:rFonts w:ascii="BIZ UDPゴシック" w:eastAsia="BIZ UDPゴシック" w:hAnsi="BIZ UDPゴシック" w:hint="eastAsia"/>
                                <w:sz w:val="36"/>
                                <w:szCs w:val="36"/>
                              </w:rPr>
                              <w:t>策定</w:t>
                            </w:r>
                            <w:r>
                              <w:rPr>
                                <w:rFonts w:ascii="BIZ UDPゴシック" w:eastAsia="BIZ UDPゴシック" w:hAnsi="BIZ UDPゴシック"/>
                                <w:sz w:val="36"/>
                                <w:szCs w:val="36"/>
                              </w:rPr>
                              <w:t>経過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ADDF2C" id="テキスト ボックス 1819982690" o:spid="_x0000_s1190" type="#_x0000_t202" style="position:absolute;left:0;text-align:left;margin-left:28.1pt;margin-top:2.6pt;width:163.5pt;height:47.35pt;z-index:-25139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" fillcolor="window" stroked="f" strokeweight=".5pt">
                <v:textbox>
                  <w:txbxContent>
                    <w:p w14:paraId="06C05707" w14:textId="77777777" w:rsidR="00C4213A" w:rsidRPr="001D166A" w:rsidRDefault="00C4213A" w:rsidP="00F2484A">
                      <w:pPr>
                        <w:ind w:left="240" w:right="480" w:firstLine="360"/>
                        <w:rPr>
                          <w:rFonts w:ascii="BIZ UDPゴシック" w:eastAsia="BIZ UDPゴシック" w:hAnsi="BIZ UDPゴシック"/>
                          <w:sz w:val="36"/>
                          <w:szCs w:val="36"/>
                        </w:rPr>
                      </w:pPr>
                      <w:r>
                        <w:rPr>
                          <w:rFonts w:ascii="BIZ UDPゴシック" w:eastAsia="BIZ UDPゴシック" w:hAnsi="BIZ UDPゴシック" w:hint="eastAsia"/>
                          <w:sz w:val="36"/>
                          <w:szCs w:val="36"/>
                        </w:rPr>
                        <w:t>策定</w:t>
                      </w:r>
                      <w:r>
                        <w:rPr>
                          <w:rFonts w:ascii="BIZ UDPゴシック" w:eastAsia="BIZ UDPゴシック" w:hAnsi="BIZ UDPゴシック"/>
                          <w:sz w:val="36"/>
                          <w:szCs w:val="36"/>
                        </w:rPr>
                        <w:t>経過</w:t>
                      </w:r>
                    </w:p>
                  </w:txbxContent>
                </v:textbox>
              </v:shape>
            </w:pict>
          </mc:Fallback>
        </mc:AlternateContent>
      </w:r>
      <w:r>
        <w:rPr>
          <w:noProof/>
        </w:rPr>
        <w:drawing>
          <wp:inline distT="0" distB="0" distL="0" distR="0" wp14:anchorId="5DDBA0CB" wp14:editId="4DB48308">
            <wp:extent cx="6058535" cy="552450"/>
            <wp:effectExtent l="0" t="0" r="0" b="0"/>
            <wp:docPr id="1819982695" name="図 1819982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58535" cy="552450"/>
                    </a:xfrm>
                    <a:prstGeom prst="rect">
                      <a:avLst/>
                    </a:prstGeom>
                    <a:noFill/>
                    <a:ln>
                      <a:noFill/>
                    </a:ln>
                  </pic:spPr>
                </pic:pic>
              </a:graphicData>
            </a:graphic>
          </wp:inline>
        </w:drawing>
      </w:r>
    </w:p>
    <w:p w14:paraId="395C12DE" w14:textId="77777777" w:rsidR="00F2484A" w:rsidRDefault="00F2484A" w:rsidP="00F2484A">
      <w:pPr>
        <w:ind w:leftChars="0" w:left="240" w:right="480" w:hangingChars="100" w:hanging="240"/>
      </w:pPr>
    </w:p>
    <w:p w14:paraId="1C4C9DA0" w14:textId="77777777" w:rsidR="00F2484A" w:rsidRDefault="00F2484A" w:rsidP="00F2484A">
      <w:pPr>
        <w:ind w:leftChars="0" w:left="240" w:right="480" w:hangingChars="100" w:hanging="240"/>
      </w:pPr>
    </w:p>
    <w:p w14:paraId="4247C7D6" w14:textId="77777777" w:rsidR="00F2484A" w:rsidRDefault="00F2484A" w:rsidP="00F2484A">
      <w:pPr>
        <w:ind w:leftChars="0" w:left="240" w:right="480" w:hangingChars="100" w:hanging="240"/>
      </w:pPr>
    </w:p>
    <w:p w14:paraId="56CA25DF" w14:textId="77777777" w:rsidR="00F2484A" w:rsidRDefault="00F2484A" w:rsidP="00F2484A">
      <w:pPr>
        <w:ind w:leftChars="0" w:left="240" w:right="480" w:hangingChars="100" w:hanging="240"/>
      </w:pPr>
    </w:p>
    <w:p w14:paraId="241BC0A4" w14:textId="77777777" w:rsidR="00F2484A" w:rsidRDefault="00F2484A" w:rsidP="00F2484A">
      <w:pPr>
        <w:ind w:leftChars="0" w:left="321" w:right="480" w:hangingChars="100" w:hanging="321"/>
      </w:pPr>
      <w:r w:rsidRPr="009F798D">
        <w:rPr>
          <w:rFonts w:ascii="HGSｺﾞｼｯｸM" w:eastAsia="HGSｺﾞｼｯｸM" w:hAnsiTheme="majorHAnsi" w:cstheme="majorBidi" w:hint="eastAsia"/>
          <w:b/>
          <w:noProof/>
          <w:sz w:val="32"/>
        </w:rPr>
        <mc:AlternateContent>
          <mc:Choice Requires="wps">
            <w:drawing>
              <wp:anchor distT="0" distB="0" distL="114300" distR="114300" simplePos="0" relativeHeight="251921408" behindDoc="1" locked="0" layoutInCell="1" allowOverlap="1" wp14:anchorId="2113AA57" wp14:editId="0A7A9CAE">
                <wp:simplePos x="0" y="0"/>
                <wp:positionH relativeFrom="column">
                  <wp:posOffset>400050</wp:posOffset>
                </wp:positionH>
                <wp:positionV relativeFrom="paragraph">
                  <wp:posOffset>18415</wp:posOffset>
                </wp:positionV>
                <wp:extent cx="2076450" cy="601345"/>
                <wp:effectExtent l="0" t="0" r="0" b="8255"/>
                <wp:wrapNone/>
                <wp:docPr id="1819982691" name="テキスト ボックス 1819982691"/>
                <wp:cNvGraphicFramePr/>
                <a:graphic xmlns:a="http://schemas.openxmlformats.org/drawingml/2006/main">
                  <a:graphicData uri="http://schemas.microsoft.com/office/word/2010/wordprocessingShape">
                    <wps:wsp>
                      <wps:cNvSpPr txBox="1"/>
                      <wps:spPr>
                        <a:xfrm>
                          <a:off x="0" y="0"/>
                          <a:ext cx="2076450" cy="601345"/>
                        </a:xfrm>
                        <a:prstGeom prst="rect">
                          <a:avLst/>
                        </a:prstGeom>
                        <a:solidFill>
                          <a:sysClr val="window" lastClr="FFFFFF"/>
                        </a:solidFill>
                        <a:ln w="6350">
                          <a:noFill/>
                        </a:ln>
                      </wps:spPr>
                      <wps:txbx>
                        <w:txbxContent>
                          <w:p w14:paraId="30A336CA" w14:textId="77777777" w:rsidR="00C4213A" w:rsidRPr="001D166A" w:rsidRDefault="00C4213A" w:rsidP="00F2484A">
                            <w:pPr>
                              <w:ind w:left="240" w:right="480" w:firstLine="360"/>
                              <w:rPr>
                                <w:rFonts w:ascii="BIZ UDPゴシック" w:eastAsia="BIZ UDPゴシック" w:hAnsi="BIZ UDPゴシック"/>
                                <w:sz w:val="36"/>
                                <w:szCs w:val="36"/>
                              </w:rPr>
                            </w:pPr>
                            <w:r>
                              <w:rPr>
                                <w:rFonts w:ascii="BIZ UDPゴシック" w:eastAsia="BIZ UDPゴシック" w:hAnsi="BIZ UDPゴシック" w:hint="eastAsia"/>
                                <w:sz w:val="36"/>
                                <w:szCs w:val="36"/>
                              </w:rPr>
                              <w:t>用語</w:t>
                            </w:r>
                            <w:r>
                              <w:rPr>
                                <w:rFonts w:ascii="BIZ UDPゴシック" w:eastAsia="BIZ UDPゴシック" w:hAnsi="BIZ UDPゴシック"/>
                                <w:sz w:val="36"/>
                                <w:szCs w:val="36"/>
                              </w:rPr>
                              <w:t>解説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3AA57" id="テキスト ボックス 1819982691" o:spid="_x0000_s1191" type="#_x0000_t202" style="position:absolute;left:0;text-align:left;margin-left:31.5pt;margin-top:1.45pt;width:163.5pt;height:47.35pt;z-index:-25139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" fillcolor="window" stroked="f" strokeweight=".5pt">
                <v:textbox>
                  <w:txbxContent>
                    <w:p w14:paraId="30A336CA" w14:textId="77777777" w:rsidR="00C4213A" w:rsidRPr="001D166A" w:rsidRDefault="00C4213A" w:rsidP="00F2484A">
                      <w:pPr>
                        <w:ind w:left="240" w:right="480" w:firstLine="360"/>
                        <w:rPr>
                          <w:rFonts w:ascii="BIZ UDPゴシック" w:eastAsia="BIZ UDPゴシック" w:hAnsi="BIZ UDPゴシック"/>
                          <w:sz w:val="36"/>
                          <w:szCs w:val="36"/>
                        </w:rPr>
                      </w:pPr>
                      <w:r>
                        <w:rPr>
                          <w:rFonts w:ascii="BIZ UDPゴシック" w:eastAsia="BIZ UDPゴシック" w:hAnsi="BIZ UDPゴシック" w:hint="eastAsia"/>
                          <w:sz w:val="36"/>
                          <w:szCs w:val="36"/>
                        </w:rPr>
                        <w:t>用語</w:t>
                      </w:r>
                      <w:r>
                        <w:rPr>
                          <w:rFonts w:ascii="BIZ UDPゴシック" w:eastAsia="BIZ UDPゴシック" w:hAnsi="BIZ UDPゴシック"/>
                          <w:sz w:val="36"/>
                          <w:szCs w:val="36"/>
                        </w:rPr>
                        <w:t>解説</w:t>
                      </w:r>
                    </w:p>
                  </w:txbxContent>
                </v:textbox>
              </v:shape>
            </w:pict>
          </mc:Fallback>
        </mc:AlternateContent>
      </w:r>
      <w:r>
        <w:rPr>
          <w:noProof/>
        </w:rPr>
        <w:drawing>
          <wp:inline distT="0" distB="0" distL="0" distR="0" wp14:anchorId="1CD98738" wp14:editId="6025382C">
            <wp:extent cx="6058535" cy="552450"/>
            <wp:effectExtent l="0" t="0" r="0" b="0"/>
            <wp:docPr id="1819982696" name="図 1819982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58535" cy="552450"/>
                    </a:xfrm>
                    <a:prstGeom prst="rect">
                      <a:avLst/>
                    </a:prstGeom>
                    <a:noFill/>
                    <a:ln>
                      <a:noFill/>
                    </a:ln>
                  </pic:spPr>
                </pic:pic>
              </a:graphicData>
            </a:graphic>
          </wp:inline>
        </w:drawing>
      </w:r>
    </w:p>
    <w:p w14:paraId="57BA2B3E" w14:textId="77777777" w:rsidR="00F2484A" w:rsidRDefault="00F2484A" w:rsidP="00F2484A">
      <w:pPr>
        <w:ind w:leftChars="0" w:left="240" w:right="480" w:hangingChars="100" w:hanging="240"/>
      </w:pPr>
    </w:p>
    <w:p w14:paraId="1C19D74C" w14:textId="77777777" w:rsidR="00F2484A" w:rsidRDefault="00F2484A" w:rsidP="00F2484A">
      <w:pPr>
        <w:ind w:leftChars="0" w:left="240" w:right="480" w:hangingChars="100" w:hanging="240"/>
      </w:pPr>
    </w:p>
    <w:p w14:paraId="2665360F" w14:textId="77777777" w:rsidR="00F2484A" w:rsidRDefault="00F2484A" w:rsidP="00F2484A">
      <w:pPr>
        <w:ind w:leftChars="0" w:left="240" w:right="480" w:hangingChars="100" w:hanging="240"/>
      </w:pPr>
    </w:p>
    <w:p w14:paraId="13D7A0D0" w14:textId="77777777" w:rsidR="00F2484A" w:rsidRPr="00C518B6" w:rsidRDefault="00F2484A" w:rsidP="00F2484A">
      <w:pPr>
        <w:ind w:leftChars="0" w:left="240" w:right="480" w:hangingChars="100" w:hanging="240"/>
      </w:pPr>
    </w:p>
    <w:p w14:paraId="6E9BFE67" w14:textId="0539C574" w:rsidR="00F2484A" w:rsidRDefault="00F2484A" w:rsidP="00E3729C">
      <w:pPr>
        <w:ind w:leftChars="0" w:left="0" w:rightChars="0" w:right="0" w:firstLineChars="0" w:firstLine="0"/>
        <w:rPr>
          <w:rFonts w:ascii="HGｺﾞｼｯｸM" w:eastAsia="HGｺﾞｼｯｸM" w:hAnsiTheme="majorEastAsia"/>
          <w:color w:val="000000" w:themeColor="text1"/>
          <w:sz w:val="22"/>
        </w:rPr>
      </w:pPr>
    </w:p>
    <w:p w14:paraId="14589DC7" w14:textId="0654FF79" w:rsidR="00392419" w:rsidRDefault="00392419" w:rsidP="00E3729C">
      <w:pPr>
        <w:ind w:leftChars="0" w:left="0" w:rightChars="0" w:right="0" w:firstLineChars="0" w:firstLine="0"/>
        <w:rPr>
          <w:rFonts w:ascii="HGｺﾞｼｯｸM" w:eastAsia="HGｺﾞｼｯｸM" w:hAnsiTheme="majorEastAsia"/>
          <w:color w:val="000000" w:themeColor="text1"/>
          <w:sz w:val="22"/>
        </w:rPr>
      </w:pPr>
    </w:p>
    <w:p w14:paraId="055E2807" w14:textId="77777777" w:rsidR="00E22B19" w:rsidRDefault="00E22B19" w:rsidP="009073C3">
      <w:pPr>
        <w:adjustRightInd w:val="0"/>
        <w:snapToGrid w:val="0"/>
        <w:ind w:leftChars="0" w:left="0" w:right="480" w:firstLineChars="0" w:firstLine="0"/>
        <w:rPr>
          <w:rFonts w:ascii="メイリオ" w:eastAsia="メイリオ" w:hAnsi="メイリオ"/>
          <w:color w:val="FF0000"/>
        </w:rPr>
        <w:sectPr w:rsidR="00E22B19" w:rsidSect="000A4024">
          <w:pgSz w:w="11906" w:h="16838" w:code="9"/>
          <w:pgMar w:top="1418" w:right="1418" w:bottom="1418" w:left="1418" w:header="851" w:footer="442" w:gutter="0"/>
          <w:pgNumType w:fmt="numberInDash" w:start="121"/>
          <w:cols w:space="425"/>
          <w:docGrid w:type="lines" w:linePitch="360"/>
        </w:sectPr>
      </w:pPr>
    </w:p>
    <w:p w14:paraId="5F86EA57" w14:textId="3781B088" w:rsidR="00392419" w:rsidRDefault="00392419" w:rsidP="009073C3">
      <w:pPr>
        <w:adjustRightInd w:val="0"/>
        <w:snapToGrid w:val="0"/>
        <w:ind w:leftChars="0" w:left="0" w:right="480" w:firstLineChars="0" w:firstLine="0"/>
        <w:rPr>
          <w:rFonts w:ascii="メイリオ" w:eastAsia="メイリオ" w:hAnsi="メイリオ"/>
          <w:color w:val="FF0000"/>
        </w:rPr>
      </w:pPr>
    </w:p>
    <w:p w14:paraId="55D8F1E2" w14:textId="77777777" w:rsidR="00392419" w:rsidRDefault="00392419" w:rsidP="00392419">
      <w:pPr>
        <w:adjustRightInd w:val="0"/>
        <w:snapToGrid w:val="0"/>
        <w:ind w:left="240" w:right="480" w:firstLine="240"/>
        <w:rPr>
          <w:rFonts w:ascii="メイリオ" w:eastAsia="メイリオ" w:hAnsi="メイリオ"/>
          <w:color w:val="FF0000"/>
        </w:rPr>
      </w:pPr>
    </w:p>
    <w:p w14:paraId="7EC4429D" w14:textId="77777777" w:rsidR="00392419" w:rsidRDefault="00392419" w:rsidP="00392419">
      <w:pPr>
        <w:adjustRightInd w:val="0"/>
        <w:snapToGrid w:val="0"/>
        <w:ind w:left="240" w:right="480" w:firstLine="240"/>
        <w:rPr>
          <w:rFonts w:ascii="メイリオ" w:eastAsia="メイリオ" w:hAnsi="メイリオ"/>
          <w:color w:val="FF0000"/>
        </w:rPr>
      </w:pPr>
    </w:p>
    <w:p w14:paraId="4A3C873B" w14:textId="77777777" w:rsidR="00392419" w:rsidRDefault="00392419" w:rsidP="00392419">
      <w:pPr>
        <w:adjustRightInd w:val="0"/>
        <w:snapToGrid w:val="0"/>
        <w:ind w:left="240" w:right="480" w:firstLine="240"/>
        <w:rPr>
          <w:rFonts w:ascii="メイリオ" w:eastAsia="メイリオ" w:hAnsi="メイリオ"/>
          <w:color w:val="FF0000"/>
        </w:rPr>
      </w:pPr>
    </w:p>
    <w:p w14:paraId="0F1CC890" w14:textId="77777777" w:rsidR="00392419" w:rsidRDefault="00392419" w:rsidP="00392419">
      <w:pPr>
        <w:adjustRightInd w:val="0"/>
        <w:snapToGrid w:val="0"/>
        <w:ind w:left="240" w:right="480" w:firstLine="240"/>
        <w:rPr>
          <w:rFonts w:ascii="メイリオ" w:eastAsia="メイリオ" w:hAnsi="メイリオ"/>
          <w:color w:val="FF0000"/>
        </w:rPr>
      </w:pPr>
    </w:p>
    <w:p w14:paraId="5E4705E4" w14:textId="77777777" w:rsidR="00392419" w:rsidRDefault="00392419" w:rsidP="00392419">
      <w:pPr>
        <w:adjustRightInd w:val="0"/>
        <w:snapToGrid w:val="0"/>
        <w:ind w:left="240" w:right="480" w:firstLine="240"/>
        <w:rPr>
          <w:rFonts w:ascii="メイリオ" w:eastAsia="メイリオ" w:hAnsi="メイリオ"/>
          <w:color w:val="FF0000"/>
        </w:rPr>
      </w:pPr>
    </w:p>
    <w:p w14:paraId="65B9E3E7" w14:textId="77777777" w:rsidR="00392419" w:rsidRDefault="00392419" w:rsidP="00392419">
      <w:pPr>
        <w:adjustRightInd w:val="0"/>
        <w:snapToGrid w:val="0"/>
        <w:ind w:left="240" w:right="480" w:firstLine="240"/>
        <w:rPr>
          <w:rFonts w:ascii="メイリオ" w:eastAsia="メイリオ" w:hAnsi="メイリオ"/>
          <w:color w:val="FF0000"/>
        </w:rPr>
      </w:pPr>
    </w:p>
    <w:p w14:paraId="2768FA39" w14:textId="77777777" w:rsidR="00392419" w:rsidRDefault="00392419" w:rsidP="00392419">
      <w:pPr>
        <w:adjustRightInd w:val="0"/>
        <w:snapToGrid w:val="0"/>
        <w:ind w:left="240" w:right="480" w:firstLine="240"/>
        <w:rPr>
          <w:rFonts w:ascii="メイリオ" w:eastAsia="メイリオ" w:hAnsi="メイリオ"/>
          <w:color w:val="FF0000"/>
        </w:rPr>
      </w:pPr>
    </w:p>
    <w:p w14:paraId="0154265E" w14:textId="77777777" w:rsidR="00392419" w:rsidRDefault="00392419" w:rsidP="00392419">
      <w:pPr>
        <w:adjustRightInd w:val="0"/>
        <w:snapToGrid w:val="0"/>
        <w:ind w:left="240" w:right="480" w:firstLine="240"/>
        <w:rPr>
          <w:rFonts w:ascii="メイリオ" w:eastAsia="メイリオ" w:hAnsi="メイリオ"/>
          <w:color w:val="FF0000"/>
        </w:rPr>
      </w:pPr>
    </w:p>
    <w:p w14:paraId="14508678" w14:textId="77777777" w:rsidR="00392419" w:rsidRDefault="00392419" w:rsidP="00392419">
      <w:pPr>
        <w:adjustRightInd w:val="0"/>
        <w:snapToGrid w:val="0"/>
        <w:ind w:left="240" w:right="480" w:firstLine="240"/>
        <w:rPr>
          <w:rFonts w:ascii="メイリオ" w:eastAsia="メイリオ" w:hAnsi="メイリオ"/>
          <w:color w:val="FF0000"/>
        </w:rPr>
      </w:pPr>
    </w:p>
    <w:p w14:paraId="70436469" w14:textId="77777777" w:rsidR="00392419" w:rsidRDefault="00392419" w:rsidP="00392419">
      <w:pPr>
        <w:adjustRightInd w:val="0"/>
        <w:snapToGrid w:val="0"/>
        <w:ind w:left="240" w:right="480" w:firstLine="240"/>
        <w:rPr>
          <w:rFonts w:ascii="メイリオ" w:eastAsia="メイリオ" w:hAnsi="メイリオ"/>
          <w:color w:val="FF0000"/>
        </w:rPr>
      </w:pPr>
    </w:p>
    <w:p w14:paraId="64700C09" w14:textId="77777777" w:rsidR="00392419" w:rsidRDefault="00392419" w:rsidP="00392419">
      <w:pPr>
        <w:adjustRightInd w:val="0"/>
        <w:snapToGrid w:val="0"/>
        <w:ind w:left="240" w:right="480" w:firstLine="240"/>
        <w:rPr>
          <w:rFonts w:ascii="メイリオ" w:eastAsia="メイリオ" w:hAnsi="メイリオ"/>
          <w:color w:val="FF0000"/>
        </w:rPr>
      </w:pPr>
    </w:p>
    <w:p w14:paraId="398AAF7A" w14:textId="77777777" w:rsidR="00392419" w:rsidRDefault="00392419" w:rsidP="00392419">
      <w:pPr>
        <w:adjustRightInd w:val="0"/>
        <w:snapToGrid w:val="0"/>
        <w:ind w:left="240" w:right="480" w:firstLine="240"/>
        <w:rPr>
          <w:rFonts w:ascii="メイリオ" w:eastAsia="メイリオ" w:hAnsi="メイリオ"/>
          <w:color w:val="FF0000"/>
        </w:rPr>
      </w:pPr>
    </w:p>
    <w:p w14:paraId="187ABEFA" w14:textId="17971810" w:rsidR="00392419" w:rsidRDefault="00392419" w:rsidP="00392419">
      <w:pPr>
        <w:adjustRightInd w:val="0"/>
        <w:snapToGrid w:val="0"/>
        <w:ind w:left="240" w:right="480" w:firstLine="240"/>
        <w:rPr>
          <w:rFonts w:ascii="メイリオ" w:eastAsia="メイリオ" w:hAnsi="メイリオ"/>
          <w:color w:val="FF0000"/>
        </w:rPr>
      </w:pPr>
    </w:p>
    <w:p w14:paraId="1A82DEEE" w14:textId="35BF2E17" w:rsidR="009073C3" w:rsidRDefault="009073C3" w:rsidP="00392419">
      <w:pPr>
        <w:adjustRightInd w:val="0"/>
        <w:snapToGrid w:val="0"/>
        <w:ind w:left="240" w:right="480" w:firstLine="240"/>
        <w:rPr>
          <w:rFonts w:ascii="メイリオ" w:eastAsia="メイリオ" w:hAnsi="メイリオ"/>
          <w:color w:val="FF0000"/>
        </w:rPr>
      </w:pPr>
    </w:p>
    <w:p w14:paraId="02580858" w14:textId="77777777" w:rsidR="004407F0" w:rsidRDefault="004407F0" w:rsidP="00392419">
      <w:pPr>
        <w:adjustRightInd w:val="0"/>
        <w:snapToGrid w:val="0"/>
        <w:ind w:left="240" w:right="480" w:firstLine="240"/>
        <w:rPr>
          <w:rFonts w:ascii="メイリオ" w:eastAsia="メイリオ" w:hAnsi="メイリオ"/>
          <w:color w:val="FF0000"/>
        </w:rPr>
      </w:pPr>
    </w:p>
    <w:p w14:paraId="37FD46A0" w14:textId="77777777" w:rsidR="00392419" w:rsidRDefault="00392419" w:rsidP="00392419">
      <w:pPr>
        <w:adjustRightInd w:val="0"/>
        <w:snapToGrid w:val="0"/>
        <w:ind w:left="240" w:right="480" w:firstLine="210"/>
        <w:rPr>
          <w:rFonts w:ascii="メイリオ" w:eastAsia="メイリオ" w:hAnsi="メイリオ"/>
          <w:color w:val="FF0000"/>
        </w:rPr>
      </w:pPr>
      <w:r w:rsidRPr="00B614DE">
        <w:rPr>
          <w:rFonts w:asciiTheme="minorHAnsi" w:hint="eastAsia"/>
          <w:noProof/>
          <w:color w:val="FF0000"/>
          <w:sz w:val="21"/>
          <w:szCs w:val="21"/>
        </w:rPr>
        <mc:AlternateContent>
          <mc:Choice Requires="wps">
            <w:drawing>
              <wp:anchor distT="0" distB="0" distL="114300" distR="114300" simplePos="0" relativeHeight="251935744" behindDoc="0" locked="0" layoutInCell="1" allowOverlap="1" wp14:anchorId="7153E982" wp14:editId="586DE6D3">
                <wp:simplePos x="0" y="0"/>
                <wp:positionH relativeFrom="column">
                  <wp:posOffset>966470</wp:posOffset>
                </wp:positionH>
                <wp:positionV relativeFrom="paragraph">
                  <wp:posOffset>64770</wp:posOffset>
                </wp:positionV>
                <wp:extent cx="3667125" cy="2752725"/>
                <wp:effectExtent l="0" t="0" r="28575" b="28575"/>
                <wp:wrapNone/>
                <wp:docPr id="489" name="テキスト ボックス 489"/>
                <wp:cNvGraphicFramePr/>
                <a:graphic xmlns:a="http://schemas.openxmlformats.org/drawingml/2006/main">
                  <a:graphicData uri="http://schemas.microsoft.com/office/word/2010/wordprocessingShape">
                    <wps:wsp>
                      <wps:cNvSpPr txBox="1"/>
                      <wps:spPr>
                        <a:xfrm>
                          <a:off x="0" y="0"/>
                          <a:ext cx="3667125" cy="2752725"/>
                        </a:xfrm>
                        <a:prstGeom prst="rect">
                          <a:avLst/>
                        </a:prstGeom>
                        <a:solidFill>
                          <a:sysClr val="window" lastClr="FFFFFF"/>
                        </a:solidFill>
                        <a:ln w="6350">
                          <a:solidFill>
                            <a:prstClr val="black"/>
                          </a:solidFill>
                        </a:ln>
                        <a:effectLst/>
                      </wps:spPr>
                      <wps:txbx>
                        <w:txbxContent>
                          <w:p w14:paraId="1889E77E" w14:textId="667E6B96" w:rsidR="00C4213A" w:rsidRDefault="00C4213A" w:rsidP="009073C3">
                            <w:pPr>
                              <w:adjustRightInd w:val="0"/>
                              <w:snapToGrid w:val="0"/>
                              <w:spacing w:beforeLines="50" w:before="180" w:line="140" w:lineRule="atLeast"/>
                              <w:ind w:left="240" w:right="480" w:firstLine="210"/>
                              <w:jc w:val="distribute"/>
                              <w:rPr>
                                <w:rFonts w:ascii="メイリオ" w:eastAsia="メイリオ" w:hAnsi="メイリオ"/>
                                <w:sz w:val="21"/>
                                <w:szCs w:val="21"/>
                              </w:rPr>
                            </w:pPr>
                            <w:r>
                              <w:rPr>
                                <w:rFonts w:ascii="メイリオ" w:eastAsia="メイリオ" w:hAnsi="メイリオ" w:hint="eastAsia"/>
                                <w:sz w:val="21"/>
                                <w:szCs w:val="21"/>
                              </w:rPr>
                              <w:t>品川区障害福祉計画</w:t>
                            </w:r>
                          </w:p>
                          <w:p w14:paraId="16EA9087" w14:textId="09F4F201" w:rsidR="00C4213A" w:rsidRPr="00ED0C86" w:rsidRDefault="00C4213A" w:rsidP="00392419">
                            <w:pPr>
                              <w:adjustRightInd w:val="0"/>
                              <w:snapToGrid w:val="0"/>
                              <w:spacing w:line="140" w:lineRule="atLeast"/>
                              <w:ind w:left="240" w:right="480" w:firstLine="210"/>
                              <w:jc w:val="distribute"/>
                              <w:rPr>
                                <w:rFonts w:ascii="メイリオ" w:eastAsia="メイリオ" w:hAnsi="メイリオ"/>
                                <w:sz w:val="21"/>
                                <w:szCs w:val="21"/>
                              </w:rPr>
                            </w:pPr>
                            <w:r w:rsidRPr="00ED0C86">
                              <w:rPr>
                                <w:rFonts w:ascii="メイリオ" w:eastAsia="メイリオ" w:hAnsi="メイリオ" w:hint="eastAsia"/>
                                <w:sz w:val="21"/>
                                <w:szCs w:val="21"/>
                              </w:rPr>
                              <w:t>第</w:t>
                            </w:r>
                            <w:r>
                              <w:rPr>
                                <w:rFonts w:ascii="メイリオ" w:eastAsia="メイリオ" w:hAnsi="メイリオ" w:hint="eastAsia"/>
                                <w:sz w:val="21"/>
                                <w:szCs w:val="21"/>
                              </w:rPr>
                              <w:t>７</w:t>
                            </w:r>
                            <w:r w:rsidRPr="00ED0C86">
                              <w:rPr>
                                <w:rFonts w:ascii="メイリオ" w:eastAsia="メイリオ" w:hAnsi="メイリオ" w:hint="eastAsia"/>
                                <w:sz w:val="21"/>
                                <w:szCs w:val="21"/>
                              </w:rPr>
                              <w:t>期品川区障害福祉計画</w:t>
                            </w:r>
                          </w:p>
                          <w:p w14:paraId="3FB75B84" w14:textId="0AAC1031" w:rsidR="00C4213A" w:rsidRPr="00ED0C86" w:rsidRDefault="00C4213A" w:rsidP="00392419">
                            <w:pPr>
                              <w:adjustRightInd w:val="0"/>
                              <w:snapToGrid w:val="0"/>
                              <w:spacing w:line="140" w:lineRule="atLeast"/>
                              <w:ind w:left="240" w:right="480" w:firstLine="210"/>
                              <w:jc w:val="distribute"/>
                              <w:rPr>
                                <w:rFonts w:ascii="メイリオ" w:eastAsia="メイリオ" w:hAnsi="メイリオ"/>
                                <w:sz w:val="21"/>
                                <w:szCs w:val="21"/>
                              </w:rPr>
                            </w:pPr>
                            <w:r w:rsidRPr="00ED0C86">
                              <w:rPr>
                                <w:rFonts w:ascii="メイリオ" w:eastAsia="メイリオ" w:hAnsi="メイリオ" w:hint="eastAsia"/>
                                <w:sz w:val="21"/>
                                <w:szCs w:val="21"/>
                              </w:rPr>
                              <w:t>第</w:t>
                            </w:r>
                            <w:r>
                              <w:rPr>
                                <w:rFonts w:ascii="メイリオ" w:eastAsia="メイリオ" w:hAnsi="メイリオ" w:hint="eastAsia"/>
                                <w:sz w:val="21"/>
                                <w:szCs w:val="21"/>
                              </w:rPr>
                              <w:t>３</w:t>
                            </w:r>
                            <w:r w:rsidRPr="00ED0C86">
                              <w:rPr>
                                <w:rFonts w:ascii="メイリオ" w:eastAsia="メイリオ" w:hAnsi="メイリオ" w:hint="eastAsia"/>
                                <w:sz w:val="21"/>
                                <w:szCs w:val="21"/>
                              </w:rPr>
                              <w:t>期品川区障害児福祉計画</w:t>
                            </w:r>
                          </w:p>
                          <w:p w14:paraId="783EB3F0" w14:textId="77777777" w:rsidR="00C4213A" w:rsidRPr="00392419" w:rsidRDefault="00C4213A" w:rsidP="00392419">
                            <w:pPr>
                              <w:adjustRightInd w:val="0"/>
                              <w:snapToGrid w:val="0"/>
                              <w:spacing w:line="0" w:lineRule="atLeast"/>
                              <w:ind w:left="240" w:right="480" w:firstLine="60"/>
                              <w:rPr>
                                <w:rFonts w:ascii="メイリオ" w:eastAsia="メイリオ" w:hAnsi="メイリオ"/>
                                <w:sz w:val="6"/>
                                <w:szCs w:val="21"/>
                              </w:rPr>
                            </w:pPr>
                          </w:p>
                          <w:p w14:paraId="1889E7FD" w14:textId="3BAF7FD7" w:rsidR="00C4213A" w:rsidRPr="00ED0C86" w:rsidRDefault="00C4213A" w:rsidP="00392419">
                            <w:pPr>
                              <w:adjustRightInd w:val="0"/>
                              <w:snapToGrid w:val="0"/>
                              <w:spacing w:line="0" w:lineRule="atLeast"/>
                              <w:ind w:left="240" w:right="480" w:firstLine="210"/>
                              <w:rPr>
                                <w:rFonts w:ascii="メイリオ" w:eastAsia="メイリオ" w:hAnsi="メイリオ"/>
                                <w:sz w:val="21"/>
                                <w:szCs w:val="21"/>
                              </w:rPr>
                            </w:pPr>
                            <w:r>
                              <w:rPr>
                                <w:rFonts w:ascii="メイリオ" w:eastAsia="メイリオ" w:hAnsi="メイリオ" w:hint="eastAsia"/>
                                <w:sz w:val="21"/>
                                <w:szCs w:val="21"/>
                              </w:rPr>
                              <w:t>発行年月　令和６</w:t>
                            </w:r>
                            <w:r w:rsidRPr="00ED0C86">
                              <w:rPr>
                                <w:rFonts w:ascii="メイリオ" w:eastAsia="メイリオ" w:hAnsi="メイリオ" w:hint="eastAsia"/>
                                <w:sz w:val="21"/>
                                <w:szCs w:val="21"/>
                              </w:rPr>
                              <w:t>年</w:t>
                            </w:r>
                            <w:r>
                              <w:rPr>
                                <w:rFonts w:ascii="メイリオ" w:eastAsia="メイリオ" w:hAnsi="メイリオ" w:hint="eastAsia"/>
                                <w:sz w:val="21"/>
                                <w:szCs w:val="21"/>
                              </w:rPr>
                              <w:t>３</w:t>
                            </w:r>
                            <w:r w:rsidRPr="00ED0C86">
                              <w:rPr>
                                <w:rFonts w:ascii="メイリオ" w:eastAsia="メイリオ" w:hAnsi="メイリオ" w:hint="eastAsia"/>
                                <w:sz w:val="21"/>
                                <w:szCs w:val="21"/>
                              </w:rPr>
                              <w:t>月</w:t>
                            </w:r>
                          </w:p>
                          <w:p w14:paraId="7D959AAA" w14:textId="77777777" w:rsidR="00C4213A" w:rsidRPr="00ED0C86" w:rsidRDefault="00C4213A" w:rsidP="00392419">
                            <w:pPr>
                              <w:adjustRightInd w:val="0"/>
                              <w:snapToGrid w:val="0"/>
                              <w:spacing w:line="0" w:lineRule="atLeast"/>
                              <w:ind w:left="240" w:right="480" w:firstLine="210"/>
                              <w:rPr>
                                <w:rFonts w:ascii="メイリオ" w:eastAsia="メイリオ" w:hAnsi="メイリオ"/>
                                <w:sz w:val="21"/>
                                <w:szCs w:val="21"/>
                              </w:rPr>
                            </w:pPr>
                            <w:r w:rsidRPr="00ED0C86">
                              <w:rPr>
                                <w:rFonts w:ascii="メイリオ" w:eastAsia="メイリオ" w:hAnsi="メイリオ" w:hint="eastAsia"/>
                                <w:sz w:val="21"/>
                                <w:szCs w:val="21"/>
                              </w:rPr>
                              <w:t>発　　行　品川区</w:t>
                            </w:r>
                          </w:p>
                          <w:p w14:paraId="6F5B7014" w14:textId="2D02E01F" w:rsidR="00C4213A" w:rsidRPr="00ED0C86" w:rsidRDefault="00C4213A" w:rsidP="00392419">
                            <w:pPr>
                              <w:adjustRightInd w:val="0"/>
                              <w:snapToGrid w:val="0"/>
                              <w:spacing w:line="0" w:lineRule="atLeast"/>
                              <w:ind w:left="240" w:right="480" w:firstLine="210"/>
                              <w:rPr>
                                <w:rFonts w:ascii="メイリオ" w:eastAsia="メイリオ" w:hAnsi="メイリオ"/>
                                <w:sz w:val="21"/>
                                <w:szCs w:val="21"/>
                              </w:rPr>
                            </w:pPr>
                            <w:r w:rsidRPr="00ED0C86">
                              <w:rPr>
                                <w:rFonts w:ascii="メイリオ" w:eastAsia="メイリオ" w:hAnsi="メイリオ" w:hint="eastAsia"/>
                                <w:sz w:val="21"/>
                                <w:szCs w:val="21"/>
                              </w:rPr>
                              <w:t>編　　集　品川区福祉部障害者</w:t>
                            </w:r>
                            <w:r>
                              <w:rPr>
                                <w:rFonts w:ascii="メイリオ" w:eastAsia="メイリオ" w:hAnsi="メイリオ" w:hint="eastAsia"/>
                                <w:sz w:val="21"/>
                                <w:szCs w:val="21"/>
                              </w:rPr>
                              <w:t>施策推進</w:t>
                            </w:r>
                            <w:r w:rsidRPr="00ED0C86">
                              <w:rPr>
                                <w:rFonts w:ascii="メイリオ" w:eastAsia="メイリオ" w:hAnsi="メイリオ" w:hint="eastAsia"/>
                                <w:sz w:val="21"/>
                                <w:szCs w:val="21"/>
                              </w:rPr>
                              <w:t>課</w:t>
                            </w:r>
                          </w:p>
                          <w:p w14:paraId="21E7A714" w14:textId="77777777" w:rsidR="00C4213A" w:rsidRPr="00ED0C86" w:rsidRDefault="00C4213A" w:rsidP="00392419">
                            <w:pPr>
                              <w:adjustRightInd w:val="0"/>
                              <w:snapToGrid w:val="0"/>
                              <w:spacing w:line="0" w:lineRule="atLeast"/>
                              <w:ind w:left="240" w:right="480" w:firstLine="210"/>
                              <w:rPr>
                                <w:rFonts w:ascii="メイリオ" w:eastAsia="メイリオ" w:hAnsi="メイリオ"/>
                                <w:sz w:val="21"/>
                                <w:szCs w:val="21"/>
                              </w:rPr>
                            </w:pPr>
                            <w:r w:rsidRPr="00ED0C86">
                              <w:rPr>
                                <w:rFonts w:ascii="メイリオ" w:eastAsia="メイリオ" w:hAnsi="メイリオ" w:hint="eastAsia"/>
                                <w:sz w:val="21"/>
                                <w:szCs w:val="21"/>
                              </w:rPr>
                              <w:t xml:space="preserve">　　　　　〒140-8715　品川区広町2-1-36</w:t>
                            </w:r>
                          </w:p>
                          <w:p w14:paraId="4F016ED3" w14:textId="347CCF15" w:rsidR="00C4213A" w:rsidRDefault="00C4213A" w:rsidP="00392419">
                            <w:pPr>
                              <w:adjustRightInd w:val="0"/>
                              <w:snapToGrid w:val="0"/>
                              <w:spacing w:line="0" w:lineRule="atLeast"/>
                              <w:ind w:left="240" w:right="480" w:firstLineChars="200" w:firstLine="420"/>
                              <w:rPr>
                                <w:rFonts w:ascii="メイリオ" w:eastAsia="メイリオ" w:hAnsi="メイリオ"/>
                                <w:sz w:val="21"/>
                                <w:szCs w:val="21"/>
                              </w:rPr>
                            </w:pPr>
                            <w:r w:rsidRPr="00ED0C86">
                              <w:rPr>
                                <w:rFonts w:ascii="メイリオ" w:eastAsia="メイリオ" w:hAnsi="メイリオ" w:hint="eastAsia"/>
                                <w:sz w:val="21"/>
                                <w:szCs w:val="21"/>
                              </w:rPr>
                              <w:t xml:space="preserve">　　　</w:t>
                            </w:r>
                            <w:r>
                              <w:rPr>
                                <w:rFonts w:ascii="メイリオ" w:eastAsia="メイリオ" w:hAnsi="メイリオ" w:hint="eastAsia"/>
                                <w:sz w:val="21"/>
                                <w:szCs w:val="21"/>
                              </w:rPr>
                              <w:t xml:space="preserve">　</w:t>
                            </w:r>
                            <w:r w:rsidRPr="00ED0C86">
                              <w:rPr>
                                <w:rFonts w:ascii="メイリオ" w:eastAsia="メイリオ" w:hAnsi="メイリオ" w:hint="eastAsia"/>
                                <w:sz w:val="21"/>
                                <w:szCs w:val="21"/>
                              </w:rPr>
                              <w:t>電話03-5742-6762</w:t>
                            </w:r>
                          </w:p>
                          <w:p w14:paraId="05057637" w14:textId="145CB710" w:rsidR="00C4213A" w:rsidRPr="00ED0C86" w:rsidRDefault="00C4213A" w:rsidP="00392419">
                            <w:pPr>
                              <w:adjustRightInd w:val="0"/>
                              <w:snapToGrid w:val="0"/>
                              <w:spacing w:line="0" w:lineRule="atLeast"/>
                              <w:ind w:left="240" w:right="480" w:firstLineChars="200" w:firstLine="420"/>
                              <w:rPr>
                                <w:rFonts w:ascii="メイリオ" w:eastAsia="メイリオ" w:hAnsi="メイリオ"/>
                                <w:sz w:val="21"/>
                                <w:szCs w:val="21"/>
                              </w:rPr>
                            </w:pPr>
                            <w:r>
                              <w:rPr>
                                <w:rFonts w:ascii="メイリオ" w:eastAsia="メイリオ" w:hAnsi="メイリオ" w:hint="eastAsia"/>
                                <w:sz w:val="21"/>
                                <w:szCs w:val="21"/>
                              </w:rPr>
                              <w:t xml:space="preserve">　</w:t>
                            </w:r>
                            <w:r>
                              <w:rPr>
                                <w:rFonts w:ascii="メイリオ" w:eastAsia="メイリオ" w:hAnsi="メイリオ"/>
                                <w:sz w:val="21"/>
                                <w:szCs w:val="21"/>
                              </w:rPr>
                              <w:t xml:space="preserve">　　</w:t>
                            </w:r>
                            <w:r>
                              <w:rPr>
                                <w:rFonts w:ascii="メイリオ" w:eastAsia="メイリオ" w:hAnsi="メイリオ" w:hint="eastAsia"/>
                                <w:sz w:val="21"/>
                                <w:szCs w:val="21"/>
                              </w:rPr>
                              <w:t xml:space="preserve">　</w:t>
                            </w:r>
                            <w:r>
                              <w:rPr>
                                <w:rFonts w:ascii="メイリオ" w:eastAsia="メイリオ" w:hAnsi="メイリオ"/>
                                <w:sz w:val="21"/>
                                <w:szCs w:val="21"/>
                              </w:rPr>
                              <w:t>FAX 03-3775-2000</w:t>
                            </w:r>
                          </w:p>
                          <w:p w14:paraId="3D94BC20" w14:textId="77777777" w:rsidR="00C4213A" w:rsidRDefault="00C4213A" w:rsidP="00392419">
                            <w:pPr>
                              <w:ind w:left="240" w:right="480" w:firstLine="24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3E982" id="テキスト ボックス 489" o:spid="_x0000_s1192" type="#_x0000_t202" style="position:absolute;left:0;text-align:left;margin-left:76.1pt;margin-top:5.1pt;width:288.75pt;height:216.7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" fillcolor="window" strokeweight=".5pt">
                <v:textbox>
                  <w:txbxContent>
                    <w:p w14:paraId="1889E77E" w14:textId="667E6B96" w:rsidR="00C4213A" w:rsidRDefault="00C4213A" w:rsidP="009073C3">
                      <w:pPr>
                        <w:adjustRightInd w:val="0"/>
                        <w:snapToGrid w:val="0"/>
                        <w:spacing w:beforeLines="50" w:before="180" w:line="140" w:lineRule="atLeast"/>
                        <w:ind w:left="240" w:right="480" w:firstLine="210"/>
                        <w:jc w:val="distribute"/>
                        <w:rPr>
                          <w:rFonts w:ascii="メイリオ" w:eastAsia="メイリオ" w:hAnsi="メイリオ"/>
                          <w:sz w:val="21"/>
                          <w:szCs w:val="21"/>
                        </w:rPr>
                      </w:pPr>
                      <w:r>
                        <w:rPr>
                          <w:rFonts w:ascii="メイリオ" w:eastAsia="メイリオ" w:hAnsi="メイリオ" w:hint="eastAsia"/>
                          <w:sz w:val="21"/>
                          <w:szCs w:val="21"/>
                        </w:rPr>
                        <w:t>品川区障害福祉計画</w:t>
                      </w:r>
                    </w:p>
                    <w:p w14:paraId="16EA9087" w14:textId="09F4F201" w:rsidR="00C4213A" w:rsidRPr="00ED0C86" w:rsidRDefault="00C4213A" w:rsidP="00392419">
                      <w:pPr>
                        <w:adjustRightInd w:val="0"/>
                        <w:snapToGrid w:val="0"/>
                        <w:spacing w:line="140" w:lineRule="atLeast"/>
                        <w:ind w:left="240" w:right="480" w:firstLine="210"/>
                        <w:jc w:val="distribute"/>
                        <w:rPr>
                          <w:rFonts w:ascii="メイリオ" w:eastAsia="メイリオ" w:hAnsi="メイリオ"/>
                          <w:sz w:val="21"/>
                          <w:szCs w:val="21"/>
                        </w:rPr>
                      </w:pPr>
                      <w:r w:rsidRPr="00ED0C86">
                        <w:rPr>
                          <w:rFonts w:ascii="メイリオ" w:eastAsia="メイリオ" w:hAnsi="メイリオ" w:hint="eastAsia"/>
                          <w:sz w:val="21"/>
                          <w:szCs w:val="21"/>
                        </w:rPr>
                        <w:t>第</w:t>
                      </w:r>
                      <w:r>
                        <w:rPr>
                          <w:rFonts w:ascii="メイリオ" w:eastAsia="メイリオ" w:hAnsi="メイリオ" w:hint="eastAsia"/>
                          <w:sz w:val="21"/>
                          <w:szCs w:val="21"/>
                        </w:rPr>
                        <w:t>７</w:t>
                      </w:r>
                      <w:r w:rsidRPr="00ED0C86">
                        <w:rPr>
                          <w:rFonts w:ascii="メイリオ" w:eastAsia="メイリオ" w:hAnsi="メイリオ" w:hint="eastAsia"/>
                          <w:sz w:val="21"/>
                          <w:szCs w:val="21"/>
                        </w:rPr>
                        <w:t>期品川区障害福祉計画</w:t>
                      </w:r>
                    </w:p>
                    <w:p w14:paraId="3FB75B84" w14:textId="0AAC1031" w:rsidR="00C4213A" w:rsidRPr="00ED0C86" w:rsidRDefault="00C4213A" w:rsidP="00392419">
                      <w:pPr>
                        <w:adjustRightInd w:val="0"/>
                        <w:snapToGrid w:val="0"/>
                        <w:spacing w:line="140" w:lineRule="atLeast"/>
                        <w:ind w:left="240" w:right="480" w:firstLine="210"/>
                        <w:jc w:val="distribute"/>
                        <w:rPr>
                          <w:rFonts w:ascii="メイリオ" w:eastAsia="メイリオ" w:hAnsi="メイリオ"/>
                          <w:sz w:val="21"/>
                          <w:szCs w:val="21"/>
                        </w:rPr>
                      </w:pPr>
                      <w:r w:rsidRPr="00ED0C86">
                        <w:rPr>
                          <w:rFonts w:ascii="メイリオ" w:eastAsia="メイリオ" w:hAnsi="メイリオ" w:hint="eastAsia"/>
                          <w:sz w:val="21"/>
                          <w:szCs w:val="21"/>
                        </w:rPr>
                        <w:t>第</w:t>
                      </w:r>
                      <w:r>
                        <w:rPr>
                          <w:rFonts w:ascii="メイリオ" w:eastAsia="メイリオ" w:hAnsi="メイリオ" w:hint="eastAsia"/>
                          <w:sz w:val="21"/>
                          <w:szCs w:val="21"/>
                        </w:rPr>
                        <w:t>３</w:t>
                      </w:r>
                      <w:r w:rsidRPr="00ED0C86">
                        <w:rPr>
                          <w:rFonts w:ascii="メイリオ" w:eastAsia="メイリオ" w:hAnsi="メイリオ" w:hint="eastAsia"/>
                          <w:sz w:val="21"/>
                          <w:szCs w:val="21"/>
                        </w:rPr>
                        <w:t>期品川区障害児福祉計画</w:t>
                      </w:r>
                    </w:p>
                    <w:p w14:paraId="783EB3F0" w14:textId="77777777" w:rsidR="00C4213A" w:rsidRPr="00392419" w:rsidRDefault="00C4213A" w:rsidP="00392419">
                      <w:pPr>
                        <w:adjustRightInd w:val="0"/>
                        <w:snapToGrid w:val="0"/>
                        <w:spacing w:line="0" w:lineRule="atLeast"/>
                        <w:ind w:left="240" w:right="480" w:firstLine="60"/>
                        <w:rPr>
                          <w:rFonts w:ascii="メイリオ" w:eastAsia="メイリオ" w:hAnsi="メイリオ"/>
                          <w:sz w:val="6"/>
                          <w:szCs w:val="21"/>
                        </w:rPr>
                      </w:pPr>
                    </w:p>
                    <w:p w14:paraId="1889E7FD" w14:textId="3BAF7FD7" w:rsidR="00C4213A" w:rsidRPr="00ED0C86" w:rsidRDefault="00C4213A" w:rsidP="00392419">
                      <w:pPr>
                        <w:adjustRightInd w:val="0"/>
                        <w:snapToGrid w:val="0"/>
                        <w:spacing w:line="0" w:lineRule="atLeast"/>
                        <w:ind w:left="240" w:right="480" w:firstLine="210"/>
                        <w:rPr>
                          <w:rFonts w:ascii="メイリオ" w:eastAsia="メイリオ" w:hAnsi="メイリオ"/>
                          <w:sz w:val="21"/>
                          <w:szCs w:val="21"/>
                        </w:rPr>
                      </w:pPr>
                      <w:r>
                        <w:rPr>
                          <w:rFonts w:ascii="メイリオ" w:eastAsia="メイリオ" w:hAnsi="メイリオ" w:hint="eastAsia"/>
                          <w:sz w:val="21"/>
                          <w:szCs w:val="21"/>
                        </w:rPr>
                        <w:t>発行年月　令和６</w:t>
                      </w:r>
                      <w:r w:rsidRPr="00ED0C86">
                        <w:rPr>
                          <w:rFonts w:ascii="メイリオ" w:eastAsia="メイリオ" w:hAnsi="メイリオ" w:hint="eastAsia"/>
                          <w:sz w:val="21"/>
                          <w:szCs w:val="21"/>
                        </w:rPr>
                        <w:t>年</w:t>
                      </w:r>
                      <w:r>
                        <w:rPr>
                          <w:rFonts w:ascii="メイリオ" w:eastAsia="メイリオ" w:hAnsi="メイリオ" w:hint="eastAsia"/>
                          <w:sz w:val="21"/>
                          <w:szCs w:val="21"/>
                        </w:rPr>
                        <w:t>３</w:t>
                      </w:r>
                      <w:r w:rsidRPr="00ED0C86">
                        <w:rPr>
                          <w:rFonts w:ascii="メイリオ" w:eastAsia="メイリオ" w:hAnsi="メイリオ" w:hint="eastAsia"/>
                          <w:sz w:val="21"/>
                          <w:szCs w:val="21"/>
                        </w:rPr>
                        <w:t>月</w:t>
                      </w:r>
                    </w:p>
                    <w:p w14:paraId="7D959AAA" w14:textId="77777777" w:rsidR="00C4213A" w:rsidRPr="00ED0C86" w:rsidRDefault="00C4213A" w:rsidP="00392419">
                      <w:pPr>
                        <w:adjustRightInd w:val="0"/>
                        <w:snapToGrid w:val="0"/>
                        <w:spacing w:line="0" w:lineRule="atLeast"/>
                        <w:ind w:left="240" w:right="480" w:firstLine="210"/>
                        <w:rPr>
                          <w:rFonts w:ascii="メイリオ" w:eastAsia="メイリオ" w:hAnsi="メイリオ"/>
                          <w:sz w:val="21"/>
                          <w:szCs w:val="21"/>
                        </w:rPr>
                      </w:pPr>
                      <w:r w:rsidRPr="00ED0C86">
                        <w:rPr>
                          <w:rFonts w:ascii="メイリオ" w:eastAsia="メイリオ" w:hAnsi="メイリオ" w:hint="eastAsia"/>
                          <w:sz w:val="21"/>
                          <w:szCs w:val="21"/>
                        </w:rPr>
                        <w:t>発　　行　品川区</w:t>
                      </w:r>
                    </w:p>
                    <w:p w14:paraId="6F5B7014" w14:textId="2D02E01F" w:rsidR="00C4213A" w:rsidRPr="00ED0C86" w:rsidRDefault="00C4213A" w:rsidP="00392419">
                      <w:pPr>
                        <w:adjustRightInd w:val="0"/>
                        <w:snapToGrid w:val="0"/>
                        <w:spacing w:line="0" w:lineRule="atLeast"/>
                        <w:ind w:left="240" w:right="480" w:firstLine="210"/>
                        <w:rPr>
                          <w:rFonts w:ascii="メイリオ" w:eastAsia="メイリオ" w:hAnsi="メイリオ"/>
                          <w:sz w:val="21"/>
                          <w:szCs w:val="21"/>
                        </w:rPr>
                      </w:pPr>
                      <w:r w:rsidRPr="00ED0C86">
                        <w:rPr>
                          <w:rFonts w:ascii="メイリオ" w:eastAsia="メイリオ" w:hAnsi="メイリオ" w:hint="eastAsia"/>
                          <w:sz w:val="21"/>
                          <w:szCs w:val="21"/>
                        </w:rPr>
                        <w:t>編　　集　品川区福祉部障害者</w:t>
                      </w:r>
                      <w:r>
                        <w:rPr>
                          <w:rFonts w:ascii="メイリオ" w:eastAsia="メイリオ" w:hAnsi="メイリオ" w:hint="eastAsia"/>
                          <w:sz w:val="21"/>
                          <w:szCs w:val="21"/>
                        </w:rPr>
                        <w:t>施策推進</w:t>
                      </w:r>
                      <w:r w:rsidRPr="00ED0C86">
                        <w:rPr>
                          <w:rFonts w:ascii="メイリオ" w:eastAsia="メイリオ" w:hAnsi="メイリオ" w:hint="eastAsia"/>
                          <w:sz w:val="21"/>
                          <w:szCs w:val="21"/>
                        </w:rPr>
                        <w:t>課</w:t>
                      </w:r>
                    </w:p>
                    <w:p w14:paraId="21E7A714" w14:textId="77777777" w:rsidR="00C4213A" w:rsidRPr="00ED0C86" w:rsidRDefault="00C4213A" w:rsidP="00392419">
                      <w:pPr>
                        <w:adjustRightInd w:val="0"/>
                        <w:snapToGrid w:val="0"/>
                        <w:spacing w:line="0" w:lineRule="atLeast"/>
                        <w:ind w:left="240" w:right="480" w:firstLine="210"/>
                        <w:rPr>
                          <w:rFonts w:ascii="メイリオ" w:eastAsia="メイリオ" w:hAnsi="メイリオ"/>
                          <w:sz w:val="21"/>
                          <w:szCs w:val="21"/>
                        </w:rPr>
                      </w:pPr>
                      <w:r w:rsidRPr="00ED0C86">
                        <w:rPr>
                          <w:rFonts w:ascii="メイリオ" w:eastAsia="メイリオ" w:hAnsi="メイリオ" w:hint="eastAsia"/>
                          <w:sz w:val="21"/>
                          <w:szCs w:val="21"/>
                        </w:rPr>
                        <w:t xml:space="preserve">　　　　　〒140-8715　品川区広町2-1-36</w:t>
                      </w:r>
                    </w:p>
                    <w:p w14:paraId="4F016ED3" w14:textId="347CCF15" w:rsidR="00C4213A" w:rsidRDefault="00C4213A" w:rsidP="00392419">
                      <w:pPr>
                        <w:adjustRightInd w:val="0"/>
                        <w:snapToGrid w:val="0"/>
                        <w:spacing w:line="0" w:lineRule="atLeast"/>
                        <w:ind w:left="240" w:right="480" w:firstLineChars="200" w:firstLine="420"/>
                        <w:rPr>
                          <w:rFonts w:ascii="メイリオ" w:eastAsia="メイリオ" w:hAnsi="メイリオ"/>
                          <w:sz w:val="21"/>
                          <w:szCs w:val="21"/>
                        </w:rPr>
                      </w:pPr>
                      <w:r w:rsidRPr="00ED0C86">
                        <w:rPr>
                          <w:rFonts w:ascii="メイリオ" w:eastAsia="メイリオ" w:hAnsi="メイリオ" w:hint="eastAsia"/>
                          <w:sz w:val="21"/>
                          <w:szCs w:val="21"/>
                        </w:rPr>
                        <w:t xml:space="preserve">　　　</w:t>
                      </w:r>
                      <w:r>
                        <w:rPr>
                          <w:rFonts w:ascii="メイリオ" w:eastAsia="メイリオ" w:hAnsi="メイリオ" w:hint="eastAsia"/>
                          <w:sz w:val="21"/>
                          <w:szCs w:val="21"/>
                        </w:rPr>
                        <w:t xml:space="preserve">　</w:t>
                      </w:r>
                      <w:r w:rsidRPr="00ED0C86">
                        <w:rPr>
                          <w:rFonts w:ascii="メイリオ" w:eastAsia="メイリオ" w:hAnsi="メイリオ" w:hint="eastAsia"/>
                          <w:sz w:val="21"/>
                          <w:szCs w:val="21"/>
                        </w:rPr>
                        <w:t>電話03-5742-6762</w:t>
                      </w:r>
                    </w:p>
                    <w:p w14:paraId="05057637" w14:textId="145CB710" w:rsidR="00C4213A" w:rsidRPr="00ED0C86" w:rsidRDefault="00C4213A" w:rsidP="00392419">
                      <w:pPr>
                        <w:adjustRightInd w:val="0"/>
                        <w:snapToGrid w:val="0"/>
                        <w:spacing w:line="0" w:lineRule="atLeast"/>
                        <w:ind w:left="240" w:right="480" w:firstLineChars="200" w:firstLine="420"/>
                        <w:rPr>
                          <w:rFonts w:ascii="メイリオ" w:eastAsia="メイリオ" w:hAnsi="メイリオ"/>
                          <w:sz w:val="21"/>
                          <w:szCs w:val="21"/>
                        </w:rPr>
                      </w:pPr>
                      <w:r>
                        <w:rPr>
                          <w:rFonts w:ascii="メイリオ" w:eastAsia="メイリオ" w:hAnsi="メイリオ" w:hint="eastAsia"/>
                          <w:sz w:val="21"/>
                          <w:szCs w:val="21"/>
                        </w:rPr>
                        <w:t xml:space="preserve">　</w:t>
                      </w:r>
                      <w:r>
                        <w:rPr>
                          <w:rFonts w:ascii="メイリオ" w:eastAsia="メイリオ" w:hAnsi="メイリオ"/>
                          <w:sz w:val="21"/>
                          <w:szCs w:val="21"/>
                        </w:rPr>
                        <w:t xml:space="preserve">　　</w:t>
                      </w:r>
                      <w:r>
                        <w:rPr>
                          <w:rFonts w:ascii="メイリオ" w:eastAsia="メイリオ" w:hAnsi="メイリオ" w:hint="eastAsia"/>
                          <w:sz w:val="21"/>
                          <w:szCs w:val="21"/>
                        </w:rPr>
                        <w:t xml:space="preserve">　</w:t>
                      </w:r>
                      <w:r>
                        <w:rPr>
                          <w:rFonts w:ascii="メイリオ" w:eastAsia="メイリオ" w:hAnsi="メイリオ"/>
                          <w:sz w:val="21"/>
                          <w:szCs w:val="21"/>
                        </w:rPr>
                        <w:t>FAX 03-3775-2000</w:t>
                      </w:r>
                    </w:p>
                    <w:p w14:paraId="3D94BC20" w14:textId="77777777" w:rsidR="00C4213A" w:rsidRDefault="00C4213A" w:rsidP="00392419">
                      <w:pPr>
                        <w:ind w:left="240" w:right="480" w:firstLine="240"/>
                      </w:pPr>
                    </w:p>
                  </w:txbxContent>
                </v:textbox>
              </v:shape>
            </w:pict>
          </mc:Fallback>
        </mc:AlternateContent>
      </w:r>
    </w:p>
    <w:p w14:paraId="0A8B3EBF" w14:textId="77777777" w:rsidR="00392419" w:rsidRDefault="00392419" w:rsidP="00392419">
      <w:pPr>
        <w:adjustRightInd w:val="0"/>
        <w:snapToGrid w:val="0"/>
        <w:ind w:left="240" w:right="480" w:firstLine="240"/>
        <w:rPr>
          <w:rFonts w:ascii="メイリオ" w:eastAsia="メイリオ" w:hAnsi="メイリオ"/>
          <w:color w:val="FF0000"/>
        </w:rPr>
      </w:pPr>
    </w:p>
    <w:p w14:paraId="1AF2D7F7" w14:textId="77777777" w:rsidR="00392419" w:rsidRPr="00B614DE" w:rsidRDefault="00392419" w:rsidP="00392419">
      <w:pPr>
        <w:adjustRightInd w:val="0"/>
        <w:snapToGrid w:val="0"/>
        <w:ind w:left="240" w:right="480" w:firstLine="240"/>
        <w:rPr>
          <w:rFonts w:ascii="メイリオ" w:eastAsia="メイリオ" w:hAnsi="メイリオ"/>
          <w:color w:val="FF0000"/>
        </w:rPr>
      </w:pPr>
    </w:p>
    <w:p w14:paraId="121B38FF" w14:textId="77777777" w:rsidR="00392419" w:rsidRPr="00E87B7F" w:rsidRDefault="00392419" w:rsidP="00E3729C">
      <w:pPr>
        <w:ind w:leftChars="0" w:left="0" w:rightChars="0" w:right="0" w:firstLineChars="0" w:firstLine="0"/>
        <w:rPr>
          <w:rFonts w:ascii="HGｺﾞｼｯｸM" w:eastAsia="HGｺﾞｼｯｸM" w:hAnsiTheme="majorEastAsia"/>
          <w:color w:val="000000" w:themeColor="text1"/>
          <w:sz w:val="22"/>
        </w:rPr>
      </w:pPr>
    </w:p>
    <w:sectPr w:rsidR="00392419" w:rsidRPr="00E87B7F" w:rsidSect="00E22B19">
      <w:pgSz w:w="11906" w:h="16838" w:code="9"/>
      <w:pgMar w:top="1418" w:right="1418" w:bottom="1418" w:left="1418" w:header="851" w:footer="442" w:gutter="0"/>
      <w:pgNumType w:fmt="numberInDash" w:start="12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D36470" w14:textId="77777777" w:rsidR="00C4213A" w:rsidRDefault="00C4213A" w:rsidP="008F28D8">
      <w:pPr>
        <w:ind w:left="240" w:right="480" w:firstLine="240"/>
      </w:pPr>
      <w:r>
        <w:separator/>
      </w:r>
    </w:p>
  </w:endnote>
  <w:endnote w:type="continuationSeparator" w:id="0">
    <w:p w14:paraId="00F73A18" w14:textId="77777777" w:rsidR="00C4213A" w:rsidRDefault="00C4213A" w:rsidP="008F28D8">
      <w:pPr>
        <w:ind w:left="240" w:right="480" w:firstLine="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SｺﾞｼｯｸM">
    <w:panose1 w:val="020B0600000000000000"/>
    <w:charset w:val="80"/>
    <w:family w:val="modern"/>
    <w:pitch w:val="variable"/>
    <w:sig w:usb0="80000281" w:usb1="28C76CF8"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HGS創英角ｺﾞｼｯｸUB">
    <w:panose1 w:val="020B0900000000000000"/>
    <w:charset w:val="80"/>
    <w:family w:val="modern"/>
    <w:pitch w:val="variable"/>
    <w:sig w:usb0="E00002FF" w:usb1="6AC7FDFB" w:usb2="00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創英角ｺﾞｼｯｸUB">
    <w:panose1 w:val="020B0909000000000000"/>
    <w:charset w:val="80"/>
    <w:family w:val="moder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HG行書体">
    <w:panose1 w:val="03000609000000000000"/>
    <w:charset w:val="80"/>
    <w:family w:val="script"/>
    <w:pitch w:val="fixed"/>
    <w:sig w:usb0="80000281" w:usb1="28C76CF8" w:usb2="00000010" w:usb3="00000000" w:csb0="00020000" w:csb1="00000000"/>
  </w:font>
  <w:font w:name="HGｺﾞｼｯｸM">
    <w:panose1 w:val="020B0609000000000000"/>
    <w:charset w:val="80"/>
    <w:family w:val="modern"/>
    <w:pitch w:val="fixed"/>
    <w:sig w:usb0="80000281" w:usb1="28C76CF8"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 w:name="Generic7-Regular">
    <w:altName w:val="メイリオ"/>
    <w:panose1 w:val="00000000000000000000"/>
    <w:charset w:val="80"/>
    <w:family w:val="swiss"/>
    <w:notTrueType/>
    <w:pitch w:val="default"/>
    <w:sig w:usb0="00000001" w:usb1="08070000" w:usb2="00000010" w:usb3="00000000" w:csb0="00020000" w:csb1="00000000"/>
  </w:font>
  <w:font w:name="BIZ UD明朝 Medium">
    <w:panose1 w:val="02020500000000000000"/>
    <w:charset w:val="80"/>
    <w:family w:val="roma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HGP創英角ｺﾞｼｯｸUB">
    <w:panose1 w:val="020B0900000000000000"/>
    <w:charset w:val="80"/>
    <w:family w:val="modern"/>
    <w:pitch w:val="variable"/>
    <w:sig w:usb0="E00002FF" w:usb1="6AC7FDFB" w:usb2="00000012" w:usb3="00000000" w:csb0="0002009F" w:csb1="00000000"/>
  </w:font>
  <w:font w:name="Generic4-Regular">
    <w:altName w:val="Arial"/>
    <w:panose1 w:val="00000000000000000000"/>
    <w:charset w:val="00"/>
    <w:family w:val="swiss"/>
    <w:notTrueType/>
    <w:pitch w:val="default"/>
    <w:sig w:usb0="00000003" w:usb1="00000000" w:usb2="00000000" w:usb3="00000000" w:csb0="00000001" w:csb1="00000000"/>
  </w:font>
  <w:font w:name="MS-Mincho">
    <w:altName w:val="Arial Unicode MS"/>
    <w:panose1 w:val="00000000000000000000"/>
    <w:charset w:val="80"/>
    <w:family w:val="auto"/>
    <w:notTrueType/>
    <w:pitch w:val="default"/>
    <w:sig w:usb0="00000001" w:usb1="08070000" w:usb2="00000010" w:usb3="00000000" w:csb0="00020000" w:csb1="00000000"/>
  </w:font>
  <w:font w:name="BIZ UDP明朝 Medium">
    <w:panose1 w:val="02020500000000000000"/>
    <w:charset w:val="80"/>
    <w:family w:val="roman"/>
    <w:pitch w:val="variable"/>
    <w:sig w:usb0="E00002F7" w:usb1="2AC7EDF8" w:usb2="00000012" w:usb3="00000000" w:csb0="00020001" w:csb1="00000000"/>
  </w:font>
  <w:font w:name="UD デジタル 教科書体 NK-R">
    <w:panose1 w:val="02020400000000000000"/>
    <w:charset w:val="80"/>
    <w:family w:val="roman"/>
    <w:pitch w:val="variable"/>
    <w:sig w:usb0="800002A3" w:usb1="2AC7ECFA" w:usb2="00000010" w:usb3="00000000" w:csb0="00020000" w:csb1="00000000"/>
  </w:font>
  <w:font w:name="UD デジタル 教科書体 N-R">
    <w:panose1 w:val="02020400000000000000"/>
    <w:charset w:val="80"/>
    <w:family w:val="roman"/>
    <w:pitch w:val="fixed"/>
    <w:sig w:usb0="800002A3" w:usb1="2AC7ECFA" w:usb2="00000010" w:usb3="00000000" w:csb0="00020000" w:csb1="00000000"/>
  </w:font>
  <w:font w:name="UD Digi Kyokasho NP-R">
    <w:altName w:val="Arial"/>
    <w:panose1 w:val="00000000000000000000"/>
    <w:charset w:val="00"/>
    <w:family w:val="swiss"/>
    <w:notTrueType/>
    <w:pitch w:val="default"/>
    <w:sig w:usb0="00000003" w:usb1="00000000" w:usb2="00000000" w:usb3="00000000" w:csb0="00000001" w:csb1="00000000"/>
  </w:font>
  <w:font w:name="Generic8-Regular">
    <w:altName w:val="Arial"/>
    <w:panose1 w:val="00000000000000000000"/>
    <w:charset w:val="00"/>
    <w:family w:val="swiss"/>
    <w:notTrueType/>
    <w:pitch w:val="default"/>
    <w:sig w:usb0="00000003" w:usb1="00000000" w:usb2="00000000" w:usb3="00000000" w:csb0="00000001" w:csb1="00000000"/>
  </w:font>
  <w:font w:name="Generic0-Regular">
    <w:altName w:val="Arial"/>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icrosoft JhengHei">
    <w:panose1 w:val="020B0604030504040204"/>
    <w:charset w:val="88"/>
    <w:family w:val="swiss"/>
    <w:pitch w:val="variable"/>
    <w:sig w:usb0="000002A7" w:usb1="28CF4400" w:usb2="00000016" w:usb3="00000000" w:csb0="00100009" w:csb1="00000000"/>
  </w:font>
  <w:font w:name="BIZ UDPGothic">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E2339" w14:textId="77777777" w:rsidR="00C4213A" w:rsidRDefault="00C4213A">
    <w:pPr>
      <w:pStyle w:val="ae"/>
      <w:ind w:left="240" w:right="480" w:firstLine="24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9143031"/>
      <w:docPartObj>
        <w:docPartGallery w:val="Page Numbers (Bottom of Page)"/>
        <w:docPartUnique/>
      </w:docPartObj>
    </w:sdtPr>
    <w:sdtEndPr>
      <w:rPr>
        <w:rFonts w:ascii="HGSｺﾞｼｯｸM" w:eastAsia="HGSｺﾞｼｯｸM" w:hint="eastAsia"/>
      </w:rPr>
    </w:sdtEndPr>
    <w:sdtContent>
      <w:p w14:paraId="5BACF4C1" w14:textId="3AE49FC3" w:rsidR="00C4213A" w:rsidRPr="00013FF9" w:rsidRDefault="00C4213A">
        <w:pPr>
          <w:pStyle w:val="ae"/>
          <w:ind w:left="240" w:right="480" w:firstLine="240"/>
          <w:jc w:val="center"/>
          <w:rPr>
            <w:rFonts w:ascii="HGSｺﾞｼｯｸM" w:eastAsia="HGSｺﾞｼｯｸM"/>
          </w:rPr>
        </w:pPr>
        <w:r w:rsidRPr="00013FF9">
          <w:rPr>
            <w:rFonts w:ascii="HGSｺﾞｼｯｸM" w:eastAsia="HGSｺﾞｼｯｸM" w:hint="eastAsia"/>
          </w:rPr>
          <w:fldChar w:fldCharType="begin"/>
        </w:r>
        <w:r w:rsidRPr="00013FF9">
          <w:rPr>
            <w:rFonts w:ascii="HGSｺﾞｼｯｸM" w:eastAsia="HGSｺﾞｼｯｸM" w:hint="eastAsia"/>
          </w:rPr>
          <w:instrText>PAGE   \* MERGEFORMAT</w:instrText>
        </w:r>
        <w:r w:rsidRPr="00013FF9">
          <w:rPr>
            <w:rFonts w:ascii="HGSｺﾞｼｯｸM" w:eastAsia="HGSｺﾞｼｯｸM" w:hint="eastAsia"/>
          </w:rPr>
          <w:fldChar w:fldCharType="separate"/>
        </w:r>
        <w:r w:rsidR="007F6E44" w:rsidRPr="007F6E44">
          <w:rPr>
            <w:rFonts w:ascii="HGSｺﾞｼｯｸM" w:eastAsia="HGSｺﾞｼｯｸM"/>
            <w:noProof/>
            <w:lang w:val="ja-JP"/>
          </w:rPr>
          <w:t>-</w:t>
        </w:r>
        <w:r w:rsidR="007F6E44">
          <w:rPr>
            <w:rFonts w:ascii="HGSｺﾞｼｯｸM" w:eastAsia="HGSｺﾞｼｯｸM"/>
            <w:noProof/>
          </w:rPr>
          <w:t xml:space="preserve"> 67 -</w:t>
        </w:r>
        <w:r w:rsidRPr="00013FF9">
          <w:rPr>
            <w:rFonts w:ascii="HGSｺﾞｼｯｸM" w:eastAsia="HGSｺﾞｼｯｸM" w:hint="eastAsia"/>
          </w:rPr>
          <w:fldChar w:fldCharType="end"/>
        </w:r>
      </w:p>
    </w:sdtContent>
  </w:sdt>
  <w:p w14:paraId="52902D81" w14:textId="38CEF729" w:rsidR="00C4213A" w:rsidRDefault="00C4213A" w:rsidP="00562125">
    <w:pPr>
      <w:ind w:leftChars="0" w:left="0" w:right="480" w:firstLineChars="0"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667E1" w14:textId="77777777" w:rsidR="00C4213A" w:rsidRDefault="00C4213A">
    <w:pPr>
      <w:pStyle w:val="ae"/>
      <w:ind w:left="240" w:right="480" w:firstLine="24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6268184"/>
      <w:docPartObj>
        <w:docPartGallery w:val="Page Numbers (Bottom of Page)"/>
        <w:docPartUnique/>
      </w:docPartObj>
    </w:sdtPr>
    <w:sdtEndPr>
      <w:rPr>
        <w:rFonts w:ascii="HGSｺﾞｼｯｸM" w:eastAsia="HGSｺﾞｼｯｸM" w:hint="eastAsia"/>
      </w:rPr>
    </w:sdtEndPr>
    <w:sdtContent>
      <w:p w14:paraId="103032E5" w14:textId="18BC308F" w:rsidR="00C4213A" w:rsidRPr="00BC6A63" w:rsidRDefault="00C4213A">
        <w:pPr>
          <w:pStyle w:val="ae"/>
          <w:ind w:left="240" w:right="480" w:firstLine="240"/>
          <w:jc w:val="center"/>
          <w:rPr>
            <w:rFonts w:ascii="HGSｺﾞｼｯｸM" w:eastAsia="HGSｺﾞｼｯｸM"/>
          </w:rPr>
        </w:pPr>
        <w:r w:rsidRPr="00BC6A63">
          <w:rPr>
            <w:rFonts w:ascii="HGSｺﾞｼｯｸM" w:eastAsia="HGSｺﾞｼｯｸM" w:hint="eastAsia"/>
          </w:rPr>
          <w:fldChar w:fldCharType="begin"/>
        </w:r>
        <w:r w:rsidRPr="00BC6A63">
          <w:rPr>
            <w:rFonts w:ascii="HGSｺﾞｼｯｸM" w:eastAsia="HGSｺﾞｼｯｸM" w:hint="eastAsia"/>
          </w:rPr>
          <w:instrText>PAGE   \* MERGEFORMAT</w:instrText>
        </w:r>
        <w:r w:rsidRPr="00BC6A63">
          <w:rPr>
            <w:rFonts w:ascii="HGSｺﾞｼｯｸM" w:eastAsia="HGSｺﾞｼｯｸM" w:hint="eastAsia"/>
          </w:rPr>
          <w:fldChar w:fldCharType="separate"/>
        </w:r>
        <w:r w:rsidR="007F6E44" w:rsidRPr="007F6E44">
          <w:rPr>
            <w:rFonts w:ascii="HGSｺﾞｼｯｸM" w:eastAsia="HGSｺﾞｼｯｸM"/>
            <w:noProof/>
            <w:lang w:val="ja-JP"/>
          </w:rPr>
          <w:t>-</w:t>
        </w:r>
        <w:r w:rsidR="007F6E44">
          <w:rPr>
            <w:rFonts w:ascii="HGSｺﾞｼｯｸM" w:eastAsia="HGSｺﾞｼｯｸM"/>
            <w:noProof/>
          </w:rPr>
          <w:t xml:space="preserve"> 90 -</w:t>
        </w:r>
        <w:r w:rsidRPr="00BC6A63">
          <w:rPr>
            <w:rFonts w:ascii="HGSｺﾞｼｯｸM" w:eastAsia="HGSｺﾞｼｯｸM" w:hint="eastAsia"/>
          </w:rPr>
          <w:fldChar w:fldCharType="end"/>
        </w:r>
      </w:p>
    </w:sdtContent>
  </w:sdt>
  <w:p w14:paraId="241D39FC" w14:textId="77777777" w:rsidR="00C4213A" w:rsidRDefault="00C4213A">
    <w:pPr>
      <w:ind w:left="240" w:right="480" w:firstLine="24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4082591"/>
      <w:docPartObj>
        <w:docPartGallery w:val="Page Numbers (Bottom of Page)"/>
        <w:docPartUnique/>
      </w:docPartObj>
    </w:sdtPr>
    <w:sdtEndPr/>
    <w:sdtContent>
      <w:p w14:paraId="1B765194" w14:textId="7A655357" w:rsidR="00C4213A" w:rsidRDefault="00C4213A" w:rsidP="009E626C">
        <w:pPr>
          <w:pStyle w:val="ae"/>
          <w:ind w:left="240" w:right="480" w:firstLine="240"/>
          <w:jc w:val="center"/>
        </w:pPr>
        <w:r>
          <w:fldChar w:fldCharType="begin"/>
        </w:r>
        <w:r>
          <w:instrText>PAGE   \* MERGEFORMAT</w:instrText>
        </w:r>
        <w:r>
          <w:fldChar w:fldCharType="separate"/>
        </w:r>
        <w:r w:rsidRPr="00562125">
          <w:rPr>
            <w:noProof/>
            <w:lang w:val="ja-JP"/>
          </w:rPr>
          <w:t>34</w:t>
        </w:r>
        <w:r>
          <w:fldChar w:fldCharType="end"/>
        </w:r>
      </w:p>
    </w:sdtContent>
  </w:sdt>
  <w:p w14:paraId="252468D8" w14:textId="77777777" w:rsidR="00C4213A" w:rsidRDefault="00C4213A" w:rsidP="00856FF8">
    <w:pPr>
      <w:pStyle w:val="ae"/>
      <w:ind w:left="240" w:right="480" w:firstLine="24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7700321"/>
      <w:docPartObj>
        <w:docPartGallery w:val="Page Numbers (Bottom of Page)"/>
        <w:docPartUnique/>
      </w:docPartObj>
    </w:sdtPr>
    <w:sdtEndPr>
      <w:rPr>
        <w:rFonts w:ascii="HGSｺﾞｼｯｸM" w:eastAsia="HGSｺﾞｼｯｸM" w:hint="eastAsia"/>
      </w:rPr>
    </w:sdtEndPr>
    <w:sdtContent>
      <w:p w14:paraId="4418C6EF" w14:textId="7F55DA02" w:rsidR="00C4213A" w:rsidRPr="00013FF9" w:rsidRDefault="00C4213A">
        <w:pPr>
          <w:pStyle w:val="ae"/>
          <w:ind w:left="240" w:right="480" w:firstLine="240"/>
          <w:jc w:val="center"/>
          <w:rPr>
            <w:rFonts w:ascii="HGSｺﾞｼｯｸM" w:eastAsia="HGSｺﾞｼｯｸM"/>
          </w:rPr>
        </w:pPr>
        <w:r w:rsidRPr="00013FF9">
          <w:rPr>
            <w:rFonts w:ascii="HGSｺﾞｼｯｸM" w:eastAsia="HGSｺﾞｼｯｸM" w:hint="eastAsia"/>
          </w:rPr>
          <w:fldChar w:fldCharType="begin"/>
        </w:r>
        <w:r w:rsidRPr="00013FF9">
          <w:rPr>
            <w:rFonts w:ascii="HGSｺﾞｼｯｸM" w:eastAsia="HGSｺﾞｼｯｸM" w:hint="eastAsia"/>
          </w:rPr>
          <w:instrText>PAGE   \* MERGEFORMAT</w:instrText>
        </w:r>
        <w:r w:rsidRPr="00013FF9">
          <w:rPr>
            <w:rFonts w:ascii="HGSｺﾞｼｯｸM" w:eastAsia="HGSｺﾞｼｯｸM" w:hint="eastAsia"/>
          </w:rPr>
          <w:fldChar w:fldCharType="separate"/>
        </w:r>
        <w:r w:rsidR="007F6E44" w:rsidRPr="007F6E44">
          <w:rPr>
            <w:rFonts w:ascii="HGSｺﾞｼｯｸM" w:eastAsia="HGSｺﾞｼｯｸM"/>
            <w:noProof/>
            <w:lang w:val="ja-JP"/>
          </w:rPr>
          <w:t>-</w:t>
        </w:r>
        <w:r w:rsidR="007F6E44">
          <w:rPr>
            <w:rFonts w:ascii="HGSｺﾞｼｯｸM" w:eastAsia="HGSｺﾞｼｯｸM"/>
            <w:noProof/>
          </w:rPr>
          <w:t xml:space="preserve"> 121 -</w:t>
        </w:r>
        <w:r w:rsidRPr="00013FF9">
          <w:rPr>
            <w:rFonts w:ascii="HGSｺﾞｼｯｸM" w:eastAsia="HGSｺﾞｼｯｸM" w:hint="eastAsia"/>
          </w:rPr>
          <w:fldChar w:fldCharType="end"/>
        </w:r>
      </w:p>
    </w:sdtContent>
  </w:sdt>
  <w:p w14:paraId="64F06ACB" w14:textId="77777777" w:rsidR="00C4213A" w:rsidRDefault="00C4213A" w:rsidP="00856FF8">
    <w:pPr>
      <w:pStyle w:val="ae"/>
      <w:ind w:left="240" w:right="480" w:firstLine="24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0718A4" w14:textId="77777777" w:rsidR="00C4213A" w:rsidRDefault="00C4213A" w:rsidP="008F28D8">
      <w:pPr>
        <w:ind w:left="240" w:right="480" w:firstLine="240"/>
      </w:pPr>
      <w:r>
        <w:separator/>
      </w:r>
    </w:p>
  </w:footnote>
  <w:footnote w:type="continuationSeparator" w:id="0">
    <w:p w14:paraId="4B4B0F4F" w14:textId="77777777" w:rsidR="00C4213A" w:rsidRDefault="00C4213A" w:rsidP="008F28D8">
      <w:pPr>
        <w:ind w:left="240" w:right="480" w:firstLine="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81CCB" w14:textId="77777777" w:rsidR="00C4213A" w:rsidRDefault="00C4213A">
    <w:pPr>
      <w:pStyle w:val="ac"/>
      <w:ind w:left="240" w:right="480" w:firstLine="24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80B58" w14:textId="77777777" w:rsidR="00C4213A" w:rsidRDefault="00C4213A">
    <w:pPr>
      <w:pStyle w:val="ac"/>
      <w:ind w:left="240" w:right="480" w:firstLine="24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8458B" w14:textId="77777777" w:rsidR="00C4213A" w:rsidRDefault="00C4213A">
    <w:pPr>
      <w:pStyle w:val="ac"/>
      <w:ind w:left="240" w:right="480" w:firstLine="24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9619" w14:textId="77777777" w:rsidR="00C4213A" w:rsidRDefault="00C4213A" w:rsidP="00856FF8">
    <w:pPr>
      <w:pStyle w:val="ac"/>
      <w:ind w:leftChars="0" w:left="0" w:right="480" w:firstLineChars="0" w:firstLine="0"/>
      <w:rPr>
        <w:rFonts w:hAnsi="メイリオ" w:cs="メイリオ"/>
        <w:i/>
        <w:sz w:val="18"/>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9FC9D" w14:textId="77777777" w:rsidR="00C4213A" w:rsidRDefault="00C4213A" w:rsidP="00856FF8">
    <w:pPr>
      <w:pStyle w:val="ac"/>
      <w:ind w:leftChars="0" w:left="0" w:rightChars="57" w:right="137" w:firstLineChars="0" w:firstLine="0"/>
      <w:jc w:val="right"/>
      <w:rPr>
        <w:i/>
        <w:sz w:val="18"/>
      </w:rPr>
    </w:pPr>
  </w:p>
  <w:p w14:paraId="404CCE27" w14:textId="77777777" w:rsidR="00C4213A" w:rsidRPr="004745D0" w:rsidRDefault="00C4213A" w:rsidP="00856FF8">
    <w:pPr>
      <w:pStyle w:val="ac"/>
      <w:ind w:left="240" w:rightChars="57" w:right="137" w:firstLine="180"/>
      <w:jc w:val="right"/>
      <w:rPr>
        <w:i/>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6B3149"/>
    <w:multiLevelType w:val="hybridMultilevel"/>
    <w:tmpl w:val="B03218D2"/>
    <w:lvl w:ilvl="0" w:tplc="AFF61B2E">
      <w:start w:val="1"/>
      <w:numFmt w:val="bullet"/>
      <w:pStyle w:val="a"/>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D7E1B9C"/>
    <w:multiLevelType w:val="hybridMultilevel"/>
    <w:tmpl w:val="E7A40BFA"/>
    <w:lvl w:ilvl="0" w:tplc="CFEABFF8">
      <w:start w:val="1"/>
      <w:numFmt w:val="decimalFullWidth"/>
      <w:pStyle w:val="0"/>
      <w:lvlText w:val="第%1部"/>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58768FD"/>
    <w:multiLevelType w:val="hybridMultilevel"/>
    <w:tmpl w:val="BE86B88C"/>
    <w:lvl w:ilvl="0" w:tplc="1116D3CC">
      <w:start w:val="2"/>
      <w:numFmt w:val="decimal"/>
      <w:lvlText w:val="%1"/>
      <w:lvlJc w:val="left"/>
      <w:pPr>
        <w:ind w:left="495" w:hanging="360"/>
      </w:pPr>
      <w:rPr>
        <w:rFonts w:ascii="HGSｺﾞｼｯｸM" w:eastAsia="HGSｺﾞｼｯｸM" w:hint="default"/>
      </w:rPr>
    </w:lvl>
    <w:lvl w:ilvl="1" w:tplc="04090017" w:tentative="1">
      <w:start w:val="1"/>
      <w:numFmt w:val="aiueoFullWidth"/>
      <w:lvlText w:val="(%2)"/>
      <w:lvlJc w:val="left"/>
      <w:pPr>
        <w:ind w:left="975" w:hanging="420"/>
      </w:pPr>
    </w:lvl>
    <w:lvl w:ilvl="2" w:tplc="04090011" w:tentative="1">
      <w:start w:val="1"/>
      <w:numFmt w:val="decimalEnclosedCircle"/>
      <w:lvlText w:val="%3"/>
      <w:lvlJc w:val="left"/>
      <w:pPr>
        <w:ind w:left="1395" w:hanging="420"/>
      </w:pPr>
    </w:lvl>
    <w:lvl w:ilvl="3" w:tplc="0409000F" w:tentative="1">
      <w:start w:val="1"/>
      <w:numFmt w:val="decimal"/>
      <w:lvlText w:val="%4."/>
      <w:lvlJc w:val="left"/>
      <w:pPr>
        <w:ind w:left="1815" w:hanging="420"/>
      </w:pPr>
    </w:lvl>
    <w:lvl w:ilvl="4" w:tplc="04090017" w:tentative="1">
      <w:start w:val="1"/>
      <w:numFmt w:val="aiueoFullWidth"/>
      <w:lvlText w:val="(%5)"/>
      <w:lvlJc w:val="left"/>
      <w:pPr>
        <w:ind w:left="2235" w:hanging="420"/>
      </w:pPr>
    </w:lvl>
    <w:lvl w:ilvl="5" w:tplc="04090011" w:tentative="1">
      <w:start w:val="1"/>
      <w:numFmt w:val="decimalEnclosedCircle"/>
      <w:lvlText w:val="%6"/>
      <w:lvlJc w:val="left"/>
      <w:pPr>
        <w:ind w:left="2655" w:hanging="420"/>
      </w:pPr>
    </w:lvl>
    <w:lvl w:ilvl="6" w:tplc="0409000F" w:tentative="1">
      <w:start w:val="1"/>
      <w:numFmt w:val="decimal"/>
      <w:lvlText w:val="%7."/>
      <w:lvlJc w:val="left"/>
      <w:pPr>
        <w:ind w:left="3075" w:hanging="420"/>
      </w:pPr>
    </w:lvl>
    <w:lvl w:ilvl="7" w:tplc="04090017" w:tentative="1">
      <w:start w:val="1"/>
      <w:numFmt w:val="aiueoFullWidth"/>
      <w:lvlText w:val="(%8)"/>
      <w:lvlJc w:val="left"/>
      <w:pPr>
        <w:ind w:left="3495" w:hanging="420"/>
      </w:pPr>
    </w:lvl>
    <w:lvl w:ilvl="8" w:tplc="04090011" w:tentative="1">
      <w:start w:val="1"/>
      <w:numFmt w:val="decimalEnclosedCircle"/>
      <w:lvlText w:val="%9"/>
      <w:lvlJc w:val="left"/>
      <w:pPr>
        <w:ind w:left="3915" w:hanging="420"/>
      </w:pPr>
    </w:lvl>
  </w:abstractNum>
  <w:abstractNum w:abstractNumId="3" w15:restartNumberingAfterBreak="0">
    <w:nsid w:val="3AAB0152"/>
    <w:multiLevelType w:val="hybridMultilevel"/>
    <w:tmpl w:val="AD20208E"/>
    <w:lvl w:ilvl="0" w:tplc="AEA0E2DC">
      <w:start w:val="1"/>
      <w:numFmt w:val="decimalEnclosedCircle"/>
      <w:lvlText w:val="%1"/>
      <w:lvlJc w:val="left"/>
      <w:pPr>
        <w:ind w:left="1755" w:hanging="375"/>
      </w:pPr>
      <w:rPr>
        <w:rFonts w:hint="default"/>
      </w:rPr>
    </w:lvl>
    <w:lvl w:ilvl="1" w:tplc="04090017" w:tentative="1">
      <w:start w:val="1"/>
      <w:numFmt w:val="aiueoFullWidth"/>
      <w:lvlText w:val="(%2)"/>
      <w:lvlJc w:val="left"/>
      <w:pPr>
        <w:ind w:left="2220" w:hanging="420"/>
      </w:pPr>
    </w:lvl>
    <w:lvl w:ilvl="2" w:tplc="04090011" w:tentative="1">
      <w:start w:val="1"/>
      <w:numFmt w:val="decimalEnclosedCircle"/>
      <w:lvlText w:val="%3"/>
      <w:lvlJc w:val="left"/>
      <w:pPr>
        <w:ind w:left="2640" w:hanging="420"/>
      </w:pPr>
    </w:lvl>
    <w:lvl w:ilvl="3" w:tplc="0409000F" w:tentative="1">
      <w:start w:val="1"/>
      <w:numFmt w:val="decimal"/>
      <w:lvlText w:val="%4."/>
      <w:lvlJc w:val="left"/>
      <w:pPr>
        <w:ind w:left="3060" w:hanging="420"/>
      </w:pPr>
    </w:lvl>
    <w:lvl w:ilvl="4" w:tplc="04090017" w:tentative="1">
      <w:start w:val="1"/>
      <w:numFmt w:val="aiueoFullWidth"/>
      <w:lvlText w:val="(%5)"/>
      <w:lvlJc w:val="left"/>
      <w:pPr>
        <w:ind w:left="3480" w:hanging="420"/>
      </w:pPr>
    </w:lvl>
    <w:lvl w:ilvl="5" w:tplc="04090011" w:tentative="1">
      <w:start w:val="1"/>
      <w:numFmt w:val="decimalEnclosedCircle"/>
      <w:lvlText w:val="%6"/>
      <w:lvlJc w:val="left"/>
      <w:pPr>
        <w:ind w:left="3900" w:hanging="420"/>
      </w:pPr>
    </w:lvl>
    <w:lvl w:ilvl="6" w:tplc="0409000F" w:tentative="1">
      <w:start w:val="1"/>
      <w:numFmt w:val="decimal"/>
      <w:lvlText w:val="%7."/>
      <w:lvlJc w:val="left"/>
      <w:pPr>
        <w:ind w:left="4320" w:hanging="420"/>
      </w:pPr>
    </w:lvl>
    <w:lvl w:ilvl="7" w:tplc="04090017" w:tentative="1">
      <w:start w:val="1"/>
      <w:numFmt w:val="aiueoFullWidth"/>
      <w:lvlText w:val="(%8)"/>
      <w:lvlJc w:val="left"/>
      <w:pPr>
        <w:ind w:left="4740" w:hanging="420"/>
      </w:pPr>
    </w:lvl>
    <w:lvl w:ilvl="8" w:tplc="04090011" w:tentative="1">
      <w:start w:val="1"/>
      <w:numFmt w:val="decimalEnclosedCircle"/>
      <w:lvlText w:val="%9"/>
      <w:lvlJc w:val="left"/>
      <w:pPr>
        <w:ind w:left="5160" w:hanging="420"/>
      </w:pPr>
    </w:lvl>
  </w:abstractNum>
  <w:abstractNum w:abstractNumId="4" w15:restartNumberingAfterBreak="0">
    <w:nsid w:val="5756372D"/>
    <w:multiLevelType w:val="hybridMultilevel"/>
    <w:tmpl w:val="B7F6CE3E"/>
    <w:lvl w:ilvl="0" w:tplc="F9CA4C8A">
      <w:start w:val="2"/>
      <w:numFmt w:val="bullet"/>
      <w:lvlText w:val="※"/>
      <w:lvlJc w:val="left"/>
      <w:pPr>
        <w:ind w:left="630" w:hanging="360"/>
      </w:pPr>
      <w:rPr>
        <w:rFonts w:ascii="HGSｺﾞｼｯｸM" w:eastAsia="HGSｺﾞｼｯｸM" w:hAnsi="メイリオ" w:cs="ＭＳ 明朝" w:hint="eastAsia"/>
      </w:rPr>
    </w:lvl>
    <w:lvl w:ilvl="1" w:tplc="0409000B" w:tentative="1">
      <w:start w:val="1"/>
      <w:numFmt w:val="bullet"/>
      <w:lvlText w:val=""/>
      <w:lvlJc w:val="left"/>
      <w:pPr>
        <w:ind w:left="1110" w:hanging="420"/>
      </w:pPr>
      <w:rPr>
        <w:rFonts w:ascii="Wingdings" w:hAnsi="Wingdings" w:hint="default"/>
      </w:rPr>
    </w:lvl>
    <w:lvl w:ilvl="2" w:tplc="0409000D" w:tentative="1">
      <w:start w:val="1"/>
      <w:numFmt w:val="bullet"/>
      <w:lvlText w:val=""/>
      <w:lvlJc w:val="left"/>
      <w:pPr>
        <w:ind w:left="1530" w:hanging="420"/>
      </w:pPr>
      <w:rPr>
        <w:rFonts w:ascii="Wingdings" w:hAnsi="Wingdings" w:hint="default"/>
      </w:rPr>
    </w:lvl>
    <w:lvl w:ilvl="3" w:tplc="04090001" w:tentative="1">
      <w:start w:val="1"/>
      <w:numFmt w:val="bullet"/>
      <w:lvlText w:val=""/>
      <w:lvlJc w:val="left"/>
      <w:pPr>
        <w:ind w:left="1950" w:hanging="420"/>
      </w:pPr>
      <w:rPr>
        <w:rFonts w:ascii="Wingdings" w:hAnsi="Wingdings" w:hint="default"/>
      </w:rPr>
    </w:lvl>
    <w:lvl w:ilvl="4" w:tplc="0409000B" w:tentative="1">
      <w:start w:val="1"/>
      <w:numFmt w:val="bullet"/>
      <w:lvlText w:val=""/>
      <w:lvlJc w:val="left"/>
      <w:pPr>
        <w:ind w:left="2370" w:hanging="420"/>
      </w:pPr>
      <w:rPr>
        <w:rFonts w:ascii="Wingdings" w:hAnsi="Wingdings" w:hint="default"/>
      </w:rPr>
    </w:lvl>
    <w:lvl w:ilvl="5" w:tplc="0409000D" w:tentative="1">
      <w:start w:val="1"/>
      <w:numFmt w:val="bullet"/>
      <w:lvlText w:val=""/>
      <w:lvlJc w:val="left"/>
      <w:pPr>
        <w:ind w:left="2790" w:hanging="420"/>
      </w:pPr>
      <w:rPr>
        <w:rFonts w:ascii="Wingdings" w:hAnsi="Wingdings" w:hint="default"/>
      </w:rPr>
    </w:lvl>
    <w:lvl w:ilvl="6" w:tplc="04090001" w:tentative="1">
      <w:start w:val="1"/>
      <w:numFmt w:val="bullet"/>
      <w:lvlText w:val=""/>
      <w:lvlJc w:val="left"/>
      <w:pPr>
        <w:ind w:left="3210" w:hanging="420"/>
      </w:pPr>
      <w:rPr>
        <w:rFonts w:ascii="Wingdings" w:hAnsi="Wingdings" w:hint="default"/>
      </w:rPr>
    </w:lvl>
    <w:lvl w:ilvl="7" w:tplc="0409000B" w:tentative="1">
      <w:start w:val="1"/>
      <w:numFmt w:val="bullet"/>
      <w:lvlText w:val=""/>
      <w:lvlJc w:val="left"/>
      <w:pPr>
        <w:ind w:left="3630" w:hanging="420"/>
      </w:pPr>
      <w:rPr>
        <w:rFonts w:ascii="Wingdings" w:hAnsi="Wingdings" w:hint="default"/>
      </w:rPr>
    </w:lvl>
    <w:lvl w:ilvl="8" w:tplc="0409000D" w:tentative="1">
      <w:start w:val="1"/>
      <w:numFmt w:val="bullet"/>
      <w:lvlText w:val=""/>
      <w:lvlJc w:val="left"/>
      <w:pPr>
        <w:ind w:left="4050" w:hanging="420"/>
      </w:pPr>
      <w:rPr>
        <w:rFonts w:ascii="Wingdings" w:hAnsi="Wingdings" w:hint="default"/>
      </w:rPr>
    </w:lvl>
  </w:abstractNum>
  <w:abstractNum w:abstractNumId="5" w15:restartNumberingAfterBreak="0">
    <w:nsid w:val="69E123B5"/>
    <w:multiLevelType w:val="hybridMultilevel"/>
    <w:tmpl w:val="1A08F9E8"/>
    <w:lvl w:ilvl="0" w:tplc="2646A436">
      <w:start w:val="2"/>
      <w:numFmt w:val="decimal"/>
      <w:lvlText w:val="%1"/>
      <w:lvlJc w:val="left"/>
      <w:pPr>
        <w:ind w:left="1050" w:hanging="360"/>
      </w:pPr>
      <w:rPr>
        <w:rFonts w:hint="default"/>
      </w:rPr>
    </w:lvl>
    <w:lvl w:ilvl="1" w:tplc="04090017" w:tentative="1">
      <w:start w:val="1"/>
      <w:numFmt w:val="aiueoFullWidth"/>
      <w:lvlText w:val="(%2)"/>
      <w:lvlJc w:val="left"/>
      <w:pPr>
        <w:ind w:left="1530" w:hanging="420"/>
      </w:pPr>
    </w:lvl>
    <w:lvl w:ilvl="2" w:tplc="04090011" w:tentative="1">
      <w:start w:val="1"/>
      <w:numFmt w:val="decimalEnclosedCircle"/>
      <w:lvlText w:val="%3"/>
      <w:lvlJc w:val="left"/>
      <w:pPr>
        <w:ind w:left="1950" w:hanging="420"/>
      </w:pPr>
    </w:lvl>
    <w:lvl w:ilvl="3" w:tplc="0409000F" w:tentative="1">
      <w:start w:val="1"/>
      <w:numFmt w:val="decimal"/>
      <w:lvlText w:val="%4."/>
      <w:lvlJc w:val="left"/>
      <w:pPr>
        <w:ind w:left="2370" w:hanging="420"/>
      </w:pPr>
    </w:lvl>
    <w:lvl w:ilvl="4" w:tplc="04090017" w:tentative="1">
      <w:start w:val="1"/>
      <w:numFmt w:val="aiueoFullWidth"/>
      <w:lvlText w:val="(%5)"/>
      <w:lvlJc w:val="left"/>
      <w:pPr>
        <w:ind w:left="2790" w:hanging="420"/>
      </w:pPr>
    </w:lvl>
    <w:lvl w:ilvl="5" w:tplc="04090011" w:tentative="1">
      <w:start w:val="1"/>
      <w:numFmt w:val="decimalEnclosedCircle"/>
      <w:lvlText w:val="%6"/>
      <w:lvlJc w:val="left"/>
      <w:pPr>
        <w:ind w:left="3210" w:hanging="420"/>
      </w:pPr>
    </w:lvl>
    <w:lvl w:ilvl="6" w:tplc="0409000F" w:tentative="1">
      <w:start w:val="1"/>
      <w:numFmt w:val="decimal"/>
      <w:lvlText w:val="%7."/>
      <w:lvlJc w:val="left"/>
      <w:pPr>
        <w:ind w:left="3630" w:hanging="420"/>
      </w:pPr>
    </w:lvl>
    <w:lvl w:ilvl="7" w:tplc="04090017" w:tentative="1">
      <w:start w:val="1"/>
      <w:numFmt w:val="aiueoFullWidth"/>
      <w:lvlText w:val="(%8)"/>
      <w:lvlJc w:val="left"/>
      <w:pPr>
        <w:ind w:left="4050" w:hanging="420"/>
      </w:pPr>
    </w:lvl>
    <w:lvl w:ilvl="8" w:tplc="04090011" w:tentative="1">
      <w:start w:val="1"/>
      <w:numFmt w:val="decimalEnclosedCircle"/>
      <w:lvlText w:val="%9"/>
      <w:lvlJc w:val="left"/>
      <w:pPr>
        <w:ind w:left="4470" w:hanging="420"/>
      </w:pPr>
    </w:lvl>
  </w:abstractNum>
  <w:abstractNum w:abstractNumId="6" w15:restartNumberingAfterBreak="0">
    <w:nsid w:val="6D953CF9"/>
    <w:multiLevelType w:val="hybridMultilevel"/>
    <w:tmpl w:val="7B922F56"/>
    <w:lvl w:ilvl="0" w:tplc="04090011">
      <w:start w:val="1"/>
      <w:numFmt w:val="decimalEnclosedCircle"/>
      <w:lvlText w:val="%1"/>
      <w:lvlJc w:val="left"/>
      <w:pPr>
        <w:ind w:left="1068"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 w:numId="3">
    <w:abstractNumId w:val="4"/>
  </w:num>
  <w:num w:numId="4">
    <w:abstractNumId w:val="6"/>
  </w:num>
  <w:num w:numId="5">
    <w:abstractNumId w:val="5"/>
  </w:num>
  <w:num w:numId="6">
    <w:abstractNumId w:val="3"/>
  </w:num>
  <w:num w:numId="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isplayBackgroundShape/>
  <w:bordersDoNotSurroundHeader/>
  <w:bordersDoNotSurroundFooter/>
  <w:hideSpellingErrors/>
  <w:proofState w:grammar="dirty"/>
  <w:defaultTabStop w:val="840"/>
  <w:drawingGridHorizontalSpacing w:val="115"/>
  <w:drawingGridVerticalSpacing w:val="189"/>
  <w:displayHorizontalDrawingGridEvery w:val="0"/>
  <w:displayVerticalDrawingGridEvery w:val="2"/>
  <w:characterSpacingControl w:val="compressPunctuation"/>
  <w:hdrShapeDefaults>
    <o:shapedefaults v:ext="edit" spidmax="331777" style="mso-position-vertical-relative:line" fillcolor="white">
      <v:fill color="white"/>
      <v:textbox inset="5.85pt,.7pt,5.85pt,.7pt"/>
      <o:colormru v:ext="edit" colors="#fcf,fuchsia,#ffe5ff"/>
      <o:colormenu v:ext="edit" fillcolor="none [3212]" strokecolor="none [321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E02"/>
    <w:rsid w:val="0000045C"/>
    <w:rsid w:val="00000B61"/>
    <w:rsid w:val="00000BBC"/>
    <w:rsid w:val="00003D9A"/>
    <w:rsid w:val="000044BB"/>
    <w:rsid w:val="000048CC"/>
    <w:rsid w:val="000049C9"/>
    <w:rsid w:val="00005413"/>
    <w:rsid w:val="00005C12"/>
    <w:rsid w:val="000065B4"/>
    <w:rsid w:val="000065C7"/>
    <w:rsid w:val="00006889"/>
    <w:rsid w:val="000069F5"/>
    <w:rsid w:val="00006CEB"/>
    <w:rsid w:val="0000716A"/>
    <w:rsid w:val="00010BCF"/>
    <w:rsid w:val="00011611"/>
    <w:rsid w:val="00012031"/>
    <w:rsid w:val="000121FF"/>
    <w:rsid w:val="00012D99"/>
    <w:rsid w:val="00012E8C"/>
    <w:rsid w:val="000132EF"/>
    <w:rsid w:val="00013FF9"/>
    <w:rsid w:val="0001441C"/>
    <w:rsid w:val="0001451E"/>
    <w:rsid w:val="00016F62"/>
    <w:rsid w:val="00016F71"/>
    <w:rsid w:val="000177BF"/>
    <w:rsid w:val="00017F1E"/>
    <w:rsid w:val="00020CF6"/>
    <w:rsid w:val="0002215A"/>
    <w:rsid w:val="00022440"/>
    <w:rsid w:val="0002277B"/>
    <w:rsid w:val="00023409"/>
    <w:rsid w:val="000239F5"/>
    <w:rsid w:val="00023E60"/>
    <w:rsid w:val="0002435E"/>
    <w:rsid w:val="000243B7"/>
    <w:rsid w:val="00024C47"/>
    <w:rsid w:val="00024EC3"/>
    <w:rsid w:val="00025E34"/>
    <w:rsid w:val="00026623"/>
    <w:rsid w:val="000268B7"/>
    <w:rsid w:val="00030A34"/>
    <w:rsid w:val="00030DC2"/>
    <w:rsid w:val="0003109F"/>
    <w:rsid w:val="00031219"/>
    <w:rsid w:val="00032050"/>
    <w:rsid w:val="0003229A"/>
    <w:rsid w:val="000322CC"/>
    <w:rsid w:val="0003282A"/>
    <w:rsid w:val="000339B1"/>
    <w:rsid w:val="00035171"/>
    <w:rsid w:val="0003594E"/>
    <w:rsid w:val="00035DB2"/>
    <w:rsid w:val="00036291"/>
    <w:rsid w:val="0003696B"/>
    <w:rsid w:val="00036FA7"/>
    <w:rsid w:val="00041848"/>
    <w:rsid w:val="00041A40"/>
    <w:rsid w:val="0004202F"/>
    <w:rsid w:val="0004209E"/>
    <w:rsid w:val="0004219D"/>
    <w:rsid w:val="00042B6F"/>
    <w:rsid w:val="00043263"/>
    <w:rsid w:val="00043ABF"/>
    <w:rsid w:val="00043B65"/>
    <w:rsid w:val="0004450A"/>
    <w:rsid w:val="00045598"/>
    <w:rsid w:val="00045721"/>
    <w:rsid w:val="00046BFB"/>
    <w:rsid w:val="0004713D"/>
    <w:rsid w:val="000475DA"/>
    <w:rsid w:val="00050CDC"/>
    <w:rsid w:val="00050D21"/>
    <w:rsid w:val="00051D98"/>
    <w:rsid w:val="0005259B"/>
    <w:rsid w:val="000525D4"/>
    <w:rsid w:val="00053011"/>
    <w:rsid w:val="000533EF"/>
    <w:rsid w:val="00053EA3"/>
    <w:rsid w:val="00053F26"/>
    <w:rsid w:val="00054314"/>
    <w:rsid w:val="000543C9"/>
    <w:rsid w:val="00055232"/>
    <w:rsid w:val="000559D6"/>
    <w:rsid w:val="00055F51"/>
    <w:rsid w:val="000569FC"/>
    <w:rsid w:val="00057E23"/>
    <w:rsid w:val="000615FF"/>
    <w:rsid w:val="00061983"/>
    <w:rsid w:val="00063A79"/>
    <w:rsid w:val="00063CA5"/>
    <w:rsid w:val="00064E12"/>
    <w:rsid w:val="00066929"/>
    <w:rsid w:val="00067526"/>
    <w:rsid w:val="00067FA6"/>
    <w:rsid w:val="000706A1"/>
    <w:rsid w:val="00070F1C"/>
    <w:rsid w:val="000712C7"/>
    <w:rsid w:val="00071C02"/>
    <w:rsid w:val="000724A7"/>
    <w:rsid w:val="00072959"/>
    <w:rsid w:val="00074823"/>
    <w:rsid w:val="00074ED8"/>
    <w:rsid w:val="00074EDE"/>
    <w:rsid w:val="00075BEE"/>
    <w:rsid w:val="000765CA"/>
    <w:rsid w:val="00076938"/>
    <w:rsid w:val="000807DE"/>
    <w:rsid w:val="00080BFB"/>
    <w:rsid w:val="00080E78"/>
    <w:rsid w:val="00081E39"/>
    <w:rsid w:val="00082184"/>
    <w:rsid w:val="0008248B"/>
    <w:rsid w:val="00083A49"/>
    <w:rsid w:val="00083CD4"/>
    <w:rsid w:val="00083DFE"/>
    <w:rsid w:val="000844C9"/>
    <w:rsid w:val="000847C7"/>
    <w:rsid w:val="00084958"/>
    <w:rsid w:val="00084A08"/>
    <w:rsid w:val="00084FB5"/>
    <w:rsid w:val="000855B0"/>
    <w:rsid w:val="00086004"/>
    <w:rsid w:val="0008603A"/>
    <w:rsid w:val="000862B6"/>
    <w:rsid w:val="000863C7"/>
    <w:rsid w:val="000870F5"/>
    <w:rsid w:val="00090377"/>
    <w:rsid w:val="00091791"/>
    <w:rsid w:val="00092871"/>
    <w:rsid w:val="00092BB6"/>
    <w:rsid w:val="00094C92"/>
    <w:rsid w:val="00095D1C"/>
    <w:rsid w:val="00095D92"/>
    <w:rsid w:val="00096089"/>
    <w:rsid w:val="000962A6"/>
    <w:rsid w:val="00097CD2"/>
    <w:rsid w:val="000A0691"/>
    <w:rsid w:val="000A0B0A"/>
    <w:rsid w:val="000A0B7B"/>
    <w:rsid w:val="000A10E2"/>
    <w:rsid w:val="000A1533"/>
    <w:rsid w:val="000A2B7F"/>
    <w:rsid w:val="000A2FF9"/>
    <w:rsid w:val="000A339E"/>
    <w:rsid w:val="000A3674"/>
    <w:rsid w:val="000A4024"/>
    <w:rsid w:val="000A592C"/>
    <w:rsid w:val="000A64F7"/>
    <w:rsid w:val="000A6602"/>
    <w:rsid w:val="000A6DC1"/>
    <w:rsid w:val="000B0C26"/>
    <w:rsid w:val="000B1177"/>
    <w:rsid w:val="000B1C85"/>
    <w:rsid w:val="000B3383"/>
    <w:rsid w:val="000B3CB8"/>
    <w:rsid w:val="000B3F92"/>
    <w:rsid w:val="000B4CE1"/>
    <w:rsid w:val="000B4D55"/>
    <w:rsid w:val="000B4E3F"/>
    <w:rsid w:val="000B58FA"/>
    <w:rsid w:val="000B5D3B"/>
    <w:rsid w:val="000B629B"/>
    <w:rsid w:val="000B639C"/>
    <w:rsid w:val="000B70C1"/>
    <w:rsid w:val="000C0023"/>
    <w:rsid w:val="000C0073"/>
    <w:rsid w:val="000C0BBF"/>
    <w:rsid w:val="000C0C38"/>
    <w:rsid w:val="000C1A30"/>
    <w:rsid w:val="000C1BE5"/>
    <w:rsid w:val="000C1F62"/>
    <w:rsid w:val="000C272B"/>
    <w:rsid w:val="000C3881"/>
    <w:rsid w:val="000C3931"/>
    <w:rsid w:val="000C424F"/>
    <w:rsid w:val="000C4443"/>
    <w:rsid w:val="000C58E5"/>
    <w:rsid w:val="000C67EC"/>
    <w:rsid w:val="000C706F"/>
    <w:rsid w:val="000D0070"/>
    <w:rsid w:val="000D029F"/>
    <w:rsid w:val="000D05A4"/>
    <w:rsid w:val="000D067A"/>
    <w:rsid w:val="000D0D34"/>
    <w:rsid w:val="000D0E02"/>
    <w:rsid w:val="000D12F0"/>
    <w:rsid w:val="000D13FA"/>
    <w:rsid w:val="000D14E3"/>
    <w:rsid w:val="000D1A02"/>
    <w:rsid w:val="000D1C08"/>
    <w:rsid w:val="000D25E1"/>
    <w:rsid w:val="000D26FC"/>
    <w:rsid w:val="000D2955"/>
    <w:rsid w:val="000D42C5"/>
    <w:rsid w:val="000D4667"/>
    <w:rsid w:val="000D4761"/>
    <w:rsid w:val="000D47FB"/>
    <w:rsid w:val="000D5382"/>
    <w:rsid w:val="000D539E"/>
    <w:rsid w:val="000D545B"/>
    <w:rsid w:val="000D5978"/>
    <w:rsid w:val="000D5B7A"/>
    <w:rsid w:val="000D5B85"/>
    <w:rsid w:val="000D5F29"/>
    <w:rsid w:val="000D5FBC"/>
    <w:rsid w:val="000D60F8"/>
    <w:rsid w:val="000D6453"/>
    <w:rsid w:val="000D662E"/>
    <w:rsid w:val="000D6863"/>
    <w:rsid w:val="000D6BE2"/>
    <w:rsid w:val="000D76FA"/>
    <w:rsid w:val="000E0623"/>
    <w:rsid w:val="000E07AA"/>
    <w:rsid w:val="000E0F6C"/>
    <w:rsid w:val="000E12C5"/>
    <w:rsid w:val="000E1333"/>
    <w:rsid w:val="000E17F2"/>
    <w:rsid w:val="000E1A17"/>
    <w:rsid w:val="000E1C3A"/>
    <w:rsid w:val="000E22E1"/>
    <w:rsid w:val="000E4808"/>
    <w:rsid w:val="000E4AEC"/>
    <w:rsid w:val="000E4C36"/>
    <w:rsid w:val="000E5117"/>
    <w:rsid w:val="000E671B"/>
    <w:rsid w:val="000E6C9C"/>
    <w:rsid w:val="000E6E24"/>
    <w:rsid w:val="000E6F65"/>
    <w:rsid w:val="000F04D1"/>
    <w:rsid w:val="000F0E08"/>
    <w:rsid w:val="000F1573"/>
    <w:rsid w:val="000F164A"/>
    <w:rsid w:val="000F1834"/>
    <w:rsid w:val="000F1EF8"/>
    <w:rsid w:val="000F30B1"/>
    <w:rsid w:val="000F4947"/>
    <w:rsid w:val="000F4EB1"/>
    <w:rsid w:val="000F68C9"/>
    <w:rsid w:val="000F7BB2"/>
    <w:rsid w:val="000F7C4B"/>
    <w:rsid w:val="0010021C"/>
    <w:rsid w:val="0010028C"/>
    <w:rsid w:val="001004B5"/>
    <w:rsid w:val="00102190"/>
    <w:rsid w:val="00102537"/>
    <w:rsid w:val="00103AFE"/>
    <w:rsid w:val="001041C7"/>
    <w:rsid w:val="00104203"/>
    <w:rsid w:val="00104A5E"/>
    <w:rsid w:val="001066A8"/>
    <w:rsid w:val="00106ABB"/>
    <w:rsid w:val="001070CF"/>
    <w:rsid w:val="00110324"/>
    <w:rsid w:val="00110AF4"/>
    <w:rsid w:val="001111A3"/>
    <w:rsid w:val="001114E7"/>
    <w:rsid w:val="00111B68"/>
    <w:rsid w:val="00111C9D"/>
    <w:rsid w:val="00113450"/>
    <w:rsid w:val="00113ACA"/>
    <w:rsid w:val="00113CBC"/>
    <w:rsid w:val="00113F4D"/>
    <w:rsid w:val="001141E2"/>
    <w:rsid w:val="00114281"/>
    <w:rsid w:val="00114BA4"/>
    <w:rsid w:val="001155C3"/>
    <w:rsid w:val="00115AEB"/>
    <w:rsid w:val="00115EF6"/>
    <w:rsid w:val="00116DC4"/>
    <w:rsid w:val="00116F44"/>
    <w:rsid w:val="001172A6"/>
    <w:rsid w:val="00117374"/>
    <w:rsid w:val="001201AE"/>
    <w:rsid w:val="001202EE"/>
    <w:rsid w:val="00120831"/>
    <w:rsid w:val="00120D4B"/>
    <w:rsid w:val="00121C4F"/>
    <w:rsid w:val="001221FB"/>
    <w:rsid w:val="0012233E"/>
    <w:rsid w:val="0012264D"/>
    <w:rsid w:val="00123EA8"/>
    <w:rsid w:val="001240E8"/>
    <w:rsid w:val="00124A5D"/>
    <w:rsid w:val="001250B8"/>
    <w:rsid w:val="00125414"/>
    <w:rsid w:val="0012586E"/>
    <w:rsid w:val="001260F5"/>
    <w:rsid w:val="001268D1"/>
    <w:rsid w:val="0012785E"/>
    <w:rsid w:val="001279EB"/>
    <w:rsid w:val="0013048C"/>
    <w:rsid w:val="00130B64"/>
    <w:rsid w:val="00132A42"/>
    <w:rsid w:val="00132ED6"/>
    <w:rsid w:val="0013449E"/>
    <w:rsid w:val="00134A90"/>
    <w:rsid w:val="001356EB"/>
    <w:rsid w:val="00135E6A"/>
    <w:rsid w:val="00135F31"/>
    <w:rsid w:val="00136DBD"/>
    <w:rsid w:val="0013701C"/>
    <w:rsid w:val="001409D8"/>
    <w:rsid w:val="00140B0E"/>
    <w:rsid w:val="00141836"/>
    <w:rsid w:val="0014256F"/>
    <w:rsid w:val="00142667"/>
    <w:rsid w:val="00142E69"/>
    <w:rsid w:val="00142F21"/>
    <w:rsid w:val="0014302D"/>
    <w:rsid w:val="00144427"/>
    <w:rsid w:val="0014480B"/>
    <w:rsid w:val="0014686D"/>
    <w:rsid w:val="00146CA3"/>
    <w:rsid w:val="001472CE"/>
    <w:rsid w:val="00147337"/>
    <w:rsid w:val="001514A2"/>
    <w:rsid w:val="00152AA7"/>
    <w:rsid w:val="00154347"/>
    <w:rsid w:val="001547D5"/>
    <w:rsid w:val="001549AD"/>
    <w:rsid w:val="001553AD"/>
    <w:rsid w:val="0015542C"/>
    <w:rsid w:val="00155E0A"/>
    <w:rsid w:val="00155E2E"/>
    <w:rsid w:val="0015606F"/>
    <w:rsid w:val="00156566"/>
    <w:rsid w:val="001566E5"/>
    <w:rsid w:val="00156970"/>
    <w:rsid w:val="00157139"/>
    <w:rsid w:val="0015730A"/>
    <w:rsid w:val="0015746A"/>
    <w:rsid w:val="00157ACC"/>
    <w:rsid w:val="00157F83"/>
    <w:rsid w:val="00160849"/>
    <w:rsid w:val="00160C21"/>
    <w:rsid w:val="00161504"/>
    <w:rsid w:val="001620DF"/>
    <w:rsid w:val="00162189"/>
    <w:rsid w:val="00163078"/>
    <w:rsid w:val="00163C74"/>
    <w:rsid w:val="001649AF"/>
    <w:rsid w:val="00164A15"/>
    <w:rsid w:val="00164A1F"/>
    <w:rsid w:val="00166884"/>
    <w:rsid w:val="00170927"/>
    <w:rsid w:val="001710B1"/>
    <w:rsid w:val="001712CF"/>
    <w:rsid w:val="001715FE"/>
    <w:rsid w:val="00171922"/>
    <w:rsid w:val="0017450E"/>
    <w:rsid w:val="00174A60"/>
    <w:rsid w:val="00174DBF"/>
    <w:rsid w:val="00174EFC"/>
    <w:rsid w:val="00176AAD"/>
    <w:rsid w:val="00176B71"/>
    <w:rsid w:val="0017730E"/>
    <w:rsid w:val="001776C2"/>
    <w:rsid w:val="00177E9C"/>
    <w:rsid w:val="001800AD"/>
    <w:rsid w:val="00180B9C"/>
    <w:rsid w:val="00180D1B"/>
    <w:rsid w:val="00180F13"/>
    <w:rsid w:val="0018139E"/>
    <w:rsid w:val="00181748"/>
    <w:rsid w:val="00182012"/>
    <w:rsid w:val="00182074"/>
    <w:rsid w:val="00182123"/>
    <w:rsid w:val="001823FF"/>
    <w:rsid w:val="0018288E"/>
    <w:rsid w:val="0018396A"/>
    <w:rsid w:val="0018519F"/>
    <w:rsid w:val="0018528F"/>
    <w:rsid w:val="001854C4"/>
    <w:rsid w:val="001859DE"/>
    <w:rsid w:val="00185B6E"/>
    <w:rsid w:val="0018603A"/>
    <w:rsid w:val="0018686A"/>
    <w:rsid w:val="0018700F"/>
    <w:rsid w:val="00190481"/>
    <w:rsid w:val="00190802"/>
    <w:rsid w:val="00191C06"/>
    <w:rsid w:val="001928B7"/>
    <w:rsid w:val="001935BA"/>
    <w:rsid w:val="0019389B"/>
    <w:rsid w:val="001938E2"/>
    <w:rsid w:val="00193DEF"/>
    <w:rsid w:val="001941B0"/>
    <w:rsid w:val="0019526A"/>
    <w:rsid w:val="00195DDC"/>
    <w:rsid w:val="00196743"/>
    <w:rsid w:val="00196BB0"/>
    <w:rsid w:val="001A0075"/>
    <w:rsid w:val="001A014C"/>
    <w:rsid w:val="001A06D5"/>
    <w:rsid w:val="001A27BC"/>
    <w:rsid w:val="001A2B5D"/>
    <w:rsid w:val="001A3505"/>
    <w:rsid w:val="001A365D"/>
    <w:rsid w:val="001A3C77"/>
    <w:rsid w:val="001A508C"/>
    <w:rsid w:val="001A549D"/>
    <w:rsid w:val="001A5BE8"/>
    <w:rsid w:val="001A60EA"/>
    <w:rsid w:val="001A633F"/>
    <w:rsid w:val="001A6487"/>
    <w:rsid w:val="001A6E42"/>
    <w:rsid w:val="001B00E2"/>
    <w:rsid w:val="001B115B"/>
    <w:rsid w:val="001B144E"/>
    <w:rsid w:val="001B177A"/>
    <w:rsid w:val="001B1C3A"/>
    <w:rsid w:val="001B20F3"/>
    <w:rsid w:val="001B2C96"/>
    <w:rsid w:val="001B3DAD"/>
    <w:rsid w:val="001B4682"/>
    <w:rsid w:val="001B4CF1"/>
    <w:rsid w:val="001B5048"/>
    <w:rsid w:val="001B544B"/>
    <w:rsid w:val="001B557F"/>
    <w:rsid w:val="001B5732"/>
    <w:rsid w:val="001B5933"/>
    <w:rsid w:val="001B598A"/>
    <w:rsid w:val="001B59CF"/>
    <w:rsid w:val="001B63DA"/>
    <w:rsid w:val="001B644D"/>
    <w:rsid w:val="001B64CF"/>
    <w:rsid w:val="001B6C63"/>
    <w:rsid w:val="001B7437"/>
    <w:rsid w:val="001B769A"/>
    <w:rsid w:val="001C1909"/>
    <w:rsid w:val="001C20B3"/>
    <w:rsid w:val="001C2428"/>
    <w:rsid w:val="001C2A4D"/>
    <w:rsid w:val="001C2AA2"/>
    <w:rsid w:val="001C3488"/>
    <w:rsid w:val="001C3A69"/>
    <w:rsid w:val="001C6F8A"/>
    <w:rsid w:val="001C70DA"/>
    <w:rsid w:val="001C741D"/>
    <w:rsid w:val="001C7C24"/>
    <w:rsid w:val="001C7C74"/>
    <w:rsid w:val="001D06B4"/>
    <w:rsid w:val="001D0778"/>
    <w:rsid w:val="001D07F3"/>
    <w:rsid w:val="001D0DD1"/>
    <w:rsid w:val="001D228C"/>
    <w:rsid w:val="001D2E07"/>
    <w:rsid w:val="001D3A21"/>
    <w:rsid w:val="001D3BAD"/>
    <w:rsid w:val="001D3D35"/>
    <w:rsid w:val="001D3E33"/>
    <w:rsid w:val="001D3E75"/>
    <w:rsid w:val="001D464C"/>
    <w:rsid w:val="001D47AF"/>
    <w:rsid w:val="001D51B6"/>
    <w:rsid w:val="001D54E6"/>
    <w:rsid w:val="001D5B58"/>
    <w:rsid w:val="001D7693"/>
    <w:rsid w:val="001D7B32"/>
    <w:rsid w:val="001E20B1"/>
    <w:rsid w:val="001E2A4B"/>
    <w:rsid w:val="001E3288"/>
    <w:rsid w:val="001E43D0"/>
    <w:rsid w:val="001E459D"/>
    <w:rsid w:val="001E4F2B"/>
    <w:rsid w:val="001E5C4F"/>
    <w:rsid w:val="001E6815"/>
    <w:rsid w:val="001E6BD8"/>
    <w:rsid w:val="001E7526"/>
    <w:rsid w:val="001E7CAB"/>
    <w:rsid w:val="001F14E3"/>
    <w:rsid w:val="001F2486"/>
    <w:rsid w:val="001F29B1"/>
    <w:rsid w:val="001F2D17"/>
    <w:rsid w:val="001F3DAE"/>
    <w:rsid w:val="001F4991"/>
    <w:rsid w:val="001F4AFD"/>
    <w:rsid w:val="001F4E17"/>
    <w:rsid w:val="001F572A"/>
    <w:rsid w:val="001F6D43"/>
    <w:rsid w:val="001F7318"/>
    <w:rsid w:val="001F774E"/>
    <w:rsid w:val="001F7839"/>
    <w:rsid w:val="001F7BBC"/>
    <w:rsid w:val="001F7CF1"/>
    <w:rsid w:val="001F7E16"/>
    <w:rsid w:val="00201866"/>
    <w:rsid w:val="00202735"/>
    <w:rsid w:val="0020280A"/>
    <w:rsid w:val="00202C44"/>
    <w:rsid w:val="00202D36"/>
    <w:rsid w:val="00204A25"/>
    <w:rsid w:val="00204EDD"/>
    <w:rsid w:val="0020543C"/>
    <w:rsid w:val="002057B3"/>
    <w:rsid w:val="00205A09"/>
    <w:rsid w:val="00205B8A"/>
    <w:rsid w:val="00205FE1"/>
    <w:rsid w:val="002069D0"/>
    <w:rsid w:val="00206CB5"/>
    <w:rsid w:val="00207387"/>
    <w:rsid w:val="002074FB"/>
    <w:rsid w:val="00207A1C"/>
    <w:rsid w:val="00207EFF"/>
    <w:rsid w:val="0021130E"/>
    <w:rsid w:val="00211AE6"/>
    <w:rsid w:val="00212044"/>
    <w:rsid w:val="0021241D"/>
    <w:rsid w:val="002136E9"/>
    <w:rsid w:val="00213A92"/>
    <w:rsid w:val="00213F5B"/>
    <w:rsid w:val="00216712"/>
    <w:rsid w:val="00216F1D"/>
    <w:rsid w:val="0021788F"/>
    <w:rsid w:val="00217EC0"/>
    <w:rsid w:val="00220093"/>
    <w:rsid w:val="00220346"/>
    <w:rsid w:val="0022050B"/>
    <w:rsid w:val="00220FAC"/>
    <w:rsid w:val="00221C53"/>
    <w:rsid w:val="00222AE4"/>
    <w:rsid w:val="00222BB8"/>
    <w:rsid w:val="00224BEC"/>
    <w:rsid w:val="002251B7"/>
    <w:rsid w:val="0022679F"/>
    <w:rsid w:val="00226A5A"/>
    <w:rsid w:val="00227ABA"/>
    <w:rsid w:val="00227DB3"/>
    <w:rsid w:val="002300EF"/>
    <w:rsid w:val="002305A3"/>
    <w:rsid w:val="002305DE"/>
    <w:rsid w:val="00230A94"/>
    <w:rsid w:val="00231093"/>
    <w:rsid w:val="00231678"/>
    <w:rsid w:val="00231E8A"/>
    <w:rsid w:val="002322ED"/>
    <w:rsid w:val="002329C5"/>
    <w:rsid w:val="00233596"/>
    <w:rsid w:val="002339F9"/>
    <w:rsid w:val="002340FA"/>
    <w:rsid w:val="0023522B"/>
    <w:rsid w:val="00235D6D"/>
    <w:rsid w:val="00236653"/>
    <w:rsid w:val="002405F3"/>
    <w:rsid w:val="00240712"/>
    <w:rsid w:val="002412FD"/>
    <w:rsid w:val="0024234D"/>
    <w:rsid w:val="00242C54"/>
    <w:rsid w:val="002433E2"/>
    <w:rsid w:val="00243404"/>
    <w:rsid w:val="002437A3"/>
    <w:rsid w:val="002437D5"/>
    <w:rsid w:val="00243A4B"/>
    <w:rsid w:val="00243ABE"/>
    <w:rsid w:val="00245458"/>
    <w:rsid w:val="0024613C"/>
    <w:rsid w:val="00247267"/>
    <w:rsid w:val="00247F69"/>
    <w:rsid w:val="00247FDD"/>
    <w:rsid w:val="00250372"/>
    <w:rsid w:val="00250BD5"/>
    <w:rsid w:val="00250E5A"/>
    <w:rsid w:val="00250E61"/>
    <w:rsid w:val="00251046"/>
    <w:rsid w:val="00251362"/>
    <w:rsid w:val="00251568"/>
    <w:rsid w:val="00251B7D"/>
    <w:rsid w:val="00251B85"/>
    <w:rsid w:val="0025218B"/>
    <w:rsid w:val="00252531"/>
    <w:rsid w:val="002539BF"/>
    <w:rsid w:val="00253DA2"/>
    <w:rsid w:val="00253F60"/>
    <w:rsid w:val="00254087"/>
    <w:rsid w:val="00254656"/>
    <w:rsid w:val="00255658"/>
    <w:rsid w:val="00256157"/>
    <w:rsid w:val="00256210"/>
    <w:rsid w:val="00256265"/>
    <w:rsid w:val="00257AAC"/>
    <w:rsid w:val="00260C0A"/>
    <w:rsid w:val="002619E2"/>
    <w:rsid w:val="00261EEE"/>
    <w:rsid w:val="0026298B"/>
    <w:rsid w:val="00262E67"/>
    <w:rsid w:val="0026332B"/>
    <w:rsid w:val="00263A1B"/>
    <w:rsid w:val="00263F1F"/>
    <w:rsid w:val="00264418"/>
    <w:rsid w:val="00264586"/>
    <w:rsid w:val="0026519D"/>
    <w:rsid w:val="00265A3B"/>
    <w:rsid w:val="002663BF"/>
    <w:rsid w:val="00266C75"/>
    <w:rsid w:val="00267BAB"/>
    <w:rsid w:val="00267D8D"/>
    <w:rsid w:val="0027084A"/>
    <w:rsid w:val="002722BF"/>
    <w:rsid w:val="00272AC3"/>
    <w:rsid w:val="00272BB8"/>
    <w:rsid w:val="0027355C"/>
    <w:rsid w:val="00273922"/>
    <w:rsid w:val="00273AB0"/>
    <w:rsid w:val="00274922"/>
    <w:rsid w:val="00275AA2"/>
    <w:rsid w:val="00275B5F"/>
    <w:rsid w:val="00276DE6"/>
    <w:rsid w:val="00276F9D"/>
    <w:rsid w:val="0027753F"/>
    <w:rsid w:val="00281089"/>
    <w:rsid w:val="00281593"/>
    <w:rsid w:val="00282315"/>
    <w:rsid w:val="00282500"/>
    <w:rsid w:val="00282542"/>
    <w:rsid w:val="00284415"/>
    <w:rsid w:val="002854FE"/>
    <w:rsid w:val="002857CA"/>
    <w:rsid w:val="00286989"/>
    <w:rsid w:val="002872A8"/>
    <w:rsid w:val="00290196"/>
    <w:rsid w:val="0029163A"/>
    <w:rsid w:val="00291D67"/>
    <w:rsid w:val="00292120"/>
    <w:rsid w:val="0029308F"/>
    <w:rsid w:val="00293E1E"/>
    <w:rsid w:val="00293E2D"/>
    <w:rsid w:val="00293EF7"/>
    <w:rsid w:val="00294135"/>
    <w:rsid w:val="002951CE"/>
    <w:rsid w:val="002952C2"/>
    <w:rsid w:val="00295372"/>
    <w:rsid w:val="00295436"/>
    <w:rsid w:val="0029633E"/>
    <w:rsid w:val="002966D1"/>
    <w:rsid w:val="00297026"/>
    <w:rsid w:val="002974B3"/>
    <w:rsid w:val="002974BE"/>
    <w:rsid w:val="002A0348"/>
    <w:rsid w:val="002A0A25"/>
    <w:rsid w:val="002A1CE2"/>
    <w:rsid w:val="002A1ECF"/>
    <w:rsid w:val="002A21C0"/>
    <w:rsid w:val="002A26C2"/>
    <w:rsid w:val="002A26C3"/>
    <w:rsid w:val="002A2BA4"/>
    <w:rsid w:val="002A304A"/>
    <w:rsid w:val="002A3E83"/>
    <w:rsid w:val="002A4C10"/>
    <w:rsid w:val="002A5312"/>
    <w:rsid w:val="002A5974"/>
    <w:rsid w:val="002A7200"/>
    <w:rsid w:val="002A7CC8"/>
    <w:rsid w:val="002A7E52"/>
    <w:rsid w:val="002B06CE"/>
    <w:rsid w:val="002B0770"/>
    <w:rsid w:val="002B07CC"/>
    <w:rsid w:val="002B2064"/>
    <w:rsid w:val="002B269E"/>
    <w:rsid w:val="002B275D"/>
    <w:rsid w:val="002B2F82"/>
    <w:rsid w:val="002B3006"/>
    <w:rsid w:val="002B3551"/>
    <w:rsid w:val="002B3D1D"/>
    <w:rsid w:val="002B520E"/>
    <w:rsid w:val="002B5533"/>
    <w:rsid w:val="002B7D9D"/>
    <w:rsid w:val="002B7F76"/>
    <w:rsid w:val="002C0629"/>
    <w:rsid w:val="002C0887"/>
    <w:rsid w:val="002C17EE"/>
    <w:rsid w:val="002C2105"/>
    <w:rsid w:val="002C224F"/>
    <w:rsid w:val="002C24E0"/>
    <w:rsid w:val="002C45A5"/>
    <w:rsid w:val="002C469E"/>
    <w:rsid w:val="002C485C"/>
    <w:rsid w:val="002C4FCD"/>
    <w:rsid w:val="002C513E"/>
    <w:rsid w:val="002C52B5"/>
    <w:rsid w:val="002C5D83"/>
    <w:rsid w:val="002C704C"/>
    <w:rsid w:val="002C731D"/>
    <w:rsid w:val="002C7DD9"/>
    <w:rsid w:val="002D05C7"/>
    <w:rsid w:val="002D06B6"/>
    <w:rsid w:val="002D0869"/>
    <w:rsid w:val="002D327D"/>
    <w:rsid w:val="002D35AF"/>
    <w:rsid w:val="002D46D5"/>
    <w:rsid w:val="002D48E7"/>
    <w:rsid w:val="002D4E37"/>
    <w:rsid w:val="002D59E6"/>
    <w:rsid w:val="002D7064"/>
    <w:rsid w:val="002D712D"/>
    <w:rsid w:val="002D7C9F"/>
    <w:rsid w:val="002D7EC1"/>
    <w:rsid w:val="002E1671"/>
    <w:rsid w:val="002E1A1C"/>
    <w:rsid w:val="002E1B3C"/>
    <w:rsid w:val="002E1F4F"/>
    <w:rsid w:val="002E20C2"/>
    <w:rsid w:val="002E2110"/>
    <w:rsid w:val="002E219A"/>
    <w:rsid w:val="002E2A4D"/>
    <w:rsid w:val="002E3AF6"/>
    <w:rsid w:val="002E47BF"/>
    <w:rsid w:val="002E486C"/>
    <w:rsid w:val="002E4C33"/>
    <w:rsid w:val="002E4F11"/>
    <w:rsid w:val="002E5250"/>
    <w:rsid w:val="002E6E79"/>
    <w:rsid w:val="002E7018"/>
    <w:rsid w:val="002E7C7D"/>
    <w:rsid w:val="002F0147"/>
    <w:rsid w:val="002F02CB"/>
    <w:rsid w:val="002F070E"/>
    <w:rsid w:val="002F0C63"/>
    <w:rsid w:val="002F280B"/>
    <w:rsid w:val="002F2E2E"/>
    <w:rsid w:val="002F3222"/>
    <w:rsid w:val="002F3829"/>
    <w:rsid w:val="002F3B5E"/>
    <w:rsid w:val="002F4E59"/>
    <w:rsid w:val="002F4EA4"/>
    <w:rsid w:val="002F4F7D"/>
    <w:rsid w:val="002F5025"/>
    <w:rsid w:val="002F507C"/>
    <w:rsid w:val="002F687A"/>
    <w:rsid w:val="002F6B88"/>
    <w:rsid w:val="002F7003"/>
    <w:rsid w:val="002F7E02"/>
    <w:rsid w:val="003007A2"/>
    <w:rsid w:val="00300965"/>
    <w:rsid w:val="0030250D"/>
    <w:rsid w:val="00302F48"/>
    <w:rsid w:val="003030D5"/>
    <w:rsid w:val="00303625"/>
    <w:rsid w:val="00304000"/>
    <w:rsid w:val="0030511B"/>
    <w:rsid w:val="00305B96"/>
    <w:rsid w:val="00306002"/>
    <w:rsid w:val="003062CA"/>
    <w:rsid w:val="00306964"/>
    <w:rsid w:val="00307D7A"/>
    <w:rsid w:val="00307FF5"/>
    <w:rsid w:val="00310B2D"/>
    <w:rsid w:val="003113A2"/>
    <w:rsid w:val="003121DD"/>
    <w:rsid w:val="0031282B"/>
    <w:rsid w:val="00312DDC"/>
    <w:rsid w:val="003136DF"/>
    <w:rsid w:val="003144F4"/>
    <w:rsid w:val="003165FC"/>
    <w:rsid w:val="00316751"/>
    <w:rsid w:val="003169A3"/>
    <w:rsid w:val="003178D7"/>
    <w:rsid w:val="00317B27"/>
    <w:rsid w:val="00317BA3"/>
    <w:rsid w:val="00317E56"/>
    <w:rsid w:val="0032066F"/>
    <w:rsid w:val="0032095E"/>
    <w:rsid w:val="00320EFD"/>
    <w:rsid w:val="00321301"/>
    <w:rsid w:val="003215FC"/>
    <w:rsid w:val="003218FD"/>
    <w:rsid w:val="0032193B"/>
    <w:rsid w:val="00321AD3"/>
    <w:rsid w:val="00321AE4"/>
    <w:rsid w:val="00321DB2"/>
    <w:rsid w:val="00321E18"/>
    <w:rsid w:val="003228E7"/>
    <w:rsid w:val="00322E02"/>
    <w:rsid w:val="00323312"/>
    <w:rsid w:val="00323618"/>
    <w:rsid w:val="003240BE"/>
    <w:rsid w:val="00324A93"/>
    <w:rsid w:val="00325C0B"/>
    <w:rsid w:val="00325DCD"/>
    <w:rsid w:val="003268AA"/>
    <w:rsid w:val="00326AC9"/>
    <w:rsid w:val="0032779E"/>
    <w:rsid w:val="003302DE"/>
    <w:rsid w:val="003307B9"/>
    <w:rsid w:val="00330EAC"/>
    <w:rsid w:val="00331681"/>
    <w:rsid w:val="00331FDA"/>
    <w:rsid w:val="003324F2"/>
    <w:rsid w:val="003339CB"/>
    <w:rsid w:val="00333A97"/>
    <w:rsid w:val="003343F4"/>
    <w:rsid w:val="00334E76"/>
    <w:rsid w:val="003350B3"/>
    <w:rsid w:val="0033619F"/>
    <w:rsid w:val="00336362"/>
    <w:rsid w:val="00337253"/>
    <w:rsid w:val="003373F0"/>
    <w:rsid w:val="00337401"/>
    <w:rsid w:val="00337542"/>
    <w:rsid w:val="00337ADE"/>
    <w:rsid w:val="00340B7A"/>
    <w:rsid w:val="00340E25"/>
    <w:rsid w:val="00341455"/>
    <w:rsid w:val="003416D6"/>
    <w:rsid w:val="003416E1"/>
    <w:rsid w:val="0034234C"/>
    <w:rsid w:val="00342A37"/>
    <w:rsid w:val="003430DA"/>
    <w:rsid w:val="0034310D"/>
    <w:rsid w:val="003435CE"/>
    <w:rsid w:val="003437E2"/>
    <w:rsid w:val="00343C6C"/>
    <w:rsid w:val="00343DDE"/>
    <w:rsid w:val="003441F7"/>
    <w:rsid w:val="00344BC2"/>
    <w:rsid w:val="00344EF6"/>
    <w:rsid w:val="003452C1"/>
    <w:rsid w:val="00345737"/>
    <w:rsid w:val="00346F63"/>
    <w:rsid w:val="003470CB"/>
    <w:rsid w:val="003476BD"/>
    <w:rsid w:val="003477EF"/>
    <w:rsid w:val="003479A3"/>
    <w:rsid w:val="00347BC3"/>
    <w:rsid w:val="0035034D"/>
    <w:rsid w:val="003505C5"/>
    <w:rsid w:val="00350768"/>
    <w:rsid w:val="00350879"/>
    <w:rsid w:val="00350C6C"/>
    <w:rsid w:val="00350E4E"/>
    <w:rsid w:val="00351747"/>
    <w:rsid w:val="00351CE5"/>
    <w:rsid w:val="00352347"/>
    <w:rsid w:val="00352732"/>
    <w:rsid w:val="00352DB3"/>
    <w:rsid w:val="00353C3A"/>
    <w:rsid w:val="00353D4C"/>
    <w:rsid w:val="003551F9"/>
    <w:rsid w:val="0035550B"/>
    <w:rsid w:val="00355C91"/>
    <w:rsid w:val="00356918"/>
    <w:rsid w:val="00356FE5"/>
    <w:rsid w:val="003572DE"/>
    <w:rsid w:val="003579ED"/>
    <w:rsid w:val="00361314"/>
    <w:rsid w:val="00361619"/>
    <w:rsid w:val="00361A34"/>
    <w:rsid w:val="00362482"/>
    <w:rsid w:val="00362DAC"/>
    <w:rsid w:val="0036351E"/>
    <w:rsid w:val="00364206"/>
    <w:rsid w:val="0036427C"/>
    <w:rsid w:val="00364C53"/>
    <w:rsid w:val="00364CA7"/>
    <w:rsid w:val="00366F8D"/>
    <w:rsid w:val="00367F13"/>
    <w:rsid w:val="00370D44"/>
    <w:rsid w:val="00371025"/>
    <w:rsid w:val="0037266E"/>
    <w:rsid w:val="0037294F"/>
    <w:rsid w:val="0037300E"/>
    <w:rsid w:val="003735C7"/>
    <w:rsid w:val="00373B47"/>
    <w:rsid w:val="00373F18"/>
    <w:rsid w:val="0037428E"/>
    <w:rsid w:val="0037538A"/>
    <w:rsid w:val="00375940"/>
    <w:rsid w:val="00376B10"/>
    <w:rsid w:val="00376BAF"/>
    <w:rsid w:val="00376D6E"/>
    <w:rsid w:val="003774D4"/>
    <w:rsid w:val="003778D4"/>
    <w:rsid w:val="00382676"/>
    <w:rsid w:val="00383C41"/>
    <w:rsid w:val="00384084"/>
    <w:rsid w:val="00384A2E"/>
    <w:rsid w:val="00390D2E"/>
    <w:rsid w:val="00391484"/>
    <w:rsid w:val="00391579"/>
    <w:rsid w:val="003916A6"/>
    <w:rsid w:val="00391FFC"/>
    <w:rsid w:val="00392419"/>
    <w:rsid w:val="00393379"/>
    <w:rsid w:val="003933D1"/>
    <w:rsid w:val="003949B3"/>
    <w:rsid w:val="00395409"/>
    <w:rsid w:val="00396CDD"/>
    <w:rsid w:val="0039748D"/>
    <w:rsid w:val="00397E13"/>
    <w:rsid w:val="003A0957"/>
    <w:rsid w:val="003A1CEE"/>
    <w:rsid w:val="003A24FB"/>
    <w:rsid w:val="003A3A29"/>
    <w:rsid w:val="003A486E"/>
    <w:rsid w:val="003A4EC3"/>
    <w:rsid w:val="003A5340"/>
    <w:rsid w:val="003A5792"/>
    <w:rsid w:val="003A5AD7"/>
    <w:rsid w:val="003A5FBA"/>
    <w:rsid w:val="003A7C6E"/>
    <w:rsid w:val="003A7F90"/>
    <w:rsid w:val="003B000B"/>
    <w:rsid w:val="003B0458"/>
    <w:rsid w:val="003B17AF"/>
    <w:rsid w:val="003B2240"/>
    <w:rsid w:val="003B22C2"/>
    <w:rsid w:val="003B2302"/>
    <w:rsid w:val="003B403B"/>
    <w:rsid w:val="003B472F"/>
    <w:rsid w:val="003B4FEB"/>
    <w:rsid w:val="003B565F"/>
    <w:rsid w:val="003B5D28"/>
    <w:rsid w:val="003B61F6"/>
    <w:rsid w:val="003B632A"/>
    <w:rsid w:val="003B794B"/>
    <w:rsid w:val="003C01E4"/>
    <w:rsid w:val="003C0770"/>
    <w:rsid w:val="003C078D"/>
    <w:rsid w:val="003C145D"/>
    <w:rsid w:val="003C18D3"/>
    <w:rsid w:val="003C1B66"/>
    <w:rsid w:val="003C1FF1"/>
    <w:rsid w:val="003C2431"/>
    <w:rsid w:val="003C2537"/>
    <w:rsid w:val="003C2593"/>
    <w:rsid w:val="003C2AEF"/>
    <w:rsid w:val="003C2E11"/>
    <w:rsid w:val="003C2F12"/>
    <w:rsid w:val="003C38FA"/>
    <w:rsid w:val="003C3FD2"/>
    <w:rsid w:val="003C4093"/>
    <w:rsid w:val="003C4177"/>
    <w:rsid w:val="003C444A"/>
    <w:rsid w:val="003C4469"/>
    <w:rsid w:val="003C476B"/>
    <w:rsid w:val="003C540E"/>
    <w:rsid w:val="003C56E2"/>
    <w:rsid w:val="003C5CDD"/>
    <w:rsid w:val="003C64E0"/>
    <w:rsid w:val="003C7AD4"/>
    <w:rsid w:val="003C7D23"/>
    <w:rsid w:val="003D0AC8"/>
    <w:rsid w:val="003D106B"/>
    <w:rsid w:val="003D1146"/>
    <w:rsid w:val="003D14DD"/>
    <w:rsid w:val="003D2D50"/>
    <w:rsid w:val="003D57DC"/>
    <w:rsid w:val="003D5DE6"/>
    <w:rsid w:val="003D5E70"/>
    <w:rsid w:val="003D6A9A"/>
    <w:rsid w:val="003E1164"/>
    <w:rsid w:val="003E2CF7"/>
    <w:rsid w:val="003E2F20"/>
    <w:rsid w:val="003E2FFD"/>
    <w:rsid w:val="003E30CA"/>
    <w:rsid w:val="003E4447"/>
    <w:rsid w:val="003E44D9"/>
    <w:rsid w:val="003E540B"/>
    <w:rsid w:val="003E596F"/>
    <w:rsid w:val="003E7238"/>
    <w:rsid w:val="003E7815"/>
    <w:rsid w:val="003F0131"/>
    <w:rsid w:val="003F0561"/>
    <w:rsid w:val="003F0BF1"/>
    <w:rsid w:val="003F1D5A"/>
    <w:rsid w:val="003F1F24"/>
    <w:rsid w:val="003F267E"/>
    <w:rsid w:val="003F31D7"/>
    <w:rsid w:val="003F3796"/>
    <w:rsid w:val="003F3AB7"/>
    <w:rsid w:val="003F3CF8"/>
    <w:rsid w:val="003F475C"/>
    <w:rsid w:val="003F613B"/>
    <w:rsid w:val="003F62EA"/>
    <w:rsid w:val="003F6D7E"/>
    <w:rsid w:val="003F702C"/>
    <w:rsid w:val="003F7753"/>
    <w:rsid w:val="003F7C64"/>
    <w:rsid w:val="00400B41"/>
    <w:rsid w:val="00401070"/>
    <w:rsid w:val="00402037"/>
    <w:rsid w:val="00402061"/>
    <w:rsid w:val="00402575"/>
    <w:rsid w:val="00402C7C"/>
    <w:rsid w:val="0040373E"/>
    <w:rsid w:val="00403A92"/>
    <w:rsid w:val="00404111"/>
    <w:rsid w:val="0040412B"/>
    <w:rsid w:val="0040428A"/>
    <w:rsid w:val="004056EB"/>
    <w:rsid w:val="004060DE"/>
    <w:rsid w:val="0040761A"/>
    <w:rsid w:val="00407C65"/>
    <w:rsid w:val="00407D58"/>
    <w:rsid w:val="00407F64"/>
    <w:rsid w:val="00410309"/>
    <w:rsid w:val="004105DE"/>
    <w:rsid w:val="00410EB4"/>
    <w:rsid w:val="00411D11"/>
    <w:rsid w:val="004124DF"/>
    <w:rsid w:val="004134AC"/>
    <w:rsid w:val="00413B85"/>
    <w:rsid w:val="00413C31"/>
    <w:rsid w:val="0041409F"/>
    <w:rsid w:val="00414AAB"/>
    <w:rsid w:val="004159D4"/>
    <w:rsid w:val="004160A8"/>
    <w:rsid w:val="004163E9"/>
    <w:rsid w:val="00416D85"/>
    <w:rsid w:val="004176A9"/>
    <w:rsid w:val="004176CE"/>
    <w:rsid w:val="0041777A"/>
    <w:rsid w:val="004205B3"/>
    <w:rsid w:val="00420AF7"/>
    <w:rsid w:val="004210ED"/>
    <w:rsid w:val="004220B7"/>
    <w:rsid w:val="00423413"/>
    <w:rsid w:val="0042448F"/>
    <w:rsid w:val="00425013"/>
    <w:rsid w:val="004259F0"/>
    <w:rsid w:val="004261E7"/>
    <w:rsid w:val="00426EB1"/>
    <w:rsid w:val="00426F59"/>
    <w:rsid w:val="00427125"/>
    <w:rsid w:val="00427433"/>
    <w:rsid w:val="0042771A"/>
    <w:rsid w:val="00430FF6"/>
    <w:rsid w:val="00431633"/>
    <w:rsid w:val="00431ACB"/>
    <w:rsid w:val="00431D85"/>
    <w:rsid w:val="00431F60"/>
    <w:rsid w:val="00433626"/>
    <w:rsid w:val="00434286"/>
    <w:rsid w:val="00434582"/>
    <w:rsid w:val="00435289"/>
    <w:rsid w:val="004353EA"/>
    <w:rsid w:val="004360C5"/>
    <w:rsid w:val="00436200"/>
    <w:rsid w:val="00437A0C"/>
    <w:rsid w:val="00437BC2"/>
    <w:rsid w:val="00437F2C"/>
    <w:rsid w:val="004407F0"/>
    <w:rsid w:val="00440998"/>
    <w:rsid w:val="004419E2"/>
    <w:rsid w:val="00441CF9"/>
    <w:rsid w:val="004429BE"/>
    <w:rsid w:val="00442AC2"/>
    <w:rsid w:val="00442D5C"/>
    <w:rsid w:val="0044376B"/>
    <w:rsid w:val="0044490D"/>
    <w:rsid w:val="00445D18"/>
    <w:rsid w:val="0044656B"/>
    <w:rsid w:val="00446631"/>
    <w:rsid w:val="004467C3"/>
    <w:rsid w:val="00446AFB"/>
    <w:rsid w:val="00446FFB"/>
    <w:rsid w:val="004479DC"/>
    <w:rsid w:val="00447B31"/>
    <w:rsid w:val="00447FDC"/>
    <w:rsid w:val="00450C8B"/>
    <w:rsid w:val="00450F0E"/>
    <w:rsid w:val="00451915"/>
    <w:rsid w:val="00452A6B"/>
    <w:rsid w:val="00453179"/>
    <w:rsid w:val="00453CEC"/>
    <w:rsid w:val="004542B9"/>
    <w:rsid w:val="0045459A"/>
    <w:rsid w:val="004546A5"/>
    <w:rsid w:val="004549A2"/>
    <w:rsid w:val="00454EF5"/>
    <w:rsid w:val="004555DF"/>
    <w:rsid w:val="004557FD"/>
    <w:rsid w:val="004566EA"/>
    <w:rsid w:val="00456745"/>
    <w:rsid w:val="00456871"/>
    <w:rsid w:val="004569A8"/>
    <w:rsid w:val="00456E26"/>
    <w:rsid w:val="00457673"/>
    <w:rsid w:val="00460970"/>
    <w:rsid w:val="0046448B"/>
    <w:rsid w:val="0046505E"/>
    <w:rsid w:val="00466F4E"/>
    <w:rsid w:val="0046747C"/>
    <w:rsid w:val="0046797A"/>
    <w:rsid w:val="0047010E"/>
    <w:rsid w:val="00470D9A"/>
    <w:rsid w:val="004723B2"/>
    <w:rsid w:val="004727BE"/>
    <w:rsid w:val="00472AA9"/>
    <w:rsid w:val="0047327B"/>
    <w:rsid w:val="004739BC"/>
    <w:rsid w:val="00473A7B"/>
    <w:rsid w:val="004740CD"/>
    <w:rsid w:val="004745D0"/>
    <w:rsid w:val="0047464F"/>
    <w:rsid w:val="00477175"/>
    <w:rsid w:val="00480B39"/>
    <w:rsid w:val="0048112F"/>
    <w:rsid w:val="004813C2"/>
    <w:rsid w:val="0048159C"/>
    <w:rsid w:val="004815E4"/>
    <w:rsid w:val="0048169A"/>
    <w:rsid w:val="00481851"/>
    <w:rsid w:val="00481A5E"/>
    <w:rsid w:val="00481F93"/>
    <w:rsid w:val="00483656"/>
    <w:rsid w:val="004848DA"/>
    <w:rsid w:val="004849E2"/>
    <w:rsid w:val="00484CE8"/>
    <w:rsid w:val="00484DDA"/>
    <w:rsid w:val="004854C8"/>
    <w:rsid w:val="004854CC"/>
    <w:rsid w:val="00485DB5"/>
    <w:rsid w:val="00486480"/>
    <w:rsid w:val="00486721"/>
    <w:rsid w:val="00486E2C"/>
    <w:rsid w:val="00486F7E"/>
    <w:rsid w:val="00487F3F"/>
    <w:rsid w:val="00490B36"/>
    <w:rsid w:val="00490CE3"/>
    <w:rsid w:val="00491393"/>
    <w:rsid w:val="00491614"/>
    <w:rsid w:val="00494823"/>
    <w:rsid w:val="00494C06"/>
    <w:rsid w:val="004955A9"/>
    <w:rsid w:val="00496823"/>
    <w:rsid w:val="00496866"/>
    <w:rsid w:val="00497AD6"/>
    <w:rsid w:val="004A1602"/>
    <w:rsid w:val="004A3EF1"/>
    <w:rsid w:val="004A484B"/>
    <w:rsid w:val="004A5523"/>
    <w:rsid w:val="004A61A7"/>
    <w:rsid w:val="004A6EF8"/>
    <w:rsid w:val="004B0E33"/>
    <w:rsid w:val="004B1077"/>
    <w:rsid w:val="004B14E9"/>
    <w:rsid w:val="004B1B8C"/>
    <w:rsid w:val="004B20EE"/>
    <w:rsid w:val="004B4DDF"/>
    <w:rsid w:val="004B50AC"/>
    <w:rsid w:val="004B52FE"/>
    <w:rsid w:val="004B5995"/>
    <w:rsid w:val="004B69C5"/>
    <w:rsid w:val="004B6F6E"/>
    <w:rsid w:val="004B731E"/>
    <w:rsid w:val="004B7819"/>
    <w:rsid w:val="004B7C16"/>
    <w:rsid w:val="004C047B"/>
    <w:rsid w:val="004C0687"/>
    <w:rsid w:val="004C0CE0"/>
    <w:rsid w:val="004C1600"/>
    <w:rsid w:val="004C17BB"/>
    <w:rsid w:val="004C18EF"/>
    <w:rsid w:val="004C439C"/>
    <w:rsid w:val="004C4784"/>
    <w:rsid w:val="004C4C31"/>
    <w:rsid w:val="004C4CC7"/>
    <w:rsid w:val="004C5639"/>
    <w:rsid w:val="004C6B6C"/>
    <w:rsid w:val="004C7B8B"/>
    <w:rsid w:val="004C7F63"/>
    <w:rsid w:val="004D0B83"/>
    <w:rsid w:val="004D0BC7"/>
    <w:rsid w:val="004D0ED2"/>
    <w:rsid w:val="004D122C"/>
    <w:rsid w:val="004D2A40"/>
    <w:rsid w:val="004D2FF5"/>
    <w:rsid w:val="004D300A"/>
    <w:rsid w:val="004D3422"/>
    <w:rsid w:val="004D3561"/>
    <w:rsid w:val="004D35C3"/>
    <w:rsid w:val="004D3D88"/>
    <w:rsid w:val="004D411A"/>
    <w:rsid w:val="004D4A2D"/>
    <w:rsid w:val="004D4BC9"/>
    <w:rsid w:val="004D5626"/>
    <w:rsid w:val="004D5868"/>
    <w:rsid w:val="004D612B"/>
    <w:rsid w:val="004D6CEE"/>
    <w:rsid w:val="004D6D8C"/>
    <w:rsid w:val="004D70F0"/>
    <w:rsid w:val="004D7D9A"/>
    <w:rsid w:val="004D7E6F"/>
    <w:rsid w:val="004E0280"/>
    <w:rsid w:val="004E1935"/>
    <w:rsid w:val="004E198A"/>
    <w:rsid w:val="004E20DA"/>
    <w:rsid w:val="004E2754"/>
    <w:rsid w:val="004E31EE"/>
    <w:rsid w:val="004E351B"/>
    <w:rsid w:val="004E3C4F"/>
    <w:rsid w:val="004E3F1C"/>
    <w:rsid w:val="004E4C7D"/>
    <w:rsid w:val="004E51F6"/>
    <w:rsid w:val="004E635F"/>
    <w:rsid w:val="004E642D"/>
    <w:rsid w:val="004E6792"/>
    <w:rsid w:val="004E6E00"/>
    <w:rsid w:val="004E761C"/>
    <w:rsid w:val="004E7B47"/>
    <w:rsid w:val="004E7C00"/>
    <w:rsid w:val="004F048B"/>
    <w:rsid w:val="004F0CD9"/>
    <w:rsid w:val="004F15B0"/>
    <w:rsid w:val="004F1FFD"/>
    <w:rsid w:val="004F2539"/>
    <w:rsid w:val="004F4FC2"/>
    <w:rsid w:val="004F502F"/>
    <w:rsid w:val="004F5428"/>
    <w:rsid w:val="004F63AF"/>
    <w:rsid w:val="004F69D1"/>
    <w:rsid w:val="004F6D66"/>
    <w:rsid w:val="0050189A"/>
    <w:rsid w:val="00501C84"/>
    <w:rsid w:val="00501E00"/>
    <w:rsid w:val="00502418"/>
    <w:rsid w:val="005024D1"/>
    <w:rsid w:val="005027ED"/>
    <w:rsid w:val="00503334"/>
    <w:rsid w:val="00503BDE"/>
    <w:rsid w:val="0050455D"/>
    <w:rsid w:val="0050497B"/>
    <w:rsid w:val="0050515E"/>
    <w:rsid w:val="00505A5E"/>
    <w:rsid w:val="005062E5"/>
    <w:rsid w:val="00507823"/>
    <w:rsid w:val="005146B3"/>
    <w:rsid w:val="00514D36"/>
    <w:rsid w:val="005178C6"/>
    <w:rsid w:val="005202B0"/>
    <w:rsid w:val="00521757"/>
    <w:rsid w:val="00521C35"/>
    <w:rsid w:val="00521FEE"/>
    <w:rsid w:val="00522B0F"/>
    <w:rsid w:val="00523BD3"/>
    <w:rsid w:val="00524724"/>
    <w:rsid w:val="0052485C"/>
    <w:rsid w:val="00525316"/>
    <w:rsid w:val="005266DE"/>
    <w:rsid w:val="00526DBB"/>
    <w:rsid w:val="005270D9"/>
    <w:rsid w:val="005309D2"/>
    <w:rsid w:val="00530ABB"/>
    <w:rsid w:val="005319CF"/>
    <w:rsid w:val="00531BBA"/>
    <w:rsid w:val="00532303"/>
    <w:rsid w:val="00532A87"/>
    <w:rsid w:val="0053379B"/>
    <w:rsid w:val="00533ADB"/>
    <w:rsid w:val="00533B7F"/>
    <w:rsid w:val="005347D0"/>
    <w:rsid w:val="00535AAA"/>
    <w:rsid w:val="00536B61"/>
    <w:rsid w:val="00536C4A"/>
    <w:rsid w:val="00537481"/>
    <w:rsid w:val="00537C6E"/>
    <w:rsid w:val="005402A5"/>
    <w:rsid w:val="0054060D"/>
    <w:rsid w:val="00540A4C"/>
    <w:rsid w:val="00540D46"/>
    <w:rsid w:val="00540E35"/>
    <w:rsid w:val="005413CE"/>
    <w:rsid w:val="0054151C"/>
    <w:rsid w:val="00541EFE"/>
    <w:rsid w:val="0054203F"/>
    <w:rsid w:val="00542DAA"/>
    <w:rsid w:val="005439A5"/>
    <w:rsid w:val="00544667"/>
    <w:rsid w:val="00544EA3"/>
    <w:rsid w:val="00545881"/>
    <w:rsid w:val="00545A82"/>
    <w:rsid w:val="005466E6"/>
    <w:rsid w:val="00546932"/>
    <w:rsid w:val="00547DFA"/>
    <w:rsid w:val="0055040E"/>
    <w:rsid w:val="005506FE"/>
    <w:rsid w:val="00550819"/>
    <w:rsid w:val="00550D5A"/>
    <w:rsid w:val="0055263A"/>
    <w:rsid w:val="00552BA1"/>
    <w:rsid w:val="00553719"/>
    <w:rsid w:val="00555E2B"/>
    <w:rsid w:val="00556C09"/>
    <w:rsid w:val="005579A3"/>
    <w:rsid w:val="005606BD"/>
    <w:rsid w:val="00560BC9"/>
    <w:rsid w:val="00560D14"/>
    <w:rsid w:val="005611A6"/>
    <w:rsid w:val="00561D4E"/>
    <w:rsid w:val="00561FB9"/>
    <w:rsid w:val="00562125"/>
    <w:rsid w:val="005625BA"/>
    <w:rsid w:val="00562CA3"/>
    <w:rsid w:val="005632A0"/>
    <w:rsid w:val="005637AE"/>
    <w:rsid w:val="00563F4B"/>
    <w:rsid w:val="005667D2"/>
    <w:rsid w:val="00566832"/>
    <w:rsid w:val="00566A82"/>
    <w:rsid w:val="00566B30"/>
    <w:rsid w:val="00567402"/>
    <w:rsid w:val="00567823"/>
    <w:rsid w:val="00567D01"/>
    <w:rsid w:val="00570003"/>
    <w:rsid w:val="00570A30"/>
    <w:rsid w:val="005710F3"/>
    <w:rsid w:val="00571638"/>
    <w:rsid w:val="00571938"/>
    <w:rsid w:val="00571DAA"/>
    <w:rsid w:val="0057399A"/>
    <w:rsid w:val="0057407A"/>
    <w:rsid w:val="00574354"/>
    <w:rsid w:val="005746FF"/>
    <w:rsid w:val="005751F0"/>
    <w:rsid w:val="00575941"/>
    <w:rsid w:val="00576431"/>
    <w:rsid w:val="0057693E"/>
    <w:rsid w:val="0057739C"/>
    <w:rsid w:val="00577776"/>
    <w:rsid w:val="00580805"/>
    <w:rsid w:val="0058087B"/>
    <w:rsid w:val="00583D29"/>
    <w:rsid w:val="005850B4"/>
    <w:rsid w:val="0058528E"/>
    <w:rsid w:val="00585404"/>
    <w:rsid w:val="00585428"/>
    <w:rsid w:val="0058569E"/>
    <w:rsid w:val="00585F7C"/>
    <w:rsid w:val="00586279"/>
    <w:rsid w:val="00586297"/>
    <w:rsid w:val="0058633F"/>
    <w:rsid w:val="00586873"/>
    <w:rsid w:val="00586FFE"/>
    <w:rsid w:val="005906B8"/>
    <w:rsid w:val="00590739"/>
    <w:rsid w:val="005914F8"/>
    <w:rsid w:val="005923EC"/>
    <w:rsid w:val="00593DAD"/>
    <w:rsid w:val="00594BDB"/>
    <w:rsid w:val="0059597E"/>
    <w:rsid w:val="00595D92"/>
    <w:rsid w:val="00596556"/>
    <w:rsid w:val="005A1083"/>
    <w:rsid w:val="005A15D3"/>
    <w:rsid w:val="005A1ADB"/>
    <w:rsid w:val="005A3926"/>
    <w:rsid w:val="005A43AF"/>
    <w:rsid w:val="005A58CF"/>
    <w:rsid w:val="005A594F"/>
    <w:rsid w:val="005A7028"/>
    <w:rsid w:val="005A730F"/>
    <w:rsid w:val="005B0CB7"/>
    <w:rsid w:val="005B2FF1"/>
    <w:rsid w:val="005B370B"/>
    <w:rsid w:val="005B377E"/>
    <w:rsid w:val="005B3A05"/>
    <w:rsid w:val="005B3B76"/>
    <w:rsid w:val="005B5514"/>
    <w:rsid w:val="005B591F"/>
    <w:rsid w:val="005B5D4B"/>
    <w:rsid w:val="005B7749"/>
    <w:rsid w:val="005B7ED0"/>
    <w:rsid w:val="005C0227"/>
    <w:rsid w:val="005C073C"/>
    <w:rsid w:val="005C0907"/>
    <w:rsid w:val="005C149B"/>
    <w:rsid w:val="005C1770"/>
    <w:rsid w:val="005C1E0D"/>
    <w:rsid w:val="005C240F"/>
    <w:rsid w:val="005C2D9C"/>
    <w:rsid w:val="005C2DF3"/>
    <w:rsid w:val="005C3012"/>
    <w:rsid w:val="005C30DB"/>
    <w:rsid w:val="005C35C9"/>
    <w:rsid w:val="005C3644"/>
    <w:rsid w:val="005C3A6D"/>
    <w:rsid w:val="005C3D68"/>
    <w:rsid w:val="005C3EEB"/>
    <w:rsid w:val="005C47C8"/>
    <w:rsid w:val="005C4D69"/>
    <w:rsid w:val="005C58F2"/>
    <w:rsid w:val="005C5B82"/>
    <w:rsid w:val="005C64A7"/>
    <w:rsid w:val="005C66DD"/>
    <w:rsid w:val="005C6F9D"/>
    <w:rsid w:val="005C7710"/>
    <w:rsid w:val="005C7FF9"/>
    <w:rsid w:val="005D0772"/>
    <w:rsid w:val="005D07CD"/>
    <w:rsid w:val="005D15B4"/>
    <w:rsid w:val="005D1A58"/>
    <w:rsid w:val="005D22CB"/>
    <w:rsid w:val="005D2AAE"/>
    <w:rsid w:val="005D448B"/>
    <w:rsid w:val="005D45F1"/>
    <w:rsid w:val="005D5407"/>
    <w:rsid w:val="005D6337"/>
    <w:rsid w:val="005D6350"/>
    <w:rsid w:val="005D63E8"/>
    <w:rsid w:val="005D663E"/>
    <w:rsid w:val="005D6FA1"/>
    <w:rsid w:val="005D6FF3"/>
    <w:rsid w:val="005D7416"/>
    <w:rsid w:val="005E040A"/>
    <w:rsid w:val="005E0C39"/>
    <w:rsid w:val="005E0C9C"/>
    <w:rsid w:val="005E1959"/>
    <w:rsid w:val="005E1B0F"/>
    <w:rsid w:val="005E260F"/>
    <w:rsid w:val="005E2C8C"/>
    <w:rsid w:val="005E2CA5"/>
    <w:rsid w:val="005E2EE1"/>
    <w:rsid w:val="005E30E4"/>
    <w:rsid w:val="005E3849"/>
    <w:rsid w:val="005E3F68"/>
    <w:rsid w:val="005E443F"/>
    <w:rsid w:val="005E53BF"/>
    <w:rsid w:val="005E5BE2"/>
    <w:rsid w:val="005E5BE8"/>
    <w:rsid w:val="005E715F"/>
    <w:rsid w:val="005E7F9E"/>
    <w:rsid w:val="005F03EE"/>
    <w:rsid w:val="005F0639"/>
    <w:rsid w:val="005F0CE7"/>
    <w:rsid w:val="005F147A"/>
    <w:rsid w:val="005F1F6A"/>
    <w:rsid w:val="005F266A"/>
    <w:rsid w:val="005F27FC"/>
    <w:rsid w:val="005F2CA7"/>
    <w:rsid w:val="005F3614"/>
    <w:rsid w:val="005F5004"/>
    <w:rsid w:val="005F542C"/>
    <w:rsid w:val="005F5BDB"/>
    <w:rsid w:val="005F5C4F"/>
    <w:rsid w:val="005F6674"/>
    <w:rsid w:val="005F6ACD"/>
    <w:rsid w:val="005F79B0"/>
    <w:rsid w:val="006019F5"/>
    <w:rsid w:val="006019F8"/>
    <w:rsid w:val="0060214B"/>
    <w:rsid w:val="006026BF"/>
    <w:rsid w:val="00602E71"/>
    <w:rsid w:val="00603D3B"/>
    <w:rsid w:val="00605135"/>
    <w:rsid w:val="006063B2"/>
    <w:rsid w:val="00606416"/>
    <w:rsid w:val="006101D2"/>
    <w:rsid w:val="00610EB6"/>
    <w:rsid w:val="00611598"/>
    <w:rsid w:val="00611635"/>
    <w:rsid w:val="00611911"/>
    <w:rsid w:val="00612456"/>
    <w:rsid w:val="00612872"/>
    <w:rsid w:val="00613DB1"/>
    <w:rsid w:val="00613EE4"/>
    <w:rsid w:val="006145B0"/>
    <w:rsid w:val="00614B53"/>
    <w:rsid w:val="006150D8"/>
    <w:rsid w:val="00615108"/>
    <w:rsid w:val="00615777"/>
    <w:rsid w:val="0061588B"/>
    <w:rsid w:val="00615C21"/>
    <w:rsid w:val="00616264"/>
    <w:rsid w:val="006167B3"/>
    <w:rsid w:val="00617C2D"/>
    <w:rsid w:val="006206DF"/>
    <w:rsid w:val="006206FA"/>
    <w:rsid w:val="00622EFD"/>
    <w:rsid w:val="006243B4"/>
    <w:rsid w:val="00624A58"/>
    <w:rsid w:val="00624B0E"/>
    <w:rsid w:val="00625B50"/>
    <w:rsid w:val="006265B6"/>
    <w:rsid w:val="00626690"/>
    <w:rsid w:val="0063003F"/>
    <w:rsid w:val="006301D6"/>
    <w:rsid w:val="0063035B"/>
    <w:rsid w:val="00630D19"/>
    <w:rsid w:val="006310EB"/>
    <w:rsid w:val="00631CDF"/>
    <w:rsid w:val="00631DED"/>
    <w:rsid w:val="00632D8F"/>
    <w:rsid w:val="00633A74"/>
    <w:rsid w:val="00633F15"/>
    <w:rsid w:val="00633F56"/>
    <w:rsid w:val="00633FB0"/>
    <w:rsid w:val="006354ED"/>
    <w:rsid w:val="00635B1C"/>
    <w:rsid w:val="00635EBD"/>
    <w:rsid w:val="006363CA"/>
    <w:rsid w:val="006368E8"/>
    <w:rsid w:val="00636E3E"/>
    <w:rsid w:val="006370F3"/>
    <w:rsid w:val="0063793A"/>
    <w:rsid w:val="0064056F"/>
    <w:rsid w:val="0064057A"/>
    <w:rsid w:val="0064112F"/>
    <w:rsid w:val="00641142"/>
    <w:rsid w:val="00641333"/>
    <w:rsid w:val="00641E33"/>
    <w:rsid w:val="00642DF9"/>
    <w:rsid w:val="0064312C"/>
    <w:rsid w:val="00643DF8"/>
    <w:rsid w:val="00644D0C"/>
    <w:rsid w:val="00645405"/>
    <w:rsid w:val="006457E5"/>
    <w:rsid w:val="00645810"/>
    <w:rsid w:val="006459C7"/>
    <w:rsid w:val="00645BF5"/>
    <w:rsid w:val="006465EB"/>
    <w:rsid w:val="00646C93"/>
    <w:rsid w:val="00651FA3"/>
    <w:rsid w:val="00652140"/>
    <w:rsid w:val="0065299B"/>
    <w:rsid w:val="00652DFD"/>
    <w:rsid w:val="00652E93"/>
    <w:rsid w:val="006535FA"/>
    <w:rsid w:val="006545BB"/>
    <w:rsid w:val="00654BC5"/>
    <w:rsid w:val="0065599C"/>
    <w:rsid w:val="0065662B"/>
    <w:rsid w:val="006568BF"/>
    <w:rsid w:val="00656B4C"/>
    <w:rsid w:val="00657146"/>
    <w:rsid w:val="006572CE"/>
    <w:rsid w:val="00660135"/>
    <w:rsid w:val="0066016F"/>
    <w:rsid w:val="00660649"/>
    <w:rsid w:val="00660C7E"/>
    <w:rsid w:val="00660CF9"/>
    <w:rsid w:val="0066119D"/>
    <w:rsid w:val="00661765"/>
    <w:rsid w:val="00661FE1"/>
    <w:rsid w:val="00661FF0"/>
    <w:rsid w:val="006629F5"/>
    <w:rsid w:val="00662A29"/>
    <w:rsid w:val="00662CC4"/>
    <w:rsid w:val="0066327A"/>
    <w:rsid w:val="00663754"/>
    <w:rsid w:val="006644B4"/>
    <w:rsid w:val="00665359"/>
    <w:rsid w:val="006655D7"/>
    <w:rsid w:val="006662D0"/>
    <w:rsid w:val="006668DC"/>
    <w:rsid w:val="0066714B"/>
    <w:rsid w:val="006678ED"/>
    <w:rsid w:val="00667D09"/>
    <w:rsid w:val="00670296"/>
    <w:rsid w:val="00670541"/>
    <w:rsid w:val="00670662"/>
    <w:rsid w:val="00671B86"/>
    <w:rsid w:val="00672A56"/>
    <w:rsid w:val="006748E1"/>
    <w:rsid w:val="00675E65"/>
    <w:rsid w:val="0067633A"/>
    <w:rsid w:val="00676BE9"/>
    <w:rsid w:val="00677871"/>
    <w:rsid w:val="00677F12"/>
    <w:rsid w:val="00680565"/>
    <w:rsid w:val="00681682"/>
    <w:rsid w:val="006816B9"/>
    <w:rsid w:val="0068215B"/>
    <w:rsid w:val="006849D5"/>
    <w:rsid w:val="006853A2"/>
    <w:rsid w:val="00686713"/>
    <w:rsid w:val="00686E98"/>
    <w:rsid w:val="006902DB"/>
    <w:rsid w:val="006911D5"/>
    <w:rsid w:val="00691A7E"/>
    <w:rsid w:val="0069205D"/>
    <w:rsid w:val="00693367"/>
    <w:rsid w:val="00693A5C"/>
    <w:rsid w:val="00695E02"/>
    <w:rsid w:val="00696060"/>
    <w:rsid w:val="006A0A5D"/>
    <w:rsid w:val="006A0F71"/>
    <w:rsid w:val="006A1722"/>
    <w:rsid w:val="006A18CA"/>
    <w:rsid w:val="006A1AC7"/>
    <w:rsid w:val="006A1FFD"/>
    <w:rsid w:val="006A2770"/>
    <w:rsid w:val="006A2812"/>
    <w:rsid w:val="006A45B1"/>
    <w:rsid w:val="006A4835"/>
    <w:rsid w:val="006A54B5"/>
    <w:rsid w:val="006A5E18"/>
    <w:rsid w:val="006A65BC"/>
    <w:rsid w:val="006A6C23"/>
    <w:rsid w:val="006A6D39"/>
    <w:rsid w:val="006A7253"/>
    <w:rsid w:val="006A7FA4"/>
    <w:rsid w:val="006B00A8"/>
    <w:rsid w:val="006B1F74"/>
    <w:rsid w:val="006B259F"/>
    <w:rsid w:val="006B2CEE"/>
    <w:rsid w:val="006B2DF5"/>
    <w:rsid w:val="006B4454"/>
    <w:rsid w:val="006B55CA"/>
    <w:rsid w:val="006B5A29"/>
    <w:rsid w:val="006B5A7D"/>
    <w:rsid w:val="006B641C"/>
    <w:rsid w:val="006B6652"/>
    <w:rsid w:val="006B6CBC"/>
    <w:rsid w:val="006B76D3"/>
    <w:rsid w:val="006C0326"/>
    <w:rsid w:val="006C081C"/>
    <w:rsid w:val="006C08D4"/>
    <w:rsid w:val="006C131C"/>
    <w:rsid w:val="006C18A5"/>
    <w:rsid w:val="006C1F67"/>
    <w:rsid w:val="006C230F"/>
    <w:rsid w:val="006C341D"/>
    <w:rsid w:val="006C3A22"/>
    <w:rsid w:val="006C408E"/>
    <w:rsid w:val="006C4535"/>
    <w:rsid w:val="006C4B6A"/>
    <w:rsid w:val="006C5049"/>
    <w:rsid w:val="006C50C1"/>
    <w:rsid w:val="006C526B"/>
    <w:rsid w:val="006C5355"/>
    <w:rsid w:val="006C56B1"/>
    <w:rsid w:val="006C572D"/>
    <w:rsid w:val="006C5937"/>
    <w:rsid w:val="006C6F0D"/>
    <w:rsid w:val="006C7B72"/>
    <w:rsid w:val="006D00F1"/>
    <w:rsid w:val="006D16DA"/>
    <w:rsid w:val="006D185C"/>
    <w:rsid w:val="006D239C"/>
    <w:rsid w:val="006D26A3"/>
    <w:rsid w:val="006D2FEA"/>
    <w:rsid w:val="006D49C2"/>
    <w:rsid w:val="006D4B27"/>
    <w:rsid w:val="006D4F81"/>
    <w:rsid w:val="006D54CD"/>
    <w:rsid w:val="006D5DAE"/>
    <w:rsid w:val="006D5F8C"/>
    <w:rsid w:val="006D648F"/>
    <w:rsid w:val="006D66E1"/>
    <w:rsid w:val="006D6944"/>
    <w:rsid w:val="006E0646"/>
    <w:rsid w:val="006E110C"/>
    <w:rsid w:val="006E1146"/>
    <w:rsid w:val="006E1785"/>
    <w:rsid w:val="006E1E75"/>
    <w:rsid w:val="006E26CF"/>
    <w:rsid w:val="006E3168"/>
    <w:rsid w:val="006E332D"/>
    <w:rsid w:val="006E3A95"/>
    <w:rsid w:val="006E4453"/>
    <w:rsid w:val="006E5A2A"/>
    <w:rsid w:val="006E5F51"/>
    <w:rsid w:val="006E7D0E"/>
    <w:rsid w:val="006F01A7"/>
    <w:rsid w:val="006F0DAE"/>
    <w:rsid w:val="006F0EC2"/>
    <w:rsid w:val="006F0F35"/>
    <w:rsid w:val="006F12CC"/>
    <w:rsid w:val="006F23BD"/>
    <w:rsid w:val="006F2681"/>
    <w:rsid w:val="006F29BA"/>
    <w:rsid w:val="006F2E6A"/>
    <w:rsid w:val="006F2FBE"/>
    <w:rsid w:val="006F35BB"/>
    <w:rsid w:val="006F41DB"/>
    <w:rsid w:val="006F4669"/>
    <w:rsid w:val="006F6470"/>
    <w:rsid w:val="006F6BEF"/>
    <w:rsid w:val="007010E0"/>
    <w:rsid w:val="007014CB"/>
    <w:rsid w:val="00701FBE"/>
    <w:rsid w:val="00702092"/>
    <w:rsid w:val="00702640"/>
    <w:rsid w:val="007033B0"/>
    <w:rsid w:val="00704517"/>
    <w:rsid w:val="00704B08"/>
    <w:rsid w:val="00704C92"/>
    <w:rsid w:val="0070527E"/>
    <w:rsid w:val="00705780"/>
    <w:rsid w:val="00705C8D"/>
    <w:rsid w:val="00706190"/>
    <w:rsid w:val="00706280"/>
    <w:rsid w:val="0070694C"/>
    <w:rsid w:val="00706AF1"/>
    <w:rsid w:val="007071EF"/>
    <w:rsid w:val="007075E1"/>
    <w:rsid w:val="00707F36"/>
    <w:rsid w:val="0071178D"/>
    <w:rsid w:val="0071246F"/>
    <w:rsid w:val="00712547"/>
    <w:rsid w:val="00713BA3"/>
    <w:rsid w:val="00713C8C"/>
    <w:rsid w:val="00713FA7"/>
    <w:rsid w:val="007146F7"/>
    <w:rsid w:val="007147E0"/>
    <w:rsid w:val="00714DD0"/>
    <w:rsid w:val="00715337"/>
    <w:rsid w:val="0071599B"/>
    <w:rsid w:val="00715CF7"/>
    <w:rsid w:val="00717443"/>
    <w:rsid w:val="0071761B"/>
    <w:rsid w:val="00717F5E"/>
    <w:rsid w:val="0072059C"/>
    <w:rsid w:val="00721AF0"/>
    <w:rsid w:val="00721E29"/>
    <w:rsid w:val="00722233"/>
    <w:rsid w:val="0072237F"/>
    <w:rsid w:val="00722E74"/>
    <w:rsid w:val="0072367A"/>
    <w:rsid w:val="00723762"/>
    <w:rsid w:val="00724179"/>
    <w:rsid w:val="00724A3E"/>
    <w:rsid w:val="00724E55"/>
    <w:rsid w:val="0072511F"/>
    <w:rsid w:val="00727127"/>
    <w:rsid w:val="007274DC"/>
    <w:rsid w:val="007277FD"/>
    <w:rsid w:val="00727B24"/>
    <w:rsid w:val="00730E8B"/>
    <w:rsid w:val="007311F2"/>
    <w:rsid w:val="00731243"/>
    <w:rsid w:val="00731EBB"/>
    <w:rsid w:val="00732FFF"/>
    <w:rsid w:val="00733C2E"/>
    <w:rsid w:val="00734597"/>
    <w:rsid w:val="007345A5"/>
    <w:rsid w:val="00734FB6"/>
    <w:rsid w:val="00735168"/>
    <w:rsid w:val="00735D3B"/>
    <w:rsid w:val="00736026"/>
    <w:rsid w:val="0074019A"/>
    <w:rsid w:val="007411AF"/>
    <w:rsid w:val="00741337"/>
    <w:rsid w:val="0074159F"/>
    <w:rsid w:val="00742EE7"/>
    <w:rsid w:val="007432C9"/>
    <w:rsid w:val="00743679"/>
    <w:rsid w:val="007446B0"/>
    <w:rsid w:val="0074475B"/>
    <w:rsid w:val="00744BC3"/>
    <w:rsid w:val="007453E0"/>
    <w:rsid w:val="00745484"/>
    <w:rsid w:val="00745C3A"/>
    <w:rsid w:val="00746F47"/>
    <w:rsid w:val="00746FE5"/>
    <w:rsid w:val="00747253"/>
    <w:rsid w:val="007472C2"/>
    <w:rsid w:val="00747359"/>
    <w:rsid w:val="00747F17"/>
    <w:rsid w:val="007502DA"/>
    <w:rsid w:val="00751094"/>
    <w:rsid w:val="007516E0"/>
    <w:rsid w:val="00752E55"/>
    <w:rsid w:val="00753E97"/>
    <w:rsid w:val="00754071"/>
    <w:rsid w:val="00754EC5"/>
    <w:rsid w:val="0075503A"/>
    <w:rsid w:val="007550DE"/>
    <w:rsid w:val="007562D8"/>
    <w:rsid w:val="00756759"/>
    <w:rsid w:val="00756B7A"/>
    <w:rsid w:val="00757027"/>
    <w:rsid w:val="00757561"/>
    <w:rsid w:val="00757ED6"/>
    <w:rsid w:val="00757FBB"/>
    <w:rsid w:val="007605CF"/>
    <w:rsid w:val="00761018"/>
    <w:rsid w:val="007610D6"/>
    <w:rsid w:val="0076166F"/>
    <w:rsid w:val="00762338"/>
    <w:rsid w:val="00762458"/>
    <w:rsid w:val="00762AA5"/>
    <w:rsid w:val="0076460D"/>
    <w:rsid w:val="00764FC6"/>
    <w:rsid w:val="00765639"/>
    <w:rsid w:val="00766A40"/>
    <w:rsid w:val="00766D7C"/>
    <w:rsid w:val="0076748E"/>
    <w:rsid w:val="007674D5"/>
    <w:rsid w:val="00767C4F"/>
    <w:rsid w:val="0077117E"/>
    <w:rsid w:val="007723E0"/>
    <w:rsid w:val="0077296E"/>
    <w:rsid w:val="00773577"/>
    <w:rsid w:val="00773A8F"/>
    <w:rsid w:val="00773DCE"/>
    <w:rsid w:val="00773E9C"/>
    <w:rsid w:val="00773F5B"/>
    <w:rsid w:val="00774918"/>
    <w:rsid w:val="00774AA7"/>
    <w:rsid w:val="00774D0C"/>
    <w:rsid w:val="00775A1D"/>
    <w:rsid w:val="00776063"/>
    <w:rsid w:val="0077634E"/>
    <w:rsid w:val="007776F4"/>
    <w:rsid w:val="0078112C"/>
    <w:rsid w:val="007833E8"/>
    <w:rsid w:val="00783888"/>
    <w:rsid w:val="00783937"/>
    <w:rsid w:val="0078506B"/>
    <w:rsid w:val="00785370"/>
    <w:rsid w:val="00785696"/>
    <w:rsid w:val="00785DF3"/>
    <w:rsid w:val="0078660B"/>
    <w:rsid w:val="007874D2"/>
    <w:rsid w:val="0078764E"/>
    <w:rsid w:val="00787A3C"/>
    <w:rsid w:val="00790650"/>
    <w:rsid w:val="007906BF"/>
    <w:rsid w:val="007911EB"/>
    <w:rsid w:val="00791583"/>
    <w:rsid w:val="00791BA2"/>
    <w:rsid w:val="007921FB"/>
    <w:rsid w:val="00792542"/>
    <w:rsid w:val="00792C30"/>
    <w:rsid w:val="00792DEC"/>
    <w:rsid w:val="007935F9"/>
    <w:rsid w:val="00793ACA"/>
    <w:rsid w:val="00793B82"/>
    <w:rsid w:val="00793D9A"/>
    <w:rsid w:val="0079494E"/>
    <w:rsid w:val="00794F10"/>
    <w:rsid w:val="007950C3"/>
    <w:rsid w:val="007952E7"/>
    <w:rsid w:val="00795981"/>
    <w:rsid w:val="00795A4C"/>
    <w:rsid w:val="007A009E"/>
    <w:rsid w:val="007A2579"/>
    <w:rsid w:val="007A2999"/>
    <w:rsid w:val="007A2A09"/>
    <w:rsid w:val="007A328F"/>
    <w:rsid w:val="007A3831"/>
    <w:rsid w:val="007A3AA7"/>
    <w:rsid w:val="007A498C"/>
    <w:rsid w:val="007A4AE5"/>
    <w:rsid w:val="007A5859"/>
    <w:rsid w:val="007A6A05"/>
    <w:rsid w:val="007A6C94"/>
    <w:rsid w:val="007A6DB2"/>
    <w:rsid w:val="007A740F"/>
    <w:rsid w:val="007A79F9"/>
    <w:rsid w:val="007A7F3C"/>
    <w:rsid w:val="007B1AAA"/>
    <w:rsid w:val="007B1B44"/>
    <w:rsid w:val="007B282E"/>
    <w:rsid w:val="007B2CE0"/>
    <w:rsid w:val="007B35F9"/>
    <w:rsid w:val="007B42B7"/>
    <w:rsid w:val="007B4365"/>
    <w:rsid w:val="007B44E6"/>
    <w:rsid w:val="007B5686"/>
    <w:rsid w:val="007B57ED"/>
    <w:rsid w:val="007B7A2B"/>
    <w:rsid w:val="007B7E7B"/>
    <w:rsid w:val="007C0EDD"/>
    <w:rsid w:val="007C15D2"/>
    <w:rsid w:val="007C2F7E"/>
    <w:rsid w:val="007C3738"/>
    <w:rsid w:val="007C3CA9"/>
    <w:rsid w:val="007C3F8E"/>
    <w:rsid w:val="007C4FCA"/>
    <w:rsid w:val="007C50D7"/>
    <w:rsid w:val="007C5664"/>
    <w:rsid w:val="007C6057"/>
    <w:rsid w:val="007C6916"/>
    <w:rsid w:val="007C719A"/>
    <w:rsid w:val="007C7C96"/>
    <w:rsid w:val="007D1047"/>
    <w:rsid w:val="007D3413"/>
    <w:rsid w:val="007D3B80"/>
    <w:rsid w:val="007D3C5F"/>
    <w:rsid w:val="007D41FE"/>
    <w:rsid w:val="007D42FC"/>
    <w:rsid w:val="007D4899"/>
    <w:rsid w:val="007D48EF"/>
    <w:rsid w:val="007D4F21"/>
    <w:rsid w:val="007D51C5"/>
    <w:rsid w:val="007D53A5"/>
    <w:rsid w:val="007D55D6"/>
    <w:rsid w:val="007D63CB"/>
    <w:rsid w:val="007D6917"/>
    <w:rsid w:val="007E050E"/>
    <w:rsid w:val="007E0606"/>
    <w:rsid w:val="007E1F2A"/>
    <w:rsid w:val="007E2450"/>
    <w:rsid w:val="007E2A80"/>
    <w:rsid w:val="007E2B1E"/>
    <w:rsid w:val="007E3227"/>
    <w:rsid w:val="007E4D13"/>
    <w:rsid w:val="007E5659"/>
    <w:rsid w:val="007E5BD9"/>
    <w:rsid w:val="007E6C46"/>
    <w:rsid w:val="007F0372"/>
    <w:rsid w:val="007F08A3"/>
    <w:rsid w:val="007F10CD"/>
    <w:rsid w:val="007F23EF"/>
    <w:rsid w:val="007F34AF"/>
    <w:rsid w:val="007F39FE"/>
    <w:rsid w:val="007F4069"/>
    <w:rsid w:val="007F417D"/>
    <w:rsid w:val="007F5641"/>
    <w:rsid w:val="007F5830"/>
    <w:rsid w:val="007F5B40"/>
    <w:rsid w:val="007F5D58"/>
    <w:rsid w:val="007F6E44"/>
    <w:rsid w:val="007F75E6"/>
    <w:rsid w:val="007F7E58"/>
    <w:rsid w:val="007F7E5F"/>
    <w:rsid w:val="008017F9"/>
    <w:rsid w:val="00801873"/>
    <w:rsid w:val="00803036"/>
    <w:rsid w:val="00803212"/>
    <w:rsid w:val="008035E3"/>
    <w:rsid w:val="00803AA5"/>
    <w:rsid w:val="0080427F"/>
    <w:rsid w:val="008044D8"/>
    <w:rsid w:val="00804F13"/>
    <w:rsid w:val="00805041"/>
    <w:rsid w:val="00805231"/>
    <w:rsid w:val="008053C5"/>
    <w:rsid w:val="00805D01"/>
    <w:rsid w:val="00805FD6"/>
    <w:rsid w:val="00806D14"/>
    <w:rsid w:val="008074EB"/>
    <w:rsid w:val="0080783D"/>
    <w:rsid w:val="008108F8"/>
    <w:rsid w:val="00810DCE"/>
    <w:rsid w:val="008116D3"/>
    <w:rsid w:val="008130A7"/>
    <w:rsid w:val="00813384"/>
    <w:rsid w:val="00815071"/>
    <w:rsid w:val="008157EC"/>
    <w:rsid w:val="00815F25"/>
    <w:rsid w:val="00816576"/>
    <w:rsid w:val="00816EDD"/>
    <w:rsid w:val="008173F0"/>
    <w:rsid w:val="0081776F"/>
    <w:rsid w:val="00817902"/>
    <w:rsid w:val="008179C8"/>
    <w:rsid w:val="00820251"/>
    <w:rsid w:val="008206A8"/>
    <w:rsid w:val="00821563"/>
    <w:rsid w:val="0082205D"/>
    <w:rsid w:val="00822A00"/>
    <w:rsid w:val="00823122"/>
    <w:rsid w:val="00823C58"/>
    <w:rsid w:val="008243B4"/>
    <w:rsid w:val="00824407"/>
    <w:rsid w:val="0082462D"/>
    <w:rsid w:val="00824E80"/>
    <w:rsid w:val="0082616A"/>
    <w:rsid w:val="00830256"/>
    <w:rsid w:val="0083115D"/>
    <w:rsid w:val="00831BC4"/>
    <w:rsid w:val="00831E99"/>
    <w:rsid w:val="00831EB6"/>
    <w:rsid w:val="00833E07"/>
    <w:rsid w:val="00833F8D"/>
    <w:rsid w:val="00835524"/>
    <w:rsid w:val="00835C1B"/>
    <w:rsid w:val="00836DC3"/>
    <w:rsid w:val="00836E40"/>
    <w:rsid w:val="008405B4"/>
    <w:rsid w:val="008420EB"/>
    <w:rsid w:val="0084255E"/>
    <w:rsid w:val="00842E49"/>
    <w:rsid w:val="00843625"/>
    <w:rsid w:val="0084368E"/>
    <w:rsid w:val="0084382C"/>
    <w:rsid w:val="0084394D"/>
    <w:rsid w:val="0084398C"/>
    <w:rsid w:val="00843AF8"/>
    <w:rsid w:val="008446B4"/>
    <w:rsid w:val="00844943"/>
    <w:rsid w:val="0084656B"/>
    <w:rsid w:val="00847645"/>
    <w:rsid w:val="008502CB"/>
    <w:rsid w:val="00851BAE"/>
    <w:rsid w:val="00852734"/>
    <w:rsid w:val="00852741"/>
    <w:rsid w:val="00853623"/>
    <w:rsid w:val="008538D5"/>
    <w:rsid w:val="00853E7A"/>
    <w:rsid w:val="00853F38"/>
    <w:rsid w:val="008545D6"/>
    <w:rsid w:val="00855252"/>
    <w:rsid w:val="0085594A"/>
    <w:rsid w:val="008567B5"/>
    <w:rsid w:val="008569C1"/>
    <w:rsid w:val="00856D0B"/>
    <w:rsid w:val="00856DEC"/>
    <w:rsid w:val="00856F02"/>
    <w:rsid w:val="00856F23"/>
    <w:rsid w:val="00856FF8"/>
    <w:rsid w:val="00861A90"/>
    <w:rsid w:val="00862BA1"/>
    <w:rsid w:val="00862BFE"/>
    <w:rsid w:val="00863B9E"/>
    <w:rsid w:val="00864D77"/>
    <w:rsid w:val="0086757D"/>
    <w:rsid w:val="0086773A"/>
    <w:rsid w:val="00867A1E"/>
    <w:rsid w:val="008703D8"/>
    <w:rsid w:val="00872455"/>
    <w:rsid w:val="00872FD8"/>
    <w:rsid w:val="00873396"/>
    <w:rsid w:val="008737AF"/>
    <w:rsid w:val="008740B0"/>
    <w:rsid w:val="00874B37"/>
    <w:rsid w:val="00874B47"/>
    <w:rsid w:val="00874E72"/>
    <w:rsid w:val="00875B23"/>
    <w:rsid w:val="008773ED"/>
    <w:rsid w:val="0087750B"/>
    <w:rsid w:val="00880636"/>
    <w:rsid w:val="00880817"/>
    <w:rsid w:val="00881121"/>
    <w:rsid w:val="008814F4"/>
    <w:rsid w:val="00882BFE"/>
    <w:rsid w:val="00883798"/>
    <w:rsid w:val="00883AAB"/>
    <w:rsid w:val="00883D91"/>
    <w:rsid w:val="00883E4B"/>
    <w:rsid w:val="008856BA"/>
    <w:rsid w:val="00885991"/>
    <w:rsid w:val="00885FE0"/>
    <w:rsid w:val="00886038"/>
    <w:rsid w:val="008861D9"/>
    <w:rsid w:val="008863B1"/>
    <w:rsid w:val="00886A17"/>
    <w:rsid w:val="00886C22"/>
    <w:rsid w:val="0089024B"/>
    <w:rsid w:val="00890663"/>
    <w:rsid w:val="00890E80"/>
    <w:rsid w:val="0089166B"/>
    <w:rsid w:val="00892C72"/>
    <w:rsid w:val="00892D5B"/>
    <w:rsid w:val="0089343F"/>
    <w:rsid w:val="00893B3D"/>
    <w:rsid w:val="00894052"/>
    <w:rsid w:val="008968B2"/>
    <w:rsid w:val="00896A27"/>
    <w:rsid w:val="00896FCD"/>
    <w:rsid w:val="008975B2"/>
    <w:rsid w:val="008A035A"/>
    <w:rsid w:val="008A1206"/>
    <w:rsid w:val="008A1974"/>
    <w:rsid w:val="008A331A"/>
    <w:rsid w:val="008A3374"/>
    <w:rsid w:val="008A4E76"/>
    <w:rsid w:val="008A53C7"/>
    <w:rsid w:val="008A5673"/>
    <w:rsid w:val="008A56DB"/>
    <w:rsid w:val="008A5AED"/>
    <w:rsid w:val="008A649D"/>
    <w:rsid w:val="008A7529"/>
    <w:rsid w:val="008B20EF"/>
    <w:rsid w:val="008B2692"/>
    <w:rsid w:val="008B2837"/>
    <w:rsid w:val="008B2C0F"/>
    <w:rsid w:val="008B38E4"/>
    <w:rsid w:val="008B5A53"/>
    <w:rsid w:val="008B5ABA"/>
    <w:rsid w:val="008B6B3B"/>
    <w:rsid w:val="008C037C"/>
    <w:rsid w:val="008C1463"/>
    <w:rsid w:val="008C26DE"/>
    <w:rsid w:val="008C2B7A"/>
    <w:rsid w:val="008C2F99"/>
    <w:rsid w:val="008C38F6"/>
    <w:rsid w:val="008C3C66"/>
    <w:rsid w:val="008C5EC3"/>
    <w:rsid w:val="008C60B5"/>
    <w:rsid w:val="008C6452"/>
    <w:rsid w:val="008C653B"/>
    <w:rsid w:val="008C6D36"/>
    <w:rsid w:val="008C6D9B"/>
    <w:rsid w:val="008C75E5"/>
    <w:rsid w:val="008D02FB"/>
    <w:rsid w:val="008D0ACE"/>
    <w:rsid w:val="008D0F0D"/>
    <w:rsid w:val="008D2078"/>
    <w:rsid w:val="008D2180"/>
    <w:rsid w:val="008D2342"/>
    <w:rsid w:val="008D248E"/>
    <w:rsid w:val="008D29CB"/>
    <w:rsid w:val="008D319C"/>
    <w:rsid w:val="008D3886"/>
    <w:rsid w:val="008D4B08"/>
    <w:rsid w:val="008D51B7"/>
    <w:rsid w:val="008D5C7D"/>
    <w:rsid w:val="008D5C8C"/>
    <w:rsid w:val="008D5DE5"/>
    <w:rsid w:val="008D5F63"/>
    <w:rsid w:val="008D62F2"/>
    <w:rsid w:val="008D6F67"/>
    <w:rsid w:val="008E053D"/>
    <w:rsid w:val="008E1793"/>
    <w:rsid w:val="008E1DB7"/>
    <w:rsid w:val="008E258E"/>
    <w:rsid w:val="008E2829"/>
    <w:rsid w:val="008E2B34"/>
    <w:rsid w:val="008E33C6"/>
    <w:rsid w:val="008E37EE"/>
    <w:rsid w:val="008E38F7"/>
    <w:rsid w:val="008E4277"/>
    <w:rsid w:val="008E43C4"/>
    <w:rsid w:val="008E459D"/>
    <w:rsid w:val="008E465E"/>
    <w:rsid w:val="008E49E0"/>
    <w:rsid w:val="008E56F6"/>
    <w:rsid w:val="008E581A"/>
    <w:rsid w:val="008E6211"/>
    <w:rsid w:val="008E6484"/>
    <w:rsid w:val="008E6EEF"/>
    <w:rsid w:val="008E7B01"/>
    <w:rsid w:val="008F087F"/>
    <w:rsid w:val="008F0ADF"/>
    <w:rsid w:val="008F1FE9"/>
    <w:rsid w:val="008F21D7"/>
    <w:rsid w:val="008F28D8"/>
    <w:rsid w:val="008F2CC4"/>
    <w:rsid w:val="008F37E6"/>
    <w:rsid w:val="008F38DA"/>
    <w:rsid w:val="008F3D01"/>
    <w:rsid w:val="008F43C4"/>
    <w:rsid w:val="008F4D32"/>
    <w:rsid w:val="008F5C99"/>
    <w:rsid w:val="008F60F0"/>
    <w:rsid w:val="008F6308"/>
    <w:rsid w:val="008F6A97"/>
    <w:rsid w:val="008F6ABC"/>
    <w:rsid w:val="008F6D32"/>
    <w:rsid w:val="008F75A0"/>
    <w:rsid w:val="00900256"/>
    <w:rsid w:val="009012EA"/>
    <w:rsid w:val="00901569"/>
    <w:rsid w:val="00901C8C"/>
    <w:rsid w:val="00901D60"/>
    <w:rsid w:val="009022AF"/>
    <w:rsid w:val="009031E7"/>
    <w:rsid w:val="00903523"/>
    <w:rsid w:val="00903D29"/>
    <w:rsid w:val="00903E56"/>
    <w:rsid w:val="009040E3"/>
    <w:rsid w:val="009041AC"/>
    <w:rsid w:val="009047DC"/>
    <w:rsid w:val="00905727"/>
    <w:rsid w:val="0090597B"/>
    <w:rsid w:val="009061D1"/>
    <w:rsid w:val="00906360"/>
    <w:rsid w:val="009073C3"/>
    <w:rsid w:val="009073C7"/>
    <w:rsid w:val="0090769C"/>
    <w:rsid w:val="009077AA"/>
    <w:rsid w:val="009105ED"/>
    <w:rsid w:val="00911700"/>
    <w:rsid w:val="009122DA"/>
    <w:rsid w:val="0091299C"/>
    <w:rsid w:val="00912B8E"/>
    <w:rsid w:val="00912D2F"/>
    <w:rsid w:val="00913ADB"/>
    <w:rsid w:val="00913C64"/>
    <w:rsid w:val="00913EE4"/>
    <w:rsid w:val="00913F14"/>
    <w:rsid w:val="00913F69"/>
    <w:rsid w:val="009160E0"/>
    <w:rsid w:val="00916336"/>
    <w:rsid w:val="009165BE"/>
    <w:rsid w:val="00917618"/>
    <w:rsid w:val="009203CD"/>
    <w:rsid w:val="00920EB1"/>
    <w:rsid w:val="0092139E"/>
    <w:rsid w:val="00921676"/>
    <w:rsid w:val="0092189D"/>
    <w:rsid w:val="00921BB6"/>
    <w:rsid w:val="00922FE7"/>
    <w:rsid w:val="00923434"/>
    <w:rsid w:val="00923554"/>
    <w:rsid w:val="00923613"/>
    <w:rsid w:val="00925259"/>
    <w:rsid w:val="009256C3"/>
    <w:rsid w:val="00925A0F"/>
    <w:rsid w:val="00925FF8"/>
    <w:rsid w:val="0092626C"/>
    <w:rsid w:val="00926365"/>
    <w:rsid w:val="009263B1"/>
    <w:rsid w:val="00926BA5"/>
    <w:rsid w:val="00927747"/>
    <w:rsid w:val="00927775"/>
    <w:rsid w:val="009277E7"/>
    <w:rsid w:val="009278DC"/>
    <w:rsid w:val="009279F6"/>
    <w:rsid w:val="00927FAE"/>
    <w:rsid w:val="009305DC"/>
    <w:rsid w:val="00931D0C"/>
    <w:rsid w:val="00931E08"/>
    <w:rsid w:val="009321A0"/>
    <w:rsid w:val="009339CC"/>
    <w:rsid w:val="00935240"/>
    <w:rsid w:val="009359CE"/>
    <w:rsid w:val="009366F1"/>
    <w:rsid w:val="0093750B"/>
    <w:rsid w:val="0093773E"/>
    <w:rsid w:val="0093794F"/>
    <w:rsid w:val="00940244"/>
    <w:rsid w:val="00941274"/>
    <w:rsid w:val="00941929"/>
    <w:rsid w:val="009425D9"/>
    <w:rsid w:val="00942AD9"/>
    <w:rsid w:val="0094379B"/>
    <w:rsid w:val="00943982"/>
    <w:rsid w:val="0094409D"/>
    <w:rsid w:val="00944C2F"/>
    <w:rsid w:val="00945306"/>
    <w:rsid w:val="009458DB"/>
    <w:rsid w:val="00945EDB"/>
    <w:rsid w:val="009477CE"/>
    <w:rsid w:val="00947B49"/>
    <w:rsid w:val="0095066E"/>
    <w:rsid w:val="009506D3"/>
    <w:rsid w:val="0095098F"/>
    <w:rsid w:val="00950BD7"/>
    <w:rsid w:val="0095190D"/>
    <w:rsid w:val="00952014"/>
    <w:rsid w:val="00954167"/>
    <w:rsid w:val="009541CE"/>
    <w:rsid w:val="00954326"/>
    <w:rsid w:val="00957EF6"/>
    <w:rsid w:val="00961E94"/>
    <w:rsid w:val="00962500"/>
    <w:rsid w:val="00962B73"/>
    <w:rsid w:val="00962BA9"/>
    <w:rsid w:val="00963016"/>
    <w:rsid w:val="009635EB"/>
    <w:rsid w:val="00963666"/>
    <w:rsid w:val="00963B1F"/>
    <w:rsid w:val="00963E85"/>
    <w:rsid w:val="00964301"/>
    <w:rsid w:val="00964423"/>
    <w:rsid w:val="0096444F"/>
    <w:rsid w:val="00964821"/>
    <w:rsid w:val="00964F58"/>
    <w:rsid w:val="00965188"/>
    <w:rsid w:val="0096547B"/>
    <w:rsid w:val="009658EE"/>
    <w:rsid w:val="00965DC0"/>
    <w:rsid w:val="00966E4E"/>
    <w:rsid w:val="009675BF"/>
    <w:rsid w:val="0096773C"/>
    <w:rsid w:val="0097027A"/>
    <w:rsid w:val="009710CC"/>
    <w:rsid w:val="00973390"/>
    <w:rsid w:val="00973A2F"/>
    <w:rsid w:val="0097494D"/>
    <w:rsid w:val="00974A20"/>
    <w:rsid w:val="00974E99"/>
    <w:rsid w:val="00974F0E"/>
    <w:rsid w:val="00974F1A"/>
    <w:rsid w:val="00975C71"/>
    <w:rsid w:val="0097625F"/>
    <w:rsid w:val="009769F3"/>
    <w:rsid w:val="00976AD0"/>
    <w:rsid w:val="00976B6A"/>
    <w:rsid w:val="00977414"/>
    <w:rsid w:val="0098049A"/>
    <w:rsid w:val="00980E6C"/>
    <w:rsid w:val="0098119E"/>
    <w:rsid w:val="00981290"/>
    <w:rsid w:val="009812C6"/>
    <w:rsid w:val="009814EA"/>
    <w:rsid w:val="009821B2"/>
    <w:rsid w:val="00982629"/>
    <w:rsid w:val="009827F5"/>
    <w:rsid w:val="00982C1F"/>
    <w:rsid w:val="00982E0D"/>
    <w:rsid w:val="00984A11"/>
    <w:rsid w:val="0098501D"/>
    <w:rsid w:val="00985BDB"/>
    <w:rsid w:val="009863EB"/>
    <w:rsid w:val="00986E71"/>
    <w:rsid w:val="00987429"/>
    <w:rsid w:val="009879B6"/>
    <w:rsid w:val="00987AC2"/>
    <w:rsid w:val="00990216"/>
    <w:rsid w:val="009913B8"/>
    <w:rsid w:val="00994C7B"/>
    <w:rsid w:val="00995314"/>
    <w:rsid w:val="00995724"/>
    <w:rsid w:val="00995A84"/>
    <w:rsid w:val="00997BA7"/>
    <w:rsid w:val="009A05DC"/>
    <w:rsid w:val="009A0CC5"/>
    <w:rsid w:val="009A1146"/>
    <w:rsid w:val="009A1CA8"/>
    <w:rsid w:val="009A2480"/>
    <w:rsid w:val="009A2A0C"/>
    <w:rsid w:val="009A2CA4"/>
    <w:rsid w:val="009A450B"/>
    <w:rsid w:val="009A4518"/>
    <w:rsid w:val="009A4FA7"/>
    <w:rsid w:val="009A5643"/>
    <w:rsid w:val="009A5894"/>
    <w:rsid w:val="009A6010"/>
    <w:rsid w:val="009A6BE2"/>
    <w:rsid w:val="009A6E13"/>
    <w:rsid w:val="009A7F8B"/>
    <w:rsid w:val="009B0BE8"/>
    <w:rsid w:val="009B27E4"/>
    <w:rsid w:val="009B2AC4"/>
    <w:rsid w:val="009B2BB1"/>
    <w:rsid w:val="009B3933"/>
    <w:rsid w:val="009B3AC8"/>
    <w:rsid w:val="009B3CFA"/>
    <w:rsid w:val="009B3EC2"/>
    <w:rsid w:val="009B408A"/>
    <w:rsid w:val="009B42C1"/>
    <w:rsid w:val="009B5D56"/>
    <w:rsid w:val="009B5FDF"/>
    <w:rsid w:val="009B6198"/>
    <w:rsid w:val="009B6235"/>
    <w:rsid w:val="009B72A4"/>
    <w:rsid w:val="009B73D6"/>
    <w:rsid w:val="009B7566"/>
    <w:rsid w:val="009C0238"/>
    <w:rsid w:val="009C06AD"/>
    <w:rsid w:val="009C1BC9"/>
    <w:rsid w:val="009C20DA"/>
    <w:rsid w:val="009C313A"/>
    <w:rsid w:val="009C37A2"/>
    <w:rsid w:val="009C4C36"/>
    <w:rsid w:val="009C4F0C"/>
    <w:rsid w:val="009C62F1"/>
    <w:rsid w:val="009C768C"/>
    <w:rsid w:val="009D0736"/>
    <w:rsid w:val="009D10B9"/>
    <w:rsid w:val="009D11F5"/>
    <w:rsid w:val="009D1648"/>
    <w:rsid w:val="009D259C"/>
    <w:rsid w:val="009D2EAF"/>
    <w:rsid w:val="009D3AA1"/>
    <w:rsid w:val="009D4B0D"/>
    <w:rsid w:val="009D5DD7"/>
    <w:rsid w:val="009D69F8"/>
    <w:rsid w:val="009D739D"/>
    <w:rsid w:val="009D7C78"/>
    <w:rsid w:val="009E05EC"/>
    <w:rsid w:val="009E05F4"/>
    <w:rsid w:val="009E06F7"/>
    <w:rsid w:val="009E10E6"/>
    <w:rsid w:val="009E11FF"/>
    <w:rsid w:val="009E20C8"/>
    <w:rsid w:val="009E2B9A"/>
    <w:rsid w:val="009E2BCB"/>
    <w:rsid w:val="009E2FCD"/>
    <w:rsid w:val="009E36D5"/>
    <w:rsid w:val="009E4185"/>
    <w:rsid w:val="009E4634"/>
    <w:rsid w:val="009E4A48"/>
    <w:rsid w:val="009E4EDA"/>
    <w:rsid w:val="009E4F1F"/>
    <w:rsid w:val="009E5DA3"/>
    <w:rsid w:val="009E60D4"/>
    <w:rsid w:val="009E626C"/>
    <w:rsid w:val="009E7D79"/>
    <w:rsid w:val="009F0357"/>
    <w:rsid w:val="009F0A77"/>
    <w:rsid w:val="009F0C9C"/>
    <w:rsid w:val="009F0CFA"/>
    <w:rsid w:val="009F233E"/>
    <w:rsid w:val="009F2466"/>
    <w:rsid w:val="009F2AE2"/>
    <w:rsid w:val="009F3468"/>
    <w:rsid w:val="009F380A"/>
    <w:rsid w:val="009F47E2"/>
    <w:rsid w:val="009F4940"/>
    <w:rsid w:val="009F5439"/>
    <w:rsid w:val="009F6070"/>
    <w:rsid w:val="009F617F"/>
    <w:rsid w:val="009F6374"/>
    <w:rsid w:val="009F6B1B"/>
    <w:rsid w:val="009F7F4F"/>
    <w:rsid w:val="00A00278"/>
    <w:rsid w:val="00A009A1"/>
    <w:rsid w:val="00A00A2F"/>
    <w:rsid w:val="00A00C85"/>
    <w:rsid w:val="00A01076"/>
    <w:rsid w:val="00A01098"/>
    <w:rsid w:val="00A0410A"/>
    <w:rsid w:val="00A049B2"/>
    <w:rsid w:val="00A04C22"/>
    <w:rsid w:val="00A05607"/>
    <w:rsid w:val="00A06E1C"/>
    <w:rsid w:val="00A07462"/>
    <w:rsid w:val="00A076CD"/>
    <w:rsid w:val="00A07AB1"/>
    <w:rsid w:val="00A07D95"/>
    <w:rsid w:val="00A11635"/>
    <w:rsid w:val="00A11910"/>
    <w:rsid w:val="00A11A1D"/>
    <w:rsid w:val="00A11C7D"/>
    <w:rsid w:val="00A12D3B"/>
    <w:rsid w:val="00A1308F"/>
    <w:rsid w:val="00A134A1"/>
    <w:rsid w:val="00A13993"/>
    <w:rsid w:val="00A13A2D"/>
    <w:rsid w:val="00A1738C"/>
    <w:rsid w:val="00A175ED"/>
    <w:rsid w:val="00A17A72"/>
    <w:rsid w:val="00A20DBD"/>
    <w:rsid w:val="00A2109B"/>
    <w:rsid w:val="00A22A87"/>
    <w:rsid w:val="00A23033"/>
    <w:rsid w:val="00A23586"/>
    <w:rsid w:val="00A23680"/>
    <w:rsid w:val="00A242B3"/>
    <w:rsid w:val="00A249C3"/>
    <w:rsid w:val="00A2582B"/>
    <w:rsid w:val="00A26BBB"/>
    <w:rsid w:val="00A276BA"/>
    <w:rsid w:val="00A27AE7"/>
    <w:rsid w:val="00A27D37"/>
    <w:rsid w:val="00A30310"/>
    <w:rsid w:val="00A306B0"/>
    <w:rsid w:val="00A30AED"/>
    <w:rsid w:val="00A30E63"/>
    <w:rsid w:val="00A30FCD"/>
    <w:rsid w:val="00A31AB5"/>
    <w:rsid w:val="00A32492"/>
    <w:rsid w:val="00A32B9A"/>
    <w:rsid w:val="00A3334D"/>
    <w:rsid w:val="00A33C8B"/>
    <w:rsid w:val="00A359BF"/>
    <w:rsid w:val="00A3675A"/>
    <w:rsid w:val="00A379DB"/>
    <w:rsid w:val="00A40578"/>
    <w:rsid w:val="00A4064A"/>
    <w:rsid w:val="00A4072E"/>
    <w:rsid w:val="00A40BC6"/>
    <w:rsid w:val="00A41A6B"/>
    <w:rsid w:val="00A4253C"/>
    <w:rsid w:val="00A42ACA"/>
    <w:rsid w:val="00A42C9B"/>
    <w:rsid w:val="00A435E6"/>
    <w:rsid w:val="00A44A66"/>
    <w:rsid w:val="00A4560F"/>
    <w:rsid w:val="00A462C9"/>
    <w:rsid w:val="00A469F8"/>
    <w:rsid w:val="00A46A74"/>
    <w:rsid w:val="00A47442"/>
    <w:rsid w:val="00A47E3B"/>
    <w:rsid w:val="00A5108D"/>
    <w:rsid w:val="00A515E2"/>
    <w:rsid w:val="00A517F9"/>
    <w:rsid w:val="00A51A11"/>
    <w:rsid w:val="00A51DB6"/>
    <w:rsid w:val="00A52045"/>
    <w:rsid w:val="00A52D60"/>
    <w:rsid w:val="00A52FB0"/>
    <w:rsid w:val="00A53084"/>
    <w:rsid w:val="00A53194"/>
    <w:rsid w:val="00A53B3E"/>
    <w:rsid w:val="00A5420C"/>
    <w:rsid w:val="00A54914"/>
    <w:rsid w:val="00A551E8"/>
    <w:rsid w:val="00A55B11"/>
    <w:rsid w:val="00A57496"/>
    <w:rsid w:val="00A57800"/>
    <w:rsid w:val="00A60110"/>
    <w:rsid w:val="00A603CB"/>
    <w:rsid w:val="00A60A6F"/>
    <w:rsid w:val="00A615EB"/>
    <w:rsid w:val="00A61961"/>
    <w:rsid w:val="00A620DC"/>
    <w:rsid w:val="00A6265D"/>
    <w:rsid w:val="00A62AF5"/>
    <w:rsid w:val="00A62B8B"/>
    <w:rsid w:val="00A63262"/>
    <w:rsid w:val="00A63A2A"/>
    <w:rsid w:val="00A63BFF"/>
    <w:rsid w:val="00A64F56"/>
    <w:rsid w:val="00A650FB"/>
    <w:rsid w:val="00A65641"/>
    <w:rsid w:val="00A65EE4"/>
    <w:rsid w:val="00A70CCB"/>
    <w:rsid w:val="00A7199C"/>
    <w:rsid w:val="00A71F8A"/>
    <w:rsid w:val="00A72057"/>
    <w:rsid w:val="00A73B2C"/>
    <w:rsid w:val="00A73D2F"/>
    <w:rsid w:val="00A744D6"/>
    <w:rsid w:val="00A74572"/>
    <w:rsid w:val="00A74908"/>
    <w:rsid w:val="00A74BB8"/>
    <w:rsid w:val="00A74E97"/>
    <w:rsid w:val="00A75500"/>
    <w:rsid w:val="00A76B57"/>
    <w:rsid w:val="00A76DFE"/>
    <w:rsid w:val="00A76E5E"/>
    <w:rsid w:val="00A77098"/>
    <w:rsid w:val="00A77221"/>
    <w:rsid w:val="00A77F3D"/>
    <w:rsid w:val="00A81756"/>
    <w:rsid w:val="00A8187F"/>
    <w:rsid w:val="00A819B7"/>
    <w:rsid w:val="00A81CEB"/>
    <w:rsid w:val="00A81E76"/>
    <w:rsid w:val="00A83611"/>
    <w:rsid w:val="00A83968"/>
    <w:rsid w:val="00A84083"/>
    <w:rsid w:val="00A843EA"/>
    <w:rsid w:val="00A84AD3"/>
    <w:rsid w:val="00A84CF0"/>
    <w:rsid w:val="00A85509"/>
    <w:rsid w:val="00A85524"/>
    <w:rsid w:val="00A85D6D"/>
    <w:rsid w:val="00A85DCC"/>
    <w:rsid w:val="00A85E2D"/>
    <w:rsid w:val="00A85F9A"/>
    <w:rsid w:val="00A86859"/>
    <w:rsid w:val="00A8751D"/>
    <w:rsid w:val="00A90484"/>
    <w:rsid w:val="00A90D6F"/>
    <w:rsid w:val="00A92505"/>
    <w:rsid w:val="00A9258E"/>
    <w:rsid w:val="00A92F35"/>
    <w:rsid w:val="00A9337D"/>
    <w:rsid w:val="00A936EE"/>
    <w:rsid w:val="00A941FF"/>
    <w:rsid w:val="00A946F6"/>
    <w:rsid w:val="00A94832"/>
    <w:rsid w:val="00A95CC4"/>
    <w:rsid w:val="00A96408"/>
    <w:rsid w:val="00A9663E"/>
    <w:rsid w:val="00A97E7C"/>
    <w:rsid w:val="00AA06A3"/>
    <w:rsid w:val="00AA1186"/>
    <w:rsid w:val="00AA15D1"/>
    <w:rsid w:val="00AA1601"/>
    <w:rsid w:val="00AA1E6E"/>
    <w:rsid w:val="00AA2A9B"/>
    <w:rsid w:val="00AA3A3F"/>
    <w:rsid w:val="00AA4ED3"/>
    <w:rsid w:val="00AA599B"/>
    <w:rsid w:val="00AA678B"/>
    <w:rsid w:val="00AA7490"/>
    <w:rsid w:val="00AB005E"/>
    <w:rsid w:val="00AB06B1"/>
    <w:rsid w:val="00AB0996"/>
    <w:rsid w:val="00AB0B07"/>
    <w:rsid w:val="00AB11E6"/>
    <w:rsid w:val="00AB141A"/>
    <w:rsid w:val="00AB14FF"/>
    <w:rsid w:val="00AB291A"/>
    <w:rsid w:val="00AB2C1A"/>
    <w:rsid w:val="00AB2FAD"/>
    <w:rsid w:val="00AB3CE1"/>
    <w:rsid w:val="00AB5825"/>
    <w:rsid w:val="00AB5DF6"/>
    <w:rsid w:val="00AB5E0D"/>
    <w:rsid w:val="00AB62A8"/>
    <w:rsid w:val="00AB64AC"/>
    <w:rsid w:val="00AB6A32"/>
    <w:rsid w:val="00AB6AD2"/>
    <w:rsid w:val="00AB6AF8"/>
    <w:rsid w:val="00AB7568"/>
    <w:rsid w:val="00AC0807"/>
    <w:rsid w:val="00AC0861"/>
    <w:rsid w:val="00AC0D1C"/>
    <w:rsid w:val="00AC1A37"/>
    <w:rsid w:val="00AC24D6"/>
    <w:rsid w:val="00AC31BA"/>
    <w:rsid w:val="00AC3FDC"/>
    <w:rsid w:val="00AC4876"/>
    <w:rsid w:val="00AC4AB0"/>
    <w:rsid w:val="00AC4B3E"/>
    <w:rsid w:val="00AC5593"/>
    <w:rsid w:val="00AC5E6F"/>
    <w:rsid w:val="00AC76EA"/>
    <w:rsid w:val="00AC770E"/>
    <w:rsid w:val="00AD01FF"/>
    <w:rsid w:val="00AD02C7"/>
    <w:rsid w:val="00AD0943"/>
    <w:rsid w:val="00AD0C59"/>
    <w:rsid w:val="00AD13C5"/>
    <w:rsid w:val="00AD1910"/>
    <w:rsid w:val="00AD1B4B"/>
    <w:rsid w:val="00AD3907"/>
    <w:rsid w:val="00AD42BF"/>
    <w:rsid w:val="00AD4587"/>
    <w:rsid w:val="00AD5605"/>
    <w:rsid w:val="00AD6460"/>
    <w:rsid w:val="00AD6B42"/>
    <w:rsid w:val="00AD6DDA"/>
    <w:rsid w:val="00AD75DB"/>
    <w:rsid w:val="00AD7EE3"/>
    <w:rsid w:val="00AE0081"/>
    <w:rsid w:val="00AE0C76"/>
    <w:rsid w:val="00AE18FE"/>
    <w:rsid w:val="00AE37C8"/>
    <w:rsid w:val="00AE53B5"/>
    <w:rsid w:val="00AE63AC"/>
    <w:rsid w:val="00AE6ECB"/>
    <w:rsid w:val="00AE7105"/>
    <w:rsid w:val="00AE78A0"/>
    <w:rsid w:val="00AE7E3E"/>
    <w:rsid w:val="00AE7F1E"/>
    <w:rsid w:val="00AF00EB"/>
    <w:rsid w:val="00AF027E"/>
    <w:rsid w:val="00AF1185"/>
    <w:rsid w:val="00AF1B99"/>
    <w:rsid w:val="00AF210B"/>
    <w:rsid w:val="00AF28A2"/>
    <w:rsid w:val="00AF2DCD"/>
    <w:rsid w:val="00AF33F8"/>
    <w:rsid w:val="00AF4456"/>
    <w:rsid w:val="00AF5085"/>
    <w:rsid w:val="00AF54F4"/>
    <w:rsid w:val="00AF5A1B"/>
    <w:rsid w:val="00AF5BD9"/>
    <w:rsid w:val="00AF5C21"/>
    <w:rsid w:val="00AF5C2D"/>
    <w:rsid w:val="00AF5D31"/>
    <w:rsid w:val="00AF65C4"/>
    <w:rsid w:val="00AF748D"/>
    <w:rsid w:val="00B0097E"/>
    <w:rsid w:val="00B00A7B"/>
    <w:rsid w:val="00B00BE7"/>
    <w:rsid w:val="00B00C62"/>
    <w:rsid w:val="00B00F89"/>
    <w:rsid w:val="00B01D6A"/>
    <w:rsid w:val="00B02D26"/>
    <w:rsid w:val="00B03098"/>
    <w:rsid w:val="00B039BA"/>
    <w:rsid w:val="00B03E6A"/>
    <w:rsid w:val="00B040D4"/>
    <w:rsid w:val="00B046F7"/>
    <w:rsid w:val="00B05ABA"/>
    <w:rsid w:val="00B064BB"/>
    <w:rsid w:val="00B068F5"/>
    <w:rsid w:val="00B069B7"/>
    <w:rsid w:val="00B073C7"/>
    <w:rsid w:val="00B07446"/>
    <w:rsid w:val="00B07F01"/>
    <w:rsid w:val="00B10E78"/>
    <w:rsid w:val="00B11604"/>
    <w:rsid w:val="00B11EDE"/>
    <w:rsid w:val="00B12635"/>
    <w:rsid w:val="00B1416E"/>
    <w:rsid w:val="00B144FE"/>
    <w:rsid w:val="00B1481D"/>
    <w:rsid w:val="00B14867"/>
    <w:rsid w:val="00B14935"/>
    <w:rsid w:val="00B15723"/>
    <w:rsid w:val="00B161DE"/>
    <w:rsid w:val="00B200D3"/>
    <w:rsid w:val="00B21A8D"/>
    <w:rsid w:val="00B22444"/>
    <w:rsid w:val="00B225E2"/>
    <w:rsid w:val="00B22608"/>
    <w:rsid w:val="00B22983"/>
    <w:rsid w:val="00B23174"/>
    <w:rsid w:val="00B23291"/>
    <w:rsid w:val="00B236C1"/>
    <w:rsid w:val="00B243D7"/>
    <w:rsid w:val="00B24EF1"/>
    <w:rsid w:val="00B25260"/>
    <w:rsid w:val="00B25967"/>
    <w:rsid w:val="00B25A3A"/>
    <w:rsid w:val="00B25DA9"/>
    <w:rsid w:val="00B2651C"/>
    <w:rsid w:val="00B278E6"/>
    <w:rsid w:val="00B27B69"/>
    <w:rsid w:val="00B31003"/>
    <w:rsid w:val="00B314E4"/>
    <w:rsid w:val="00B321AF"/>
    <w:rsid w:val="00B32383"/>
    <w:rsid w:val="00B32E70"/>
    <w:rsid w:val="00B33143"/>
    <w:rsid w:val="00B331D2"/>
    <w:rsid w:val="00B33EE4"/>
    <w:rsid w:val="00B343F3"/>
    <w:rsid w:val="00B34EB6"/>
    <w:rsid w:val="00B363E5"/>
    <w:rsid w:val="00B36505"/>
    <w:rsid w:val="00B369DB"/>
    <w:rsid w:val="00B36AC9"/>
    <w:rsid w:val="00B36EB7"/>
    <w:rsid w:val="00B375D4"/>
    <w:rsid w:val="00B37CFB"/>
    <w:rsid w:val="00B37FD4"/>
    <w:rsid w:val="00B408DF"/>
    <w:rsid w:val="00B41784"/>
    <w:rsid w:val="00B41AFC"/>
    <w:rsid w:val="00B43365"/>
    <w:rsid w:val="00B43BFC"/>
    <w:rsid w:val="00B4529C"/>
    <w:rsid w:val="00B455B1"/>
    <w:rsid w:val="00B46F4E"/>
    <w:rsid w:val="00B47C0E"/>
    <w:rsid w:val="00B47D9C"/>
    <w:rsid w:val="00B50455"/>
    <w:rsid w:val="00B51036"/>
    <w:rsid w:val="00B51346"/>
    <w:rsid w:val="00B52812"/>
    <w:rsid w:val="00B5329D"/>
    <w:rsid w:val="00B53986"/>
    <w:rsid w:val="00B5439B"/>
    <w:rsid w:val="00B55814"/>
    <w:rsid w:val="00B55B26"/>
    <w:rsid w:val="00B561AF"/>
    <w:rsid w:val="00B574F9"/>
    <w:rsid w:val="00B575E2"/>
    <w:rsid w:val="00B61A44"/>
    <w:rsid w:val="00B62778"/>
    <w:rsid w:val="00B62808"/>
    <w:rsid w:val="00B629B8"/>
    <w:rsid w:val="00B6326A"/>
    <w:rsid w:val="00B633D9"/>
    <w:rsid w:val="00B642DD"/>
    <w:rsid w:val="00B64D1A"/>
    <w:rsid w:val="00B64FC6"/>
    <w:rsid w:val="00B6565C"/>
    <w:rsid w:val="00B667AD"/>
    <w:rsid w:val="00B6734C"/>
    <w:rsid w:val="00B6739D"/>
    <w:rsid w:val="00B70545"/>
    <w:rsid w:val="00B70DD4"/>
    <w:rsid w:val="00B710D2"/>
    <w:rsid w:val="00B71827"/>
    <w:rsid w:val="00B71F15"/>
    <w:rsid w:val="00B724C8"/>
    <w:rsid w:val="00B7292B"/>
    <w:rsid w:val="00B73095"/>
    <w:rsid w:val="00B73F96"/>
    <w:rsid w:val="00B747CD"/>
    <w:rsid w:val="00B74835"/>
    <w:rsid w:val="00B74F01"/>
    <w:rsid w:val="00B75208"/>
    <w:rsid w:val="00B75220"/>
    <w:rsid w:val="00B75B34"/>
    <w:rsid w:val="00B76DFE"/>
    <w:rsid w:val="00B770B0"/>
    <w:rsid w:val="00B77339"/>
    <w:rsid w:val="00B81505"/>
    <w:rsid w:val="00B82E0E"/>
    <w:rsid w:val="00B83454"/>
    <w:rsid w:val="00B84681"/>
    <w:rsid w:val="00B8522A"/>
    <w:rsid w:val="00B85536"/>
    <w:rsid w:val="00B85565"/>
    <w:rsid w:val="00B8566A"/>
    <w:rsid w:val="00B85765"/>
    <w:rsid w:val="00B8619D"/>
    <w:rsid w:val="00B8625C"/>
    <w:rsid w:val="00B86979"/>
    <w:rsid w:val="00B87298"/>
    <w:rsid w:val="00B8736E"/>
    <w:rsid w:val="00B873A3"/>
    <w:rsid w:val="00B87A5D"/>
    <w:rsid w:val="00B90BFE"/>
    <w:rsid w:val="00B90D8B"/>
    <w:rsid w:val="00B90F23"/>
    <w:rsid w:val="00B91147"/>
    <w:rsid w:val="00B92160"/>
    <w:rsid w:val="00B9244D"/>
    <w:rsid w:val="00B92639"/>
    <w:rsid w:val="00B93219"/>
    <w:rsid w:val="00B932AE"/>
    <w:rsid w:val="00B9335F"/>
    <w:rsid w:val="00B93CC2"/>
    <w:rsid w:val="00B94EAF"/>
    <w:rsid w:val="00B964D6"/>
    <w:rsid w:val="00B96B12"/>
    <w:rsid w:val="00B96CA6"/>
    <w:rsid w:val="00B97501"/>
    <w:rsid w:val="00B9765A"/>
    <w:rsid w:val="00B97A40"/>
    <w:rsid w:val="00BA05D2"/>
    <w:rsid w:val="00BA07F8"/>
    <w:rsid w:val="00BA1394"/>
    <w:rsid w:val="00BA1D8C"/>
    <w:rsid w:val="00BA2521"/>
    <w:rsid w:val="00BA264E"/>
    <w:rsid w:val="00BA4024"/>
    <w:rsid w:val="00BA4095"/>
    <w:rsid w:val="00BA44A2"/>
    <w:rsid w:val="00BA5813"/>
    <w:rsid w:val="00BA5B4E"/>
    <w:rsid w:val="00BA6049"/>
    <w:rsid w:val="00BA701F"/>
    <w:rsid w:val="00BB0AF4"/>
    <w:rsid w:val="00BB20E3"/>
    <w:rsid w:val="00BB241C"/>
    <w:rsid w:val="00BB2F0A"/>
    <w:rsid w:val="00BB35BD"/>
    <w:rsid w:val="00BB3F08"/>
    <w:rsid w:val="00BB4250"/>
    <w:rsid w:val="00BB4286"/>
    <w:rsid w:val="00BB5616"/>
    <w:rsid w:val="00BB5D1D"/>
    <w:rsid w:val="00BB72E4"/>
    <w:rsid w:val="00BB7A02"/>
    <w:rsid w:val="00BB7B71"/>
    <w:rsid w:val="00BC0160"/>
    <w:rsid w:val="00BC07AA"/>
    <w:rsid w:val="00BC0F76"/>
    <w:rsid w:val="00BC1452"/>
    <w:rsid w:val="00BC297E"/>
    <w:rsid w:val="00BC2FC7"/>
    <w:rsid w:val="00BC3F0F"/>
    <w:rsid w:val="00BC46A5"/>
    <w:rsid w:val="00BC49A0"/>
    <w:rsid w:val="00BC531F"/>
    <w:rsid w:val="00BC5562"/>
    <w:rsid w:val="00BC5911"/>
    <w:rsid w:val="00BC6210"/>
    <w:rsid w:val="00BC71AC"/>
    <w:rsid w:val="00BC76F2"/>
    <w:rsid w:val="00BC7A23"/>
    <w:rsid w:val="00BD03C6"/>
    <w:rsid w:val="00BD14C5"/>
    <w:rsid w:val="00BD1B88"/>
    <w:rsid w:val="00BD1D72"/>
    <w:rsid w:val="00BD288B"/>
    <w:rsid w:val="00BD3382"/>
    <w:rsid w:val="00BD3CD6"/>
    <w:rsid w:val="00BD4065"/>
    <w:rsid w:val="00BD4559"/>
    <w:rsid w:val="00BD46E2"/>
    <w:rsid w:val="00BD5C66"/>
    <w:rsid w:val="00BD5F47"/>
    <w:rsid w:val="00BD7053"/>
    <w:rsid w:val="00BD7435"/>
    <w:rsid w:val="00BE05D9"/>
    <w:rsid w:val="00BE0659"/>
    <w:rsid w:val="00BE0A65"/>
    <w:rsid w:val="00BE0D42"/>
    <w:rsid w:val="00BE147B"/>
    <w:rsid w:val="00BE2881"/>
    <w:rsid w:val="00BE3309"/>
    <w:rsid w:val="00BE3A4C"/>
    <w:rsid w:val="00BE5980"/>
    <w:rsid w:val="00BE5EFE"/>
    <w:rsid w:val="00BE6530"/>
    <w:rsid w:val="00BE69B5"/>
    <w:rsid w:val="00BE7699"/>
    <w:rsid w:val="00BE772E"/>
    <w:rsid w:val="00BF012A"/>
    <w:rsid w:val="00BF1842"/>
    <w:rsid w:val="00BF1F4B"/>
    <w:rsid w:val="00BF39CC"/>
    <w:rsid w:val="00BF7C01"/>
    <w:rsid w:val="00BF7E44"/>
    <w:rsid w:val="00BF7FA4"/>
    <w:rsid w:val="00C00018"/>
    <w:rsid w:val="00C0047D"/>
    <w:rsid w:val="00C00CDA"/>
    <w:rsid w:val="00C00EA5"/>
    <w:rsid w:val="00C01531"/>
    <w:rsid w:val="00C0163A"/>
    <w:rsid w:val="00C019D0"/>
    <w:rsid w:val="00C019DA"/>
    <w:rsid w:val="00C02E3F"/>
    <w:rsid w:val="00C039D1"/>
    <w:rsid w:val="00C05A68"/>
    <w:rsid w:val="00C07123"/>
    <w:rsid w:val="00C07786"/>
    <w:rsid w:val="00C07F43"/>
    <w:rsid w:val="00C105A5"/>
    <w:rsid w:val="00C113E9"/>
    <w:rsid w:val="00C11739"/>
    <w:rsid w:val="00C11F89"/>
    <w:rsid w:val="00C121A9"/>
    <w:rsid w:val="00C123C1"/>
    <w:rsid w:val="00C12673"/>
    <w:rsid w:val="00C12EE8"/>
    <w:rsid w:val="00C13ECA"/>
    <w:rsid w:val="00C1409A"/>
    <w:rsid w:val="00C14258"/>
    <w:rsid w:val="00C14494"/>
    <w:rsid w:val="00C14BA7"/>
    <w:rsid w:val="00C156F9"/>
    <w:rsid w:val="00C16434"/>
    <w:rsid w:val="00C1659E"/>
    <w:rsid w:val="00C17256"/>
    <w:rsid w:val="00C17663"/>
    <w:rsid w:val="00C17818"/>
    <w:rsid w:val="00C2021D"/>
    <w:rsid w:val="00C204E1"/>
    <w:rsid w:val="00C20623"/>
    <w:rsid w:val="00C20BEF"/>
    <w:rsid w:val="00C210C9"/>
    <w:rsid w:val="00C2110D"/>
    <w:rsid w:val="00C21258"/>
    <w:rsid w:val="00C23660"/>
    <w:rsid w:val="00C2457F"/>
    <w:rsid w:val="00C246FA"/>
    <w:rsid w:val="00C25736"/>
    <w:rsid w:val="00C27BFE"/>
    <w:rsid w:val="00C311AF"/>
    <w:rsid w:val="00C3147B"/>
    <w:rsid w:val="00C31B23"/>
    <w:rsid w:val="00C31DCE"/>
    <w:rsid w:val="00C31E67"/>
    <w:rsid w:val="00C3220C"/>
    <w:rsid w:val="00C32289"/>
    <w:rsid w:val="00C32BCB"/>
    <w:rsid w:val="00C3313B"/>
    <w:rsid w:val="00C3332A"/>
    <w:rsid w:val="00C33D29"/>
    <w:rsid w:val="00C33D94"/>
    <w:rsid w:val="00C34374"/>
    <w:rsid w:val="00C3507F"/>
    <w:rsid w:val="00C3579B"/>
    <w:rsid w:val="00C36485"/>
    <w:rsid w:val="00C366B1"/>
    <w:rsid w:val="00C368CC"/>
    <w:rsid w:val="00C36B7A"/>
    <w:rsid w:val="00C4066C"/>
    <w:rsid w:val="00C40A55"/>
    <w:rsid w:val="00C40FF0"/>
    <w:rsid w:val="00C41086"/>
    <w:rsid w:val="00C41929"/>
    <w:rsid w:val="00C41D0D"/>
    <w:rsid w:val="00C41F13"/>
    <w:rsid w:val="00C4213A"/>
    <w:rsid w:val="00C4284B"/>
    <w:rsid w:val="00C43915"/>
    <w:rsid w:val="00C4409B"/>
    <w:rsid w:val="00C446AA"/>
    <w:rsid w:val="00C44FD6"/>
    <w:rsid w:val="00C45033"/>
    <w:rsid w:val="00C45BCA"/>
    <w:rsid w:val="00C46095"/>
    <w:rsid w:val="00C467F7"/>
    <w:rsid w:val="00C46D0E"/>
    <w:rsid w:val="00C47DD9"/>
    <w:rsid w:val="00C503F7"/>
    <w:rsid w:val="00C51BF7"/>
    <w:rsid w:val="00C523D3"/>
    <w:rsid w:val="00C52A18"/>
    <w:rsid w:val="00C53463"/>
    <w:rsid w:val="00C5349A"/>
    <w:rsid w:val="00C5416B"/>
    <w:rsid w:val="00C548AA"/>
    <w:rsid w:val="00C54BFF"/>
    <w:rsid w:val="00C54E43"/>
    <w:rsid w:val="00C556D7"/>
    <w:rsid w:val="00C560E2"/>
    <w:rsid w:val="00C5636C"/>
    <w:rsid w:val="00C565BC"/>
    <w:rsid w:val="00C5674D"/>
    <w:rsid w:val="00C56BC1"/>
    <w:rsid w:val="00C571D3"/>
    <w:rsid w:val="00C573BC"/>
    <w:rsid w:val="00C57B67"/>
    <w:rsid w:val="00C601C4"/>
    <w:rsid w:val="00C60A9C"/>
    <w:rsid w:val="00C611CB"/>
    <w:rsid w:val="00C6141E"/>
    <w:rsid w:val="00C61754"/>
    <w:rsid w:val="00C61A39"/>
    <w:rsid w:val="00C61C39"/>
    <w:rsid w:val="00C61CB4"/>
    <w:rsid w:val="00C62460"/>
    <w:rsid w:val="00C625C0"/>
    <w:rsid w:val="00C627C6"/>
    <w:rsid w:val="00C62BEB"/>
    <w:rsid w:val="00C63BFB"/>
    <w:rsid w:val="00C63E88"/>
    <w:rsid w:val="00C643F1"/>
    <w:rsid w:val="00C64460"/>
    <w:rsid w:val="00C64EBF"/>
    <w:rsid w:val="00C656EF"/>
    <w:rsid w:val="00C6577F"/>
    <w:rsid w:val="00C658BE"/>
    <w:rsid w:val="00C676DA"/>
    <w:rsid w:val="00C70B23"/>
    <w:rsid w:val="00C7187D"/>
    <w:rsid w:val="00C72CDE"/>
    <w:rsid w:val="00C739D7"/>
    <w:rsid w:val="00C73B9E"/>
    <w:rsid w:val="00C73F54"/>
    <w:rsid w:val="00C743B1"/>
    <w:rsid w:val="00C74851"/>
    <w:rsid w:val="00C74C3B"/>
    <w:rsid w:val="00C75123"/>
    <w:rsid w:val="00C755D7"/>
    <w:rsid w:val="00C7628D"/>
    <w:rsid w:val="00C7665C"/>
    <w:rsid w:val="00C766D4"/>
    <w:rsid w:val="00C76F80"/>
    <w:rsid w:val="00C77721"/>
    <w:rsid w:val="00C813AD"/>
    <w:rsid w:val="00C81592"/>
    <w:rsid w:val="00C81AF5"/>
    <w:rsid w:val="00C8262F"/>
    <w:rsid w:val="00C834A0"/>
    <w:rsid w:val="00C83612"/>
    <w:rsid w:val="00C8384C"/>
    <w:rsid w:val="00C83AFB"/>
    <w:rsid w:val="00C842D1"/>
    <w:rsid w:val="00C8597A"/>
    <w:rsid w:val="00C8703F"/>
    <w:rsid w:val="00C8718A"/>
    <w:rsid w:val="00C87AE4"/>
    <w:rsid w:val="00C87B48"/>
    <w:rsid w:val="00C87FCE"/>
    <w:rsid w:val="00C90076"/>
    <w:rsid w:val="00C90669"/>
    <w:rsid w:val="00C90CFB"/>
    <w:rsid w:val="00C91D24"/>
    <w:rsid w:val="00C91F62"/>
    <w:rsid w:val="00C926C0"/>
    <w:rsid w:val="00C92AD9"/>
    <w:rsid w:val="00C92C27"/>
    <w:rsid w:val="00C92ECC"/>
    <w:rsid w:val="00C93D6E"/>
    <w:rsid w:val="00C94633"/>
    <w:rsid w:val="00C9472C"/>
    <w:rsid w:val="00C953FB"/>
    <w:rsid w:val="00C957BC"/>
    <w:rsid w:val="00C959A0"/>
    <w:rsid w:val="00C95DCC"/>
    <w:rsid w:val="00C95ECE"/>
    <w:rsid w:val="00C95F43"/>
    <w:rsid w:val="00C9611C"/>
    <w:rsid w:val="00C96A59"/>
    <w:rsid w:val="00C9740D"/>
    <w:rsid w:val="00CA0358"/>
    <w:rsid w:val="00CA06FC"/>
    <w:rsid w:val="00CA2CF7"/>
    <w:rsid w:val="00CA37FE"/>
    <w:rsid w:val="00CA41ED"/>
    <w:rsid w:val="00CA5145"/>
    <w:rsid w:val="00CA5246"/>
    <w:rsid w:val="00CA6B1D"/>
    <w:rsid w:val="00CA73AA"/>
    <w:rsid w:val="00CA7B30"/>
    <w:rsid w:val="00CB0492"/>
    <w:rsid w:val="00CB07C6"/>
    <w:rsid w:val="00CB08A4"/>
    <w:rsid w:val="00CB14EF"/>
    <w:rsid w:val="00CB16FF"/>
    <w:rsid w:val="00CB1766"/>
    <w:rsid w:val="00CB2341"/>
    <w:rsid w:val="00CB283E"/>
    <w:rsid w:val="00CB2C31"/>
    <w:rsid w:val="00CB513C"/>
    <w:rsid w:val="00CB52B0"/>
    <w:rsid w:val="00CB5B8F"/>
    <w:rsid w:val="00CB711E"/>
    <w:rsid w:val="00CC0003"/>
    <w:rsid w:val="00CC0326"/>
    <w:rsid w:val="00CC1EEE"/>
    <w:rsid w:val="00CC28B4"/>
    <w:rsid w:val="00CC2D12"/>
    <w:rsid w:val="00CC348C"/>
    <w:rsid w:val="00CC3747"/>
    <w:rsid w:val="00CC39BD"/>
    <w:rsid w:val="00CC3FDB"/>
    <w:rsid w:val="00CC4187"/>
    <w:rsid w:val="00CC4E95"/>
    <w:rsid w:val="00CC5A1F"/>
    <w:rsid w:val="00CC5CEC"/>
    <w:rsid w:val="00CC6577"/>
    <w:rsid w:val="00CC6C42"/>
    <w:rsid w:val="00CC75D5"/>
    <w:rsid w:val="00CD014A"/>
    <w:rsid w:val="00CD0CF0"/>
    <w:rsid w:val="00CD0E45"/>
    <w:rsid w:val="00CD13D6"/>
    <w:rsid w:val="00CD143A"/>
    <w:rsid w:val="00CD14AC"/>
    <w:rsid w:val="00CD15A9"/>
    <w:rsid w:val="00CD16A7"/>
    <w:rsid w:val="00CD1C14"/>
    <w:rsid w:val="00CD1E78"/>
    <w:rsid w:val="00CD2393"/>
    <w:rsid w:val="00CD2630"/>
    <w:rsid w:val="00CD2E56"/>
    <w:rsid w:val="00CD30F8"/>
    <w:rsid w:val="00CD3241"/>
    <w:rsid w:val="00CD3278"/>
    <w:rsid w:val="00CD3312"/>
    <w:rsid w:val="00CD360C"/>
    <w:rsid w:val="00CD4907"/>
    <w:rsid w:val="00CD4B58"/>
    <w:rsid w:val="00CD4C06"/>
    <w:rsid w:val="00CD5D25"/>
    <w:rsid w:val="00CD68DE"/>
    <w:rsid w:val="00CD69AF"/>
    <w:rsid w:val="00CD6FD2"/>
    <w:rsid w:val="00CD7223"/>
    <w:rsid w:val="00CD7FCD"/>
    <w:rsid w:val="00CE0023"/>
    <w:rsid w:val="00CE00D9"/>
    <w:rsid w:val="00CE03DA"/>
    <w:rsid w:val="00CE077D"/>
    <w:rsid w:val="00CE1A46"/>
    <w:rsid w:val="00CE1FFE"/>
    <w:rsid w:val="00CE21CD"/>
    <w:rsid w:val="00CE24B3"/>
    <w:rsid w:val="00CE2C89"/>
    <w:rsid w:val="00CE3189"/>
    <w:rsid w:val="00CE3213"/>
    <w:rsid w:val="00CE4243"/>
    <w:rsid w:val="00CE57F6"/>
    <w:rsid w:val="00CE5BD1"/>
    <w:rsid w:val="00CE6BC8"/>
    <w:rsid w:val="00CE6CE3"/>
    <w:rsid w:val="00CE74AD"/>
    <w:rsid w:val="00CE7518"/>
    <w:rsid w:val="00CF0124"/>
    <w:rsid w:val="00CF037A"/>
    <w:rsid w:val="00CF061E"/>
    <w:rsid w:val="00CF0666"/>
    <w:rsid w:val="00CF093F"/>
    <w:rsid w:val="00CF1248"/>
    <w:rsid w:val="00CF195F"/>
    <w:rsid w:val="00CF2DC5"/>
    <w:rsid w:val="00CF36A9"/>
    <w:rsid w:val="00CF3707"/>
    <w:rsid w:val="00CF3DC9"/>
    <w:rsid w:val="00CF4448"/>
    <w:rsid w:val="00CF468A"/>
    <w:rsid w:val="00CF4C27"/>
    <w:rsid w:val="00CF4D77"/>
    <w:rsid w:val="00CF5282"/>
    <w:rsid w:val="00CF5E2F"/>
    <w:rsid w:val="00CF6947"/>
    <w:rsid w:val="00CF71CA"/>
    <w:rsid w:val="00D0000F"/>
    <w:rsid w:val="00D00799"/>
    <w:rsid w:val="00D0114B"/>
    <w:rsid w:val="00D0197D"/>
    <w:rsid w:val="00D0232B"/>
    <w:rsid w:val="00D02332"/>
    <w:rsid w:val="00D03681"/>
    <w:rsid w:val="00D0376F"/>
    <w:rsid w:val="00D03A23"/>
    <w:rsid w:val="00D03FAA"/>
    <w:rsid w:val="00D044F7"/>
    <w:rsid w:val="00D045DE"/>
    <w:rsid w:val="00D04602"/>
    <w:rsid w:val="00D047F8"/>
    <w:rsid w:val="00D048A5"/>
    <w:rsid w:val="00D059C0"/>
    <w:rsid w:val="00D05B63"/>
    <w:rsid w:val="00D06E29"/>
    <w:rsid w:val="00D0725D"/>
    <w:rsid w:val="00D07548"/>
    <w:rsid w:val="00D07C29"/>
    <w:rsid w:val="00D1048F"/>
    <w:rsid w:val="00D10E43"/>
    <w:rsid w:val="00D11F64"/>
    <w:rsid w:val="00D133AD"/>
    <w:rsid w:val="00D13571"/>
    <w:rsid w:val="00D149C7"/>
    <w:rsid w:val="00D14B1A"/>
    <w:rsid w:val="00D14C77"/>
    <w:rsid w:val="00D160BB"/>
    <w:rsid w:val="00D169AC"/>
    <w:rsid w:val="00D16BC6"/>
    <w:rsid w:val="00D175A6"/>
    <w:rsid w:val="00D1789A"/>
    <w:rsid w:val="00D17DEF"/>
    <w:rsid w:val="00D2032A"/>
    <w:rsid w:val="00D2107E"/>
    <w:rsid w:val="00D211F9"/>
    <w:rsid w:val="00D217E9"/>
    <w:rsid w:val="00D218C9"/>
    <w:rsid w:val="00D22176"/>
    <w:rsid w:val="00D2375C"/>
    <w:rsid w:val="00D25C8D"/>
    <w:rsid w:val="00D26B70"/>
    <w:rsid w:val="00D26C5A"/>
    <w:rsid w:val="00D2778A"/>
    <w:rsid w:val="00D3084E"/>
    <w:rsid w:val="00D30CB7"/>
    <w:rsid w:val="00D31033"/>
    <w:rsid w:val="00D31204"/>
    <w:rsid w:val="00D318D4"/>
    <w:rsid w:val="00D31B36"/>
    <w:rsid w:val="00D31C90"/>
    <w:rsid w:val="00D32123"/>
    <w:rsid w:val="00D3288B"/>
    <w:rsid w:val="00D32B2A"/>
    <w:rsid w:val="00D32DA3"/>
    <w:rsid w:val="00D32DB1"/>
    <w:rsid w:val="00D34B47"/>
    <w:rsid w:val="00D34EDD"/>
    <w:rsid w:val="00D3515A"/>
    <w:rsid w:val="00D35260"/>
    <w:rsid w:val="00D352CC"/>
    <w:rsid w:val="00D3534E"/>
    <w:rsid w:val="00D356E4"/>
    <w:rsid w:val="00D35E04"/>
    <w:rsid w:val="00D36E2B"/>
    <w:rsid w:val="00D36E7B"/>
    <w:rsid w:val="00D36EDD"/>
    <w:rsid w:val="00D40072"/>
    <w:rsid w:val="00D40907"/>
    <w:rsid w:val="00D40C09"/>
    <w:rsid w:val="00D40C1B"/>
    <w:rsid w:val="00D41B72"/>
    <w:rsid w:val="00D41F46"/>
    <w:rsid w:val="00D425BF"/>
    <w:rsid w:val="00D43B23"/>
    <w:rsid w:val="00D43F2D"/>
    <w:rsid w:val="00D44181"/>
    <w:rsid w:val="00D462D9"/>
    <w:rsid w:val="00D46BED"/>
    <w:rsid w:val="00D478FC"/>
    <w:rsid w:val="00D47DC2"/>
    <w:rsid w:val="00D47F43"/>
    <w:rsid w:val="00D503C5"/>
    <w:rsid w:val="00D50814"/>
    <w:rsid w:val="00D50CB7"/>
    <w:rsid w:val="00D5117C"/>
    <w:rsid w:val="00D51380"/>
    <w:rsid w:val="00D516EC"/>
    <w:rsid w:val="00D51D89"/>
    <w:rsid w:val="00D5250E"/>
    <w:rsid w:val="00D52628"/>
    <w:rsid w:val="00D535FF"/>
    <w:rsid w:val="00D543D3"/>
    <w:rsid w:val="00D54D0B"/>
    <w:rsid w:val="00D56362"/>
    <w:rsid w:val="00D567EC"/>
    <w:rsid w:val="00D5770A"/>
    <w:rsid w:val="00D60A99"/>
    <w:rsid w:val="00D61226"/>
    <w:rsid w:val="00D62438"/>
    <w:rsid w:val="00D627D5"/>
    <w:rsid w:val="00D62B30"/>
    <w:rsid w:val="00D62DE5"/>
    <w:rsid w:val="00D63007"/>
    <w:rsid w:val="00D6491E"/>
    <w:rsid w:val="00D65AC6"/>
    <w:rsid w:val="00D66B84"/>
    <w:rsid w:val="00D674C1"/>
    <w:rsid w:val="00D67A31"/>
    <w:rsid w:val="00D67D64"/>
    <w:rsid w:val="00D70B38"/>
    <w:rsid w:val="00D712D4"/>
    <w:rsid w:val="00D716D9"/>
    <w:rsid w:val="00D72516"/>
    <w:rsid w:val="00D73608"/>
    <w:rsid w:val="00D73709"/>
    <w:rsid w:val="00D74FF1"/>
    <w:rsid w:val="00D75ED9"/>
    <w:rsid w:val="00D770C5"/>
    <w:rsid w:val="00D7762A"/>
    <w:rsid w:val="00D77CBC"/>
    <w:rsid w:val="00D801BF"/>
    <w:rsid w:val="00D80C84"/>
    <w:rsid w:val="00D80C9E"/>
    <w:rsid w:val="00D80FD9"/>
    <w:rsid w:val="00D81908"/>
    <w:rsid w:val="00D828A5"/>
    <w:rsid w:val="00D82C48"/>
    <w:rsid w:val="00D8360E"/>
    <w:rsid w:val="00D83817"/>
    <w:rsid w:val="00D83969"/>
    <w:rsid w:val="00D8440F"/>
    <w:rsid w:val="00D84B45"/>
    <w:rsid w:val="00D85561"/>
    <w:rsid w:val="00D86634"/>
    <w:rsid w:val="00D86D71"/>
    <w:rsid w:val="00D87963"/>
    <w:rsid w:val="00D9003F"/>
    <w:rsid w:val="00D902EE"/>
    <w:rsid w:val="00D90B80"/>
    <w:rsid w:val="00D917CB"/>
    <w:rsid w:val="00D91AB5"/>
    <w:rsid w:val="00D921D7"/>
    <w:rsid w:val="00D9247E"/>
    <w:rsid w:val="00D9255A"/>
    <w:rsid w:val="00D92C2A"/>
    <w:rsid w:val="00D938BA"/>
    <w:rsid w:val="00D9423C"/>
    <w:rsid w:val="00D95722"/>
    <w:rsid w:val="00D96301"/>
    <w:rsid w:val="00D96D28"/>
    <w:rsid w:val="00D97826"/>
    <w:rsid w:val="00DA08BE"/>
    <w:rsid w:val="00DA0D93"/>
    <w:rsid w:val="00DA2230"/>
    <w:rsid w:val="00DA291C"/>
    <w:rsid w:val="00DA3701"/>
    <w:rsid w:val="00DA376A"/>
    <w:rsid w:val="00DA3E2E"/>
    <w:rsid w:val="00DA4481"/>
    <w:rsid w:val="00DA4975"/>
    <w:rsid w:val="00DA5568"/>
    <w:rsid w:val="00DA663F"/>
    <w:rsid w:val="00DA6DC4"/>
    <w:rsid w:val="00DA7286"/>
    <w:rsid w:val="00DA7A9C"/>
    <w:rsid w:val="00DB007A"/>
    <w:rsid w:val="00DB07E9"/>
    <w:rsid w:val="00DB0A82"/>
    <w:rsid w:val="00DB12F1"/>
    <w:rsid w:val="00DB1B46"/>
    <w:rsid w:val="00DB1DDB"/>
    <w:rsid w:val="00DB2D5E"/>
    <w:rsid w:val="00DB30A9"/>
    <w:rsid w:val="00DB35AE"/>
    <w:rsid w:val="00DB41DE"/>
    <w:rsid w:val="00DB4C86"/>
    <w:rsid w:val="00DB4EFA"/>
    <w:rsid w:val="00DB4FD4"/>
    <w:rsid w:val="00DB5236"/>
    <w:rsid w:val="00DB5F9D"/>
    <w:rsid w:val="00DB61E8"/>
    <w:rsid w:val="00DB64B0"/>
    <w:rsid w:val="00DB6545"/>
    <w:rsid w:val="00DB6C09"/>
    <w:rsid w:val="00DB6C81"/>
    <w:rsid w:val="00DB716C"/>
    <w:rsid w:val="00DB7D23"/>
    <w:rsid w:val="00DC0E8B"/>
    <w:rsid w:val="00DC2173"/>
    <w:rsid w:val="00DC2504"/>
    <w:rsid w:val="00DC250B"/>
    <w:rsid w:val="00DC2BD3"/>
    <w:rsid w:val="00DC2E03"/>
    <w:rsid w:val="00DC3C38"/>
    <w:rsid w:val="00DC4159"/>
    <w:rsid w:val="00DC4AD1"/>
    <w:rsid w:val="00DC54F3"/>
    <w:rsid w:val="00DC6A77"/>
    <w:rsid w:val="00DC6D3B"/>
    <w:rsid w:val="00DC7D36"/>
    <w:rsid w:val="00DD0298"/>
    <w:rsid w:val="00DD02EB"/>
    <w:rsid w:val="00DD0C2D"/>
    <w:rsid w:val="00DD13C1"/>
    <w:rsid w:val="00DD1720"/>
    <w:rsid w:val="00DD1911"/>
    <w:rsid w:val="00DD2255"/>
    <w:rsid w:val="00DD2B80"/>
    <w:rsid w:val="00DD2F60"/>
    <w:rsid w:val="00DD380C"/>
    <w:rsid w:val="00DD41BA"/>
    <w:rsid w:val="00DD43F9"/>
    <w:rsid w:val="00DD45C7"/>
    <w:rsid w:val="00DD46B8"/>
    <w:rsid w:val="00DD5D80"/>
    <w:rsid w:val="00DD5DF4"/>
    <w:rsid w:val="00DD5FE9"/>
    <w:rsid w:val="00DD65B7"/>
    <w:rsid w:val="00DD6A7D"/>
    <w:rsid w:val="00DD71A9"/>
    <w:rsid w:val="00DD7C03"/>
    <w:rsid w:val="00DE03E3"/>
    <w:rsid w:val="00DE088C"/>
    <w:rsid w:val="00DE0B80"/>
    <w:rsid w:val="00DE1836"/>
    <w:rsid w:val="00DE18A6"/>
    <w:rsid w:val="00DE1967"/>
    <w:rsid w:val="00DE1D0C"/>
    <w:rsid w:val="00DE1E90"/>
    <w:rsid w:val="00DE247A"/>
    <w:rsid w:val="00DE250F"/>
    <w:rsid w:val="00DE2852"/>
    <w:rsid w:val="00DE2D87"/>
    <w:rsid w:val="00DE3155"/>
    <w:rsid w:val="00DE340C"/>
    <w:rsid w:val="00DE37EE"/>
    <w:rsid w:val="00DE4542"/>
    <w:rsid w:val="00DE4801"/>
    <w:rsid w:val="00DE4918"/>
    <w:rsid w:val="00DE6E1A"/>
    <w:rsid w:val="00DE7D9B"/>
    <w:rsid w:val="00DF112D"/>
    <w:rsid w:val="00DF1583"/>
    <w:rsid w:val="00DF1D0D"/>
    <w:rsid w:val="00DF20CD"/>
    <w:rsid w:val="00DF2B61"/>
    <w:rsid w:val="00DF2B6B"/>
    <w:rsid w:val="00DF2FBB"/>
    <w:rsid w:val="00DF36C5"/>
    <w:rsid w:val="00DF36FA"/>
    <w:rsid w:val="00DF37E0"/>
    <w:rsid w:val="00DF423B"/>
    <w:rsid w:val="00DF456B"/>
    <w:rsid w:val="00DF4D42"/>
    <w:rsid w:val="00DF4D9C"/>
    <w:rsid w:val="00DF58C1"/>
    <w:rsid w:val="00DF708D"/>
    <w:rsid w:val="00DF711E"/>
    <w:rsid w:val="00E0019E"/>
    <w:rsid w:val="00E00416"/>
    <w:rsid w:val="00E00625"/>
    <w:rsid w:val="00E00757"/>
    <w:rsid w:val="00E00779"/>
    <w:rsid w:val="00E01685"/>
    <w:rsid w:val="00E01A45"/>
    <w:rsid w:val="00E01BB7"/>
    <w:rsid w:val="00E02742"/>
    <w:rsid w:val="00E03534"/>
    <w:rsid w:val="00E03AE1"/>
    <w:rsid w:val="00E04545"/>
    <w:rsid w:val="00E04649"/>
    <w:rsid w:val="00E05075"/>
    <w:rsid w:val="00E056DB"/>
    <w:rsid w:val="00E06B2C"/>
    <w:rsid w:val="00E06FA9"/>
    <w:rsid w:val="00E07E2D"/>
    <w:rsid w:val="00E11A8D"/>
    <w:rsid w:val="00E11E23"/>
    <w:rsid w:val="00E123BB"/>
    <w:rsid w:val="00E1318C"/>
    <w:rsid w:val="00E13B13"/>
    <w:rsid w:val="00E13BD4"/>
    <w:rsid w:val="00E13E79"/>
    <w:rsid w:val="00E14E1C"/>
    <w:rsid w:val="00E16429"/>
    <w:rsid w:val="00E16466"/>
    <w:rsid w:val="00E16F71"/>
    <w:rsid w:val="00E1701B"/>
    <w:rsid w:val="00E175EF"/>
    <w:rsid w:val="00E20E79"/>
    <w:rsid w:val="00E214DA"/>
    <w:rsid w:val="00E217D7"/>
    <w:rsid w:val="00E21D3E"/>
    <w:rsid w:val="00E22451"/>
    <w:rsid w:val="00E2266F"/>
    <w:rsid w:val="00E22770"/>
    <w:rsid w:val="00E22848"/>
    <w:rsid w:val="00E22B19"/>
    <w:rsid w:val="00E22EE3"/>
    <w:rsid w:val="00E23146"/>
    <w:rsid w:val="00E23284"/>
    <w:rsid w:val="00E23A74"/>
    <w:rsid w:val="00E23BA0"/>
    <w:rsid w:val="00E23D84"/>
    <w:rsid w:val="00E23E90"/>
    <w:rsid w:val="00E24F5F"/>
    <w:rsid w:val="00E25C27"/>
    <w:rsid w:val="00E26561"/>
    <w:rsid w:val="00E26911"/>
    <w:rsid w:val="00E27630"/>
    <w:rsid w:val="00E30708"/>
    <w:rsid w:val="00E30F2A"/>
    <w:rsid w:val="00E31791"/>
    <w:rsid w:val="00E31FE8"/>
    <w:rsid w:val="00E32352"/>
    <w:rsid w:val="00E32461"/>
    <w:rsid w:val="00E341F2"/>
    <w:rsid w:val="00E3483F"/>
    <w:rsid w:val="00E35629"/>
    <w:rsid w:val="00E35985"/>
    <w:rsid w:val="00E3605D"/>
    <w:rsid w:val="00E365EB"/>
    <w:rsid w:val="00E36773"/>
    <w:rsid w:val="00E37139"/>
    <w:rsid w:val="00E3729C"/>
    <w:rsid w:val="00E37826"/>
    <w:rsid w:val="00E406BE"/>
    <w:rsid w:val="00E40A7C"/>
    <w:rsid w:val="00E42B61"/>
    <w:rsid w:val="00E43482"/>
    <w:rsid w:val="00E435AC"/>
    <w:rsid w:val="00E4381C"/>
    <w:rsid w:val="00E449F1"/>
    <w:rsid w:val="00E44A11"/>
    <w:rsid w:val="00E46C7C"/>
    <w:rsid w:val="00E46CCD"/>
    <w:rsid w:val="00E472ED"/>
    <w:rsid w:val="00E50949"/>
    <w:rsid w:val="00E50A0C"/>
    <w:rsid w:val="00E515F4"/>
    <w:rsid w:val="00E5188E"/>
    <w:rsid w:val="00E524BA"/>
    <w:rsid w:val="00E5254B"/>
    <w:rsid w:val="00E5286E"/>
    <w:rsid w:val="00E531D4"/>
    <w:rsid w:val="00E537A5"/>
    <w:rsid w:val="00E53EC7"/>
    <w:rsid w:val="00E546F6"/>
    <w:rsid w:val="00E54A2F"/>
    <w:rsid w:val="00E54DD4"/>
    <w:rsid w:val="00E552BC"/>
    <w:rsid w:val="00E554C9"/>
    <w:rsid w:val="00E56ACD"/>
    <w:rsid w:val="00E56B66"/>
    <w:rsid w:val="00E56F1E"/>
    <w:rsid w:val="00E57172"/>
    <w:rsid w:val="00E572FE"/>
    <w:rsid w:val="00E57616"/>
    <w:rsid w:val="00E5793C"/>
    <w:rsid w:val="00E57E5A"/>
    <w:rsid w:val="00E60ACE"/>
    <w:rsid w:val="00E60F76"/>
    <w:rsid w:val="00E6157C"/>
    <w:rsid w:val="00E61DBD"/>
    <w:rsid w:val="00E624CE"/>
    <w:rsid w:val="00E645DD"/>
    <w:rsid w:val="00E659D1"/>
    <w:rsid w:val="00E665DD"/>
    <w:rsid w:val="00E668AF"/>
    <w:rsid w:val="00E6725A"/>
    <w:rsid w:val="00E67315"/>
    <w:rsid w:val="00E6763E"/>
    <w:rsid w:val="00E67EB2"/>
    <w:rsid w:val="00E70E11"/>
    <w:rsid w:val="00E710DC"/>
    <w:rsid w:val="00E71B9C"/>
    <w:rsid w:val="00E72043"/>
    <w:rsid w:val="00E72893"/>
    <w:rsid w:val="00E72E48"/>
    <w:rsid w:val="00E738B6"/>
    <w:rsid w:val="00E74A36"/>
    <w:rsid w:val="00E74A8B"/>
    <w:rsid w:val="00E74AE4"/>
    <w:rsid w:val="00E75705"/>
    <w:rsid w:val="00E76404"/>
    <w:rsid w:val="00E76520"/>
    <w:rsid w:val="00E76E0F"/>
    <w:rsid w:val="00E77980"/>
    <w:rsid w:val="00E77A0C"/>
    <w:rsid w:val="00E807C3"/>
    <w:rsid w:val="00E80BAD"/>
    <w:rsid w:val="00E818AE"/>
    <w:rsid w:val="00E824C9"/>
    <w:rsid w:val="00E82617"/>
    <w:rsid w:val="00E8392F"/>
    <w:rsid w:val="00E84A26"/>
    <w:rsid w:val="00E84C8B"/>
    <w:rsid w:val="00E84CF1"/>
    <w:rsid w:val="00E85269"/>
    <w:rsid w:val="00E862B2"/>
    <w:rsid w:val="00E8634E"/>
    <w:rsid w:val="00E8639B"/>
    <w:rsid w:val="00E86BC9"/>
    <w:rsid w:val="00E870A0"/>
    <w:rsid w:val="00E87862"/>
    <w:rsid w:val="00E87936"/>
    <w:rsid w:val="00E87B7F"/>
    <w:rsid w:val="00E90E0B"/>
    <w:rsid w:val="00E918B7"/>
    <w:rsid w:val="00E91FCB"/>
    <w:rsid w:val="00E9205E"/>
    <w:rsid w:val="00E92110"/>
    <w:rsid w:val="00E92279"/>
    <w:rsid w:val="00E925F6"/>
    <w:rsid w:val="00E9302C"/>
    <w:rsid w:val="00E94650"/>
    <w:rsid w:val="00E94699"/>
    <w:rsid w:val="00E946BB"/>
    <w:rsid w:val="00E947B0"/>
    <w:rsid w:val="00E95052"/>
    <w:rsid w:val="00E95DB9"/>
    <w:rsid w:val="00E9635F"/>
    <w:rsid w:val="00EA1393"/>
    <w:rsid w:val="00EA165A"/>
    <w:rsid w:val="00EA2432"/>
    <w:rsid w:val="00EA2DE3"/>
    <w:rsid w:val="00EA3419"/>
    <w:rsid w:val="00EA3B58"/>
    <w:rsid w:val="00EA4565"/>
    <w:rsid w:val="00EA4C12"/>
    <w:rsid w:val="00EA4E3B"/>
    <w:rsid w:val="00EA4E3E"/>
    <w:rsid w:val="00EA4FC6"/>
    <w:rsid w:val="00EA5417"/>
    <w:rsid w:val="00EA5B44"/>
    <w:rsid w:val="00EA5DB0"/>
    <w:rsid w:val="00EA6700"/>
    <w:rsid w:val="00EA67CE"/>
    <w:rsid w:val="00EA7D48"/>
    <w:rsid w:val="00EB1D60"/>
    <w:rsid w:val="00EB2A7C"/>
    <w:rsid w:val="00EB2E13"/>
    <w:rsid w:val="00EB39CC"/>
    <w:rsid w:val="00EB3EE9"/>
    <w:rsid w:val="00EB5958"/>
    <w:rsid w:val="00EB5A61"/>
    <w:rsid w:val="00EB5A69"/>
    <w:rsid w:val="00EB5F05"/>
    <w:rsid w:val="00EB66E3"/>
    <w:rsid w:val="00EB6B4E"/>
    <w:rsid w:val="00EB6F35"/>
    <w:rsid w:val="00EB6F38"/>
    <w:rsid w:val="00EB7147"/>
    <w:rsid w:val="00EB73FD"/>
    <w:rsid w:val="00EB74FB"/>
    <w:rsid w:val="00EB7B06"/>
    <w:rsid w:val="00EC0118"/>
    <w:rsid w:val="00EC0498"/>
    <w:rsid w:val="00EC0555"/>
    <w:rsid w:val="00EC0E31"/>
    <w:rsid w:val="00EC13A1"/>
    <w:rsid w:val="00EC2D2C"/>
    <w:rsid w:val="00EC649C"/>
    <w:rsid w:val="00EC6805"/>
    <w:rsid w:val="00EC6CAE"/>
    <w:rsid w:val="00ED0D8B"/>
    <w:rsid w:val="00ED1060"/>
    <w:rsid w:val="00ED1970"/>
    <w:rsid w:val="00ED1982"/>
    <w:rsid w:val="00ED2179"/>
    <w:rsid w:val="00ED2270"/>
    <w:rsid w:val="00ED3722"/>
    <w:rsid w:val="00ED4797"/>
    <w:rsid w:val="00ED5720"/>
    <w:rsid w:val="00ED59E8"/>
    <w:rsid w:val="00ED5A3F"/>
    <w:rsid w:val="00ED5BF3"/>
    <w:rsid w:val="00ED60B0"/>
    <w:rsid w:val="00ED6B6F"/>
    <w:rsid w:val="00ED713F"/>
    <w:rsid w:val="00ED74D1"/>
    <w:rsid w:val="00EE0AE4"/>
    <w:rsid w:val="00EE0B58"/>
    <w:rsid w:val="00EE1AAF"/>
    <w:rsid w:val="00EE27AA"/>
    <w:rsid w:val="00EE33CF"/>
    <w:rsid w:val="00EE3530"/>
    <w:rsid w:val="00EE3C4F"/>
    <w:rsid w:val="00EE3D9A"/>
    <w:rsid w:val="00EE5BE5"/>
    <w:rsid w:val="00EE69C4"/>
    <w:rsid w:val="00EE6FD4"/>
    <w:rsid w:val="00EE6FDE"/>
    <w:rsid w:val="00EE70AD"/>
    <w:rsid w:val="00EF12C1"/>
    <w:rsid w:val="00EF1860"/>
    <w:rsid w:val="00EF19D9"/>
    <w:rsid w:val="00EF1E8C"/>
    <w:rsid w:val="00EF1FEF"/>
    <w:rsid w:val="00EF27E5"/>
    <w:rsid w:val="00EF3115"/>
    <w:rsid w:val="00EF4AC1"/>
    <w:rsid w:val="00EF6687"/>
    <w:rsid w:val="00EF66C3"/>
    <w:rsid w:val="00EF69FE"/>
    <w:rsid w:val="00EF7B58"/>
    <w:rsid w:val="00F0054A"/>
    <w:rsid w:val="00F0205B"/>
    <w:rsid w:val="00F045D5"/>
    <w:rsid w:val="00F04C22"/>
    <w:rsid w:val="00F04EC3"/>
    <w:rsid w:val="00F07023"/>
    <w:rsid w:val="00F07C50"/>
    <w:rsid w:val="00F100B3"/>
    <w:rsid w:val="00F10E15"/>
    <w:rsid w:val="00F113B6"/>
    <w:rsid w:val="00F11C28"/>
    <w:rsid w:val="00F11F6C"/>
    <w:rsid w:val="00F122D6"/>
    <w:rsid w:val="00F137EE"/>
    <w:rsid w:val="00F13A10"/>
    <w:rsid w:val="00F14771"/>
    <w:rsid w:val="00F14AAD"/>
    <w:rsid w:val="00F14EED"/>
    <w:rsid w:val="00F16471"/>
    <w:rsid w:val="00F16726"/>
    <w:rsid w:val="00F1795E"/>
    <w:rsid w:val="00F20761"/>
    <w:rsid w:val="00F2080F"/>
    <w:rsid w:val="00F217C2"/>
    <w:rsid w:val="00F21989"/>
    <w:rsid w:val="00F219F1"/>
    <w:rsid w:val="00F21B6D"/>
    <w:rsid w:val="00F232ED"/>
    <w:rsid w:val="00F23479"/>
    <w:rsid w:val="00F239B6"/>
    <w:rsid w:val="00F23C58"/>
    <w:rsid w:val="00F23C81"/>
    <w:rsid w:val="00F2484A"/>
    <w:rsid w:val="00F24C75"/>
    <w:rsid w:val="00F24E38"/>
    <w:rsid w:val="00F25BF4"/>
    <w:rsid w:val="00F25CF6"/>
    <w:rsid w:val="00F25E3C"/>
    <w:rsid w:val="00F268E4"/>
    <w:rsid w:val="00F27FA3"/>
    <w:rsid w:val="00F317C1"/>
    <w:rsid w:val="00F328FF"/>
    <w:rsid w:val="00F33857"/>
    <w:rsid w:val="00F359BD"/>
    <w:rsid w:val="00F36689"/>
    <w:rsid w:val="00F36C62"/>
    <w:rsid w:val="00F36E00"/>
    <w:rsid w:val="00F37131"/>
    <w:rsid w:val="00F379B4"/>
    <w:rsid w:val="00F40D5B"/>
    <w:rsid w:val="00F41CC4"/>
    <w:rsid w:val="00F42A75"/>
    <w:rsid w:val="00F43047"/>
    <w:rsid w:val="00F4387A"/>
    <w:rsid w:val="00F4559A"/>
    <w:rsid w:val="00F45B6C"/>
    <w:rsid w:val="00F46350"/>
    <w:rsid w:val="00F46C54"/>
    <w:rsid w:val="00F4743F"/>
    <w:rsid w:val="00F47856"/>
    <w:rsid w:val="00F47DC9"/>
    <w:rsid w:val="00F50B90"/>
    <w:rsid w:val="00F51654"/>
    <w:rsid w:val="00F51715"/>
    <w:rsid w:val="00F5218B"/>
    <w:rsid w:val="00F52B88"/>
    <w:rsid w:val="00F539B0"/>
    <w:rsid w:val="00F55736"/>
    <w:rsid w:val="00F55F52"/>
    <w:rsid w:val="00F56030"/>
    <w:rsid w:val="00F573C8"/>
    <w:rsid w:val="00F57A61"/>
    <w:rsid w:val="00F57AFD"/>
    <w:rsid w:val="00F57D7C"/>
    <w:rsid w:val="00F60411"/>
    <w:rsid w:val="00F6084E"/>
    <w:rsid w:val="00F6095B"/>
    <w:rsid w:val="00F611DC"/>
    <w:rsid w:val="00F61272"/>
    <w:rsid w:val="00F612E5"/>
    <w:rsid w:val="00F614B1"/>
    <w:rsid w:val="00F61592"/>
    <w:rsid w:val="00F62A03"/>
    <w:rsid w:val="00F63A32"/>
    <w:rsid w:val="00F64778"/>
    <w:rsid w:val="00F6499C"/>
    <w:rsid w:val="00F654A3"/>
    <w:rsid w:val="00F65DAD"/>
    <w:rsid w:val="00F65F4C"/>
    <w:rsid w:val="00F66328"/>
    <w:rsid w:val="00F66570"/>
    <w:rsid w:val="00F665C5"/>
    <w:rsid w:val="00F66DA2"/>
    <w:rsid w:val="00F67879"/>
    <w:rsid w:val="00F679D0"/>
    <w:rsid w:val="00F67C28"/>
    <w:rsid w:val="00F7054E"/>
    <w:rsid w:val="00F716E2"/>
    <w:rsid w:val="00F71910"/>
    <w:rsid w:val="00F71994"/>
    <w:rsid w:val="00F72D40"/>
    <w:rsid w:val="00F73A78"/>
    <w:rsid w:val="00F73E50"/>
    <w:rsid w:val="00F7447D"/>
    <w:rsid w:val="00F75423"/>
    <w:rsid w:val="00F75595"/>
    <w:rsid w:val="00F75F06"/>
    <w:rsid w:val="00F76DF3"/>
    <w:rsid w:val="00F77BF5"/>
    <w:rsid w:val="00F807C3"/>
    <w:rsid w:val="00F80818"/>
    <w:rsid w:val="00F80864"/>
    <w:rsid w:val="00F80BF7"/>
    <w:rsid w:val="00F80C55"/>
    <w:rsid w:val="00F81E07"/>
    <w:rsid w:val="00F82043"/>
    <w:rsid w:val="00F8256A"/>
    <w:rsid w:val="00F8342C"/>
    <w:rsid w:val="00F83AE9"/>
    <w:rsid w:val="00F83F6F"/>
    <w:rsid w:val="00F84485"/>
    <w:rsid w:val="00F846B4"/>
    <w:rsid w:val="00F90957"/>
    <w:rsid w:val="00F9164F"/>
    <w:rsid w:val="00F9408C"/>
    <w:rsid w:val="00F945E3"/>
    <w:rsid w:val="00F94F20"/>
    <w:rsid w:val="00F95DA0"/>
    <w:rsid w:val="00F9644D"/>
    <w:rsid w:val="00F97599"/>
    <w:rsid w:val="00F97FA2"/>
    <w:rsid w:val="00FA0680"/>
    <w:rsid w:val="00FA1080"/>
    <w:rsid w:val="00FA25C5"/>
    <w:rsid w:val="00FA2EAD"/>
    <w:rsid w:val="00FA3539"/>
    <w:rsid w:val="00FA3902"/>
    <w:rsid w:val="00FA54FC"/>
    <w:rsid w:val="00FA5BB0"/>
    <w:rsid w:val="00FA6C53"/>
    <w:rsid w:val="00FA7012"/>
    <w:rsid w:val="00FA72E2"/>
    <w:rsid w:val="00FA7ADB"/>
    <w:rsid w:val="00FB0979"/>
    <w:rsid w:val="00FB0B55"/>
    <w:rsid w:val="00FB0CB3"/>
    <w:rsid w:val="00FB0F3B"/>
    <w:rsid w:val="00FB0F9B"/>
    <w:rsid w:val="00FB11DF"/>
    <w:rsid w:val="00FB2583"/>
    <w:rsid w:val="00FB53EF"/>
    <w:rsid w:val="00FB5AD5"/>
    <w:rsid w:val="00FB5C25"/>
    <w:rsid w:val="00FB70B7"/>
    <w:rsid w:val="00FB764F"/>
    <w:rsid w:val="00FB7FFE"/>
    <w:rsid w:val="00FC01DA"/>
    <w:rsid w:val="00FC02FD"/>
    <w:rsid w:val="00FC04FB"/>
    <w:rsid w:val="00FC06EC"/>
    <w:rsid w:val="00FC0EED"/>
    <w:rsid w:val="00FC188B"/>
    <w:rsid w:val="00FC1A17"/>
    <w:rsid w:val="00FC2786"/>
    <w:rsid w:val="00FC3BFD"/>
    <w:rsid w:val="00FC405D"/>
    <w:rsid w:val="00FC4181"/>
    <w:rsid w:val="00FC5E11"/>
    <w:rsid w:val="00FC63BE"/>
    <w:rsid w:val="00FC66DF"/>
    <w:rsid w:val="00FC6992"/>
    <w:rsid w:val="00FC6AF5"/>
    <w:rsid w:val="00FC6E52"/>
    <w:rsid w:val="00FD184D"/>
    <w:rsid w:val="00FD1B59"/>
    <w:rsid w:val="00FD1B89"/>
    <w:rsid w:val="00FD2BB6"/>
    <w:rsid w:val="00FD31EA"/>
    <w:rsid w:val="00FD3BA6"/>
    <w:rsid w:val="00FD3E75"/>
    <w:rsid w:val="00FD3FD2"/>
    <w:rsid w:val="00FD4081"/>
    <w:rsid w:val="00FD5047"/>
    <w:rsid w:val="00FD5C93"/>
    <w:rsid w:val="00FD688F"/>
    <w:rsid w:val="00FD6B77"/>
    <w:rsid w:val="00FD75A4"/>
    <w:rsid w:val="00FD7734"/>
    <w:rsid w:val="00FD7929"/>
    <w:rsid w:val="00FD7C4F"/>
    <w:rsid w:val="00FE04A8"/>
    <w:rsid w:val="00FE085E"/>
    <w:rsid w:val="00FE276D"/>
    <w:rsid w:val="00FE284A"/>
    <w:rsid w:val="00FE2A73"/>
    <w:rsid w:val="00FE2F86"/>
    <w:rsid w:val="00FE3CCF"/>
    <w:rsid w:val="00FE5087"/>
    <w:rsid w:val="00FE518A"/>
    <w:rsid w:val="00FE63C0"/>
    <w:rsid w:val="00FE6495"/>
    <w:rsid w:val="00FE6C98"/>
    <w:rsid w:val="00FE6E78"/>
    <w:rsid w:val="00FE751A"/>
    <w:rsid w:val="00FE77F5"/>
    <w:rsid w:val="00FF06AE"/>
    <w:rsid w:val="00FF08E2"/>
    <w:rsid w:val="00FF1D9A"/>
    <w:rsid w:val="00FF227B"/>
    <w:rsid w:val="00FF2D17"/>
    <w:rsid w:val="00FF2F6B"/>
    <w:rsid w:val="00FF35F2"/>
    <w:rsid w:val="00FF47A4"/>
    <w:rsid w:val="00FF49C3"/>
    <w:rsid w:val="00FF4D05"/>
    <w:rsid w:val="00FF5CA5"/>
    <w:rsid w:val="00FF711F"/>
    <w:rsid w:val="00FF7774"/>
    <w:rsid w:val="00FF7B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31777" style="mso-position-vertical-relative:line" fillcolor="white">
      <v:fill color="white"/>
      <v:textbox inset="5.85pt,.7pt,5.85pt,.7pt"/>
      <o:colormru v:ext="edit" colors="#fcf,fuchsia,#ffe5ff"/>
      <o:colormenu v:ext="edit" fillcolor="none [3212]" strokecolor="none [3212]"/>
    </o:shapedefaults>
    <o:shapelayout v:ext="edit">
      <o:idmap v:ext="edit" data="1"/>
      <o:regrouptable v:ext="edit">
        <o:entry new="1" old="0"/>
        <o:entry new="2" old="0"/>
      </o:regrouptable>
    </o:shapelayout>
  </w:shapeDefaults>
  <w:decimalSymbol w:val="."/>
  <w:listSeparator w:val=","/>
  <w14:docId w14:val="58A88BFB"/>
  <w15:docId w15:val="{1A186B58-3BF3-48A0-AD37-7596D3F6C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C2E11"/>
    <w:pPr>
      <w:widowControl w:val="0"/>
      <w:ind w:leftChars="100" w:left="100" w:rightChars="200" w:right="200" w:firstLineChars="100" w:firstLine="100"/>
      <w:jc w:val="both"/>
    </w:pPr>
    <w:rPr>
      <w:rFonts w:asciiTheme="minorEastAsia"/>
      <w:sz w:val="24"/>
    </w:rPr>
  </w:style>
  <w:style w:type="paragraph" w:styleId="1">
    <w:name w:val="heading 1"/>
    <w:basedOn w:val="a0"/>
    <w:next w:val="a0"/>
    <w:link w:val="10"/>
    <w:uiPriority w:val="9"/>
    <w:qFormat/>
    <w:rsid w:val="00F80BF7"/>
    <w:pPr>
      <w:keepNext/>
      <w:spacing w:line="720" w:lineRule="auto"/>
      <w:ind w:leftChars="550" w:left="550" w:rightChars="0" w:right="0" w:firstLineChars="0" w:firstLine="0"/>
      <w:jc w:val="right"/>
      <w:outlineLvl w:val="0"/>
    </w:pPr>
    <w:rPr>
      <w:rFonts w:ascii="HG丸ｺﾞｼｯｸM-PRO" w:eastAsia="HG丸ｺﾞｼｯｸM-PRO" w:hAnsiTheme="majorHAnsi" w:cstheme="majorBidi"/>
      <w:b/>
      <w:sz w:val="40"/>
      <w:szCs w:val="24"/>
    </w:rPr>
  </w:style>
  <w:style w:type="paragraph" w:styleId="2">
    <w:name w:val="heading 2"/>
    <w:basedOn w:val="a0"/>
    <w:next w:val="a0"/>
    <w:link w:val="20"/>
    <w:uiPriority w:val="9"/>
    <w:unhideWhenUsed/>
    <w:qFormat/>
    <w:rsid w:val="00F80BF7"/>
    <w:pPr>
      <w:keepNext/>
      <w:ind w:leftChars="600" w:left="600" w:rightChars="0" w:right="0" w:firstLineChars="0" w:firstLine="0"/>
      <w:outlineLvl w:val="1"/>
    </w:pPr>
    <w:rPr>
      <w:rFonts w:ascii="HGS創英角ｺﾞｼｯｸUB" w:eastAsia="HG丸ｺﾞｼｯｸM-PRO" w:hAnsiTheme="majorHAnsi" w:cstheme="majorBidi"/>
      <w:b/>
      <w:sz w:val="36"/>
    </w:rPr>
  </w:style>
  <w:style w:type="paragraph" w:styleId="3">
    <w:name w:val="heading 3"/>
    <w:basedOn w:val="a0"/>
    <w:next w:val="a0"/>
    <w:link w:val="30"/>
    <w:uiPriority w:val="1"/>
    <w:unhideWhenUsed/>
    <w:qFormat/>
    <w:rsid w:val="00F80BF7"/>
    <w:pPr>
      <w:keepNext/>
      <w:wordWrap w:val="0"/>
      <w:spacing w:afterLines="30"/>
      <w:ind w:leftChars="0" w:left="0" w:rightChars="0" w:right="0" w:firstLineChars="0" w:firstLine="0"/>
      <w:outlineLvl w:val="2"/>
    </w:pPr>
    <w:rPr>
      <w:rFonts w:ascii="HGS創英角ｺﾞｼｯｸUB" w:eastAsia="HGS創英角ｺﾞｼｯｸUB" w:hAnsiTheme="majorHAnsi" w:cstheme="majorBidi"/>
      <w:b/>
      <w:sz w:val="32"/>
    </w:rPr>
  </w:style>
  <w:style w:type="paragraph" w:styleId="4">
    <w:name w:val="heading 4"/>
    <w:basedOn w:val="a0"/>
    <w:next w:val="a0"/>
    <w:link w:val="40"/>
    <w:unhideWhenUsed/>
    <w:qFormat/>
    <w:rsid w:val="000D05A4"/>
    <w:pPr>
      <w:keepNext/>
      <w:spacing w:afterLines="25"/>
      <w:ind w:leftChars="0" w:left="0" w:rightChars="0" w:right="0" w:firstLineChars="0" w:firstLine="0"/>
      <w:outlineLvl w:val="3"/>
    </w:pPr>
    <w:rPr>
      <w:rFonts w:ascii="HGPｺﾞｼｯｸM" w:eastAsia="HG創英角ｺﾞｼｯｸUB"/>
      <w:b/>
      <w:bCs/>
      <w:sz w:val="28"/>
    </w:rPr>
  </w:style>
  <w:style w:type="paragraph" w:styleId="5">
    <w:name w:val="heading 5"/>
    <w:basedOn w:val="a0"/>
    <w:next w:val="a0"/>
    <w:link w:val="50"/>
    <w:uiPriority w:val="9"/>
    <w:unhideWhenUsed/>
    <w:qFormat/>
    <w:rsid w:val="00F57A61"/>
    <w:pPr>
      <w:keepNext/>
      <w:ind w:leftChars="0" w:left="0" w:rightChars="0" w:right="0" w:firstLineChars="0" w:firstLine="0"/>
      <w:outlineLvl w:val="4"/>
    </w:pPr>
    <w:rPr>
      <w:rFonts w:asciiTheme="majorEastAsia" w:eastAsiaTheme="majorEastAsia" w:hAnsiTheme="majorHAnsi" w:cstheme="majorBidi"/>
    </w:rPr>
  </w:style>
  <w:style w:type="paragraph" w:styleId="6">
    <w:name w:val="heading 6"/>
    <w:basedOn w:val="a0"/>
    <w:next w:val="a0"/>
    <w:link w:val="60"/>
    <w:uiPriority w:val="9"/>
    <w:unhideWhenUsed/>
    <w:qFormat/>
    <w:rsid w:val="00084FB5"/>
    <w:pPr>
      <w:keepNext/>
      <w:ind w:leftChars="0" w:left="0" w:rightChars="0" w:right="0" w:firstLineChars="0" w:firstLine="0"/>
      <w:outlineLvl w:val="5"/>
    </w:pPr>
    <w:rPr>
      <w:rFonts w:eastAsia="HG創英角ｺﾞｼｯｸUB"/>
      <w:b/>
      <w:bCs/>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basedOn w:val="a1"/>
    <w:link w:val="1"/>
    <w:uiPriority w:val="9"/>
    <w:rsid w:val="00F80BF7"/>
    <w:rPr>
      <w:rFonts w:ascii="HG丸ｺﾞｼｯｸM-PRO" w:eastAsia="HG丸ｺﾞｼｯｸM-PRO" w:hAnsiTheme="majorHAnsi" w:cstheme="majorBidi"/>
      <w:b/>
      <w:sz w:val="40"/>
      <w:szCs w:val="24"/>
    </w:rPr>
  </w:style>
  <w:style w:type="character" w:customStyle="1" w:styleId="20">
    <w:name w:val="見出し 2 (文字)"/>
    <w:basedOn w:val="a1"/>
    <w:link w:val="2"/>
    <w:uiPriority w:val="9"/>
    <w:rsid w:val="00F80BF7"/>
    <w:rPr>
      <w:rFonts w:ascii="HGS創英角ｺﾞｼｯｸUB" w:eastAsia="HG丸ｺﾞｼｯｸM-PRO" w:hAnsiTheme="majorHAnsi" w:cstheme="majorBidi"/>
      <w:b/>
      <w:sz w:val="36"/>
    </w:rPr>
  </w:style>
  <w:style w:type="character" w:customStyle="1" w:styleId="30">
    <w:name w:val="見出し 3 (文字)"/>
    <w:basedOn w:val="a1"/>
    <w:link w:val="3"/>
    <w:uiPriority w:val="1"/>
    <w:rsid w:val="00F80BF7"/>
    <w:rPr>
      <w:rFonts w:ascii="HGS創英角ｺﾞｼｯｸUB" w:eastAsia="HGS創英角ｺﾞｼｯｸUB" w:hAnsiTheme="majorHAnsi" w:cstheme="majorBidi"/>
      <w:b/>
      <w:sz w:val="32"/>
    </w:rPr>
  </w:style>
  <w:style w:type="character" w:customStyle="1" w:styleId="40">
    <w:name w:val="見出し 4 (文字)"/>
    <w:basedOn w:val="a1"/>
    <w:link w:val="4"/>
    <w:rsid w:val="000D05A4"/>
    <w:rPr>
      <w:rFonts w:ascii="HGPｺﾞｼｯｸM" w:eastAsia="HG創英角ｺﾞｼｯｸUB"/>
      <w:b/>
      <w:bCs/>
      <w:sz w:val="28"/>
    </w:rPr>
  </w:style>
  <w:style w:type="character" w:customStyle="1" w:styleId="50">
    <w:name w:val="見出し 5 (文字)"/>
    <w:basedOn w:val="a1"/>
    <w:link w:val="5"/>
    <w:uiPriority w:val="9"/>
    <w:rsid w:val="00F57A61"/>
    <w:rPr>
      <w:rFonts w:asciiTheme="majorEastAsia" w:eastAsiaTheme="majorEastAsia" w:hAnsiTheme="majorHAnsi" w:cstheme="majorBidi"/>
      <w:sz w:val="24"/>
    </w:rPr>
  </w:style>
  <w:style w:type="character" w:customStyle="1" w:styleId="60">
    <w:name w:val="見出し 6 (文字)"/>
    <w:basedOn w:val="a1"/>
    <w:link w:val="6"/>
    <w:uiPriority w:val="9"/>
    <w:rsid w:val="00084FB5"/>
    <w:rPr>
      <w:rFonts w:asciiTheme="minorEastAsia" w:eastAsia="HG創英角ｺﾞｼｯｸUB"/>
      <w:b/>
      <w:bCs/>
      <w:sz w:val="32"/>
    </w:rPr>
  </w:style>
  <w:style w:type="paragraph" w:styleId="a4">
    <w:name w:val="Date"/>
    <w:basedOn w:val="a0"/>
    <w:next w:val="a0"/>
    <w:link w:val="a5"/>
    <w:uiPriority w:val="99"/>
    <w:unhideWhenUsed/>
    <w:rsid w:val="00322E02"/>
  </w:style>
  <w:style w:type="character" w:customStyle="1" w:styleId="a5">
    <w:name w:val="日付 (文字)"/>
    <w:basedOn w:val="a1"/>
    <w:link w:val="a4"/>
    <w:uiPriority w:val="99"/>
    <w:rsid w:val="00322E02"/>
    <w:rPr>
      <w:rFonts w:eastAsia="HG丸ｺﾞｼｯｸM-PRO"/>
      <w:sz w:val="24"/>
    </w:rPr>
  </w:style>
  <w:style w:type="paragraph" w:styleId="a6">
    <w:name w:val="Title"/>
    <w:basedOn w:val="a0"/>
    <w:next w:val="a0"/>
    <w:link w:val="a7"/>
    <w:uiPriority w:val="10"/>
    <w:qFormat/>
    <w:rsid w:val="007D3C5F"/>
    <w:pPr>
      <w:spacing w:before="240" w:after="120"/>
      <w:jc w:val="left"/>
      <w:outlineLvl w:val="0"/>
    </w:pPr>
    <w:rPr>
      <w:rFonts w:asciiTheme="majorHAnsi" w:eastAsia="HGPｺﾞｼｯｸM" w:hAnsiTheme="majorHAnsi" w:cstheme="majorBidi"/>
      <w:b/>
      <w:sz w:val="56"/>
      <w:szCs w:val="32"/>
    </w:rPr>
  </w:style>
  <w:style w:type="character" w:customStyle="1" w:styleId="a7">
    <w:name w:val="表題 (文字)"/>
    <w:basedOn w:val="a1"/>
    <w:link w:val="a6"/>
    <w:uiPriority w:val="10"/>
    <w:rsid w:val="007D3C5F"/>
    <w:rPr>
      <w:rFonts w:asciiTheme="majorHAnsi" w:eastAsia="HGPｺﾞｼｯｸM" w:hAnsiTheme="majorHAnsi" w:cstheme="majorBidi"/>
      <w:b/>
      <w:sz w:val="56"/>
      <w:szCs w:val="32"/>
    </w:rPr>
  </w:style>
  <w:style w:type="paragraph" w:styleId="a8">
    <w:name w:val="Subtitle"/>
    <w:basedOn w:val="a0"/>
    <w:next w:val="a0"/>
    <w:link w:val="a9"/>
    <w:uiPriority w:val="11"/>
    <w:qFormat/>
    <w:rsid w:val="00322E02"/>
    <w:pPr>
      <w:jc w:val="center"/>
      <w:outlineLvl w:val="1"/>
    </w:pPr>
    <w:rPr>
      <w:rFonts w:asciiTheme="majorHAnsi" w:eastAsia="ＭＳ ゴシック" w:hAnsiTheme="majorHAnsi" w:cstheme="majorBidi"/>
      <w:szCs w:val="24"/>
    </w:rPr>
  </w:style>
  <w:style w:type="character" w:customStyle="1" w:styleId="a9">
    <w:name w:val="副題 (文字)"/>
    <w:basedOn w:val="a1"/>
    <w:link w:val="a8"/>
    <w:uiPriority w:val="11"/>
    <w:rsid w:val="00322E02"/>
    <w:rPr>
      <w:rFonts w:asciiTheme="majorHAnsi" w:eastAsia="ＭＳ ゴシック" w:hAnsiTheme="majorHAnsi" w:cstheme="majorBidi"/>
      <w:sz w:val="24"/>
      <w:szCs w:val="24"/>
    </w:rPr>
  </w:style>
  <w:style w:type="paragraph" w:styleId="aa">
    <w:name w:val="TOC Heading"/>
    <w:basedOn w:val="1"/>
    <w:next w:val="a0"/>
    <w:uiPriority w:val="39"/>
    <w:unhideWhenUsed/>
    <w:qFormat/>
    <w:rsid w:val="00E54DD4"/>
    <w:pPr>
      <w:keepLines/>
      <w:widowControl/>
      <w:spacing w:before="240" w:line="259" w:lineRule="auto"/>
      <w:outlineLvl w:val="9"/>
    </w:pPr>
    <w:rPr>
      <w:rFonts w:eastAsiaTheme="majorEastAsia"/>
      <w:b w:val="0"/>
      <w:color w:val="2E74B5" w:themeColor="accent1" w:themeShade="BF"/>
      <w:kern w:val="0"/>
      <w:sz w:val="32"/>
      <w:szCs w:val="32"/>
    </w:rPr>
  </w:style>
  <w:style w:type="paragraph" w:styleId="11">
    <w:name w:val="toc 1"/>
    <w:basedOn w:val="a0"/>
    <w:next w:val="a0"/>
    <w:autoRedefine/>
    <w:uiPriority w:val="39"/>
    <w:unhideWhenUsed/>
    <w:qFormat/>
    <w:rsid w:val="00D84B45"/>
    <w:pPr>
      <w:tabs>
        <w:tab w:val="right" w:leader="dot" w:pos="9072"/>
      </w:tabs>
      <w:ind w:leftChars="59" w:left="142" w:rightChars="0" w:right="-2" w:firstLineChars="118" w:firstLine="283"/>
      <w:jc w:val="left"/>
    </w:pPr>
    <w:rPr>
      <w:noProof/>
    </w:rPr>
  </w:style>
  <w:style w:type="paragraph" w:styleId="21">
    <w:name w:val="toc 2"/>
    <w:basedOn w:val="a0"/>
    <w:next w:val="a0"/>
    <w:autoRedefine/>
    <w:uiPriority w:val="39"/>
    <w:unhideWhenUsed/>
    <w:qFormat/>
    <w:rsid w:val="006026BF"/>
    <w:pPr>
      <w:tabs>
        <w:tab w:val="right" w:leader="dot" w:pos="9070"/>
      </w:tabs>
      <w:ind w:left="240"/>
    </w:pPr>
  </w:style>
  <w:style w:type="character" w:styleId="ab">
    <w:name w:val="Hyperlink"/>
    <w:basedOn w:val="a1"/>
    <w:uiPriority w:val="99"/>
    <w:unhideWhenUsed/>
    <w:rsid w:val="00E54DD4"/>
    <w:rPr>
      <w:color w:val="0563C1" w:themeColor="hyperlink"/>
      <w:u w:val="single"/>
    </w:rPr>
  </w:style>
  <w:style w:type="paragraph" w:styleId="ac">
    <w:name w:val="header"/>
    <w:basedOn w:val="a0"/>
    <w:link w:val="ad"/>
    <w:uiPriority w:val="99"/>
    <w:unhideWhenUsed/>
    <w:rsid w:val="00E54DD4"/>
    <w:pPr>
      <w:tabs>
        <w:tab w:val="center" w:pos="4252"/>
        <w:tab w:val="right" w:pos="8504"/>
      </w:tabs>
      <w:snapToGrid w:val="0"/>
    </w:pPr>
  </w:style>
  <w:style w:type="character" w:customStyle="1" w:styleId="ad">
    <w:name w:val="ヘッダー (文字)"/>
    <w:basedOn w:val="a1"/>
    <w:link w:val="ac"/>
    <w:uiPriority w:val="99"/>
    <w:rsid w:val="00E54DD4"/>
    <w:rPr>
      <w:rFonts w:eastAsia="HG丸ｺﾞｼｯｸM-PRO"/>
      <w:sz w:val="24"/>
    </w:rPr>
  </w:style>
  <w:style w:type="paragraph" w:styleId="ae">
    <w:name w:val="footer"/>
    <w:basedOn w:val="a0"/>
    <w:link w:val="af"/>
    <w:uiPriority w:val="99"/>
    <w:unhideWhenUsed/>
    <w:rsid w:val="00E54DD4"/>
    <w:pPr>
      <w:tabs>
        <w:tab w:val="center" w:pos="4252"/>
        <w:tab w:val="right" w:pos="8504"/>
      </w:tabs>
      <w:snapToGrid w:val="0"/>
    </w:pPr>
  </w:style>
  <w:style w:type="character" w:customStyle="1" w:styleId="af">
    <w:name w:val="フッター (文字)"/>
    <w:basedOn w:val="a1"/>
    <w:link w:val="ae"/>
    <w:uiPriority w:val="99"/>
    <w:rsid w:val="00E54DD4"/>
    <w:rPr>
      <w:rFonts w:eastAsia="HG丸ｺﾞｼｯｸM-PRO"/>
      <w:sz w:val="24"/>
    </w:rPr>
  </w:style>
  <w:style w:type="paragraph" w:styleId="31">
    <w:name w:val="toc 3"/>
    <w:basedOn w:val="a0"/>
    <w:next w:val="a0"/>
    <w:autoRedefine/>
    <w:uiPriority w:val="39"/>
    <w:unhideWhenUsed/>
    <w:qFormat/>
    <w:rsid w:val="003916A6"/>
    <w:pPr>
      <w:widowControl/>
      <w:spacing w:after="100" w:line="259" w:lineRule="auto"/>
      <w:ind w:left="440"/>
      <w:jc w:val="left"/>
    </w:pPr>
    <w:rPr>
      <w:rFonts w:cs="Times New Roman"/>
      <w:kern w:val="0"/>
      <w:sz w:val="22"/>
    </w:rPr>
  </w:style>
  <w:style w:type="paragraph" w:styleId="af0">
    <w:name w:val="Balloon Text"/>
    <w:basedOn w:val="a0"/>
    <w:link w:val="af1"/>
    <w:uiPriority w:val="99"/>
    <w:semiHidden/>
    <w:unhideWhenUsed/>
    <w:rsid w:val="00000B61"/>
    <w:rPr>
      <w:rFonts w:asciiTheme="majorHAnsi" w:eastAsiaTheme="majorEastAsia" w:hAnsiTheme="majorHAnsi" w:cstheme="majorBidi"/>
      <w:sz w:val="18"/>
      <w:szCs w:val="18"/>
    </w:rPr>
  </w:style>
  <w:style w:type="character" w:customStyle="1" w:styleId="af1">
    <w:name w:val="吹き出し (文字)"/>
    <w:basedOn w:val="a1"/>
    <w:link w:val="af0"/>
    <w:uiPriority w:val="99"/>
    <w:semiHidden/>
    <w:rsid w:val="00000B61"/>
    <w:rPr>
      <w:rFonts w:asciiTheme="majorHAnsi" w:eastAsiaTheme="majorEastAsia" w:hAnsiTheme="majorHAnsi" w:cstheme="majorBidi"/>
      <w:sz w:val="18"/>
      <w:szCs w:val="18"/>
    </w:rPr>
  </w:style>
  <w:style w:type="paragraph" w:styleId="af2">
    <w:name w:val="List Paragraph"/>
    <w:basedOn w:val="a0"/>
    <w:uiPriority w:val="1"/>
    <w:qFormat/>
    <w:rsid w:val="00CD68DE"/>
    <w:pPr>
      <w:ind w:leftChars="400" w:left="840"/>
    </w:pPr>
  </w:style>
  <w:style w:type="table" w:styleId="af3">
    <w:name w:val="Table Grid"/>
    <w:basedOn w:val="a2"/>
    <w:uiPriority w:val="39"/>
    <w:rsid w:val="00C92C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annotation reference"/>
    <w:basedOn w:val="a1"/>
    <w:uiPriority w:val="99"/>
    <w:semiHidden/>
    <w:unhideWhenUsed/>
    <w:rsid w:val="00D65AC6"/>
    <w:rPr>
      <w:sz w:val="18"/>
      <w:szCs w:val="18"/>
    </w:rPr>
  </w:style>
  <w:style w:type="paragraph" w:styleId="af5">
    <w:name w:val="annotation text"/>
    <w:basedOn w:val="a0"/>
    <w:link w:val="af6"/>
    <w:uiPriority w:val="99"/>
    <w:unhideWhenUsed/>
    <w:rsid w:val="00D65AC6"/>
    <w:pPr>
      <w:jc w:val="left"/>
    </w:pPr>
  </w:style>
  <w:style w:type="character" w:customStyle="1" w:styleId="af6">
    <w:name w:val="コメント文字列 (文字)"/>
    <w:basedOn w:val="a1"/>
    <w:link w:val="af5"/>
    <w:uiPriority w:val="99"/>
    <w:rsid w:val="00D65AC6"/>
    <w:rPr>
      <w:rFonts w:ascii="HG丸ｺﾞｼｯｸM-PRO" w:eastAsia="HG丸ｺﾞｼｯｸM-PRO"/>
      <w:sz w:val="24"/>
    </w:rPr>
  </w:style>
  <w:style w:type="paragraph" w:styleId="af7">
    <w:name w:val="annotation subject"/>
    <w:basedOn w:val="af5"/>
    <w:next w:val="af5"/>
    <w:link w:val="af8"/>
    <w:uiPriority w:val="99"/>
    <w:semiHidden/>
    <w:unhideWhenUsed/>
    <w:rsid w:val="00D65AC6"/>
    <w:rPr>
      <w:b/>
      <w:bCs/>
    </w:rPr>
  </w:style>
  <w:style w:type="character" w:customStyle="1" w:styleId="af8">
    <w:name w:val="コメント内容 (文字)"/>
    <w:basedOn w:val="af6"/>
    <w:link w:val="af7"/>
    <w:uiPriority w:val="99"/>
    <w:semiHidden/>
    <w:rsid w:val="00D65AC6"/>
    <w:rPr>
      <w:rFonts w:ascii="HG丸ｺﾞｼｯｸM-PRO" w:eastAsia="HG丸ｺﾞｼｯｸM-PRO"/>
      <w:b/>
      <w:bCs/>
      <w:sz w:val="24"/>
    </w:rPr>
  </w:style>
  <w:style w:type="paragraph" w:styleId="41">
    <w:name w:val="toc 4"/>
    <w:basedOn w:val="a0"/>
    <w:next w:val="a0"/>
    <w:autoRedefine/>
    <w:uiPriority w:val="39"/>
    <w:unhideWhenUsed/>
    <w:rsid w:val="00116DC4"/>
    <w:pPr>
      <w:ind w:leftChars="300" w:left="630"/>
    </w:pPr>
    <w:rPr>
      <w:rFonts w:asciiTheme="minorHAnsi"/>
      <w:sz w:val="21"/>
    </w:rPr>
  </w:style>
  <w:style w:type="paragraph" w:styleId="51">
    <w:name w:val="toc 5"/>
    <w:basedOn w:val="a0"/>
    <w:next w:val="a0"/>
    <w:autoRedefine/>
    <w:uiPriority w:val="39"/>
    <w:unhideWhenUsed/>
    <w:rsid w:val="00116DC4"/>
    <w:pPr>
      <w:ind w:leftChars="400" w:left="840"/>
    </w:pPr>
    <w:rPr>
      <w:rFonts w:asciiTheme="minorHAnsi"/>
      <w:sz w:val="21"/>
    </w:rPr>
  </w:style>
  <w:style w:type="paragraph" w:styleId="61">
    <w:name w:val="toc 6"/>
    <w:basedOn w:val="a0"/>
    <w:next w:val="a0"/>
    <w:autoRedefine/>
    <w:uiPriority w:val="39"/>
    <w:unhideWhenUsed/>
    <w:rsid w:val="00116DC4"/>
    <w:pPr>
      <w:ind w:leftChars="500" w:left="1050"/>
    </w:pPr>
    <w:rPr>
      <w:rFonts w:asciiTheme="minorHAnsi"/>
      <w:sz w:val="21"/>
    </w:rPr>
  </w:style>
  <w:style w:type="paragraph" w:styleId="7">
    <w:name w:val="toc 7"/>
    <w:basedOn w:val="a0"/>
    <w:next w:val="a0"/>
    <w:autoRedefine/>
    <w:uiPriority w:val="39"/>
    <w:unhideWhenUsed/>
    <w:rsid w:val="00116DC4"/>
    <w:pPr>
      <w:ind w:leftChars="600" w:left="1260"/>
    </w:pPr>
    <w:rPr>
      <w:rFonts w:asciiTheme="minorHAnsi"/>
      <w:sz w:val="21"/>
    </w:rPr>
  </w:style>
  <w:style w:type="paragraph" w:styleId="8">
    <w:name w:val="toc 8"/>
    <w:basedOn w:val="a0"/>
    <w:next w:val="a0"/>
    <w:autoRedefine/>
    <w:uiPriority w:val="39"/>
    <w:unhideWhenUsed/>
    <w:rsid w:val="00116DC4"/>
    <w:pPr>
      <w:ind w:leftChars="700" w:left="1470"/>
    </w:pPr>
    <w:rPr>
      <w:rFonts w:asciiTheme="minorHAnsi"/>
      <w:sz w:val="21"/>
    </w:rPr>
  </w:style>
  <w:style w:type="paragraph" w:styleId="9">
    <w:name w:val="toc 9"/>
    <w:basedOn w:val="a0"/>
    <w:next w:val="a0"/>
    <w:autoRedefine/>
    <w:uiPriority w:val="39"/>
    <w:unhideWhenUsed/>
    <w:rsid w:val="00116DC4"/>
    <w:pPr>
      <w:ind w:leftChars="800" w:left="1680"/>
    </w:pPr>
    <w:rPr>
      <w:rFonts w:asciiTheme="minorHAnsi"/>
      <w:sz w:val="21"/>
    </w:rPr>
  </w:style>
  <w:style w:type="paragraph" w:styleId="af9">
    <w:name w:val="No Spacing"/>
    <w:uiPriority w:val="1"/>
    <w:qFormat/>
    <w:rsid w:val="00F57A61"/>
    <w:pPr>
      <w:widowControl w:val="0"/>
      <w:jc w:val="both"/>
    </w:pPr>
    <w:rPr>
      <w:rFonts w:asciiTheme="minorEastAsia" w:eastAsia="メイリオ"/>
      <w:sz w:val="24"/>
    </w:rPr>
  </w:style>
  <w:style w:type="paragraph" w:styleId="Web">
    <w:name w:val="Normal (Web)"/>
    <w:basedOn w:val="a0"/>
    <w:uiPriority w:val="99"/>
    <w:unhideWhenUsed/>
    <w:rsid w:val="006D66E1"/>
    <w:pPr>
      <w:widowControl/>
      <w:spacing w:before="100" w:beforeAutospacing="1" w:after="100" w:afterAutospacing="1"/>
      <w:ind w:leftChars="0" w:left="0" w:rightChars="0" w:right="0" w:firstLineChars="0" w:firstLine="0"/>
      <w:jc w:val="left"/>
    </w:pPr>
    <w:rPr>
      <w:rFonts w:ascii="ＭＳ Ｐゴシック" w:eastAsia="ＭＳ Ｐゴシック" w:hAnsi="ＭＳ Ｐゴシック" w:cs="ＭＳ Ｐゴシック"/>
      <w:kern w:val="0"/>
      <w:szCs w:val="24"/>
    </w:rPr>
  </w:style>
  <w:style w:type="character" w:styleId="afa">
    <w:name w:val="Placeholder Text"/>
    <w:basedOn w:val="a1"/>
    <w:uiPriority w:val="99"/>
    <w:semiHidden/>
    <w:rsid w:val="00162189"/>
    <w:rPr>
      <w:color w:val="808080"/>
    </w:rPr>
  </w:style>
  <w:style w:type="paragraph" w:customStyle="1" w:styleId="Default">
    <w:name w:val="Default"/>
    <w:rsid w:val="005B377E"/>
    <w:pPr>
      <w:widowControl w:val="0"/>
      <w:autoSpaceDE w:val="0"/>
      <w:autoSpaceDN w:val="0"/>
      <w:adjustRightInd w:val="0"/>
    </w:pPr>
    <w:rPr>
      <w:rFonts w:ascii="ＭＳ 明朝" w:eastAsia="ＭＳ 明朝" w:cs="ＭＳ 明朝"/>
      <w:color w:val="000000"/>
      <w:kern w:val="0"/>
      <w:sz w:val="24"/>
      <w:szCs w:val="24"/>
    </w:rPr>
  </w:style>
  <w:style w:type="paragraph" w:customStyle="1" w:styleId="indent11">
    <w:name w:val="indent11"/>
    <w:basedOn w:val="a0"/>
    <w:rsid w:val="005B377E"/>
    <w:pPr>
      <w:widowControl/>
      <w:spacing w:after="24" w:line="300" w:lineRule="auto"/>
      <w:ind w:leftChars="0" w:left="0" w:rightChars="0" w:right="0" w:firstLineChars="0" w:firstLine="240"/>
      <w:jc w:val="left"/>
    </w:pPr>
    <w:rPr>
      <w:rFonts w:ascii="ＭＳ Ｐゴシック" w:eastAsia="ＭＳ Ｐゴシック" w:hAnsi="ＭＳ Ｐゴシック" w:cs="ＭＳ Ｐゴシック"/>
      <w:kern w:val="0"/>
      <w:szCs w:val="24"/>
    </w:rPr>
  </w:style>
  <w:style w:type="paragraph" w:customStyle="1" w:styleId="line1">
    <w:name w:val="line1"/>
    <w:basedOn w:val="a0"/>
    <w:rsid w:val="005B377E"/>
    <w:pPr>
      <w:widowControl/>
      <w:spacing w:after="24" w:line="300" w:lineRule="auto"/>
      <w:ind w:leftChars="0" w:left="0" w:rightChars="0" w:right="0" w:firstLineChars="0" w:firstLine="0"/>
      <w:jc w:val="left"/>
    </w:pPr>
    <w:rPr>
      <w:rFonts w:ascii="ＭＳ Ｐゴシック" w:eastAsia="ＭＳ Ｐゴシック" w:hAnsi="ＭＳ Ｐゴシック" w:cs="ＭＳ Ｐゴシック"/>
      <w:kern w:val="0"/>
      <w:szCs w:val="24"/>
      <w:u w:val="single"/>
    </w:rPr>
  </w:style>
  <w:style w:type="character" w:styleId="afb">
    <w:name w:val="Strong"/>
    <w:basedOn w:val="a1"/>
    <w:uiPriority w:val="22"/>
    <w:qFormat/>
    <w:rsid w:val="005B377E"/>
    <w:rPr>
      <w:b/>
      <w:bCs/>
    </w:rPr>
  </w:style>
  <w:style w:type="paragraph" w:customStyle="1" w:styleId="data-p1">
    <w:name w:val="data-p1"/>
    <w:basedOn w:val="a0"/>
    <w:rsid w:val="00560BC9"/>
    <w:pPr>
      <w:widowControl/>
      <w:spacing w:before="167" w:after="251" w:line="336" w:lineRule="atLeast"/>
      <w:ind w:leftChars="0" w:left="502" w:rightChars="0" w:right="84" w:firstLineChars="0" w:firstLine="0"/>
      <w:jc w:val="left"/>
    </w:pPr>
    <w:rPr>
      <w:rFonts w:ascii="ＭＳ Ｐゴシック" w:eastAsia="ＭＳ Ｐゴシック" w:hAnsi="ＭＳ Ｐゴシック" w:cs="ＭＳ Ｐゴシック"/>
      <w:kern w:val="0"/>
      <w:sz w:val="19"/>
      <w:szCs w:val="19"/>
    </w:rPr>
  </w:style>
  <w:style w:type="paragraph" w:customStyle="1" w:styleId="mal151">
    <w:name w:val="mal151"/>
    <w:basedOn w:val="a0"/>
    <w:rsid w:val="00261EEE"/>
    <w:pPr>
      <w:widowControl/>
      <w:spacing w:after="24" w:line="300" w:lineRule="auto"/>
      <w:ind w:leftChars="0" w:left="360" w:rightChars="0" w:right="0" w:firstLineChars="0" w:firstLine="0"/>
      <w:jc w:val="left"/>
    </w:pPr>
    <w:rPr>
      <w:rFonts w:ascii="ＭＳ Ｐゴシック" w:eastAsia="ＭＳ Ｐゴシック" w:hAnsi="ＭＳ Ｐゴシック" w:cs="ＭＳ Ｐゴシック"/>
      <w:kern w:val="0"/>
      <w:szCs w:val="24"/>
    </w:rPr>
  </w:style>
  <w:style w:type="character" w:customStyle="1" w:styleId="textcolorred">
    <w:name w:val="textcolorred"/>
    <w:basedOn w:val="a1"/>
    <w:rsid w:val="00E531D4"/>
  </w:style>
  <w:style w:type="character" w:customStyle="1" w:styleId="tgc">
    <w:name w:val="_tgc"/>
    <w:basedOn w:val="a1"/>
    <w:rsid w:val="00D160BB"/>
  </w:style>
  <w:style w:type="paragraph" w:customStyle="1" w:styleId="mab104">
    <w:name w:val="mab104"/>
    <w:basedOn w:val="a0"/>
    <w:rsid w:val="009635EB"/>
    <w:pPr>
      <w:widowControl/>
      <w:spacing w:after="150"/>
      <w:ind w:leftChars="0" w:left="0" w:rightChars="0" w:right="0" w:firstLineChars="0" w:firstLine="0"/>
      <w:jc w:val="left"/>
    </w:pPr>
    <w:rPr>
      <w:rFonts w:ascii="ＭＳ Ｐゴシック" w:eastAsia="ＭＳ Ｐゴシック" w:hAnsi="ＭＳ Ｐゴシック" w:cs="ＭＳ Ｐゴシック"/>
      <w:kern w:val="0"/>
      <w:sz w:val="34"/>
      <w:szCs w:val="34"/>
    </w:rPr>
  </w:style>
  <w:style w:type="character" w:customStyle="1" w:styleId="spanfaqanswer">
    <w:name w:val="span_faq_answer"/>
    <w:basedOn w:val="a1"/>
    <w:rsid w:val="00883D91"/>
  </w:style>
  <w:style w:type="table" w:customStyle="1" w:styleId="12">
    <w:name w:val="表 (格子)1"/>
    <w:basedOn w:val="a2"/>
    <w:next w:val="af3"/>
    <w:uiPriority w:val="59"/>
    <w:rsid w:val="009321A0"/>
    <w:rPr>
      <w:rFonts w:ascii="Century" w:eastAsia="Times New Roman"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
    <w:name w:val="グラフ注釈"/>
    <w:basedOn w:val="a0"/>
    <w:next w:val="a0"/>
    <w:rsid w:val="005611A6"/>
    <w:pPr>
      <w:ind w:leftChars="0" w:left="0" w:rightChars="0" w:right="0" w:firstLineChars="0" w:firstLine="0"/>
    </w:pPr>
    <w:rPr>
      <w:rFonts w:ascii="ＭＳ ゴシック" w:eastAsia="ＭＳ ゴシック" w:hAnsi="Century" w:cs="Times New Roman"/>
      <w:sz w:val="20"/>
      <w:szCs w:val="24"/>
    </w:rPr>
  </w:style>
  <w:style w:type="table" w:customStyle="1" w:styleId="22">
    <w:name w:val="表 (格子)2"/>
    <w:basedOn w:val="a2"/>
    <w:next w:val="af3"/>
    <w:uiPriority w:val="59"/>
    <w:rsid w:val="002074FB"/>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 (格子)3"/>
    <w:basedOn w:val="a2"/>
    <w:next w:val="af3"/>
    <w:uiPriority w:val="59"/>
    <w:rsid w:val="00913EE4"/>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
    <w:basedOn w:val="a2"/>
    <w:next w:val="af3"/>
    <w:uiPriority w:val="59"/>
    <w:rsid w:val="00562CA3"/>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4pt">
    <w:name w:val="スタイル 見出し 2 + 14 pt"/>
    <w:basedOn w:val="2"/>
    <w:link w:val="214pt0"/>
    <w:autoRedefine/>
    <w:rsid w:val="00E87B7F"/>
    <w:pPr>
      <w:keepNext w:val="0"/>
      <w:widowControl/>
      <w:snapToGrid w:val="0"/>
      <w:spacing w:after="200"/>
      <w:ind w:leftChars="0" w:left="0"/>
      <w:jc w:val="left"/>
    </w:pPr>
    <w:rPr>
      <w:rFonts w:ascii="ＭＳ ゴシック" w:eastAsia="ＭＳ ゴシック" w:hAnsi="ＭＳ ゴシック" w:cs="ＭＳ 明朝"/>
      <w:b w:val="0"/>
      <w:sz w:val="28"/>
      <w:szCs w:val="28"/>
    </w:rPr>
  </w:style>
  <w:style w:type="character" w:customStyle="1" w:styleId="214pt0">
    <w:name w:val="スタイル 見出し 2 + 14 pt (文字) (文字)"/>
    <w:link w:val="214pt"/>
    <w:rsid w:val="00E87B7F"/>
    <w:rPr>
      <w:rFonts w:ascii="ＭＳ ゴシック" w:eastAsia="ＭＳ ゴシック" w:hAnsi="ＭＳ ゴシック" w:cs="ＭＳ 明朝"/>
      <w:sz w:val="28"/>
      <w:szCs w:val="28"/>
    </w:rPr>
  </w:style>
  <w:style w:type="paragraph" w:styleId="afd">
    <w:name w:val="endnote text"/>
    <w:basedOn w:val="a0"/>
    <w:link w:val="afe"/>
    <w:uiPriority w:val="99"/>
    <w:semiHidden/>
    <w:unhideWhenUsed/>
    <w:rsid w:val="00E87B7F"/>
    <w:pPr>
      <w:widowControl/>
      <w:snapToGrid w:val="0"/>
      <w:ind w:leftChars="0" w:left="0" w:rightChars="0" w:right="0" w:firstLineChars="0" w:firstLine="0"/>
      <w:jc w:val="left"/>
    </w:pPr>
    <w:rPr>
      <w:rFonts w:ascii="ＭＳ 明朝" w:eastAsia="ＭＳ 明朝" w:hAnsi="ＭＳ 明朝" w:cs="ＭＳ 明朝"/>
      <w:szCs w:val="24"/>
    </w:rPr>
  </w:style>
  <w:style w:type="character" w:customStyle="1" w:styleId="afe">
    <w:name w:val="文末脚注文字列 (文字)"/>
    <w:basedOn w:val="a1"/>
    <w:link w:val="afd"/>
    <w:uiPriority w:val="99"/>
    <w:semiHidden/>
    <w:rsid w:val="00E87B7F"/>
    <w:rPr>
      <w:rFonts w:ascii="ＭＳ 明朝" w:eastAsia="ＭＳ 明朝" w:hAnsi="ＭＳ 明朝" w:cs="ＭＳ 明朝"/>
      <w:sz w:val="24"/>
      <w:szCs w:val="24"/>
    </w:rPr>
  </w:style>
  <w:style w:type="character" w:styleId="aff">
    <w:name w:val="endnote reference"/>
    <w:uiPriority w:val="99"/>
    <w:semiHidden/>
    <w:unhideWhenUsed/>
    <w:rsid w:val="00E87B7F"/>
    <w:rPr>
      <w:vertAlign w:val="superscript"/>
    </w:rPr>
  </w:style>
  <w:style w:type="paragraph" w:styleId="aff0">
    <w:name w:val="footnote text"/>
    <w:basedOn w:val="a0"/>
    <w:link w:val="aff1"/>
    <w:uiPriority w:val="99"/>
    <w:unhideWhenUsed/>
    <w:rsid w:val="00E87B7F"/>
    <w:pPr>
      <w:widowControl/>
      <w:adjustRightInd w:val="0"/>
      <w:snapToGrid w:val="0"/>
      <w:ind w:left="425" w:rightChars="100" w:right="240" w:hangingChars="88" w:hanging="185"/>
      <w:jc w:val="left"/>
    </w:pPr>
    <w:rPr>
      <w:rFonts w:ascii="ＭＳ 明朝" w:eastAsia="ＭＳ 明朝" w:hAnsi="ＭＳ 明朝" w:cs="ＭＳ 明朝"/>
      <w:sz w:val="21"/>
      <w:szCs w:val="24"/>
    </w:rPr>
  </w:style>
  <w:style w:type="character" w:customStyle="1" w:styleId="aff1">
    <w:name w:val="脚注文字列 (文字)"/>
    <w:basedOn w:val="a1"/>
    <w:link w:val="aff0"/>
    <w:uiPriority w:val="99"/>
    <w:rsid w:val="00E87B7F"/>
    <w:rPr>
      <w:rFonts w:ascii="ＭＳ 明朝" w:eastAsia="ＭＳ 明朝" w:hAnsi="ＭＳ 明朝" w:cs="ＭＳ 明朝"/>
      <w:szCs w:val="24"/>
    </w:rPr>
  </w:style>
  <w:style w:type="character" w:styleId="aff2">
    <w:name w:val="footnote reference"/>
    <w:uiPriority w:val="99"/>
    <w:semiHidden/>
    <w:unhideWhenUsed/>
    <w:rsid w:val="00E87B7F"/>
    <w:rPr>
      <w:vertAlign w:val="superscript"/>
    </w:rPr>
  </w:style>
  <w:style w:type="paragraph" w:customStyle="1" w:styleId="0">
    <w:name w:val="見出し0"/>
    <w:basedOn w:val="a6"/>
    <w:next w:val="1"/>
    <w:link w:val="00"/>
    <w:qFormat/>
    <w:rsid w:val="00E87B7F"/>
    <w:pPr>
      <w:widowControl/>
      <w:numPr>
        <w:numId w:val="1"/>
      </w:numPr>
      <w:ind w:leftChars="0" w:left="0" w:rightChars="0" w:right="0" w:firstLineChars="0" w:firstLine="0"/>
    </w:pPr>
    <w:rPr>
      <w:rFonts w:ascii="Arial" w:eastAsia="ＭＳ ゴシック" w:hAnsi="Arial" w:cs="ＭＳ 明朝"/>
      <w:b w:val="0"/>
      <w:sz w:val="32"/>
    </w:rPr>
  </w:style>
  <w:style w:type="character" w:customStyle="1" w:styleId="00">
    <w:name w:val="見出し0 (文字)"/>
    <w:link w:val="0"/>
    <w:rsid w:val="00E87B7F"/>
    <w:rPr>
      <w:rFonts w:ascii="Arial" w:eastAsia="ＭＳ ゴシック" w:hAnsi="Arial" w:cs="ＭＳ 明朝"/>
      <w:sz w:val="32"/>
      <w:szCs w:val="32"/>
    </w:rPr>
  </w:style>
  <w:style w:type="paragraph" w:styleId="aff3">
    <w:name w:val="caption"/>
    <w:basedOn w:val="a0"/>
    <w:next w:val="a0"/>
    <w:uiPriority w:val="35"/>
    <w:unhideWhenUsed/>
    <w:qFormat/>
    <w:rsid w:val="00E87B7F"/>
    <w:pPr>
      <w:keepNext/>
      <w:widowControl/>
      <w:ind w:leftChars="0" w:left="1763" w:rightChars="0" w:right="0" w:firstLineChars="0" w:hanging="1480"/>
      <w:jc w:val="left"/>
    </w:pPr>
    <w:rPr>
      <w:rFonts w:ascii="ＭＳ 明朝" w:eastAsia="ＭＳ 明朝" w:hAnsi="ＭＳ 明朝" w:cs="Times New Roman"/>
      <w:bCs/>
      <w:szCs w:val="21"/>
    </w:rPr>
  </w:style>
  <w:style w:type="paragraph" w:customStyle="1" w:styleId="aff4">
    <w:name w:val="註"/>
    <w:basedOn w:val="a0"/>
    <w:link w:val="aff5"/>
    <w:qFormat/>
    <w:rsid w:val="00E87B7F"/>
    <w:pPr>
      <w:widowControl/>
      <w:ind w:leftChars="18" w:left="282" w:rightChars="0" w:right="0" w:hangingChars="114" w:hanging="239"/>
      <w:jc w:val="left"/>
    </w:pPr>
    <w:rPr>
      <w:rFonts w:ascii="ＭＳ 明朝" w:eastAsia="ＭＳ 明朝" w:hAnsi="ＭＳ 明朝" w:cs="ＭＳ 明朝"/>
      <w:sz w:val="21"/>
      <w:szCs w:val="24"/>
    </w:rPr>
  </w:style>
  <w:style w:type="character" w:customStyle="1" w:styleId="aff5">
    <w:name w:val="註 (文字)"/>
    <w:link w:val="aff4"/>
    <w:rsid w:val="00E87B7F"/>
    <w:rPr>
      <w:rFonts w:ascii="ＭＳ 明朝" w:eastAsia="ＭＳ 明朝" w:hAnsi="ＭＳ 明朝" w:cs="ＭＳ 明朝"/>
      <w:szCs w:val="24"/>
    </w:rPr>
  </w:style>
  <w:style w:type="paragraph" w:styleId="33">
    <w:name w:val="Body Text 3"/>
    <w:basedOn w:val="a0"/>
    <w:link w:val="34"/>
    <w:rsid w:val="00E87B7F"/>
    <w:pPr>
      <w:widowControl/>
      <w:ind w:leftChars="0" w:left="0" w:rightChars="0" w:right="0" w:firstLineChars="0" w:firstLine="0"/>
      <w:jc w:val="left"/>
    </w:pPr>
    <w:rPr>
      <w:rFonts w:ascii="ＭＳ 明朝" w:eastAsia="ＭＳ 明朝" w:hAnsi="ＭＳ 明朝" w:cs="ＭＳ 明朝"/>
      <w:sz w:val="16"/>
      <w:szCs w:val="16"/>
    </w:rPr>
  </w:style>
  <w:style w:type="character" w:customStyle="1" w:styleId="34">
    <w:name w:val="本文 3 (文字)"/>
    <w:basedOn w:val="a1"/>
    <w:link w:val="33"/>
    <w:rsid w:val="00E87B7F"/>
    <w:rPr>
      <w:rFonts w:ascii="ＭＳ 明朝" w:eastAsia="ＭＳ 明朝" w:hAnsi="ＭＳ 明朝" w:cs="ＭＳ 明朝"/>
      <w:sz w:val="16"/>
      <w:szCs w:val="16"/>
    </w:rPr>
  </w:style>
  <w:style w:type="paragraph" w:customStyle="1" w:styleId="13">
    <w:name w:val="本文1"/>
    <w:basedOn w:val="a0"/>
    <w:link w:val="14"/>
    <w:qFormat/>
    <w:rsid w:val="00E87B7F"/>
    <w:pPr>
      <w:widowControl/>
      <w:ind w:left="240" w:rightChars="0" w:right="0" w:firstLineChars="118" w:firstLine="283"/>
      <w:jc w:val="left"/>
    </w:pPr>
    <w:rPr>
      <w:rFonts w:ascii="ＭＳ 明朝" w:eastAsia="ＭＳ 明朝" w:hAnsi="ＭＳ 明朝" w:cs="ＭＳ 明朝"/>
      <w:szCs w:val="24"/>
    </w:rPr>
  </w:style>
  <w:style w:type="character" w:customStyle="1" w:styleId="14">
    <w:name w:val="本文1 (文字)"/>
    <w:link w:val="13"/>
    <w:rsid w:val="00E87B7F"/>
    <w:rPr>
      <w:rFonts w:ascii="ＭＳ 明朝" w:eastAsia="ＭＳ 明朝" w:hAnsi="ＭＳ 明朝" w:cs="ＭＳ 明朝"/>
      <w:sz w:val="24"/>
      <w:szCs w:val="24"/>
    </w:rPr>
  </w:style>
  <w:style w:type="paragraph" w:customStyle="1" w:styleId="a">
    <w:name w:val="箇条書き１"/>
    <w:basedOn w:val="a0"/>
    <w:link w:val="aff6"/>
    <w:qFormat/>
    <w:rsid w:val="00E87B7F"/>
    <w:pPr>
      <w:widowControl/>
      <w:numPr>
        <w:numId w:val="2"/>
      </w:numPr>
      <w:ind w:leftChars="0" w:left="567" w:rightChars="0" w:right="0" w:firstLineChars="0" w:firstLine="0"/>
      <w:jc w:val="left"/>
    </w:pPr>
    <w:rPr>
      <w:rFonts w:ascii="ＭＳ 明朝" w:eastAsia="ＭＳ 明朝" w:hAnsi="ＭＳ 明朝" w:cs="ＭＳ 明朝"/>
      <w:szCs w:val="24"/>
    </w:rPr>
  </w:style>
  <w:style w:type="character" w:customStyle="1" w:styleId="aff6">
    <w:name w:val="箇条書き１ (文字)"/>
    <w:link w:val="a"/>
    <w:rsid w:val="00E87B7F"/>
    <w:rPr>
      <w:rFonts w:ascii="ＭＳ 明朝" w:eastAsia="ＭＳ 明朝" w:hAnsi="ＭＳ 明朝" w:cs="ＭＳ 明朝"/>
      <w:sz w:val="24"/>
      <w:szCs w:val="24"/>
    </w:rPr>
  </w:style>
  <w:style w:type="table" w:customStyle="1" w:styleId="52">
    <w:name w:val="表 (格子)5"/>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表 (格子)6"/>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表 (格子)7"/>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表 (格子)51"/>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表 (格子)71"/>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リストなし1"/>
    <w:next w:val="a3"/>
    <w:uiPriority w:val="99"/>
    <w:semiHidden/>
    <w:unhideWhenUsed/>
    <w:rsid w:val="00E87B7F"/>
  </w:style>
  <w:style w:type="table" w:customStyle="1" w:styleId="80">
    <w:name w:val="表 (格子)8"/>
    <w:basedOn w:val="a2"/>
    <w:next w:val="af3"/>
    <w:uiPriority w:val="59"/>
    <w:rsid w:val="00E87B7F"/>
    <w:rPr>
      <w:rFonts w:ascii="HG丸ｺﾞｼｯｸM-PRO" w:eastAsia="HG丸ｺﾞｼｯｸM-PRO" w:hAnsi="HG丸ｺﾞｼｯｸM-PRO" w:cs="Times New Roman"/>
      <w:kern w:val="0"/>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7">
    <w:name w:val="本文（メイン）"/>
    <w:basedOn w:val="a0"/>
    <w:rsid w:val="00E87B7F"/>
    <w:pPr>
      <w:widowControl/>
      <w:spacing w:before="120" w:after="120"/>
      <w:ind w:leftChars="0" w:left="0" w:rightChars="0" w:right="0" w:firstLineChars="0" w:firstLine="221"/>
      <w:jc w:val="left"/>
    </w:pPr>
    <w:rPr>
      <w:rFonts w:ascii="ＭＳ 明朝" w:eastAsia="ＭＳ 明朝" w:hAnsi="ＭＳ 明朝" w:cs="Times New Roman"/>
      <w:sz w:val="22"/>
      <w:szCs w:val="20"/>
    </w:rPr>
  </w:style>
  <w:style w:type="paragraph" w:customStyle="1" w:styleId="aff8">
    <w:name w:val="図表題"/>
    <w:basedOn w:val="a0"/>
    <w:rsid w:val="00E87B7F"/>
    <w:pPr>
      <w:widowControl/>
      <w:spacing w:before="120"/>
      <w:ind w:leftChars="0" w:left="0" w:rightChars="0" w:right="0" w:firstLineChars="0" w:firstLine="0"/>
      <w:jc w:val="center"/>
    </w:pPr>
    <w:rPr>
      <w:rFonts w:ascii="ＭＳ ゴシック" w:eastAsia="ＭＳ ゴシック" w:hAnsi="ＭＳ ゴシック" w:cs="Times New Roman"/>
      <w:sz w:val="22"/>
      <w:szCs w:val="20"/>
    </w:rPr>
  </w:style>
  <w:style w:type="paragraph" w:customStyle="1" w:styleId="aff9">
    <w:name w:val="（１）文"/>
    <w:basedOn w:val="a0"/>
    <w:link w:val="affa"/>
    <w:qFormat/>
    <w:rsid w:val="00E87B7F"/>
    <w:pPr>
      <w:widowControl/>
      <w:ind w:leftChars="0" w:left="0" w:rightChars="0" w:right="0" w:firstLine="202"/>
      <w:jc w:val="left"/>
    </w:pPr>
    <w:rPr>
      <w:rFonts w:ascii="ＭＳ 明朝" w:eastAsia="ＭＳ 明朝" w:hAnsi="Century" w:cs="Times New Roman"/>
      <w:sz w:val="22"/>
    </w:rPr>
  </w:style>
  <w:style w:type="character" w:customStyle="1" w:styleId="affa">
    <w:name w:val="（１）文 (文字)"/>
    <w:basedOn w:val="a1"/>
    <w:link w:val="aff9"/>
    <w:rsid w:val="00E87B7F"/>
    <w:rPr>
      <w:rFonts w:ascii="ＭＳ 明朝" w:eastAsia="ＭＳ 明朝" w:hAnsi="Century" w:cs="Times New Roman"/>
      <w:sz w:val="22"/>
    </w:rPr>
  </w:style>
  <w:style w:type="character" w:customStyle="1" w:styleId="16">
    <w:name w:val="日付 (文字)1"/>
    <w:basedOn w:val="a1"/>
    <w:uiPriority w:val="99"/>
    <w:semiHidden/>
    <w:rsid w:val="00E87B7F"/>
    <w:rPr>
      <w:rFonts w:ascii="ＭＳ 明朝"/>
      <w:kern w:val="2"/>
      <w:sz w:val="22"/>
      <w:szCs w:val="22"/>
    </w:rPr>
  </w:style>
  <w:style w:type="paragraph" w:customStyle="1" w:styleId="affb">
    <w:name w:val="〈〉"/>
    <w:basedOn w:val="a0"/>
    <w:link w:val="affc"/>
    <w:qFormat/>
    <w:rsid w:val="00E87B7F"/>
    <w:pPr>
      <w:widowControl/>
      <w:ind w:leftChars="0" w:left="0" w:rightChars="0" w:right="0" w:firstLineChars="0" w:firstLine="0"/>
      <w:jc w:val="left"/>
    </w:pPr>
    <w:rPr>
      <w:rFonts w:ascii="ＭＳ ゴシック" w:eastAsia="ＭＳ ゴシック" w:hAnsi="ＭＳ ゴシック" w:cs="Times New Roman"/>
      <w:sz w:val="22"/>
    </w:rPr>
  </w:style>
  <w:style w:type="character" w:customStyle="1" w:styleId="affc">
    <w:name w:val="〈〉 (文字)"/>
    <w:basedOn w:val="a1"/>
    <w:link w:val="affb"/>
    <w:rsid w:val="00E87B7F"/>
    <w:rPr>
      <w:rFonts w:ascii="ＭＳ ゴシック" w:eastAsia="ＭＳ ゴシック" w:hAnsi="ＭＳ ゴシック" w:cs="Times New Roman"/>
      <w:sz w:val="22"/>
    </w:rPr>
  </w:style>
  <w:style w:type="character" w:customStyle="1" w:styleId="17">
    <w:name w:val="ヘッダー (文字)1"/>
    <w:basedOn w:val="a1"/>
    <w:uiPriority w:val="99"/>
    <w:semiHidden/>
    <w:rsid w:val="00E87B7F"/>
    <w:rPr>
      <w:rFonts w:ascii="HG丸ｺﾞｼｯｸM-PRO" w:eastAsia="HG丸ｺﾞｼｯｸM-PRO"/>
      <w:kern w:val="2"/>
      <w:sz w:val="24"/>
      <w:szCs w:val="22"/>
    </w:rPr>
  </w:style>
  <w:style w:type="character" w:customStyle="1" w:styleId="18">
    <w:name w:val="フッター (文字)1"/>
    <w:basedOn w:val="a1"/>
    <w:uiPriority w:val="99"/>
    <w:semiHidden/>
    <w:rsid w:val="00E87B7F"/>
    <w:rPr>
      <w:rFonts w:ascii="HG丸ｺﾞｼｯｸM-PRO" w:eastAsia="HG丸ｺﾞｼｯｸM-PRO"/>
      <w:kern w:val="2"/>
      <w:sz w:val="24"/>
      <w:szCs w:val="22"/>
    </w:rPr>
  </w:style>
  <w:style w:type="character" w:customStyle="1" w:styleId="19">
    <w:name w:val="コメント内容 (文字)1"/>
    <w:basedOn w:val="af6"/>
    <w:uiPriority w:val="99"/>
    <w:semiHidden/>
    <w:rsid w:val="00E87B7F"/>
    <w:rPr>
      <w:rFonts w:ascii="HG丸ｺﾞｼｯｸM-PRO" w:eastAsia="HG丸ｺﾞｼｯｸM-PRO" w:hAnsi="ＭＳ 明朝" w:cs="ＭＳ 明朝"/>
      <w:b/>
      <w:bCs/>
      <w:kern w:val="2"/>
      <w:sz w:val="22"/>
      <w:szCs w:val="22"/>
    </w:rPr>
  </w:style>
  <w:style w:type="table" w:customStyle="1" w:styleId="90">
    <w:name w:val="表 (格子)9"/>
    <w:basedOn w:val="a2"/>
    <w:next w:val="af3"/>
    <w:uiPriority w:val="59"/>
    <w:rsid w:val="00E87B7F"/>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2"/>
    <w:next w:val="af3"/>
    <w:uiPriority w:val="59"/>
    <w:rsid w:val="00E87B7F"/>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表 (格子)21"/>
    <w:basedOn w:val="a2"/>
    <w:next w:val="af3"/>
    <w:uiPriority w:val="59"/>
    <w:rsid w:val="00E87B7F"/>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 (格子)31"/>
    <w:basedOn w:val="a2"/>
    <w:next w:val="af3"/>
    <w:uiPriority w:val="59"/>
    <w:rsid w:val="00E87B7F"/>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表 (格子)41"/>
    <w:basedOn w:val="a2"/>
    <w:next w:val="af3"/>
    <w:uiPriority w:val="59"/>
    <w:rsid w:val="00E87B7F"/>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表 (格子)52"/>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表 (格子)61"/>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表 (格子)72"/>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表 (格子)511"/>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表 (格子)711"/>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表 (格子)81"/>
    <w:basedOn w:val="a2"/>
    <w:next w:val="af3"/>
    <w:uiPriority w:val="59"/>
    <w:rsid w:val="00E87B7F"/>
    <w:rPr>
      <w:rFonts w:ascii="HG丸ｺﾞｼｯｸM-PRO" w:eastAsia="HG丸ｺﾞｼｯｸM-PRO" w:hAnsi="HG丸ｺﾞｼｯｸM-PRO" w:cs="Times New Roman"/>
      <w:kern w:val="0"/>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Revision"/>
    <w:hidden/>
    <w:uiPriority w:val="99"/>
    <w:semiHidden/>
    <w:rsid w:val="00E87B7F"/>
    <w:rPr>
      <w:rFonts w:ascii="ＭＳ 明朝" w:eastAsia="ＭＳ 明朝" w:hAnsi="ＭＳ 明朝" w:cs="ＭＳ 明朝"/>
      <w:sz w:val="24"/>
      <w:szCs w:val="24"/>
    </w:rPr>
  </w:style>
  <w:style w:type="character" w:customStyle="1" w:styleId="color1">
    <w:name w:val="color1"/>
    <w:basedOn w:val="a1"/>
    <w:rsid w:val="00E87B7F"/>
  </w:style>
  <w:style w:type="character" w:styleId="affe">
    <w:name w:val="FollowedHyperlink"/>
    <w:basedOn w:val="a1"/>
    <w:uiPriority w:val="99"/>
    <w:unhideWhenUsed/>
    <w:rsid w:val="00E87B7F"/>
    <w:rPr>
      <w:color w:val="954F72" w:themeColor="followedHyperlink"/>
      <w:u w:val="single"/>
    </w:rPr>
  </w:style>
  <w:style w:type="table" w:customStyle="1" w:styleId="100">
    <w:name w:val="表 (格子)10"/>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
    <w:name w:val="Body Text"/>
    <w:basedOn w:val="a0"/>
    <w:link w:val="afff0"/>
    <w:uiPriority w:val="1"/>
    <w:unhideWhenUsed/>
    <w:qFormat/>
    <w:rsid w:val="00E87B7F"/>
    <w:pPr>
      <w:widowControl/>
      <w:ind w:leftChars="0" w:left="0" w:rightChars="0" w:right="0" w:firstLineChars="0" w:firstLine="0"/>
      <w:jc w:val="left"/>
    </w:pPr>
    <w:rPr>
      <w:rFonts w:ascii="ＭＳ 明朝" w:eastAsia="ＭＳ 明朝" w:hAnsi="ＭＳ 明朝" w:cs="ＭＳ 明朝"/>
      <w:szCs w:val="24"/>
    </w:rPr>
  </w:style>
  <w:style w:type="character" w:customStyle="1" w:styleId="afff0">
    <w:name w:val="本文 (文字)"/>
    <w:basedOn w:val="a1"/>
    <w:link w:val="afff"/>
    <w:uiPriority w:val="1"/>
    <w:rsid w:val="00E87B7F"/>
    <w:rPr>
      <w:rFonts w:ascii="ＭＳ 明朝" w:eastAsia="ＭＳ 明朝" w:hAnsi="ＭＳ 明朝" w:cs="ＭＳ 明朝"/>
      <w:sz w:val="24"/>
      <w:szCs w:val="24"/>
    </w:rPr>
  </w:style>
  <w:style w:type="table" w:customStyle="1" w:styleId="53">
    <w:name w:val="表 (格子)53"/>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表 (格子)12"/>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表 (格子)73"/>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1">
    <w:name w:val="資料編リスト本文"/>
    <w:basedOn w:val="a0"/>
    <w:link w:val="afff2"/>
    <w:qFormat/>
    <w:rsid w:val="00E87B7F"/>
    <w:pPr>
      <w:ind w:leftChars="0" w:left="0" w:rightChars="0" w:right="0" w:firstLineChars="500" w:firstLine="1150"/>
    </w:pPr>
    <w:rPr>
      <w:rFonts w:ascii="ＭＳ 明朝" w:hAnsi="ＭＳ 明朝"/>
      <w:szCs w:val="24"/>
    </w:rPr>
  </w:style>
  <w:style w:type="character" w:customStyle="1" w:styleId="afff2">
    <w:name w:val="資料編リスト本文 (文字)"/>
    <w:basedOn w:val="a1"/>
    <w:link w:val="afff1"/>
    <w:rsid w:val="00E87B7F"/>
    <w:rPr>
      <w:rFonts w:ascii="ＭＳ 明朝" w:hAnsi="ＭＳ 明朝"/>
      <w:sz w:val="24"/>
      <w:szCs w:val="24"/>
    </w:rPr>
  </w:style>
  <w:style w:type="paragraph" w:customStyle="1" w:styleId="1a">
    <w:name w:val="スタイル1"/>
    <w:basedOn w:val="a0"/>
    <w:link w:val="1b"/>
    <w:qFormat/>
    <w:rsid w:val="00E87B7F"/>
    <w:pPr>
      <w:ind w:leftChars="0" w:left="0" w:rightChars="0" w:right="0" w:firstLineChars="0" w:firstLine="0"/>
      <w:jc w:val="left"/>
    </w:pPr>
    <w:rPr>
      <w:rFonts w:ascii="ＭＳ 明朝" w:eastAsia="メイリオ" w:hAnsi="ＭＳ 明朝" w:cs="ＭＳ 明朝"/>
      <w:szCs w:val="24"/>
    </w:rPr>
  </w:style>
  <w:style w:type="character" w:customStyle="1" w:styleId="1b">
    <w:name w:val="スタイル1 (文字)"/>
    <w:basedOn w:val="a1"/>
    <w:link w:val="1a"/>
    <w:rsid w:val="00E87B7F"/>
    <w:rPr>
      <w:rFonts w:ascii="ＭＳ 明朝" w:eastAsia="メイリオ" w:hAnsi="ＭＳ 明朝" w:cs="ＭＳ 明朝"/>
      <w:sz w:val="24"/>
      <w:szCs w:val="24"/>
    </w:rPr>
  </w:style>
  <w:style w:type="character" w:styleId="afff3">
    <w:name w:val="Subtle Reference"/>
    <w:basedOn w:val="a1"/>
    <w:uiPriority w:val="31"/>
    <w:qFormat/>
    <w:rsid w:val="00E87B7F"/>
    <w:rPr>
      <w:smallCaps/>
      <w:color w:val="ED7D31" w:themeColor="accent2"/>
      <w:u w:val="single"/>
    </w:rPr>
  </w:style>
  <w:style w:type="paragraph" w:customStyle="1" w:styleId="afff4">
    <w:name w:val="資料編本文"/>
    <w:basedOn w:val="a0"/>
    <w:link w:val="afff5"/>
    <w:qFormat/>
    <w:rsid w:val="00E87B7F"/>
    <w:pPr>
      <w:ind w:left="230" w:rightChars="0" w:right="0" w:firstLine="200"/>
    </w:pPr>
    <w:rPr>
      <w:rFonts w:ascii="ＭＳ 明朝" w:eastAsia="ＭＳ 明朝" w:hAnsi="ＭＳ 明朝" w:cs="ＭＳ 明朝"/>
      <w:sz w:val="21"/>
      <w:szCs w:val="21"/>
    </w:rPr>
  </w:style>
  <w:style w:type="paragraph" w:customStyle="1" w:styleId="afff6">
    <w:name w:val="資料編箇条書き"/>
    <w:basedOn w:val="a0"/>
    <w:link w:val="afff7"/>
    <w:qFormat/>
    <w:rsid w:val="00E87B7F"/>
    <w:pPr>
      <w:ind w:left="431" w:rightChars="0" w:right="0" w:hangingChars="100" w:hanging="201"/>
    </w:pPr>
    <w:rPr>
      <w:rFonts w:ascii="ＭＳ ゴシック" w:eastAsia="ＭＳ ゴシック" w:hAnsi="ＭＳ ゴシック" w:cs="ＭＳ 明朝"/>
      <w:b/>
      <w:sz w:val="21"/>
      <w:szCs w:val="24"/>
      <w:u w:val="single"/>
    </w:rPr>
  </w:style>
  <w:style w:type="character" w:customStyle="1" w:styleId="afff5">
    <w:name w:val="資料編本文 (文字)"/>
    <w:basedOn w:val="a1"/>
    <w:link w:val="afff4"/>
    <w:rsid w:val="00E87B7F"/>
    <w:rPr>
      <w:rFonts w:ascii="ＭＳ 明朝" w:eastAsia="ＭＳ 明朝" w:hAnsi="ＭＳ 明朝" w:cs="ＭＳ 明朝"/>
      <w:szCs w:val="21"/>
    </w:rPr>
  </w:style>
  <w:style w:type="paragraph" w:customStyle="1" w:styleId="afff8">
    <w:name w:val="資料問番号"/>
    <w:basedOn w:val="a0"/>
    <w:link w:val="afff9"/>
    <w:qFormat/>
    <w:rsid w:val="00E87B7F"/>
    <w:pPr>
      <w:spacing w:afterLines="20" w:after="75"/>
      <w:ind w:leftChars="0" w:left="0" w:rightChars="0" w:right="0" w:firstLineChars="0" w:firstLine="0"/>
      <w:jc w:val="right"/>
    </w:pPr>
    <w:rPr>
      <w:rFonts w:ascii="ＭＳ 明朝" w:eastAsia="ＭＳ 明朝" w:hAnsi="ＭＳ 明朝" w:cs="ＭＳ 明朝"/>
      <w:i/>
      <w:sz w:val="21"/>
      <w:szCs w:val="24"/>
    </w:rPr>
  </w:style>
  <w:style w:type="character" w:customStyle="1" w:styleId="afff7">
    <w:name w:val="資料編箇条書き (文字)"/>
    <w:basedOn w:val="a1"/>
    <w:link w:val="afff6"/>
    <w:rsid w:val="00E87B7F"/>
    <w:rPr>
      <w:rFonts w:ascii="ＭＳ ゴシック" w:eastAsia="ＭＳ ゴシック" w:hAnsi="ＭＳ ゴシック" w:cs="ＭＳ 明朝"/>
      <w:b/>
      <w:szCs w:val="24"/>
      <w:u w:val="single"/>
    </w:rPr>
  </w:style>
  <w:style w:type="paragraph" w:customStyle="1" w:styleId="afffa">
    <w:name w:val="資料編図表タイトル"/>
    <w:basedOn w:val="a0"/>
    <w:link w:val="afffb"/>
    <w:qFormat/>
    <w:rsid w:val="00E87B7F"/>
    <w:pPr>
      <w:ind w:leftChars="0" w:left="0" w:rightChars="0" w:right="0" w:firstLineChars="193" w:firstLine="386"/>
      <w:jc w:val="center"/>
    </w:pPr>
    <w:rPr>
      <w:rFonts w:asciiTheme="majorEastAsia" w:eastAsiaTheme="majorEastAsia" w:hAnsiTheme="majorEastAsia" w:cs="ＭＳ 明朝"/>
      <w:sz w:val="21"/>
      <w:szCs w:val="24"/>
    </w:rPr>
  </w:style>
  <w:style w:type="character" w:customStyle="1" w:styleId="afff9">
    <w:name w:val="資料問番号 (文字)"/>
    <w:basedOn w:val="a1"/>
    <w:link w:val="afff8"/>
    <w:rsid w:val="00E87B7F"/>
    <w:rPr>
      <w:rFonts w:ascii="ＭＳ 明朝" w:eastAsia="ＭＳ 明朝" w:hAnsi="ＭＳ 明朝" w:cs="ＭＳ 明朝"/>
      <w:i/>
      <w:szCs w:val="24"/>
    </w:rPr>
  </w:style>
  <w:style w:type="character" w:customStyle="1" w:styleId="afffb">
    <w:name w:val="資料編図表タイトル (文字)"/>
    <w:basedOn w:val="a1"/>
    <w:link w:val="afffa"/>
    <w:rsid w:val="00E87B7F"/>
    <w:rPr>
      <w:rFonts w:asciiTheme="majorEastAsia" w:eastAsiaTheme="majorEastAsia" w:hAnsiTheme="majorEastAsia" w:cs="ＭＳ 明朝"/>
      <w:szCs w:val="24"/>
    </w:rPr>
  </w:style>
  <w:style w:type="paragraph" w:customStyle="1" w:styleId="23">
    <w:name w:val="スタイル2"/>
    <w:basedOn w:val="a0"/>
    <w:link w:val="24"/>
    <w:qFormat/>
    <w:rsid w:val="00E87B7F"/>
    <w:pPr>
      <w:adjustRightInd w:val="0"/>
      <w:snapToGrid w:val="0"/>
      <w:ind w:leftChars="0" w:left="760" w:rightChars="0" w:right="0" w:firstLineChars="0" w:firstLine="0"/>
      <w:outlineLvl w:val="2"/>
    </w:pPr>
    <w:rPr>
      <w:rFonts w:ascii="メイリオ" w:eastAsia="メイリオ" w:hAnsi="メイリオ" w:cs="ＭＳ 明朝"/>
      <w:szCs w:val="24"/>
    </w:rPr>
  </w:style>
  <w:style w:type="character" w:customStyle="1" w:styleId="24">
    <w:name w:val="スタイル2 (文字)"/>
    <w:basedOn w:val="a1"/>
    <w:link w:val="23"/>
    <w:rsid w:val="00E87B7F"/>
    <w:rPr>
      <w:rFonts w:ascii="メイリオ" w:eastAsia="メイリオ" w:hAnsi="メイリオ" w:cs="ＭＳ 明朝"/>
      <w:sz w:val="24"/>
      <w:szCs w:val="24"/>
    </w:rPr>
  </w:style>
  <w:style w:type="paragraph" w:styleId="afffc">
    <w:name w:val="Body Text Indent"/>
    <w:basedOn w:val="a0"/>
    <w:link w:val="afffd"/>
    <w:rsid w:val="00E87B7F"/>
    <w:pPr>
      <w:snapToGrid w:val="0"/>
      <w:spacing w:line="480" w:lineRule="atLeast"/>
      <w:ind w:leftChars="0" w:left="518" w:rightChars="0" w:right="0" w:firstLineChars="0" w:hanging="518"/>
    </w:pPr>
    <w:rPr>
      <w:rFonts w:ascii="HG丸ｺﾞｼｯｸM-PRO" w:eastAsia="HG丸ｺﾞｼｯｸM-PRO" w:hAnsi="Century" w:cs="Times New Roman"/>
      <w:szCs w:val="20"/>
    </w:rPr>
  </w:style>
  <w:style w:type="character" w:customStyle="1" w:styleId="afffd">
    <w:name w:val="本文インデント (文字)"/>
    <w:basedOn w:val="a1"/>
    <w:link w:val="afffc"/>
    <w:rsid w:val="00E87B7F"/>
    <w:rPr>
      <w:rFonts w:ascii="HG丸ｺﾞｼｯｸM-PRO" w:eastAsia="HG丸ｺﾞｼｯｸM-PRO" w:hAnsi="Century" w:cs="Times New Roman"/>
      <w:sz w:val="24"/>
      <w:szCs w:val="20"/>
    </w:rPr>
  </w:style>
  <w:style w:type="paragraph" w:customStyle="1" w:styleId="afffe">
    <w:name w:val="図表タイトル"/>
    <w:basedOn w:val="a0"/>
    <w:link w:val="affff"/>
    <w:qFormat/>
    <w:rsid w:val="00E87B7F"/>
    <w:pPr>
      <w:ind w:leftChars="0" w:left="0" w:rightChars="0" w:right="0" w:firstLineChars="0" w:firstLine="0"/>
      <w:jc w:val="center"/>
    </w:pPr>
    <w:rPr>
      <w:rFonts w:asciiTheme="majorEastAsia" w:eastAsiaTheme="majorEastAsia" w:hAnsiTheme="majorEastAsia" w:cs="Times New Roman"/>
      <w:szCs w:val="24"/>
    </w:rPr>
  </w:style>
  <w:style w:type="character" w:customStyle="1" w:styleId="affff">
    <w:name w:val="図表タイトル (文字)"/>
    <w:basedOn w:val="a1"/>
    <w:link w:val="afffe"/>
    <w:rsid w:val="00E87B7F"/>
    <w:rPr>
      <w:rFonts w:asciiTheme="majorEastAsia" w:eastAsiaTheme="majorEastAsia" w:hAnsiTheme="majorEastAsia" w:cs="Times New Roman"/>
      <w:sz w:val="24"/>
      <w:szCs w:val="24"/>
    </w:rPr>
  </w:style>
  <w:style w:type="paragraph" w:customStyle="1" w:styleId="3-2">
    <w:name w:val="見出し3-2"/>
    <w:basedOn w:val="3"/>
    <w:next w:val="a0"/>
    <w:link w:val="3-20"/>
    <w:qFormat/>
    <w:rsid w:val="00E87B7F"/>
    <w:pPr>
      <w:keepNext w:val="0"/>
      <w:wordWrap/>
      <w:spacing w:afterLines="0"/>
      <w:ind w:left="720" w:hanging="720"/>
    </w:pPr>
    <w:rPr>
      <w:rFonts w:asciiTheme="majorHAnsi" w:eastAsiaTheme="majorEastAsia"/>
      <w:b w:val="0"/>
      <w:sz w:val="24"/>
      <w:szCs w:val="24"/>
    </w:rPr>
  </w:style>
  <w:style w:type="character" w:customStyle="1" w:styleId="3-20">
    <w:name w:val="見出し3-2 (文字)"/>
    <w:basedOn w:val="30"/>
    <w:link w:val="3-2"/>
    <w:rsid w:val="00E87B7F"/>
    <w:rPr>
      <w:rFonts w:asciiTheme="majorHAnsi" w:eastAsiaTheme="majorEastAsia" w:hAnsiTheme="majorHAnsi" w:cstheme="majorBidi"/>
      <w:b w:val="0"/>
      <w:sz w:val="24"/>
      <w:szCs w:val="24"/>
    </w:rPr>
  </w:style>
  <w:style w:type="character" w:styleId="affff0">
    <w:name w:val="page number"/>
    <w:basedOn w:val="a1"/>
    <w:rsid w:val="00E87B7F"/>
  </w:style>
  <w:style w:type="paragraph" w:styleId="affff1">
    <w:name w:val="Document Map"/>
    <w:basedOn w:val="a0"/>
    <w:link w:val="affff2"/>
    <w:semiHidden/>
    <w:rsid w:val="00E87B7F"/>
    <w:pPr>
      <w:shd w:val="clear" w:color="auto" w:fill="000080"/>
      <w:ind w:leftChars="0" w:left="0" w:rightChars="0" w:right="0" w:firstLineChars="0" w:firstLine="0"/>
    </w:pPr>
    <w:rPr>
      <w:rFonts w:ascii="Arial" w:eastAsia="ＭＳ 明朝" w:hAnsi="Arial" w:cs="Times New Roman"/>
      <w:szCs w:val="24"/>
    </w:rPr>
  </w:style>
  <w:style w:type="character" w:customStyle="1" w:styleId="affff2">
    <w:name w:val="見出しマップ (文字)"/>
    <w:basedOn w:val="a1"/>
    <w:link w:val="affff1"/>
    <w:semiHidden/>
    <w:rsid w:val="00E87B7F"/>
    <w:rPr>
      <w:rFonts w:ascii="Arial" w:eastAsia="ＭＳ 明朝" w:hAnsi="Arial" w:cs="Times New Roman"/>
      <w:sz w:val="24"/>
      <w:szCs w:val="24"/>
      <w:shd w:val="clear" w:color="auto" w:fill="000080"/>
    </w:rPr>
  </w:style>
  <w:style w:type="paragraph" w:customStyle="1" w:styleId="affff3">
    <w:name w:val="設問"/>
    <w:basedOn w:val="a0"/>
    <w:qFormat/>
    <w:rsid w:val="00E87B7F"/>
    <w:pPr>
      <w:ind w:leftChars="0" w:left="0" w:rightChars="0" w:right="0" w:firstLineChars="0" w:firstLine="0"/>
    </w:pPr>
    <w:rPr>
      <w:rFonts w:ascii="ＭＳ ゴシック" w:eastAsia="ＭＳ ゴシック" w:hAnsi="ＭＳ ゴシック" w:cs="Times New Roman"/>
      <w:szCs w:val="24"/>
    </w:rPr>
  </w:style>
  <w:style w:type="paragraph" w:customStyle="1" w:styleId="Q">
    <w:name w:val="Q"/>
    <w:basedOn w:val="a0"/>
    <w:qFormat/>
    <w:rsid w:val="00E87B7F"/>
    <w:pPr>
      <w:ind w:leftChars="0" w:left="227" w:rightChars="0" w:right="0" w:hangingChars="100" w:hanging="227"/>
    </w:pPr>
    <w:rPr>
      <w:rFonts w:ascii="HG丸ｺﾞｼｯｸM-PRO" w:eastAsia="HG丸ｺﾞｼｯｸM-PRO" w:hAnsi="Century" w:cs="Times New Roman"/>
      <w:sz w:val="22"/>
    </w:rPr>
  </w:style>
  <w:style w:type="table" w:customStyle="1" w:styleId="TableNormal">
    <w:name w:val="Table Normal"/>
    <w:uiPriority w:val="2"/>
    <w:semiHidden/>
    <w:unhideWhenUsed/>
    <w:qFormat/>
    <w:rsid w:val="00E87B7F"/>
    <w:pPr>
      <w:widowControl w:val="0"/>
      <w:autoSpaceDE w:val="0"/>
      <w:autoSpaceDN w:val="0"/>
    </w:pPr>
    <w:rPr>
      <w:kern w:val="0"/>
      <w:sz w:val="22"/>
      <w:szCs w:val="21"/>
      <w:lang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E87B7F"/>
    <w:pPr>
      <w:autoSpaceDE w:val="0"/>
      <w:autoSpaceDN w:val="0"/>
      <w:ind w:leftChars="0" w:left="0" w:rightChars="0" w:right="0" w:firstLineChars="0" w:firstLine="0"/>
      <w:jc w:val="left"/>
    </w:pPr>
    <w:rPr>
      <w:rFonts w:asciiTheme="minorHAnsi"/>
      <w:sz w:val="21"/>
      <w:szCs w:val="21"/>
    </w:rPr>
  </w:style>
  <w:style w:type="table" w:customStyle="1" w:styleId="130">
    <w:name w:val="表 (格子)13"/>
    <w:basedOn w:val="a2"/>
    <w:next w:val="af3"/>
    <w:uiPriority w:val="59"/>
    <w:rsid w:val="00E87B7F"/>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
    <w:name w:val="リストなし2"/>
    <w:next w:val="a3"/>
    <w:uiPriority w:val="99"/>
    <w:semiHidden/>
    <w:unhideWhenUsed/>
    <w:rsid w:val="00E87B7F"/>
  </w:style>
  <w:style w:type="table" w:customStyle="1" w:styleId="140">
    <w:name w:val="表 (格子)14"/>
    <w:basedOn w:val="a2"/>
    <w:next w:val="af3"/>
    <w:uiPriority w:val="39"/>
    <w:rsid w:val="00E87B7F"/>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表 (格子)15"/>
    <w:basedOn w:val="a2"/>
    <w:next w:val="af3"/>
    <w:uiPriority w:val="59"/>
    <w:rsid w:val="00E87B7F"/>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表 (格子)22"/>
    <w:basedOn w:val="a2"/>
    <w:next w:val="af3"/>
    <w:uiPriority w:val="59"/>
    <w:rsid w:val="00E87B7F"/>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表 (格子)32"/>
    <w:basedOn w:val="a2"/>
    <w:next w:val="af3"/>
    <w:uiPriority w:val="59"/>
    <w:rsid w:val="00E87B7F"/>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表 (格子)42"/>
    <w:basedOn w:val="a2"/>
    <w:next w:val="af3"/>
    <w:uiPriority w:val="59"/>
    <w:rsid w:val="00E87B7F"/>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表 (格子)54"/>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表 (格子)62"/>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表 (格子)74"/>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表 (格子)512"/>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表 (格子)712"/>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リストなし11"/>
    <w:next w:val="a3"/>
    <w:uiPriority w:val="99"/>
    <w:semiHidden/>
    <w:unhideWhenUsed/>
    <w:rsid w:val="00E87B7F"/>
  </w:style>
  <w:style w:type="table" w:customStyle="1" w:styleId="82">
    <w:name w:val="表 (格子)82"/>
    <w:basedOn w:val="a2"/>
    <w:next w:val="af3"/>
    <w:uiPriority w:val="59"/>
    <w:rsid w:val="00E87B7F"/>
    <w:rPr>
      <w:rFonts w:ascii="HG丸ｺﾞｼｯｸM-PRO" w:eastAsia="HG丸ｺﾞｼｯｸM-PRO" w:hAnsi="HG丸ｺﾞｼｯｸM-PRO" w:cs="Times New Roman"/>
      <w:kern w:val="0"/>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表 (格子)91"/>
    <w:basedOn w:val="a2"/>
    <w:next w:val="af3"/>
    <w:uiPriority w:val="59"/>
    <w:rsid w:val="00E87B7F"/>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表 (格子)111"/>
    <w:basedOn w:val="a2"/>
    <w:next w:val="af3"/>
    <w:uiPriority w:val="59"/>
    <w:rsid w:val="00E87B7F"/>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表 (格子)211"/>
    <w:basedOn w:val="a2"/>
    <w:next w:val="af3"/>
    <w:uiPriority w:val="59"/>
    <w:rsid w:val="00E87B7F"/>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表 (格子)311"/>
    <w:basedOn w:val="a2"/>
    <w:next w:val="af3"/>
    <w:uiPriority w:val="59"/>
    <w:rsid w:val="00E87B7F"/>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表 (格子)411"/>
    <w:basedOn w:val="a2"/>
    <w:next w:val="af3"/>
    <w:uiPriority w:val="59"/>
    <w:rsid w:val="00E87B7F"/>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表 (格子)521"/>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表 (格子)611"/>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表 (格子)721"/>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表 (格子)5111"/>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表 (格子)7111"/>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表 (格子)811"/>
    <w:basedOn w:val="a2"/>
    <w:next w:val="af3"/>
    <w:uiPriority w:val="59"/>
    <w:rsid w:val="00E87B7F"/>
    <w:rPr>
      <w:rFonts w:ascii="HG丸ｺﾞｼｯｸM-PRO" w:eastAsia="HG丸ｺﾞｼｯｸM-PRO" w:hAnsi="HG丸ｺﾞｼｯｸM-PRO" w:cs="Times New Roman"/>
      <w:kern w:val="0"/>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表 (格子)101"/>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表 (格子)531"/>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表 (格子)121"/>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表 (格子)731"/>
    <w:basedOn w:val="a2"/>
    <w:next w:val="af3"/>
    <w:uiPriority w:val="59"/>
    <w:rsid w:val="00E8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87B7F"/>
    <w:pPr>
      <w:widowControl w:val="0"/>
      <w:autoSpaceDE w:val="0"/>
      <w:autoSpaceDN w:val="0"/>
    </w:pPr>
    <w:rPr>
      <w:kern w:val="0"/>
      <w:sz w:val="22"/>
      <w:szCs w:val="21"/>
      <w:lang w:eastAsia="en-US"/>
    </w:rPr>
    <w:tblPr>
      <w:tblInd w:w="0" w:type="dxa"/>
      <w:tblCellMar>
        <w:top w:w="0" w:type="dxa"/>
        <w:left w:w="0" w:type="dxa"/>
        <w:bottom w:w="0" w:type="dxa"/>
        <w:right w:w="0" w:type="dxa"/>
      </w:tblCellMar>
    </w:tblPr>
  </w:style>
  <w:style w:type="table" w:customStyle="1" w:styleId="131">
    <w:name w:val="表 (格子)131"/>
    <w:basedOn w:val="a2"/>
    <w:next w:val="af3"/>
    <w:uiPriority w:val="59"/>
    <w:rsid w:val="00E87B7F"/>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表 (格子)16"/>
    <w:basedOn w:val="a2"/>
    <w:next w:val="af3"/>
    <w:uiPriority w:val="39"/>
    <w:rsid w:val="00C8384C"/>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表 (格子)17"/>
    <w:basedOn w:val="a2"/>
    <w:next w:val="af3"/>
    <w:uiPriority w:val="39"/>
    <w:rsid w:val="00C8384C"/>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表 (格子)18"/>
    <w:basedOn w:val="a2"/>
    <w:next w:val="af3"/>
    <w:uiPriority w:val="39"/>
    <w:rsid w:val="00C8384C"/>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表 (格子)19"/>
    <w:basedOn w:val="a2"/>
    <w:next w:val="af3"/>
    <w:uiPriority w:val="39"/>
    <w:rsid w:val="00DE1836"/>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表 (格子)20"/>
    <w:basedOn w:val="a2"/>
    <w:next w:val="af3"/>
    <w:uiPriority w:val="39"/>
    <w:rsid w:val="00DE1836"/>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表 (格子)23"/>
    <w:basedOn w:val="a2"/>
    <w:next w:val="af3"/>
    <w:uiPriority w:val="39"/>
    <w:rsid w:val="00DE1836"/>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表 (格子)24"/>
    <w:basedOn w:val="a2"/>
    <w:next w:val="af3"/>
    <w:uiPriority w:val="39"/>
    <w:rsid w:val="00DE1836"/>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表 (格子)25"/>
    <w:basedOn w:val="a2"/>
    <w:next w:val="af3"/>
    <w:uiPriority w:val="39"/>
    <w:rsid w:val="00DE1836"/>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 (格子)26"/>
    <w:basedOn w:val="a2"/>
    <w:next w:val="af3"/>
    <w:uiPriority w:val="39"/>
    <w:rsid w:val="00DE1836"/>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表 (格子)27"/>
    <w:basedOn w:val="a2"/>
    <w:next w:val="af3"/>
    <w:uiPriority w:val="39"/>
    <w:rsid w:val="009B3EC2"/>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表 (格子)28"/>
    <w:basedOn w:val="a2"/>
    <w:next w:val="af3"/>
    <w:uiPriority w:val="39"/>
    <w:rsid w:val="000D029F"/>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表 (格子)29"/>
    <w:basedOn w:val="a2"/>
    <w:next w:val="af3"/>
    <w:uiPriority w:val="39"/>
    <w:rsid w:val="000D029F"/>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表 (格子)30"/>
    <w:basedOn w:val="a2"/>
    <w:next w:val="af3"/>
    <w:uiPriority w:val="39"/>
    <w:rsid w:val="000D029F"/>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表 (格子)33"/>
    <w:basedOn w:val="a2"/>
    <w:next w:val="af3"/>
    <w:uiPriority w:val="39"/>
    <w:rsid w:val="000D029F"/>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表 (格子)34"/>
    <w:basedOn w:val="a2"/>
    <w:next w:val="af3"/>
    <w:uiPriority w:val="39"/>
    <w:rsid w:val="00C92ECC"/>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表 (格子)35"/>
    <w:basedOn w:val="a2"/>
    <w:next w:val="af3"/>
    <w:uiPriority w:val="39"/>
    <w:rsid w:val="00C92ECC"/>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表 (格子)36"/>
    <w:basedOn w:val="a2"/>
    <w:next w:val="af3"/>
    <w:uiPriority w:val="39"/>
    <w:rsid w:val="00C92ECC"/>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表 (格子)37"/>
    <w:basedOn w:val="a2"/>
    <w:next w:val="af3"/>
    <w:uiPriority w:val="39"/>
    <w:rsid w:val="00C92ECC"/>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表 (格子)38"/>
    <w:basedOn w:val="a2"/>
    <w:next w:val="af3"/>
    <w:uiPriority w:val="39"/>
    <w:rsid w:val="00C92ECC"/>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表 (格子)39"/>
    <w:basedOn w:val="a2"/>
    <w:next w:val="af3"/>
    <w:uiPriority w:val="39"/>
    <w:rsid w:val="00C92ECC"/>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表 (格子)40"/>
    <w:basedOn w:val="a2"/>
    <w:next w:val="af3"/>
    <w:uiPriority w:val="39"/>
    <w:rsid w:val="00080BFB"/>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表 (格子)43"/>
    <w:basedOn w:val="a2"/>
    <w:next w:val="af3"/>
    <w:uiPriority w:val="39"/>
    <w:rsid w:val="005C7FF9"/>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表 (格子)44"/>
    <w:basedOn w:val="a2"/>
    <w:next w:val="af3"/>
    <w:uiPriority w:val="39"/>
    <w:rsid w:val="005C7FF9"/>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表 (格子)45"/>
    <w:basedOn w:val="a2"/>
    <w:next w:val="af3"/>
    <w:uiPriority w:val="39"/>
    <w:rsid w:val="005C7FF9"/>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表 (格子)46"/>
    <w:basedOn w:val="a2"/>
    <w:next w:val="af3"/>
    <w:uiPriority w:val="39"/>
    <w:rsid w:val="005C7FF9"/>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表 (格子)47"/>
    <w:basedOn w:val="a2"/>
    <w:next w:val="af3"/>
    <w:uiPriority w:val="39"/>
    <w:rsid w:val="005C7FF9"/>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表 (格子)48"/>
    <w:basedOn w:val="a2"/>
    <w:next w:val="af3"/>
    <w:uiPriority w:val="39"/>
    <w:rsid w:val="00EF1FEF"/>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表 (格子)49"/>
    <w:basedOn w:val="a2"/>
    <w:next w:val="af3"/>
    <w:uiPriority w:val="39"/>
    <w:rsid w:val="00EF1FEF"/>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表 (格子)50"/>
    <w:basedOn w:val="a2"/>
    <w:next w:val="af3"/>
    <w:uiPriority w:val="39"/>
    <w:rsid w:val="00EF1FEF"/>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表 (格子)55"/>
    <w:basedOn w:val="a2"/>
    <w:next w:val="af3"/>
    <w:uiPriority w:val="39"/>
    <w:rsid w:val="00EF1FEF"/>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467573">
      <w:bodyDiv w:val="1"/>
      <w:marLeft w:val="0"/>
      <w:marRight w:val="0"/>
      <w:marTop w:val="0"/>
      <w:marBottom w:val="0"/>
      <w:divBdr>
        <w:top w:val="none" w:sz="0" w:space="0" w:color="auto"/>
        <w:left w:val="none" w:sz="0" w:space="0" w:color="auto"/>
        <w:bottom w:val="none" w:sz="0" w:space="0" w:color="auto"/>
        <w:right w:val="none" w:sz="0" w:space="0" w:color="auto"/>
      </w:divBdr>
    </w:div>
    <w:div w:id="221870151">
      <w:bodyDiv w:val="1"/>
      <w:marLeft w:val="0"/>
      <w:marRight w:val="0"/>
      <w:marTop w:val="0"/>
      <w:marBottom w:val="0"/>
      <w:divBdr>
        <w:top w:val="none" w:sz="0" w:space="0" w:color="auto"/>
        <w:left w:val="none" w:sz="0" w:space="0" w:color="auto"/>
        <w:bottom w:val="none" w:sz="0" w:space="0" w:color="auto"/>
        <w:right w:val="none" w:sz="0" w:space="0" w:color="auto"/>
      </w:divBdr>
    </w:div>
    <w:div w:id="224147645">
      <w:bodyDiv w:val="1"/>
      <w:marLeft w:val="0"/>
      <w:marRight w:val="0"/>
      <w:marTop w:val="0"/>
      <w:marBottom w:val="0"/>
      <w:divBdr>
        <w:top w:val="none" w:sz="0" w:space="0" w:color="auto"/>
        <w:left w:val="none" w:sz="0" w:space="0" w:color="auto"/>
        <w:bottom w:val="none" w:sz="0" w:space="0" w:color="auto"/>
        <w:right w:val="none" w:sz="0" w:space="0" w:color="auto"/>
      </w:divBdr>
    </w:div>
    <w:div w:id="410850856">
      <w:bodyDiv w:val="1"/>
      <w:marLeft w:val="0"/>
      <w:marRight w:val="0"/>
      <w:marTop w:val="0"/>
      <w:marBottom w:val="0"/>
      <w:divBdr>
        <w:top w:val="none" w:sz="0" w:space="0" w:color="auto"/>
        <w:left w:val="none" w:sz="0" w:space="0" w:color="auto"/>
        <w:bottom w:val="none" w:sz="0" w:space="0" w:color="auto"/>
        <w:right w:val="none" w:sz="0" w:space="0" w:color="auto"/>
      </w:divBdr>
      <w:divsChild>
        <w:div w:id="1806005620">
          <w:marLeft w:val="0"/>
          <w:marRight w:val="0"/>
          <w:marTop w:val="0"/>
          <w:marBottom w:val="0"/>
          <w:divBdr>
            <w:top w:val="none" w:sz="0" w:space="0" w:color="auto"/>
            <w:left w:val="none" w:sz="0" w:space="0" w:color="auto"/>
            <w:bottom w:val="none" w:sz="0" w:space="0" w:color="auto"/>
            <w:right w:val="none" w:sz="0" w:space="0" w:color="auto"/>
          </w:divBdr>
          <w:divsChild>
            <w:div w:id="204564220">
              <w:marLeft w:val="0"/>
              <w:marRight w:val="0"/>
              <w:marTop w:val="0"/>
              <w:marBottom w:val="0"/>
              <w:divBdr>
                <w:top w:val="none" w:sz="0" w:space="0" w:color="auto"/>
                <w:left w:val="none" w:sz="0" w:space="0" w:color="auto"/>
                <w:bottom w:val="none" w:sz="0" w:space="0" w:color="auto"/>
                <w:right w:val="none" w:sz="0" w:space="0" w:color="auto"/>
              </w:divBdr>
              <w:divsChild>
                <w:div w:id="1038429401">
                  <w:marLeft w:val="0"/>
                  <w:marRight w:val="0"/>
                  <w:marTop w:val="0"/>
                  <w:marBottom w:val="0"/>
                  <w:divBdr>
                    <w:top w:val="none" w:sz="0" w:space="0" w:color="auto"/>
                    <w:left w:val="none" w:sz="0" w:space="0" w:color="auto"/>
                    <w:bottom w:val="none" w:sz="0" w:space="0" w:color="auto"/>
                    <w:right w:val="none" w:sz="0" w:space="0" w:color="auto"/>
                  </w:divBdr>
                  <w:divsChild>
                    <w:div w:id="389697199">
                      <w:marLeft w:val="0"/>
                      <w:marRight w:val="-3600"/>
                      <w:marTop w:val="0"/>
                      <w:marBottom w:val="0"/>
                      <w:divBdr>
                        <w:top w:val="none" w:sz="0" w:space="0" w:color="auto"/>
                        <w:left w:val="none" w:sz="0" w:space="0" w:color="auto"/>
                        <w:bottom w:val="none" w:sz="0" w:space="0" w:color="auto"/>
                        <w:right w:val="none" w:sz="0" w:space="0" w:color="auto"/>
                      </w:divBdr>
                      <w:divsChild>
                        <w:div w:id="378356494">
                          <w:marLeft w:val="-15"/>
                          <w:marRight w:val="3585"/>
                          <w:marTop w:val="0"/>
                          <w:marBottom w:val="0"/>
                          <w:divBdr>
                            <w:top w:val="none" w:sz="0" w:space="0" w:color="auto"/>
                            <w:left w:val="none" w:sz="0" w:space="0" w:color="auto"/>
                            <w:bottom w:val="none" w:sz="0" w:space="0" w:color="auto"/>
                            <w:right w:val="none" w:sz="0" w:space="0" w:color="auto"/>
                          </w:divBdr>
                          <w:divsChild>
                            <w:div w:id="2131392618">
                              <w:marLeft w:val="0"/>
                              <w:marRight w:val="0"/>
                              <w:marTop w:val="0"/>
                              <w:marBottom w:val="600"/>
                              <w:divBdr>
                                <w:top w:val="none" w:sz="0" w:space="0" w:color="auto"/>
                                <w:left w:val="none" w:sz="0" w:space="0" w:color="auto"/>
                                <w:bottom w:val="none" w:sz="0" w:space="0" w:color="auto"/>
                                <w:right w:val="none" w:sz="0" w:space="0" w:color="auto"/>
                              </w:divBdr>
                              <w:divsChild>
                                <w:div w:id="181433412">
                                  <w:marLeft w:val="0"/>
                                  <w:marRight w:val="0"/>
                                  <w:marTop w:val="0"/>
                                  <w:marBottom w:val="300"/>
                                  <w:divBdr>
                                    <w:top w:val="none" w:sz="0" w:space="0" w:color="auto"/>
                                    <w:left w:val="none" w:sz="0" w:space="0" w:color="auto"/>
                                    <w:bottom w:val="none" w:sz="0" w:space="0" w:color="auto"/>
                                    <w:right w:val="none" w:sz="0" w:space="0" w:color="auto"/>
                                  </w:divBdr>
                                  <w:divsChild>
                                    <w:div w:id="14448865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8888448">
      <w:bodyDiv w:val="1"/>
      <w:marLeft w:val="0"/>
      <w:marRight w:val="0"/>
      <w:marTop w:val="0"/>
      <w:marBottom w:val="0"/>
      <w:divBdr>
        <w:top w:val="none" w:sz="0" w:space="0" w:color="auto"/>
        <w:left w:val="none" w:sz="0" w:space="0" w:color="auto"/>
        <w:bottom w:val="none" w:sz="0" w:space="0" w:color="auto"/>
        <w:right w:val="none" w:sz="0" w:space="0" w:color="auto"/>
      </w:divBdr>
      <w:divsChild>
        <w:div w:id="290939795">
          <w:marLeft w:val="0"/>
          <w:marRight w:val="0"/>
          <w:marTop w:val="0"/>
          <w:marBottom w:val="0"/>
          <w:divBdr>
            <w:top w:val="none" w:sz="0" w:space="0" w:color="auto"/>
            <w:left w:val="none" w:sz="0" w:space="0" w:color="auto"/>
            <w:bottom w:val="none" w:sz="0" w:space="0" w:color="auto"/>
            <w:right w:val="none" w:sz="0" w:space="0" w:color="auto"/>
          </w:divBdr>
          <w:divsChild>
            <w:div w:id="1993295243">
              <w:marLeft w:val="0"/>
              <w:marRight w:val="0"/>
              <w:marTop w:val="0"/>
              <w:marBottom w:val="0"/>
              <w:divBdr>
                <w:top w:val="none" w:sz="0" w:space="0" w:color="auto"/>
                <w:left w:val="none" w:sz="0" w:space="0" w:color="auto"/>
                <w:bottom w:val="none" w:sz="0" w:space="0" w:color="auto"/>
                <w:right w:val="none" w:sz="0" w:space="0" w:color="auto"/>
              </w:divBdr>
              <w:divsChild>
                <w:div w:id="5200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675909">
      <w:bodyDiv w:val="1"/>
      <w:marLeft w:val="0"/>
      <w:marRight w:val="0"/>
      <w:marTop w:val="0"/>
      <w:marBottom w:val="0"/>
      <w:divBdr>
        <w:top w:val="none" w:sz="0" w:space="0" w:color="auto"/>
        <w:left w:val="none" w:sz="0" w:space="0" w:color="auto"/>
        <w:bottom w:val="none" w:sz="0" w:space="0" w:color="auto"/>
        <w:right w:val="none" w:sz="0" w:space="0" w:color="auto"/>
      </w:divBdr>
      <w:divsChild>
        <w:div w:id="2061198367">
          <w:marLeft w:val="0"/>
          <w:marRight w:val="0"/>
          <w:marTop w:val="0"/>
          <w:marBottom w:val="0"/>
          <w:divBdr>
            <w:top w:val="none" w:sz="0" w:space="0" w:color="auto"/>
            <w:left w:val="none" w:sz="0" w:space="0" w:color="auto"/>
            <w:bottom w:val="none" w:sz="0" w:space="0" w:color="auto"/>
            <w:right w:val="none" w:sz="0" w:space="0" w:color="auto"/>
          </w:divBdr>
          <w:divsChild>
            <w:div w:id="714701212">
              <w:marLeft w:val="0"/>
              <w:marRight w:val="0"/>
              <w:marTop w:val="0"/>
              <w:marBottom w:val="0"/>
              <w:divBdr>
                <w:top w:val="none" w:sz="0" w:space="0" w:color="auto"/>
                <w:left w:val="none" w:sz="0" w:space="0" w:color="auto"/>
                <w:bottom w:val="none" w:sz="0" w:space="0" w:color="auto"/>
                <w:right w:val="none" w:sz="0" w:space="0" w:color="auto"/>
              </w:divBdr>
              <w:divsChild>
                <w:div w:id="36440042">
                  <w:marLeft w:val="0"/>
                  <w:marRight w:val="0"/>
                  <w:marTop w:val="0"/>
                  <w:marBottom w:val="0"/>
                  <w:divBdr>
                    <w:top w:val="none" w:sz="0" w:space="0" w:color="auto"/>
                    <w:left w:val="none" w:sz="0" w:space="0" w:color="auto"/>
                    <w:bottom w:val="none" w:sz="0" w:space="0" w:color="auto"/>
                    <w:right w:val="none" w:sz="0" w:space="0" w:color="auto"/>
                  </w:divBdr>
                  <w:divsChild>
                    <w:div w:id="2087994559">
                      <w:marLeft w:val="0"/>
                      <w:marRight w:val="-4019"/>
                      <w:marTop w:val="0"/>
                      <w:marBottom w:val="0"/>
                      <w:divBdr>
                        <w:top w:val="none" w:sz="0" w:space="0" w:color="auto"/>
                        <w:left w:val="none" w:sz="0" w:space="0" w:color="auto"/>
                        <w:bottom w:val="none" w:sz="0" w:space="0" w:color="auto"/>
                        <w:right w:val="none" w:sz="0" w:space="0" w:color="auto"/>
                      </w:divBdr>
                      <w:divsChild>
                        <w:div w:id="1237323153">
                          <w:marLeft w:val="-17"/>
                          <w:marRight w:val="4002"/>
                          <w:marTop w:val="0"/>
                          <w:marBottom w:val="0"/>
                          <w:divBdr>
                            <w:top w:val="none" w:sz="0" w:space="0" w:color="auto"/>
                            <w:left w:val="none" w:sz="0" w:space="0" w:color="auto"/>
                            <w:bottom w:val="none" w:sz="0" w:space="0" w:color="auto"/>
                            <w:right w:val="none" w:sz="0" w:space="0" w:color="auto"/>
                          </w:divBdr>
                          <w:divsChild>
                            <w:div w:id="1291397785">
                              <w:marLeft w:val="-234"/>
                              <w:marRight w:val="-234"/>
                              <w:marTop w:val="0"/>
                              <w:marBottom w:val="603"/>
                              <w:divBdr>
                                <w:top w:val="none" w:sz="0" w:space="0" w:color="auto"/>
                                <w:left w:val="none" w:sz="0" w:space="0" w:color="auto"/>
                                <w:bottom w:val="none" w:sz="0" w:space="0" w:color="auto"/>
                                <w:right w:val="none" w:sz="0" w:space="0" w:color="auto"/>
                              </w:divBdr>
                              <w:divsChild>
                                <w:div w:id="743995686">
                                  <w:marLeft w:val="0"/>
                                  <w:marRight w:val="0"/>
                                  <w:marTop w:val="0"/>
                                  <w:marBottom w:val="0"/>
                                  <w:divBdr>
                                    <w:top w:val="none" w:sz="0" w:space="0" w:color="auto"/>
                                    <w:left w:val="none" w:sz="0" w:space="0" w:color="auto"/>
                                    <w:bottom w:val="none" w:sz="0" w:space="0" w:color="auto"/>
                                    <w:right w:val="none" w:sz="0" w:space="0" w:color="auto"/>
                                  </w:divBdr>
                                  <w:divsChild>
                                    <w:div w:id="1294826672">
                                      <w:marLeft w:val="0"/>
                                      <w:marRight w:val="0"/>
                                      <w:marTop w:val="0"/>
                                      <w:marBottom w:val="0"/>
                                      <w:divBdr>
                                        <w:top w:val="none" w:sz="0" w:space="0" w:color="auto"/>
                                        <w:left w:val="none" w:sz="0" w:space="0" w:color="auto"/>
                                        <w:bottom w:val="none" w:sz="0" w:space="0" w:color="auto"/>
                                        <w:right w:val="none" w:sz="0" w:space="0" w:color="auto"/>
                                      </w:divBdr>
                                      <w:divsChild>
                                        <w:div w:id="1234925845">
                                          <w:marLeft w:val="0"/>
                                          <w:marRight w:val="0"/>
                                          <w:marTop w:val="0"/>
                                          <w:marBottom w:val="0"/>
                                          <w:divBdr>
                                            <w:top w:val="none" w:sz="0" w:space="0" w:color="auto"/>
                                            <w:left w:val="none" w:sz="0" w:space="0" w:color="auto"/>
                                            <w:bottom w:val="none" w:sz="0" w:space="0" w:color="auto"/>
                                            <w:right w:val="none" w:sz="0" w:space="0" w:color="auto"/>
                                          </w:divBdr>
                                          <w:divsChild>
                                            <w:div w:id="54410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7789759">
      <w:bodyDiv w:val="1"/>
      <w:marLeft w:val="0"/>
      <w:marRight w:val="0"/>
      <w:marTop w:val="0"/>
      <w:marBottom w:val="0"/>
      <w:divBdr>
        <w:top w:val="none" w:sz="0" w:space="0" w:color="auto"/>
        <w:left w:val="none" w:sz="0" w:space="0" w:color="auto"/>
        <w:bottom w:val="none" w:sz="0" w:space="0" w:color="auto"/>
        <w:right w:val="none" w:sz="0" w:space="0" w:color="auto"/>
      </w:divBdr>
      <w:divsChild>
        <w:div w:id="2004552185">
          <w:marLeft w:val="0"/>
          <w:marRight w:val="0"/>
          <w:marTop w:val="0"/>
          <w:marBottom w:val="0"/>
          <w:divBdr>
            <w:top w:val="none" w:sz="0" w:space="0" w:color="auto"/>
            <w:left w:val="none" w:sz="0" w:space="0" w:color="auto"/>
            <w:bottom w:val="none" w:sz="0" w:space="0" w:color="auto"/>
            <w:right w:val="none" w:sz="0" w:space="0" w:color="auto"/>
          </w:divBdr>
        </w:div>
      </w:divsChild>
    </w:div>
    <w:div w:id="523402452">
      <w:bodyDiv w:val="1"/>
      <w:marLeft w:val="0"/>
      <w:marRight w:val="0"/>
      <w:marTop w:val="0"/>
      <w:marBottom w:val="0"/>
      <w:divBdr>
        <w:top w:val="none" w:sz="0" w:space="0" w:color="auto"/>
        <w:left w:val="none" w:sz="0" w:space="0" w:color="auto"/>
        <w:bottom w:val="none" w:sz="0" w:space="0" w:color="auto"/>
        <w:right w:val="none" w:sz="0" w:space="0" w:color="auto"/>
      </w:divBdr>
    </w:div>
    <w:div w:id="625820482">
      <w:bodyDiv w:val="1"/>
      <w:marLeft w:val="0"/>
      <w:marRight w:val="0"/>
      <w:marTop w:val="0"/>
      <w:marBottom w:val="0"/>
      <w:divBdr>
        <w:top w:val="none" w:sz="0" w:space="0" w:color="auto"/>
        <w:left w:val="none" w:sz="0" w:space="0" w:color="auto"/>
        <w:bottom w:val="none" w:sz="0" w:space="0" w:color="auto"/>
        <w:right w:val="none" w:sz="0" w:space="0" w:color="auto"/>
      </w:divBdr>
    </w:div>
    <w:div w:id="671956671">
      <w:bodyDiv w:val="1"/>
      <w:marLeft w:val="0"/>
      <w:marRight w:val="0"/>
      <w:marTop w:val="0"/>
      <w:marBottom w:val="0"/>
      <w:divBdr>
        <w:top w:val="none" w:sz="0" w:space="0" w:color="auto"/>
        <w:left w:val="none" w:sz="0" w:space="0" w:color="auto"/>
        <w:bottom w:val="none" w:sz="0" w:space="0" w:color="auto"/>
        <w:right w:val="none" w:sz="0" w:space="0" w:color="auto"/>
      </w:divBdr>
    </w:div>
    <w:div w:id="726026459">
      <w:bodyDiv w:val="1"/>
      <w:marLeft w:val="0"/>
      <w:marRight w:val="0"/>
      <w:marTop w:val="0"/>
      <w:marBottom w:val="0"/>
      <w:divBdr>
        <w:top w:val="none" w:sz="0" w:space="0" w:color="auto"/>
        <w:left w:val="none" w:sz="0" w:space="0" w:color="auto"/>
        <w:bottom w:val="none" w:sz="0" w:space="0" w:color="auto"/>
        <w:right w:val="none" w:sz="0" w:space="0" w:color="auto"/>
      </w:divBdr>
      <w:divsChild>
        <w:div w:id="1022392630">
          <w:marLeft w:val="301"/>
          <w:marRight w:val="301"/>
          <w:marTop w:val="0"/>
          <w:marBottom w:val="0"/>
          <w:divBdr>
            <w:top w:val="none" w:sz="0" w:space="0" w:color="auto"/>
            <w:left w:val="single" w:sz="6" w:space="0" w:color="D3ECFF"/>
            <w:bottom w:val="none" w:sz="0" w:space="0" w:color="auto"/>
            <w:right w:val="single" w:sz="6" w:space="0" w:color="D3ECFF"/>
          </w:divBdr>
          <w:divsChild>
            <w:div w:id="1239902647">
              <w:marLeft w:val="0"/>
              <w:marRight w:val="0"/>
              <w:marTop w:val="0"/>
              <w:marBottom w:val="0"/>
              <w:divBdr>
                <w:top w:val="none" w:sz="0" w:space="0" w:color="auto"/>
                <w:left w:val="none" w:sz="0" w:space="0" w:color="auto"/>
                <w:bottom w:val="none" w:sz="0" w:space="0" w:color="auto"/>
                <w:right w:val="none" w:sz="0" w:space="0" w:color="auto"/>
              </w:divBdr>
              <w:divsChild>
                <w:div w:id="105285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679343">
      <w:bodyDiv w:val="1"/>
      <w:marLeft w:val="0"/>
      <w:marRight w:val="0"/>
      <w:marTop w:val="0"/>
      <w:marBottom w:val="0"/>
      <w:divBdr>
        <w:top w:val="none" w:sz="0" w:space="0" w:color="auto"/>
        <w:left w:val="none" w:sz="0" w:space="0" w:color="auto"/>
        <w:bottom w:val="none" w:sz="0" w:space="0" w:color="auto"/>
        <w:right w:val="none" w:sz="0" w:space="0" w:color="auto"/>
      </w:divBdr>
    </w:div>
    <w:div w:id="803619485">
      <w:bodyDiv w:val="1"/>
      <w:marLeft w:val="0"/>
      <w:marRight w:val="0"/>
      <w:marTop w:val="0"/>
      <w:marBottom w:val="0"/>
      <w:divBdr>
        <w:top w:val="none" w:sz="0" w:space="0" w:color="auto"/>
        <w:left w:val="none" w:sz="0" w:space="0" w:color="auto"/>
        <w:bottom w:val="none" w:sz="0" w:space="0" w:color="auto"/>
        <w:right w:val="none" w:sz="0" w:space="0" w:color="auto"/>
      </w:divBdr>
    </w:div>
    <w:div w:id="804665038">
      <w:bodyDiv w:val="1"/>
      <w:marLeft w:val="0"/>
      <w:marRight w:val="0"/>
      <w:marTop w:val="0"/>
      <w:marBottom w:val="0"/>
      <w:divBdr>
        <w:top w:val="none" w:sz="0" w:space="0" w:color="auto"/>
        <w:left w:val="none" w:sz="0" w:space="0" w:color="auto"/>
        <w:bottom w:val="none" w:sz="0" w:space="0" w:color="auto"/>
        <w:right w:val="none" w:sz="0" w:space="0" w:color="auto"/>
      </w:divBdr>
    </w:div>
    <w:div w:id="1063870677">
      <w:bodyDiv w:val="1"/>
      <w:marLeft w:val="0"/>
      <w:marRight w:val="0"/>
      <w:marTop w:val="0"/>
      <w:marBottom w:val="0"/>
      <w:divBdr>
        <w:top w:val="none" w:sz="0" w:space="0" w:color="auto"/>
        <w:left w:val="none" w:sz="0" w:space="0" w:color="auto"/>
        <w:bottom w:val="none" w:sz="0" w:space="0" w:color="auto"/>
        <w:right w:val="none" w:sz="0" w:space="0" w:color="auto"/>
      </w:divBdr>
    </w:div>
    <w:div w:id="1118528611">
      <w:bodyDiv w:val="1"/>
      <w:marLeft w:val="0"/>
      <w:marRight w:val="0"/>
      <w:marTop w:val="0"/>
      <w:marBottom w:val="0"/>
      <w:divBdr>
        <w:top w:val="none" w:sz="0" w:space="0" w:color="auto"/>
        <w:left w:val="none" w:sz="0" w:space="0" w:color="auto"/>
        <w:bottom w:val="none" w:sz="0" w:space="0" w:color="auto"/>
        <w:right w:val="none" w:sz="0" w:space="0" w:color="auto"/>
      </w:divBdr>
      <w:divsChild>
        <w:div w:id="1398360117">
          <w:marLeft w:val="0"/>
          <w:marRight w:val="0"/>
          <w:marTop w:val="0"/>
          <w:marBottom w:val="0"/>
          <w:divBdr>
            <w:top w:val="none" w:sz="0" w:space="0" w:color="auto"/>
            <w:left w:val="none" w:sz="0" w:space="0" w:color="auto"/>
            <w:bottom w:val="none" w:sz="0" w:space="0" w:color="auto"/>
            <w:right w:val="none" w:sz="0" w:space="0" w:color="auto"/>
          </w:divBdr>
          <w:divsChild>
            <w:div w:id="1982153611">
              <w:marLeft w:val="0"/>
              <w:marRight w:val="0"/>
              <w:marTop w:val="0"/>
              <w:marBottom w:val="0"/>
              <w:divBdr>
                <w:top w:val="none" w:sz="0" w:space="0" w:color="auto"/>
                <w:left w:val="none" w:sz="0" w:space="0" w:color="auto"/>
                <w:bottom w:val="none" w:sz="0" w:space="0" w:color="auto"/>
                <w:right w:val="none" w:sz="0" w:space="0" w:color="auto"/>
              </w:divBdr>
              <w:divsChild>
                <w:div w:id="1436247180">
                  <w:marLeft w:val="0"/>
                  <w:marRight w:val="-3349"/>
                  <w:marTop w:val="0"/>
                  <w:marBottom w:val="0"/>
                  <w:divBdr>
                    <w:top w:val="none" w:sz="0" w:space="0" w:color="auto"/>
                    <w:left w:val="none" w:sz="0" w:space="0" w:color="auto"/>
                    <w:bottom w:val="none" w:sz="0" w:space="0" w:color="auto"/>
                    <w:right w:val="none" w:sz="0" w:space="0" w:color="auto"/>
                  </w:divBdr>
                  <w:divsChild>
                    <w:div w:id="90586419">
                      <w:marLeft w:val="0"/>
                      <w:marRight w:val="0"/>
                      <w:marTop w:val="0"/>
                      <w:marBottom w:val="0"/>
                      <w:divBdr>
                        <w:top w:val="none" w:sz="0" w:space="0" w:color="auto"/>
                        <w:left w:val="none" w:sz="0" w:space="0" w:color="auto"/>
                        <w:bottom w:val="none" w:sz="0" w:space="0" w:color="auto"/>
                        <w:right w:val="none" w:sz="0" w:space="0" w:color="auto"/>
                      </w:divBdr>
                      <w:divsChild>
                        <w:div w:id="37384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476016">
      <w:bodyDiv w:val="1"/>
      <w:marLeft w:val="0"/>
      <w:marRight w:val="0"/>
      <w:marTop w:val="0"/>
      <w:marBottom w:val="0"/>
      <w:divBdr>
        <w:top w:val="none" w:sz="0" w:space="0" w:color="auto"/>
        <w:left w:val="none" w:sz="0" w:space="0" w:color="auto"/>
        <w:bottom w:val="none" w:sz="0" w:space="0" w:color="auto"/>
        <w:right w:val="none" w:sz="0" w:space="0" w:color="auto"/>
      </w:divBdr>
    </w:div>
    <w:div w:id="1322613950">
      <w:bodyDiv w:val="1"/>
      <w:marLeft w:val="0"/>
      <w:marRight w:val="0"/>
      <w:marTop w:val="0"/>
      <w:marBottom w:val="0"/>
      <w:divBdr>
        <w:top w:val="none" w:sz="0" w:space="0" w:color="auto"/>
        <w:left w:val="none" w:sz="0" w:space="0" w:color="auto"/>
        <w:bottom w:val="none" w:sz="0" w:space="0" w:color="auto"/>
        <w:right w:val="none" w:sz="0" w:space="0" w:color="auto"/>
      </w:divBdr>
      <w:divsChild>
        <w:div w:id="1724870806">
          <w:marLeft w:val="0"/>
          <w:marRight w:val="0"/>
          <w:marTop w:val="0"/>
          <w:marBottom w:val="0"/>
          <w:divBdr>
            <w:top w:val="none" w:sz="0" w:space="0" w:color="auto"/>
            <w:left w:val="none" w:sz="0" w:space="0" w:color="auto"/>
            <w:bottom w:val="none" w:sz="0" w:space="0" w:color="auto"/>
            <w:right w:val="none" w:sz="0" w:space="0" w:color="auto"/>
          </w:divBdr>
          <w:divsChild>
            <w:div w:id="1561406510">
              <w:marLeft w:val="0"/>
              <w:marRight w:val="0"/>
              <w:marTop w:val="0"/>
              <w:marBottom w:val="0"/>
              <w:divBdr>
                <w:top w:val="none" w:sz="0" w:space="0" w:color="auto"/>
                <w:left w:val="none" w:sz="0" w:space="0" w:color="auto"/>
                <w:bottom w:val="none" w:sz="0" w:space="0" w:color="auto"/>
                <w:right w:val="none" w:sz="0" w:space="0" w:color="auto"/>
              </w:divBdr>
              <w:divsChild>
                <w:div w:id="538014660">
                  <w:marLeft w:val="0"/>
                  <w:marRight w:val="0"/>
                  <w:marTop w:val="0"/>
                  <w:marBottom w:val="0"/>
                  <w:divBdr>
                    <w:top w:val="none" w:sz="0" w:space="0" w:color="auto"/>
                    <w:left w:val="none" w:sz="0" w:space="0" w:color="auto"/>
                    <w:bottom w:val="none" w:sz="0" w:space="0" w:color="auto"/>
                    <w:right w:val="none" w:sz="0" w:space="0" w:color="auto"/>
                  </w:divBdr>
                  <w:divsChild>
                    <w:div w:id="1028875442">
                      <w:marLeft w:val="0"/>
                      <w:marRight w:val="-3600"/>
                      <w:marTop w:val="0"/>
                      <w:marBottom w:val="0"/>
                      <w:divBdr>
                        <w:top w:val="none" w:sz="0" w:space="0" w:color="auto"/>
                        <w:left w:val="none" w:sz="0" w:space="0" w:color="auto"/>
                        <w:bottom w:val="none" w:sz="0" w:space="0" w:color="auto"/>
                        <w:right w:val="none" w:sz="0" w:space="0" w:color="auto"/>
                      </w:divBdr>
                      <w:divsChild>
                        <w:div w:id="316689935">
                          <w:marLeft w:val="-15"/>
                          <w:marRight w:val="3585"/>
                          <w:marTop w:val="0"/>
                          <w:marBottom w:val="0"/>
                          <w:divBdr>
                            <w:top w:val="none" w:sz="0" w:space="0" w:color="auto"/>
                            <w:left w:val="none" w:sz="0" w:space="0" w:color="auto"/>
                            <w:bottom w:val="none" w:sz="0" w:space="0" w:color="auto"/>
                            <w:right w:val="none" w:sz="0" w:space="0" w:color="auto"/>
                          </w:divBdr>
                          <w:divsChild>
                            <w:div w:id="36918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5474294">
      <w:bodyDiv w:val="1"/>
      <w:marLeft w:val="0"/>
      <w:marRight w:val="0"/>
      <w:marTop w:val="0"/>
      <w:marBottom w:val="0"/>
      <w:divBdr>
        <w:top w:val="none" w:sz="0" w:space="0" w:color="auto"/>
        <w:left w:val="none" w:sz="0" w:space="0" w:color="auto"/>
        <w:bottom w:val="none" w:sz="0" w:space="0" w:color="auto"/>
        <w:right w:val="none" w:sz="0" w:space="0" w:color="auto"/>
      </w:divBdr>
    </w:div>
    <w:div w:id="1554537816">
      <w:bodyDiv w:val="1"/>
      <w:marLeft w:val="0"/>
      <w:marRight w:val="0"/>
      <w:marTop w:val="0"/>
      <w:marBottom w:val="0"/>
      <w:divBdr>
        <w:top w:val="none" w:sz="0" w:space="0" w:color="auto"/>
        <w:left w:val="none" w:sz="0" w:space="0" w:color="auto"/>
        <w:bottom w:val="none" w:sz="0" w:space="0" w:color="auto"/>
        <w:right w:val="none" w:sz="0" w:space="0" w:color="auto"/>
      </w:divBdr>
    </w:div>
    <w:div w:id="1556501474">
      <w:bodyDiv w:val="1"/>
      <w:marLeft w:val="0"/>
      <w:marRight w:val="0"/>
      <w:marTop w:val="0"/>
      <w:marBottom w:val="0"/>
      <w:divBdr>
        <w:top w:val="none" w:sz="0" w:space="0" w:color="auto"/>
        <w:left w:val="none" w:sz="0" w:space="0" w:color="auto"/>
        <w:bottom w:val="none" w:sz="0" w:space="0" w:color="auto"/>
        <w:right w:val="none" w:sz="0" w:space="0" w:color="auto"/>
      </w:divBdr>
      <w:divsChild>
        <w:div w:id="1320646150">
          <w:marLeft w:val="0"/>
          <w:marRight w:val="0"/>
          <w:marTop w:val="0"/>
          <w:marBottom w:val="0"/>
          <w:divBdr>
            <w:top w:val="none" w:sz="0" w:space="0" w:color="auto"/>
            <w:left w:val="none" w:sz="0" w:space="0" w:color="auto"/>
            <w:bottom w:val="none" w:sz="0" w:space="0" w:color="auto"/>
            <w:right w:val="none" w:sz="0" w:space="0" w:color="auto"/>
          </w:divBdr>
          <w:divsChild>
            <w:div w:id="364915493">
              <w:marLeft w:val="0"/>
              <w:marRight w:val="0"/>
              <w:marTop w:val="0"/>
              <w:marBottom w:val="0"/>
              <w:divBdr>
                <w:top w:val="none" w:sz="0" w:space="0" w:color="auto"/>
                <w:left w:val="none" w:sz="0" w:space="0" w:color="auto"/>
                <w:bottom w:val="none" w:sz="0" w:space="0" w:color="auto"/>
                <w:right w:val="none" w:sz="0" w:space="0" w:color="auto"/>
              </w:divBdr>
              <w:divsChild>
                <w:div w:id="1336957939">
                  <w:marLeft w:val="0"/>
                  <w:marRight w:val="0"/>
                  <w:marTop w:val="300"/>
                  <w:marBottom w:val="0"/>
                  <w:divBdr>
                    <w:top w:val="none" w:sz="0" w:space="0" w:color="auto"/>
                    <w:left w:val="dotted" w:sz="6" w:space="15" w:color="666699"/>
                    <w:bottom w:val="dotted" w:sz="6" w:space="15" w:color="666699"/>
                    <w:right w:val="none" w:sz="0" w:space="0" w:color="auto"/>
                  </w:divBdr>
                </w:div>
              </w:divsChild>
            </w:div>
          </w:divsChild>
        </w:div>
      </w:divsChild>
    </w:div>
    <w:div w:id="1742366243">
      <w:bodyDiv w:val="1"/>
      <w:marLeft w:val="0"/>
      <w:marRight w:val="0"/>
      <w:marTop w:val="0"/>
      <w:marBottom w:val="0"/>
      <w:divBdr>
        <w:top w:val="none" w:sz="0" w:space="0" w:color="auto"/>
        <w:left w:val="none" w:sz="0" w:space="0" w:color="auto"/>
        <w:bottom w:val="none" w:sz="0" w:space="0" w:color="auto"/>
        <w:right w:val="none" w:sz="0" w:space="0" w:color="auto"/>
      </w:divBdr>
    </w:div>
    <w:div w:id="1755004174">
      <w:bodyDiv w:val="1"/>
      <w:marLeft w:val="0"/>
      <w:marRight w:val="0"/>
      <w:marTop w:val="0"/>
      <w:marBottom w:val="0"/>
      <w:divBdr>
        <w:top w:val="none" w:sz="0" w:space="0" w:color="auto"/>
        <w:left w:val="none" w:sz="0" w:space="0" w:color="auto"/>
        <w:bottom w:val="none" w:sz="0" w:space="0" w:color="auto"/>
        <w:right w:val="none" w:sz="0" w:space="0" w:color="auto"/>
      </w:divBdr>
    </w:div>
    <w:div w:id="1804538598">
      <w:bodyDiv w:val="1"/>
      <w:marLeft w:val="0"/>
      <w:marRight w:val="0"/>
      <w:marTop w:val="0"/>
      <w:marBottom w:val="0"/>
      <w:divBdr>
        <w:top w:val="none" w:sz="0" w:space="0" w:color="auto"/>
        <w:left w:val="none" w:sz="0" w:space="0" w:color="auto"/>
        <w:bottom w:val="none" w:sz="0" w:space="0" w:color="auto"/>
        <w:right w:val="none" w:sz="0" w:space="0" w:color="auto"/>
      </w:divBdr>
      <w:divsChild>
        <w:div w:id="368340949">
          <w:marLeft w:val="0"/>
          <w:marRight w:val="0"/>
          <w:marTop w:val="0"/>
          <w:marBottom w:val="0"/>
          <w:divBdr>
            <w:top w:val="none" w:sz="0" w:space="0" w:color="auto"/>
            <w:left w:val="none" w:sz="0" w:space="0" w:color="auto"/>
            <w:bottom w:val="none" w:sz="0" w:space="0" w:color="auto"/>
            <w:right w:val="none" w:sz="0" w:space="0" w:color="auto"/>
          </w:divBdr>
          <w:divsChild>
            <w:div w:id="1894465497">
              <w:marLeft w:val="0"/>
              <w:marRight w:val="0"/>
              <w:marTop w:val="0"/>
              <w:marBottom w:val="0"/>
              <w:divBdr>
                <w:top w:val="none" w:sz="0" w:space="0" w:color="auto"/>
                <w:left w:val="none" w:sz="0" w:space="0" w:color="auto"/>
                <w:bottom w:val="none" w:sz="0" w:space="0" w:color="auto"/>
                <w:right w:val="none" w:sz="0" w:space="0" w:color="auto"/>
              </w:divBdr>
              <w:divsChild>
                <w:div w:id="17968417">
                  <w:marLeft w:val="0"/>
                  <w:marRight w:val="0"/>
                  <w:marTop w:val="0"/>
                  <w:marBottom w:val="0"/>
                  <w:divBdr>
                    <w:top w:val="none" w:sz="0" w:space="0" w:color="auto"/>
                    <w:left w:val="none" w:sz="0" w:space="0" w:color="auto"/>
                    <w:bottom w:val="none" w:sz="0" w:space="0" w:color="auto"/>
                    <w:right w:val="none" w:sz="0" w:space="0" w:color="auto"/>
                  </w:divBdr>
                  <w:divsChild>
                    <w:div w:id="1638099425">
                      <w:marLeft w:val="0"/>
                      <w:marRight w:val="-4019"/>
                      <w:marTop w:val="0"/>
                      <w:marBottom w:val="0"/>
                      <w:divBdr>
                        <w:top w:val="none" w:sz="0" w:space="0" w:color="auto"/>
                        <w:left w:val="none" w:sz="0" w:space="0" w:color="auto"/>
                        <w:bottom w:val="none" w:sz="0" w:space="0" w:color="auto"/>
                        <w:right w:val="none" w:sz="0" w:space="0" w:color="auto"/>
                      </w:divBdr>
                      <w:divsChild>
                        <w:div w:id="440927265">
                          <w:marLeft w:val="-17"/>
                          <w:marRight w:val="4002"/>
                          <w:marTop w:val="0"/>
                          <w:marBottom w:val="0"/>
                          <w:divBdr>
                            <w:top w:val="none" w:sz="0" w:space="0" w:color="auto"/>
                            <w:left w:val="none" w:sz="0" w:space="0" w:color="auto"/>
                            <w:bottom w:val="none" w:sz="0" w:space="0" w:color="auto"/>
                            <w:right w:val="none" w:sz="0" w:space="0" w:color="auto"/>
                          </w:divBdr>
                          <w:divsChild>
                            <w:div w:id="1761562844">
                              <w:marLeft w:val="0"/>
                              <w:marRight w:val="0"/>
                              <w:marTop w:val="0"/>
                              <w:marBottom w:val="670"/>
                              <w:divBdr>
                                <w:top w:val="none" w:sz="0" w:space="0" w:color="auto"/>
                                <w:left w:val="none" w:sz="0" w:space="0" w:color="auto"/>
                                <w:bottom w:val="none" w:sz="0" w:space="0" w:color="auto"/>
                                <w:right w:val="none" w:sz="0" w:space="0" w:color="auto"/>
                              </w:divBdr>
                              <w:divsChild>
                                <w:div w:id="2022852549">
                                  <w:marLeft w:val="0"/>
                                  <w:marRight w:val="0"/>
                                  <w:marTop w:val="0"/>
                                  <w:marBottom w:val="670"/>
                                  <w:divBdr>
                                    <w:top w:val="none" w:sz="0" w:space="0" w:color="auto"/>
                                    <w:left w:val="none" w:sz="0" w:space="0" w:color="auto"/>
                                    <w:bottom w:val="none" w:sz="0" w:space="0" w:color="auto"/>
                                    <w:right w:val="none" w:sz="0" w:space="0" w:color="auto"/>
                                  </w:divBdr>
                                  <w:divsChild>
                                    <w:div w:id="1997031952">
                                      <w:marLeft w:val="0"/>
                                      <w:marRight w:val="0"/>
                                      <w:marTop w:val="0"/>
                                      <w:marBottom w:val="335"/>
                                      <w:divBdr>
                                        <w:top w:val="none" w:sz="0" w:space="0" w:color="auto"/>
                                        <w:left w:val="none" w:sz="0" w:space="0" w:color="auto"/>
                                        <w:bottom w:val="none" w:sz="0" w:space="0" w:color="auto"/>
                                        <w:right w:val="none" w:sz="0" w:space="0" w:color="auto"/>
                                      </w:divBdr>
                                      <w:divsChild>
                                        <w:div w:id="555311751">
                                          <w:marLeft w:val="0"/>
                                          <w:marRight w:val="0"/>
                                          <w:marTop w:val="0"/>
                                          <w:marBottom w:val="0"/>
                                          <w:divBdr>
                                            <w:top w:val="none" w:sz="0" w:space="0" w:color="auto"/>
                                            <w:left w:val="none" w:sz="0" w:space="0" w:color="auto"/>
                                            <w:bottom w:val="none" w:sz="0" w:space="0" w:color="auto"/>
                                            <w:right w:val="none" w:sz="0" w:space="0" w:color="auto"/>
                                          </w:divBdr>
                                          <w:divsChild>
                                            <w:div w:id="195042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4102011">
      <w:bodyDiv w:val="1"/>
      <w:marLeft w:val="0"/>
      <w:marRight w:val="0"/>
      <w:marTop w:val="0"/>
      <w:marBottom w:val="0"/>
      <w:divBdr>
        <w:top w:val="none" w:sz="0" w:space="0" w:color="auto"/>
        <w:left w:val="none" w:sz="0" w:space="0" w:color="auto"/>
        <w:bottom w:val="none" w:sz="0" w:space="0" w:color="auto"/>
        <w:right w:val="none" w:sz="0" w:space="0" w:color="auto"/>
      </w:divBdr>
      <w:divsChild>
        <w:div w:id="14884896">
          <w:marLeft w:val="0"/>
          <w:marRight w:val="0"/>
          <w:marTop w:val="0"/>
          <w:marBottom w:val="0"/>
          <w:divBdr>
            <w:top w:val="none" w:sz="0" w:space="0" w:color="auto"/>
            <w:left w:val="none" w:sz="0" w:space="0" w:color="auto"/>
            <w:bottom w:val="none" w:sz="0" w:space="0" w:color="auto"/>
            <w:right w:val="none" w:sz="0" w:space="0" w:color="auto"/>
          </w:divBdr>
          <w:divsChild>
            <w:div w:id="1169445203">
              <w:marLeft w:val="0"/>
              <w:marRight w:val="0"/>
              <w:marTop w:val="0"/>
              <w:marBottom w:val="0"/>
              <w:divBdr>
                <w:top w:val="none" w:sz="0" w:space="0" w:color="auto"/>
                <w:left w:val="none" w:sz="0" w:space="0" w:color="auto"/>
                <w:bottom w:val="none" w:sz="0" w:space="0" w:color="auto"/>
                <w:right w:val="none" w:sz="0" w:space="0" w:color="auto"/>
              </w:divBdr>
              <w:divsChild>
                <w:div w:id="1850027113">
                  <w:marLeft w:val="0"/>
                  <w:marRight w:val="0"/>
                  <w:marTop w:val="0"/>
                  <w:marBottom w:val="0"/>
                  <w:divBdr>
                    <w:top w:val="none" w:sz="0" w:space="0" w:color="auto"/>
                    <w:left w:val="none" w:sz="0" w:space="0" w:color="auto"/>
                    <w:bottom w:val="none" w:sz="0" w:space="0" w:color="auto"/>
                    <w:right w:val="none" w:sz="0" w:space="0" w:color="auto"/>
                  </w:divBdr>
                  <w:divsChild>
                    <w:div w:id="112016574">
                      <w:marLeft w:val="0"/>
                      <w:marRight w:val="-4019"/>
                      <w:marTop w:val="0"/>
                      <w:marBottom w:val="0"/>
                      <w:divBdr>
                        <w:top w:val="none" w:sz="0" w:space="0" w:color="auto"/>
                        <w:left w:val="none" w:sz="0" w:space="0" w:color="auto"/>
                        <w:bottom w:val="none" w:sz="0" w:space="0" w:color="auto"/>
                        <w:right w:val="none" w:sz="0" w:space="0" w:color="auto"/>
                      </w:divBdr>
                      <w:divsChild>
                        <w:div w:id="1255938740">
                          <w:marLeft w:val="-17"/>
                          <w:marRight w:val="4002"/>
                          <w:marTop w:val="0"/>
                          <w:marBottom w:val="0"/>
                          <w:divBdr>
                            <w:top w:val="none" w:sz="0" w:space="0" w:color="auto"/>
                            <w:left w:val="none" w:sz="0" w:space="0" w:color="auto"/>
                            <w:bottom w:val="none" w:sz="0" w:space="0" w:color="auto"/>
                            <w:right w:val="none" w:sz="0" w:space="0" w:color="auto"/>
                          </w:divBdr>
                          <w:divsChild>
                            <w:div w:id="1816724309">
                              <w:marLeft w:val="-234"/>
                              <w:marRight w:val="-234"/>
                              <w:marTop w:val="0"/>
                              <w:marBottom w:val="603"/>
                              <w:divBdr>
                                <w:top w:val="none" w:sz="0" w:space="0" w:color="auto"/>
                                <w:left w:val="none" w:sz="0" w:space="0" w:color="auto"/>
                                <w:bottom w:val="none" w:sz="0" w:space="0" w:color="auto"/>
                                <w:right w:val="none" w:sz="0" w:space="0" w:color="auto"/>
                              </w:divBdr>
                              <w:divsChild>
                                <w:div w:id="1453011961">
                                  <w:marLeft w:val="0"/>
                                  <w:marRight w:val="0"/>
                                  <w:marTop w:val="0"/>
                                  <w:marBottom w:val="0"/>
                                  <w:divBdr>
                                    <w:top w:val="none" w:sz="0" w:space="0" w:color="auto"/>
                                    <w:left w:val="none" w:sz="0" w:space="0" w:color="auto"/>
                                    <w:bottom w:val="none" w:sz="0" w:space="0" w:color="auto"/>
                                    <w:right w:val="none" w:sz="0" w:space="0" w:color="auto"/>
                                  </w:divBdr>
                                  <w:divsChild>
                                    <w:div w:id="1428842956">
                                      <w:marLeft w:val="0"/>
                                      <w:marRight w:val="0"/>
                                      <w:marTop w:val="0"/>
                                      <w:marBottom w:val="0"/>
                                      <w:divBdr>
                                        <w:top w:val="none" w:sz="0" w:space="0" w:color="auto"/>
                                        <w:left w:val="none" w:sz="0" w:space="0" w:color="auto"/>
                                        <w:bottom w:val="none" w:sz="0" w:space="0" w:color="auto"/>
                                        <w:right w:val="none" w:sz="0" w:space="0" w:color="auto"/>
                                      </w:divBdr>
                                      <w:divsChild>
                                        <w:div w:id="780034437">
                                          <w:marLeft w:val="0"/>
                                          <w:marRight w:val="0"/>
                                          <w:marTop w:val="0"/>
                                          <w:marBottom w:val="0"/>
                                          <w:divBdr>
                                            <w:top w:val="none" w:sz="0" w:space="0" w:color="auto"/>
                                            <w:left w:val="none" w:sz="0" w:space="0" w:color="auto"/>
                                            <w:bottom w:val="none" w:sz="0" w:space="0" w:color="auto"/>
                                            <w:right w:val="none" w:sz="0" w:space="0" w:color="auto"/>
                                          </w:divBdr>
                                          <w:divsChild>
                                            <w:div w:id="139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emf"/><Relationship Id="rId26" Type="http://schemas.openxmlformats.org/officeDocument/2006/relationships/image" Target="media/image13.emf"/><Relationship Id="rId39" Type="http://schemas.openxmlformats.org/officeDocument/2006/relationships/image" Target="media/image26.emf"/><Relationship Id="rId21" Type="http://schemas.openxmlformats.org/officeDocument/2006/relationships/image" Target="media/image8.emf"/><Relationship Id="rId34" Type="http://schemas.openxmlformats.org/officeDocument/2006/relationships/image" Target="media/image21.emf"/><Relationship Id="rId42" Type="http://schemas.openxmlformats.org/officeDocument/2006/relationships/image" Target="media/image29.emf"/><Relationship Id="rId47" Type="http://schemas.openxmlformats.org/officeDocument/2006/relationships/image" Target="media/image34.emf"/><Relationship Id="rId50" Type="http://schemas.openxmlformats.org/officeDocument/2006/relationships/image" Target="media/image37.emf"/><Relationship Id="rId55" Type="http://schemas.openxmlformats.org/officeDocument/2006/relationships/image" Target="media/image42.emf"/><Relationship Id="rId63" Type="http://schemas.openxmlformats.org/officeDocument/2006/relationships/image" Target="media/image50.emf"/><Relationship Id="rId68" Type="http://schemas.openxmlformats.org/officeDocument/2006/relationships/footer" Target="footer4.xml"/><Relationship Id="rId76" Type="http://schemas.openxmlformats.org/officeDocument/2006/relationships/header" Target="header5.xml"/><Relationship Id="rId84" Type="http://schemas.openxmlformats.org/officeDocument/2006/relationships/image" Target="media/image65.png"/><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7.emf"/><Relationship Id="rId2" Type="http://schemas.openxmlformats.org/officeDocument/2006/relationships/numbering" Target="numbering.xml"/><Relationship Id="rId16" Type="http://schemas.openxmlformats.org/officeDocument/2006/relationships/image" Target="media/image3.emf"/><Relationship Id="rId29" Type="http://schemas.openxmlformats.org/officeDocument/2006/relationships/image" Target="media/image16.emf"/><Relationship Id="rId11" Type="http://schemas.openxmlformats.org/officeDocument/2006/relationships/footer" Target="footer2.xml"/><Relationship Id="rId24" Type="http://schemas.openxmlformats.org/officeDocument/2006/relationships/image" Target="media/image11.emf"/><Relationship Id="rId32" Type="http://schemas.openxmlformats.org/officeDocument/2006/relationships/image" Target="media/image19.emf"/><Relationship Id="rId37" Type="http://schemas.openxmlformats.org/officeDocument/2006/relationships/image" Target="media/image24.emf"/><Relationship Id="rId40" Type="http://schemas.openxmlformats.org/officeDocument/2006/relationships/image" Target="media/image27.emf"/><Relationship Id="rId45" Type="http://schemas.openxmlformats.org/officeDocument/2006/relationships/image" Target="media/image32.emf"/><Relationship Id="rId53" Type="http://schemas.openxmlformats.org/officeDocument/2006/relationships/image" Target="media/image40.emf"/><Relationship Id="rId58" Type="http://schemas.openxmlformats.org/officeDocument/2006/relationships/image" Target="media/image45.emf"/><Relationship Id="rId66" Type="http://schemas.openxmlformats.org/officeDocument/2006/relationships/image" Target="media/image53.emf"/><Relationship Id="rId74" Type="http://schemas.openxmlformats.org/officeDocument/2006/relationships/image" Target="media/image60.emf"/><Relationship Id="rId79" Type="http://schemas.openxmlformats.org/officeDocument/2006/relationships/image" Target="media/image61.png"/><Relationship Id="rId87" Type="http://schemas.openxmlformats.org/officeDocument/2006/relationships/image" Target="media/image68.png"/><Relationship Id="rId5" Type="http://schemas.openxmlformats.org/officeDocument/2006/relationships/webSettings" Target="webSettings.xml"/><Relationship Id="rId61" Type="http://schemas.openxmlformats.org/officeDocument/2006/relationships/image" Target="media/image48.emf"/><Relationship Id="rId82" Type="http://schemas.openxmlformats.org/officeDocument/2006/relationships/image" Target="media/image64.emf"/><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emf"/><Relationship Id="rId22" Type="http://schemas.openxmlformats.org/officeDocument/2006/relationships/image" Target="media/image9.emf"/><Relationship Id="rId27" Type="http://schemas.openxmlformats.org/officeDocument/2006/relationships/image" Target="media/image14.emf"/><Relationship Id="rId30" Type="http://schemas.openxmlformats.org/officeDocument/2006/relationships/image" Target="media/image17.emf"/><Relationship Id="rId35" Type="http://schemas.openxmlformats.org/officeDocument/2006/relationships/image" Target="media/image22.emf"/><Relationship Id="rId43" Type="http://schemas.openxmlformats.org/officeDocument/2006/relationships/image" Target="media/image30.emf"/><Relationship Id="rId48" Type="http://schemas.openxmlformats.org/officeDocument/2006/relationships/image" Target="media/image35.emf"/><Relationship Id="rId56" Type="http://schemas.openxmlformats.org/officeDocument/2006/relationships/image" Target="media/image43.emf"/><Relationship Id="rId64" Type="http://schemas.openxmlformats.org/officeDocument/2006/relationships/image" Target="media/image51.emf"/><Relationship Id="rId69" Type="http://schemas.openxmlformats.org/officeDocument/2006/relationships/image" Target="media/image55.emf"/><Relationship Id="rId77" Type="http://schemas.openxmlformats.org/officeDocument/2006/relationships/footer" Target="footer5.xml"/><Relationship Id="rId8" Type="http://schemas.openxmlformats.org/officeDocument/2006/relationships/header" Target="header1.xml"/><Relationship Id="rId51" Type="http://schemas.openxmlformats.org/officeDocument/2006/relationships/image" Target="media/image38.emf"/><Relationship Id="rId72" Type="http://schemas.openxmlformats.org/officeDocument/2006/relationships/image" Target="media/image58.emf"/><Relationship Id="rId80" Type="http://schemas.openxmlformats.org/officeDocument/2006/relationships/image" Target="media/image62.png"/><Relationship Id="rId85" Type="http://schemas.openxmlformats.org/officeDocument/2006/relationships/image" Target="media/image66.pn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4.emf"/><Relationship Id="rId25" Type="http://schemas.openxmlformats.org/officeDocument/2006/relationships/image" Target="media/image12.emf"/><Relationship Id="rId33" Type="http://schemas.openxmlformats.org/officeDocument/2006/relationships/image" Target="media/image20.emf"/><Relationship Id="rId38" Type="http://schemas.openxmlformats.org/officeDocument/2006/relationships/image" Target="media/image25.emf"/><Relationship Id="rId46" Type="http://schemas.openxmlformats.org/officeDocument/2006/relationships/image" Target="media/image33.emf"/><Relationship Id="rId59" Type="http://schemas.openxmlformats.org/officeDocument/2006/relationships/image" Target="media/image46.emf"/><Relationship Id="rId67" Type="http://schemas.openxmlformats.org/officeDocument/2006/relationships/image" Target="media/image54.emf"/><Relationship Id="rId20" Type="http://schemas.openxmlformats.org/officeDocument/2006/relationships/image" Target="media/image7.emf"/><Relationship Id="rId41" Type="http://schemas.openxmlformats.org/officeDocument/2006/relationships/image" Target="media/image28.emf"/><Relationship Id="rId54" Type="http://schemas.openxmlformats.org/officeDocument/2006/relationships/image" Target="media/image41.emf"/><Relationship Id="rId62" Type="http://schemas.openxmlformats.org/officeDocument/2006/relationships/image" Target="media/image49.emf"/><Relationship Id="rId70" Type="http://schemas.openxmlformats.org/officeDocument/2006/relationships/image" Target="media/image56.emf"/><Relationship Id="rId75" Type="http://schemas.openxmlformats.org/officeDocument/2006/relationships/header" Target="header4.xml"/><Relationship Id="rId83" Type="http://schemas.openxmlformats.org/officeDocument/2006/relationships/image" Target="media/image640.emf"/><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emf"/><Relationship Id="rId23" Type="http://schemas.openxmlformats.org/officeDocument/2006/relationships/image" Target="media/image10.emf"/><Relationship Id="rId28" Type="http://schemas.openxmlformats.org/officeDocument/2006/relationships/image" Target="media/image15.emf"/><Relationship Id="rId36" Type="http://schemas.openxmlformats.org/officeDocument/2006/relationships/image" Target="media/image23.emf"/><Relationship Id="rId49" Type="http://schemas.openxmlformats.org/officeDocument/2006/relationships/image" Target="media/image36.emf"/><Relationship Id="rId57" Type="http://schemas.openxmlformats.org/officeDocument/2006/relationships/image" Target="media/image44.emf"/><Relationship Id="rId10" Type="http://schemas.openxmlformats.org/officeDocument/2006/relationships/footer" Target="footer1.xml"/><Relationship Id="rId31" Type="http://schemas.openxmlformats.org/officeDocument/2006/relationships/image" Target="media/image18.emf"/><Relationship Id="rId44" Type="http://schemas.openxmlformats.org/officeDocument/2006/relationships/image" Target="media/image31.emf"/><Relationship Id="rId52" Type="http://schemas.openxmlformats.org/officeDocument/2006/relationships/image" Target="media/image39.emf"/><Relationship Id="rId60" Type="http://schemas.openxmlformats.org/officeDocument/2006/relationships/image" Target="media/image47.emf"/><Relationship Id="rId65" Type="http://schemas.openxmlformats.org/officeDocument/2006/relationships/image" Target="media/image52.emf"/><Relationship Id="rId73" Type="http://schemas.openxmlformats.org/officeDocument/2006/relationships/image" Target="media/image59.emf"/><Relationship Id="rId78" Type="http://schemas.openxmlformats.org/officeDocument/2006/relationships/footer" Target="footer6.xml"/><Relationship Id="rId81" Type="http://schemas.openxmlformats.org/officeDocument/2006/relationships/image" Target="media/image63.png"/><Relationship Id="rId86" Type="http://schemas.openxmlformats.org/officeDocument/2006/relationships/image" Target="media/image6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1">
            <a:lumMod val="65000"/>
            <a:lumOff val="35000"/>
          </a:schemeClr>
        </a:solidFill>
        <a:ln w="3175">
          <a:solidFill>
            <a:schemeClr val="tx1"/>
          </a:solidFill>
        </a:ln>
      </a:spPr>
      <a:bodyPr lIns="72000" tIns="0" rIns="0" bIns="0"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38A517-BF83-4120-8234-6583A4F49259}">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1578</TotalTime>
  <Pages>140</Pages>
  <Words>10179</Words>
  <Characters>58025</Characters>
  <DocSecurity>0</DocSecurity>
  <Lines>483</Lines>
  <Paragraphs>136</Paragraphs>
  <ScaleCrop>false</ScaleCrop>
  <LinksUpToDate>false</LinksUpToDate>
  <CharactersWithSpaces>68068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2023-11-28T05:16:00Z</cp:lastPrinted>
  <dcterms:created xsi:type="dcterms:W3CDTF">2023-10-30T00:23:00Z</dcterms:created>
  <dcterms:modified xsi:type="dcterms:W3CDTF">2023-11-28T07:06:00Z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-554424472</vt:i4>
  </property>
</Properties>
</file>