
<file path=[Content_Types].xml><?xml version="1.0" encoding="utf-8"?>
<Types xmlns="http://schemas.openxmlformats.org/package/2006/content-types">
  <Default Extension="png" ContentType="image/png"/>
  <Default Extension="tmp" ContentType="image/png"/>
  <Default Extension="emf" ContentType="image/x-emf"/>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rPr>
          <w:rFonts w:ascii="HG丸ｺﾞｼｯｸM-PRO" w:eastAsia="HG丸ｺﾞｼｯｸM-PRO" w:hAnsi="HG丸ｺﾞｼｯｸM-PRO"/>
        </w:rPr>
        <w:id w:val="-1943683476"/>
        <w:docPartObj>
          <w:docPartGallery w:val="Cover Pages"/>
          <w:docPartUnique/>
        </w:docPartObj>
      </w:sdtPr>
      <w:sdtEndPr>
        <w:rPr>
          <w:sz w:val="36"/>
          <w:szCs w:val="36"/>
          <w:bdr w:val="single" w:sz="4" w:space="0" w:color="auto"/>
        </w:rPr>
      </w:sdtEndPr>
      <w:sdtContent>
        <w:p w:rsidR="00DF3559" w:rsidRPr="008B4334" w:rsidRDefault="00456A38" w:rsidP="00DF3559">
          <w:pPr>
            <w:jc w:val="right"/>
            <w:rPr>
              <w:rFonts w:ascii="HG丸ｺﾞｼｯｸM-PRO" w:eastAsia="HG丸ｺﾞｼｯｸM-PRO" w:hAnsi="HG丸ｺﾞｼｯｸM-PRO"/>
            </w:rPr>
          </w:pPr>
          <w:r>
            <w:rPr>
              <w:rFonts w:ascii="HG丸ｺﾞｼｯｸM-PRO" w:eastAsia="HG丸ｺﾞｼｯｸM-PRO" w:hAnsi="HG丸ｺﾞｼｯｸM-PRO" w:hint="eastAsia"/>
            </w:rPr>
            <w:t>令和3</w:t>
          </w:r>
          <w:r w:rsidR="00DF3559" w:rsidRPr="008B4334">
            <w:rPr>
              <w:rFonts w:ascii="HG丸ｺﾞｼｯｸM-PRO" w:eastAsia="HG丸ｺﾞｼｯｸM-PRO" w:hAnsi="HG丸ｺﾞｼｯｸM-PRO" w:hint="eastAsia"/>
            </w:rPr>
            <w:t>年</w:t>
          </w:r>
          <w:r>
            <w:rPr>
              <w:rFonts w:ascii="HG丸ｺﾞｼｯｸM-PRO" w:eastAsia="HG丸ｺﾞｼｯｸM-PRO" w:hAnsi="HG丸ｺﾞｼｯｸM-PRO" w:hint="eastAsia"/>
            </w:rPr>
            <w:t>1</w:t>
          </w:r>
          <w:r w:rsidR="00DF3559" w:rsidRPr="008B4334">
            <w:rPr>
              <w:rFonts w:ascii="HG丸ｺﾞｼｯｸM-PRO" w:eastAsia="HG丸ｺﾞｼｯｸM-PRO" w:hAnsi="HG丸ｺﾞｼｯｸM-PRO" w:hint="eastAsia"/>
            </w:rPr>
            <w:t>月時点</w:t>
          </w:r>
        </w:p>
        <w:p w:rsidR="00C07418" w:rsidRPr="008B4334" w:rsidRDefault="007C2989" w:rsidP="00DF3559">
          <w:pPr>
            <w:jc w:val="right"/>
            <w:rPr>
              <w:rFonts w:ascii="HG丸ｺﾞｼｯｸM-PRO" w:eastAsia="HG丸ｺﾞｼｯｸM-PRO" w:hAnsi="HG丸ｺﾞｼｯｸM-PRO"/>
              <w:sz w:val="20"/>
              <w:szCs w:val="20"/>
            </w:rPr>
          </w:pPr>
          <w:r w:rsidRPr="008B4334">
            <w:rPr>
              <w:rFonts w:ascii="HG丸ｺﾞｼｯｸM-PRO" w:eastAsia="HG丸ｺﾞｼｯｸM-PRO" w:hAnsi="HG丸ｺﾞｼｯｸM-PRO" w:hint="eastAsia"/>
              <w:sz w:val="20"/>
              <w:szCs w:val="20"/>
              <w:shd w:val="pct15" w:color="auto" w:fill="FFFFFF"/>
            </w:rPr>
            <w:t>（令和</w:t>
          </w:r>
          <w:r w:rsidR="00782C4A">
            <w:rPr>
              <w:rFonts w:ascii="HG丸ｺﾞｼｯｸM-PRO" w:eastAsia="HG丸ｺﾞｼｯｸM-PRO" w:hAnsi="HG丸ｺﾞｼｯｸM-PRO" w:hint="eastAsia"/>
              <w:sz w:val="20"/>
              <w:szCs w:val="20"/>
              <w:shd w:val="pct15" w:color="auto" w:fill="FFFFFF"/>
            </w:rPr>
            <w:t>3</w:t>
          </w:r>
          <w:r w:rsidRPr="008B4334">
            <w:rPr>
              <w:rFonts w:ascii="HG丸ｺﾞｼｯｸM-PRO" w:eastAsia="HG丸ｺﾞｼｯｸM-PRO" w:hAnsi="HG丸ｺﾞｼｯｸM-PRO" w:hint="eastAsia"/>
              <w:sz w:val="20"/>
              <w:szCs w:val="20"/>
              <w:shd w:val="pct15" w:color="auto" w:fill="FFFFFF"/>
            </w:rPr>
            <w:t>年</w:t>
          </w:r>
          <w:r w:rsidR="00AF7A9D">
            <w:rPr>
              <w:rFonts w:ascii="HG丸ｺﾞｼｯｸM-PRO" w:eastAsia="HG丸ｺﾞｼｯｸM-PRO" w:hAnsi="HG丸ｺﾞｼｯｸM-PRO" w:hint="eastAsia"/>
              <w:sz w:val="20"/>
              <w:szCs w:val="20"/>
              <w:shd w:val="pct15" w:color="auto" w:fill="FFFFFF"/>
            </w:rPr>
            <w:t>1</w:t>
          </w:r>
          <w:r w:rsidR="00C07418" w:rsidRPr="008B4334">
            <w:rPr>
              <w:rFonts w:ascii="HG丸ｺﾞｼｯｸM-PRO" w:eastAsia="HG丸ｺﾞｼｯｸM-PRO" w:hAnsi="HG丸ｺﾞｼｯｸM-PRO" w:hint="eastAsia"/>
              <w:sz w:val="20"/>
              <w:szCs w:val="20"/>
              <w:shd w:val="pct15" w:color="auto" w:fill="FFFFFF"/>
            </w:rPr>
            <w:t>月</w:t>
          </w:r>
          <w:r w:rsidR="00D46220">
            <w:rPr>
              <w:rFonts w:ascii="HG丸ｺﾞｼｯｸM-PRO" w:eastAsia="HG丸ｺﾞｼｯｸM-PRO" w:hAnsi="HG丸ｺﾞｼｯｸM-PRO" w:hint="eastAsia"/>
              <w:sz w:val="20"/>
              <w:szCs w:val="20"/>
              <w:shd w:val="pct15" w:color="auto" w:fill="FFFFFF"/>
            </w:rPr>
            <w:t>12</w:t>
          </w:r>
          <w:r w:rsidR="00C07418" w:rsidRPr="008B4334">
            <w:rPr>
              <w:rFonts w:ascii="HG丸ｺﾞｼｯｸM-PRO" w:eastAsia="HG丸ｺﾞｼｯｸM-PRO" w:hAnsi="HG丸ｺﾞｼｯｸM-PRO" w:hint="eastAsia"/>
              <w:sz w:val="20"/>
              <w:szCs w:val="20"/>
              <w:shd w:val="pct15" w:color="auto" w:fill="FFFFFF"/>
            </w:rPr>
            <w:t>日編集）</w:t>
          </w:r>
        </w:p>
        <w:p w:rsidR="00DF3559" w:rsidRPr="007422B8" w:rsidRDefault="00DF3559" w:rsidP="00DF3559">
          <w:pPr>
            <w:pStyle w:val="a3"/>
            <w:spacing w:before="100" w:beforeAutospacing="1" w:after="100" w:afterAutospacing="1"/>
            <w:ind w:leftChars="-177" w:left="-425" w:rightChars="-177" w:right="-425"/>
            <w:jc w:val="center"/>
            <w:rPr>
              <w:rFonts w:ascii="HG丸ｺﾞｼｯｸM-PRO" w:eastAsia="HG丸ｺﾞｼｯｸM-PRO" w:hAnsi="HG丸ｺﾞｼｯｸM-PRO"/>
              <w:sz w:val="52"/>
              <w:szCs w:val="52"/>
            </w:rPr>
          </w:pPr>
        </w:p>
        <w:p w:rsidR="00DF3559" w:rsidRPr="001C2C40" w:rsidRDefault="00DF3559" w:rsidP="00DF3559">
          <w:pPr>
            <w:pStyle w:val="a3"/>
            <w:spacing w:before="100" w:beforeAutospacing="1" w:after="100" w:afterAutospacing="1"/>
            <w:ind w:leftChars="-177" w:left="-425" w:rightChars="-177" w:right="-425"/>
            <w:jc w:val="center"/>
            <w:rPr>
              <w:rFonts w:ascii="HG丸ｺﾞｼｯｸM-PRO" w:eastAsia="HG丸ｺﾞｼｯｸM-PRO" w:hAnsi="HG丸ｺﾞｼｯｸM-PRO"/>
              <w:sz w:val="52"/>
              <w:szCs w:val="52"/>
            </w:rPr>
          </w:pPr>
        </w:p>
        <w:p w:rsidR="00DF3559" w:rsidRPr="00C60BAA" w:rsidRDefault="00C60BAA" w:rsidP="00DF3559">
          <w:pPr>
            <w:pStyle w:val="a3"/>
            <w:spacing w:before="100" w:beforeAutospacing="1" w:after="100" w:afterAutospacing="1"/>
            <w:ind w:leftChars="-177" w:left="-425" w:rightChars="-177" w:right="-425"/>
            <w:jc w:val="center"/>
            <w:rPr>
              <w:rFonts w:ascii="HG丸ｺﾞｼｯｸM-PRO" w:eastAsia="HG丸ｺﾞｼｯｸM-PRO" w:hAnsi="HG丸ｺﾞｼｯｸM-PRO"/>
              <w:sz w:val="48"/>
              <w:szCs w:val="48"/>
            </w:rPr>
          </w:pPr>
          <w:r w:rsidRPr="00C60BAA">
            <w:rPr>
              <w:rFonts w:ascii="HG丸ｺﾞｼｯｸM-PRO" w:eastAsia="HG丸ｺﾞｼｯｸM-PRO" w:hAnsi="HG丸ｺﾞｼｯｸM-PRO" w:hint="eastAsia"/>
              <w:sz w:val="48"/>
              <w:szCs w:val="48"/>
            </w:rPr>
            <w:t>安心して自分らしく暮らしていくために</w:t>
          </w:r>
        </w:p>
        <w:p w:rsidR="00DF3559" w:rsidRPr="00782C4A" w:rsidRDefault="00782C4A" w:rsidP="00782C4A">
          <w:pPr>
            <w:pStyle w:val="a3"/>
            <w:spacing w:before="100" w:beforeAutospacing="1" w:after="100" w:afterAutospacing="1"/>
            <w:ind w:leftChars="-177" w:left="-425" w:rightChars="-177" w:right="-425"/>
            <w:jc w:val="center"/>
            <w:rPr>
              <w:rFonts w:ascii="HG丸ｺﾞｼｯｸM-PRO" w:eastAsia="HG丸ｺﾞｼｯｸM-PRO" w:hAnsi="HG丸ｺﾞｼｯｸM-PRO"/>
              <w:sz w:val="36"/>
              <w:szCs w:val="36"/>
            </w:rPr>
          </w:pPr>
          <w:r w:rsidRPr="00782C4A">
            <w:rPr>
              <w:rFonts w:ascii="HG丸ｺﾞｼｯｸM-PRO" w:eastAsia="HG丸ｺﾞｼｯｸM-PRO" w:hAnsi="HG丸ｺﾞｼｯｸM-PRO" w:hint="eastAsia"/>
              <w:sz w:val="36"/>
              <w:szCs w:val="36"/>
            </w:rPr>
            <w:t>～</w:t>
          </w:r>
          <w:r w:rsidR="00DF3559" w:rsidRPr="00782C4A">
            <w:rPr>
              <w:rFonts w:ascii="HG丸ｺﾞｼｯｸM-PRO" w:eastAsia="HG丸ｺﾞｼｯｸM-PRO" w:hAnsi="HG丸ｺﾞｼｯｸM-PRO" w:hint="eastAsia"/>
              <w:sz w:val="36"/>
              <w:szCs w:val="36"/>
            </w:rPr>
            <w:t>品川区</w:t>
          </w:r>
          <w:r w:rsidR="00DF3559" w:rsidRPr="00782C4A">
            <w:rPr>
              <w:rFonts w:ascii="HG丸ｺﾞｼｯｸM-PRO" w:eastAsia="HG丸ｺﾞｼｯｸM-PRO" w:hAnsi="HG丸ｺﾞｼｯｸM-PRO"/>
              <w:sz w:val="36"/>
              <w:szCs w:val="36"/>
            </w:rPr>
            <w:t>成年後見制度</w:t>
          </w:r>
          <w:r w:rsidR="00DF3559" w:rsidRPr="00782C4A">
            <w:rPr>
              <w:rFonts w:ascii="HG丸ｺﾞｼｯｸM-PRO" w:eastAsia="HG丸ｺﾞｼｯｸM-PRO" w:hAnsi="HG丸ｺﾞｼｯｸM-PRO" w:hint="eastAsia"/>
              <w:sz w:val="36"/>
              <w:szCs w:val="36"/>
            </w:rPr>
            <w:t>利用促進基本計画</w:t>
          </w:r>
          <w:r w:rsidR="00DF3559" w:rsidRPr="00782C4A">
            <w:rPr>
              <w:rFonts w:ascii="HG丸ｺﾞｼｯｸM-PRO" w:eastAsia="HG丸ｺﾞｼｯｸM-PRO" w:hAnsi="HG丸ｺﾞｼｯｸM-PRO"/>
              <w:sz w:val="36"/>
              <w:szCs w:val="36"/>
            </w:rPr>
            <w:t>（</w:t>
          </w:r>
          <w:r w:rsidR="00615ADD" w:rsidRPr="00782C4A">
            <w:rPr>
              <w:rFonts w:ascii="HG丸ｺﾞｼｯｸM-PRO" w:eastAsia="HG丸ｺﾞｼｯｸM-PRO" w:hAnsi="HG丸ｺﾞｼｯｸM-PRO" w:hint="eastAsia"/>
              <w:sz w:val="36"/>
              <w:szCs w:val="36"/>
            </w:rPr>
            <w:t>素案</w:t>
          </w:r>
          <w:r w:rsidR="00DF3559" w:rsidRPr="00782C4A">
            <w:rPr>
              <w:rFonts w:ascii="HG丸ｺﾞｼｯｸM-PRO" w:eastAsia="HG丸ｺﾞｼｯｸM-PRO" w:hAnsi="HG丸ｺﾞｼｯｸM-PRO"/>
              <w:sz w:val="36"/>
              <w:szCs w:val="36"/>
            </w:rPr>
            <w:t>）</w:t>
          </w:r>
          <w:r w:rsidRPr="00782C4A">
            <w:rPr>
              <w:rFonts w:ascii="HG丸ｺﾞｼｯｸM-PRO" w:eastAsia="HG丸ｺﾞｼｯｸM-PRO" w:hAnsi="HG丸ｺﾞｼｯｸM-PRO" w:hint="eastAsia"/>
              <w:sz w:val="36"/>
              <w:szCs w:val="36"/>
            </w:rPr>
            <w:t>～</w:t>
          </w:r>
        </w:p>
        <w:p w:rsidR="00DF3559" w:rsidRPr="008B4334" w:rsidRDefault="00DF3559">
          <w:pPr>
            <w:rPr>
              <w:rFonts w:ascii="HG丸ｺﾞｼｯｸM-PRO" w:eastAsia="HG丸ｺﾞｼｯｸM-PRO" w:hAnsi="HG丸ｺﾞｼｯｸM-PRO"/>
            </w:rPr>
          </w:pPr>
        </w:p>
        <w:p w:rsidR="00D23064" w:rsidRDefault="00D23064">
          <w:pPr>
            <w:rPr>
              <w:rFonts w:ascii="HG丸ｺﾞｼｯｸM-PRO" w:eastAsia="HG丸ｺﾞｼｯｸM-PRO" w:hAnsi="HG丸ｺﾞｼｯｸM-PRO"/>
            </w:rPr>
          </w:pPr>
        </w:p>
        <w:p w:rsidR="00782C4A" w:rsidRDefault="00782C4A">
          <w:pPr>
            <w:rPr>
              <w:rFonts w:ascii="HG丸ｺﾞｼｯｸM-PRO" w:eastAsia="HG丸ｺﾞｼｯｸM-PRO" w:hAnsi="HG丸ｺﾞｼｯｸM-PRO"/>
            </w:rPr>
          </w:pPr>
        </w:p>
        <w:p w:rsidR="00782C4A" w:rsidRDefault="00782C4A">
          <w:pPr>
            <w:rPr>
              <w:rFonts w:ascii="HG丸ｺﾞｼｯｸM-PRO" w:eastAsia="HG丸ｺﾞｼｯｸM-PRO" w:hAnsi="HG丸ｺﾞｼｯｸM-PRO"/>
            </w:rPr>
          </w:pPr>
        </w:p>
        <w:p w:rsidR="00782C4A" w:rsidRDefault="00782C4A">
          <w:pPr>
            <w:rPr>
              <w:rFonts w:ascii="HG丸ｺﾞｼｯｸM-PRO" w:eastAsia="HG丸ｺﾞｼｯｸM-PRO" w:hAnsi="HG丸ｺﾞｼｯｸM-PRO"/>
            </w:rPr>
          </w:pPr>
        </w:p>
        <w:p w:rsidR="00782C4A" w:rsidRDefault="00782C4A">
          <w:pPr>
            <w:rPr>
              <w:rFonts w:ascii="HG丸ｺﾞｼｯｸM-PRO" w:eastAsia="HG丸ｺﾞｼｯｸM-PRO" w:hAnsi="HG丸ｺﾞｼｯｸM-PRO"/>
            </w:rPr>
          </w:pPr>
        </w:p>
        <w:p w:rsidR="00782C4A" w:rsidRDefault="00782C4A">
          <w:pPr>
            <w:rPr>
              <w:rFonts w:ascii="HG丸ｺﾞｼｯｸM-PRO" w:eastAsia="HG丸ｺﾞｼｯｸM-PRO" w:hAnsi="HG丸ｺﾞｼｯｸM-PRO"/>
            </w:rPr>
          </w:pPr>
        </w:p>
        <w:p w:rsidR="00782C4A" w:rsidRDefault="00782C4A">
          <w:pPr>
            <w:rPr>
              <w:rFonts w:ascii="HG丸ｺﾞｼｯｸM-PRO" w:eastAsia="HG丸ｺﾞｼｯｸM-PRO" w:hAnsi="HG丸ｺﾞｼｯｸM-PRO"/>
            </w:rPr>
          </w:pPr>
        </w:p>
        <w:p w:rsidR="00782C4A" w:rsidRDefault="00782C4A">
          <w:pPr>
            <w:rPr>
              <w:rFonts w:ascii="HG丸ｺﾞｼｯｸM-PRO" w:eastAsia="HG丸ｺﾞｼｯｸM-PRO" w:hAnsi="HG丸ｺﾞｼｯｸM-PRO"/>
            </w:rPr>
          </w:pPr>
        </w:p>
        <w:p w:rsidR="00782C4A" w:rsidRDefault="00782C4A">
          <w:pPr>
            <w:rPr>
              <w:rFonts w:ascii="HG丸ｺﾞｼｯｸM-PRO" w:eastAsia="HG丸ｺﾞｼｯｸM-PRO" w:hAnsi="HG丸ｺﾞｼｯｸM-PRO"/>
            </w:rPr>
          </w:pPr>
        </w:p>
        <w:p w:rsidR="00782C4A" w:rsidRDefault="00782C4A">
          <w:pPr>
            <w:rPr>
              <w:rFonts w:ascii="HG丸ｺﾞｼｯｸM-PRO" w:eastAsia="HG丸ｺﾞｼｯｸM-PRO" w:hAnsi="HG丸ｺﾞｼｯｸM-PRO"/>
            </w:rPr>
          </w:pPr>
        </w:p>
        <w:p w:rsidR="00782C4A" w:rsidRDefault="00782C4A">
          <w:pPr>
            <w:rPr>
              <w:rFonts w:ascii="HG丸ｺﾞｼｯｸM-PRO" w:eastAsia="HG丸ｺﾞｼｯｸM-PRO" w:hAnsi="HG丸ｺﾞｼｯｸM-PRO"/>
            </w:rPr>
          </w:pPr>
        </w:p>
        <w:p w:rsidR="00782C4A" w:rsidRDefault="00782C4A">
          <w:pPr>
            <w:rPr>
              <w:rFonts w:ascii="HG丸ｺﾞｼｯｸM-PRO" w:eastAsia="HG丸ｺﾞｼｯｸM-PRO" w:hAnsi="HG丸ｺﾞｼｯｸM-PRO"/>
            </w:rPr>
          </w:pPr>
        </w:p>
        <w:p w:rsidR="00782C4A" w:rsidRDefault="00782C4A">
          <w:pPr>
            <w:rPr>
              <w:rFonts w:ascii="HG丸ｺﾞｼｯｸM-PRO" w:eastAsia="HG丸ｺﾞｼｯｸM-PRO" w:hAnsi="HG丸ｺﾞｼｯｸM-PRO"/>
            </w:rPr>
          </w:pPr>
        </w:p>
        <w:p w:rsidR="00782C4A" w:rsidRDefault="00782C4A">
          <w:pPr>
            <w:rPr>
              <w:rFonts w:ascii="HG丸ｺﾞｼｯｸM-PRO" w:eastAsia="HG丸ｺﾞｼｯｸM-PRO" w:hAnsi="HG丸ｺﾞｼｯｸM-PRO" w:hint="eastAsia"/>
            </w:rPr>
          </w:pPr>
          <w:bookmarkStart w:id="0" w:name="_GoBack"/>
          <w:bookmarkEnd w:id="0"/>
        </w:p>
        <w:p w:rsidR="00782C4A" w:rsidRDefault="00782C4A">
          <w:pPr>
            <w:rPr>
              <w:rFonts w:ascii="HG丸ｺﾞｼｯｸM-PRO" w:eastAsia="HG丸ｺﾞｼｯｸM-PRO" w:hAnsi="HG丸ｺﾞｼｯｸM-PRO"/>
            </w:rPr>
          </w:pPr>
        </w:p>
        <w:p w:rsidR="00782C4A" w:rsidRDefault="00523338" w:rsidP="00523338">
          <w:pPr>
            <w:jc w:val="center"/>
            <w:rPr>
              <w:rFonts w:ascii="HG丸ｺﾞｼｯｸM-PRO" w:eastAsia="HG丸ｺﾞｼｯｸM-PRO" w:hAnsi="HG丸ｺﾞｼｯｸM-PRO"/>
            </w:rPr>
          </w:pPr>
          <w:r w:rsidRPr="003747DE">
            <w:rPr>
              <w:rFonts w:ascii="HG丸ｺﾞｼｯｸM-PRO" w:eastAsia="HG丸ｺﾞｼｯｸM-PRO" w:hAnsi="HG丸ｺﾞｼｯｸM-PRO" w:hint="eastAsia"/>
              <w:sz w:val="32"/>
              <w:szCs w:val="32"/>
            </w:rPr>
            <w:t>２０２１（令和３）年度</w:t>
          </w:r>
        </w:p>
        <w:p w:rsidR="00D23064" w:rsidRPr="008B4334" w:rsidRDefault="00307599" w:rsidP="00C60BAA">
          <w:pPr>
            <w:jc w:val="center"/>
            <w:rPr>
              <w:rFonts w:ascii="HG丸ｺﾞｼｯｸM-PRO" w:eastAsia="HG丸ｺﾞｼｯｸM-PRO" w:hAnsi="HG丸ｺﾞｼｯｸM-PRO"/>
              <w:sz w:val="28"/>
              <w:szCs w:val="28"/>
            </w:rPr>
          </w:pPr>
          <w:r w:rsidRPr="008B4334">
            <w:rPr>
              <w:rFonts w:ascii="HG丸ｺﾞｼｯｸM-PRO" w:eastAsia="HG丸ｺﾞｼｯｸM-PRO" w:hAnsi="HG丸ｺﾞｼｯｸM-PRO"/>
              <w:noProof/>
            </w:rPr>
            <mc:AlternateContent>
              <mc:Choice Requires="wps">
                <w:drawing>
                  <wp:anchor distT="0" distB="0" distL="114300" distR="114300" simplePos="0" relativeHeight="251754496" behindDoc="0" locked="1" layoutInCell="1" allowOverlap="1" wp14:anchorId="6BAA3868" wp14:editId="7C42CDC3">
                    <wp:simplePos x="0" y="0"/>
                    <wp:positionH relativeFrom="page">
                      <wp:posOffset>6141720</wp:posOffset>
                    </wp:positionH>
                    <wp:positionV relativeFrom="page">
                      <wp:posOffset>9272905</wp:posOffset>
                    </wp:positionV>
                    <wp:extent cx="1403985" cy="1403985"/>
                    <wp:effectExtent l="0" t="0" r="24765" b="24765"/>
                    <wp:wrapNone/>
                    <wp:docPr id="27" name="正方形/長方形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03985" cy="1403985"/>
                            </a:xfrm>
                            <a:prstGeom prst="rect">
                              <a:avLst/>
                            </a:prstGeom>
                            <a:noFill/>
                            <a:ln w="3175"/>
                          </wps:spPr>
                          <wps:style>
                            <a:lnRef idx="1">
                              <a:schemeClr val="accent4"/>
                            </a:lnRef>
                            <a:fillRef idx="2">
                              <a:schemeClr val="accent4"/>
                            </a:fillRef>
                            <a:effectRef idx="1">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34E4AC5" id="正方形/長方形 27" o:spid="_x0000_s1026" style="position:absolute;left:0;text-align:left;margin-left:483.6pt;margin-top:730.15pt;width:110.55pt;height:110.55pt;z-index:2517544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" filled="f" strokecolor="#ffc000 [3207]" strokeweight=".25pt">
                    <v:path arrowok="t"/>
                    <w10:wrap anchorx="page" anchory="page"/>
                    <w10:anchorlock/>
                  </v:rect>
                </w:pict>
              </mc:Fallback>
            </mc:AlternateContent>
          </w:r>
          <w:r w:rsidRPr="008B4334">
            <w:rPr>
              <w:rFonts w:ascii="HG丸ｺﾞｼｯｸM-PRO" w:eastAsia="HG丸ｺﾞｼｯｸM-PRO" w:hAnsi="HG丸ｺﾞｼｯｸM-PRO"/>
              <w:noProof/>
            </w:rPr>
            <mc:AlternateContent>
              <mc:Choice Requires="wps">
                <w:drawing>
                  <wp:anchor distT="0" distB="0" distL="114300" distR="114300" simplePos="0" relativeHeight="251755520" behindDoc="0" locked="1" layoutInCell="1" allowOverlap="1" wp14:anchorId="10D576B2" wp14:editId="68375417">
                    <wp:simplePos x="0" y="0"/>
                    <wp:positionH relativeFrom="page">
                      <wp:posOffset>-15240</wp:posOffset>
                    </wp:positionH>
                    <wp:positionV relativeFrom="page">
                      <wp:posOffset>9279890</wp:posOffset>
                    </wp:positionV>
                    <wp:extent cx="1403985" cy="1403985"/>
                    <wp:effectExtent l="0" t="0" r="24765" b="24765"/>
                    <wp:wrapNone/>
                    <wp:docPr id="28" name="正方形/長方形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03985" cy="1403985"/>
                            </a:xfrm>
                            <a:prstGeom prst="rect">
                              <a:avLst/>
                            </a:prstGeom>
                            <a:noFill/>
                            <a:ln w="3175"/>
                          </wps:spPr>
                          <wps:style>
                            <a:lnRef idx="1">
                              <a:schemeClr val="accent4"/>
                            </a:lnRef>
                            <a:fillRef idx="2">
                              <a:schemeClr val="accent4"/>
                            </a:fillRef>
                            <a:effectRef idx="1">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8A12DBF" id="正方形/長方形 28" o:spid="_x0000_s1026" style="position:absolute;left:0;text-align:left;margin-left:-1.2pt;margin-top:730.7pt;width:110.55pt;height:110.55pt;z-index:2517555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" filled="f" strokecolor="#ffc000 [3207]" strokeweight=".25pt">
                    <v:path arrowok="t"/>
                    <w10:wrap anchorx="page" anchory="page"/>
                    <w10:anchorlock/>
                  </v:rect>
                </w:pict>
              </mc:Fallback>
            </mc:AlternateContent>
          </w:r>
        </w:p>
        <w:p w:rsidR="00D23064" w:rsidRPr="008B4334" w:rsidRDefault="00523338" w:rsidP="00D23064">
          <w:pPr>
            <w:jc w:val="center"/>
            <w:rPr>
              <w:rFonts w:ascii="HG丸ｺﾞｼｯｸM-PRO" w:eastAsia="HG丸ｺﾞｼｯｸM-PRO" w:hAnsi="HG丸ｺﾞｼｯｸM-PRO"/>
              <w:sz w:val="28"/>
              <w:szCs w:val="28"/>
            </w:rPr>
          </w:pPr>
          <w:r w:rsidRPr="003747DE">
            <w:rPr>
              <w:rFonts w:ascii="HG丸ｺﾞｼｯｸM-PRO" w:eastAsia="HG丸ｺﾞｼｯｸM-PRO" w:hAnsi="HG丸ｺﾞｼｯｸM-PRO" w:hint="eastAsia"/>
              <w:sz w:val="40"/>
              <w:szCs w:val="40"/>
            </w:rPr>
            <w:t>品</w:t>
          </w:r>
          <w:r>
            <w:rPr>
              <w:rFonts w:ascii="HG丸ｺﾞｼｯｸM-PRO" w:eastAsia="HG丸ｺﾞｼｯｸM-PRO" w:hAnsi="HG丸ｺﾞｼｯｸM-PRO" w:hint="eastAsia"/>
              <w:sz w:val="40"/>
              <w:szCs w:val="40"/>
            </w:rPr>
            <w:t xml:space="preserve">　</w:t>
          </w:r>
          <w:r w:rsidRPr="003747DE">
            <w:rPr>
              <w:rFonts w:ascii="HG丸ｺﾞｼｯｸM-PRO" w:eastAsia="HG丸ｺﾞｼｯｸM-PRO" w:hAnsi="HG丸ｺﾞｼｯｸM-PRO" w:hint="eastAsia"/>
              <w:sz w:val="40"/>
              <w:szCs w:val="40"/>
            </w:rPr>
            <w:t>川</w:t>
          </w:r>
          <w:r>
            <w:rPr>
              <w:rFonts w:ascii="HG丸ｺﾞｼｯｸM-PRO" w:eastAsia="HG丸ｺﾞｼｯｸM-PRO" w:hAnsi="HG丸ｺﾞｼｯｸM-PRO" w:hint="eastAsia"/>
              <w:sz w:val="40"/>
              <w:szCs w:val="40"/>
            </w:rPr>
            <w:t xml:space="preserve">　</w:t>
          </w:r>
          <w:r w:rsidRPr="003747DE">
            <w:rPr>
              <w:rFonts w:ascii="HG丸ｺﾞｼｯｸM-PRO" w:eastAsia="HG丸ｺﾞｼｯｸM-PRO" w:hAnsi="HG丸ｺﾞｼｯｸM-PRO" w:hint="eastAsia"/>
              <w:sz w:val="40"/>
              <w:szCs w:val="40"/>
            </w:rPr>
            <w:t>区</w:t>
          </w:r>
        </w:p>
        <w:p w:rsidR="00AF7A9D" w:rsidRDefault="00AF7A9D">
          <w:pPr>
            <w:widowControl/>
            <w:jc w:val="left"/>
            <w:rPr>
              <w:rFonts w:ascii="HG丸ｺﾞｼｯｸM-PRO" w:eastAsia="HG丸ｺﾞｼｯｸM-PRO" w:hAnsi="HG丸ｺﾞｼｯｸM-PRO"/>
              <w:sz w:val="32"/>
              <w:szCs w:val="32"/>
            </w:rPr>
          </w:pPr>
          <w:r>
            <w:rPr>
              <w:rFonts w:ascii="HG丸ｺﾞｼｯｸM-PRO" w:eastAsia="HG丸ｺﾞｼｯｸM-PRO" w:hAnsi="HG丸ｺﾞｼｯｸM-PRO"/>
              <w:sz w:val="32"/>
              <w:szCs w:val="32"/>
            </w:rPr>
            <w:lastRenderedPageBreak/>
            <w:br w:type="page"/>
          </w:r>
          <w:r w:rsidR="00EE66E4" w:rsidRPr="00EE66E4">
            <w:rPr>
              <w:rFonts w:ascii="HG丸ｺﾞｼｯｸM-PRO" w:eastAsia="HG丸ｺﾞｼｯｸM-PRO" w:hAnsi="HG丸ｺﾞｼｯｸM-PRO"/>
              <w:noProof/>
              <w:sz w:val="32"/>
              <w:szCs w:val="32"/>
            </w:rPr>
            <mc:AlternateContent>
              <mc:Choice Requires="wps">
                <w:drawing>
                  <wp:anchor distT="0" distB="0" distL="114300" distR="114300" simplePos="0" relativeHeight="252141568" behindDoc="0" locked="1" layoutInCell="1" allowOverlap="1" wp14:anchorId="7F0E9961" wp14:editId="6E1F216F">
                    <wp:simplePos x="0" y="0"/>
                    <wp:positionH relativeFrom="page">
                      <wp:posOffset>6170295</wp:posOffset>
                    </wp:positionH>
                    <wp:positionV relativeFrom="page">
                      <wp:posOffset>9291955</wp:posOffset>
                    </wp:positionV>
                    <wp:extent cx="1403985" cy="1403985"/>
                    <wp:effectExtent l="0" t="0" r="24765" b="24765"/>
                    <wp:wrapNone/>
                    <wp:docPr id="12" name="正方形/長方形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03985" cy="1403985"/>
                            </a:xfrm>
                            <a:prstGeom prst="rect">
                              <a:avLst/>
                            </a:prstGeom>
                            <a:noFill/>
                            <a:ln w="3175"/>
                          </wps:spPr>
                          <wps:style>
                            <a:lnRef idx="1">
                              <a:schemeClr val="accent4"/>
                            </a:lnRef>
                            <a:fillRef idx="2">
                              <a:schemeClr val="accent4"/>
                            </a:fillRef>
                            <a:effectRef idx="1">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F73EDA2" id="正方形/長方形 12" o:spid="_x0000_s1026" style="position:absolute;left:0;text-align:left;margin-left:485.85pt;margin-top:731.65pt;width:110.55pt;height:110.55pt;z-index:2521415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" filled="f" strokecolor="#ffc000 [3207]" strokeweight=".25pt">
                    <v:path arrowok="t"/>
                    <w10:wrap anchorx="page" anchory="page"/>
                    <w10:anchorlock/>
                  </v:rect>
                </w:pict>
              </mc:Fallback>
            </mc:AlternateContent>
          </w:r>
          <w:r w:rsidR="00EE66E4" w:rsidRPr="00EE66E4">
            <w:rPr>
              <w:rFonts w:ascii="HG丸ｺﾞｼｯｸM-PRO" w:eastAsia="HG丸ｺﾞｼｯｸM-PRO" w:hAnsi="HG丸ｺﾞｼｯｸM-PRO"/>
              <w:noProof/>
              <w:sz w:val="32"/>
              <w:szCs w:val="32"/>
            </w:rPr>
            <mc:AlternateContent>
              <mc:Choice Requires="wps">
                <w:drawing>
                  <wp:anchor distT="0" distB="0" distL="114300" distR="114300" simplePos="0" relativeHeight="252142592" behindDoc="0" locked="1" layoutInCell="1" allowOverlap="1" wp14:anchorId="6C0F4C2B" wp14:editId="21E9EDAE">
                    <wp:simplePos x="0" y="0"/>
                    <wp:positionH relativeFrom="page">
                      <wp:posOffset>3810</wp:posOffset>
                    </wp:positionH>
                    <wp:positionV relativeFrom="page">
                      <wp:posOffset>9289415</wp:posOffset>
                    </wp:positionV>
                    <wp:extent cx="1403985" cy="1403985"/>
                    <wp:effectExtent l="0" t="0" r="24765" b="24765"/>
                    <wp:wrapNone/>
                    <wp:docPr id="251" name="正方形/長方形 2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03985" cy="1403985"/>
                            </a:xfrm>
                            <a:prstGeom prst="rect">
                              <a:avLst/>
                            </a:prstGeom>
                            <a:noFill/>
                            <a:ln w="3175"/>
                          </wps:spPr>
                          <wps:style>
                            <a:lnRef idx="1">
                              <a:schemeClr val="accent4"/>
                            </a:lnRef>
                            <a:fillRef idx="2">
                              <a:schemeClr val="accent4"/>
                            </a:fillRef>
                            <a:effectRef idx="1">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A80697D" id="正方形/長方形 251" o:spid="_x0000_s1026" style="position:absolute;left:0;text-align:left;margin-left:.3pt;margin-top:731.45pt;width:110.55pt;height:110.55pt;z-index:2521425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" filled="f" strokecolor="#ffc000 [3207]" strokeweight=".25pt">
                    <v:path arrowok="t"/>
                    <w10:wrap anchorx="page" anchory="page"/>
                    <w10:anchorlock/>
                  </v:rect>
                </w:pict>
              </mc:Fallback>
            </mc:AlternateContent>
          </w:r>
        </w:p>
        <w:p w:rsidR="00DF3559" w:rsidRPr="008B4334" w:rsidRDefault="00DF3559">
          <w:pPr>
            <w:rPr>
              <w:rFonts w:ascii="HG丸ｺﾞｼｯｸM-PRO" w:eastAsia="HG丸ｺﾞｼｯｸM-PRO" w:hAnsi="HG丸ｺﾞｼｯｸM-PRO"/>
            </w:rPr>
          </w:pPr>
          <w:r w:rsidRPr="008B4334">
            <w:rPr>
              <w:rFonts w:ascii="HG丸ｺﾞｼｯｸM-PRO" w:eastAsia="HG丸ｺﾞｼｯｸM-PRO" w:hAnsi="HG丸ｺﾞｼｯｸM-PRO" w:hint="eastAsia"/>
              <w:sz w:val="32"/>
              <w:szCs w:val="32"/>
            </w:rPr>
            <w:lastRenderedPageBreak/>
            <w:t>策定にあたって</w:t>
          </w:r>
        </w:p>
        <w:p w:rsidR="00DF3559" w:rsidRPr="008B4334" w:rsidRDefault="007C2989" w:rsidP="00DF3559">
          <w:pPr>
            <w:widowControl/>
            <w:jc w:val="left"/>
            <w:rPr>
              <w:rFonts w:ascii="HG丸ｺﾞｼｯｸM-PRO" w:eastAsia="HG丸ｺﾞｼｯｸM-PRO" w:hAnsi="HG丸ｺﾞｼｯｸM-PRO"/>
              <w:sz w:val="36"/>
              <w:szCs w:val="36"/>
              <w:bdr w:val="single" w:sz="4" w:space="0" w:color="auto"/>
            </w:rPr>
          </w:pPr>
          <w:r w:rsidRPr="008B4334">
            <w:rPr>
              <w:rFonts w:ascii="HG丸ｺﾞｼｯｸM-PRO" w:eastAsia="HG丸ｺﾞｼｯｸM-PRO" w:hAnsi="HG丸ｺﾞｼｯｸM-PRO"/>
              <w:noProof/>
              <w:sz w:val="28"/>
              <w:szCs w:val="28"/>
            </w:rPr>
            <mc:AlternateContent>
              <mc:Choice Requires="wps">
                <w:drawing>
                  <wp:anchor distT="45720" distB="45720" distL="114300" distR="114300" simplePos="0" relativeHeight="251910144" behindDoc="0" locked="0" layoutInCell="1" allowOverlap="1" wp14:anchorId="4E1DA015" wp14:editId="61932B3B">
                    <wp:simplePos x="0" y="0"/>
                    <wp:positionH relativeFrom="margin">
                      <wp:align>center</wp:align>
                    </wp:positionH>
                    <wp:positionV relativeFrom="paragraph">
                      <wp:posOffset>4007485</wp:posOffset>
                    </wp:positionV>
                    <wp:extent cx="5238750" cy="3362325"/>
                    <wp:effectExtent l="0" t="0" r="19050" b="28575"/>
                    <wp:wrapNone/>
                    <wp:docPr id="253"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38750" cy="3362325"/>
                            </a:xfrm>
                            <a:prstGeom prst="rect">
                              <a:avLst/>
                            </a:prstGeom>
                            <a:solidFill>
                              <a:srgbClr val="FFFFFF"/>
                            </a:solidFill>
                            <a:ln w="9525">
                              <a:solidFill>
                                <a:srgbClr val="000000"/>
                              </a:solidFill>
                              <a:miter lim="800000"/>
                              <a:headEnd/>
                              <a:tailEnd/>
                            </a:ln>
                          </wps:spPr>
                          <wps:txbx>
                            <w:txbxContent>
                              <w:p w:rsidR="00523338" w:rsidRDefault="00523338" w:rsidP="007C2989">
                                <w:r>
                                  <w:rPr>
                                    <w:rFonts w:hint="eastAsia"/>
                                  </w:rPr>
                                  <w:t>委員長</w:t>
                                </w:r>
                                <w:r>
                                  <w:t>あいさつ</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E1DA015" id="_x0000_t202" coordsize="21600,21600" o:spt="202" path="m,l,21600r21600,l21600,xe">
                    <v:stroke joinstyle="miter"/>
                    <v:path gradientshapeok="t" o:connecttype="rect"/>
                  </v:shapetype>
                  <v:shape id="テキスト ボックス 2" o:spid="_x0000_s1026" type="#_x0000_t202" style="position:absolute;margin-left:0;margin-top:315.55pt;width:412.5pt;height:264.75pt;z-index:251910144;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">
                    <v:textbox>
                      <w:txbxContent>
                        <w:p w:rsidR="00523338" w:rsidRDefault="00523338" w:rsidP="007C2989">
                          <w:r>
                            <w:rPr>
                              <w:rFonts w:hint="eastAsia"/>
                            </w:rPr>
                            <w:t>委員長</w:t>
                          </w:r>
                          <w:r>
                            <w:t>あいさつ</w:t>
                          </w:r>
                        </w:p>
                      </w:txbxContent>
                    </v:textbox>
                    <w10:wrap anchorx="margin"/>
                  </v:shape>
                </w:pict>
              </mc:Fallback>
            </mc:AlternateContent>
          </w:r>
          <w:r w:rsidR="00A451C9" w:rsidRPr="008B4334">
            <w:rPr>
              <w:rFonts w:ascii="HG丸ｺﾞｼｯｸM-PRO" w:eastAsia="HG丸ｺﾞｼｯｸM-PRO" w:hAnsi="HG丸ｺﾞｼｯｸM-PRO"/>
              <w:noProof/>
              <w:sz w:val="28"/>
              <w:szCs w:val="28"/>
            </w:rPr>
            <mc:AlternateContent>
              <mc:Choice Requires="wps">
                <w:drawing>
                  <wp:anchor distT="45720" distB="45720" distL="114300" distR="114300" simplePos="0" relativeHeight="251908096" behindDoc="0" locked="0" layoutInCell="1" allowOverlap="1">
                    <wp:simplePos x="0" y="0"/>
                    <wp:positionH relativeFrom="margin">
                      <wp:align>center</wp:align>
                    </wp:positionH>
                    <wp:positionV relativeFrom="paragraph">
                      <wp:posOffset>111125</wp:posOffset>
                    </wp:positionV>
                    <wp:extent cx="5238750" cy="3362325"/>
                    <wp:effectExtent l="0" t="0" r="19050" b="28575"/>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38750" cy="3362325"/>
                            </a:xfrm>
                            <a:prstGeom prst="rect">
                              <a:avLst/>
                            </a:prstGeom>
                            <a:solidFill>
                              <a:srgbClr val="FFFFFF"/>
                            </a:solidFill>
                            <a:ln w="9525">
                              <a:solidFill>
                                <a:srgbClr val="000000"/>
                              </a:solidFill>
                              <a:miter lim="800000"/>
                              <a:headEnd/>
                              <a:tailEnd/>
                            </a:ln>
                          </wps:spPr>
                          <wps:txbx>
                            <w:txbxContent>
                              <w:p w:rsidR="00523338" w:rsidRDefault="00523338">
                                <w:r>
                                  <w:rPr>
                                    <w:rFonts w:hint="eastAsia"/>
                                  </w:rPr>
                                  <w:t>区長</w:t>
                                </w:r>
                                <w:r>
                                  <w:t>あいさつ</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margin-left:0;margin-top:8.75pt;width:412.5pt;height:264.75pt;z-index:251908096;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">
                    <v:textbox>
                      <w:txbxContent>
                        <w:p w:rsidR="00523338" w:rsidRDefault="00523338">
                          <w:r>
                            <w:rPr>
                              <w:rFonts w:hint="eastAsia"/>
                            </w:rPr>
                            <w:t>区長</w:t>
                          </w:r>
                          <w:r>
                            <w:t>あいさつ</w:t>
                          </w:r>
                        </w:p>
                      </w:txbxContent>
                    </v:textbox>
                    <w10:wrap anchorx="margin"/>
                  </v:shape>
                </w:pict>
              </mc:Fallback>
            </mc:AlternateContent>
          </w:r>
          <w:r w:rsidR="00307599" w:rsidRPr="008B4334">
            <w:rPr>
              <w:rFonts w:ascii="HG丸ｺﾞｼｯｸM-PRO" w:eastAsia="HG丸ｺﾞｼｯｸM-PRO" w:hAnsi="HG丸ｺﾞｼｯｸM-PRO"/>
              <w:noProof/>
            </w:rPr>
            <mc:AlternateContent>
              <mc:Choice Requires="wps">
                <w:drawing>
                  <wp:anchor distT="0" distB="0" distL="114300" distR="114300" simplePos="0" relativeHeight="251751424" behindDoc="0" locked="1" layoutInCell="1" allowOverlap="1" wp14:anchorId="6BAA3868" wp14:editId="7C42CDC3">
                    <wp:simplePos x="0" y="0"/>
                    <wp:positionH relativeFrom="page">
                      <wp:posOffset>6141720</wp:posOffset>
                    </wp:positionH>
                    <wp:positionV relativeFrom="page">
                      <wp:posOffset>9282430</wp:posOffset>
                    </wp:positionV>
                    <wp:extent cx="1403985" cy="1403985"/>
                    <wp:effectExtent l="0" t="0" r="24765" b="24765"/>
                    <wp:wrapNone/>
                    <wp:docPr id="25" name="正方形/長方形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03985" cy="1403985"/>
                            </a:xfrm>
                            <a:prstGeom prst="rect">
                              <a:avLst/>
                            </a:prstGeom>
                            <a:noFill/>
                            <a:ln w="3175"/>
                          </wps:spPr>
                          <wps:style>
                            <a:lnRef idx="1">
                              <a:schemeClr val="accent4"/>
                            </a:lnRef>
                            <a:fillRef idx="2">
                              <a:schemeClr val="accent4"/>
                            </a:fillRef>
                            <a:effectRef idx="1">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DE424A7" id="正方形/長方形 25" o:spid="_x0000_s1026" style="position:absolute;left:0;text-align:left;margin-left:483.6pt;margin-top:730.9pt;width:110.55pt;height:110.55pt;z-index:2517514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" filled="f" strokecolor="#ffc000 [3207]" strokeweight=".25pt">
                    <v:path arrowok="t"/>
                    <w10:wrap anchorx="page" anchory="page"/>
                    <w10:anchorlock/>
                  </v:rect>
                </w:pict>
              </mc:Fallback>
            </mc:AlternateContent>
          </w:r>
          <w:r w:rsidR="00307599" w:rsidRPr="008B4334">
            <w:rPr>
              <w:rFonts w:ascii="HG丸ｺﾞｼｯｸM-PRO" w:eastAsia="HG丸ｺﾞｼｯｸM-PRO" w:hAnsi="HG丸ｺﾞｼｯｸM-PRO"/>
              <w:noProof/>
            </w:rPr>
            <mc:AlternateContent>
              <mc:Choice Requires="wps">
                <w:drawing>
                  <wp:anchor distT="0" distB="0" distL="114300" distR="114300" simplePos="0" relativeHeight="251752448" behindDoc="0" locked="1" layoutInCell="1" allowOverlap="1" wp14:anchorId="10D576B2" wp14:editId="68375417">
                    <wp:simplePos x="0" y="0"/>
                    <wp:positionH relativeFrom="page">
                      <wp:posOffset>-15240</wp:posOffset>
                    </wp:positionH>
                    <wp:positionV relativeFrom="page">
                      <wp:posOffset>9279890</wp:posOffset>
                    </wp:positionV>
                    <wp:extent cx="1403985" cy="1403985"/>
                    <wp:effectExtent l="0" t="0" r="24765" b="24765"/>
                    <wp:wrapNone/>
                    <wp:docPr id="26" name="正方形/長方形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03985" cy="1403985"/>
                            </a:xfrm>
                            <a:prstGeom prst="rect">
                              <a:avLst/>
                            </a:prstGeom>
                            <a:noFill/>
                            <a:ln w="3175"/>
                          </wps:spPr>
                          <wps:style>
                            <a:lnRef idx="1">
                              <a:schemeClr val="accent4"/>
                            </a:lnRef>
                            <a:fillRef idx="2">
                              <a:schemeClr val="accent4"/>
                            </a:fillRef>
                            <a:effectRef idx="1">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D5F69F9" id="正方形/長方形 26" o:spid="_x0000_s1026" style="position:absolute;left:0;text-align:left;margin-left:-1.2pt;margin-top:730.7pt;width:110.55pt;height:110.55pt;z-index:2517524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" filled="f" strokecolor="#ffc000 [3207]" strokeweight=".25pt">
                    <v:path arrowok="t"/>
                    <w10:wrap anchorx="page" anchory="page"/>
                    <w10:anchorlock/>
                  </v:rect>
                </w:pict>
              </mc:Fallback>
            </mc:AlternateContent>
          </w:r>
          <w:r w:rsidR="00DF3559" w:rsidRPr="008B4334">
            <w:rPr>
              <w:rFonts w:ascii="HG丸ｺﾞｼｯｸM-PRO" w:eastAsia="HG丸ｺﾞｼｯｸM-PRO" w:hAnsi="HG丸ｺﾞｼｯｸM-PRO"/>
            </w:rPr>
            <w:br w:type="page"/>
          </w:r>
        </w:p>
      </w:sdtContent>
    </w:sdt>
    <w:p w:rsidR="00DF3559" w:rsidRPr="008B4334" w:rsidRDefault="00875161" w:rsidP="00DF3559">
      <w:pPr>
        <w:spacing w:line="0" w:lineRule="atLeast"/>
        <w:jc w:val="center"/>
        <w:rPr>
          <w:rFonts w:ascii="HG丸ｺﾞｼｯｸM-PRO" w:eastAsia="HG丸ｺﾞｼｯｸM-PRO" w:hAnsi="HG丸ｺﾞｼｯｸM-PRO"/>
          <w:b/>
          <w:sz w:val="40"/>
          <w:szCs w:val="40"/>
        </w:rPr>
      </w:pPr>
      <w:r w:rsidRPr="008B4334">
        <w:rPr>
          <w:rFonts w:ascii="HG丸ｺﾞｼｯｸM-PRO" w:eastAsia="HG丸ｺﾞｼｯｸM-PRO" w:hAnsi="HG丸ｺﾞｼｯｸM-PRO" w:hint="eastAsia"/>
          <w:b/>
          <w:sz w:val="40"/>
          <w:szCs w:val="40"/>
        </w:rPr>
        <w:lastRenderedPageBreak/>
        <w:t>目</w:t>
      </w:r>
      <w:r w:rsidR="007F44F6" w:rsidRPr="008B4334">
        <w:rPr>
          <w:rFonts w:ascii="HG丸ｺﾞｼｯｸM-PRO" w:eastAsia="HG丸ｺﾞｼｯｸM-PRO" w:hAnsi="HG丸ｺﾞｼｯｸM-PRO" w:hint="eastAsia"/>
          <w:b/>
          <w:sz w:val="40"/>
          <w:szCs w:val="40"/>
        </w:rPr>
        <w:t xml:space="preserve">　</w:t>
      </w:r>
      <w:r w:rsidRPr="008B4334">
        <w:rPr>
          <w:rFonts w:ascii="HG丸ｺﾞｼｯｸM-PRO" w:eastAsia="HG丸ｺﾞｼｯｸM-PRO" w:hAnsi="HG丸ｺﾞｼｯｸM-PRO" w:hint="eastAsia"/>
          <w:b/>
          <w:sz w:val="40"/>
          <w:szCs w:val="40"/>
        </w:rPr>
        <w:t>次</w:t>
      </w:r>
    </w:p>
    <w:p w:rsidR="00DF3559" w:rsidRDefault="00DF3559" w:rsidP="00DF3559">
      <w:pPr>
        <w:spacing w:line="0" w:lineRule="atLeast"/>
        <w:rPr>
          <w:rFonts w:ascii="HG丸ｺﾞｼｯｸM-PRO" w:eastAsia="HG丸ｺﾞｼｯｸM-PRO" w:hAnsi="HG丸ｺﾞｼｯｸM-PRO"/>
          <w:sz w:val="26"/>
          <w:szCs w:val="26"/>
        </w:rPr>
      </w:pPr>
    </w:p>
    <w:p w:rsidR="00A451C9" w:rsidRDefault="00A451C9" w:rsidP="00DF3559">
      <w:pPr>
        <w:spacing w:line="0" w:lineRule="atLeast"/>
        <w:rPr>
          <w:rFonts w:ascii="HG丸ｺﾞｼｯｸM-PRO" w:eastAsia="HG丸ｺﾞｼｯｸM-PRO" w:hAnsi="HG丸ｺﾞｼｯｸM-PRO"/>
          <w:sz w:val="26"/>
          <w:szCs w:val="26"/>
        </w:rPr>
      </w:pPr>
    </w:p>
    <w:p w:rsidR="00A451C9" w:rsidRPr="008B4334" w:rsidRDefault="00A451C9" w:rsidP="00DF3559">
      <w:pPr>
        <w:spacing w:line="0" w:lineRule="atLeast"/>
        <w:rPr>
          <w:rFonts w:ascii="HG丸ｺﾞｼｯｸM-PRO" w:eastAsia="HG丸ｺﾞｼｯｸM-PRO" w:hAnsi="HG丸ｺﾞｼｯｸM-PRO"/>
          <w:sz w:val="26"/>
          <w:szCs w:val="26"/>
        </w:rPr>
      </w:pPr>
    </w:p>
    <w:p w:rsidR="00AF7A9D" w:rsidRDefault="00BB0934" w:rsidP="00AF7A9D">
      <w:pPr>
        <w:spacing w:line="0" w:lineRule="atLeast"/>
        <w:rPr>
          <w:rFonts w:ascii="HG丸ｺﾞｼｯｸM-PRO" w:eastAsia="HG丸ｺﾞｼｯｸM-PRO" w:hAnsi="HG丸ｺﾞｼｯｸM-PRO"/>
          <w:b/>
          <w:sz w:val="26"/>
          <w:szCs w:val="26"/>
        </w:rPr>
      </w:pPr>
      <w:r w:rsidRPr="00BB0934">
        <w:rPr>
          <w:rFonts w:ascii="HG丸ｺﾞｼｯｸM-PRO" w:eastAsia="HG丸ｺﾞｼｯｸM-PRO" w:hAnsi="HG丸ｺﾞｼｯｸM-PRO" w:hint="eastAsia"/>
          <w:b/>
          <w:sz w:val="26"/>
          <w:szCs w:val="26"/>
        </w:rPr>
        <w:t>はじめに</w:t>
      </w:r>
      <w:r w:rsidR="00484F09">
        <w:rPr>
          <w:rFonts w:ascii="HG丸ｺﾞｼｯｸM-PRO" w:eastAsia="HG丸ｺﾞｼｯｸM-PRO" w:hAnsi="HG丸ｺﾞｼｯｸM-PRO" w:hint="eastAsia"/>
          <w:b/>
          <w:sz w:val="26"/>
          <w:szCs w:val="26"/>
        </w:rPr>
        <w:t xml:space="preserve">　　～成年後見制度とは～</w:t>
      </w:r>
    </w:p>
    <w:p w:rsidR="007376EF" w:rsidRDefault="007376EF" w:rsidP="00AF7A9D">
      <w:pPr>
        <w:spacing w:line="0" w:lineRule="atLeast"/>
        <w:rPr>
          <w:rFonts w:ascii="HG丸ｺﾞｼｯｸM-PRO" w:eastAsia="HG丸ｺﾞｼｯｸM-PRO" w:hAnsi="HG丸ｺﾞｼｯｸM-PRO"/>
          <w:b/>
          <w:sz w:val="26"/>
          <w:szCs w:val="26"/>
        </w:rPr>
      </w:pPr>
    </w:p>
    <w:p w:rsidR="007376EF" w:rsidRPr="00BB0934" w:rsidRDefault="007376EF" w:rsidP="00AF7A9D">
      <w:pPr>
        <w:spacing w:line="0" w:lineRule="atLeast"/>
        <w:rPr>
          <w:rFonts w:ascii="HG丸ｺﾞｼｯｸM-PRO" w:eastAsia="HG丸ｺﾞｼｯｸM-PRO" w:hAnsi="HG丸ｺﾞｼｯｸM-PRO"/>
          <w:b/>
          <w:sz w:val="26"/>
          <w:szCs w:val="26"/>
        </w:rPr>
      </w:pPr>
      <w:r>
        <w:rPr>
          <w:rFonts w:ascii="HG丸ｺﾞｼｯｸM-PRO" w:eastAsia="HG丸ｺﾞｼｯｸM-PRO" w:hAnsi="HG丸ｺﾞｼｯｸM-PRO" w:hint="eastAsia"/>
          <w:b/>
          <w:sz w:val="26"/>
          <w:szCs w:val="26"/>
        </w:rPr>
        <w:t>地域で活躍する市民後見人（インタビュー）</w:t>
      </w:r>
    </w:p>
    <w:p w:rsidR="00AF7A9D" w:rsidRPr="008B4334" w:rsidRDefault="00AF7A9D" w:rsidP="00AF7A9D">
      <w:pPr>
        <w:spacing w:line="0" w:lineRule="atLeast"/>
        <w:rPr>
          <w:rFonts w:ascii="HG丸ｺﾞｼｯｸM-PRO" w:eastAsia="HG丸ｺﾞｼｯｸM-PRO" w:hAnsi="HG丸ｺﾞｼｯｸM-PRO"/>
          <w:sz w:val="26"/>
          <w:szCs w:val="26"/>
        </w:rPr>
      </w:pPr>
    </w:p>
    <w:p w:rsidR="00AF7A9D" w:rsidRPr="008B4334" w:rsidRDefault="00AF7A9D" w:rsidP="00AF7A9D">
      <w:pPr>
        <w:spacing w:line="0" w:lineRule="atLeast"/>
        <w:rPr>
          <w:rFonts w:ascii="HG丸ｺﾞｼｯｸM-PRO" w:eastAsia="HG丸ｺﾞｼｯｸM-PRO" w:hAnsi="HG丸ｺﾞｼｯｸM-PRO"/>
          <w:b/>
          <w:sz w:val="28"/>
          <w:szCs w:val="28"/>
        </w:rPr>
      </w:pPr>
      <w:r w:rsidRPr="008B4334">
        <w:rPr>
          <w:rFonts w:ascii="HG丸ｺﾞｼｯｸM-PRO" w:eastAsia="HG丸ｺﾞｼｯｸM-PRO" w:hAnsi="HG丸ｺﾞｼｯｸM-PRO" w:hint="eastAsia"/>
          <w:b/>
          <w:sz w:val="26"/>
          <w:szCs w:val="26"/>
        </w:rPr>
        <w:t>第１章　計画の基本事項</w:t>
      </w:r>
    </w:p>
    <w:p w:rsidR="00AF7A9D" w:rsidRPr="008B4334" w:rsidRDefault="00AF7A9D" w:rsidP="00BB0934">
      <w:pPr>
        <w:ind w:leftChars="118" w:left="283"/>
        <w:rPr>
          <w:rFonts w:ascii="HG丸ｺﾞｼｯｸM-PRO" w:eastAsia="HG丸ｺﾞｼｯｸM-PRO" w:hAnsi="HG丸ｺﾞｼｯｸM-PRO"/>
        </w:rPr>
      </w:pPr>
      <w:r w:rsidRPr="008B4334">
        <w:rPr>
          <w:rFonts w:ascii="HG丸ｺﾞｼｯｸM-PRO" w:eastAsia="HG丸ｺﾞｼｯｸM-PRO" w:hAnsi="HG丸ｺﾞｼｯｸM-PRO" w:hint="eastAsia"/>
        </w:rPr>
        <w:t>１．</w:t>
      </w:r>
      <w:r>
        <w:rPr>
          <w:rFonts w:ascii="HG丸ｺﾞｼｯｸM-PRO" w:eastAsia="HG丸ｺﾞｼｯｸM-PRO" w:hAnsi="HG丸ｺﾞｼｯｸM-PRO" w:hint="eastAsia"/>
        </w:rPr>
        <w:t>国の動き</w:t>
      </w:r>
    </w:p>
    <w:p w:rsidR="00AF7A9D" w:rsidRPr="008B4334" w:rsidRDefault="00AF7A9D" w:rsidP="00AF7A9D">
      <w:pPr>
        <w:ind w:leftChars="118" w:left="283"/>
        <w:rPr>
          <w:rFonts w:ascii="HG丸ｺﾞｼｯｸM-PRO" w:eastAsia="HG丸ｺﾞｼｯｸM-PRO" w:hAnsi="HG丸ｺﾞｼｯｸM-PRO"/>
        </w:rPr>
      </w:pPr>
      <w:r w:rsidRPr="008B4334">
        <w:rPr>
          <w:rFonts w:ascii="HG丸ｺﾞｼｯｸM-PRO" w:eastAsia="HG丸ｺﾞｼｯｸM-PRO" w:hAnsi="HG丸ｺﾞｼｯｸM-PRO" w:hint="eastAsia"/>
        </w:rPr>
        <w:t>２．</w:t>
      </w:r>
      <w:r w:rsidR="00FB1502" w:rsidRPr="00FB1502">
        <w:rPr>
          <w:rFonts w:ascii="HG丸ｺﾞｼｯｸM-PRO" w:eastAsia="HG丸ｺﾞｼｯｸM-PRO" w:hAnsi="HG丸ｺﾞｼｯｸM-PRO"/>
        </w:rPr>
        <w:t>品川区成年後見制度利用促進基本計画の概要</w:t>
      </w:r>
    </w:p>
    <w:p w:rsidR="00AF7A9D" w:rsidRPr="008B4334" w:rsidRDefault="00AF7A9D" w:rsidP="00AF7A9D">
      <w:pPr>
        <w:ind w:leftChars="118" w:left="283"/>
        <w:rPr>
          <w:rFonts w:ascii="HG丸ｺﾞｼｯｸM-PRO" w:eastAsia="HG丸ｺﾞｼｯｸM-PRO" w:hAnsi="HG丸ｺﾞｼｯｸM-PRO"/>
        </w:rPr>
      </w:pPr>
      <w:r w:rsidRPr="008B4334">
        <w:rPr>
          <w:rFonts w:ascii="HG丸ｺﾞｼｯｸM-PRO" w:eastAsia="HG丸ｺﾞｼｯｸM-PRO" w:hAnsi="HG丸ｺﾞｼｯｸM-PRO" w:hint="eastAsia"/>
        </w:rPr>
        <w:t xml:space="preserve">　（１）基本計画の位置</w:t>
      </w:r>
      <w:r w:rsidR="00A34051">
        <w:rPr>
          <w:rFonts w:ascii="HG丸ｺﾞｼｯｸM-PRO" w:eastAsia="HG丸ｺﾞｼｯｸM-PRO" w:hAnsi="HG丸ｺﾞｼｯｸM-PRO" w:hint="eastAsia"/>
        </w:rPr>
        <w:t>付け</w:t>
      </w:r>
      <w:r w:rsidRPr="008B4334">
        <w:rPr>
          <w:rFonts w:ascii="HG丸ｺﾞｼｯｸM-PRO" w:eastAsia="HG丸ｺﾞｼｯｸM-PRO" w:hAnsi="HG丸ｺﾞｼｯｸM-PRO" w:hint="eastAsia"/>
        </w:rPr>
        <w:t xml:space="preserve">　</w:t>
      </w:r>
    </w:p>
    <w:p w:rsidR="00AF7A9D" w:rsidRPr="008B4334" w:rsidRDefault="00AF7A9D" w:rsidP="00AF7A9D">
      <w:pPr>
        <w:ind w:leftChars="118" w:left="283"/>
        <w:rPr>
          <w:rFonts w:ascii="HG丸ｺﾞｼｯｸM-PRO" w:eastAsia="HG丸ｺﾞｼｯｸM-PRO" w:hAnsi="HG丸ｺﾞｼｯｸM-PRO"/>
        </w:rPr>
      </w:pPr>
      <w:r w:rsidRPr="008B4334">
        <w:rPr>
          <w:rFonts w:ascii="HG丸ｺﾞｼｯｸM-PRO" w:eastAsia="HG丸ｺﾞｼｯｸM-PRO" w:hAnsi="HG丸ｺﾞｼｯｸM-PRO" w:hint="eastAsia"/>
        </w:rPr>
        <w:t xml:space="preserve">　（２）基本計画の期間</w:t>
      </w:r>
    </w:p>
    <w:p w:rsidR="00AF7A9D" w:rsidRPr="008B4334" w:rsidRDefault="00AF7A9D" w:rsidP="00AF7A9D">
      <w:pPr>
        <w:ind w:leftChars="118" w:left="283"/>
        <w:rPr>
          <w:rFonts w:ascii="HG丸ｺﾞｼｯｸM-PRO" w:eastAsia="HG丸ｺﾞｼｯｸM-PRO" w:hAnsi="HG丸ｺﾞｼｯｸM-PRO"/>
        </w:rPr>
      </w:pPr>
      <w:r w:rsidRPr="008B4334">
        <w:rPr>
          <w:rFonts w:ascii="HG丸ｺﾞｼｯｸM-PRO" w:eastAsia="HG丸ｺﾞｼｯｸM-PRO" w:hAnsi="HG丸ｺﾞｼｯｸM-PRO" w:hint="eastAsia"/>
        </w:rPr>
        <w:t xml:space="preserve">　（３）計画策定のための</w:t>
      </w:r>
      <w:r w:rsidR="00A34051">
        <w:rPr>
          <w:rFonts w:ascii="HG丸ｺﾞｼｯｸM-PRO" w:eastAsia="HG丸ｺﾞｼｯｸM-PRO" w:hAnsi="HG丸ｺﾞｼｯｸM-PRO" w:hint="eastAsia"/>
        </w:rPr>
        <w:t>取り組み</w:t>
      </w:r>
      <w:r w:rsidRPr="008B4334">
        <w:rPr>
          <w:rFonts w:ascii="HG丸ｺﾞｼｯｸM-PRO" w:eastAsia="HG丸ｺﾞｼｯｸM-PRO" w:hAnsi="HG丸ｺﾞｼｯｸM-PRO" w:hint="eastAsia"/>
        </w:rPr>
        <w:t>および体制</w:t>
      </w:r>
    </w:p>
    <w:p w:rsidR="00BB0934" w:rsidRPr="008B4334" w:rsidRDefault="00BB0934" w:rsidP="00BB0934">
      <w:pPr>
        <w:ind w:leftChars="118" w:left="283"/>
        <w:rPr>
          <w:rFonts w:ascii="HG丸ｺﾞｼｯｸM-PRO" w:eastAsia="HG丸ｺﾞｼｯｸM-PRO" w:hAnsi="HG丸ｺﾞｼｯｸM-PRO"/>
        </w:rPr>
      </w:pPr>
      <w:r>
        <w:rPr>
          <w:rFonts w:ascii="HG丸ｺﾞｼｯｸM-PRO" w:eastAsia="HG丸ｺﾞｼｯｸM-PRO" w:hAnsi="HG丸ｺﾞｼｯｸM-PRO" w:hint="eastAsia"/>
        </w:rPr>
        <w:t>３．基本理念</w:t>
      </w:r>
    </w:p>
    <w:p w:rsidR="00BB0934" w:rsidRPr="000F3D8B" w:rsidRDefault="00BB0934" w:rsidP="00BB0934">
      <w:pPr>
        <w:ind w:leftChars="118" w:left="283"/>
        <w:rPr>
          <w:rFonts w:ascii="HG丸ｺﾞｼｯｸM-PRO" w:eastAsia="HG丸ｺﾞｼｯｸM-PRO" w:hAnsi="HG丸ｺﾞｼｯｸM-PRO"/>
        </w:rPr>
      </w:pPr>
      <w:r>
        <w:rPr>
          <w:rFonts w:ascii="HG丸ｺﾞｼｯｸM-PRO" w:eastAsia="HG丸ｺﾞｼｯｸM-PRO" w:hAnsi="HG丸ｺﾞｼｯｸM-PRO" w:hint="eastAsia"/>
        </w:rPr>
        <w:t>４．</w:t>
      </w:r>
      <w:r w:rsidRPr="000F3D8B">
        <w:rPr>
          <w:rFonts w:ascii="HG丸ｺﾞｼｯｸM-PRO" w:eastAsia="HG丸ｺﾞｼｯｸM-PRO" w:hAnsi="HG丸ｺﾞｼｯｸM-PRO" w:hint="eastAsia"/>
        </w:rPr>
        <w:t>重点項目</w:t>
      </w:r>
    </w:p>
    <w:p w:rsidR="00AF7A9D" w:rsidRPr="00BB0934" w:rsidRDefault="00AF7A9D" w:rsidP="00AF7A9D">
      <w:pPr>
        <w:spacing w:line="0" w:lineRule="atLeast"/>
        <w:rPr>
          <w:rFonts w:ascii="HG丸ｺﾞｼｯｸM-PRO" w:eastAsia="HG丸ｺﾞｼｯｸM-PRO" w:hAnsi="HG丸ｺﾞｼｯｸM-PRO"/>
          <w:sz w:val="26"/>
          <w:szCs w:val="26"/>
        </w:rPr>
      </w:pPr>
    </w:p>
    <w:p w:rsidR="00AF7A9D" w:rsidRPr="008B4334" w:rsidRDefault="00AF7A9D" w:rsidP="00AF7A9D">
      <w:pPr>
        <w:spacing w:line="0" w:lineRule="atLeast"/>
        <w:rPr>
          <w:rFonts w:ascii="HG丸ｺﾞｼｯｸM-PRO" w:eastAsia="HG丸ｺﾞｼｯｸM-PRO" w:hAnsi="HG丸ｺﾞｼｯｸM-PRO"/>
          <w:b/>
          <w:sz w:val="28"/>
          <w:szCs w:val="28"/>
        </w:rPr>
      </w:pPr>
      <w:r w:rsidRPr="008B4334">
        <w:rPr>
          <w:rFonts w:ascii="HG丸ｺﾞｼｯｸM-PRO" w:eastAsia="HG丸ｺﾞｼｯｸM-PRO" w:hAnsi="HG丸ｺﾞｼｯｸM-PRO" w:hint="eastAsia"/>
          <w:b/>
          <w:sz w:val="26"/>
          <w:szCs w:val="26"/>
        </w:rPr>
        <w:t>第２章　成年後見制度利用に関する現状</w:t>
      </w:r>
    </w:p>
    <w:p w:rsidR="00AF7A9D" w:rsidRPr="00CC0EFE" w:rsidRDefault="00AF7A9D" w:rsidP="00AF7A9D">
      <w:pPr>
        <w:ind w:leftChars="118" w:left="283"/>
        <w:rPr>
          <w:rFonts w:ascii="HG丸ｺﾞｼｯｸM-PRO" w:eastAsia="HG丸ｺﾞｼｯｸM-PRO" w:hAnsi="HG丸ｺﾞｼｯｸM-PRO"/>
        </w:rPr>
      </w:pPr>
      <w:r w:rsidRPr="00CC0EFE">
        <w:rPr>
          <w:rFonts w:ascii="HG丸ｺﾞｼｯｸM-PRO" w:eastAsia="HG丸ｺﾞｼｯｸM-PRO" w:hAnsi="HG丸ｺﾞｼｯｸM-PRO" w:hint="eastAsia"/>
        </w:rPr>
        <w:t>１．成年後見制度利用の国の現状</w:t>
      </w:r>
    </w:p>
    <w:p w:rsidR="00AF7A9D" w:rsidRPr="008B4334" w:rsidRDefault="00AF7A9D" w:rsidP="00AF7A9D">
      <w:pPr>
        <w:ind w:leftChars="118" w:left="283"/>
        <w:rPr>
          <w:rFonts w:ascii="HG丸ｺﾞｼｯｸM-PRO" w:eastAsia="HG丸ｺﾞｼｯｸM-PRO" w:hAnsi="HG丸ｺﾞｼｯｸM-PRO"/>
        </w:rPr>
      </w:pPr>
      <w:r>
        <w:rPr>
          <w:rFonts w:ascii="HG丸ｺﾞｼｯｸM-PRO" w:eastAsia="HG丸ｺﾞｼｯｸM-PRO" w:hAnsi="HG丸ｺﾞｼｯｸM-PRO" w:hint="eastAsia"/>
        </w:rPr>
        <w:t>２</w:t>
      </w:r>
      <w:r w:rsidRPr="008B4334">
        <w:rPr>
          <w:rFonts w:ascii="HG丸ｺﾞｼｯｸM-PRO" w:eastAsia="HG丸ｺﾞｼｯｸM-PRO" w:hAnsi="HG丸ｺﾞｼｯｸM-PRO" w:hint="eastAsia"/>
        </w:rPr>
        <w:t>．成年後見制度利用に関する品川区の現状</w:t>
      </w:r>
    </w:p>
    <w:p w:rsidR="00AF7A9D" w:rsidRPr="008B4334" w:rsidRDefault="00AF7A9D" w:rsidP="00AF7A9D">
      <w:pPr>
        <w:rPr>
          <w:rFonts w:ascii="HG丸ｺﾞｼｯｸM-PRO" w:eastAsia="HG丸ｺﾞｼｯｸM-PRO" w:hAnsi="HG丸ｺﾞｼｯｸM-PRO"/>
        </w:rPr>
      </w:pPr>
      <w:r w:rsidRPr="008B4334">
        <w:rPr>
          <w:rFonts w:ascii="HG丸ｺﾞｼｯｸM-PRO" w:eastAsia="HG丸ｺﾞｼｯｸM-PRO" w:hAnsi="HG丸ｺﾞｼｯｸM-PRO" w:hint="eastAsia"/>
        </w:rPr>
        <w:t xml:space="preserve">　　（１）品川区の統計からみえる現状</w:t>
      </w:r>
    </w:p>
    <w:p w:rsidR="00AF7A9D" w:rsidRPr="008B4334" w:rsidRDefault="00AF7A9D" w:rsidP="00AF7A9D">
      <w:pPr>
        <w:rPr>
          <w:rFonts w:ascii="HG丸ｺﾞｼｯｸM-PRO" w:eastAsia="HG丸ｺﾞｼｯｸM-PRO" w:hAnsi="HG丸ｺﾞｼｯｸM-PRO"/>
        </w:rPr>
      </w:pPr>
      <w:r w:rsidRPr="008B4334">
        <w:rPr>
          <w:rFonts w:ascii="HG丸ｺﾞｼｯｸM-PRO" w:eastAsia="HG丸ｺﾞｼｯｸM-PRO" w:hAnsi="HG丸ｺﾞｼｯｸM-PRO" w:hint="eastAsia"/>
        </w:rPr>
        <w:t xml:space="preserve">　　（２）アンケート調査等からみえる現状</w:t>
      </w:r>
    </w:p>
    <w:p w:rsidR="00AF7A9D" w:rsidRDefault="00AF7A9D" w:rsidP="00AF7A9D">
      <w:pPr>
        <w:spacing w:line="0" w:lineRule="atLeast"/>
        <w:rPr>
          <w:rFonts w:ascii="HG丸ｺﾞｼｯｸM-PRO" w:eastAsia="HG丸ｺﾞｼｯｸM-PRO" w:hAnsi="HG丸ｺﾞｼｯｸM-PRO"/>
        </w:rPr>
      </w:pPr>
    </w:p>
    <w:p w:rsidR="00AF7A9D" w:rsidRPr="008B4334" w:rsidRDefault="00AF7A9D" w:rsidP="00AF7A9D">
      <w:pPr>
        <w:spacing w:line="0" w:lineRule="atLeast"/>
        <w:rPr>
          <w:rFonts w:ascii="HG丸ｺﾞｼｯｸM-PRO" w:eastAsia="HG丸ｺﾞｼｯｸM-PRO" w:hAnsi="HG丸ｺﾞｼｯｸM-PRO"/>
          <w:sz w:val="28"/>
          <w:szCs w:val="28"/>
        </w:rPr>
      </w:pPr>
      <w:r w:rsidRPr="008B4334">
        <w:rPr>
          <w:rFonts w:ascii="HG丸ｺﾞｼｯｸM-PRO" w:eastAsia="HG丸ｺﾞｼｯｸM-PRO" w:hAnsi="HG丸ｺﾞｼｯｸM-PRO" w:hint="eastAsia"/>
          <w:b/>
          <w:sz w:val="26"/>
          <w:szCs w:val="26"/>
        </w:rPr>
        <w:t>第３章　成年後見制度利用促進の考え方</w:t>
      </w:r>
    </w:p>
    <w:p w:rsidR="00AF7A9D" w:rsidRPr="000F3D8B" w:rsidRDefault="00BB0934" w:rsidP="00AF7A9D">
      <w:pPr>
        <w:ind w:leftChars="118" w:left="283"/>
        <w:rPr>
          <w:rFonts w:ascii="HG丸ｺﾞｼｯｸM-PRO" w:eastAsia="HG丸ｺﾞｼｯｸM-PRO" w:hAnsi="HG丸ｺﾞｼｯｸM-PRO"/>
        </w:rPr>
      </w:pPr>
      <w:r>
        <w:rPr>
          <w:rFonts w:ascii="HG丸ｺﾞｼｯｸM-PRO" w:eastAsia="HG丸ｺﾞｼｯｸM-PRO" w:hAnsi="HG丸ｺﾞｼｯｸM-PRO" w:hint="eastAsia"/>
        </w:rPr>
        <w:t>１</w:t>
      </w:r>
      <w:r w:rsidR="00AF7A9D" w:rsidRPr="000F3D8B">
        <w:rPr>
          <w:rFonts w:ascii="HG丸ｺﾞｼｯｸM-PRO" w:eastAsia="HG丸ｺﾞｼｯｸM-PRO" w:hAnsi="HG丸ｺﾞｼｯｸM-PRO" w:hint="eastAsia"/>
        </w:rPr>
        <w:t>．地域連携ネットワークの構築</w:t>
      </w:r>
    </w:p>
    <w:p w:rsidR="00AF7A9D" w:rsidRPr="000F3D8B" w:rsidRDefault="00AF7A9D" w:rsidP="00AF7A9D">
      <w:pPr>
        <w:ind w:leftChars="118" w:left="283" w:firstLineChars="100" w:firstLine="240"/>
        <w:rPr>
          <w:rFonts w:ascii="HG丸ｺﾞｼｯｸM-PRO" w:eastAsia="HG丸ｺﾞｼｯｸM-PRO" w:hAnsi="HG丸ｺﾞｼｯｸM-PRO"/>
        </w:rPr>
      </w:pPr>
      <w:r w:rsidRPr="000F3D8B">
        <w:rPr>
          <w:rFonts w:ascii="HG丸ｺﾞｼｯｸM-PRO" w:eastAsia="HG丸ｺﾞｼｯｸM-PRO" w:hAnsi="HG丸ｺﾞｼｯｸM-PRO" w:hint="eastAsia"/>
        </w:rPr>
        <w:t>（１）地域連携の仕組み</w:t>
      </w:r>
    </w:p>
    <w:p w:rsidR="00AF7A9D" w:rsidRPr="000F3D8B" w:rsidRDefault="00AF7A9D" w:rsidP="00AF7A9D">
      <w:pPr>
        <w:ind w:leftChars="118" w:left="283"/>
        <w:rPr>
          <w:rFonts w:ascii="HG丸ｺﾞｼｯｸM-PRO" w:eastAsia="HG丸ｺﾞｼｯｸM-PRO" w:hAnsi="HG丸ｺﾞｼｯｸM-PRO"/>
        </w:rPr>
      </w:pPr>
      <w:r w:rsidRPr="000F3D8B">
        <w:rPr>
          <w:rFonts w:ascii="HG丸ｺﾞｼｯｸM-PRO" w:eastAsia="HG丸ｺﾞｼｯｸM-PRO" w:hAnsi="HG丸ｺﾞｼｯｸM-PRO" w:hint="eastAsia"/>
        </w:rPr>
        <w:t xml:space="preserve">　（２）</w:t>
      </w:r>
      <w:r w:rsidR="00F145FF">
        <w:rPr>
          <w:rFonts w:ascii="HG丸ｺﾞｼｯｸM-PRO" w:eastAsia="HG丸ｺﾞｼｯｸM-PRO" w:hAnsi="HG丸ｺﾞｼｯｸM-PRO" w:hint="eastAsia"/>
        </w:rPr>
        <w:t>中核機関</w:t>
      </w:r>
    </w:p>
    <w:p w:rsidR="00AF7A9D" w:rsidRPr="000F3D8B" w:rsidRDefault="00F145FF" w:rsidP="00AF7A9D">
      <w:pPr>
        <w:ind w:leftChars="118" w:left="283" w:firstLineChars="100" w:firstLine="240"/>
        <w:rPr>
          <w:rFonts w:ascii="HG丸ｺﾞｼｯｸM-PRO" w:eastAsia="HG丸ｺﾞｼｯｸM-PRO" w:hAnsi="HG丸ｺﾞｼｯｸM-PRO"/>
        </w:rPr>
      </w:pPr>
      <w:r>
        <w:rPr>
          <w:rFonts w:ascii="HG丸ｺﾞｼｯｸM-PRO" w:eastAsia="HG丸ｺﾞｼｯｸM-PRO" w:hAnsi="HG丸ｺﾞｼｯｸM-PRO" w:hint="eastAsia"/>
        </w:rPr>
        <w:t>（３）チーム</w:t>
      </w:r>
    </w:p>
    <w:p w:rsidR="00AF7A9D" w:rsidRPr="000F3D8B" w:rsidRDefault="00F145FF" w:rsidP="00AF7A9D">
      <w:pPr>
        <w:ind w:leftChars="118" w:left="283" w:firstLineChars="100" w:firstLine="240"/>
        <w:rPr>
          <w:rFonts w:ascii="HG丸ｺﾞｼｯｸM-PRO" w:eastAsia="HG丸ｺﾞｼｯｸM-PRO" w:hAnsi="HG丸ｺﾞｼｯｸM-PRO"/>
        </w:rPr>
      </w:pPr>
      <w:r>
        <w:rPr>
          <w:rFonts w:ascii="HG丸ｺﾞｼｯｸM-PRO" w:eastAsia="HG丸ｺﾞｼｯｸM-PRO" w:hAnsi="HG丸ｺﾞｼｯｸM-PRO" w:hint="eastAsia"/>
        </w:rPr>
        <w:t>（４）協議会</w:t>
      </w:r>
    </w:p>
    <w:p w:rsidR="00AF7A9D" w:rsidRPr="000F3D8B" w:rsidRDefault="00E0511C" w:rsidP="00AF7A9D">
      <w:pPr>
        <w:ind w:leftChars="118" w:left="283" w:firstLineChars="100" w:firstLine="240"/>
        <w:rPr>
          <w:rFonts w:ascii="HG丸ｺﾞｼｯｸM-PRO" w:eastAsia="HG丸ｺﾞｼｯｸM-PRO" w:hAnsi="HG丸ｺﾞｼｯｸM-PRO"/>
        </w:rPr>
      </w:pPr>
      <w:r w:rsidRPr="00E0511C">
        <w:rPr>
          <w:rFonts w:ascii="HG丸ｺﾞｼｯｸM-PRO" w:eastAsia="HG丸ｺﾞｼｯｸM-PRO" w:hAnsi="HG丸ｺﾞｼｯｸM-PRO"/>
          <w:noProof/>
        </w:rPr>
        <mc:AlternateContent>
          <mc:Choice Requires="wps">
            <w:drawing>
              <wp:anchor distT="0" distB="0" distL="114300" distR="114300" simplePos="0" relativeHeight="252286976" behindDoc="0" locked="1" layoutInCell="1" allowOverlap="1" wp14:anchorId="49801315" wp14:editId="5168D6E2">
                <wp:simplePos x="0" y="0"/>
                <wp:positionH relativeFrom="page">
                  <wp:posOffset>6153150</wp:posOffset>
                </wp:positionH>
                <wp:positionV relativeFrom="page">
                  <wp:posOffset>9279890</wp:posOffset>
                </wp:positionV>
                <wp:extent cx="1403985" cy="1403985"/>
                <wp:effectExtent l="0" t="0" r="24765" b="24765"/>
                <wp:wrapNone/>
                <wp:docPr id="7" name="正方形/長方形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03985" cy="1403985"/>
                        </a:xfrm>
                        <a:prstGeom prst="rect">
                          <a:avLst/>
                        </a:prstGeom>
                        <a:noFill/>
                        <a:ln w="3175"/>
                      </wps:spPr>
                      <wps:style>
                        <a:lnRef idx="1">
                          <a:schemeClr val="accent4"/>
                        </a:lnRef>
                        <a:fillRef idx="2">
                          <a:schemeClr val="accent4"/>
                        </a:fillRef>
                        <a:effectRef idx="1">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453471E" id="正方形/長方形 7" o:spid="_x0000_s1026" style="position:absolute;left:0;text-align:left;margin-left:484.5pt;margin-top:730.7pt;width:110.55pt;height:110.55pt;z-index:2522869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" filled="f" strokecolor="#ffc000 [3207]" strokeweight=".25pt">
                <v:path arrowok="t"/>
                <w10:wrap anchorx="page" anchory="page"/>
                <w10:anchorlock/>
              </v:rect>
            </w:pict>
          </mc:Fallback>
        </mc:AlternateContent>
      </w:r>
      <w:r w:rsidRPr="00E0511C">
        <w:rPr>
          <w:rFonts w:ascii="HG丸ｺﾞｼｯｸM-PRO" w:eastAsia="HG丸ｺﾞｼｯｸM-PRO" w:hAnsi="HG丸ｺﾞｼｯｸM-PRO"/>
          <w:noProof/>
        </w:rPr>
        <mc:AlternateContent>
          <mc:Choice Requires="wps">
            <w:drawing>
              <wp:anchor distT="0" distB="0" distL="114300" distR="114300" simplePos="0" relativeHeight="252288000" behindDoc="0" locked="1" layoutInCell="1" allowOverlap="1" wp14:anchorId="65AA0FD5" wp14:editId="482E51C5">
                <wp:simplePos x="0" y="0"/>
                <wp:positionH relativeFrom="page">
                  <wp:posOffset>-3810</wp:posOffset>
                </wp:positionH>
                <wp:positionV relativeFrom="page">
                  <wp:posOffset>9277350</wp:posOffset>
                </wp:positionV>
                <wp:extent cx="1403985" cy="1403985"/>
                <wp:effectExtent l="0" t="0" r="24765" b="24765"/>
                <wp:wrapNone/>
                <wp:docPr id="9" name="正方形/長方形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03985" cy="1403985"/>
                        </a:xfrm>
                        <a:prstGeom prst="rect">
                          <a:avLst/>
                        </a:prstGeom>
                        <a:noFill/>
                        <a:ln w="3175"/>
                      </wps:spPr>
                      <wps:style>
                        <a:lnRef idx="1">
                          <a:schemeClr val="accent4"/>
                        </a:lnRef>
                        <a:fillRef idx="2">
                          <a:schemeClr val="accent4"/>
                        </a:fillRef>
                        <a:effectRef idx="1">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ADD8129" id="正方形/長方形 9" o:spid="_x0000_s1026" style="position:absolute;left:0;text-align:left;margin-left:-.3pt;margin-top:730.5pt;width:110.55pt;height:110.55pt;z-index:2522880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" filled="f" strokecolor="#ffc000 [3207]" strokeweight=".25pt">
                <v:path arrowok="t"/>
                <w10:wrap anchorx="page" anchory="page"/>
                <w10:anchorlock/>
              </v:rect>
            </w:pict>
          </mc:Fallback>
        </mc:AlternateContent>
      </w:r>
    </w:p>
    <w:p w:rsidR="00AF7A9D" w:rsidRDefault="00AF7A9D" w:rsidP="00AF7A9D">
      <w:pPr>
        <w:widowControl/>
        <w:jc w:val="left"/>
        <w:rPr>
          <w:rFonts w:ascii="HG丸ｺﾞｼｯｸM-PRO" w:eastAsia="HG丸ｺﾞｼｯｸM-PRO" w:hAnsi="HG丸ｺﾞｼｯｸM-PRO"/>
          <w:b/>
          <w:sz w:val="26"/>
          <w:szCs w:val="26"/>
        </w:rPr>
      </w:pPr>
      <w:r>
        <w:rPr>
          <w:rFonts w:ascii="HG丸ｺﾞｼｯｸM-PRO" w:eastAsia="HG丸ｺﾞｼｯｸM-PRO" w:hAnsi="HG丸ｺﾞｼｯｸM-PRO"/>
          <w:b/>
          <w:sz w:val="26"/>
          <w:szCs w:val="26"/>
        </w:rPr>
        <w:br w:type="page"/>
      </w:r>
    </w:p>
    <w:p w:rsidR="00AF7A9D" w:rsidRDefault="00AF7A9D" w:rsidP="00AF7A9D">
      <w:pPr>
        <w:tabs>
          <w:tab w:val="left" w:pos="6360"/>
        </w:tabs>
        <w:ind w:left="783" w:hangingChars="300" w:hanging="783"/>
        <w:rPr>
          <w:rFonts w:ascii="HG丸ｺﾞｼｯｸM-PRO" w:eastAsia="HG丸ｺﾞｼｯｸM-PRO" w:hAnsi="HG丸ｺﾞｼｯｸM-PRO"/>
          <w:b/>
          <w:sz w:val="26"/>
          <w:szCs w:val="26"/>
        </w:rPr>
      </w:pPr>
    </w:p>
    <w:p w:rsidR="00A451C9" w:rsidRDefault="00A451C9" w:rsidP="00AF7A9D">
      <w:pPr>
        <w:tabs>
          <w:tab w:val="left" w:pos="6360"/>
        </w:tabs>
        <w:ind w:left="783" w:hangingChars="300" w:hanging="783"/>
        <w:rPr>
          <w:rFonts w:ascii="HG丸ｺﾞｼｯｸM-PRO" w:eastAsia="HG丸ｺﾞｼｯｸM-PRO" w:hAnsi="HG丸ｺﾞｼｯｸM-PRO"/>
          <w:b/>
          <w:sz w:val="26"/>
          <w:szCs w:val="26"/>
        </w:rPr>
      </w:pPr>
    </w:p>
    <w:p w:rsidR="00AF7A9D" w:rsidRPr="008B4334" w:rsidRDefault="00AF7A9D" w:rsidP="00AF7A9D">
      <w:pPr>
        <w:spacing w:line="0" w:lineRule="atLeast"/>
        <w:rPr>
          <w:rFonts w:ascii="HG丸ｺﾞｼｯｸM-PRO" w:eastAsia="HG丸ｺﾞｼｯｸM-PRO" w:hAnsi="HG丸ｺﾞｼｯｸM-PRO"/>
          <w:sz w:val="28"/>
          <w:szCs w:val="28"/>
        </w:rPr>
      </w:pPr>
      <w:r w:rsidRPr="008B4334">
        <w:rPr>
          <w:rFonts w:ascii="HG丸ｺﾞｼｯｸM-PRO" w:eastAsia="HG丸ｺﾞｼｯｸM-PRO" w:hAnsi="HG丸ｺﾞｼｯｸM-PRO" w:hint="eastAsia"/>
          <w:b/>
          <w:sz w:val="26"/>
          <w:szCs w:val="26"/>
        </w:rPr>
        <w:t>第４章　成年後見制度利用促進のための具体的な施策</w:t>
      </w:r>
    </w:p>
    <w:p w:rsidR="00AF7A9D" w:rsidRPr="000F3D8B" w:rsidRDefault="00AF7A9D" w:rsidP="00AF7A9D">
      <w:pPr>
        <w:ind w:leftChars="118" w:left="283"/>
        <w:rPr>
          <w:rFonts w:ascii="HG丸ｺﾞｼｯｸM-PRO" w:eastAsia="HG丸ｺﾞｼｯｸM-PRO" w:hAnsi="HG丸ｺﾞｼｯｸM-PRO"/>
        </w:rPr>
      </w:pPr>
      <w:r w:rsidRPr="000F3D8B">
        <w:rPr>
          <w:rFonts w:ascii="HG丸ｺﾞｼｯｸM-PRO" w:eastAsia="HG丸ｺﾞｼｯｸM-PRO" w:hAnsi="HG丸ｺﾞｼｯｸM-PRO" w:hint="eastAsia"/>
        </w:rPr>
        <w:t>■</w:t>
      </w:r>
      <w:r>
        <w:rPr>
          <w:rFonts w:ascii="HG丸ｺﾞｼｯｸM-PRO" w:eastAsia="HG丸ｺﾞｼｯｸM-PRO" w:hAnsi="HG丸ｺﾞｼｯｸM-PRO" w:hint="eastAsia"/>
        </w:rPr>
        <w:t xml:space="preserve"> </w:t>
      </w:r>
      <w:r w:rsidRPr="000F3D8B">
        <w:rPr>
          <w:rFonts w:ascii="HG丸ｺﾞｼｯｸM-PRO" w:eastAsia="HG丸ｺﾞｼｯｸM-PRO" w:hAnsi="HG丸ｺﾞｼｯｸM-PRO" w:hint="eastAsia"/>
        </w:rPr>
        <w:t>成年後見制度利用の流れ</w:t>
      </w:r>
    </w:p>
    <w:p w:rsidR="00AF7A9D" w:rsidRDefault="00AF7A9D" w:rsidP="00AF7A9D">
      <w:pPr>
        <w:ind w:leftChars="118" w:left="1003" w:hangingChars="300" w:hanging="720"/>
        <w:rPr>
          <w:rFonts w:ascii="HG丸ｺﾞｼｯｸM-PRO" w:eastAsia="HG丸ｺﾞｼｯｸM-PRO" w:hAnsi="HG丸ｺﾞｼｯｸM-PRO"/>
        </w:rPr>
      </w:pPr>
      <w:r w:rsidRPr="000F3D8B">
        <w:rPr>
          <w:rFonts w:ascii="HG丸ｺﾞｼｯｸM-PRO" w:eastAsia="HG丸ｺﾞｼｯｸM-PRO" w:hAnsi="HG丸ｺﾞｼｯｸM-PRO" w:hint="eastAsia"/>
        </w:rPr>
        <w:t>１．広報機能</w:t>
      </w:r>
    </w:p>
    <w:p w:rsidR="00AF7A9D" w:rsidRDefault="00AF7A9D" w:rsidP="00AF7A9D">
      <w:pPr>
        <w:ind w:leftChars="218" w:left="1003" w:hangingChars="200" w:hanging="480"/>
        <w:rPr>
          <w:rFonts w:ascii="HG丸ｺﾞｼｯｸM-PRO" w:eastAsia="HG丸ｺﾞｼｯｸM-PRO" w:hAnsi="HG丸ｺﾞｼｯｸM-PRO"/>
        </w:rPr>
      </w:pPr>
      <w:r>
        <w:rPr>
          <w:rFonts w:ascii="HG丸ｺﾞｼｯｸM-PRO" w:eastAsia="HG丸ｺﾞｼｯｸM-PRO" w:hAnsi="HG丸ｺﾞｼｯｸM-PRO" w:hint="eastAsia"/>
        </w:rPr>
        <w:t>（１）パンフレットの作成・配布</w:t>
      </w:r>
    </w:p>
    <w:p w:rsidR="00AF7A9D" w:rsidRDefault="00AF7A9D" w:rsidP="00AF7A9D">
      <w:pPr>
        <w:ind w:leftChars="218" w:left="1003" w:hangingChars="200" w:hanging="480"/>
        <w:rPr>
          <w:rFonts w:ascii="HG丸ｺﾞｼｯｸM-PRO" w:eastAsia="HG丸ｺﾞｼｯｸM-PRO" w:hAnsi="HG丸ｺﾞｼｯｸM-PRO"/>
        </w:rPr>
      </w:pPr>
      <w:r>
        <w:rPr>
          <w:rFonts w:ascii="HG丸ｺﾞｼｯｸM-PRO" w:eastAsia="HG丸ｺﾞｼｯｸM-PRO" w:hAnsi="HG丸ｺﾞｼｯｸM-PRO" w:hint="eastAsia"/>
        </w:rPr>
        <w:t>（２）研修・セミナーの実施</w:t>
      </w:r>
    </w:p>
    <w:p w:rsidR="006024B3" w:rsidRPr="000F3D8B" w:rsidRDefault="006024B3" w:rsidP="00BE31AC">
      <w:pPr>
        <w:ind w:leftChars="418" w:left="1003" w:rightChars="-118" w:right="-283" w:firstLineChars="100" w:firstLine="240"/>
        <w:rPr>
          <w:rFonts w:ascii="HG丸ｺﾞｼｯｸM-PRO" w:eastAsia="HG丸ｺﾞｼｯｸM-PRO" w:hAnsi="HG丸ｺﾞｼｯｸM-PRO"/>
        </w:rPr>
      </w:pPr>
      <w:r w:rsidRPr="001976EE">
        <w:rPr>
          <w:rFonts w:ascii="HG丸ｺﾞｼｯｸM-PRO" w:eastAsia="HG丸ｺﾞｼｯｸM-PRO" w:hAnsi="HG丸ｺﾞｼｯｸM-PRO" w:hint="eastAsia"/>
          <w:bdr w:val="single" w:sz="4" w:space="0" w:color="auto"/>
        </w:rPr>
        <w:t>コラム</w:t>
      </w:r>
      <w:r>
        <w:rPr>
          <w:rFonts w:ascii="HG丸ｺﾞｼｯｸM-PRO" w:eastAsia="HG丸ｺﾞｼｯｸM-PRO" w:hAnsi="HG丸ｺﾞｼｯｸM-PRO" w:hint="eastAsia"/>
        </w:rPr>
        <w:t xml:space="preserve">　</w:t>
      </w:r>
      <w:r w:rsidR="007376EF">
        <w:rPr>
          <w:rFonts w:ascii="HG丸ｺﾞｼｯｸM-PRO" w:eastAsia="HG丸ｺﾞｼｯｸM-PRO" w:hAnsi="HG丸ｺﾞｼｯｸM-PRO" w:hint="eastAsia"/>
        </w:rPr>
        <w:t>将来に備えて①（</w:t>
      </w:r>
      <w:r w:rsidR="00BE31AC">
        <w:rPr>
          <w:rFonts w:ascii="HG丸ｺﾞｼｯｸM-PRO" w:eastAsia="HG丸ｺﾞｼｯｸM-PRO" w:hAnsi="HG丸ｺﾞｼｯｸM-PRO" w:hint="eastAsia"/>
        </w:rPr>
        <w:t>意思決定支援</w:t>
      </w:r>
      <w:r>
        <w:rPr>
          <w:rFonts w:ascii="HG丸ｺﾞｼｯｸM-PRO" w:eastAsia="HG丸ｺﾞｼｯｸM-PRO" w:hAnsi="HG丸ｺﾞｼｯｸM-PRO" w:hint="eastAsia"/>
        </w:rPr>
        <w:t>ラ</w:t>
      </w:r>
      <w:r w:rsidRPr="00AF7A9D">
        <w:rPr>
          <w:rFonts w:ascii="HG丸ｺﾞｼｯｸM-PRO" w:eastAsia="HG丸ｺﾞｼｯｸM-PRO" w:hAnsi="HG丸ｺﾞｼｯｸM-PRO" w:hint="eastAsia"/>
        </w:rPr>
        <w:t>イフプランノート</w:t>
      </w:r>
      <w:r w:rsidR="007376EF">
        <w:rPr>
          <w:rFonts w:ascii="HG丸ｺﾞｼｯｸM-PRO" w:eastAsia="HG丸ｺﾞｼｯｸM-PRO" w:hAnsi="HG丸ｺﾞｼｯｸM-PRO" w:hint="eastAsia"/>
        </w:rPr>
        <w:t>）</w:t>
      </w:r>
    </w:p>
    <w:p w:rsidR="00AF7A9D" w:rsidRDefault="00AF7A9D" w:rsidP="00AF7A9D">
      <w:pPr>
        <w:ind w:leftChars="118" w:left="1003" w:hangingChars="300" w:hanging="720"/>
        <w:rPr>
          <w:rFonts w:ascii="HG丸ｺﾞｼｯｸM-PRO" w:eastAsia="HG丸ｺﾞｼｯｸM-PRO" w:hAnsi="HG丸ｺﾞｼｯｸM-PRO"/>
        </w:rPr>
      </w:pPr>
      <w:r w:rsidRPr="000F3D8B">
        <w:rPr>
          <w:rFonts w:ascii="HG丸ｺﾞｼｯｸM-PRO" w:eastAsia="HG丸ｺﾞｼｯｸM-PRO" w:hAnsi="HG丸ｺﾞｼｯｸM-PRO" w:hint="eastAsia"/>
        </w:rPr>
        <w:t>２．相談機能</w:t>
      </w:r>
    </w:p>
    <w:p w:rsidR="00AF7A9D" w:rsidRDefault="00AF7A9D" w:rsidP="00AF7A9D">
      <w:pPr>
        <w:ind w:leftChars="118" w:left="1003" w:hangingChars="300" w:hanging="720"/>
        <w:rPr>
          <w:rFonts w:ascii="HG丸ｺﾞｼｯｸM-PRO" w:eastAsia="HG丸ｺﾞｼｯｸM-PRO" w:hAnsi="HG丸ｺﾞｼｯｸM-PRO"/>
        </w:rPr>
      </w:pPr>
      <w:r>
        <w:rPr>
          <w:rFonts w:ascii="HG丸ｺﾞｼｯｸM-PRO" w:eastAsia="HG丸ｺﾞｼｯｸM-PRO" w:hAnsi="HG丸ｺﾞｼｯｸM-PRO" w:hint="eastAsia"/>
        </w:rPr>
        <w:t xml:space="preserve">　（１）相談支援体制の充実</w:t>
      </w:r>
    </w:p>
    <w:p w:rsidR="00AF7A9D" w:rsidRDefault="00BB0934" w:rsidP="006024B3">
      <w:pPr>
        <w:ind w:leftChars="418" w:left="1003" w:firstLineChars="100" w:firstLine="240"/>
        <w:rPr>
          <w:rFonts w:ascii="HG丸ｺﾞｼｯｸM-PRO" w:eastAsia="HG丸ｺﾞｼｯｸM-PRO" w:hAnsi="HG丸ｺﾞｼｯｸM-PRO"/>
        </w:rPr>
      </w:pPr>
      <w:r w:rsidRPr="001976EE">
        <w:rPr>
          <w:rFonts w:ascii="HG丸ｺﾞｼｯｸM-PRO" w:eastAsia="HG丸ｺﾞｼｯｸM-PRO" w:hAnsi="HG丸ｺﾞｼｯｸM-PRO" w:hint="eastAsia"/>
          <w:bdr w:val="single" w:sz="4" w:space="0" w:color="auto"/>
        </w:rPr>
        <w:t>コラム</w:t>
      </w:r>
      <w:r>
        <w:rPr>
          <w:rFonts w:ascii="HG丸ｺﾞｼｯｸM-PRO" w:eastAsia="HG丸ｺﾞｼｯｸM-PRO" w:hAnsi="HG丸ｺﾞｼｯｸM-PRO" w:hint="eastAsia"/>
        </w:rPr>
        <w:t xml:space="preserve">　</w:t>
      </w:r>
      <w:r w:rsidR="00456A38">
        <w:rPr>
          <w:rFonts w:ascii="HG丸ｺﾞｼｯｸM-PRO" w:eastAsia="HG丸ｺﾞｼｯｸM-PRO" w:hAnsi="HG丸ｺﾞｼｯｸM-PRO" w:hint="eastAsia"/>
        </w:rPr>
        <w:t>将来に備えて</w:t>
      </w:r>
      <w:r w:rsidR="007376EF">
        <w:rPr>
          <w:rFonts w:ascii="HG丸ｺﾞｼｯｸM-PRO" w:eastAsia="HG丸ｺﾞｼｯｸM-PRO" w:hAnsi="HG丸ｺﾞｼｯｸM-PRO" w:hint="eastAsia"/>
        </w:rPr>
        <w:t>②（任意後見制度とは）</w:t>
      </w:r>
    </w:p>
    <w:p w:rsidR="007376EF" w:rsidRPr="000F3D8B" w:rsidRDefault="007376EF" w:rsidP="006024B3">
      <w:pPr>
        <w:ind w:leftChars="418" w:left="1003" w:firstLineChars="100" w:firstLine="240"/>
        <w:rPr>
          <w:rFonts w:ascii="HG丸ｺﾞｼｯｸM-PRO" w:eastAsia="HG丸ｺﾞｼｯｸM-PRO" w:hAnsi="HG丸ｺﾞｼｯｸM-PRO"/>
        </w:rPr>
      </w:pPr>
      <w:r w:rsidRPr="007376EF">
        <w:rPr>
          <w:rFonts w:ascii="HG丸ｺﾞｼｯｸM-PRO" w:eastAsia="HG丸ｺﾞｼｯｸM-PRO" w:hAnsi="HG丸ｺﾞｼｯｸM-PRO" w:hint="eastAsia"/>
          <w:bdr w:val="single" w:sz="4" w:space="0" w:color="auto"/>
        </w:rPr>
        <w:t>コラム</w:t>
      </w:r>
      <w:r>
        <w:rPr>
          <w:rFonts w:ascii="HG丸ｺﾞｼｯｸM-PRO" w:eastAsia="HG丸ｺﾞｼｯｸM-PRO" w:hAnsi="HG丸ｺﾞｼｯｸM-PRO" w:hint="eastAsia"/>
        </w:rPr>
        <w:t xml:space="preserve">　将来に備えて③（あんしんの３点セット）</w:t>
      </w:r>
    </w:p>
    <w:p w:rsidR="00AF7A9D" w:rsidRDefault="00AF7A9D" w:rsidP="00AF7A9D">
      <w:pPr>
        <w:ind w:leftChars="118" w:left="1003" w:hangingChars="300" w:hanging="720"/>
        <w:rPr>
          <w:rFonts w:ascii="HG丸ｺﾞｼｯｸM-PRO" w:eastAsia="HG丸ｺﾞｼｯｸM-PRO" w:hAnsi="HG丸ｺﾞｼｯｸM-PRO"/>
        </w:rPr>
      </w:pPr>
      <w:r w:rsidRPr="000F3D8B">
        <w:rPr>
          <w:rFonts w:ascii="HG丸ｺﾞｼｯｸM-PRO" w:eastAsia="HG丸ｺﾞｼｯｸM-PRO" w:hAnsi="HG丸ｺﾞｼｯｸM-PRO" w:hint="eastAsia"/>
        </w:rPr>
        <w:t>３．利用促進機能</w:t>
      </w:r>
    </w:p>
    <w:p w:rsidR="00AF7A9D" w:rsidRDefault="00AF7A9D" w:rsidP="00AF7A9D">
      <w:pPr>
        <w:ind w:leftChars="118" w:left="1003" w:hangingChars="300" w:hanging="720"/>
        <w:rPr>
          <w:rFonts w:ascii="HG丸ｺﾞｼｯｸM-PRO" w:eastAsia="HG丸ｺﾞｼｯｸM-PRO" w:hAnsi="HG丸ｺﾞｼｯｸM-PRO"/>
        </w:rPr>
      </w:pPr>
      <w:r>
        <w:rPr>
          <w:rFonts w:ascii="HG丸ｺﾞｼｯｸM-PRO" w:eastAsia="HG丸ｺﾞｼｯｸM-PRO" w:hAnsi="HG丸ｺﾞｼｯｸM-PRO" w:hint="eastAsia"/>
        </w:rPr>
        <w:t xml:space="preserve">　（１）円滑な</w:t>
      </w:r>
      <w:r w:rsidR="00FC1D1C">
        <w:rPr>
          <w:rFonts w:ascii="HG丸ｺﾞｼｯｸM-PRO" w:eastAsia="HG丸ｺﾞｼｯｸM-PRO" w:hAnsi="HG丸ｺﾞｼｯｸM-PRO" w:hint="eastAsia"/>
        </w:rPr>
        <w:t>後見</w:t>
      </w:r>
      <w:r>
        <w:rPr>
          <w:rFonts w:ascii="HG丸ｺﾞｼｯｸM-PRO" w:eastAsia="HG丸ｺﾞｼｯｸM-PRO" w:hAnsi="HG丸ｺﾞｼｯｸM-PRO" w:hint="eastAsia"/>
        </w:rPr>
        <w:t>実施体制の整備</w:t>
      </w:r>
    </w:p>
    <w:p w:rsidR="00AF7A9D" w:rsidRDefault="00AF7A9D" w:rsidP="00AF7A9D">
      <w:pPr>
        <w:ind w:leftChars="118" w:left="1003" w:hangingChars="300" w:hanging="720"/>
        <w:rPr>
          <w:rFonts w:ascii="HG丸ｺﾞｼｯｸM-PRO" w:eastAsia="HG丸ｺﾞｼｯｸM-PRO" w:hAnsi="HG丸ｺﾞｼｯｸM-PRO"/>
        </w:rPr>
      </w:pPr>
      <w:r>
        <w:rPr>
          <w:rFonts w:ascii="HG丸ｺﾞｼｯｸM-PRO" w:eastAsia="HG丸ｺﾞｼｯｸM-PRO" w:hAnsi="HG丸ｺﾞｼｯｸM-PRO" w:hint="eastAsia"/>
        </w:rPr>
        <w:t xml:space="preserve">　（２）</w:t>
      </w:r>
      <w:r w:rsidR="00BE31AC">
        <w:rPr>
          <w:rFonts w:ascii="HG丸ｺﾞｼｯｸM-PRO" w:eastAsia="HG丸ｺﾞｼｯｸM-PRO" w:hAnsi="HG丸ｺﾞｼｯｸM-PRO" w:hint="eastAsia"/>
        </w:rPr>
        <w:t>後見人候補者検討</w:t>
      </w:r>
      <w:r>
        <w:rPr>
          <w:rFonts w:ascii="HG丸ｺﾞｼｯｸM-PRO" w:eastAsia="HG丸ｺﾞｼｯｸM-PRO" w:hAnsi="HG丸ｺﾞｼｯｸM-PRO" w:hint="eastAsia"/>
        </w:rPr>
        <w:t>の実施</w:t>
      </w:r>
    </w:p>
    <w:p w:rsidR="00AF7A9D" w:rsidRDefault="00AF7A9D" w:rsidP="00AF7A9D">
      <w:pPr>
        <w:ind w:leftChars="118" w:left="1003" w:hangingChars="300" w:hanging="720"/>
        <w:rPr>
          <w:rFonts w:ascii="HG丸ｺﾞｼｯｸM-PRO" w:eastAsia="HG丸ｺﾞｼｯｸM-PRO" w:hAnsi="HG丸ｺﾞｼｯｸM-PRO"/>
        </w:rPr>
      </w:pPr>
      <w:r>
        <w:rPr>
          <w:rFonts w:ascii="HG丸ｺﾞｼｯｸM-PRO" w:eastAsia="HG丸ｺﾞｼｯｸM-PRO" w:hAnsi="HG丸ｺﾞｼｯｸM-PRO" w:hint="eastAsia"/>
        </w:rPr>
        <w:t xml:space="preserve">　（３）担い手の育成・活動の促進</w:t>
      </w:r>
    </w:p>
    <w:p w:rsidR="00F145FF" w:rsidRDefault="00F145FF" w:rsidP="00F145FF">
      <w:pPr>
        <w:ind w:leftChars="418" w:left="1003" w:firstLineChars="100" w:firstLine="240"/>
        <w:rPr>
          <w:rFonts w:ascii="HG丸ｺﾞｼｯｸM-PRO" w:eastAsia="HG丸ｺﾞｼｯｸM-PRO" w:hAnsi="HG丸ｺﾞｼｯｸM-PRO"/>
        </w:rPr>
      </w:pPr>
      <w:r w:rsidRPr="001976EE">
        <w:rPr>
          <w:rFonts w:ascii="HG丸ｺﾞｼｯｸM-PRO" w:eastAsia="HG丸ｺﾞｼｯｸM-PRO" w:hAnsi="HG丸ｺﾞｼｯｸM-PRO" w:hint="eastAsia"/>
          <w:bdr w:val="single" w:sz="4" w:space="0" w:color="auto"/>
        </w:rPr>
        <w:t>コラム</w:t>
      </w:r>
      <w:r>
        <w:rPr>
          <w:rFonts w:ascii="HG丸ｺﾞｼｯｸM-PRO" w:eastAsia="HG丸ｺﾞｼｯｸM-PRO" w:hAnsi="HG丸ｺﾞｼｯｸM-PRO" w:hint="eastAsia"/>
        </w:rPr>
        <w:t xml:space="preserve">　</w:t>
      </w:r>
      <w:r w:rsidR="00127E0A">
        <w:rPr>
          <w:rFonts w:ascii="HG丸ｺﾞｼｯｸM-PRO" w:eastAsia="HG丸ｺﾞｼｯｸM-PRO" w:hAnsi="HG丸ｺﾞｼｯｸM-PRO" w:hint="eastAsia"/>
        </w:rPr>
        <w:t>後見活動</w:t>
      </w:r>
      <w:r>
        <w:rPr>
          <w:rFonts w:ascii="HG丸ｺﾞｼｯｸM-PRO" w:eastAsia="HG丸ｺﾞｼｯｸM-PRO" w:hAnsi="HG丸ｺﾞｼｯｸM-PRO" w:hint="eastAsia"/>
        </w:rPr>
        <w:t>団体等の紹介</w:t>
      </w:r>
    </w:p>
    <w:p w:rsidR="00AF7A9D" w:rsidRDefault="00AF7A9D" w:rsidP="00AF7A9D">
      <w:pPr>
        <w:ind w:firstLineChars="100" w:firstLine="240"/>
        <w:rPr>
          <w:rFonts w:ascii="HG丸ｺﾞｼｯｸM-PRO" w:eastAsia="HG丸ｺﾞｼｯｸM-PRO" w:hAnsi="HG丸ｺﾞｼｯｸM-PRO"/>
        </w:rPr>
      </w:pPr>
      <w:r w:rsidRPr="000F3D8B">
        <w:rPr>
          <w:rFonts w:ascii="HG丸ｺﾞｼｯｸM-PRO" w:eastAsia="HG丸ｺﾞｼｯｸM-PRO" w:hAnsi="HG丸ｺﾞｼｯｸM-PRO" w:hint="eastAsia"/>
        </w:rPr>
        <w:t>４．後見人支援</w:t>
      </w:r>
    </w:p>
    <w:p w:rsidR="00AF7A9D" w:rsidRDefault="00AF7A9D" w:rsidP="00AF7A9D">
      <w:pPr>
        <w:ind w:firstLineChars="100" w:firstLine="240"/>
        <w:rPr>
          <w:rFonts w:ascii="HG丸ｺﾞｼｯｸM-PRO" w:eastAsia="HG丸ｺﾞｼｯｸM-PRO" w:hAnsi="HG丸ｺﾞｼｯｸM-PRO"/>
        </w:rPr>
      </w:pPr>
      <w:r>
        <w:rPr>
          <w:rFonts w:ascii="HG丸ｺﾞｼｯｸM-PRO" w:eastAsia="HG丸ｺﾞｼｯｸM-PRO" w:hAnsi="HG丸ｺﾞｼｯｸM-PRO" w:hint="eastAsia"/>
        </w:rPr>
        <w:t xml:space="preserve">　（１）日常的な後見活動の相談対応</w:t>
      </w:r>
    </w:p>
    <w:p w:rsidR="00AF7A9D" w:rsidRDefault="00AF7A9D" w:rsidP="00AF7A9D">
      <w:pPr>
        <w:ind w:firstLineChars="100" w:firstLine="240"/>
        <w:rPr>
          <w:rFonts w:ascii="HG丸ｺﾞｼｯｸM-PRO" w:eastAsia="HG丸ｺﾞｼｯｸM-PRO" w:hAnsi="HG丸ｺﾞｼｯｸM-PRO"/>
        </w:rPr>
      </w:pPr>
      <w:r>
        <w:rPr>
          <w:rFonts w:ascii="HG丸ｺﾞｼｯｸM-PRO" w:eastAsia="HG丸ｺﾞｼｯｸM-PRO" w:hAnsi="HG丸ｺﾞｼｯｸM-PRO" w:hint="eastAsia"/>
        </w:rPr>
        <w:t xml:space="preserve">　（２）チームでの本人の見守り・支援体制</w:t>
      </w:r>
    </w:p>
    <w:p w:rsidR="00AF7A9D" w:rsidRDefault="00515A1D" w:rsidP="00AF7A9D">
      <w:pPr>
        <w:ind w:firstLineChars="100" w:firstLine="240"/>
        <w:rPr>
          <w:rFonts w:ascii="HG丸ｺﾞｼｯｸM-PRO" w:eastAsia="HG丸ｺﾞｼｯｸM-PRO" w:hAnsi="HG丸ｺﾞｼｯｸM-PRO"/>
        </w:rPr>
      </w:pPr>
      <w:r>
        <w:rPr>
          <w:rFonts w:ascii="HG丸ｺﾞｼｯｸM-PRO" w:eastAsia="HG丸ｺﾞｼｯｸM-PRO" w:hAnsi="HG丸ｺﾞｼｯｸM-PRO" w:hint="eastAsia"/>
        </w:rPr>
        <w:t xml:space="preserve">　（３）家庭裁判所との連携による後見人支援</w:t>
      </w:r>
    </w:p>
    <w:p w:rsidR="00AF7A9D" w:rsidRDefault="00AF7A9D" w:rsidP="00AF7A9D">
      <w:pPr>
        <w:ind w:firstLineChars="100" w:firstLine="240"/>
        <w:rPr>
          <w:rFonts w:ascii="HG丸ｺﾞｼｯｸM-PRO" w:eastAsia="HG丸ｺﾞｼｯｸM-PRO" w:hAnsi="HG丸ｺﾞｼｯｸM-PRO"/>
        </w:rPr>
      </w:pPr>
      <w:r>
        <w:rPr>
          <w:rFonts w:ascii="HG丸ｺﾞｼｯｸM-PRO" w:eastAsia="HG丸ｺﾞｼｯｸM-PRO" w:hAnsi="HG丸ｺﾞｼｯｸM-PRO" w:hint="eastAsia"/>
        </w:rPr>
        <w:t xml:space="preserve">　（４）</w:t>
      </w:r>
      <w:r w:rsidR="00515A1D">
        <w:rPr>
          <w:rFonts w:ascii="HG丸ｺﾞｼｯｸM-PRO" w:eastAsia="HG丸ｺﾞｼｯｸM-PRO" w:hAnsi="HG丸ｺﾞｼｯｸM-PRO" w:hint="eastAsia"/>
        </w:rPr>
        <w:t>チームによる任意後見の適切な発効の仕組みづくり</w:t>
      </w:r>
    </w:p>
    <w:p w:rsidR="00BE31AC" w:rsidRDefault="00BE31AC" w:rsidP="00AF7A9D">
      <w:pPr>
        <w:ind w:firstLineChars="100" w:firstLine="240"/>
        <w:rPr>
          <w:rFonts w:ascii="HG丸ｺﾞｼｯｸM-PRO" w:eastAsia="HG丸ｺﾞｼｯｸM-PRO" w:hAnsi="HG丸ｺﾞｼｯｸM-PRO"/>
        </w:rPr>
      </w:pPr>
      <w:r>
        <w:rPr>
          <w:rFonts w:ascii="HG丸ｺﾞｼｯｸM-PRO" w:eastAsia="HG丸ｺﾞｼｯｸM-PRO" w:hAnsi="HG丸ｺﾞｼｯｸM-PRO" w:hint="eastAsia"/>
        </w:rPr>
        <w:t xml:space="preserve">　（５）後見人等報酬助成事業の円滑な運用</w:t>
      </w:r>
    </w:p>
    <w:p w:rsidR="00BE31AC" w:rsidRDefault="00BE31AC" w:rsidP="00456A38">
      <w:pPr>
        <w:rPr>
          <w:rFonts w:ascii="HG丸ｺﾞｼｯｸM-PRO" w:eastAsia="HG丸ｺﾞｼｯｸM-PRO" w:hAnsi="HG丸ｺﾞｼｯｸM-PRO"/>
        </w:rPr>
      </w:pPr>
    </w:p>
    <w:p w:rsidR="00AF7A9D" w:rsidRDefault="00515A1D" w:rsidP="00AF7A9D">
      <w:pPr>
        <w:ind w:firstLineChars="100" w:firstLine="240"/>
        <w:rPr>
          <w:rFonts w:ascii="HG丸ｺﾞｼｯｸM-PRO" w:eastAsia="HG丸ｺﾞｼｯｸM-PRO" w:hAnsi="HG丸ｺﾞｼｯｸM-PRO"/>
        </w:rPr>
      </w:pPr>
      <w:r w:rsidRPr="00515A1D">
        <w:rPr>
          <w:rFonts w:ascii="HG丸ｺﾞｼｯｸM-PRO" w:eastAsia="HG丸ｺﾞｼｯｸM-PRO" w:hAnsi="HG丸ｺﾞｼｯｸM-PRO" w:hint="eastAsia"/>
          <w:bdr w:val="single" w:sz="4" w:space="0" w:color="auto"/>
        </w:rPr>
        <w:t>コラム</w:t>
      </w:r>
      <w:r>
        <w:rPr>
          <w:rFonts w:ascii="HG丸ｺﾞｼｯｸM-PRO" w:eastAsia="HG丸ｺﾞｼｯｸM-PRO" w:hAnsi="HG丸ｺﾞｼｯｸM-PRO" w:hint="eastAsia"/>
        </w:rPr>
        <w:t xml:space="preserve">　本人が安心して利用できる環境整備をめざして</w:t>
      </w:r>
    </w:p>
    <w:p w:rsidR="00AF7A9D" w:rsidRPr="00515A1D" w:rsidRDefault="00AF7A9D" w:rsidP="00AF7A9D">
      <w:pPr>
        <w:widowControl/>
        <w:jc w:val="left"/>
        <w:rPr>
          <w:rFonts w:ascii="HG丸ｺﾞｼｯｸM-PRO" w:eastAsia="HG丸ｺﾞｼｯｸM-PRO" w:hAnsi="HG丸ｺﾞｼｯｸM-PRO"/>
          <w:b/>
          <w:sz w:val="26"/>
          <w:szCs w:val="26"/>
        </w:rPr>
      </w:pPr>
    </w:p>
    <w:p w:rsidR="00AF7A9D" w:rsidRPr="008B4334" w:rsidRDefault="00AF7A9D" w:rsidP="00AF7A9D">
      <w:pPr>
        <w:spacing w:line="0" w:lineRule="atLeast"/>
        <w:rPr>
          <w:rFonts w:ascii="HG丸ｺﾞｼｯｸM-PRO" w:eastAsia="HG丸ｺﾞｼｯｸM-PRO" w:hAnsi="HG丸ｺﾞｼｯｸM-PRO"/>
          <w:sz w:val="28"/>
          <w:szCs w:val="28"/>
        </w:rPr>
      </w:pPr>
      <w:r w:rsidRPr="008B4334">
        <w:rPr>
          <w:rFonts w:ascii="HG丸ｺﾞｼｯｸM-PRO" w:eastAsia="HG丸ｺﾞｼｯｸM-PRO" w:hAnsi="HG丸ｺﾞｼｯｸM-PRO" w:hint="eastAsia"/>
          <w:b/>
          <w:sz w:val="26"/>
          <w:szCs w:val="26"/>
        </w:rPr>
        <w:t>第５章　計画の推進体制と進行管理</w:t>
      </w:r>
    </w:p>
    <w:p w:rsidR="00AF7A9D" w:rsidRDefault="00AF7A9D" w:rsidP="00AF7A9D">
      <w:pPr>
        <w:widowControl/>
        <w:ind w:leftChars="118" w:left="283"/>
        <w:jc w:val="left"/>
        <w:rPr>
          <w:rFonts w:ascii="HG丸ｺﾞｼｯｸM-PRO" w:eastAsia="HG丸ｺﾞｼｯｸM-PRO" w:hAnsi="HG丸ｺﾞｼｯｸM-PRO"/>
        </w:rPr>
      </w:pPr>
      <w:r w:rsidRPr="008B4334">
        <w:rPr>
          <w:rFonts w:ascii="HG丸ｺﾞｼｯｸM-PRO" w:eastAsia="HG丸ｺﾞｼｯｸM-PRO" w:hAnsi="HG丸ｺﾞｼｯｸM-PRO" w:hint="eastAsia"/>
        </w:rPr>
        <w:t>１．計画の推進体制</w:t>
      </w:r>
    </w:p>
    <w:p w:rsidR="00515A1D" w:rsidRDefault="00515A1D" w:rsidP="00515A1D">
      <w:pPr>
        <w:ind w:firstLineChars="100" w:firstLine="240"/>
        <w:rPr>
          <w:rFonts w:ascii="HG丸ｺﾞｼｯｸM-PRO" w:eastAsia="HG丸ｺﾞｼｯｸM-PRO" w:hAnsi="HG丸ｺﾞｼｯｸM-PRO"/>
        </w:rPr>
      </w:pPr>
      <w:r>
        <w:rPr>
          <w:rFonts w:ascii="HG丸ｺﾞｼｯｸM-PRO" w:eastAsia="HG丸ｺﾞｼｯｸM-PRO" w:hAnsi="HG丸ｺﾞｼｯｸM-PRO" w:hint="eastAsia"/>
        </w:rPr>
        <w:t xml:space="preserve">　（１）計画内容の周知</w:t>
      </w:r>
    </w:p>
    <w:p w:rsidR="00515A1D" w:rsidRDefault="00515A1D" w:rsidP="00515A1D">
      <w:pPr>
        <w:ind w:firstLineChars="100" w:firstLine="240"/>
        <w:rPr>
          <w:rFonts w:ascii="HG丸ｺﾞｼｯｸM-PRO" w:eastAsia="HG丸ｺﾞｼｯｸM-PRO" w:hAnsi="HG丸ｺﾞｼｯｸM-PRO"/>
        </w:rPr>
      </w:pPr>
      <w:r>
        <w:rPr>
          <w:rFonts w:ascii="HG丸ｺﾞｼｯｸM-PRO" w:eastAsia="HG丸ｺﾞｼｯｸM-PRO" w:hAnsi="HG丸ｺﾞｼｯｸM-PRO" w:hint="eastAsia"/>
        </w:rPr>
        <w:t xml:space="preserve">　（２）関係機関等との連携</w:t>
      </w:r>
    </w:p>
    <w:p w:rsidR="007F44F6" w:rsidRPr="008B4334" w:rsidRDefault="00AF7A9D" w:rsidP="00AF7A9D">
      <w:pPr>
        <w:widowControl/>
        <w:ind w:leftChars="118" w:left="283"/>
        <w:jc w:val="left"/>
        <w:rPr>
          <w:rFonts w:ascii="HG丸ｺﾞｼｯｸM-PRO" w:eastAsia="HG丸ｺﾞｼｯｸM-PRO" w:hAnsi="HG丸ｺﾞｼｯｸM-PRO"/>
        </w:rPr>
      </w:pPr>
      <w:r w:rsidRPr="008B4334">
        <w:rPr>
          <w:rFonts w:ascii="HG丸ｺﾞｼｯｸM-PRO" w:eastAsia="HG丸ｺﾞｼｯｸM-PRO" w:hAnsi="HG丸ｺﾞｼｯｸM-PRO" w:hint="eastAsia"/>
        </w:rPr>
        <w:t>２．計画の進行管理</w:t>
      </w:r>
    </w:p>
    <w:p w:rsidR="00875161" w:rsidRPr="008B4334" w:rsidRDefault="00307599" w:rsidP="00875161">
      <w:pPr>
        <w:widowControl/>
        <w:jc w:val="left"/>
        <w:rPr>
          <w:rFonts w:ascii="HG丸ｺﾞｼｯｸM-PRO" w:eastAsia="HG丸ｺﾞｼｯｸM-PRO" w:hAnsi="HG丸ｺﾞｼｯｸM-PRO"/>
        </w:rPr>
      </w:pPr>
      <w:r w:rsidRPr="008B4334">
        <w:rPr>
          <w:rFonts w:ascii="HG丸ｺﾞｼｯｸM-PRO" w:eastAsia="HG丸ｺﾞｼｯｸM-PRO" w:hAnsi="HG丸ｺﾞｼｯｸM-PRO"/>
          <w:noProof/>
        </w:rPr>
        <mc:AlternateContent>
          <mc:Choice Requires="wps">
            <w:drawing>
              <wp:anchor distT="0" distB="0" distL="114300" distR="114300" simplePos="0" relativeHeight="251748352" behindDoc="0" locked="1" layoutInCell="1" allowOverlap="1" wp14:anchorId="79E1EE70" wp14:editId="6B85300D">
                <wp:simplePos x="0" y="0"/>
                <wp:positionH relativeFrom="page">
                  <wp:posOffset>6151245</wp:posOffset>
                </wp:positionH>
                <wp:positionV relativeFrom="page">
                  <wp:posOffset>9277350</wp:posOffset>
                </wp:positionV>
                <wp:extent cx="1403985" cy="1403985"/>
                <wp:effectExtent l="0" t="0" r="24765" b="24765"/>
                <wp:wrapNone/>
                <wp:docPr id="23" name="正方形/長方形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03985" cy="1403985"/>
                        </a:xfrm>
                        <a:prstGeom prst="rect">
                          <a:avLst/>
                        </a:prstGeom>
                        <a:noFill/>
                        <a:ln w="3175"/>
                      </wps:spPr>
                      <wps:style>
                        <a:lnRef idx="1">
                          <a:schemeClr val="accent4"/>
                        </a:lnRef>
                        <a:fillRef idx="2">
                          <a:schemeClr val="accent4"/>
                        </a:fillRef>
                        <a:effectRef idx="1">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C86FCF9" id="正方形/長方形 23" o:spid="_x0000_s1026" style="position:absolute;left:0;text-align:left;margin-left:484.35pt;margin-top:730.5pt;width:110.55pt;height:110.55pt;z-index:2517483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" filled="f" strokecolor="#ffc000 [3207]" strokeweight=".25pt">
                <v:path arrowok="t"/>
                <w10:wrap anchorx="page" anchory="page"/>
                <w10:anchorlock/>
              </v:rect>
            </w:pict>
          </mc:Fallback>
        </mc:AlternateContent>
      </w:r>
      <w:r w:rsidRPr="008B4334">
        <w:rPr>
          <w:rFonts w:ascii="HG丸ｺﾞｼｯｸM-PRO" w:eastAsia="HG丸ｺﾞｼｯｸM-PRO" w:hAnsi="HG丸ｺﾞｼｯｸM-PRO"/>
          <w:noProof/>
        </w:rPr>
        <mc:AlternateContent>
          <mc:Choice Requires="wps">
            <w:drawing>
              <wp:anchor distT="0" distB="0" distL="114300" distR="114300" simplePos="0" relativeHeight="251749376" behindDoc="0" locked="1" layoutInCell="1" allowOverlap="1" wp14:anchorId="368A3B7C" wp14:editId="7018D7BD">
                <wp:simplePos x="0" y="0"/>
                <wp:positionH relativeFrom="page">
                  <wp:posOffset>-5715</wp:posOffset>
                </wp:positionH>
                <wp:positionV relativeFrom="page">
                  <wp:posOffset>9274810</wp:posOffset>
                </wp:positionV>
                <wp:extent cx="1403985" cy="1403985"/>
                <wp:effectExtent l="0" t="0" r="24765" b="24765"/>
                <wp:wrapNone/>
                <wp:docPr id="24" name="正方形/長方形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03985" cy="1403985"/>
                        </a:xfrm>
                        <a:prstGeom prst="rect">
                          <a:avLst/>
                        </a:prstGeom>
                        <a:noFill/>
                        <a:ln w="3175"/>
                      </wps:spPr>
                      <wps:style>
                        <a:lnRef idx="1">
                          <a:schemeClr val="accent4"/>
                        </a:lnRef>
                        <a:fillRef idx="2">
                          <a:schemeClr val="accent4"/>
                        </a:fillRef>
                        <a:effectRef idx="1">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E91B369" id="正方形/長方形 24" o:spid="_x0000_s1026" style="position:absolute;left:0;text-align:left;margin-left:-.45pt;margin-top:730.3pt;width:110.55pt;height:110.55pt;z-index:2517493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" filled="f" strokecolor="#ffc000 [3207]" strokeweight=".25pt">
                <v:path arrowok="t"/>
                <w10:wrap anchorx="page" anchory="page"/>
                <w10:anchorlock/>
              </v:rect>
            </w:pict>
          </mc:Fallback>
        </mc:AlternateContent>
      </w:r>
    </w:p>
    <w:p w:rsidR="00875161" w:rsidRDefault="00875161" w:rsidP="00875161">
      <w:pPr>
        <w:widowControl/>
        <w:jc w:val="left"/>
        <w:rPr>
          <w:rFonts w:ascii="HG丸ｺﾞｼｯｸM-PRO" w:eastAsia="HG丸ｺﾞｼｯｸM-PRO" w:hAnsi="HG丸ｺﾞｼｯｸM-PRO"/>
          <w:b/>
          <w:sz w:val="26"/>
          <w:szCs w:val="26"/>
        </w:rPr>
      </w:pPr>
      <w:r w:rsidRPr="008B4334">
        <w:rPr>
          <w:rFonts w:ascii="HG丸ｺﾞｼｯｸM-PRO" w:eastAsia="HG丸ｺﾞｼｯｸM-PRO" w:hAnsi="HG丸ｺﾞｼｯｸM-PRO" w:hint="eastAsia"/>
          <w:b/>
          <w:sz w:val="26"/>
          <w:szCs w:val="26"/>
        </w:rPr>
        <w:t>資料編</w:t>
      </w:r>
    </w:p>
    <w:p w:rsidR="00AF7A9D" w:rsidRPr="00AF7A9D" w:rsidRDefault="00AF7A9D" w:rsidP="00AF7A9D">
      <w:pPr>
        <w:widowControl/>
        <w:ind w:left="255"/>
        <w:jc w:val="left"/>
        <w:rPr>
          <w:rFonts w:ascii="HG丸ｺﾞｼｯｸM-PRO" w:eastAsia="HG丸ｺﾞｼｯｸM-PRO" w:hAnsi="HG丸ｺﾞｼｯｸM-PRO"/>
          <w:sz w:val="26"/>
          <w:szCs w:val="26"/>
        </w:rPr>
      </w:pPr>
      <w:r>
        <w:rPr>
          <w:rFonts w:ascii="HG丸ｺﾞｼｯｸM-PRO" w:eastAsia="HG丸ｺﾞｼｯｸM-PRO" w:hAnsi="HG丸ｺﾞｼｯｸM-PRO" w:hint="eastAsia"/>
          <w:sz w:val="26"/>
          <w:szCs w:val="26"/>
        </w:rPr>
        <w:t>１．</w:t>
      </w:r>
      <w:r w:rsidRPr="00AF7A9D">
        <w:rPr>
          <w:rFonts w:ascii="HG丸ｺﾞｼｯｸM-PRO" w:eastAsia="HG丸ｺﾞｼｯｸM-PRO" w:hAnsi="HG丸ｺﾞｼｯｸM-PRO" w:hint="eastAsia"/>
          <w:sz w:val="26"/>
          <w:szCs w:val="26"/>
        </w:rPr>
        <w:t>計画策定の経過</w:t>
      </w:r>
    </w:p>
    <w:p w:rsidR="00AF7A9D" w:rsidRDefault="00AF7A9D" w:rsidP="00AF7A9D">
      <w:pPr>
        <w:widowControl/>
        <w:jc w:val="left"/>
        <w:rPr>
          <w:rFonts w:ascii="HG丸ｺﾞｼｯｸM-PRO" w:eastAsia="HG丸ｺﾞｼｯｸM-PRO" w:hAnsi="HG丸ｺﾞｼｯｸM-PRO"/>
          <w:sz w:val="26"/>
          <w:szCs w:val="26"/>
        </w:rPr>
      </w:pPr>
      <w:r>
        <w:rPr>
          <w:rFonts w:ascii="HG丸ｺﾞｼｯｸM-PRO" w:eastAsia="HG丸ｺﾞｼｯｸM-PRO" w:hAnsi="HG丸ｺﾞｼｯｸM-PRO" w:hint="eastAsia"/>
          <w:sz w:val="26"/>
          <w:szCs w:val="26"/>
        </w:rPr>
        <w:t xml:space="preserve">　２．品川区成年後見制度利用促進基本計画策定委員会　委員名簿</w:t>
      </w:r>
    </w:p>
    <w:p w:rsidR="00AF5735" w:rsidRDefault="00AF7A9D" w:rsidP="00875161">
      <w:pPr>
        <w:widowControl/>
        <w:jc w:val="left"/>
        <w:rPr>
          <w:rFonts w:ascii="HG丸ｺﾞｼｯｸM-PRO" w:eastAsia="HG丸ｺﾞｼｯｸM-PRO" w:hAnsi="HG丸ｺﾞｼｯｸM-PRO"/>
        </w:rPr>
      </w:pPr>
      <w:r>
        <w:rPr>
          <w:rFonts w:ascii="HG丸ｺﾞｼｯｸM-PRO" w:eastAsia="HG丸ｺﾞｼｯｸM-PRO" w:hAnsi="HG丸ｺﾞｼｯｸM-PRO" w:hint="eastAsia"/>
          <w:sz w:val="26"/>
          <w:szCs w:val="26"/>
        </w:rPr>
        <w:t xml:space="preserve">　３．品川区成年後見制度利用促進基本計画策定検討会　委員名簿</w:t>
      </w:r>
      <w:r>
        <w:rPr>
          <w:rFonts w:ascii="HG丸ｺﾞｼｯｸM-PRO" w:eastAsia="HG丸ｺﾞｼｯｸM-PRO" w:hAnsi="HG丸ｺﾞｼｯｸM-PRO"/>
        </w:rPr>
        <w:br w:type="page"/>
      </w:r>
    </w:p>
    <w:p w:rsidR="00F50CF3" w:rsidRPr="008B4334" w:rsidRDefault="00A451C9" w:rsidP="00875161">
      <w:pPr>
        <w:widowControl/>
        <w:jc w:val="left"/>
        <w:rPr>
          <w:rFonts w:ascii="HG丸ｺﾞｼｯｸM-PRO" w:eastAsia="HG丸ｺﾞｼｯｸM-PRO" w:hAnsi="HG丸ｺﾞｼｯｸM-PRO"/>
        </w:rPr>
      </w:pPr>
      <w:r w:rsidRPr="008B4334">
        <w:rPr>
          <w:rFonts w:ascii="HG丸ｺﾞｼｯｸM-PRO" w:eastAsia="HG丸ｺﾞｼｯｸM-PRO" w:hAnsi="HG丸ｺﾞｼｯｸM-PRO"/>
          <w:noProof/>
        </w:rPr>
        <w:lastRenderedPageBreak/>
        <mc:AlternateContent>
          <mc:Choice Requires="wps">
            <w:drawing>
              <wp:anchor distT="0" distB="0" distL="114300" distR="114300" simplePos="0" relativeHeight="251693056" behindDoc="0" locked="0" layoutInCell="1" allowOverlap="1">
                <wp:simplePos x="0" y="0"/>
                <wp:positionH relativeFrom="margin">
                  <wp:align>left</wp:align>
                </wp:positionH>
                <wp:positionV relativeFrom="paragraph">
                  <wp:posOffset>5715</wp:posOffset>
                </wp:positionV>
                <wp:extent cx="6392545" cy="466725"/>
                <wp:effectExtent l="0" t="0" r="27305" b="28575"/>
                <wp:wrapNone/>
                <wp:docPr id="134" name="テキスト ボックス 134"/>
                <wp:cNvGraphicFramePr/>
                <a:graphic xmlns:a="http://schemas.openxmlformats.org/drawingml/2006/main">
                  <a:graphicData uri="http://schemas.microsoft.com/office/word/2010/wordprocessingShape">
                    <wps:wsp>
                      <wps:cNvSpPr txBox="1"/>
                      <wps:spPr>
                        <a:xfrm>
                          <a:off x="0" y="0"/>
                          <a:ext cx="6392545" cy="466725"/>
                        </a:xfrm>
                        <a:prstGeom prst="rect">
                          <a:avLst/>
                        </a:prstGeom>
                        <a:solidFill>
                          <a:srgbClr val="A3C7E7"/>
                        </a:solidFill>
                        <a:ln/>
                      </wps:spPr>
                      <wps:style>
                        <a:lnRef idx="3">
                          <a:schemeClr val="lt1"/>
                        </a:lnRef>
                        <a:fillRef idx="1">
                          <a:schemeClr val="accent1"/>
                        </a:fillRef>
                        <a:effectRef idx="1">
                          <a:schemeClr val="accent1"/>
                        </a:effectRef>
                        <a:fontRef idx="minor">
                          <a:schemeClr val="lt1"/>
                        </a:fontRef>
                      </wps:style>
                      <wps:txbx>
                        <w:txbxContent>
                          <w:p w:rsidR="00523338" w:rsidRPr="00875161" w:rsidRDefault="00523338" w:rsidP="00875161">
                            <w:pPr>
                              <w:snapToGrid w:val="0"/>
                              <w:rPr>
                                <w:rFonts w:ascii="HG丸ｺﾞｼｯｸM-PRO" w:eastAsia="HG丸ｺﾞｼｯｸM-PRO" w:hAnsi="HG丸ｺﾞｼｯｸM-PRO"/>
                                <w:color w:val="000000" w:themeColor="text1"/>
                                <w:sz w:val="32"/>
                                <w:szCs w:val="32"/>
                              </w:rPr>
                            </w:pPr>
                            <w:r>
                              <w:rPr>
                                <w:rFonts w:ascii="HG丸ｺﾞｼｯｸM-PRO" w:eastAsia="HG丸ｺﾞｼｯｸM-PRO" w:hAnsi="HG丸ｺﾞｼｯｸM-PRO" w:hint="eastAsia"/>
                                <w:color w:val="000000" w:themeColor="text1"/>
                                <w:sz w:val="32"/>
                                <w:szCs w:val="32"/>
                              </w:rPr>
                              <w:t xml:space="preserve">はじめに　</w:t>
                            </w:r>
                            <w:r>
                              <w:rPr>
                                <w:rFonts w:ascii="HG丸ｺﾞｼｯｸM-PRO" w:eastAsia="HG丸ｺﾞｼｯｸM-PRO" w:hAnsi="HG丸ｺﾞｼｯｸM-PRO"/>
                                <w:color w:val="000000" w:themeColor="text1"/>
                                <w:sz w:val="32"/>
                                <w:szCs w:val="32"/>
                              </w:rPr>
                              <w:t xml:space="preserve">　～</w:t>
                            </w:r>
                            <w:r>
                              <w:rPr>
                                <w:rFonts w:ascii="HG丸ｺﾞｼｯｸM-PRO" w:eastAsia="HG丸ｺﾞｼｯｸM-PRO" w:hAnsi="HG丸ｺﾞｼｯｸM-PRO" w:hint="eastAsia"/>
                                <w:color w:val="000000" w:themeColor="text1"/>
                                <w:sz w:val="32"/>
                                <w:szCs w:val="32"/>
                              </w:rPr>
                              <w:t>成年後見制度とは</w:t>
                            </w:r>
                            <w:r>
                              <w:rPr>
                                <w:rFonts w:ascii="HG丸ｺﾞｼｯｸM-PRO" w:eastAsia="HG丸ｺﾞｼｯｸM-PRO" w:hAnsi="HG丸ｺﾞｼｯｸM-PRO"/>
                                <w:color w:val="000000" w:themeColor="text1"/>
                                <w:sz w:val="32"/>
                                <w:szCs w:val="32"/>
                              </w:rPr>
                              <w:t>～</w:t>
                            </w:r>
                          </w:p>
                        </w:txbxContent>
                      </wps:txbx>
                      <wps:bodyPr rot="0" spcFirstLastPara="0" vertOverflow="overflow" horzOverflow="overflow" vert="horz" wrap="square" lIns="182880" tIns="91440" rIns="182880" bIns="9144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id="テキスト ボックス 134" o:spid="_x0000_s1028" type="#_x0000_t202" style="position:absolute;margin-left:0;margin-top:.45pt;width:503.35pt;height:36.75pt;z-index:25169305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" fillcolor="#a3c7e7" strokecolor="white [3201]" strokeweight="1.5pt">
                <v:textbox inset="14.4pt,7.2pt,14.4pt,7.2pt">
                  <w:txbxContent>
                    <w:p w:rsidR="00523338" w:rsidRPr="00875161" w:rsidRDefault="00523338" w:rsidP="00875161">
                      <w:pPr>
                        <w:snapToGrid w:val="0"/>
                        <w:rPr>
                          <w:rFonts w:ascii="HG丸ｺﾞｼｯｸM-PRO" w:eastAsia="HG丸ｺﾞｼｯｸM-PRO" w:hAnsi="HG丸ｺﾞｼｯｸM-PRO"/>
                          <w:color w:val="000000" w:themeColor="text1"/>
                          <w:sz w:val="32"/>
                          <w:szCs w:val="32"/>
                        </w:rPr>
                      </w:pPr>
                      <w:r>
                        <w:rPr>
                          <w:rFonts w:ascii="HG丸ｺﾞｼｯｸM-PRO" w:eastAsia="HG丸ｺﾞｼｯｸM-PRO" w:hAnsi="HG丸ｺﾞｼｯｸM-PRO" w:hint="eastAsia"/>
                          <w:color w:val="000000" w:themeColor="text1"/>
                          <w:sz w:val="32"/>
                          <w:szCs w:val="32"/>
                        </w:rPr>
                        <w:t xml:space="preserve">はじめに　</w:t>
                      </w:r>
                      <w:r>
                        <w:rPr>
                          <w:rFonts w:ascii="HG丸ｺﾞｼｯｸM-PRO" w:eastAsia="HG丸ｺﾞｼｯｸM-PRO" w:hAnsi="HG丸ｺﾞｼｯｸM-PRO"/>
                          <w:color w:val="000000" w:themeColor="text1"/>
                          <w:sz w:val="32"/>
                          <w:szCs w:val="32"/>
                        </w:rPr>
                        <w:t xml:space="preserve">　～</w:t>
                      </w:r>
                      <w:r>
                        <w:rPr>
                          <w:rFonts w:ascii="HG丸ｺﾞｼｯｸM-PRO" w:eastAsia="HG丸ｺﾞｼｯｸM-PRO" w:hAnsi="HG丸ｺﾞｼｯｸM-PRO" w:hint="eastAsia"/>
                          <w:color w:val="000000" w:themeColor="text1"/>
                          <w:sz w:val="32"/>
                          <w:szCs w:val="32"/>
                        </w:rPr>
                        <w:t>成年後見制度とは</w:t>
                      </w:r>
                      <w:r>
                        <w:rPr>
                          <w:rFonts w:ascii="HG丸ｺﾞｼｯｸM-PRO" w:eastAsia="HG丸ｺﾞｼｯｸM-PRO" w:hAnsi="HG丸ｺﾞｼｯｸM-PRO"/>
                          <w:color w:val="000000" w:themeColor="text1"/>
                          <w:sz w:val="32"/>
                          <w:szCs w:val="32"/>
                        </w:rPr>
                        <w:t>～</w:t>
                      </w:r>
                    </w:p>
                  </w:txbxContent>
                </v:textbox>
                <w10:wrap anchorx="margin"/>
              </v:shape>
            </w:pict>
          </mc:Fallback>
        </mc:AlternateContent>
      </w:r>
      <w:r w:rsidR="0046360B" w:rsidRPr="0046360B">
        <w:rPr>
          <w:rFonts w:ascii="HG丸ｺﾞｼｯｸM-PRO" w:eastAsia="HG丸ｺﾞｼｯｸM-PRO" w:hAnsi="HG丸ｺﾞｼｯｸM-PRO"/>
          <w:noProof/>
        </w:rPr>
        <mc:AlternateContent>
          <mc:Choice Requires="wps">
            <w:drawing>
              <wp:anchor distT="0" distB="0" distL="114300" distR="114300" simplePos="0" relativeHeight="251958272" behindDoc="0" locked="1" layoutInCell="1" allowOverlap="1" wp14:anchorId="557C4DB5" wp14:editId="1CBE0DCB">
                <wp:simplePos x="0" y="0"/>
                <wp:positionH relativeFrom="page">
                  <wp:posOffset>6160770</wp:posOffset>
                </wp:positionH>
                <wp:positionV relativeFrom="page">
                  <wp:posOffset>9282430</wp:posOffset>
                </wp:positionV>
                <wp:extent cx="1403985" cy="1403985"/>
                <wp:effectExtent l="0" t="0" r="24765" b="24765"/>
                <wp:wrapNone/>
                <wp:docPr id="152" name="正方形/長方形 1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03985" cy="1403985"/>
                        </a:xfrm>
                        <a:prstGeom prst="rect">
                          <a:avLst/>
                        </a:prstGeom>
                        <a:noFill/>
                        <a:ln w="3175"/>
                      </wps:spPr>
                      <wps:style>
                        <a:lnRef idx="1">
                          <a:schemeClr val="accent4"/>
                        </a:lnRef>
                        <a:fillRef idx="2">
                          <a:schemeClr val="accent4"/>
                        </a:fillRef>
                        <a:effectRef idx="1">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8669BA6" id="正方形/長方形 152" o:spid="_x0000_s1026" style="position:absolute;left:0;text-align:left;margin-left:485.1pt;margin-top:730.9pt;width:110.55pt;height:110.55pt;z-index:2519582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" filled="f" strokecolor="#ffc000 [3207]" strokeweight=".25pt">
                <v:path arrowok="t"/>
                <w10:wrap anchorx="page" anchory="page"/>
                <w10:anchorlock/>
              </v:rect>
            </w:pict>
          </mc:Fallback>
        </mc:AlternateContent>
      </w:r>
      <w:r w:rsidR="0046360B" w:rsidRPr="0046360B">
        <w:rPr>
          <w:rFonts w:ascii="HG丸ｺﾞｼｯｸM-PRO" w:eastAsia="HG丸ｺﾞｼｯｸM-PRO" w:hAnsi="HG丸ｺﾞｼｯｸM-PRO"/>
          <w:noProof/>
        </w:rPr>
        <mc:AlternateContent>
          <mc:Choice Requires="wps">
            <w:drawing>
              <wp:anchor distT="0" distB="0" distL="114300" distR="114300" simplePos="0" relativeHeight="251959296" behindDoc="0" locked="1" layoutInCell="1" allowOverlap="1" wp14:anchorId="78526486" wp14:editId="0BE7722D">
                <wp:simplePos x="0" y="0"/>
                <wp:positionH relativeFrom="page">
                  <wp:posOffset>3810</wp:posOffset>
                </wp:positionH>
                <wp:positionV relativeFrom="page">
                  <wp:posOffset>9279890</wp:posOffset>
                </wp:positionV>
                <wp:extent cx="1403985" cy="1403985"/>
                <wp:effectExtent l="0" t="0" r="24765" b="24765"/>
                <wp:wrapNone/>
                <wp:docPr id="156" name="正方形/長方形 1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03985" cy="1403985"/>
                        </a:xfrm>
                        <a:prstGeom prst="rect">
                          <a:avLst/>
                        </a:prstGeom>
                        <a:noFill/>
                        <a:ln w="3175"/>
                      </wps:spPr>
                      <wps:style>
                        <a:lnRef idx="1">
                          <a:schemeClr val="accent4"/>
                        </a:lnRef>
                        <a:fillRef idx="2">
                          <a:schemeClr val="accent4"/>
                        </a:fillRef>
                        <a:effectRef idx="1">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44E2246" id="正方形/長方形 156" o:spid="_x0000_s1026" style="position:absolute;left:0;text-align:left;margin-left:.3pt;margin-top:730.7pt;width:110.55pt;height:110.55pt;z-index:2519592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" filled="f" strokecolor="#ffc000 [3207]" strokeweight=".25pt">
                <v:path arrowok="t"/>
                <w10:wrap anchorx="page" anchory="page"/>
                <w10:anchorlock/>
              </v:rect>
            </w:pict>
          </mc:Fallback>
        </mc:AlternateContent>
      </w:r>
    </w:p>
    <w:p w:rsidR="00875161" w:rsidRPr="008B4334" w:rsidRDefault="00875161" w:rsidP="00875161">
      <w:pPr>
        <w:widowControl/>
        <w:jc w:val="left"/>
        <w:rPr>
          <w:rFonts w:ascii="HG丸ｺﾞｼｯｸM-PRO" w:eastAsia="HG丸ｺﾞｼｯｸM-PRO" w:hAnsi="HG丸ｺﾞｼｯｸM-PRO"/>
        </w:rPr>
      </w:pPr>
    </w:p>
    <w:p w:rsidR="00875161" w:rsidRPr="008B4334" w:rsidRDefault="00875161" w:rsidP="00875161">
      <w:pPr>
        <w:widowControl/>
        <w:jc w:val="left"/>
        <w:rPr>
          <w:rFonts w:ascii="ＭＳ ゴシック" w:eastAsia="ＭＳ ゴシック" w:hAnsi="ＭＳ ゴシック"/>
        </w:rPr>
      </w:pPr>
    </w:p>
    <w:p w:rsidR="00D54B6A" w:rsidRDefault="00397A23" w:rsidP="00BB0934">
      <w:pPr>
        <w:ind w:firstLineChars="100" w:firstLine="240"/>
        <w:rPr>
          <w:rFonts w:ascii="HG丸ｺﾞｼｯｸM-PRO" w:eastAsia="HG丸ｺﾞｼｯｸM-PRO" w:hAnsi="HG丸ｺﾞｼｯｸM-PRO"/>
        </w:rPr>
      </w:pPr>
      <w:r w:rsidRPr="008B4334">
        <w:rPr>
          <w:rFonts w:ascii="HG丸ｺﾞｼｯｸM-PRO" w:eastAsia="HG丸ｺﾞｼｯｸM-PRO" w:hAnsi="HG丸ｺﾞｼｯｸM-PRO" w:hint="eastAsia"/>
        </w:rPr>
        <w:t>成年後見制度</w:t>
      </w:r>
      <w:r w:rsidR="00D54B6A" w:rsidRPr="008B4334">
        <w:rPr>
          <w:rFonts w:ascii="HG丸ｺﾞｼｯｸM-PRO" w:eastAsia="HG丸ｺﾞｼｯｸM-PRO" w:hAnsi="HG丸ｺﾞｼｯｸM-PRO" w:hint="eastAsia"/>
        </w:rPr>
        <w:t>は、</w:t>
      </w:r>
      <w:r w:rsidR="000532F0">
        <w:rPr>
          <w:rFonts w:ascii="HG丸ｺﾞｼｯｸM-PRO" w:eastAsia="HG丸ｺﾞｼｯｸM-PRO" w:hAnsi="HG丸ｺﾞｼｯｸM-PRO" w:hint="eastAsia"/>
        </w:rPr>
        <w:t>判断能力が低下した高齢者</w:t>
      </w:r>
      <w:r w:rsidRPr="008B4334">
        <w:rPr>
          <w:rFonts w:ascii="HG丸ｺﾞｼｯｸM-PRO" w:eastAsia="HG丸ｺﾞｼｯｸM-PRO" w:hAnsi="HG丸ｺﾞｼｯｸM-PRO" w:hint="eastAsia"/>
        </w:rPr>
        <w:t>や知的障害</w:t>
      </w:r>
      <w:r w:rsidR="000532F0">
        <w:rPr>
          <w:rFonts w:ascii="HG丸ｺﾞｼｯｸM-PRO" w:eastAsia="HG丸ｺﾞｼｯｸM-PRO" w:hAnsi="HG丸ｺﾞｼｯｸM-PRO" w:hint="eastAsia"/>
        </w:rPr>
        <w:t>者</w:t>
      </w:r>
      <w:r w:rsidRPr="008B4334">
        <w:rPr>
          <w:rFonts w:ascii="HG丸ｺﾞｼｯｸM-PRO" w:eastAsia="HG丸ｺﾞｼｯｸM-PRO" w:hAnsi="HG丸ｺﾞｼｯｸM-PRO" w:hint="eastAsia"/>
        </w:rPr>
        <w:t>、精神障害</w:t>
      </w:r>
      <w:r w:rsidR="000532F0">
        <w:rPr>
          <w:rFonts w:ascii="HG丸ｺﾞｼｯｸM-PRO" w:eastAsia="HG丸ｺﾞｼｯｸM-PRO" w:hAnsi="HG丸ｺﾞｼｯｸM-PRO" w:hint="eastAsia"/>
        </w:rPr>
        <w:t>者</w:t>
      </w:r>
      <w:r w:rsidR="001C083B" w:rsidRPr="008B4334">
        <w:rPr>
          <w:rFonts w:ascii="HG丸ｺﾞｼｯｸM-PRO" w:eastAsia="HG丸ｺﾞｼｯｸM-PRO" w:hAnsi="HG丸ｺﾞｼｯｸM-PRO" w:hint="eastAsia"/>
        </w:rPr>
        <w:t>に対して</w:t>
      </w:r>
      <w:r w:rsidR="00D54B6A" w:rsidRPr="008B4334">
        <w:rPr>
          <w:rFonts w:ascii="HG丸ｺﾞｼｯｸM-PRO" w:eastAsia="HG丸ｺﾞｼｯｸM-PRO" w:hAnsi="HG丸ｺﾞｼｯｸM-PRO" w:hint="eastAsia"/>
        </w:rPr>
        <w:t>、</w:t>
      </w:r>
      <w:r w:rsidRPr="008B4334">
        <w:rPr>
          <w:rFonts w:ascii="HG丸ｺﾞｼｯｸM-PRO" w:eastAsia="HG丸ｺﾞｼｯｸM-PRO" w:hAnsi="HG丸ｺﾞｼｯｸM-PRO" w:hint="eastAsia"/>
        </w:rPr>
        <w:t>本人の</w:t>
      </w:r>
      <w:r w:rsidR="00D54B6A" w:rsidRPr="008B4334">
        <w:rPr>
          <w:rFonts w:ascii="HG丸ｺﾞｼｯｸM-PRO" w:eastAsia="HG丸ｺﾞｼｯｸM-PRO" w:hAnsi="HG丸ｺﾞｼｯｸM-PRO" w:hint="eastAsia"/>
        </w:rPr>
        <w:t>契約や各種手続きを法律面で支援するとともに、適切な福祉サービスにつなげ</w:t>
      </w:r>
      <w:r w:rsidR="00D67958" w:rsidRPr="008B4334">
        <w:rPr>
          <w:rFonts w:ascii="HG丸ｺﾞｼｯｸM-PRO" w:eastAsia="HG丸ｺﾞｼｯｸM-PRO" w:hAnsi="HG丸ｺﾞｼｯｸM-PRO" w:hint="eastAsia"/>
        </w:rPr>
        <w:t>るなど生活面で支援し、本人の権利や財産を守ることを目的としています</w:t>
      </w:r>
      <w:r w:rsidR="00D54B6A" w:rsidRPr="008B4334">
        <w:rPr>
          <w:rFonts w:ascii="HG丸ｺﾞｼｯｸM-PRO" w:eastAsia="HG丸ｺﾞｼｯｸM-PRO" w:hAnsi="HG丸ｺﾞｼｯｸM-PRO" w:hint="eastAsia"/>
        </w:rPr>
        <w:t>。</w:t>
      </w:r>
    </w:p>
    <w:p w:rsidR="00F172F2" w:rsidRPr="008B4334" w:rsidRDefault="00F172F2" w:rsidP="00BB0934">
      <w:pPr>
        <w:ind w:firstLineChars="100" w:firstLine="240"/>
        <w:rPr>
          <w:rFonts w:ascii="HG丸ｺﾞｼｯｸM-PRO" w:eastAsia="HG丸ｺﾞｼｯｸM-PRO" w:hAnsi="HG丸ｺﾞｼｯｸM-PRO"/>
        </w:rPr>
      </w:pPr>
    </w:p>
    <w:p w:rsidR="006024B3" w:rsidRDefault="00BB0934" w:rsidP="008045D7">
      <w:pPr>
        <w:ind w:firstLineChars="100" w:firstLine="240"/>
        <w:rPr>
          <w:rFonts w:ascii="HG丸ｺﾞｼｯｸM-PRO" w:eastAsia="HG丸ｺﾞｼｯｸM-PRO" w:hAnsi="HG丸ｺﾞｼｯｸM-PRO"/>
        </w:rPr>
      </w:pPr>
      <w:r>
        <w:rPr>
          <w:rFonts w:ascii="HG丸ｺﾞｼｯｸM-PRO" w:eastAsia="HG丸ｺﾞｼｯｸM-PRO" w:hAnsi="HG丸ｺﾞｼｯｸM-PRO" w:hint="eastAsia"/>
        </w:rPr>
        <w:t>成年後見</w:t>
      </w:r>
      <w:r w:rsidR="001C083B" w:rsidRPr="008B4334">
        <w:rPr>
          <w:rFonts w:ascii="HG丸ｺﾞｼｯｸM-PRO" w:eastAsia="HG丸ｺﾞｼｯｸM-PRO" w:hAnsi="HG丸ｺﾞｼｯｸM-PRO" w:hint="eastAsia"/>
        </w:rPr>
        <w:t>制度には、</w:t>
      </w:r>
      <w:r w:rsidR="007422B8" w:rsidRPr="008B4334">
        <w:rPr>
          <w:rFonts w:ascii="HG丸ｺﾞｼｯｸM-PRO" w:eastAsia="HG丸ｺﾞｼｯｸM-PRO" w:hAnsi="HG丸ｺﾞｼｯｸM-PRO" w:hint="eastAsia"/>
        </w:rPr>
        <w:t>将来の不安に備え</w:t>
      </w:r>
      <w:r w:rsidR="00D8124F">
        <w:rPr>
          <w:rFonts w:ascii="HG丸ｺﾞｼｯｸM-PRO" w:eastAsia="HG丸ｺﾞｼｯｸM-PRO" w:hAnsi="HG丸ｺﾞｼｯｸM-PRO" w:hint="eastAsia"/>
        </w:rPr>
        <w:t>るための</w:t>
      </w:r>
      <w:r w:rsidR="007422B8">
        <w:rPr>
          <w:rFonts w:ascii="HG丸ｺﾞｼｯｸM-PRO" w:eastAsia="HG丸ｺﾞｼｯｸM-PRO" w:hAnsi="HG丸ｺﾞｼｯｸM-PRO" w:hint="eastAsia"/>
        </w:rPr>
        <w:t>任意後見制度（任意後見契約）と、</w:t>
      </w:r>
      <w:r w:rsidR="005A695E">
        <w:rPr>
          <w:rFonts w:ascii="HG丸ｺﾞｼｯｸM-PRO" w:eastAsia="HG丸ｺﾞｼｯｸM-PRO" w:hAnsi="HG丸ｺﾞｼｯｸM-PRO" w:hint="eastAsia"/>
        </w:rPr>
        <w:t>すで</w:t>
      </w:r>
      <w:r w:rsidR="001C083B" w:rsidRPr="008B4334">
        <w:rPr>
          <w:rFonts w:ascii="HG丸ｺﾞｼｯｸM-PRO" w:eastAsia="HG丸ｺﾞｼｯｸM-PRO" w:hAnsi="HG丸ｺﾞｼｯｸM-PRO" w:hint="eastAsia"/>
        </w:rPr>
        <w:t>に判断能力が不十分な</w:t>
      </w:r>
      <w:r w:rsidR="00EB3FA3">
        <w:rPr>
          <w:rFonts w:ascii="HG丸ｺﾞｼｯｸM-PRO" w:eastAsia="HG丸ｺﾞｼｯｸM-PRO" w:hAnsi="HG丸ｺﾞｼｯｸM-PRO" w:hint="eastAsia"/>
        </w:rPr>
        <w:t>人</w:t>
      </w:r>
      <w:r w:rsidR="00D8124F">
        <w:rPr>
          <w:rFonts w:ascii="HG丸ｺﾞｼｯｸM-PRO" w:eastAsia="HG丸ｺﾞｼｯｸM-PRO" w:hAnsi="HG丸ｺﾞｼｯｸM-PRO" w:hint="eastAsia"/>
        </w:rPr>
        <w:t>のための</w:t>
      </w:r>
      <w:r w:rsidR="001C083B" w:rsidRPr="008B4334">
        <w:rPr>
          <w:rFonts w:ascii="HG丸ｺﾞｼｯｸM-PRO" w:eastAsia="HG丸ｺﾞｼｯｸM-PRO" w:hAnsi="HG丸ｺﾞｼｯｸM-PRO" w:hint="eastAsia"/>
        </w:rPr>
        <w:t>法定後見制度</w:t>
      </w:r>
      <w:r w:rsidR="006551E2">
        <w:rPr>
          <w:rFonts w:ascii="HG丸ｺﾞｼｯｸM-PRO" w:eastAsia="HG丸ｺﾞｼｯｸM-PRO" w:hAnsi="HG丸ｺﾞｼｯｸM-PRO" w:hint="eastAsia"/>
        </w:rPr>
        <w:t>の２つの種類があり、法定後見制度には、</w:t>
      </w:r>
      <w:r w:rsidR="007422B8">
        <w:rPr>
          <w:rFonts w:ascii="HG丸ｺﾞｼｯｸM-PRO" w:eastAsia="HG丸ｺﾞｼｯｸM-PRO" w:hAnsi="HG丸ｺﾞｼｯｸM-PRO" w:hint="eastAsia"/>
        </w:rPr>
        <w:t>補助、保佐、</w:t>
      </w:r>
      <w:r w:rsidR="006551E2">
        <w:rPr>
          <w:rFonts w:ascii="HG丸ｺﾞｼｯｸM-PRO" w:eastAsia="HG丸ｺﾞｼｯｸM-PRO" w:hAnsi="HG丸ｺﾞｼｯｸM-PRO" w:hint="eastAsia"/>
        </w:rPr>
        <w:t>後見の3つの類型があります。</w:t>
      </w:r>
    </w:p>
    <w:p w:rsidR="006024B3" w:rsidRPr="008B4334" w:rsidRDefault="006024B3" w:rsidP="00BB0934">
      <w:pPr>
        <w:ind w:firstLineChars="100" w:firstLine="240"/>
        <w:rPr>
          <w:rFonts w:ascii="HG丸ｺﾞｼｯｸM-PRO" w:eastAsia="HG丸ｺﾞｼｯｸM-PRO" w:hAnsi="HG丸ｺﾞｼｯｸM-PRO"/>
        </w:rPr>
      </w:pPr>
      <w:r>
        <w:rPr>
          <w:rFonts w:ascii="HG丸ｺﾞｼｯｸM-PRO" w:eastAsia="HG丸ｺﾞｼｯｸM-PRO" w:hAnsi="HG丸ｺﾞｼｯｸM-PRO" w:hint="eastAsia"/>
        </w:rPr>
        <w:t>任意後見制度は</w:t>
      </w:r>
      <w:r w:rsidR="00677D3D">
        <w:rPr>
          <w:rFonts w:ascii="HG丸ｺﾞｼｯｸM-PRO" w:eastAsia="HG丸ｺﾞｼｯｸM-PRO" w:hAnsi="HG丸ｺﾞｼｯｸM-PRO" w:hint="eastAsia"/>
        </w:rPr>
        <w:t>、</w:t>
      </w:r>
      <w:r w:rsidR="00677D3D" w:rsidRPr="00677D3D">
        <w:rPr>
          <w:rFonts w:ascii="HG丸ｺﾞｼｯｸM-PRO" w:eastAsia="HG丸ｺﾞｼｯｸM-PRO" w:hAnsi="HG丸ｺﾞｼｯｸM-PRO" w:hint="eastAsia"/>
        </w:rPr>
        <w:t>元気なうちに後見人</w:t>
      </w:r>
      <w:r w:rsidR="00D8124F">
        <w:rPr>
          <w:rFonts w:ascii="HG丸ｺﾞｼｯｸM-PRO" w:eastAsia="HG丸ｺﾞｼｯｸM-PRO" w:hAnsi="HG丸ｺﾞｼｯｸM-PRO" w:hint="eastAsia"/>
        </w:rPr>
        <w:t>を選んで</w:t>
      </w:r>
      <w:r w:rsidR="00677D3D">
        <w:rPr>
          <w:rFonts w:ascii="HG丸ｺﾞｼｯｸM-PRO" w:eastAsia="HG丸ｺﾞｼｯｸM-PRO" w:hAnsi="HG丸ｺﾞｼｯｸM-PRO" w:hint="eastAsia"/>
        </w:rPr>
        <w:t>おき、判断能力が</w:t>
      </w:r>
      <w:r w:rsidR="00587E1D">
        <w:rPr>
          <w:rFonts w:ascii="HG丸ｺﾞｼｯｸM-PRO" w:eastAsia="HG丸ｺﾞｼｯｸM-PRO" w:hAnsi="HG丸ｺﾞｼｯｸM-PRO" w:hint="eastAsia"/>
        </w:rPr>
        <w:t>低下したときに</w:t>
      </w:r>
      <w:r w:rsidR="00677D3D">
        <w:rPr>
          <w:rFonts w:ascii="HG丸ｺﾞｼｯｸM-PRO" w:eastAsia="HG丸ｺﾞｼｯｸM-PRO" w:hAnsi="HG丸ｺﾞｼｯｸM-PRO" w:hint="eastAsia"/>
        </w:rPr>
        <w:t>サポート</w:t>
      </w:r>
      <w:r w:rsidR="00D8124F">
        <w:rPr>
          <w:rFonts w:ascii="HG丸ｺﾞｼｯｸM-PRO" w:eastAsia="HG丸ｺﾞｼｯｸM-PRO" w:hAnsi="HG丸ｺﾞｼｯｸM-PRO" w:hint="eastAsia"/>
        </w:rPr>
        <w:t>を</w:t>
      </w:r>
      <w:r w:rsidR="00677D3D">
        <w:rPr>
          <w:rFonts w:ascii="HG丸ｺﾞｼｯｸM-PRO" w:eastAsia="HG丸ｺﾞｼｯｸM-PRO" w:hAnsi="HG丸ｺﾞｼｯｸM-PRO" w:hint="eastAsia"/>
        </w:rPr>
        <w:t>してもらう契約で、</w:t>
      </w:r>
      <w:r>
        <w:rPr>
          <w:rFonts w:ascii="HG丸ｺﾞｼｯｸM-PRO" w:eastAsia="HG丸ｺﾞｼｯｸM-PRO" w:hAnsi="HG丸ｺﾞｼｯｸM-PRO" w:hint="eastAsia"/>
        </w:rPr>
        <w:t>法</w:t>
      </w:r>
      <w:r w:rsidR="00677D3D">
        <w:rPr>
          <w:rFonts w:ascii="HG丸ｺﾞｼｯｸM-PRO" w:eastAsia="HG丸ｺﾞｼｯｸM-PRO" w:hAnsi="HG丸ｺﾞｼｯｸM-PRO" w:hint="eastAsia"/>
        </w:rPr>
        <w:t>定</w:t>
      </w:r>
      <w:r>
        <w:rPr>
          <w:rFonts w:ascii="HG丸ｺﾞｼｯｸM-PRO" w:eastAsia="HG丸ｺﾞｼｯｸM-PRO" w:hAnsi="HG丸ｺﾞｼｯｸM-PRO" w:hint="eastAsia"/>
        </w:rPr>
        <w:t>後見制度は、</w:t>
      </w:r>
      <w:r w:rsidR="00677D3D">
        <w:rPr>
          <w:rFonts w:ascii="HG丸ｺﾞｼｯｸM-PRO" w:eastAsia="HG丸ｺﾞｼｯｸM-PRO" w:hAnsi="HG丸ｺﾞｼｯｸM-PRO" w:hint="eastAsia"/>
        </w:rPr>
        <w:t>家庭</w:t>
      </w:r>
      <w:r w:rsidRPr="006024B3">
        <w:rPr>
          <w:rFonts w:ascii="HG丸ｺﾞｼｯｸM-PRO" w:eastAsia="HG丸ｺﾞｼｯｸM-PRO" w:hAnsi="HG丸ｺﾞｼｯｸM-PRO" w:hint="eastAsia"/>
        </w:rPr>
        <w:t>裁判所に申し立てることで後見人等を選び、サポートを受ける制度です。</w:t>
      </w:r>
    </w:p>
    <w:p w:rsidR="00526E38" w:rsidRDefault="00526E38" w:rsidP="00D54B6A">
      <w:pPr>
        <w:rPr>
          <w:rFonts w:ascii="HG丸ｺﾞｼｯｸM-PRO" w:eastAsia="HG丸ｺﾞｼｯｸM-PRO" w:hAnsi="HG丸ｺﾞｼｯｸM-PRO"/>
        </w:rPr>
      </w:pPr>
    </w:p>
    <w:p w:rsidR="00A451C9" w:rsidRDefault="00A451C9" w:rsidP="00D54B6A">
      <w:pPr>
        <w:rPr>
          <w:rFonts w:ascii="HG丸ｺﾞｼｯｸM-PRO" w:eastAsia="HG丸ｺﾞｼｯｸM-PRO" w:hAnsi="HG丸ｺﾞｼｯｸM-PRO"/>
        </w:rPr>
      </w:pPr>
    </w:p>
    <w:p w:rsidR="00677D3D" w:rsidRDefault="00456A38" w:rsidP="00677D3D">
      <w:pPr>
        <w:pStyle w:val="a6"/>
        <w:numPr>
          <w:ilvl w:val="0"/>
          <w:numId w:val="11"/>
        </w:numPr>
        <w:ind w:leftChars="0"/>
        <w:rPr>
          <w:rFonts w:ascii="HG丸ｺﾞｼｯｸM-PRO" w:eastAsia="HG丸ｺﾞｼｯｸM-PRO" w:hAnsi="HG丸ｺﾞｼｯｸM-PRO"/>
        </w:rPr>
      </w:pPr>
      <w:r>
        <w:rPr>
          <w:rFonts w:ascii="HG丸ｺﾞｼｯｸM-PRO" w:eastAsia="HG丸ｺﾞｼｯｸM-PRO" w:hAnsi="HG丸ｺﾞｼｯｸM-PRO" w:hint="eastAsia"/>
        </w:rPr>
        <w:t>手続きの流れ</w:t>
      </w:r>
    </w:p>
    <w:p w:rsidR="00677D3D" w:rsidRDefault="00484AAC" w:rsidP="00D54B6A">
      <w:pPr>
        <w:rPr>
          <w:rFonts w:ascii="HG丸ｺﾞｼｯｸM-PRO" w:eastAsia="HG丸ｺﾞｼｯｸM-PRO" w:hAnsi="HG丸ｺﾞｼｯｸM-PRO"/>
        </w:rPr>
      </w:pPr>
      <w:r>
        <w:rPr>
          <w:rFonts w:ascii="HG丸ｺﾞｼｯｸM-PRO" w:eastAsia="HG丸ｺﾞｼｯｸM-PRO" w:hAnsi="HG丸ｺﾞｼｯｸM-PRO"/>
          <w:noProof/>
        </w:rPr>
        <mc:AlternateContent>
          <mc:Choice Requires="wps">
            <w:drawing>
              <wp:anchor distT="0" distB="0" distL="114300" distR="114300" simplePos="0" relativeHeight="252155904" behindDoc="0" locked="0" layoutInCell="1" allowOverlap="1" wp14:anchorId="5186D4FC" wp14:editId="3CA5BB50">
                <wp:simplePos x="0" y="0"/>
                <wp:positionH relativeFrom="margin">
                  <wp:posOffset>4424680</wp:posOffset>
                </wp:positionH>
                <wp:positionV relativeFrom="paragraph">
                  <wp:posOffset>148590</wp:posOffset>
                </wp:positionV>
                <wp:extent cx="1620000" cy="432000"/>
                <wp:effectExtent l="0" t="0" r="18415" b="25400"/>
                <wp:wrapNone/>
                <wp:docPr id="136" name="角丸四角形 136"/>
                <wp:cNvGraphicFramePr/>
                <a:graphic xmlns:a="http://schemas.openxmlformats.org/drawingml/2006/main">
                  <a:graphicData uri="http://schemas.microsoft.com/office/word/2010/wordprocessingShape">
                    <wps:wsp>
                      <wps:cNvSpPr/>
                      <wps:spPr>
                        <a:xfrm>
                          <a:off x="0" y="0"/>
                          <a:ext cx="1620000" cy="432000"/>
                        </a:xfrm>
                        <a:prstGeom prst="roundRect">
                          <a:avLst/>
                        </a:prstGeom>
                      </wps:spPr>
                      <wps:style>
                        <a:lnRef idx="1">
                          <a:schemeClr val="accent4"/>
                        </a:lnRef>
                        <a:fillRef idx="2">
                          <a:schemeClr val="accent4"/>
                        </a:fillRef>
                        <a:effectRef idx="1">
                          <a:schemeClr val="accent4"/>
                        </a:effectRef>
                        <a:fontRef idx="minor">
                          <a:schemeClr val="dk1"/>
                        </a:fontRef>
                      </wps:style>
                      <wps:txbx>
                        <w:txbxContent>
                          <w:p w:rsidR="00523338" w:rsidRPr="00456A38" w:rsidRDefault="00523338" w:rsidP="00456A38">
                            <w:pPr>
                              <w:snapToGrid w:val="0"/>
                              <w:jc w:val="center"/>
                              <w:rPr>
                                <w:rFonts w:ascii="ＭＳ Ｐゴシック" w:eastAsia="ＭＳ Ｐゴシック" w:hAnsi="ＭＳ Ｐゴシック"/>
                              </w:rPr>
                            </w:pPr>
                            <w:r w:rsidRPr="00456A38">
                              <w:rPr>
                                <w:rFonts w:ascii="ＭＳ Ｐゴシック" w:eastAsia="ＭＳ Ｐゴシック" w:hAnsi="ＭＳ Ｐゴシック" w:hint="eastAsia"/>
                              </w:rPr>
                              <w:t>後見活動の</w:t>
                            </w:r>
                            <w:r w:rsidRPr="00456A38">
                              <w:rPr>
                                <w:rFonts w:ascii="ＭＳ Ｐゴシック" w:eastAsia="ＭＳ Ｐゴシック" w:hAnsi="ＭＳ Ｐゴシック"/>
                              </w:rPr>
                              <w:t>開始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186D4FC" id="角丸四角形 136" o:spid="_x0000_s1029" style="position:absolute;left:0;text-align:left;margin-left:348.4pt;margin-top:11.7pt;width:127.55pt;height:34pt;z-index:2521559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" fillcolor="#ffd555 [2167]" strokecolor="#ffc000 [3207]" strokeweight=".5pt">
                <v:fill color2="#ffcc31 [2615]" rotate="t" colors="0 #ffdd9c;.5 #ffd78e;1 #ffd479" focus="100%" type="gradient">
                  <o:fill v:ext="view" type="gradientUnscaled"/>
                </v:fill>
                <v:stroke joinstyle="miter"/>
                <v:textbox>
                  <w:txbxContent>
                    <w:p w:rsidR="00523338" w:rsidRPr="00456A38" w:rsidRDefault="00523338" w:rsidP="00456A38">
                      <w:pPr>
                        <w:snapToGrid w:val="0"/>
                        <w:jc w:val="center"/>
                        <w:rPr>
                          <w:rFonts w:ascii="ＭＳ Ｐゴシック" w:eastAsia="ＭＳ Ｐゴシック" w:hAnsi="ＭＳ Ｐゴシック"/>
                        </w:rPr>
                      </w:pPr>
                      <w:r w:rsidRPr="00456A38">
                        <w:rPr>
                          <w:rFonts w:ascii="ＭＳ Ｐゴシック" w:eastAsia="ＭＳ Ｐゴシック" w:hAnsi="ＭＳ Ｐゴシック" w:hint="eastAsia"/>
                        </w:rPr>
                        <w:t>後見活動の</w:t>
                      </w:r>
                      <w:r w:rsidRPr="00456A38">
                        <w:rPr>
                          <w:rFonts w:ascii="ＭＳ Ｐゴシック" w:eastAsia="ＭＳ Ｐゴシック" w:hAnsi="ＭＳ Ｐゴシック"/>
                        </w:rPr>
                        <w:t>開始</w:t>
                      </w:r>
                    </w:p>
                  </w:txbxContent>
                </v:textbox>
                <w10:wrap anchorx="margin"/>
              </v:roundrect>
            </w:pict>
          </mc:Fallback>
        </mc:AlternateContent>
      </w:r>
      <w:r>
        <w:rPr>
          <w:rFonts w:ascii="HG丸ｺﾞｼｯｸM-PRO" w:eastAsia="HG丸ｺﾞｼｯｸM-PRO" w:hAnsi="HG丸ｺﾞｼｯｸM-PRO"/>
          <w:noProof/>
        </w:rPr>
        <mc:AlternateContent>
          <mc:Choice Requires="wps">
            <w:drawing>
              <wp:anchor distT="0" distB="0" distL="114300" distR="114300" simplePos="0" relativeHeight="252153856" behindDoc="0" locked="0" layoutInCell="1" allowOverlap="1" wp14:anchorId="5186D4FC" wp14:editId="3CA5BB50">
                <wp:simplePos x="0" y="0"/>
                <wp:positionH relativeFrom="margin">
                  <wp:align>center</wp:align>
                </wp:positionH>
                <wp:positionV relativeFrom="paragraph">
                  <wp:posOffset>130175</wp:posOffset>
                </wp:positionV>
                <wp:extent cx="1620000" cy="432000"/>
                <wp:effectExtent l="0" t="0" r="18415" b="25400"/>
                <wp:wrapNone/>
                <wp:docPr id="286" name="角丸四角形 286"/>
                <wp:cNvGraphicFramePr/>
                <a:graphic xmlns:a="http://schemas.openxmlformats.org/drawingml/2006/main">
                  <a:graphicData uri="http://schemas.microsoft.com/office/word/2010/wordprocessingShape">
                    <wps:wsp>
                      <wps:cNvSpPr/>
                      <wps:spPr>
                        <a:xfrm>
                          <a:off x="0" y="0"/>
                          <a:ext cx="1620000" cy="432000"/>
                        </a:xfrm>
                        <a:prstGeom prst="roundRect">
                          <a:avLst/>
                        </a:prstGeom>
                      </wps:spPr>
                      <wps:style>
                        <a:lnRef idx="1">
                          <a:schemeClr val="accent4"/>
                        </a:lnRef>
                        <a:fillRef idx="2">
                          <a:schemeClr val="accent4"/>
                        </a:fillRef>
                        <a:effectRef idx="1">
                          <a:schemeClr val="accent4"/>
                        </a:effectRef>
                        <a:fontRef idx="minor">
                          <a:schemeClr val="dk1"/>
                        </a:fontRef>
                      </wps:style>
                      <wps:txbx>
                        <w:txbxContent>
                          <w:p w:rsidR="00523338" w:rsidRPr="00456A38" w:rsidRDefault="00523338" w:rsidP="00456A38">
                            <w:pPr>
                              <w:snapToGrid w:val="0"/>
                              <w:jc w:val="center"/>
                              <w:rPr>
                                <w:rFonts w:ascii="ＭＳ Ｐゴシック" w:eastAsia="ＭＳ Ｐゴシック" w:hAnsi="ＭＳ Ｐゴシック"/>
                              </w:rPr>
                            </w:pPr>
                            <w:r w:rsidRPr="00456A38">
                              <w:rPr>
                                <w:rFonts w:ascii="ＭＳ Ｐゴシック" w:eastAsia="ＭＳ Ｐゴシック" w:hAnsi="ＭＳ Ｐゴシック" w:hint="eastAsia"/>
                              </w:rPr>
                              <w:t>後見人の</w:t>
                            </w:r>
                            <w:r w:rsidRPr="00456A38">
                              <w:rPr>
                                <w:rFonts w:ascii="ＭＳ Ｐゴシック" w:eastAsia="ＭＳ Ｐゴシック" w:hAnsi="ＭＳ Ｐゴシック"/>
                              </w:rPr>
                              <w:t>決定</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186D4FC" id="角丸四角形 286" o:spid="_x0000_s1030" style="position:absolute;left:0;text-align:left;margin-left:0;margin-top:10.25pt;width:127.55pt;height:34pt;z-index:25215385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" fillcolor="#ffd555 [2167]" strokecolor="#ffc000 [3207]" strokeweight=".5pt">
                <v:fill color2="#ffcc31 [2615]" rotate="t" colors="0 #ffdd9c;.5 #ffd78e;1 #ffd479" focus="100%" type="gradient">
                  <o:fill v:ext="view" type="gradientUnscaled"/>
                </v:fill>
                <v:stroke joinstyle="miter"/>
                <v:textbox>
                  <w:txbxContent>
                    <w:p w:rsidR="00523338" w:rsidRPr="00456A38" w:rsidRDefault="00523338" w:rsidP="00456A38">
                      <w:pPr>
                        <w:snapToGrid w:val="0"/>
                        <w:jc w:val="center"/>
                        <w:rPr>
                          <w:rFonts w:ascii="ＭＳ Ｐゴシック" w:eastAsia="ＭＳ Ｐゴシック" w:hAnsi="ＭＳ Ｐゴシック"/>
                        </w:rPr>
                      </w:pPr>
                      <w:r w:rsidRPr="00456A38">
                        <w:rPr>
                          <w:rFonts w:ascii="ＭＳ Ｐゴシック" w:eastAsia="ＭＳ Ｐゴシック" w:hAnsi="ＭＳ Ｐゴシック" w:hint="eastAsia"/>
                        </w:rPr>
                        <w:t>後見人の</w:t>
                      </w:r>
                      <w:r w:rsidRPr="00456A38">
                        <w:rPr>
                          <w:rFonts w:ascii="ＭＳ Ｐゴシック" w:eastAsia="ＭＳ Ｐゴシック" w:hAnsi="ＭＳ Ｐゴシック"/>
                        </w:rPr>
                        <w:t>決定</w:t>
                      </w:r>
                    </w:p>
                  </w:txbxContent>
                </v:textbox>
                <w10:wrap anchorx="margin"/>
              </v:roundrect>
            </w:pict>
          </mc:Fallback>
        </mc:AlternateContent>
      </w:r>
      <w:r w:rsidR="00A451C9">
        <w:rPr>
          <w:rFonts w:ascii="HG丸ｺﾞｼｯｸM-PRO" w:eastAsia="HG丸ｺﾞｼｯｸM-PRO" w:hAnsi="HG丸ｺﾞｼｯｸM-PRO"/>
          <w:noProof/>
        </w:rPr>
        <mc:AlternateContent>
          <mc:Choice Requires="wps">
            <w:drawing>
              <wp:anchor distT="0" distB="0" distL="114300" distR="114300" simplePos="0" relativeHeight="252167168" behindDoc="0" locked="0" layoutInCell="1" allowOverlap="1">
                <wp:simplePos x="0" y="0"/>
                <wp:positionH relativeFrom="column">
                  <wp:posOffset>1718310</wp:posOffset>
                </wp:positionH>
                <wp:positionV relativeFrom="paragraph">
                  <wp:posOffset>205740</wp:posOffset>
                </wp:positionV>
                <wp:extent cx="467983" cy="276225"/>
                <wp:effectExtent l="0" t="19050" r="46990" b="47625"/>
                <wp:wrapNone/>
                <wp:docPr id="209" name="右矢印 209"/>
                <wp:cNvGraphicFramePr/>
                <a:graphic xmlns:a="http://schemas.openxmlformats.org/drawingml/2006/main">
                  <a:graphicData uri="http://schemas.microsoft.com/office/word/2010/wordprocessingShape">
                    <wps:wsp>
                      <wps:cNvSpPr/>
                      <wps:spPr>
                        <a:xfrm>
                          <a:off x="0" y="0"/>
                          <a:ext cx="467983" cy="276225"/>
                        </a:xfrm>
                        <a:prstGeom prst="rightArrow">
                          <a:avLst/>
                        </a:prstGeom>
                      </wps:spPr>
                      <wps:style>
                        <a:lnRef idx="1">
                          <a:schemeClr val="accent2"/>
                        </a:lnRef>
                        <a:fillRef idx="2">
                          <a:schemeClr val="accent2"/>
                        </a:fillRef>
                        <a:effectRef idx="1">
                          <a:schemeClr val="accent2"/>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C194B18"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右矢印 209" o:spid="_x0000_s1026" type="#_x0000_t13" style="position:absolute;left:0;text-align:left;margin-left:135.3pt;margin-top:16.2pt;width:36.85pt;height:21.75pt;z-index:252167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" adj="15225" fillcolor="#f3a875 [2165]" strokecolor="#ed7d31 [3205]" strokeweight=".5pt">
                <v:fill color2="#f09558 [2613]" rotate="t" colors="0 #f7bda4;.5 #f5b195;1 #f8a581" focus="100%" type="gradient">
                  <o:fill v:ext="view" type="gradientUnscaled"/>
                </v:fill>
              </v:shape>
            </w:pict>
          </mc:Fallback>
        </mc:AlternateContent>
      </w:r>
      <w:r w:rsidR="00242A93">
        <w:rPr>
          <w:rFonts w:ascii="HG丸ｺﾞｼｯｸM-PRO" w:eastAsia="HG丸ｺﾞｼｯｸM-PRO" w:hAnsi="HG丸ｺﾞｼｯｸM-PRO"/>
          <w:noProof/>
        </w:rPr>
        <mc:AlternateContent>
          <mc:Choice Requires="wps">
            <w:drawing>
              <wp:anchor distT="0" distB="0" distL="114300" distR="114300" simplePos="0" relativeHeight="252151808" behindDoc="0" locked="0" layoutInCell="1" allowOverlap="1">
                <wp:simplePos x="0" y="0"/>
                <wp:positionH relativeFrom="margin">
                  <wp:posOffset>57150</wp:posOffset>
                </wp:positionH>
                <wp:positionV relativeFrom="paragraph">
                  <wp:posOffset>120650</wp:posOffset>
                </wp:positionV>
                <wp:extent cx="1620000" cy="432000"/>
                <wp:effectExtent l="0" t="0" r="18415" b="25400"/>
                <wp:wrapNone/>
                <wp:docPr id="268" name="角丸四角形 268"/>
                <wp:cNvGraphicFramePr/>
                <a:graphic xmlns:a="http://schemas.openxmlformats.org/drawingml/2006/main">
                  <a:graphicData uri="http://schemas.microsoft.com/office/word/2010/wordprocessingShape">
                    <wps:wsp>
                      <wps:cNvSpPr/>
                      <wps:spPr>
                        <a:xfrm>
                          <a:off x="0" y="0"/>
                          <a:ext cx="1620000" cy="432000"/>
                        </a:xfrm>
                        <a:prstGeom prst="roundRect">
                          <a:avLst/>
                        </a:prstGeom>
                      </wps:spPr>
                      <wps:style>
                        <a:lnRef idx="1">
                          <a:schemeClr val="accent4"/>
                        </a:lnRef>
                        <a:fillRef idx="2">
                          <a:schemeClr val="accent4"/>
                        </a:fillRef>
                        <a:effectRef idx="1">
                          <a:schemeClr val="accent4"/>
                        </a:effectRef>
                        <a:fontRef idx="minor">
                          <a:schemeClr val="dk1"/>
                        </a:fontRef>
                      </wps:style>
                      <wps:txbx>
                        <w:txbxContent>
                          <w:p w:rsidR="00523338" w:rsidRPr="00456A38" w:rsidRDefault="00523338" w:rsidP="00456A38">
                            <w:pPr>
                              <w:snapToGrid w:val="0"/>
                              <w:jc w:val="center"/>
                              <w:rPr>
                                <w:rFonts w:ascii="ＭＳ Ｐゴシック" w:eastAsia="ＭＳ Ｐゴシック" w:hAnsi="ＭＳ Ｐゴシック"/>
                              </w:rPr>
                            </w:pPr>
                            <w:r w:rsidRPr="00456A38">
                              <w:rPr>
                                <w:rFonts w:ascii="ＭＳ Ｐゴシック" w:eastAsia="ＭＳ Ｐゴシック" w:hAnsi="ＭＳ Ｐゴシック" w:hint="eastAsia"/>
                              </w:rPr>
                              <w:t>申立て</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角丸四角形 268" o:spid="_x0000_s1031" style="position:absolute;left:0;text-align:left;margin-left:4.5pt;margin-top:9.5pt;width:127.55pt;height:34pt;z-index:2521518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" fillcolor="#ffd555 [2167]" strokecolor="#ffc000 [3207]" strokeweight=".5pt">
                <v:fill color2="#ffcc31 [2615]" rotate="t" colors="0 #ffdd9c;.5 #ffd78e;1 #ffd479" focus="100%" type="gradient">
                  <o:fill v:ext="view" type="gradientUnscaled"/>
                </v:fill>
                <v:stroke joinstyle="miter"/>
                <v:textbox>
                  <w:txbxContent>
                    <w:p w:rsidR="00523338" w:rsidRPr="00456A38" w:rsidRDefault="00523338" w:rsidP="00456A38">
                      <w:pPr>
                        <w:snapToGrid w:val="0"/>
                        <w:jc w:val="center"/>
                        <w:rPr>
                          <w:rFonts w:ascii="ＭＳ Ｐゴシック" w:eastAsia="ＭＳ Ｐゴシック" w:hAnsi="ＭＳ Ｐゴシック"/>
                        </w:rPr>
                      </w:pPr>
                      <w:r w:rsidRPr="00456A38">
                        <w:rPr>
                          <w:rFonts w:ascii="ＭＳ Ｐゴシック" w:eastAsia="ＭＳ Ｐゴシック" w:hAnsi="ＭＳ Ｐゴシック" w:hint="eastAsia"/>
                        </w:rPr>
                        <w:t>申立て</w:t>
                      </w:r>
                    </w:p>
                  </w:txbxContent>
                </v:textbox>
                <w10:wrap anchorx="margin"/>
              </v:roundrect>
            </w:pict>
          </mc:Fallback>
        </mc:AlternateContent>
      </w:r>
    </w:p>
    <w:p w:rsidR="00677D3D" w:rsidRDefault="00484AAC" w:rsidP="00D54B6A">
      <w:pPr>
        <w:rPr>
          <w:rFonts w:ascii="HG丸ｺﾞｼｯｸM-PRO" w:eastAsia="HG丸ｺﾞｼｯｸM-PRO" w:hAnsi="HG丸ｺﾞｼｯｸM-PRO"/>
        </w:rPr>
      </w:pPr>
      <w:r>
        <w:rPr>
          <w:rFonts w:ascii="HG丸ｺﾞｼｯｸM-PRO" w:eastAsia="HG丸ｺﾞｼｯｸM-PRO" w:hAnsi="HG丸ｺﾞｼｯｸM-PRO"/>
          <w:noProof/>
        </w:rPr>
        <mc:AlternateContent>
          <mc:Choice Requires="wps">
            <w:drawing>
              <wp:anchor distT="0" distB="0" distL="114300" distR="114300" simplePos="0" relativeHeight="252231680" behindDoc="0" locked="0" layoutInCell="1" allowOverlap="1" wp14:anchorId="47641FF3" wp14:editId="672A8A56">
                <wp:simplePos x="0" y="0"/>
                <wp:positionH relativeFrom="column">
                  <wp:posOffset>3905250</wp:posOffset>
                </wp:positionH>
                <wp:positionV relativeFrom="paragraph">
                  <wp:posOffset>28575</wp:posOffset>
                </wp:positionV>
                <wp:extent cx="467983" cy="276225"/>
                <wp:effectExtent l="0" t="19050" r="46990" b="47625"/>
                <wp:wrapNone/>
                <wp:docPr id="287" name="右矢印 287"/>
                <wp:cNvGraphicFramePr/>
                <a:graphic xmlns:a="http://schemas.openxmlformats.org/drawingml/2006/main">
                  <a:graphicData uri="http://schemas.microsoft.com/office/word/2010/wordprocessingShape">
                    <wps:wsp>
                      <wps:cNvSpPr/>
                      <wps:spPr>
                        <a:xfrm>
                          <a:off x="0" y="0"/>
                          <a:ext cx="467983" cy="276225"/>
                        </a:xfrm>
                        <a:prstGeom prst="rightArrow">
                          <a:avLst/>
                        </a:prstGeom>
                      </wps:spPr>
                      <wps:style>
                        <a:lnRef idx="1">
                          <a:schemeClr val="accent2"/>
                        </a:lnRef>
                        <a:fillRef idx="2">
                          <a:schemeClr val="accent2"/>
                        </a:fillRef>
                        <a:effectRef idx="1">
                          <a:schemeClr val="accent2"/>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F17597" id="右矢印 287" o:spid="_x0000_s1026" type="#_x0000_t13" style="position:absolute;left:0;text-align:left;margin-left:307.5pt;margin-top:2.25pt;width:36.85pt;height:21.75pt;z-index:252231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" adj="15225" fillcolor="#f3a875 [2165]" strokecolor="#ed7d31 [3205]" strokeweight=".5pt">
                <v:fill color2="#f09558 [2613]" rotate="t" colors="0 #f7bda4;.5 #f5b195;1 #f8a581" focus="100%" type="gradient">
                  <o:fill v:ext="view" type="gradientUnscaled"/>
                </v:fill>
              </v:shape>
            </w:pict>
          </mc:Fallback>
        </mc:AlternateContent>
      </w:r>
    </w:p>
    <w:p w:rsidR="00677D3D" w:rsidRDefault="00484AAC" w:rsidP="00D54B6A">
      <w:pPr>
        <w:rPr>
          <w:rFonts w:ascii="HG丸ｺﾞｼｯｸM-PRO" w:eastAsia="HG丸ｺﾞｼｯｸM-PRO" w:hAnsi="HG丸ｺﾞｼｯｸM-PRO"/>
        </w:rPr>
      </w:pPr>
      <w:r w:rsidRPr="00456A38">
        <w:rPr>
          <w:rFonts w:ascii="HG丸ｺﾞｼｯｸM-PRO" w:eastAsia="HG丸ｺﾞｼｯｸM-PRO" w:hAnsi="HG丸ｺﾞｼｯｸM-PRO"/>
          <w:noProof/>
        </w:rPr>
        <mc:AlternateContent>
          <mc:Choice Requires="wps">
            <w:drawing>
              <wp:anchor distT="45720" distB="45720" distL="114300" distR="114300" simplePos="0" relativeHeight="252166144" behindDoc="0" locked="0" layoutInCell="1" allowOverlap="1" wp14:anchorId="595FDBEE" wp14:editId="4D85292E">
                <wp:simplePos x="0" y="0"/>
                <wp:positionH relativeFrom="margin">
                  <wp:align>right</wp:align>
                </wp:positionH>
                <wp:positionV relativeFrom="paragraph">
                  <wp:posOffset>120650</wp:posOffset>
                </wp:positionV>
                <wp:extent cx="1800000" cy="1028700"/>
                <wp:effectExtent l="0" t="0" r="0" b="0"/>
                <wp:wrapNone/>
                <wp:docPr id="208"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0000" cy="1028700"/>
                        </a:xfrm>
                        <a:prstGeom prst="rect">
                          <a:avLst/>
                        </a:prstGeom>
                        <a:ln>
                          <a:noFill/>
                          <a:headEnd/>
                          <a:tailEnd/>
                        </a:ln>
                      </wps:spPr>
                      <wps:style>
                        <a:lnRef idx="2">
                          <a:schemeClr val="accent3"/>
                        </a:lnRef>
                        <a:fillRef idx="1">
                          <a:schemeClr val="lt1"/>
                        </a:fillRef>
                        <a:effectRef idx="0">
                          <a:schemeClr val="accent3"/>
                        </a:effectRef>
                        <a:fontRef idx="minor">
                          <a:schemeClr val="dk1"/>
                        </a:fontRef>
                      </wps:style>
                      <wps:txbx>
                        <w:txbxContent>
                          <w:p w:rsidR="00523338" w:rsidRPr="00553A0D" w:rsidRDefault="00523338" w:rsidP="00323551">
                            <w:pPr>
                              <w:snapToGrid w:val="0"/>
                              <w:ind w:firstLineChars="100" w:firstLine="210"/>
                              <w:rPr>
                                <w:rFonts w:ascii="HG丸ｺﾞｼｯｸM-PRO" w:eastAsia="HG丸ｺﾞｼｯｸM-PRO" w:hAnsi="HG丸ｺﾞｼｯｸM-PRO"/>
                                <w:sz w:val="21"/>
                                <w:szCs w:val="21"/>
                              </w:rPr>
                            </w:pPr>
                            <w:r>
                              <w:rPr>
                                <w:rFonts w:ascii="HG丸ｺﾞｼｯｸM-PRO" w:eastAsia="HG丸ｺﾞｼｯｸM-PRO" w:hAnsi="HG丸ｺﾞｼｯｸM-PRO" w:hint="eastAsia"/>
                                <w:sz w:val="21"/>
                                <w:szCs w:val="21"/>
                              </w:rPr>
                              <w:t>成年後見人等は</w:t>
                            </w:r>
                            <w:r>
                              <w:rPr>
                                <w:rFonts w:ascii="HG丸ｺﾞｼｯｸM-PRO" w:eastAsia="HG丸ｺﾞｼｯｸM-PRO" w:hAnsi="HG丸ｺﾞｼｯｸM-PRO"/>
                                <w:sz w:val="21"/>
                                <w:szCs w:val="21"/>
                              </w:rPr>
                              <w:t>、財産管理や</w:t>
                            </w:r>
                            <w:r>
                              <w:rPr>
                                <w:rFonts w:ascii="HG丸ｺﾞｼｯｸM-PRO" w:eastAsia="HG丸ｺﾞｼｯｸM-PRO" w:hAnsi="HG丸ｺﾞｼｯｸM-PRO" w:hint="eastAsia"/>
                                <w:sz w:val="21"/>
                                <w:szCs w:val="21"/>
                              </w:rPr>
                              <w:t>身上</w:t>
                            </w:r>
                            <w:r>
                              <w:rPr>
                                <w:rFonts w:ascii="HG丸ｺﾞｼｯｸM-PRO" w:eastAsia="HG丸ｺﾞｼｯｸM-PRO" w:hAnsi="HG丸ｺﾞｼｯｸM-PRO"/>
                                <w:sz w:val="21"/>
                                <w:szCs w:val="21"/>
                              </w:rPr>
                              <w:t>保護を行い、活動内容を家庭裁判所へ報告</w:t>
                            </w:r>
                            <w:r>
                              <w:rPr>
                                <w:rFonts w:ascii="HG丸ｺﾞｼｯｸM-PRO" w:eastAsia="HG丸ｺﾞｼｯｸM-PRO" w:hAnsi="HG丸ｺﾞｼｯｸM-PRO" w:hint="eastAsia"/>
                                <w:sz w:val="21"/>
                                <w:szCs w:val="21"/>
                              </w:rPr>
                              <w:t>することとなっています</w:t>
                            </w:r>
                            <w:r>
                              <w:rPr>
                                <w:rFonts w:ascii="HG丸ｺﾞｼｯｸM-PRO" w:eastAsia="HG丸ｺﾞｼｯｸM-PRO" w:hAnsi="HG丸ｺﾞｼｯｸM-PRO"/>
                                <w:sz w:val="21"/>
                                <w:szCs w:val="21"/>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95FDBEE" id="_x0000_s1032" type="#_x0000_t202" style="position:absolute;left:0;text-align:left;margin-left:90.55pt;margin-top:9.5pt;width:141.75pt;height:81pt;z-index:25216614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" fillcolor="white [3201]" stroked="f" strokeweight="1pt">
                <v:textbox>
                  <w:txbxContent>
                    <w:p w:rsidR="00523338" w:rsidRPr="00553A0D" w:rsidRDefault="00523338" w:rsidP="00323551">
                      <w:pPr>
                        <w:snapToGrid w:val="0"/>
                        <w:ind w:firstLineChars="100" w:firstLine="210"/>
                        <w:rPr>
                          <w:rFonts w:ascii="HG丸ｺﾞｼｯｸM-PRO" w:eastAsia="HG丸ｺﾞｼｯｸM-PRO" w:hAnsi="HG丸ｺﾞｼｯｸM-PRO"/>
                          <w:sz w:val="21"/>
                          <w:szCs w:val="21"/>
                        </w:rPr>
                      </w:pPr>
                      <w:r>
                        <w:rPr>
                          <w:rFonts w:ascii="HG丸ｺﾞｼｯｸM-PRO" w:eastAsia="HG丸ｺﾞｼｯｸM-PRO" w:hAnsi="HG丸ｺﾞｼｯｸM-PRO" w:hint="eastAsia"/>
                          <w:sz w:val="21"/>
                          <w:szCs w:val="21"/>
                        </w:rPr>
                        <w:t>成年後見人等は</w:t>
                      </w:r>
                      <w:r>
                        <w:rPr>
                          <w:rFonts w:ascii="HG丸ｺﾞｼｯｸM-PRO" w:eastAsia="HG丸ｺﾞｼｯｸM-PRO" w:hAnsi="HG丸ｺﾞｼｯｸM-PRO"/>
                          <w:sz w:val="21"/>
                          <w:szCs w:val="21"/>
                        </w:rPr>
                        <w:t>、財産管理や</w:t>
                      </w:r>
                      <w:r>
                        <w:rPr>
                          <w:rFonts w:ascii="HG丸ｺﾞｼｯｸM-PRO" w:eastAsia="HG丸ｺﾞｼｯｸM-PRO" w:hAnsi="HG丸ｺﾞｼｯｸM-PRO" w:hint="eastAsia"/>
                          <w:sz w:val="21"/>
                          <w:szCs w:val="21"/>
                        </w:rPr>
                        <w:t>身上</w:t>
                      </w:r>
                      <w:r>
                        <w:rPr>
                          <w:rFonts w:ascii="HG丸ｺﾞｼｯｸM-PRO" w:eastAsia="HG丸ｺﾞｼｯｸM-PRO" w:hAnsi="HG丸ｺﾞｼｯｸM-PRO"/>
                          <w:sz w:val="21"/>
                          <w:szCs w:val="21"/>
                        </w:rPr>
                        <w:t>保護を行い、活動内容を家庭裁判所へ報告</w:t>
                      </w:r>
                      <w:r>
                        <w:rPr>
                          <w:rFonts w:ascii="HG丸ｺﾞｼｯｸM-PRO" w:eastAsia="HG丸ｺﾞｼｯｸM-PRO" w:hAnsi="HG丸ｺﾞｼｯｸM-PRO" w:hint="eastAsia"/>
                          <w:sz w:val="21"/>
                          <w:szCs w:val="21"/>
                        </w:rPr>
                        <w:t>することとなっています</w:t>
                      </w:r>
                      <w:r>
                        <w:rPr>
                          <w:rFonts w:ascii="HG丸ｺﾞｼｯｸM-PRO" w:eastAsia="HG丸ｺﾞｼｯｸM-PRO" w:hAnsi="HG丸ｺﾞｼｯｸM-PRO"/>
                          <w:sz w:val="21"/>
                          <w:szCs w:val="21"/>
                        </w:rPr>
                        <w:t>。</w:t>
                      </w:r>
                    </w:p>
                  </w:txbxContent>
                </v:textbox>
                <w10:wrap anchorx="margin"/>
              </v:shape>
            </w:pict>
          </mc:Fallback>
        </mc:AlternateContent>
      </w:r>
      <w:r w:rsidR="00A451C9" w:rsidRPr="00456A38">
        <w:rPr>
          <w:rFonts w:ascii="HG丸ｺﾞｼｯｸM-PRO" w:eastAsia="HG丸ｺﾞｼｯｸM-PRO" w:hAnsi="HG丸ｺﾞｼｯｸM-PRO"/>
          <w:noProof/>
        </w:rPr>
        <mc:AlternateContent>
          <mc:Choice Requires="wps">
            <w:drawing>
              <wp:anchor distT="45720" distB="45720" distL="114300" distR="114300" simplePos="0" relativeHeight="252164096" behindDoc="0" locked="0" layoutInCell="1" allowOverlap="1" wp14:anchorId="4C4126E9" wp14:editId="7A7E945B">
                <wp:simplePos x="0" y="0"/>
                <wp:positionH relativeFrom="margin">
                  <wp:align>center</wp:align>
                </wp:positionH>
                <wp:positionV relativeFrom="paragraph">
                  <wp:posOffset>120015</wp:posOffset>
                </wp:positionV>
                <wp:extent cx="1800000" cy="1162050"/>
                <wp:effectExtent l="0" t="0" r="0" b="0"/>
                <wp:wrapNone/>
                <wp:docPr id="20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0000" cy="1162050"/>
                        </a:xfrm>
                        <a:prstGeom prst="rect">
                          <a:avLst/>
                        </a:prstGeom>
                        <a:ln>
                          <a:noFill/>
                          <a:headEnd/>
                          <a:tailEnd/>
                        </a:ln>
                      </wps:spPr>
                      <wps:style>
                        <a:lnRef idx="2">
                          <a:schemeClr val="accent3"/>
                        </a:lnRef>
                        <a:fillRef idx="1">
                          <a:schemeClr val="lt1"/>
                        </a:fillRef>
                        <a:effectRef idx="0">
                          <a:schemeClr val="accent3"/>
                        </a:effectRef>
                        <a:fontRef idx="minor">
                          <a:schemeClr val="dk1"/>
                        </a:fontRef>
                      </wps:style>
                      <wps:txbx>
                        <w:txbxContent>
                          <w:p w:rsidR="00523338" w:rsidRPr="00456A38" w:rsidRDefault="00523338" w:rsidP="00A06B13">
                            <w:pPr>
                              <w:snapToGrid w:val="0"/>
                              <w:ind w:firstLineChars="100" w:firstLine="210"/>
                              <w:rPr>
                                <w:sz w:val="21"/>
                                <w:szCs w:val="21"/>
                              </w:rPr>
                            </w:pPr>
                            <w:r>
                              <w:rPr>
                                <w:rFonts w:ascii="HG丸ｺﾞｼｯｸM-PRO" w:eastAsia="HG丸ｺﾞｼｯｸM-PRO" w:hAnsi="HG丸ｺﾞｼｯｸM-PRO" w:hint="eastAsia"/>
                                <w:sz w:val="21"/>
                                <w:szCs w:val="21"/>
                              </w:rPr>
                              <w:t>家庭裁判所による</w:t>
                            </w:r>
                            <w:r>
                              <w:rPr>
                                <w:rFonts w:ascii="HG丸ｺﾞｼｯｸM-PRO" w:eastAsia="HG丸ｺﾞｼｯｸM-PRO" w:hAnsi="HG丸ｺﾞｼｯｸM-PRO"/>
                                <w:sz w:val="21"/>
                                <w:szCs w:val="21"/>
                              </w:rPr>
                              <w:t>調査</w:t>
                            </w:r>
                            <w:r>
                              <w:rPr>
                                <w:rFonts w:ascii="HG丸ｺﾞｼｯｸM-PRO" w:eastAsia="HG丸ｺﾞｼｯｸM-PRO" w:hAnsi="HG丸ｺﾞｼｯｸM-PRO" w:hint="eastAsia"/>
                                <w:sz w:val="21"/>
                                <w:szCs w:val="21"/>
                              </w:rPr>
                              <w:t>等を</w:t>
                            </w:r>
                            <w:r>
                              <w:rPr>
                                <w:rFonts w:ascii="HG丸ｺﾞｼｯｸM-PRO" w:eastAsia="HG丸ｺﾞｼｯｸM-PRO" w:hAnsi="HG丸ｺﾞｼｯｸM-PRO"/>
                                <w:sz w:val="21"/>
                                <w:szCs w:val="21"/>
                              </w:rPr>
                              <w:t>経て、成年後見人等</w:t>
                            </w:r>
                            <w:r>
                              <w:rPr>
                                <w:rFonts w:ascii="HG丸ｺﾞｼｯｸM-PRO" w:eastAsia="HG丸ｺﾞｼｯｸM-PRO" w:hAnsi="HG丸ｺﾞｼｯｸM-PRO" w:hint="eastAsia"/>
                                <w:sz w:val="21"/>
                                <w:szCs w:val="21"/>
                              </w:rPr>
                              <w:t>や成年後見監督人</w:t>
                            </w:r>
                            <w:r w:rsidRPr="0080196B">
                              <w:rPr>
                                <w:rFonts w:ascii="HG丸ｺﾞｼｯｸM-PRO" w:eastAsia="HG丸ｺﾞｼｯｸM-PRO" w:hAnsi="HG丸ｺﾞｼｯｸM-PRO" w:hint="eastAsia"/>
                                <w:sz w:val="21"/>
                                <w:szCs w:val="21"/>
                                <w:vertAlign w:val="superscript"/>
                              </w:rPr>
                              <w:t>＊</w:t>
                            </w:r>
                            <w:r>
                              <w:rPr>
                                <w:rFonts w:ascii="HG丸ｺﾞｼｯｸM-PRO" w:eastAsia="HG丸ｺﾞｼｯｸM-PRO" w:hAnsi="HG丸ｺﾞｼｯｸM-PRO" w:hint="eastAsia"/>
                                <w:sz w:val="21"/>
                                <w:szCs w:val="21"/>
                              </w:rPr>
                              <w:t>等</w:t>
                            </w:r>
                            <w:r>
                              <w:rPr>
                                <w:rFonts w:ascii="HG丸ｺﾞｼｯｸM-PRO" w:eastAsia="HG丸ｺﾞｼｯｸM-PRO" w:hAnsi="HG丸ｺﾞｼｯｸM-PRO"/>
                                <w:sz w:val="21"/>
                                <w:szCs w:val="21"/>
                              </w:rPr>
                              <w:t>の</w:t>
                            </w:r>
                            <w:r>
                              <w:rPr>
                                <w:rFonts w:ascii="HG丸ｺﾞｼｯｸM-PRO" w:eastAsia="HG丸ｺﾞｼｯｸM-PRO" w:hAnsi="HG丸ｺﾞｼｯｸM-PRO" w:hint="eastAsia"/>
                                <w:sz w:val="21"/>
                                <w:szCs w:val="21"/>
                              </w:rPr>
                              <w:t>選任と</w:t>
                            </w:r>
                            <w:r>
                              <w:rPr>
                                <w:rFonts w:ascii="HG丸ｺﾞｼｯｸM-PRO" w:eastAsia="HG丸ｺﾞｼｯｸM-PRO" w:hAnsi="HG丸ｺﾞｼｯｸM-PRO"/>
                                <w:sz w:val="21"/>
                                <w:szCs w:val="21"/>
                              </w:rPr>
                              <w:t>後見内容</w:t>
                            </w:r>
                            <w:r>
                              <w:rPr>
                                <w:rFonts w:ascii="HG丸ｺﾞｼｯｸM-PRO" w:eastAsia="HG丸ｺﾞｼｯｸM-PRO" w:hAnsi="HG丸ｺﾞｼｯｸM-PRO" w:hint="eastAsia"/>
                                <w:sz w:val="21"/>
                                <w:szCs w:val="21"/>
                              </w:rPr>
                              <w:t>が</w:t>
                            </w:r>
                            <w:r>
                              <w:rPr>
                                <w:rFonts w:ascii="HG丸ｺﾞｼｯｸM-PRO" w:eastAsia="HG丸ｺﾞｼｯｸM-PRO" w:hAnsi="HG丸ｺﾞｼｯｸM-PRO"/>
                                <w:sz w:val="21"/>
                                <w:szCs w:val="21"/>
                              </w:rPr>
                              <w:t>決定されます。</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C4126E9" id="_x0000_s1033" type="#_x0000_t202" style="position:absolute;left:0;text-align:left;margin-left:0;margin-top:9.45pt;width:141.75pt;height:91.5pt;z-index:252164096;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" fillcolor="white [3201]" stroked="f" strokeweight="1pt">
                <v:textbox>
                  <w:txbxContent>
                    <w:p w:rsidR="00523338" w:rsidRPr="00456A38" w:rsidRDefault="00523338" w:rsidP="00A06B13">
                      <w:pPr>
                        <w:snapToGrid w:val="0"/>
                        <w:ind w:firstLineChars="100" w:firstLine="210"/>
                        <w:rPr>
                          <w:sz w:val="21"/>
                          <w:szCs w:val="21"/>
                        </w:rPr>
                      </w:pPr>
                      <w:r>
                        <w:rPr>
                          <w:rFonts w:ascii="HG丸ｺﾞｼｯｸM-PRO" w:eastAsia="HG丸ｺﾞｼｯｸM-PRO" w:hAnsi="HG丸ｺﾞｼｯｸM-PRO" w:hint="eastAsia"/>
                          <w:sz w:val="21"/>
                          <w:szCs w:val="21"/>
                        </w:rPr>
                        <w:t>家庭裁判所による</w:t>
                      </w:r>
                      <w:r>
                        <w:rPr>
                          <w:rFonts w:ascii="HG丸ｺﾞｼｯｸM-PRO" w:eastAsia="HG丸ｺﾞｼｯｸM-PRO" w:hAnsi="HG丸ｺﾞｼｯｸM-PRO"/>
                          <w:sz w:val="21"/>
                          <w:szCs w:val="21"/>
                        </w:rPr>
                        <w:t>調査</w:t>
                      </w:r>
                      <w:r>
                        <w:rPr>
                          <w:rFonts w:ascii="HG丸ｺﾞｼｯｸM-PRO" w:eastAsia="HG丸ｺﾞｼｯｸM-PRO" w:hAnsi="HG丸ｺﾞｼｯｸM-PRO" w:hint="eastAsia"/>
                          <w:sz w:val="21"/>
                          <w:szCs w:val="21"/>
                        </w:rPr>
                        <w:t>等を</w:t>
                      </w:r>
                      <w:r>
                        <w:rPr>
                          <w:rFonts w:ascii="HG丸ｺﾞｼｯｸM-PRO" w:eastAsia="HG丸ｺﾞｼｯｸM-PRO" w:hAnsi="HG丸ｺﾞｼｯｸM-PRO"/>
                          <w:sz w:val="21"/>
                          <w:szCs w:val="21"/>
                        </w:rPr>
                        <w:t>経て、成年後見人等</w:t>
                      </w:r>
                      <w:r>
                        <w:rPr>
                          <w:rFonts w:ascii="HG丸ｺﾞｼｯｸM-PRO" w:eastAsia="HG丸ｺﾞｼｯｸM-PRO" w:hAnsi="HG丸ｺﾞｼｯｸM-PRO" w:hint="eastAsia"/>
                          <w:sz w:val="21"/>
                          <w:szCs w:val="21"/>
                        </w:rPr>
                        <w:t>や成年後見監督人</w:t>
                      </w:r>
                      <w:r w:rsidRPr="0080196B">
                        <w:rPr>
                          <w:rFonts w:ascii="HG丸ｺﾞｼｯｸM-PRO" w:eastAsia="HG丸ｺﾞｼｯｸM-PRO" w:hAnsi="HG丸ｺﾞｼｯｸM-PRO" w:hint="eastAsia"/>
                          <w:sz w:val="21"/>
                          <w:szCs w:val="21"/>
                          <w:vertAlign w:val="superscript"/>
                        </w:rPr>
                        <w:t>＊</w:t>
                      </w:r>
                      <w:r>
                        <w:rPr>
                          <w:rFonts w:ascii="HG丸ｺﾞｼｯｸM-PRO" w:eastAsia="HG丸ｺﾞｼｯｸM-PRO" w:hAnsi="HG丸ｺﾞｼｯｸM-PRO" w:hint="eastAsia"/>
                          <w:sz w:val="21"/>
                          <w:szCs w:val="21"/>
                        </w:rPr>
                        <w:t>等</w:t>
                      </w:r>
                      <w:r>
                        <w:rPr>
                          <w:rFonts w:ascii="HG丸ｺﾞｼｯｸM-PRO" w:eastAsia="HG丸ｺﾞｼｯｸM-PRO" w:hAnsi="HG丸ｺﾞｼｯｸM-PRO"/>
                          <w:sz w:val="21"/>
                          <w:szCs w:val="21"/>
                        </w:rPr>
                        <w:t>の</w:t>
                      </w:r>
                      <w:r>
                        <w:rPr>
                          <w:rFonts w:ascii="HG丸ｺﾞｼｯｸM-PRO" w:eastAsia="HG丸ｺﾞｼｯｸM-PRO" w:hAnsi="HG丸ｺﾞｼｯｸM-PRO" w:hint="eastAsia"/>
                          <w:sz w:val="21"/>
                          <w:szCs w:val="21"/>
                        </w:rPr>
                        <w:t>選任と</w:t>
                      </w:r>
                      <w:r>
                        <w:rPr>
                          <w:rFonts w:ascii="HG丸ｺﾞｼｯｸM-PRO" w:eastAsia="HG丸ｺﾞｼｯｸM-PRO" w:hAnsi="HG丸ｺﾞｼｯｸM-PRO"/>
                          <w:sz w:val="21"/>
                          <w:szCs w:val="21"/>
                        </w:rPr>
                        <w:t>後見内容</w:t>
                      </w:r>
                      <w:r>
                        <w:rPr>
                          <w:rFonts w:ascii="HG丸ｺﾞｼｯｸM-PRO" w:eastAsia="HG丸ｺﾞｼｯｸM-PRO" w:hAnsi="HG丸ｺﾞｼｯｸM-PRO" w:hint="eastAsia"/>
                          <w:sz w:val="21"/>
                          <w:szCs w:val="21"/>
                        </w:rPr>
                        <w:t>が</w:t>
                      </w:r>
                      <w:r>
                        <w:rPr>
                          <w:rFonts w:ascii="HG丸ｺﾞｼｯｸM-PRO" w:eastAsia="HG丸ｺﾞｼｯｸM-PRO" w:hAnsi="HG丸ｺﾞｼｯｸM-PRO"/>
                          <w:sz w:val="21"/>
                          <w:szCs w:val="21"/>
                        </w:rPr>
                        <w:t>決定されます。</w:t>
                      </w:r>
                    </w:p>
                  </w:txbxContent>
                </v:textbox>
                <w10:wrap anchorx="margin"/>
              </v:shape>
            </w:pict>
          </mc:Fallback>
        </mc:AlternateContent>
      </w:r>
      <w:r w:rsidR="00A06B13" w:rsidRPr="00456A38">
        <w:rPr>
          <w:rFonts w:ascii="HG丸ｺﾞｼｯｸM-PRO" w:eastAsia="HG丸ｺﾞｼｯｸM-PRO" w:hAnsi="HG丸ｺﾞｼｯｸM-PRO"/>
          <w:noProof/>
        </w:rPr>
        <mc:AlternateContent>
          <mc:Choice Requires="wps">
            <w:drawing>
              <wp:anchor distT="45720" distB="45720" distL="114300" distR="114300" simplePos="0" relativeHeight="252174336" behindDoc="0" locked="0" layoutInCell="1" allowOverlap="1" wp14:anchorId="54220C55" wp14:editId="393FF052">
                <wp:simplePos x="0" y="0"/>
                <wp:positionH relativeFrom="margin">
                  <wp:posOffset>-60960</wp:posOffset>
                </wp:positionH>
                <wp:positionV relativeFrom="paragraph">
                  <wp:posOffset>92075</wp:posOffset>
                </wp:positionV>
                <wp:extent cx="1799590" cy="1152525"/>
                <wp:effectExtent l="0" t="0" r="0" b="9525"/>
                <wp:wrapNone/>
                <wp:docPr id="255"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9590" cy="1152525"/>
                        </a:xfrm>
                        <a:prstGeom prst="rect">
                          <a:avLst/>
                        </a:prstGeom>
                        <a:ln>
                          <a:noFill/>
                          <a:headEnd/>
                          <a:tailEnd/>
                        </a:ln>
                      </wps:spPr>
                      <wps:style>
                        <a:lnRef idx="2">
                          <a:schemeClr val="accent3"/>
                        </a:lnRef>
                        <a:fillRef idx="1">
                          <a:schemeClr val="lt1"/>
                        </a:fillRef>
                        <a:effectRef idx="0">
                          <a:schemeClr val="accent3"/>
                        </a:effectRef>
                        <a:fontRef idx="minor">
                          <a:schemeClr val="dk1"/>
                        </a:fontRef>
                      </wps:style>
                      <wps:txbx>
                        <w:txbxContent>
                          <w:p w:rsidR="00523338" w:rsidRPr="00456A38" w:rsidRDefault="00523338" w:rsidP="00A06B13">
                            <w:pPr>
                              <w:snapToGrid w:val="0"/>
                              <w:ind w:firstLineChars="100" w:firstLine="210"/>
                              <w:rPr>
                                <w:sz w:val="21"/>
                                <w:szCs w:val="21"/>
                              </w:rPr>
                            </w:pPr>
                            <w:r>
                              <w:rPr>
                                <w:rFonts w:ascii="HG丸ｺﾞｼｯｸM-PRO" w:eastAsia="HG丸ｺﾞｼｯｸM-PRO" w:hAnsi="HG丸ｺﾞｼｯｸM-PRO" w:hint="eastAsia"/>
                                <w:sz w:val="21"/>
                                <w:szCs w:val="21"/>
                              </w:rPr>
                              <w:t>本人の</w:t>
                            </w:r>
                            <w:r>
                              <w:rPr>
                                <w:rFonts w:ascii="HG丸ｺﾞｼｯｸM-PRO" w:eastAsia="HG丸ｺﾞｼｯｸM-PRO" w:hAnsi="HG丸ｺﾞｼｯｸM-PRO"/>
                                <w:sz w:val="21"/>
                                <w:szCs w:val="21"/>
                              </w:rPr>
                              <w:t>判断能力や日常生活、経済状況</w:t>
                            </w:r>
                            <w:r>
                              <w:rPr>
                                <w:rFonts w:ascii="HG丸ｺﾞｼｯｸM-PRO" w:eastAsia="HG丸ｺﾞｼｯｸM-PRO" w:hAnsi="HG丸ｺﾞｼｯｸM-PRO" w:hint="eastAsia"/>
                                <w:sz w:val="21"/>
                                <w:szCs w:val="21"/>
                              </w:rPr>
                              <w:t>を</w:t>
                            </w:r>
                            <w:r>
                              <w:rPr>
                                <w:rFonts w:ascii="HG丸ｺﾞｼｯｸM-PRO" w:eastAsia="HG丸ｺﾞｼｯｸM-PRO" w:hAnsi="HG丸ｺﾞｼｯｸM-PRO"/>
                                <w:sz w:val="21"/>
                                <w:szCs w:val="21"/>
                              </w:rPr>
                              <w:t>把握</w:t>
                            </w:r>
                            <w:r>
                              <w:rPr>
                                <w:rFonts w:ascii="HG丸ｺﾞｼｯｸM-PRO" w:eastAsia="HG丸ｺﾞｼｯｸM-PRO" w:hAnsi="HG丸ｺﾞｼｯｸM-PRO" w:hint="eastAsia"/>
                                <w:sz w:val="21"/>
                                <w:szCs w:val="21"/>
                              </w:rPr>
                              <w:t>し、申立人や</w:t>
                            </w:r>
                            <w:r>
                              <w:rPr>
                                <w:rFonts w:ascii="HG丸ｺﾞｼｯｸM-PRO" w:eastAsia="HG丸ｺﾞｼｯｸM-PRO" w:hAnsi="HG丸ｺﾞｼｯｸM-PRO"/>
                                <w:sz w:val="21"/>
                                <w:szCs w:val="21"/>
                              </w:rPr>
                              <w:t>成年後見人等</w:t>
                            </w:r>
                            <w:r>
                              <w:rPr>
                                <w:rFonts w:ascii="HG丸ｺﾞｼｯｸM-PRO" w:eastAsia="HG丸ｺﾞｼｯｸM-PRO" w:hAnsi="HG丸ｺﾞｼｯｸM-PRO" w:hint="eastAsia"/>
                                <w:sz w:val="21"/>
                                <w:szCs w:val="21"/>
                              </w:rPr>
                              <w:t>候補者を</w:t>
                            </w:r>
                            <w:r>
                              <w:rPr>
                                <w:rFonts w:ascii="HG丸ｺﾞｼｯｸM-PRO" w:eastAsia="HG丸ｺﾞｼｯｸM-PRO" w:hAnsi="HG丸ｺﾞｼｯｸM-PRO"/>
                                <w:sz w:val="21"/>
                                <w:szCs w:val="21"/>
                              </w:rPr>
                              <w:t>検討して、</w:t>
                            </w:r>
                            <w:r>
                              <w:rPr>
                                <w:rFonts w:ascii="HG丸ｺﾞｼｯｸM-PRO" w:eastAsia="HG丸ｺﾞｼｯｸM-PRO" w:hAnsi="HG丸ｺﾞｼｯｸM-PRO" w:hint="eastAsia"/>
                                <w:sz w:val="21"/>
                                <w:szCs w:val="21"/>
                              </w:rPr>
                              <w:t>必要書類を揃えて家庭裁判所に</w:t>
                            </w:r>
                            <w:r>
                              <w:rPr>
                                <w:rFonts w:ascii="HG丸ｺﾞｼｯｸM-PRO" w:eastAsia="HG丸ｺﾞｼｯｸM-PRO" w:hAnsi="HG丸ｺﾞｼｯｸM-PRO"/>
                                <w:sz w:val="21"/>
                                <w:szCs w:val="21"/>
                              </w:rPr>
                              <w:t>申し立てます。</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4220C55" id="_x0000_s1034" type="#_x0000_t202" style="position:absolute;left:0;text-align:left;margin-left:-4.8pt;margin-top:7.25pt;width:141.7pt;height:90.75pt;z-index:2521743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" fillcolor="white [3201]" stroked="f" strokeweight="1pt">
                <v:textbox>
                  <w:txbxContent>
                    <w:p w:rsidR="00523338" w:rsidRPr="00456A38" w:rsidRDefault="00523338" w:rsidP="00A06B13">
                      <w:pPr>
                        <w:snapToGrid w:val="0"/>
                        <w:ind w:firstLineChars="100" w:firstLine="210"/>
                        <w:rPr>
                          <w:sz w:val="21"/>
                          <w:szCs w:val="21"/>
                        </w:rPr>
                      </w:pPr>
                      <w:r>
                        <w:rPr>
                          <w:rFonts w:ascii="HG丸ｺﾞｼｯｸM-PRO" w:eastAsia="HG丸ｺﾞｼｯｸM-PRO" w:hAnsi="HG丸ｺﾞｼｯｸM-PRO" w:hint="eastAsia"/>
                          <w:sz w:val="21"/>
                          <w:szCs w:val="21"/>
                        </w:rPr>
                        <w:t>本人の</w:t>
                      </w:r>
                      <w:r>
                        <w:rPr>
                          <w:rFonts w:ascii="HG丸ｺﾞｼｯｸM-PRO" w:eastAsia="HG丸ｺﾞｼｯｸM-PRO" w:hAnsi="HG丸ｺﾞｼｯｸM-PRO"/>
                          <w:sz w:val="21"/>
                          <w:szCs w:val="21"/>
                        </w:rPr>
                        <w:t>判断能力や日常生活、経済状況</w:t>
                      </w:r>
                      <w:r>
                        <w:rPr>
                          <w:rFonts w:ascii="HG丸ｺﾞｼｯｸM-PRO" w:eastAsia="HG丸ｺﾞｼｯｸM-PRO" w:hAnsi="HG丸ｺﾞｼｯｸM-PRO" w:hint="eastAsia"/>
                          <w:sz w:val="21"/>
                          <w:szCs w:val="21"/>
                        </w:rPr>
                        <w:t>を</w:t>
                      </w:r>
                      <w:r>
                        <w:rPr>
                          <w:rFonts w:ascii="HG丸ｺﾞｼｯｸM-PRO" w:eastAsia="HG丸ｺﾞｼｯｸM-PRO" w:hAnsi="HG丸ｺﾞｼｯｸM-PRO"/>
                          <w:sz w:val="21"/>
                          <w:szCs w:val="21"/>
                        </w:rPr>
                        <w:t>把握</w:t>
                      </w:r>
                      <w:r>
                        <w:rPr>
                          <w:rFonts w:ascii="HG丸ｺﾞｼｯｸM-PRO" w:eastAsia="HG丸ｺﾞｼｯｸM-PRO" w:hAnsi="HG丸ｺﾞｼｯｸM-PRO" w:hint="eastAsia"/>
                          <w:sz w:val="21"/>
                          <w:szCs w:val="21"/>
                        </w:rPr>
                        <w:t>し、申立人や</w:t>
                      </w:r>
                      <w:r>
                        <w:rPr>
                          <w:rFonts w:ascii="HG丸ｺﾞｼｯｸM-PRO" w:eastAsia="HG丸ｺﾞｼｯｸM-PRO" w:hAnsi="HG丸ｺﾞｼｯｸM-PRO"/>
                          <w:sz w:val="21"/>
                          <w:szCs w:val="21"/>
                        </w:rPr>
                        <w:t>成年後見人等</w:t>
                      </w:r>
                      <w:r>
                        <w:rPr>
                          <w:rFonts w:ascii="HG丸ｺﾞｼｯｸM-PRO" w:eastAsia="HG丸ｺﾞｼｯｸM-PRO" w:hAnsi="HG丸ｺﾞｼｯｸM-PRO" w:hint="eastAsia"/>
                          <w:sz w:val="21"/>
                          <w:szCs w:val="21"/>
                        </w:rPr>
                        <w:t>候補者を</w:t>
                      </w:r>
                      <w:r>
                        <w:rPr>
                          <w:rFonts w:ascii="HG丸ｺﾞｼｯｸM-PRO" w:eastAsia="HG丸ｺﾞｼｯｸM-PRO" w:hAnsi="HG丸ｺﾞｼｯｸM-PRO"/>
                          <w:sz w:val="21"/>
                          <w:szCs w:val="21"/>
                        </w:rPr>
                        <w:t>検討して、</w:t>
                      </w:r>
                      <w:r>
                        <w:rPr>
                          <w:rFonts w:ascii="HG丸ｺﾞｼｯｸM-PRO" w:eastAsia="HG丸ｺﾞｼｯｸM-PRO" w:hAnsi="HG丸ｺﾞｼｯｸM-PRO" w:hint="eastAsia"/>
                          <w:sz w:val="21"/>
                          <w:szCs w:val="21"/>
                        </w:rPr>
                        <w:t>必要書類を揃えて家庭裁判所に</w:t>
                      </w:r>
                      <w:r>
                        <w:rPr>
                          <w:rFonts w:ascii="HG丸ｺﾞｼｯｸM-PRO" w:eastAsia="HG丸ｺﾞｼｯｸM-PRO" w:hAnsi="HG丸ｺﾞｼｯｸM-PRO"/>
                          <w:sz w:val="21"/>
                          <w:szCs w:val="21"/>
                        </w:rPr>
                        <w:t>申し立てます。</w:t>
                      </w:r>
                    </w:p>
                  </w:txbxContent>
                </v:textbox>
                <w10:wrap anchorx="margin"/>
              </v:shape>
            </w:pict>
          </mc:Fallback>
        </mc:AlternateContent>
      </w:r>
    </w:p>
    <w:p w:rsidR="00677D3D" w:rsidRDefault="00677D3D" w:rsidP="00D54B6A">
      <w:pPr>
        <w:rPr>
          <w:rFonts w:ascii="HG丸ｺﾞｼｯｸM-PRO" w:eastAsia="HG丸ｺﾞｼｯｸM-PRO" w:hAnsi="HG丸ｺﾞｼｯｸM-PRO"/>
        </w:rPr>
      </w:pPr>
    </w:p>
    <w:p w:rsidR="00677D3D" w:rsidRDefault="00677D3D" w:rsidP="00D54B6A">
      <w:pPr>
        <w:rPr>
          <w:rFonts w:ascii="HG丸ｺﾞｼｯｸM-PRO" w:eastAsia="HG丸ｺﾞｼｯｸM-PRO" w:hAnsi="HG丸ｺﾞｼｯｸM-PRO"/>
        </w:rPr>
      </w:pPr>
    </w:p>
    <w:p w:rsidR="00677D3D" w:rsidRDefault="00677D3D" w:rsidP="00D54B6A">
      <w:pPr>
        <w:rPr>
          <w:rFonts w:ascii="HG丸ｺﾞｼｯｸM-PRO" w:eastAsia="HG丸ｺﾞｼｯｸM-PRO" w:hAnsi="HG丸ｺﾞｼｯｸM-PRO"/>
        </w:rPr>
      </w:pPr>
    </w:p>
    <w:p w:rsidR="00677D3D" w:rsidRDefault="00677D3D" w:rsidP="00D54B6A">
      <w:pPr>
        <w:rPr>
          <w:rFonts w:ascii="HG丸ｺﾞｼｯｸM-PRO" w:eastAsia="HG丸ｺﾞｼｯｸM-PRO" w:hAnsi="HG丸ｺﾞｼｯｸM-PRO"/>
        </w:rPr>
      </w:pPr>
    </w:p>
    <w:p w:rsidR="00456A38" w:rsidRDefault="00FB5929" w:rsidP="00D54B6A">
      <w:pPr>
        <w:rPr>
          <w:rFonts w:ascii="HG丸ｺﾞｼｯｸM-PRO" w:eastAsia="HG丸ｺﾞｼｯｸM-PRO" w:hAnsi="HG丸ｺﾞｼｯｸM-PRO"/>
        </w:rPr>
      </w:pPr>
      <w:r w:rsidRPr="00456A38">
        <w:rPr>
          <w:rFonts w:ascii="HG丸ｺﾞｼｯｸM-PRO" w:eastAsia="HG丸ｺﾞｼｯｸM-PRO" w:hAnsi="HG丸ｺﾞｼｯｸM-PRO"/>
          <w:noProof/>
        </w:rPr>
        <mc:AlternateContent>
          <mc:Choice Requires="wps">
            <w:drawing>
              <wp:anchor distT="45720" distB="45720" distL="114300" distR="114300" simplePos="0" relativeHeight="252178432" behindDoc="0" locked="0" layoutInCell="1" allowOverlap="1" wp14:anchorId="792ED48C" wp14:editId="149D0895">
                <wp:simplePos x="0" y="0"/>
                <wp:positionH relativeFrom="margin">
                  <wp:align>right</wp:align>
                </wp:positionH>
                <wp:positionV relativeFrom="paragraph">
                  <wp:posOffset>224790</wp:posOffset>
                </wp:positionV>
                <wp:extent cx="1908000" cy="2276475"/>
                <wp:effectExtent l="0" t="0" r="16510" b="28575"/>
                <wp:wrapNone/>
                <wp:docPr id="278"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8000" cy="2276475"/>
                        </a:xfrm>
                        <a:prstGeom prst="rect">
                          <a:avLst/>
                        </a:prstGeom>
                        <a:ln>
                          <a:solidFill>
                            <a:schemeClr val="accent3">
                              <a:lumMod val="60000"/>
                              <a:lumOff val="40000"/>
                            </a:schemeClr>
                          </a:solidFill>
                          <a:headEnd/>
                          <a:tailEnd/>
                        </a:ln>
                      </wps:spPr>
                      <wps:style>
                        <a:lnRef idx="2">
                          <a:schemeClr val="accent3"/>
                        </a:lnRef>
                        <a:fillRef idx="1">
                          <a:schemeClr val="lt1"/>
                        </a:fillRef>
                        <a:effectRef idx="0">
                          <a:schemeClr val="accent3"/>
                        </a:effectRef>
                        <a:fontRef idx="minor">
                          <a:schemeClr val="dk1"/>
                        </a:fontRef>
                      </wps:style>
                      <wps:txbx>
                        <w:txbxContent>
                          <w:p w:rsidR="00523338" w:rsidRPr="00A06B13" w:rsidRDefault="00523338" w:rsidP="00A06B13">
                            <w:pPr>
                              <w:snapToGrid w:val="0"/>
                              <w:rPr>
                                <w:rFonts w:ascii="HG丸ｺﾞｼｯｸM-PRO" w:eastAsia="HG丸ｺﾞｼｯｸM-PRO" w:hAnsi="HG丸ｺﾞｼｯｸM-PRO"/>
                                <w:sz w:val="21"/>
                                <w:szCs w:val="21"/>
                              </w:rPr>
                            </w:pPr>
                            <w:r>
                              <w:rPr>
                                <w:rFonts w:ascii="HG丸ｺﾞｼｯｸM-PRO" w:eastAsia="HG丸ｺﾞｼｯｸM-PRO" w:hAnsi="HG丸ｺﾞｼｯｸM-PRO" w:hint="eastAsia"/>
                                <w:sz w:val="21"/>
                                <w:szCs w:val="21"/>
                              </w:rPr>
                              <w:t>【</w:t>
                            </w:r>
                            <w:r w:rsidRPr="00A06B13">
                              <w:rPr>
                                <w:rFonts w:ascii="HG丸ｺﾞｼｯｸM-PRO" w:eastAsia="HG丸ｺﾞｼｯｸM-PRO" w:hAnsi="HG丸ｺﾞｼｯｸM-PRO"/>
                                <w:sz w:val="21"/>
                                <w:szCs w:val="21"/>
                              </w:rPr>
                              <w:t>財産管理</w:t>
                            </w:r>
                            <w:r>
                              <w:rPr>
                                <w:rFonts w:ascii="HG丸ｺﾞｼｯｸM-PRO" w:eastAsia="HG丸ｺﾞｼｯｸM-PRO" w:hAnsi="HG丸ｺﾞｼｯｸM-PRO" w:hint="eastAsia"/>
                                <w:sz w:val="21"/>
                                <w:szCs w:val="21"/>
                              </w:rPr>
                              <w:t>】</w:t>
                            </w:r>
                          </w:p>
                          <w:p w:rsidR="00523338" w:rsidRDefault="00523338" w:rsidP="00A06B13">
                            <w:pPr>
                              <w:snapToGrid w:val="0"/>
                              <w:rPr>
                                <w:rFonts w:ascii="HG丸ｺﾞｼｯｸM-PRO" w:eastAsia="HG丸ｺﾞｼｯｸM-PRO" w:hAnsi="HG丸ｺﾞｼｯｸM-PRO"/>
                                <w:sz w:val="21"/>
                                <w:szCs w:val="21"/>
                              </w:rPr>
                            </w:pPr>
                            <w:r w:rsidRPr="00553A0D">
                              <w:rPr>
                                <w:rFonts w:ascii="HG丸ｺﾞｼｯｸM-PRO" w:eastAsia="HG丸ｺﾞｼｯｸM-PRO" w:hAnsi="HG丸ｺﾞｼｯｸM-PRO" w:hint="eastAsia"/>
                                <w:sz w:val="21"/>
                                <w:szCs w:val="21"/>
                              </w:rPr>
                              <w:t xml:space="preserve">　本人の資産や負債、収入および支出の内容を把握し、本人のために必要かつ相当な支出を計画的に行いつつ、資産を維持します。</w:t>
                            </w:r>
                          </w:p>
                          <w:p w:rsidR="00523338" w:rsidRPr="00553A0D" w:rsidRDefault="00523338" w:rsidP="00A06B13">
                            <w:pPr>
                              <w:snapToGrid w:val="0"/>
                              <w:rPr>
                                <w:rFonts w:ascii="HG丸ｺﾞｼｯｸM-PRO" w:eastAsia="HG丸ｺﾞｼｯｸM-PRO" w:hAnsi="HG丸ｺﾞｼｯｸM-PRO"/>
                                <w:sz w:val="21"/>
                                <w:szCs w:val="21"/>
                              </w:rPr>
                            </w:pPr>
                          </w:p>
                          <w:p w:rsidR="00523338" w:rsidRPr="00A06B13" w:rsidRDefault="00523338" w:rsidP="00A06B13">
                            <w:pPr>
                              <w:snapToGrid w:val="0"/>
                              <w:rPr>
                                <w:rFonts w:ascii="HG丸ｺﾞｼｯｸM-PRO" w:eastAsia="HG丸ｺﾞｼｯｸM-PRO" w:hAnsi="HG丸ｺﾞｼｯｸM-PRO"/>
                                <w:sz w:val="21"/>
                                <w:szCs w:val="21"/>
                              </w:rPr>
                            </w:pPr>
                            <w:r>
                              <w:rPr>
                                <w:rFonts w:ascii="HG丸ｺﾞｼｯｸM-PRO" w:eastAsia="HG丸ｺﾞｼｯｸM-PRO" w:hAnsi="HG丸ｺﾞｼｯｸM-PRO" w:hint="eastAsia"/>
                                <w:sz w:val="21"/>
                                <w:szCs w:val="21"/>
                              </w:rPr>
                              <w:t>【</w:t>
                            </w:r>
                            <w:r w:rsidRPr="00A06B13">
                              <w:rPr>
                                <w:rFonts w:ascii="HG丸ｺﾞｼｯｸM-PRO" w:eastAsia="HG丸ｺﾞｼｯｸM-PRO" w:hAnsi="HG丸ｺﾞｼｯｸM-PRO"/>
                                <w:sz w:val="21"/>
                                <w:szCs w:val="21"/>
                              </w:rPr>
                              <w:t>身上保護</w:t>
                            </w:r>
                            <w:r>
                              <w:rPr>
                                <w:rFonts w:ascii="HG丸ｺﾞｼｯｸM-PRO" w:eastAsia="HG丸ｺﾞｼｯｸM-PRO" w:hAnsi="HG丸ｺﾞｼｯｸM-PRO" w:hint="eastAsia"/>
                                <w:sz w:val="21"/>
                                <w:szCs w:val="21"/>
                              </w:rPr>
                              <w:t>】</w:t>
                            </w:r>
                          </w:p>
                          <w:p w:rsidR="00523338" w:rsidRPr="00553A0D" w:rsidRDefault="00523338" w:rsidP="00A06B13">
                            <w:pPr>
                              <w:snapToGrid w:val="0"/>
                              <w:ind w:firstLineChars="100" w:firstLine="210"/>
                              <w:rPr>
                                <w:rFonts w:ascii="HG丸ｺﾞｼｯｸM-PRO" w:eastAsia="HG丸ｺﾞｼｯｸM-PRO" w:hAnsi="HG丸ｺﾞｼｯｸM-PRO"/>
                                <w:sz w:val="21"/>
                                <w:szCs w:val="21"/>
                              </w:rPr>
                            </w:pPr>
                            <w:r w:rsidRPr="00553A0D">
                              <w:rPr>
                                <w:rFonts w:ascii="HG丸ｺﾞｼｯｸM-PRO" w:eastAsia="HG丸ｺﾞｼｯｸM-PRO" w:hAnsi="HG丸ｺﾞｼｯｸM-PRO" w:hint="eastAsia"/>
                                <w:sz w:val="21"/>
                                <w:szCs w:val="21"/>
                              </w:rPr>
                              <w:t>介護サービスの手続きや施設入所契約など本人の身上の世話や療養看護に関することを代わって行います。</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92ED48C" id="_x0000_s1035" type="#_x0000_t202" style="position:absolute;left:0;text-align:left;margin-left:99.05pt;margin-top:17.7pt;width:150.25pt;height:179.25pt;z-index:25217843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" fillcolor="white [3201]" strokecolor="#c9c9c9 [1942]" strokeweight="1pt">
                <v:textbox>
                  <w:txbxContent>
                    <w:p w:rsidR="00523338" w:rsidRPr="00A06B13" w:rsidRDefault="00523338" w:rsidP="00A06B13">
                      <w:pPr>
                        <w:snapToGrid w:val="0"/>
                        <w:rPr>
                          <w:rFonts w:ascii="HG丸ｺﾞｼｯｸM-PRO" w:eastAsia="HG丸ｺﾞｼｯｸM-PRO" w:hAnsi="HG丸ｺﾞｼｯｸM-PRO"/>
                          <w:sz w:val="21"/>
                          <w:szCs w:val="21"/>
                        </w:rPr>
                      </w:pPr>
                      <w:r>
                        <w:rPr>
                          <w:rFonts w:ascii="HG丸ｺﾞｼｯｸM-PRO" w:eastAsia="HG丸ｺﾞｼｯｸM-PRO" w:hAnsi="HG丸ｺﾞｼｯｸM-PRO" w:hint="eastAsia"/>
                          <w:sz w:val="21"/>
                          <w:szCs w:val="21"/>
                        </w:rPr>
                        <w:t>【</w:t>
                      </w:r>
                      <w:r w:rsidRPr="00A06B13">
                        <w:rPr>
                          <w:rFonts w:ascii="HG丸ｺﾞｼｯｸM-PRO" w:eastAsia="HG丸ｺﾞｼｯｸM-PRO" w:hAnsi="HG丸ｺﾞｼｯｸM-PRO"/>
                          <w:sz w:val="21"/>
                          <w:szCs w:val="21"/>
                        </w:rPr>
                        <w:t>財産管理</w:t>
                      </w:r>
                      <w:r>
                        <w:rPr>
                          <w:rFonts w:ascii="HG丸ｺﾞｼｯｸM-PRO" w:eastAsia="HG丸ｺﾞｼｯｸM-PRO" w:hAnsi="HG丸ｺﾞｼｯｸM-PRO" w:hint="eastAsia"/>
                          <w:sz w:val="21"/>
                          <w:szCs w:val="21"/>
                        </w:rPr>
                        <w:t>】</w:t>
                      </w:r>
                    </w:p>
                    <w:p w:rsidR="00523338" w:rsidRDefault="00523338" w:rsidP="00A06B13">
                      <w:pPr>
                        <w:snapToGrid w:val="0"/>
                        <w:rPr>
                          <w:rFonts w:ascii="HG丸ｺﾞｼｯｸM-PRO" w:eastAsia="HG丸ｺﾞｼｯｸM-PRO" w:hAnsi="HG丸ｺﾞｼｯｸM-PRO"/>
                          <w:sz w:val="21"/>
                          <w:szCs w:val="21"/>
                        </w:rPr>
                      </w:pPr>
                      <w:r w:rsidRPr="00553A0D">
                        <w:rPr>
                          <w:rFonts w:ascii="HG丸ｺﾞｼｯｸM-PRO" w:eastAsia="HG丸ｺﾞｼｯｸM-PRO" w:hAnsi="HG丸ｺﾞｼｯｸM-PRO" w:hint="eastAsia"/>
                          <w:sz w:val="21"/>
                          <w:szCs w:val="21"/>
                        </w:rPr>
                        <w:t xml:space="preserve">　本人の資産や負債、収入および支出の内容を把握し、本人のために必要かつ相当な支出を計画的に行いつつ、資産を維持します。</w:t>
                      </w:r>
                    </w:p>
                    <w:p w:rsidR="00523338" w:rsidRPr="00553A0D" w:rsidRDefault="00523338" w:rsidP="00A06B13">
                      <w:pPr>
                        <w:snapToGrid w:val="0"/>
                        <w:rPr>
                          <w:rFonts w:ascii="HG丸ｺﾞｼｯｸM-PRO" w:eastAsia="HG丸ｺﾞｼｯｸM-PRO" w:hAnsi="HG丸ｺﾞｼｯｸM-PRO"/>
                          <w:sz w:val="21"/>
                          <w:szCs w:val="21"/>
                        </w:rPr>
                      </w:pPr>
                    </w:p>
                    <w:p w:rsidR="00523338" w:rsidRPr="00A06B13" w:rsidRDefault="00523338" w:rsidP="00A06B13">
                      <w:pPr>
                        <w:snapToGrid w:val="0"/>
                        <w:rPr>
                          <w:rFonts w:ascii="HG丸ｺﾞｼｯｸM-PRO" w:eastAsia="HG丸ｺﾞｼｯｸM-PRO" w:hAnsi="HG丸ｺﾞｼｯｸM-PRO"/>
                          <w:sz w:val="21"/>
                          <w:szCs w:val="21"/>
                        </w:rPr>
                      </w:pPr>
                      <w:r>
                        <w:rPr>
                          <w:rFonts w:ascii="HG丸ｺﾞｼｯｸM-PRO" w:eastAsia="HG丸ｺﾞｼｯｸM-PRO" w:hAnsi="HG丸ｺﾞｼｯｸM-PRO" w:hint="eastAsia"/>
                          <w:sz w:val="21"/>
                          <w:szCs w:val="21"/>
                        </w:rPr>
                        <w:t>【</w:t>
                      </w:r>
                      <w:r w:rsidRPr="00A06B13">
                        <w:rPr>
                          <w:rFonts w:ascii="HG丸ｺﾞｼｯｸM-PRO" w:eastAsia="HG丸ｺﾞｼｯｸM-PRO" w:hAnsi="HG丸ｺﾞｼｯｸM-PRO"/>
                          <w:sz w:val="21"/>
                          <w:szCs w:val="21"/>
                        </w:rPr>
                        <w:t>身上保護</w:t>
                      </w:r>
                      <w:r>
                        <w:rPr>
                          <w:rFonts w:ascii="HG丸ｺﾞｼｯｸM-PRO" w:eastAsia="HG丸ｺﾞｼｯｸM-PRO" w:hAnsi="HG丸ｺﾞｼｯｸM-PRO" w:hint="eastAsia"/>
                          <w:sz w:val="21"/>
                          <w:szCs w:val="21"/>
                        </w:rPr>
                        <w:t>】</w:t>
                      </w:r>
                    </w:p>
                    <w:p w:rsidR="00523338" w:rsidRPr="00553A0D" w:rsidRDefault="00523338" w:rsidP="00A06B13">
                      <w:pPr>
                        <w:snapToGrid w:val="0"/>
                        <w:ind w:firstLineChars="100" w:firstLine="210"/>
                        <w:rPr>
                          <w:rFonts w:ascii="HG丸ｺﾞｼｯｸM-PRO" w:eastAsia="HG丸ｺﾞｼｯｸM-PRO" w:hAnsi="HG丸ｺﾞｼｯｸM-PRO"/>
                          <w:sz w:val="21"/>
                          <w:szCs w:val="21"/>
                        </w:rPr>
                      </w:pPr>
                      <w:r w:rsidRPr="00553A0D">
                        <w:rPr>
                          <w:rFonts w:ascii="HG丸ｺﾞｼｯｸM-PRO" w:eastAsia="HG丸ｺﾞｼｯｸM-PRO" w:hAnsi="HG丸ｺﾞｼｯｸM-PRO" w:hint="eastAsia"/>
                          <w:sz w:val="21"/>
                          <w:szCs w:val="21"/>
                        </w:rPr>
                        <w:t>介護サービスの手続きや施設入所契約など本人の身上の世話や療養看護に関することを代わって行います。</w:t>
                      </w:r>
                    </w:p>
                  </w:txbxContent>
                </v:textbox>
                <w10:wrap anchorx="margin"/>
              </v:shape>
            </w:pict>
          </mc:Fallback>
        </mc:AlternateContent>
      </w:r>
      <w:r w:rsidRPr="00456A38">
        <w:rPr>
          <w:rFonts w:ascii="HG丸ｺﾞｼｯｸM-PRO" w:eastAsia="HG丸ｺﾞｼｯｸM-PRO" w:hAnsi="HG丸ｺﾞｼｯｸM-PRO"/>
          <w:noProof/>
        </w:rPr>
        <mc:AlternateContent>
          <mc:Choice Requires="wps">
            <w:drawing>
              <wp:anchor distT="45720" distB="45720" distL="114300" distR="114300" simplePos="0" relativeHeight="252176384" behindDoc="0" locked="0" layoutInCell="1" allowOverlap="1" wp14:anchorId="22CD2627" wp14:editId="333D58E5">
                <wp:simplePos x="0" y="0"/>
                <wp:positionH relativeFrom="margin">
                  <wp:align>center</wp:align>
                </wp:positionH>
                <wp:positionV relativeFrom="paragraph">
                  <wp:posOffset>205741</wp:posOffset>
                </wp:positionV>
                <wp:extent cx="1908000" cy="2266950"/>
                <wp:effectExtent l="0" t="0" r="16510" b="19050"/>
                <wp:wrapNone/>
                <wp:docPr id="256"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8000" cy="2266950"/>
                        </a:xfrm>
                        <a:prstGeom prst="rect">
                          <a:avLst/>
                        </a:prstGeom>
                        <a:ln>
                          <a:solidFill>
                            <a:schemeClr val="accent3">
                              <a:lumMod val="60000"/>
                              <a:lumOff val="40000"/>
                            </a:schemeClr>
                          </a:solidFill>
                          <a:headEnd/>
                          <a:tailEnd/>
                        </a:ln>
                      </wps:spPr>
                      <wps:style>
                        <a:lnRef idx="2">
                          <a:schemeClr val="accent3"/>
                        </a:lnRef>
                        <a:fillRef idx="1">
                          <a:schemeClr val="lt1"/>
                        </a:fillRef>
                        <a:effectRef idx="0">
                          <a:schemeClr val="accent3"/>
                        </a:effectRef>
                        <a:fontRef idx="minor">
                          <a:schemeClr val="dk1"/>
                        </a:fontRef>
                      </wps:style>
                      <wps:txbx>
                        <w:txbxContent>
                          <w:p w:rsidR="00523338" w:rsidRPr="00FB5929" w:rsidRDefault="00523338" w:rsidP="00FB5929">
                            <w:pPr>
                              <w:snapToGrid w:val="0"/>
                              <w:ind w:firstLineChars="100" w:firstLine="210"/>
                              <w:rPr>
                                <w:rFonts w:ascii="HG丸ｺﾞｼｯｸM-PRO" w:eastAsia="HG丸ｺﾞｼｯｸM-PRO" w:hAnsi="HG丸ｺﾞｼｯｸM-PRO"/>
                                <w:sz w:val="21"/>
                                <w:szCs w:val="21"/>
                              </w:rPr>
                            </w:pPr>
                            <w:r>
                              <w:rPr>
                                <w:rFonts w:ascii="HG丸ｺﾞｼｯｸM-PRO" w:eastAsia="HG丸ｺﾞｼｯｸM-PRO" w:hAnsi="HG丸ｺﾞｼｯｸM-PRO" w:hint="eastAsia"/>
                                <w:sz w:val="21"/>
                                <w:szCs w:val="21"/>
                              </w:rPr>
                              <w:t>後見人になる人は</w:t>
                            </w:r>
                            <w:r>
                              <w:rPr>
                                <w:rFonts w:ascii="HG丸ｺﾞｼｯｸM-PRO" w:eastAsia="HG丸ｺﾞｼｯｸM-PRO" w:hAnsi="HG丸ｺﾞｼｯｸM-PRO"/>
                                <w:sz w:val="21"/>
                                <w:szCs w:val="21"/>
                              </w:rPr>
                              <w:t>、</w:t>
                            </w:r>
                            <w:r>
                              <w:rPr>
                                <w:rFonts w:ascii="HG丸ｺﾞｼｯｸM-PRO" w:eastAsia="HG丸ｺﾞｼｯｸM-PRO" w:hAnsi="HG丸ｺﾞｼｯｸM-PRO" w:hint="eastAsia"/>
                                <w:sz w:val="21"/>
                                <w:szCs w:val="21"/>
                              </w:rPr>
                              <w:t>親族、専門職</w:t>
                            </w:r>
                            <w:r w:rsidRPr="00553A0D">
                              <w:rPr>
                                <w:rFonts w:ascii="HG丸ｺﾞｼｯｸM-PRO" w:eastAsia="HG丸ｺﾞｼｯｸM-PRO" w:hAnsi="HG丸ｺﾞｼｯｸM-PRO" w:hint="eastAsia"/>
                                <w:sz w:val="21"/>
                                <w:szCs w:val="21"/>
                              </w:rPr>
                              <w:t>（弁護士、司法書士、社会福祉士等）</w:t>
                            </w:r>
                            <w:r>
                              <w:rPr>
                                <w:rFonts w:ascii="HG丸ｺﾞｼｯｸM-PRO" w:eastAsia="HG丸ｺﾞｼｯｸM-PRO" w:hAnsi="HG丸ｺﾞｼｯｸM-PRO" w:hint="eastAsia"/>
                                <w:sz w:val="21"/>
                                <w:szCs w:val="21"/>
                              </w:rPr>
                              <w:t>や地域住民</w:t>
                            </w:r>
                            <w:r w:rsidRPr="00553A0D">
                              <w:rPr>
                                <w:rFonts w:ascii="HG丸ｺﾞｼｯｸM-PRO" w:eastAsia="HG丸ｺﾞｼｯｸM-PRO" w:hAnsi="HG丸ｺﾞｼｯｸM-PRO" w:hint="eastAsia"/>
                                <w:sz w:val="21"/>
                                <w:szCs w:val="21"/>
                              </w:rPr>
                              <w:t>などがあげられます。</w:t>
                            </w:r>
                            <w:r>
                              <w:rPr>
                                <w:rFonts w:ascii="HG丸ｺﾞｼｯｸM-PRO" w:eastAsia="HG丸ｺﾞｼｯｸM-PRO" w:hAnsi="HG丸ｺﾞｼｯｸM-PRO" w:hint="eastAsia"/>
                                <w:sz w:val="21"/>
                                <w:szCs w:val="21"/>
                              </w:rPr>
                              <w:t>さらに、</w:t>
                            </w:r>
                            <w:r w:rsidRPr="00553A0D">
                              <w:rPr>
                                <w:rFonts w:ascii="HG丸ｺﾞｼｯｸM-PRO" w:eastAsia="HG丸ｺﾞｼｯｸM-PRO" w:hAnsi="HG丸ｺﾞｼｯｸM-PRO" w:hint="eastAsia"/>
                                <w:sz w:val="21"/>
                                <w:szCs w:val="21"/>
                              </w:rPr>
                              <w:t>複数</w:t>
                            </w:r>
                            <w:r>
                              <w:rPr>
                                <w:rFonts w:ascii="HG丸ｺﾞｼｯｸM-PRO" w:eastAsia="HG丸ｺﾞｼｯｸM-PRO" w:hAnsi="HG丸ｺﾞｼｯｸM-PRO" w:hint="eastAsia"/>
                                <w:sz w:val="21"/>
                                <w:szCs w:val="21"/>
                              </w:rPr>
                              <w:t>人による後見人や、法人による</w:t>
                            </w:r>
                            <w:r w:rsidRPr="00553A0D">
                              <w:rPr>
                                <w:rFonts w:ascii="HG丸ｺﾞｼｯｸM-PRO" w:eastAsia="HG丸ｺﾞｼｯｸM-PRO" w:hAnsi="HG丸ｺﾞｼｯｸM-PRO" w:hint="eastAsia"/>
                                <w:sz w:val="21"/>
                                <w:szCs w:val="21"/>
                              </w:rPr>
                              <w:t>後見人も可能です。</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2CD2627" id="_x0000_s1036" type="#_x0000_t202" style="position:absolute;left:0;text-align:left;margin-left:0;margin-top:16.2pt;width:150.25pt;height:178.5pt;z-index:252176384;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" fillcolor="white [3201]" strokecolor="#c9c9c9 [1942]" strokeweight="1pt">
                <v:textbox>
                  <w:txbxContent>
                    <w:p w:rsidR="00523338" w:rsidRPr="00FB5929" w:rsidRDefault="00523338" w:rsidP="00FB5929">
                      <w:pPr>
                        <w:snapToGrid w:val="0"/>
                        <w:ind w:firstLineChars="100" w:firstLine="210"/>
                        <w:rPr>
                          <w:rFonts w:ascii="HG丸ｺﾞｼｯｸM-PRO" w:eastAsia="HG丸ｺﾞｼｯｸM-PRO" w:hAnsi="HG丸ｺﾞｼｯｸM-PRO"/>
                          <w:sz w:val="21"/>
                          <w:szCs w:val="21"/>
                        </w:rPr>
                      </w:pPr>
                      <w:r>
                        <w:rPr>
                          <w:rFonts w:ascii="HG丸ｺﾞｼｯｸM-PRO" w:eastAsia="HG丸ｺﾞｼｯｸM-PRO" w:hAnsi="HG丸ｺﾞｼｯｸM-PRO" w:hint="eastAsia"/>
                          <w:sz w:val="21"/>
                          <w:szCs w:val="21"/>
                        </w:rPr>
                        <w:t>後見人になる人は</w:t>
                      </w:r>
                      <w:r>
                        <w:rPr>
                          <w:rFonts w:ascii="HG丸ｺﾞｼｯｸM-PRO" w:eastAsia="HG丸ｺﾞｼｯｸM-PRO" w:hAnsi="HG丸ｺﾞｼｯｸM-PRO"/>
                          <w:sz w:val="21"/>
                          <w:szCs w:val="21"/>
                        </w:rPr>
                        <w:t>、</w:t>
                      </w:r>
                      <w:r>
                        <w:rPr>
                          <w:rFonts w:ascii="HG丸ｺﾞｼｯｸM-PRO" w:eastAsia="HG丸ｺﾞｼｯｸM-PRO" w:hAnsi="HG丸ｺﾞｼｯｸM-PRO" w:hint="eastAsia"/>
                          <w:sz w:val="21"/>
                          <w:szCs w:val="21"/>
                        </w:rPr>
                        <w:t>親族、専門職</w:t>
                      </w:r>
                      <w:r w:rsidRPr="00553A0D">
                        <w:rPr>
                          <w:rFonts w:ascii="HG丸ｺﾞｼｯｸM-PRO" w:eastAsia="HG丸ｺﾞｼｯｸM-PRO" w:hAnsi="HG丸ｺﾞｼｯｸM-PRO" w:hint="eastAsia"/>
                          <w:sz w:val="21"/>
                          <w:szCs w:val="21"/>
                        </w:rPr>
                        <w:t>（弁護士、司法書士、社会福祉士等）</w:t>
                      </w:r>
                      <w:r>
                        <w:rPr>
                          <w:rFonts w:ascii="HG丸ｺﾞｼｯｸM-PRO" w:eastAsia="HG丸ｺﾞｼｯｸM-PRO" w:hAnsi="HG丸ｺﾞｼｯｸM-PRO" w:hint="eastAsia"/>
                          <w:sz w:val="21"/>
                          <w:szCs w:val="21"/>
                        </w:rPr>
                        <w:t>や地域住民</w:t>
                      </w:r>
                      <w:r w:rsidRPr="00553A0D">
                        <w:rPr>
                          <w:rFonts w:ascii="HG丸ｺﾞｼｯｸM-PRO" w:eastAsia="HG丸ｺﾞｼｯｸM-PRO" w:hAnsi="HG丸ｺﾞｼｯｸM-PRO" w:hint="eastAsia"/>
                          <w:sz w:val="21"/>
                          <w:szCs w:val="21"/>
                        </w:rPr>
                        <w:t>などがあげられます。</w:t>
                      </w:r>
                      <w:r>
                        <w:rPr>
                          <w:rFonts w:ascii="HG丸ｺﾞｼｯｸM-PRO" w:eastAsia="HG丸ｺﾞｼｯｸM-PRO" w:hAnsi="HG丸ｺﾞｼｯｸM-PRO" w:hint="eastAsia"/>
                          <w:sz w:val="21"/>
                          <w:szCs w:val="21"/>
                        </w:rPr>
                        <w:t>さらに、</w:t>
                      </w:r>
                      <w:r w:rsidRPr="00553A0D">
                        <w:rPr>
                          <w:rFonts w:ascii="HG丸ｺﾞｼｯｸM-PRO" w:eastAsia="HG丸ｺﾞｼｯｸM-PRO" w:hAnsi="HG丸ｺﾞｼｯｸM-PRO" w:hint="eastAsia"/>
                          <w:sz w:val="21"/>
                          <w:szCs w:val="21"/>
                        </w:rPr>
                        <w:t>複数</w:t>
                      </w:r>
                      <w:r>
                        <w:rPr>
                          <w:rFonts w:ascii="HG丸ｺﾞｼｯｸM-PRO" w:eastAsia="HG丸ｺﾞｼｯｸM-PRO" w:hAnsi="HG丸ｺﾞｼｯｸM-PRO" w:hint="eastAsia"/>
                          <w:sz w:val="21"/>
                          <w:szCs w:val="21"/>
                        </w:rPr>
                        <w:t>人による後見人や、法人による</w:t>
                      </w:r>
                      <w:r w:rsidRPr="00553A0D">
                        <w:rPr>
                          <w:rFonts w:ascii="HG丸ｺﾞｼｯｸM-PRO" w:eastAsia="HG丸ｺﾞｼｯｸM-PRO" w:hAnsi="HG丸ｺﾞｼｯｸM-PRO" w:hint="eastAsia"/>
                          <w:sz w:val="21"/>
                          <w:szCs w:val="21"/>
                        </w:rPr>
                        <w:t>後見人も可能です。</w:t>
                      </w:r>
                    </w:p>
                  </w:txbxContent>
                </v:textbox>
                <w10:wrap anchorx="margin"/>
              </v:shape>
            </w:pict>
          </mc:Fallback>
        </mc:AlternateContent>
      </w:r>
      <w:r w:rsidRPr="00456A38">
        <w:rPr>
          <w:rFonts w:ascii="HG丸ｺﾞｼｯｸM-PRO" w:eastAsia="HG丸ｺﾞｼｯｸM-PRO" w:hAnsi="HG丸ｺﾞｼｯｸM-PRO"/>
          <w:noProof/>
        </w:rPr>
        <mc:AlternateContent>
          <mc:Choice Requires="wps">
            <w:drawing>
              <wp:anchor distT="45720" distB="45720" distL="114300" distR="114300" simplePos="0" relativeHeight="252157952" behindDoc="0" locked="0" layoutInCell="1" allowOverlap="1">
                <wp:simplePos x="0" y="0"/>
                <wp:positionH relativeFrom="margin">
                  <wp:posOffset>-62865</wp:posOffset>
                </wp:positionH>
                <wp:positionV relativeFrom="paragraph">
                  <wp:posOffset>186691</wp:posOffset>
                </wp:positionV>
                <wp:extent cx="1908000" cy="2286000"/>
                <wp:effectExtent l="0" t="0" r="16510" b="19050"/>
                <wp:wrapNone/>
                <wp:docPr id="138"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8000" cy="2286000"/>
                        </a:xfrm>
                        <a:prstGeom prst="rect">
                          <a:avLst/>
                        </a:prstGeom>
                        <a:ln>
                          <a:solidFill>
                            <a:schemeClr val="accent3">
                              <a:lumMod val="60000"/>
                              <a:lumOff val="40000"/>
                            </a:schemeClr>
                          </a:solidFill>
                          <a:headEnd/>
                          <a:tailEnd/>
                        </a:ln>
                      </wps:spPr>
                      <wps:style>
                        <a:lnRef idx="2">
                          <a:schemeClr val="accent3"/>
                        </a:lnRef>
                        <a:fillRef idx="1">
                          <a:schemeClr val="lt1"/>
                        </a:fillRef>
                        <a:effectRef idx="0">
                          <a:schemeClr val="accent3"/>
                        </a:effectRef>
                        <a:fontRef idx="minor">
                          <a:schemeClr val="dk1"/>
                        </a:fontRef>
                      </wps:style>
                      <wps:txbx>
                        <w:txbxContent>
                          <w:p w:rsidR="00523338" w:rsidRPr="00456A38" w:rsidRDefault="00523338" w:rsidP="00A06B13">
                            <w:pPr>
                              <w:snapToGrid w:val="0"/>
                              <w:ind w:firstLineChars="100" w:firstLine="210"/>
                              <w:rPr>
                                <w:rFonts w:ascii="HG丸ｺﾞｼｯｸM-PRO" w:eastAsia="HG丸ｺﾞｼｯｸM-PRO" w:hAnsi="HG丸ｺﾞｼｯｸM-PRO"/>
                                <w:sz w:val="21"/>
                                <w:szCs w:val="21"/>
                              </w:rPr>
                            </w:pPr>
                            <w:r w:rsidRPr="00456A38">
                              <w:rPr>
                                <w:rFonts w:ascii="HG丸ｺﾞｼｯｸM-PRO" w:eastAsia="HG丸ｺﾞｼｯｸM-PRO" w:hAnsi="HG丸ｺﾞｼｯｸM-PRO" w:hint="eastAsia"/>
                                <w:sz w:val="21"/>
                                <w:szCs w:val="21"/>
                              </w:rPr>
                              <w:t>申立て手続きができる人は、本人、配偶者、</w:t>
                            </w:r>
                            <w:r w:rsidRPr="00456A38">
                              <w:rPr>
                                <w:rFonts w:ascii="HG丸ｺﾞｼｯｸM-PRO" w:eastAsia="HG丸ｺﾞｼｯｸM-PRO" w:hAnsi="HG丸ｺﾞｼｯｸM-PRO"/>
                                <w:sz w:val="21"/>
                                <w:szCs w:val="21"/>
                              </w:rPr>
                              <w:t>4親等内の親族</w:t>
                            </w:r>
                            <w:r w:rsidRPr="00456A38">
                              <w:rPr>
                                <w:rFonts w:ascii="HG丸ｺﾞｼｯｸM-PRO" w:eastAsia="HG丸ｺﾞｼｯｸM-PRO" w:hAnsi="HG丸ｺﾞｼｯｸM-PRO" w:hint="eastAsia"/>
                                <w:sz w:val="21"/>
                                <w:szCs w:val="21"/>
                              </w:rPr>
                              <w:t>、</w:t>
                            </w:r>
                            <w:r w:rsidRPr="00456A38">
                              <w:rPr>
                                <w:rFonts w:ascii="HG丸ｺﾞｼｯｸM-PRO" w:eastAsia="HG丸ｺﾞｼｯｸM-PRO" w:hAnsi="HG丸ｺﾞｼｯｸM-PRO"/>
                                <w:sz w:val="21"/>
                                <w:szCs w:val="21"/>
                              </w:rPr>
                              <w:t>成年後見人等</w:t>
                            </w:r>
                            <w:r w:rsidRPr="00456A38">
                              <w:rPr>
                                <w:rFonts w:ascii="HG丸ｺﾞｼｯｸM-PRO" w:eastAsia="HG丸ｺﾞｼｯｸM-PRO" w:hAnsi="HG丸ｺﾞｼｯｸM-PRO" w:hint="eastAsia"/>
                                <w:sz w:val="21"/>
                                <w:szCs w:val="21"/>
                              </w:rPr>
                              <w:t>、</w:t>
                            </w:r>
                            <w:r w:rsidRPr="00456A38">
                              <w:rPr>
                                <w:rFonts w:ascii="HG丸ｺﾞｼｯｸM-PRO" w:eastAsia="HG丸ｺﾞｼｯｸM-PRO" w:hAnsi="HG丸ｺﾞｼｯｸM-PRO"/>
                                <w:sz w:val="21"/>
                                <w:szCs w:val="21"/>
                              </w:rPr>
                              <w:t>任意後見人</w:t>
                            </w:r>
                            <w:r w:rsidRPr="00456A38">
                              <w:rPr>
                                <w:rFonts w:ascii="HG丸ｺﾞｼｯｸM-PRO" w:eastAsia="HG丸ｺﾞｼｯｸM-PRO" w:hAnsi="HG丸ｺﾞｼｯｸM-PRO" w:hint="eastAsia"/>
                                <w:sz w:val="21"/>
                                <w:szCs w:val="21"/>
                              </w:rPr>
                              <w:t>、</w:t>
                            </w:r>
                            <w:r w:rsidRPr="00456A38">
                              <w:rPr>
                                <w:rFonts w:ascii="HG丸ｺﾞｼｯｸM-PRO" w:eastAsia="HG丸ｺﾞｼｯｸM-PRO" w:hAnsi="HG丸ｺﾞｼｯｸM-PRO"/>
                                <w:sz w:val="21"/>
                                <w:szCs w:val="21"/>
                              </w:rPr>
                              <w:t>任意後見受任者</w:t>
                            </w:r>
                            <w:r w:rsidRPr="00456A38">
                              <w:rPr>
                                <w:rFonts w:ascii="HG丸ｺﾞｼｯｸM-PRO" w:eastAsia="HG丸ｺﾞｼｯｸM-PRO" w:hAnsi="HG丸ｺﾞｼｯｸM-PRO" w:hint="eastAsia"/>
                                <w:sz w:val="21"/>
                                <w:szCs w:val="21"/>
                              </w:rPr>
                              <w:t>、</w:t>
                            </w:r>
                            <w:r w:rsidRPr="00456A38">
                              <w:rPr>
                                <w:rFonts w:ascii="HG丸ｺﾞｼｯｸM-PRO" w:eastAsia="HG丸ｺﾞｼｯｸM-PRO" w:hAnsi="HG丸ｺﾞｼｯｸM-PRO"/>
                                <w:sz w:val="21"/>
                                <w:szCs w:val="21"/>
                              </w:rPr>
                              <w:t>成年後見監督人等</w:t>
                            </w:r>
                            <w:r w:rsidRPr="00456A38">
                              <w:rPr>
                                <w:rFonts w:ascii="HG丸ｺﾞｼｯｸM-PRO" w:eastAsia="HG丸ｺﾞｼｯｸM-PRO" w:hAnsi="HG丸ｺﾞｼｯｸM-PRO" w:hint="eastAsia"/>
                                <w:sz w:val="21"/>
                                <w:szCs w:val="21"/>
                              </w:rPr>
                              <w:t>、市区町村長、</w:t>
                            </w:r>
                            <w:r w:rsidRPr="00456A38">
                              <w:rPr>
                                <w:rFonts w:ascii="HG丸ｺﾞｼｯｸM-PRO" w:eastAsia="HG丸ｺﾞｼｯｸM-PRO" w:hAnsi="HG丸ｺﾞｼｯｸM-PRO"/>
                                <w:sz w:val="21"/>
                                <w:szCs w:val="21"/>
                              </w:rPr>
                              <w:t>検察官</w:t>
                            </w:r>
                            <w:r w:rsidRPr="00456A38">
                              <w:rPr>
                                <w:rFonts w:ascii="HG丸ｺﾞｼｯｸM-PRO" w:eastAsia="HG丸ｺﾞｼｯｸM-PRO" w:hAnsi="HG丸ｺﾞｼｯｸM-PRO" w:hint="eastAsia"/>
                                <w:sz w:val="21"/>
                                <w:szCs w:val="21"/>
                              </w:rPr>
                              <w:t>となっています。</w:t>
                            </w:r>
                          </w:p>
                          <w:p w:rsidR="00523338" w:rsidRPr="00456A38" w:rsidRDefault="00523338" w:rsidP="00A06B13">
                            <w:pPr>
                              <w:snapToGrid w:val="0"/>
                              <w:ind w:firstLineChars="100" w:firstLine="210"/>
                              <w:rPr>
                                <w:sz w:val="21"/>
                                <w:szCs w:val="21"/>
                              </w:rPr>
                            </w:pPr>
                            <w:r w:rsidRPr="00456A38">
                              <w:rPr>
                                <w:rFonts w:ascii="HG丸ｺﾞｼｯｸM-PRO" w:eastAsia="HG丸ｺﾞｼｯｸM-PRO" w:hAnsi="HG丸ｺﾞｼｯｸM-PRO" w:hint="eastAsia"/>
                                <w:sz w:val="21"/>
                                <w:szCs w:val="21"/>
                              </w:rPr>
                              <w:t>市区町村長は、</w:t>
                            </w:r>
                            <w:r w:rsidRPr="00456A38">
                              <w:rPr>
                                <w:rFonts w:ascii="HG丸ｺﾞｼｯｸM-PRO" w:eastAsia="HG丸ｺﾞｼｯｸM-PRO" w:hAnsi="HG丸ｺﾞｼｯｸM-PRO"/>
                                <w:sz w:val="21"/>
                                <w:szCs w:val="21"/>
                              </w:rPr>
                              <w:t>65歳以上の</w:t>
                            </w:r>
                            <w:r w:rsidRPr="00456A38">
                              <w:rPr>
                                <w:rFonts w:ascii="HG丸ｺﾞｼｯｸM-PRO" w:eastAsia="HG丸ｺﾞｼｯｸM-PRO" w:hAnsi="HG丸ｺﾞｼｯｸM-PRO" w:hint="eastAsia"/>
                                <w:sz w:val="21"/>
                                <w:szCs w:val="21"/>
                              </w:rPr>
                              <w:t>人</w:t>
                            </w:r>
                            <w:r w:rsidRPr="00456A38">
                              <w:rPr>
                                <w:rFonts w:ascii="HG丸ｺﾞｼｯｸM-PRO" w:eastAsia="HG丸ｺﾞｼｯｸM-PRO" w:hAnsi="HG丸ｺﾞｼｯｸM-PRO"/>
                                <w:sz w:val="21"/>
                                <w:szCs w:val="21"/>
                              </w:rPr>
                              <w:t>、知的障害者、精神障害者</w:t>
                            </w:r>
                            <w:r w:rsidRPr="00456A38">
                              <w:rPr>
                                <w:rFonts w:ascii="HG丸ｺﾞｼｯｸM-PRO" w:eastAsia="HG丸ｺﾞｼｯｸM-PRO" w:hAnsi="HG丸ｺﾞｼｯｸM-PRO" w:hint="eastAsia"/>
                                <w:sz w:val="21"/>
                                <w:szCs w:val="21"/>
                              </w:rPr>
                              <w:t>について、「福祉を図るため特に必要があると認めるとき」に申立てできるとされています。</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7" type="#_x0000_t202" style="position:absolute;left:0;text-align:left;margin-left:-4.95pt;margin-top:14.7pt;width:150.25pt;height:180pt;z-index:25215795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" fillcolor="white [3201]" strokecolor="#c9c9c9 [1942]" strokeweight="1pt">
                <v:textbox>
                  <w:txbxContent>
                    <w:p w:rsidR="00523338" w:rsidRPr="00456A38" w:rsidRDefault="00523338" w:rsidP="00A06B13">
                      <w:pPr>
                        <w:snapToGrid w:val="0"/>
                        <w:ind w:firstLineChars="100" w:firstLine="210"/>
                        <w:rPr>
                          <w:rFonts w:ascii="HG丸ｺﾞｼｯｸM-PRO" w:eastAsia="HG丸ｺﾞｼｯｸM-PRO" w:hAnsi="HG丸ｺﾞｼｯｸM-PRO"/>
                          <w:sz w:val="21"/>
                          <w:szCs w:val="21"/>
                        </w:rPr>
                      </w:pPr>
                      <w:r w:rsidRPr="00456A38">
                        <w:rPr>
                          <w:rFonts w:ascii="HG丸ｺﾞｼｯｸM-PRO" w:eastAsia="HG丸ｺﾞｼｯｸM-PRO" w:hAnsi="HG丸ｺﾞｼｯｸM-PRO" w:hint="eastAsia"/>
                          <w:sz w:val="21"/>
                          <w:szCs w:val="21"/>
                        </w:rPr>
                        <w:t>申立て手続きができる人は、本人、配偶者、</w:t>
                      </w:r>
                      <w:r w:rsidRPr="00456A38">
                        <w:rPr>
                          <w:rFonts w:ascii="HG丸ｺﾞｼｯｸM-PRO" w:eastAsia="HG丸ｺﾞｼｯｸM-PRO" w:hAnsi="HG丸ｺﾞｼｯｸM-PRO"/>
                          <w:sz w:val="21"/>
                          <w:szCs w:val="21"/>
                        </w:rPr>
                        <w:t>4親等内の親族</w:t>
                      </w:r>
                      <w:r w:rsidRPr="00456A38">
                        <w:rPr>
                          <w:rFonts w:ascii="HG丸ｺﾞｼｯｸM-PRO" w:eastAsia="HG丸ｺﾞｼｯｸM-PRO" w:hAnsi="HG丸ｺﾞｼｯｸM-PRO" w:hint="eastAsia"/>
                          <w:sz w:val="21"/>
                          <w:szCs w:val="21"/>
                        </w:rPr>
                        <w:t>、</w:t>
                      </w:r>
                      <w:r w:rsidRPr="00456A38">
                        <w:rPr>
                          <w:rFonts w:ascii="HG丸ｺﾞｼｯｸM-PRO" w:eastAsia="HG丸ｺﾞｼｯｸM-PRO" w:hAnsi="HG丸ｺﾞｼｯｸM-PRO"/>
                          <w:sz w:val="21"/>
                          <w:szCs w:val="21"/>
                        </w:rPr>
                        <w:t>成年後見人等</w:t>
                      </w:r>
                      <w:r w:rsidRPr="00456A38">
                        <w:rPr>
                          <w:rFonts w:ascii="HG丸ｺﾞｼｯｸM-PRO" w:eastAsia="HG丸ｺﾞｼｯｸM-PRO" w:hAnsi="HG丸ｺﾞｼｯｸM-PRO" w:hint="eastAsia"/>
                          <w:sz w:val="21"/>
                          <w:szCs w:val="21"/>
                        </w:rPr>
                        <w:t>、</w:t>
                      </w:r>
                      <w:r w:rsidRPr="00456A38">
                        <w:rPr>
                          <w:rFonts w:ascii="HG丸ｺﾞｼｯｸM-PRO" w:eastAsia="HG丸ｺﾞｼｯｸM-PRO" w:hAnsi="HG丸ｺﾞｼｯｸM-PRO"/>
                          <w:sz w:val="21"/>
                          <w:szCs w:val="21"/>
                        </w:rPr>
                        <w:t>任意後見人</w:t>
                      </w:r>
                      <w:r w:rsidRPr="00456A38">
                        <w:rPr>
                          <w:rFonts w:ascii="HG丸ｺﾞｼｯｸM-PRO" w:eastAsia="HG丸ｺﾞｼｯｸM-PRO" w:hAnsi="HG丸ｺﾞｼｯｸM-PRO" w:hint="eastAsia"/>
                          <w:sz w:val="21"/>
                          <w:szCs w:val="21"/>
                        </w:rPr>
                        <w:t>、</w:t>
                      </w:r>
                      <w:r w:rsidRPr="00456A38">
                        <w:rPr>
                          <w:rFonts w:ascii="HG丸ｺﾞｼｯｸM-PRO" w:eastAsia="HG丸ｺﾞｼｯｸM-PRO" w:hAnsi="HG丸ｺﾞｼｯｸM-PRO"/>
                          <w:sz w:val="21"/>
                          <w:szCs w:val="21"/>
                        </w:rPr>
                        <w:t>任意後見受任者</w:t>
                      </w:r>
                      <w:r w:rsidRPr="00456A38">
                        <w:rPr>
                          <w:rFonts w:ascii="HG丸ｺﾞｼｯｸM-PRO" w:eastAsia="HG丸ｺﾞｼｯｸM-PRO" w:hAnsi="HG丸ｺﾞｼｯｸM-PRO" w:hint="eastAsia"/>
                          <w:sz w:val="21"/>
                          <w:szCs w:val="21"/>
                        </w:rPr>
                        <w:t>、</w:t>
                      </w:r>
                      <w:r w:rsidRPr="00456A38">
                        <w:rPr>
                          <w:rFonts w:ascii="HG丸ｺﾞｼｯｸM-PRO" w:eastAsia="HG丸ｺﾞｼｯｸM-PRO" w:hAnsi="HG丸ｺﾞｼｯｸM-PRO"/>
                          <w:sz w:val="21"/>
                          <w:szCs w:val="21"/>
                        </w:rPr>
                        <w:t>成年後見監督人等</w:t>
                      </w:r>
                      <w:r w:rsidRPr="00456A38">
                        <w:rPr>
                          <w:rFonts w:ascii="HG丸ｺﾞｼｯｸM-PRO" w:eastAsia="HG丸ｺﾞｼｯｸM-PRO" w:hAnsi="HG丸ｺﾞｼｯｸM-PRO" w:hint="eastAsia"/>
                          <w:sz w:val="21"/>
                          <w:szCs w:val="21"/>
                        </w:rPr>
                        <w:t>、市区町村長、</w:t>
                      </w:r>
                      <w:r w:rsidRPr="00456A38">
                        <w:rPr>
                          <w:rFonts w:ascii="HG丸ｺﾞｼｯｸM-PRO" w:eastAsia="HG丸ｺﾞｼｯｸM-PRO" w:hAnsi="HG丸ｺﾞｼｯｸM-PRO"/>
                          <w:sz w:val="21"/>
                          <w:szCs w:val="21"/>
                        </w:rPr>
                        <w:t>検察官</w:t>
                      </w:r>
                      <w:r w:rsidRPr="00456A38">
                        <w:rPr>
                          <w:rFonts w:ascii="HG丸ｺﾞｼｯｸM-PRO" w:eastAsia="HG丸ｺﾞｼｯｸM-PRO" w:hAnsi="HG丸ｺﾞｼｯｸM-PRO" w:hint="eastAsia"/>
                          <w:sz w:val="21"/>
                          <w:szCs w:val="21"/>
                        </w:rPr>
                        <w:t>となっています。</w:t>
                      </w:r>
                    </w:p>
                    <w:p w:rsidR="00523338" w:rsidRPr="00456A38" w:rsidRDefault="00523338" w:rsidP="00A06B13">
                      <w:pPr>
                        <w:snapToGrid w:val="0"/>
                        <w:ind w:firstLineChars="100" w:firstLine="210"/>
                        <w:rPr>
                          <w:sz w:val="21"/>
                          <w:szCs w:val="21"/>
                        </w:rPr>
                      </w:pPr>
                      <w:r w:rsidRPr="00456A38">
                        <w:rPr>
                          <w:rFonts w:ascii="HG丸ｺﾞｼｯｸM-PRO" w:eastAsia="HG丸ｺﾞｼｯｸM-PRO" w:hAnsi="HG丸ｺﾞｼｯｸM-PRO" w:hint="eastAsia"/>
                          <w:sz w:val="21"/>
                          <w:szCs w:val="21"/>
                        </w:rPr>
                        <w:t>市区町村長は、</w:t>
                      </w:r>
                      <w:r w:rsidRPr="00456A38">
                        <w:rPr>
                          <w:rFonts w:ascii="HG丸ｺﾞｼｯｸM-PRO" w:eastAsia="HG丸ｺﾞｼｯｸM-PRO" w:hAnsi="HG丸ｺﾞｼｯｸM-PRO"/>
                          <w:sz w:val="21"/>
                          <w:szCs w:val="21"/>
                        </w:rPr>
                        <w:t>65歳以上の</w:t>
                      </w:r>
                      <w:r w:rsidRPr="00456A38">
                        <w:rPr>
                          <w:rFonts w:ascii="HG丸ｺﾞｼｯｸM-PRO" w:eastAsia="HG丸ｺﾞｼｯｸM-PRO" w:hAnsi="HG丸ｺﾞｼｯｸM-PRO" w:hint="eastAsia"/>
                          <w:sz w:val="21"/>
                          <w:szCs w:val="21"/>
                        </w:rPr>
                        <w:t>人</w:t>
                      </w:r>
                      <w:r w:rsidRPr="00456A38">
                        <w:rPr>
                          <w:rFonts w:ascii="HG丸ｺﾞｼｯｸM-PRO" w:eastAsia="HG丸ｺﾞｼｯｸM-PRO" w:hAnsi="HG丸ｺﾞｼｯｸM-PRO"/>
                          <w:sz w:val="21"/>
                          <w:szCs w:val="21"/>
                        </w:rPr>
                        <w:t>、知的障害者、精神障害者</w:t>
                      </w:r>
                      <w:r w:rsidRPr="00456A38">
                        <w:rPr>
                          <w:rFonts w:ascii="HG丸ｺﾞｼｯｸM-PRO" w:eastAsia="HG丸ｺﾞｼｯｸM-PRO" w:hAnsi="HG丸ｺﾞｼｯｸM-PRO" w:hint="eastAsia"/>
                          <w:sz w:val="21"/>
                          <w:szCs w:val="21"/>
                        </w:rPr>
                        <w:t>について、「福祉を図るため特に必要があると認めるとき」に申立てできるとされています。</w:t>
                      </w:r>
                    </w:p>
                  </w:txbxContent>
                </v:textbox>
                <w10:wrap anchorx="margin"/>
              </v:shape>
            </w:pict>
          </mc:Fallback>
        </mc:AlternateContent>
      </w:r>
    </w:p>
    <w:p w:rsidR="00456A38" w:rsidRDefault="00456A38" w:rsidP="00D54B6A">
      <w:pPr>
        <w:rPr>
          <w:rFonts w:ascii="HG丸ｺﾞｼｯｸM-PRO" w:eastAsia="HG丸ｺﾞｼｯｸM-PRO" w:hAnsi="HG丸ｺﾞｼｯｸM-PRO"/>
        </w:rPr>
      </w:pPr>
    </w:p>
    <w:p w:rsidR="00456A38" w:rsidRDefault="00456A38" w:rsidP="00D54B6A">
      <w:pPr>
        <w:rPr>
          <w:rFonts w:ascii="HG丸ｺﾞｼｯｸM-PRO" w:eastAsia="HG丸ｺﾞｼｯｸM-PRO" w:hAnsi="HG丸ｺﾞｼｯｸM-PRO"/>
        </w:rPr>
      </w:pPr>
    </w:p>
    <w:p w:rsidR="00456A38" w:rsidRDefault="00456A38" w:rsidP="00D54B6A">
      <w:pPr>
        <w:rPr>
          <w:rFonts w:ascii="HG丸ｺﾞｼｯｸM-PRO" w:eastAsia="HG丸ｺﾞｼｯｸM-PRO" w:hAnsi="HG丸ｺﾞｼｯｸM-PRO"/>
        </w:rPr>
      </w:pPr>
    </w:p>
    <w:p w:rsidR="00456A38" w:rsidRDefault="00456A38" w:rsidP="00D54B6A">
      <w:pPr>
        <w:rPr>
          <w:rFonts w:ascii="HG丸ｺﾞｼｯｸM-PRO" w:eastAsia="HG丸ｺﾞｼｯｸM-PRO" w:hAnsi="HG丸ｺﾞｼｯｸM-PRO"/>
        </w:rPr>
      </w:pPr>
    </w:p>
    <w:p w:rsidR="00456A38" w:rsidRDefault="00456A38" w:rsidP="00D54B6A">
      <w:pPr>
        <w:rPr>
          <w:rFonts w:ascii="HG丸ｺﾞｼｯｸM-PRO" w:eastAsia="HG丸ｺﾞｼｯｸM-PRO" w:hAnsi="HG丸ｺﾞｼｯｸM-PRO"/>
        </w:rPr>
      </w:pPr>
    </w:p>
    <w:p w:rsidR="00456A38" w:rsidRDefault="00456A38" w:rsidP="00D54B6A">
      <w:pPr>
        <w:rPr>
          <w:rFonts w:ascii="HG丸ｺﾞｼｯｸM-PRO" w:eastAsia="HG丸ｺﾞｼｯｸM-PRO" w:hAnsi="HG丸ｺﾞｼｯｸM-PRO"/>
        </w:rPr>
      </w:pPr>
    </w:p>
    <w:p w:rsidR="00553A0D" w:rsidRDefault="00553A0D" w:rsidP="00D54B6A">
      <w:pPr>
        <w:rPr>
          <w:rFonts w:ascii="HG丸ｺﾞｼｯｸM-PRO" w:eastAsia="HG丸ｺﾞｼｯｸM-PRO" w:hAnsi="HG丸ｺﾞｼｯｸM-PRO"/>
        </w:rPr>
      </w:pPr>
    </w:p>
    <w:p w:rsidR="00553A0D" w:rsidRDefault="00553A0D" w:rsidP="00D54B6A">
      <w:pPr>
        <w:rPr>
          <w:rFonts w:ascii="HG丸ｺﾞｼｯｸM-PRO" w:eastAsia="HG丸ｺﾞｼｯｸM-PRO" w:hAnsi="HG丸ｺﾞｼｯｸM-PRO"/>
        </w:rPr>
      </w:pPr>
    </w:p>
    <w:p w:rsidR="00553A0D" w:rsidRDefault="00553A0D" w:rsidP="00D54B6A">
      <w:pPr>
        <w:rPr>
          <w:rFonts w:ascii="HG丸ｺﾞｼｯｸM-PRO" w:eastAsia="HG丸ｺﾞｼｯｸM-PRO" w:hAnsi="HG丸ｺﾞｼｯｸM-PRO"/>
        </w:rPr>
      </w:pPr>
    </w:p>
    <w:p w:rsidR="00553A0D" w:rsidRDefault="00553A0D" w:rsidP="00D54B6A">
      <w:pPr>
        <w:rPr>
          <w:rFonts w:ascii="HG丸ｺﾞｼｯｸM-PRO" w:eastAsia="HG丸ｺﾞｼｯｸM-PRO" w:hAnsi="HG丸ｺﾞｼｯｸM-PRO"/>
        </w:rPr>
      </w:pPr>
    </w:p>
    <w:p w:rsidR="00553A0D" w:rsidRDefault="00FB5929" w:rsidP="00D54B6A">
      <w:pPr>
        <w:rPr>
          <w:rFonts w:ascii="HG丸ｺﾞｼｯｸM-PRO" w:eastAsia="HG丸ｺﾞｼｯｸM-PRO" w:hAnsi="HG丸ｺﾞｼｯｸM-PRO"/>
        </w:rPr>
      </w:pPr>
      <w:r w:rsidRPr="00456A38">
        <w:rPr>
          <w:rFonts w:ascii="HG丸ｺﾞｼｯｸM-PRO" w:eastAsia="HG丸ｺﾞｼｯｸM-PRO" w:hAnsi="HG丸ｺﾞｼｯｸM-PRO"/>
          <w:noProof/>
        </w:rPr>
        <mc:AlternateContent>
          <mc:Choice Requires="wps">
            <w:drawing>
              <wp:anchor distT="45720" distB="45720" distL="114300" distR="114300" simplePos="0" relativeHeight="252396544" behindDoc="0" locked="0" layoutInCell="1" allowOverlap="1" wp14:anchorId="289458C0" wp14:editId="5E1D93B1">
                <wp:simplePos x="0" y="0"/>
                <wp:positionH relativeFrom="margin">
                  <wp:posOffset>-91440</wp:posOffset>
                </wp:positionH>
                <wp:positionV relativeFrom="paragraph">
                  <wp:posOffset>186690</wp:posOffset>
                </wp:positionV>
                <wp:extent cx="6219825" cy="685800"/>
                <wp:effectExtent l="0" t="0" r="9525" b="0"/>
                <wp:wrapNone/>
                <wp:docPr id="3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19825" cy="685800"/>
                        </a:xfrm>
                        <a:prstGeom prst="rect">
                          <a:avLst/>
                        </a:prstGeom>
                        <a:ln>
                          <a:noFill/>
                          <a:headEnd/>
                          <a:tailEnd/>
                        </a:ln>
                      </wps:spPr>
                      <wps:style>
                        <a:lnRef idx="2">
                          <a:schemeClr val="accent3"/>
                        </a:lnRef>
                        <a:fillRef idx="1">
                          <a:schemeClr val="lt1"/>
                        </a:fillRef>
                        <a:effectRef idx="0">
                          <a:schemeClr val="accent3"/>
                        </a:effectRef>
                        <a:fontRef idx="minor">
                          <a:schemeClr val="dk1"/>
                        </a:fontRef>
                      </wps:style>
                      <wps:txbx>
                        <w:txbxContent>
                          <w:p w:rsidR="00523338" w:rsidRDefault="00523338" w:rsidP="00FB5929">
                            <w:pPr>
                              <w:snapToGrid w:val="0"/>
                              <w:ind w:left="200" w:hangingChars="100" w:hanging="200"/>
                              <w:rPr>
                                <w:rFonts w:ascii="HG丸ｺﾞｼｯｸM-PRO" w:eastAsia="HG丸ｺﾞｼｯｸM-PRO" w:hAnsi="HG丸ｺﾞｼｯｸM-PRO"/>
                                <w:sz w:val="20"/>
                                <w:szCs w:val="20"/>
                              </w:rPr>
                            </w:pPr>
                            <w:r w:rsidRPr="00FB5929">
                              <w:rPr>
                                <w:rFonts w:ascii="HG丸ｺﾞｼｯｸM-PRO" w:eastAsia="HG丸ｺﾞｼｯｸM-PRO" w:hAnsi="HG丸ｺﾞｼｯｸM-PRO" w:hint="eastAsia"/>
                                <w:sz w:val="20"/>
                                <w:szCs w:val="20"/>
                              </w:rPr>
                              <w:t>＊</w:t>
                            </w:r>
                            <w:r>
                              <w:rPr>
                                <w:rFonts w:ascii="HG丸ｺﾞｼｯｸM-PRO" w:eastAsia="HG丸ｺﾞｼｯｸM-PRO" w:hAnsi="HG丸ｺﾞｼｯｸM-PRO" w:hint="eastAsia"/>
                                <w:sz w:val="20"/>
                                <w:szCs w:val="20"/>
                              </w:rPr>
                              <w:t>成年後見監督人とは</w:t>
                            </w:r>
                            <w:r>
                              <w:rPr>
                                <w:rFonts w:ascii="HG丸ｺﾞｼｯｸM-PRO" w:eastAsia="HG丸ｺﾞｼｯｸM-PRO" w:hAnsi="HG丸ｺﾞｼｯｸM-PRO"/>
                                <w:sz w:val="20"/>
                                <w:szCs w:val="20"/>
                              </w:rPr>
                              <w:t>・・・</w:t>
                            </w:r>
                          </w:p>
                          <w:p w:rsidR="00523338" w:rsidRPr="00FB5929" w:rsidRDefault="00523338" w:rsidP="00FB5929">
                            <w:pPr>
                              <w:snapToGrid w:val="0"/>
                              <w:ind w:leftChars="100" w:left="240"/>
                              <w:rPr>
                                <w:sz w:val="20"/>
                                <w:szCs w:val="20"/>
                              </w:rPr>
                            </w:pPr>
                            <w:r w:rsidRPr="00FB5929">
                              <w:rPr>
                                <w:rFonts w:ascii="HG丸ｺﾞｼｯｸM-PRO" w:eastAsia="HG丸ｺﾞｼｯｸM-PRO" w:hAnsi="HG丸ｺﾞｼｯｸM-PRO" w:hint="eastAsia"/>
                                <w:sz w:val="20"/>
                                <w:szCs w:val="20"/>
                              </w:rPr>
                              <w:t>予定されている</w:t>
                            </w:r>
                            <w:r w:rsidRPr="00FB5929">
                              <w:rPr>
                                <w:rFonts w:ascii="HG丸ｺﾞｼｯｸM-PRO" w:eastAsia="HG丸ｺﾞｼｯｸM-PRO" w:hAnsi="HG丸ｺﾞｼｯｸM-PRO"/>
                                <w:sz w:val="20"/>
                                <w:szCs w:val="20"/>
                              </w:rPr>
                              <w:t>後見事務が複雑困難である場合、</w:t>
                            </w:r>
                            <w:r w:rsidRPr="00FB5929">
                              <w:rPr>
                                <w:rFonts w:ascii="HG丸ｺﾞｼｯｸM-PRO" w:eastAsia="HG丸ｺﾞｼｯｸM-PRO" w:hAnsi="HG丸ｺﾞｼｯｸM-PRO" w:hint="eastAsia"/>
                                <w:sz w:val="20"/>
                                <w:szCs w:val="20"/>
                              </w:rPr>
                              <w:t>後見人等の</w:t>
                            </w:r>
                            <w:r w:rsidRPr="00FB5929">
                              <w:rPr>
                                <w:rFonts w:ascii="HG丸ｺﾞｼｯｸM-PRO" w:eastAsia="HG丸ｺﾞｼｯｸM-PRO" w:hAnsi="HG丸ｺﾞｼｯｸM-PRO"/>
                                <w:sz w:val="20"/>
                                <w:szCs w:val="20"/>
                              </w:rPr>
                              <w:t>事務</w:t>
                            </w:r>
                            <w:r>
                              <w:rPr>
                                <w:rFonts w:ascii="HG丸ｺﾞｼｯｸM-PRO" w:eastAsia="HG丸ｺﾞｼｯｸM-PRO" w:hAnsi="HG丸ｺﾞｼｯｸM-PRO" w:hint="eastAsia"/>
                                <w:sz w:val="20"/>
                                <w:szCs w:val="20"/>
                              </w:rPr>
                              <w:t>の</w:t>
                            </w:r>
                            <w:r w:rsidRPr="00FB5929">
                              <w:rPr>
                                <w:rFonts w:ascii="HG丸ｺﾞｼｯｸM-PRO" w:eastAsia="HG丸ｺﾞｼｯｸM-PRO" w:hAnsi="HG丸ｺﾞｼｯｸM-PRO"/>
                                <w:sz w:val="20"/>
                                <w:szCs w:val="20"/>
                              </w:rPr>
                              <w:t>サポート</w:t>
                            </w:r>
                            <w:r>
                              <w:rPr>
                                <w:rFonts w:ascii="HG丸ｺﾞｼｯｸM-PRO" w:eastAsia="HG丸ｺﾞｼｯｸM-PRO" w:hAnsi="HG丸ｺﾞｼｯｸM-PRO" w:hint="eastAsia"/>
                                <w:sz w:val="20"/>
                                <w:szCs w:val="20"/>
                              </w:rPr>
                              <w:t>や</w:t>
                            </w:r>
                            <w:r w:rsidRPr="00FB5929">
                              <w:rPr>
                                <w:rFonts w:ascii="HG丸ｺﾞｼｯｸM-PRO" w:eastAsia="HG丸ｺﾞｼｯｸM-PRO" w:hAnsi="HG丸ｺﾞｼｯｸM-PRO"/>
                                <w:sz w:val="20"/>
                                <w:szCs w:val="20"/>
                              </w:rPr>
                              <w:t>、</w:t>
                            </w:r>
                            <w:r>
                              <w:rPr>
                                <w:rFonts w:ascii="HG丸ｺﾞｼｯｸM-PRO" w:eastAsia="HG丸ｺﾞｼｯｸM-PRO" w:hAnsi="HG丸ｺﾞｼｯｸM-PRO" w:hint="eastAsia"/>
                                <w:sz w:val="20"/>
                                <w:szCs w:val="20"/>
                              </w:rPr>
                              <w:t>後見人等への</w:t>
                            </w:r>
                            <w:r>
                              <w:rPr>
                                <w:rFonts w:ascii="HG丸ｺﾞｼｯｸM-PRO" w:eastAsia="HG丸ｺﾞｼｯｸM-PRO" w:hAnsi="HG丸ｺﾞｼｯｸM-PRO"/>
                                <w:sz w:val="20"/>
                                <w:szCs w:val="20"/>
                              </w:rPr>
                              <w:t>指導・助言・相談対応を行うため、</w:t>
                            </w:r>
                            <w:r w:rsidRPr="00FB5929">
                              <w:rPr>
                                <w:rFonts w:ascii="HG丸ｺﾞｼｯｸM-PRO" w:eastAsia="HG丸ｺﾞｼｯｸM-PRO" w:hAnsi="HG丸ｺﾞｼｯｸM-PRO"/>
                                <w:sz w:val="20"/>
                                <w:szCs w:val="20"/>
                              </w:rPr>
                              <w:t>家庭裁判所が専門職を後見監督人等に</w:t>
                            </w:r>
                            <w:r w:rsidRPr="00FB5929">
                              <w:rPr>
                                <w:rFonts w:ascii="HG丸ｺﾞｼｯｸM-PRO" w:eastAsia="HG丸ｺﾞｼｯｸM-PRO" w:hAnsi="HG丸ｺﾞｼｯｸM-PRO" w:hint="eastAsia"/>
                                <w:sz w:val="20"/>
                                <w:szCs w:val="20"/>
                              </w:rPr>
                              <w:t>選任</w:t>
                            </w:r>
                            <w:r w:rsidRPr="00FB5929">
                              <w:rPr>
                                <w:rFonts w:ascii="HG丸ｺﾞｼｯｸM-PRO" w:eastAsia="HG丸ｺﾞｼｯｸM-PRO" w:hAnsi="HG丸ｺﾞｼｯｸM-PRO"/>
                                <w:sz w:val="20"/>
                                <w:szCs w:val="20"/>
                              </w:rPr>
                              <w:t>することがあります</w:t>
                            </w:r>
                            <w:r w:rsidRPr="00FB5929">
                              <w:rPr>
                                <w:rFonts w:ascii="HG丸ｺﾞｼｯｸM-PRO" w:eastAsia="HG丸ｺﾞｼｯｸM-PRO" w:hAnsi="HG丸ｺﾞｼｯｸM-PRO" w:hint="eastAsia"/>
                                <w:sz w:val="20"/>
                                <w:szCs w:val="20"/>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89458C0" id="_x0000_s1038" type="#_x0000_t202" style="position:absolute;left:0;text-align:left;margin-left:-7.2pt;margin-top:14.7pt;width:489.75pt;height:54pt;z-index:2523965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" fillcolor="white [3201]" stroked="f" strokeweight="1pt">
                <v:textbox>
                  <w:txbxContent>
                    <w:p w:rsidR="00523338" w:rsidRDefault="00523338" w:rsidP="00FB5929">
                      <w:pPr>
                        <w:snapToGrid w:val="0"/>
                        <w:ind w:left="200" w:hangingChars="100" w:hanging="200"/>
                        <w:rPr>
                          <w:rFonts w:ascii="HG丸ｺﾞｼｯｸM-PRO" w:eastAsia="HG丸ｺﾞｼｯｸM-PRO" w:hAnsi="HG丸ｺﾞｼｯｸM-PRO"/>
                          <w:sz w:val="20"/>
                          <w:szCs w:val="20"/>
                        </w:rPr>
                      </w:pPr>
                      <w:r w:rsidRPr="00FB5929">
                        <w:rPr>
                          <w:rFonts w:ascii="HG丸ｺﾞｼｯｸM-PRO" w:eastAsia="HG丸ｺﾞｼｯｸM-PRO" w:hAnsi="HG丸ｺﾞｼｯｸM-PRO" w:hint="eastAsia"/>
                          <w:sz w:val="20"/>
                          <w:szCs w:val="20"/>
                        </w:rPr>
                        <w:t>＊</w:t>
                      </w:r>
                      <w:r>
                        <w:rPr>
                          <w:rFonts w:ascii="HG丸ｺﾞｼｯｸM-PRO" w:eastAsia="HG丸ｺﾞｼｯｸM-PRO" w:hAnsi="HG丸ｺﾞｼｯｸM-PRO" w:hint="eastAsia"/>
                          <w:sz w:val="20"/>
                          <w:szCs w:val="20"/>
                        </w:rPr>
                        <w:t>成年後見監督人とは</w:t>
                      </w:r>
                      <w:r>
                        <w:rPr>
                          <w:rFonts w:ascii="HG丸ｺﾞｼｯｸM-PRO" w:eastAsia="HG丸ｺﾞｼｯｸM-PRO" w:hAnsi="HG丸ｺﾞｼｯｸM-PRO"/>
                          <w:sz w:val="20"/>
                          <w:szCs w:val="20"/>
                        </w:rPr>
                        <w:t>・・・</w:t>
                      </w:r>
                    </w:p>
                    <w:p w:rsidR="00523338" w:rsidRPr="00FB5929" w:rsidRDefault="00523338" w:rsidP="00FB5929">
                      <w:pPr>
                        <w:snapToGrid w:val="0"/>
                        <w:ind w:leftChars="100" w:left="240"/>
                        <w:rPr>
                          <w:sz w:val="20"/>
                          <w:szCs w:val="20"/>
                        </w:rPr>
                      </w:pPr>
                      <w:r w:rsidRPr="00FB5929">
                        <w:rPr>
                          <w:rFonts w:ascii="HG丸ｺﾞｼｯｸM-PRO" w:eastAsia="HG丸ｺﾞｼｯｸM-PRO" w:hAnsi="HG丸ｺﾞｼｯｸM-PRO" w:hint="eastAsia"/>
                          <w:sz w:val="20"/>
                          <w:szCs w:val="20"/>
                        </w:rPr>
                        <w:t>予定されている</w:t>
                      </w:r>
                      <w:r w:rsidRPr="00FB5929">
                        <w:rPr>
                          <w:rFonts w:ascii="HG丸ｺﾞｼｯｸM-PRO" w:eastAsia="HG丸ｺﾞｼｯｸM-PRO" w:hAnsi="HG丸ｺﾞｼｯｸM-PRO"/>
                          <w:sz w:val="20"/>
                          <w:szCs w:val="20"/>
                        </w:rPr>
                        <w:t>後見事務が複雑困難である場合、</w:t>
                      </w:r>
                      <w:r w:rsidRPr="00FB5929">
                        <w:rPr>
                          <w:rFonts w:ascii="HG丸ｺﾞｼｯｸM-PRO" w:eastAsia="HG丸ｺﾞｼｯｸM-PRO" w:hAnsi="HG丸ｺﾞｼｯｸM-PRO" w:hint="eastAsia"/>
                          <w:sz w:val="20"/>
                          <w:szCs w:val="20"/>
                        </w:rPr>
                        <w:t>後見人等の</w:t>
                      </w:r>
                      <w:r w:rsidRPr="00FB5929">
                        <w:rPr>
                          <w:rFonts w:ascii="HG丸ｺﾞｼｯｸM-PRO" w:eastAsia="HG丸ｺﾞｼｯｸM-PRO" w:hAnsi="HG丸ｺﾞｼｯｸM-PRO"/>
                          <w:sz w:val="20"/>
                          <w:szCs w:val="20"/>
                        </w:rPr>
                        <w:t>事務</w:t>
                      </w:r>
                      <w:r>
                        <w:rPr>
                          <w:rFonts w:ascii="HG丸ｺﾞｼｯｸM-PRO" w:eastAsia="HG丸ｺﾞｼｯｸM-PRO" w:hAnsi="HG丸ｺﾞｼｯｸM-PRO" w:hint="eastAsia"/>
                          <w:sz w:val="20"/>
                          <w:szCs w:val="20"/>
                        </w:rPr>
                        <w:t>の</w:t>
                      </w:r>
                      <w:r w:rsidRPr="00FB5929">
                        <w:rPr>
                          <w:rFonts w:ascii="HG丸ｺﾞｼｯｸM-PRO" w:eastAsia="HG丸ｺﾞｼｯｸM-PRO" w:hAnsi="HG丸ｺﾞｼｯｸM-PRO"/>
                          <w:sz w:val="20"/>
                          <w:szCs w:val="20"/>
                        </w:rPr>
                        <w:t>サポート</w:t>
                      </w:r>
                      <w:r>
                        <w:rPr>
                          <w:rFonts w:ascii="HG丸ｺﾞｼｯｸM-PRO" w:eastAsia="HG丸ｺﾞｼｯｸM-PRO" w:hAnsi="HG丸ｺﾞｼｯｸM-PRO" w:hint="eastAsia"/>
                          <w:sz w:val="20"/>
                          <w:szCs w:val="20"/>
                        </w:rPr>
                        <w:t>や</w:t>
                      </w:r>
                      <w:r w:rsidRPr="00FB5929">
                        <w:rPr>
                          <w:rFonts w:ascii="HG丸ｺﾞｼｯｸM-PRO" w:eastAsia="HG丸ｺﾞｼｯｸM-PRO" w:hAnsi="HG丸ｺﾞｼｯｸM-PRO"/>
                          <w:sz w:val="20"/>
                          <w:szCs w:val="20"/>
                        </w:rPr>
                        <w:t>、</w:t>
                      </w:r>
                      <w:r>
                        <w:rPr>
                          <w:rFonts w:ascii="HG丸ｺﾞｼｯｸM-PRO" w:eastAsia="HG丸ｺﾞｼｯｸM-PRO" w:hAnsi="HG丸ｺﾞｼｯｸM-PRO" w:hint="eastAsia"/>
                          <w:sz w:val="20"/>
                          <w:szCs w:val="20"/>
                        </w:rPr>
                        <w:t>後見人等への</w:t>
                      </w:r>
                      <w:r>
                        <w:rPr>
                          <w:rFonts w:ascii="HG丸ｺﾞｼｯｸM-PRO" w:eastAsia="HG丸ｺﾞｼｯｸM-PRO" w:hAnsi="HG丸ｺﾞｼｯｸM-PRO"/>
                          <w:sz w:val="20"/>
                          <w:szCs w:val="20"/>
                        </w:rPr>
                        <w:t>指導・助言・相談対応を行うため、</w:t>
                      </w:r>
                      <w:r w:rsidRPr="00FB5929">
                        <w:rPr>
                          <w:rFonts w:ascii="HG丸ｺﾞｼｯｸM-PRO" w:eastAsia="HG丸ｺﾞｼｯｸM-PRO" w:hAnsi="HG丸ｺﾞｼｯｸM-PRO"/>
                          <w:sz w:val="20"/>
                          <w:szCs w:val="20"/>
                        </w:rPr>
                        <w:t>家庭裁判所が専門職を後見監督人等に</w:t>
                      </w:r>
                      <w:r w:rsidRPr="00FB5929">
                        <w:rPr>
                          <w:rFonts w:ascii="HG丸ｺﾞｼｯｸM-PRO" w:eastAsia="HG丸ｺﾞｼｯｸM-PRO" w:hAnsi="HG丸ｺﾞｼｯｸM-PRO" w:hint="eastAsia"/>
                          <w:sz w:val="20"/>
                          <w:szCs w:val="20"/>
                        </w:rPr>
                        <w:t>選任</w:t>
                      </w:r>
                      <w:r w:rsidRPr="00FB5929">
                        <w:rPr>
                          <w:rFonts w:ascii="HG丸ｺﾞｼｯｸM-PRO" w:eastAsia="HG丸ｺﾞｼｯｸM-PRO" w:hAnsi="HG丸ｺﾞｼｯｸM-PRO"/>
                          <w:sz w:val="20"/>
                          <w:szCs w:val="20"/>
                        </w:rPr>
                        <w:t>することがあります</w:t>
                      </w:r>
                      <w:r w:rsidRPr="00FB5929">
                        <w:rPr>
                          <w:rFonts w:ascii="HG丸ｺﾞｼｯｸM-PRO" w:eastAsia="HG丸ｺﾞｼｯｸM-PRO" w:hAnsi="HG丸ｺﾞｼｯｸM-PRO" w:hint="eastAsia"/>
                          <w:sz w:val="20"/>
                          <w:szCs w:val="20"/>
                        </w:rPr>
                        <w:t>。</w:t>
                      </w:r>
                    </w:p>
                  </w:txbxContent>
                </v:textbox>
                <w10:wrap anchorx="margin"/>
              </v:shape>
            </w:pict>
          </mc:Fallback>
        </mc:AlternateContent>
      </w:r>
    </w:p>
    <w:p w:rsidR="00242A93" w:rsidRDefault="00242A93" w:rsidP="00D54B6A">
      <w:pPr>
        <w:rPr>
          <w:rFonts w:ascii="HG丸ｺﾞｼｯｸM-PRO" w:eastAsia="HG丸ｺﾞｼｯｸM-PRO" w:hAnsi="HG丸ｺﾞｼｯｸM-PRO"/>
        </w:rPr>
      </w:pPr>
    </w:p>
    <w:p w:rsidR="00D54B6A" w:rsidRPr="008B4334" w:rsidRDefault="00A06B13" w:rsidP="00D54B6A">
      <w:pPr>
        <w:rPr>
          <w:rFonts w:ascii="HG丸ｺﾞｼｯｸM-PRO" w:eastAsia="HG丸ｺﾞｼｯｸM-PRO" w:hAnsi="HG丸ｺﾞｼｯｸM-PRO"/>
        </w:rPr>
      </w:pPr>
      <w:r>
        <w:rPr>
          <w:rFonts w:ascii="HG丸ｺﾞｼｯｸM-PRO" w:eastAsia="HG丸ｺﾞｼｯｸM-PRO" w:hAnsi="HG丸ｺﾞｼｯｸM-PRO"/>
          <w:noProof/>
        </w:rPr>
        <w:lastRenderedPageBreak/>
        <w:drawing>
          <wp:anchor distT="0" distB="0" distL="114300" distR="114300" simplePos="0" relativeHeight="252179456" behindDoc="0" locked="0" layoutInCell="1" allowOverlap="1">
            <wp:simplePos x="0" y="0"/>
            <wp:positionH relativeFrom="margin">
              <wp:align>center</wp:align>
            </wp:positionH>
            <wp:positionV relativeFrom="paragraph">
              <wp:posOffset>-3175</wp:posOffset>
            </wp:positionV>
            <wp:extent cx="5400040" cy="2376805"/>
            <wp:effectExtent l="0" t="0" r="0" b="4445"/>
            <wp:wrapNone/>
            <wp:docPr id="157" name="図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P.6-1.png"/>
                    <pic:cNvPicPr/>
                  </pic:nvPicPr>
                  <pic:blipFill>
                    <a:blip r:embed="rId8">
                      <a:extLst>
                        <a:ext uri="{28A0092B-C50C-407E-A947-70E740481C1C}">
                          <a14:useLocalDpi xmlns:a14="http://schemas.microsoft.com/office/drawing/2010/main" val="0"/>
                        </a:ext>
                      </a:extLst>
                    </a:blip>
                    <a:stretch>
                      <a:fillRect/>
                    </a:stretch>
                  </pic:blipFill>
                  <pic:spPr>
                    <a:xfrm>
                      <a:off x="0" y="0"/>
                      <a:ext cx="5400040" cy="2376805"/>
                    </a:xfrm>
                    <a:prstGeom prst="rect">
                      <a:avLst/>
                    </a:prstGeom>
                  </pic:spPr>
                </pic:pic>
              </a:graphicData>
            </a:graphic>
            <wp14:sizeRelH relativeFrom="page">
              <wp14:pctWidth>0</wp14:pctWidth>
            </wp14:sizeRelH>
            <wp14:sizeRelV relativeFrom="page">
              <wp14:pctHeight>0</wp14:pctHeight>
            </wp14:sizeRelV>
          </wp:anchor>
        </w:drawing>
      </w:r>
    </w:p>
    <w:p w:rsidR="001C083B" w:rsidRPr="008B4334" w:rsidRDefault="001C083B" w:rsidP="00D54B6A">
      <w:pPr>
        <w:rPr>
          <w:rFonts w:ascii="HG丸ｺﾞｼｯｸM-PRO" w:eastAsia="HG丸ｺﾞｼｯｸM-PRO" w:hAnsi="HG丸ｺﾞｼｯｸM-PRO"/>
        </w:rPr>
      </w:pPr>
    </w:p>
    <w:p w:rsidR="001C083B" w:rsidRPr="008B4334" w:rsidRDefault="001C083B" w:rsidP="00D54B6A">
      <w:pPr>
        <w:rPr>
          <w:rFonts w:ascii="HG丸ｺﾞｼｯｸM-PRO" w:eastAsia="HG丸ｺﾞｼｯｸM-PRO" w:hAnsi="HG丸ｺﾞｼｯｸM-PRO"/>
        </w:rPr>
      </w:pPr>
    </w:p>
    <w:p w:rsidR="001C083B" w:rsidRPr="008B4334" w:rsidRDefault="001C083B" w:rsidP="00D54B6A">
      <w:pPr>
        <w:rPr>
          <w:rFonts w:ascii="HG丸ｺﾞｼｯｸM-PRO" w:eastAsia="HG丸ｺﾞｼｯｸM-PRO" w:hAnsi="HG丸ｺﾞｼｯｸM-PRO"/>
        </w:rPr>
      </w:pPr>
    </w:p>
    <w:p w:rsidR="001C083B" w:rsidRPr="008B4334" w:rsidRDefault="001C083B" w:rsidP="00D54B6A">
      <w:pPr>
        <w:rPr>
          <w:rFonts w:ascii="HG丸ｺﾞｼｯｸM-PRO" w:eastAsia="HG丸ｺﾞｼｯｸM-PRO" w:hAnsi="HG丸ｺﾞｼｯｸM-PRO"/>
        </w:rPr>
      </w:pPr>
    </w:p>
    <w:p w:rsidR="001C083B" w:rsidRPr="008B4334" w:rsidRDefault="00D8124F" w:rsidP="00D54B6A">
      <w:pPr>
        <w:rPr>
          <w:rFonts w:ascii="HG丸ｺﾞｼｯｸM-PRO" w:eastAsia="HG丸ｺﾞｼｯｸM-PRO" w:hAnsi="HG丸ｺﾞｼｯｸM-PRO"/>
        </w:rPr>
      </w:pPr>
      <w:r w:rsidRPr="008B4334">
        <w:rPr>
          <w:rFonts w:ascii="HG丸ｺﾞｼｯｸM-PRO" w:eastAsia="HG丸ｺﾞｼｯｸM-PRO" w:hAnsi="HG丸ｺﾞｼｯｸM-PRO"/>
          <w:noProof/>
        </w:rPr>
        <mc:AlternateContent>
          <mc:Choice Requires="wps">
            <w:drawing>
              <wp:anchor distT="45720" distB="45720" distL="114300" distR="114300" simplePos="0" relativeHeight="252385280" behindDoc="0" locked="0" layoutInCell="1" allowOverlap="1" wp14:anchorId="64BFDA76" wp14:editId="2F2CDA7A">
                <wp:simplePos x="0" y="0"/>
                <wp:positionH relativeFrom="margin">
                  <wp:posOffset>3038475</wp:posOffset>
                </wp:positionH>
                <wp:positionV relativeFrom="paragraph">
                  <wp:posOffset>129540</wp:posOffset>
                </wp:positionV>
                <wp:extent cx="1628775" cy="219075"/>
                <wp:effectExtent l="0" t="0" r="0" b="0"/>
                <wp:wrapThrough wrapText="bothSides">
                  <wp:wrapPolygon edited="0">
                    <wp:start x="758" y="0"/>
                    <wp:lineTo x="758" y="18783"/>
                    <wp:lineTo x="20716" y="18783"/>
                    <wp:lineTo x="20716" y="0"/>
                    <wp:lineTo x="758" y="0"/>
                  </wp:wrapPolygon>
                </wp:wrapThrough>
                <wp:docPr id="14"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28775" cy="219075"/>
                        </a:xfrm>
                        <a:prstGeom prst="rect">
                          <a:avLst/>
                        </a:prstGeom>
                        <a:noFill/>
                        <a:ln w="9525">
                          <a:noFill/>
                          <a:miter lim="800000"/>
                          <a:headEnd/>
                          <a:tailEnd/>
                        </a:ln>
                      </wps:spPr>
                      <wps:txbx>
                        <w:txbxContent>
                          <w:p w:rsidR="00523338" w:rsidRPr="00EA4EF3" w:rsidRDefault="00523338" w:rsidP="00D8124F">
                            <w:pPr>
                              <w:snapToGrid w:val="0"/>
                              <w:jc w:val="lef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将来の不安に</w:t>
                            </w:r>
                            <w:r>
                              <w:rPr>
                                <w:rFonts w:ascii="HG丸ｺﾞｼｯｸM-PRO" w:eastAsia="HG丸ｺﾞｼｯｸM-PRO" w:hAnsi="HG丸ｺﾞｼｯｸM-PRO"/>
                                <w:sz w:val="16"/>
                                <w:szCs w:val="16"/>
                              </w:rPr>
                              <w:t>備えるために</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4BFDA76" id="_x0000_s1039" type="#_x0000_t202" style="position:absolute;left:0;text-align:left;margin-left:239.25pt;margin-top:10.2pt;width:128.25pt;height:17.25pt;z-index:2523852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" filled="f" stroked="f">
                <v:textbox>
                  <w:txbxContent>
                    <w:p w:rsidR="00523338" w:rsidRPr="00EA4EF3" w:rsidRDefault="00523338" w:rsidP="00D8124F">
                      <w:pPr>
                        <w:snapToGrid w:val="0"/>
                        <w:jc w:val="lef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将来の不安に</w:t>
                      </w:r>
                      <w:r>
                        <w:rPr>
                          <w:rFonts w:ascii="HG丸ｺﾞｼｯｸM-PRO" w:eastAsia="HG丸ｺﾞｼｯｸM-PRO" w:hAnsi="HG丸ｺﾞｼｯｸM-PRO"/>
                          <w:sz w:val="16"/>
                          <w:szCs w:val="16"/>
                        </w:rPr>
                        <w:t>備えるために</w:t>
                      </w:r>
                    </w:p>
                  </w:txbxContent>
                </v:textbox>
                <w10:wrap type="through" anchorx="margin"/>
              </v:shape>
            </w:pict>
          </mc:Fallback>
        </mc:AlternateContent>
      </w:r>
      <w:r w:rsidRPr="008B4334">
        <w:rPr>
          <w:rFonts w:ascii="HG丸ｺﾞｼｯｸM-PRO" w:eastAsia="HG丸ｺﾞｼｯｸM-PRO" w:hAnsi="HG丸ｺﾞｼｯｸM-PRO"/>
          <w:noProof/>
        </w:rPr>
        <mc:AlternateContent>
          <mc:Choice Requires="wps">
            <w:drawing>
              <wp:anchor distT="45720" distB="45720" distL="114300" distR="114300" simplePos="0" relativeHeight="252384256" behindDoc="0" locked="0" layoutInCell="1" allowOverlap="1" wp14:anchorId="1658FF9B" wp14:editId="6F52A3AA">
                <wp:simplePos x="0" y="0"/>
                <wp:positionH relativeFrom="margin">
                  <wp:posOffset>2937510</wp:posOffset>
                </wp:positionH>
                <wp:positionV relativeFrom="paragraph">
                  <wp:posOffset>177165</wp:posOffset>
                </wp:positionV>
                <wp:extent cx="1628775" cy="142875"/>
                <wp:effectExtent l="0" t="0" r="9525" b="9525"/>
                <wp:wrapThrough wrapText="bothSides">
                  <wp:wrapPolygon edited="0">
                    <wp:start x="0" y="0"/>
                    <wp:lineTo x="0" y="20160"/>
                    <wp:lineTo x="21474" y="20160"/>
                    <wp:lineTo x="21474" y="0"/>
                    <wp:lineTo x="0" y="0"/>
                  </wp:wrapPolygon>
                </wp:wrapThrough>
                <wp:docPr id="225"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28775" cy="142875"/>
                        </a:xfrm>
                        <a:prstGeom prst="rect">
                          <a:avLst/>
                        </a:prstGeom>
                        <a:solidFill>
                          <a:srgbClr val="FFFFFF"/>
                        </a:solidFill>
                        <a:ln w="9525">
                          <a:noFill/>
                          <a:miter lim="800000"/>
                          <a:headEnd/>
                          <a:tailEnd/>
                        </a:ln>
                      </wps:spPr>
                      <wps:txbx>
                        <w:txbxContent>
                          <w:p w:rsidR="00523338" w:rsidRPr="00EA4EF3" w:rsidRDefault="00523338" w:rsidP="00D8124F">
                            <w:pPr>
                              <w:snapToGrid w:val="0"/>
                              <w:jc w:val="left"/>
                              <w:rPr>
                                <w:rFonts w:ascii="HG丸ｺﾞｼｯｸM-PRO" w:eastAsia="HG丸ｺﾞｼｯｸM-PRO" w:hAnsi="HG丸ｺﾞｼｯｸM-PRO"/>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658FF9B" id="_x0000_s1040" type="#_x0000_t202" style="position:absolute;left:0;text-align:left;margin-left:231.3pt;margin-top:13.95pt;width:128.25pt;height:11.25pt;z-index:2523842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" stroked="f">
                <v:textbox>
                  <w:txbxContent>
                    <w:p w:rsidR="00523338" w:rsidRPr="00EA4EF3" w:rsidRDefault="00523338" w:rsidP="00D8124F">
                      <w:pPr>
                        <w:snapToGrid w:val="0"/>
                        <w:jc w:val="left"/>
                        <w:rPr>
                          <w:rFonts w:ascii="HG丸ｺﾞｼｯｸM-PRO" w:eastAsia="HG丸ｺﾞｼｯｸM-PRO" w:hAnsi="HG丸ｺﾞｼｯｸM-PRO"/>
                          <w:sz w:val="16"/>
                          <w:szCs w:val="16"/>
                        </w:rPr>
                      </w:pPr>
                    </w:p>
                  </w:txbxContent>
                </v:textbox>
                <w10:wrap type="through" anchorx="margin"/>
              </v:shape>
            </w:pict>
          </mc:Fallback>
        </mc:AlternateContent>
      </w:r>
    </w:p>
    <w:p w:rsidR="001C083B" w:rsidRPr="008B4334" w:rsidRDefault="001C083B" w:rsidP="00D54B6A">
      <w:pPr>
        <w:rPr>
          <w:rFonts w:ascii="HG丸ｺﾞｼｯｸM-PRO" w:eastAsia="HG丸ｺﾞｼｯｸM-PRO" w:hAnsi="HG丸ｺﾞｼｯｸM-PRO"/>
        </w:rPr>
      </w:pPr>
    </w:p>
    <w:p w:rsidR="001C083B" w:rsidRPr="008B4334" w:rsidRDefault="001C083B" w:rsidP="00D54B6A">
      <w:pPr>
        <w:rPr>
          <w:rFonts w:ascii="HG丸ｺﾞｼｯｸM-PRO" w:eastAsia="HG丸ｺﾞｼｯｸM-PRO" w:hAnsi="HG丸ｺﾞｼｯｸM-PRO"/>
        </w:rPr>
      </w:pPr>
    </w:p>
    <w:p w:rsidR="00F172F2" w:rsidRPr="008B4334" w:rsidRDefault="0046360B" w:rsidP="00677D3D">
      <w:pPr>
        <w:widowControl/>
        <w:jc w:val="left"/>
        <w:rPr>
          <w:rFonts w:ascii="HG丸ｺﾞｼｯｸM-PRO" w:eastAsia="HG丸ｺﾞｼｯｸM-PRO" w:hAnsi="HG丸ｺﾞｼｯｸM-PRO"/>
        </w:rPr>
      </w:pPr>
      <w:r w:rsidRPr="0046360B">
        <w:rPr>
          <w:rFonts w:ascii="HG丸ｺﾞｼｯｸM-PRO" w:eastAsia="HG丸ｺﾞｼｯｸM-PRO" w:hAnsi="HG丸ｺﾞｼｯｸM-PRO"/>
          <w:noProof/>
        </w:rPr>
        <mc:AlternateContent>
          <mc:Choice Requires="wps">
            <w:drawing>
              <wp:anchor distT="0" distB="0" distL="114300" distR="114300" simplePos="0" relativeHeight="251955200" behindDoc="0" locked="1" layoutInCell="1" allowOverlap="1" wp14:anchorId="557C4DB5" wp14:editId="1CBE0DCB">
                <wp:simplePos x="0" y="0"/>
                <wp:positionH relativeFrom="page">
                  <wp:posOffset>6160770</wp:posOffset>
                </wp:positionH>
                <wp:positionV relativeFrom="page">
                  <wp:posOffset>9282430</wp:posOffset>
                </wp:positionV>
                <wp:extent cx="1403985" cy="1403985"/>
                <wp:effectExtent l="0" t="0" r="24765" b="24765"/>
                <wp:wrapNone/>
                <wp:docPr id="150" name="正方形/長方形 1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03985" cy="1403985"/>
                        </a:xfrm>
                        <a:prstGeom prst="rect">
                          <a:avLst/>
                        </a:prstGeom>
                        <a:noFill/>
                        <a:ln w="3175"/>
                      </wps:spPr>
                      <wps:style>
                        <a:lnRef idx="1">
                          <a:schemeClr val="accent4"/>
                        </a:lnRef>
                        <a:fillRef idx="2">
                          <a:schemeClr val="accent4"/>
                        </a:fillRef>
                        <a:effectRef idx="1">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EFF89DD" id="正方形/長方形 150" o:spid="_x0000_s1026" style="position:absolute;left:0;text-align:left;margin-left:485.1pt;margin-top:730.9pt;width:110.55pt;height:110.55pt;z-index:2519552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" filled="f" strokecolor="#ffc000 [3207]" strokeweight=".25pt">
                <v:path arrowok="t"/>
                <w10:wrap anchorx="page" anchory="page"/>
                <w10:anchorlock/>
              </v:rect>
            </w:pict>
          </mc:Fallback>
        </mc:AlternateContent>
      </w:r>
      <w:r w:rsidRPr="0046360B">
        <w:rPr>
          <w:rFonts w:ascii="HG丸ｺﾞｼｯｸM-PRO" w:eastAsia="HG丸ｺﾞｼｯｸM-PRO" w:hAnsi="HG丸ｺﾞｼｯｸM-PRO"/>
          <w:noProof/>
        </w:rPr>
        <mc:AlternateContent>
          <mc:Choice Requires="wps">
            <w:drawing>
              <wp:anchor distT="0" distB="0" distL="114300" distR="114300" simplePos="0" relativeHeight="251956224" behindDoc="0" locked="1" layoutInCell="1" allowOverlap="1" wp14:anchorId="78526486" wp14:editId="0BE7722D">
                <wp:simplePos x="0" y="0"/>
                <wp:positionH relativeFrom="page">
                  <wp:posOffset>3810</wp:posOffset>
                </wp:positionH>
                <wp:positionV relativeFrom="page">
                  <wp:posOffset>9279890</wp:posOffset>
                </wp:positionV>
                <wp:extent cx="1403985" cy="1403985"/>
                <wp:effectExtent l="0" t="0" r="24765" b="24765"/>
                <wp:wrapNone/>
                <wp:docPr id="151" name="正方形/長方形 1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03985" cy="1403985"/>
                        </a:xfrm>
                        <a:prstGeom prst="rect">
                          <a:avLst/>
                        </a:prstGeom>
                        <a:noFill/>
                        <a:ln w="3175"/>
                      </wps:spPr>
                      <wps:style>
                        <a:lnRef idx="1">
                          <a:schemeClr val="accent4"/>
                        </a:lnRef>
                        <a:fillRef idx="2">
                          <a:schemeClr val="accent4"/>
                        </a:fillRef>
                        <a:effectRef idx="1">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8BDA8E6" id="正方形/長方形 151" o:spid="_x0000_s1026" style="position:absolute;left:0;text-align:left;margin-left:.3pt;margin-top:730.7pt;width:110.55pt;height:110.55pt;z-index:2519562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" filled="f" strokecolor="#ffc000 [3207]" strokeweight=".25pt">
                <v:path arrowok="t"/>
                <w10:wrap anchorx="page" anchory="page"/>
                <w10:anchorlock/>
              </v:rect>
            </w:pict>
          </mc:Fallback>
        </mc:AlternateContent>
      </w:r>
    </w:p>
    <w:p w:rsidR="00B83CE1" w:rsidRDefault="00D8124F">
      <w:pPr>
        <w:widowControl/>
        <w:jc w:val="left"/>
        <w:rPr>
          <w:rFonts w:ascii="HG丸ｺﾞｼｯｸM-PRO" w:eastAsia="HG丸ｺﾞｼｯｸM-PRO" w:hAnsi="HG丸ｺﾞｼｯｸM-PRO"/>
        </w:rPr>
      </w:pPr>
      <w:r w:rsidRPr="008B4334">
        <w:rPr>
          <w:rFonts w:ascii="HG丸ｺﾞｼｯｸM-PRO" w:eastAsia="HG丸ｺﾞｼｯｸM-PRO" w:hAnsi="HG丸ｺﾞｼｯｸM-PRO"/>
          <w:noProof/>
        </w:rPr>
        <mc:AlternateContent>
          <mc:Choice Requires="wps">
            <w:drawing>
              <wp:anchor distT="45720" distB="45720" distL="114300" distR="114300" simplePos="0" relativeHeight="252389376" behindDoc="0" locked="0" layoutInCell="1" allowOverlap="1" wp14:anchorId="698EB45A" wp14:editId="22A9BFEE">
                <wp:simplePos x="0" y="0"/>
                <wp:positionH relativeFrom="margin">
                  <wp:posOffset>2914650</wp:posOffset>
                </wp:positionH>
                <wp:positionV relativeFrom="paragraph">
                  <wp:posOffset>5080</wp:posOffset>
                </wp:positionV>
                <wp:extent cx="1800225" cy="219075"/>
                <wp:effectExtent l="0" t="0" r="0" b="0"/>
                <wp:wrapThrough wrapText="bothSides">
                  <wp:wrapPolygon edited="0">
                    <wp:start x="686" y="0"/>
                    <wp:lineTo x="686" y="18783"/>
                    <wp:lineTo x="20800" y="18783"/>
                    <wp:lineTo x="20800" y="0"/>
                    <wp:lineTo x="686" y="0"/>
                  </wp:wrapPolygon>
                </wp:wrapThrough>
                <wp:docPr id="260"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0225" cy="219075"/>
                        </a:xfrm>
                        <a:prstGeom prst="rect">
                          <a:avLst/>
                        </a:prstGeom>
                        <a:noFill/>
                        <a:ln w="9525">
                          <a:noFill/>
                          <a:miter lim="800000"/>
                          <a:headEnd/>
                          <a:tailEnd/>
                        </a:ln>
                      </wps:spPr>
                      <wps:txbx>
                        <w:txbxContent>
                          <w:p w:rsidR="00523338" w:rsidRPr="00EA4EF3" w:rsidRDefault="00523338" w:rsidP="00D8124F">
                            <w:pPr>
                              <w:snapToGrid w:val="0"/>
                              <w:jc w:val="lef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すでに</w:t>
                            </w:r>
                            <w:r>
                              <w:rPr>
                                <w:rFonts w:ascii="HG丸ｺﾞｼｯｸM-PRO" w:eastAsia="HG丸ｺﾞｼｯｸM-PRO" w:hAnsi="HG丸ｺﾞｼｯｸM-PRO"/>
                                <w:sz w:val="16"/>
                                <w:szCs w:val="16"/>
                              </w:rPr>
                              <w:t>判断能力が不十分な人に</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98EB45A" id="_x0000_s1041" type="#_x0000_t202" style="position:absolute;margin-left:229.5pt;margin-top:.4pt;width:141.75pt;height:17.25pt;z-index:25238937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" filled="f" stroked="f">
                <v:textbox>
                  <w:txbxContent>
                    <w:p w:rsidR="00523338" w:rsidRPr="00EA4EF3" w:rsidRDefault="00523338" w:rsidP="00D8124F">
                      <w:pPr>
                        <w:snapToGrid w:val="0"/>
                        <w:jc w:val="lef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すでに</w:t>
                      </w:r>
                      <w:r>
                        <w:rPr>
                          <w:rFonts w:ascii="HG丸ｺﾞｼｯｸM-PRO" w:eastAsia="HG丸ｺﾞｼｯｸM-PRO" w:hAnsi="HG丸ｺﾞｼｯｸM-PRO"/>
                          <w:sz w:val="16"/>
                          <w:szCs w:val="16"/>
                        </w:rPr>
                        <w:t>判断能力が不十分な人に</w:t>
                      </w:r>
                    </w:p>
                  </w:txbxContent>
                </v:textbox>
                <w10:wrap type="through" anchorx="margin"/>
              </v:shape>
            </w:pict>
          </mc:Fallback>
        </mc:AlternateContent>
      </w:r>
      <w:r w:rsidRPr="008B4334">
        <w:rPr>
          <w:rFonts w:ascii="HG丸ｺﾞｼｯｸM-PRO" w:eastAsia="HG丸ｺﾞｼｯｸM-PRO" w:hAnsi="HG丸ｺﾞｼｯｸM-PRO"/>
          <w:noProof/>
        </w:rPr>
        <mc:AlternateContent>
          <mc:Choice Requires="wps">
            <w:drawing>
              <wp:anchor distT="45720" distB="45720" distL="114300" distR="114300" simplePos="0" relativeHeight="252387328" behindDoc="0" locked="0" layoutInCell="1" allowOverlap="1" wp14:anchorId="6AE80F7C" wp14:editId="63A6FA9C">
                <wp:simplePos x="0" y="0"/>
                <wp:positionH relativeFrom="margin">
                  <wp:posOffset>2933700</wp:posOffset>
                </wp:positionH>
                <wp:positionV relativeFrom="paragraph">
                  <wp:posOffset>45720</wp:posOffset>
                </wp:positionV>
                <wp:extent cx="1628775" cy="142875"/>
                <wp:effectExtent l="0" t="0" r="9525" b="9525"/>
                <wp:wrapThrough wrapText="bothSides">
                  <wp:wrapPolygon edited="0">
                    <wp:start x="0" y="0"/>
                    <wp:lineTo x="0" y="20160"/>
                    <wp:lineTo x="21474" y="20160"/>
                    <wp:lineTo x="21474" y="0"/>
                    <wp:lineTo x="0" y="0"/>
                  </wp:wrapPolygon>
                </wp:wrapThrough>
                <wp:docPr id="23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28775" cy="142875"/>
                        </a:xfrm>
                        <a:prstGeom prst="rect">
                          <a:avLst/>
                        </a:prstGeom>
                        <a:solidFill>
                          <a:srgbClr val="FFFFFF"/>
                        </a:solidFill>
                        <a:ln w="9525">
                          <a:noFill/>
                          <a:miter lim="800000"/>
                          <a:headEnd/>
                          <a:tailEnd/>
                        </a:ln>
                      </wps:spPr>
                      <wps:txbx>
                        <w:txbxContent>
                          <w:p w:rsidR="00523338" w:rsidRPr="00EA4EF3" w:rsidRDefault="00523338" w:rsidP="00D8124F">
                            <w:pPr>
                              <w:snapToGrid w:val="0"/>
                              <w:jc w:val="left"/>
                              <w:rPr>
                                <w:rFonts w:ascii="HG丸ｺﾞｼｯｸM-PRO" w:eastAsia="HG丸ｺﾞｼｯｸM-PRO" w:hAnsi="HG丸ｺﾞｼｯｸM-PRO"/>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AE80F7C" id="_x0000_s1042" type="#_x0000_t202" style="position:absolute;margin-left:231pt;margin-top:3.6pt;width:128.25pt;height:11.25pt;z-index:25238732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" stroked="f">
                <v:textbox>
                  <w:txbxContent>
                    <w:p w:rsidR="00523338" w:rsidRPr="00EA4EF3" w:rsidRDefault="00523338" w:rsidP="00D8124F">
                      <w:pPr>
                        <w:snapToGrid w:val="0"/>
                        <w:jc w:val="left"/>
                        <w:rPr>
                          <w:rFonts w:ascii="HG丸ｺﾞｼｯｸM-PRO" w:eastAsia="HG丸ｺﾞｼｯｸM-PRO" w:hAnsi="HG丸ｺﾞｼｯｸM-PRO"/>
                          <w:sz w:val="16"/>
                          <w:szCs w:val="16"/>
                        </w:rPr>
                      </w:pPr>
                    </w:p>
                  </w:txbxContent>
                </v:textbox>
                <w10:wrap type="through" anchorx="margin"/>
              </v:shape>
            </w:pict>
          </mc:Fallback>
        </mc:AlternateContent>
      </w:r>
    </w:p>
    <w:p w:rsidR="00A06B13" w:rsidRDefault="00A06B13">
      <w:pPr>
        <w:widowControl/>
        <w:jc w:val="left"/>
        <w:rPr>
          <w:rFonts w:ascii="HG丸ｺﾞｼｯｸM-PRO" w:eastAsia="HG丸ｺﾞｼｯｸM-PRO" w:hAnsi="HG丸ｺﾞｼｯｸM-PRO"/>
        </w:rPr>
      </w:pPr>
    </w:p>
    <w:p w:rsidR="00B83CE1" w:rsidRDefault="00A06B13">
      <w:pPr>
        <w:widowControl/>
        <w:jc w:val="left"/>
        <w:rPr>
          <w:rFonts w:ascii="HG丸ｺﾞｼｯｸM-PRO" w:eastAsia="HG丸ｺﾞｼｯｸM-PRO" w:hAnsi="HG丸ｺﾞｼｯｸM-PRO"/>
        </w:rPr>
      </w:pPr>
      <w:r>
        <w:rPr>
          <w:rFonts w:ascii="HG丸ｺﾞｼｯｸM-PRO" w:eastAsia="HG丸ｺﾞｼｯｸM-PRO" w:hAnsi="HG丸ｺﾞｼｯｸM-PRO"/>
          <w:noProof/>
        </w:rPr>
        <w:drawing>
          <wp:anchor distT="0" distB="0" distL="114300" distR="114300" simplePos="0" relativeHeight="252180480" behindDoc="0" locked="0" layoutInCell="1" allowOverlap="1">
            <wp:simplePos x="0" y="0"/>
            <wp:positionH relativeFrom="margin">
              <wp:align>center</wp:align>
            </wp:positionH>
            <wp:positionV relativeFrom="paragraph">
              <wp:posOffset>6350</wp:posOffset>
            </wp:positionV>
            <wp:extent cx="5400040" cy="4526915"/>
            <wp:effectExtent l="0" t="0" r="0" b="6985"/>
            <wp:wrapNone/>
            <wp:docPr id="159" name="図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P.6-2.png"/>
                    <pic:cNvPicPr/>
                  </pic:nvPicPr>
                  <pic:blipFill>
                    <a:blip r:embed="rId9">
                      <a:extLst>
                        <a:ext uri="{28A0092B-C50C-407E-A947-70E740481C1C}">
                          <a14:useLocalDpi xmlns:a14="http://schemas.microsoft.com/office/drawing/2010/main" val="0"/>
                        </a:ext>
                      </a:extLst>
                    </a:blip>
                    <a:stretch>
                      <a:fillRect/>
                    </a:stretch>
                  </pic:blipFill>
                  <pic:spPr>
                    <a:xfrm>
                      <a:off x="0" y="0"/>
                      <a:ext cx="5400040" cy="4526915"/>
                    </a:xfrm>
                    <a:prstGeom prst="rect">
                      <a:avLst/>
                    </a:prstGeom>
                  </pic:spPr>
                </pic:pic>
              </a:graphicData>
            </a:graphic>
            <wp14:sizeRelH relativeFrom="page">
              <wp14:pctWidth>0</wp14:pctWidth>
            </wp14:sizeRelH>
            <wp14:sizeRelV relativeFrom="page">
              <wp14:pctHeight>0</wp14:pctHeight>
            </wp14:sizeRelV>
          </wp:anchor>
        </w:drawing>
      </w:r>
    </w:p>
    <w:p w:rsidR="00B83CE1" w:rsidRDefault="00A60CCA">
      <w:pPr>
        <w:widowControl/>
        <w:jc w:val="left"/>
        <w:rPr>
          <w:rFonts w:ascii="HG丸ｺﾞｼｯｸM-PRO" w:eastAsia="HG丸ｺﾞｼｯｸM-PRO" w:hAnsi="HG丸ｺﾞｼｯｸM-PRO"/>
        </w:rPr>
      </w:pPr>
      <w:r w:rsidRPr="008B4334">
        <w:rPr>
          <w:rFonts w:ascii="HG丸ｺﾞｼｯｸM-PRO" w:eastAsia="HG丸ｺﾞｼｯｸM-PRO" w:hAnsi="HG丸ｺﾞｼｯｸM-PRO"/>
          <w:noProof/>
        </w:rPr>
        <mc:AlternateContent>
          <mc:Choice Requires="wps">
            <w:drawing>
              <wp:anchor distT="45720" distB="45720" distL="114300" distR="114300" simplePos="0" relativeHeight="252324864" behindDoc="0" locked="0" layoutInCell="1" allowOverlap="1" wp14:anchorId="52F114F6" wp14:editId="05BDF24B">
                <wp:simplePos x="0" y="0"/>
                <wp:positionH relativeFrom="margin">
                  <wp:posOffset>4375785</wp:posOffset>
                </wp:positionH>
                <wp:positionV relativeFrom="paragraph">
                  <wp:posOffset>24765</wp:posOffset>
                </wp:positionV>
                <wp:extent cx="1162050" cy="590550"/>
                <wp:effectExtent l="0" t="0" r="0" b="0"/>
                <wp:wrapThrough wrapText="bothSides">
                  <wp:wrapPolygon edited="0">
                    <wp:start x="0" y="0"/>
                    <wp:lineTo x="0" y="20903"/>
                    <wp:lineTo x="21246" y="20903"/>
                    <wp:lineTo x="21246" y="0"/>
                    <wp:lineTo x="0" y="0"/>
                  </wp:wrapPolygon>
                </wp:wrapThrough>
                <wp:docPr id="359"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2050" cy="590550"/>
                        </a:xfrm>
                        <a:prstGeom prst="rect">
                          <a:avLst/>
                        </a:prstGeom>
                        <a:solidFill>
                          <a:srgbClr val="FFFFFF"/>
                        </a:solidFill>
                        <a:ln w="9525">
                          <a:noFill/>
                          <a:miter lim="800000"/>
                          <a:headEnd/>
                          <a:tailEnd/>
                        </a:ln>
                      </wps:spPr>
                      <wps:txbx>
                        <w:txbxContent>
                          <w:p w:rsidR="00523338" w:rsidRPr="00EA4EF3" w:rsidRDefault="00523338" w:rsidP="00A60CCA">
                            <w:pPr>
                              <w:snapToGrid w:val="0"/>
                              <w:jc w:val="lef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契約締結の</w:t>
                            </w:r>
                            <w:r>
                              <w:rPr>
                                <w:rFonts w:ascii="HG丸ｺﾞｼｯｸM-PRO" w:eastAsia="HG丸ｺﾞｼｯｸM-PRO" w:hAnsi="HG丸ｺﾞｼｯｸM-PRO"/>
                                <w:sz w:val="16"/>
                                <w:szCs w:val="16"/>
                              </w:rPr>
                              <w:t>能力がある人を対象としています</w:t>
                            </w:r>
                            <w:r>
                              <w:rPr>
                                <w:rFonts w:ascii="HG丸ｺﾞｼｯｸM-PRO" w:eastAsia="HG丸ｺﾞｼｯｸM-PRO" w:hAnsi="HG丸ｺﾞｼｯｸM-PRO" w:hint="eastAsia"/>
                                <w:sz w:val="16"/>
                                <w:szCs w:val="16"/>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2F114F6" id="_x0000_s1043" type="#_x0000_t202" style="position:absolute;margin-left:344.55pt;margin-top:1.95pt;width:91.5pt;height:46.5pt;z-index:2523248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" stroked="f">
                <v:textbox>
                  <w:txbxContent>
                    <w:p w:rsidR="00523338" w:rsidRPr="00EA4EF3" w:rsidRDefault="00523338" w:rsidP="00A60CCA">
                      <w:pPr>
                        <w:snapToGrid w:val="0"/>
                        <w:jc w:val="lef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契約締結の</w:t>
                      </w:r>
                      <w:r>
                        <w:rPr>
                          <w:rFonts w:ascii="HG丸ｺﾞｼｯｸM-PRO" w:eastAsia="HG丸ｺﾞｼｯｸM-PRO" w:hAnsi="HG丸ｺﾞｼｯｸM-PRO"/>
                          <w:sz w:val="16"/>
                          <w:szCs w:val="16"/>
                        </w:rPr>
                        <w:t>能力がある人を対象としています</w:t>
                      </w:r>
                      <w:r>
                        <w:rPr>
                          <w:rFonts w:ascii="HG丸ｺﾞｼｯｸM-PRO" w:eastAsia="HG丸ｺﾞｼｯｸM-PRO" w:hAnsi="HG丸ｺﾞｼｯｸM-PRO" w:hint="eastAsia"/>
                          <w:sz w:val="16"/>
                          <w:szCs w:val="16"/>
                        </w:rPr>
                        <w:t>。</w:t>
                      </w:r>
                    </w:p>
                  </w:txbxContent>
                </v:textbox>
                <w10:wrap type="through" anchorx="margin"/>
              </v:shape>
            </w:pict>
          </mc:Fallback>
        </mc:AlternateContent>
      </w:r>
      <w:r w:rsidR="003A77C2" w:rsidRPr="008B4334">
        <w:rPr>
          <w:rFonts w:ascii="HG丸ｺﾞｼｯｸM-PRO" w:eastAsia="HG丸ｺﾞｼｯｸM-PRO" w:hAnsi="HG丸ｺﾞｼｯｸM-PRO"/>
          <w:noProof/>
        </w:rPr>
        <mc:AlternateContent>
          <mc:Choice Requires="wps">
            <w:drawing>
              <wp:anchor distT="45720" distB="45720" distL="114300" distR="114300" simplePos="0" relativeHeight="252312576" behindDoc="0" locked="0" layoutInCell="1" allowOverlap="1" wp14:anchorId="5DE203D0" wp14:editId="42B92338">
                <wp:simplePos x="0" y="0"/>
                <wp:positionH relativeFrom="margin">
                  <wp:posOffset>775335</wp:posOffset>
                </wp:positionH>
                <wp:positionV relativeFrom="paragraph">
                  <wp:posOffset>110490</wp:posOffset>
                </wp:positionV>
                <wp:extent cx="2247900" cy="590550"/>
                <wp:effectExtent l="0" t="0" r="0" b="0"/>
                <wp:wrapThrough wrapText="bothSides">
                  <wp:wrapPolygon edited="0">
                    <wp:start x="0" y="0"/>
                    <wp:lineTo x="0" y="20903"/>
                    <wp:lineTo x="21417" y="20903"/>
                    <wp:lineTo x="21417" y="0"/>
                    <wp:lineTo x="0" y="0"/>
                  </wp:wrapPolygon>
                </wp:wrapThrough>
                <wp:docPr id="60"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47900" cy="590550"/>
                        </a:xfrm>
                        <a:prstGeom prst="rect">
                          <a:avLst/>
                        </a:prstGeom>
                        <a:solidFill>
                          <a:srgbClr val="FFFFFF"/>
                        </a:solidFill>
                        <a:ln w="9525">
                          <a:noFill/>
                          <a:miter lim="800000"/>
                          <a:headEnd/>
                          <a:tailEnd/>
                        </a:ln>
                      </wps:spPr>
                      <wps:txbx>
                        <w:txbxContent>
                          <w:p w:rsidR="00523338" w:rsidRPr="00EA4EF3" w:rsidRDefault="00523338" w:rsidP="003A77C2">
                            <w:pPr>
                              <w:snapToGrid w:val="0"/>
                              <w:jc w:val="lef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現在は</w:t>
                            </w:r>
                            <w:r>
                              <w:rPr>
                                <w:rFonts w:ascii="HG丸ｺﾞｼｯｸM-PRO" w:eastAsia="HG丸ｺﾞｼｯｸM-PRO" w:hAnsi="HG丸ｺﾞｼｯｸM-PRO"/>
                                <w:sz w:val="16"/>
                                <w:szCs w:val="16"/>
                              </w:rPr>
                              <w:t>大丈夫ですが、</w:t>
                            </w:r>
                            <w:r>
                              <w:rPr>
                                <w:rFonts w:ascii="HG丸ｺﾞｼｯｸM-PRO" w:eastAsia="HG丸ｺﾞｼｯｸM-PRO" w:hAnsi="HG丸ｺﾞｼｯｸM-PRO" w:hint="eastAsia"/>
                                <w:sz w:val="16"/>
                                <w:szCs w:val="16"/>
                              </w:rPr>
                              <w:t>本人は</w:t>
                            </w:r>
                            <w:r>
                              <w:rPr>
                                <w:rFonts w:ascii="HG丸ｺﾞｼｯｸM-PRO" w:eastAsia="HG丸ｺﾞｼｯｸM-PRO" w:hAnsi="HG丸ｺﾞｼｯｸM-PRO"/>
                                <w:sz w:val="16"/>
                                <w:szCs w:val="16"/>
                              </w:rPr>
                              <w:t>将来に不安を感じています</w:t>
                            </w:r>
                            <w:r>
                              <w:rPr>
                                <w:rFonts w:ascii="HG丸ｺﾞｼｯｸM-PRO" w:eastAsia="HG丸ｺﾞｼｯｸM-PRO" w:hAnsi="HG丸ｺﾞｼｯｸM-PRO" w:hint="eastAsia"/>
                                <w:sz w:val="16"/>
                                <w:szCs w:val="16"/>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DE203D0" id="_x0000_s1044" type="#_x0000_t202" style="position:absolute;margin-left:61.05pt;margin-top:8.7pt;width:177pt;height:46.5pt;z-index:25231257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" stroked="f">
                <v:textbox>
                  <w:txbxContent>
                    <w:p w:rsidR="00523338" w:rsidRPr="00EA4EF3" w:rsidRDefault="00523338" w:rsidP="003A77C2">
                      <w:pPr>
                        <w:snapToGrid w:val="0"/>
                        <w:jc w:val="lef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現在は</w:t>
                      </w:r>
                      <w:r>
                        <w:rPr>
                          <w:rFonts w:ascii="HG丸ｺﾞｼｯｸM-PRO" w:eastAsia="HG丸ｺﾞｼｯｸM-PRO" w:hAnsi="HG丸ｺﾞｼｯｸM-PRO"/>
                          <w:sz w:val="16"/>
                          <w:szCs w:val="16"/>
                        </w:rPr>
                        <w:t>大丈夫ですが、</w:t>
                      </w:r>
                      <w:r>
                        <w:rPr>
                          <w:rFonts w:ascii="HG丸ｺﾞｼｯｸM-PRO" w:eastAsia="HG丸ｺﾞｼｯｸM-PRO" w:hAnsi="HG丸ｺﾞｼｯｸM-PRO" w:hint="eastAsia"/>
                          <w:sz w:val="16"/>
                          <w:szCs w:val="16"/>
                        </w:rPr>
                        <w:t>本人は</w:t>
                      </w:r>
                      <w:r>
                        <w:rPr>
                          <w:rFonts w:ascii="HG丸ｺﾞｼｯｸM-PRO" w:eastAsia="HG丸ｺﾞｼｯｸM-PRO" w:hAnsi="HG丸ｺﾞｼｯｸM-PRO"/>
                          <w:sz w:val="16"/>
                          <w:szCs w:val="16"/>
                        </w:rPr>
                        <w:t>将来に不安を感じています</w:t>
                      </w:r>
                      <w:r>
                        <w:rPr>
                          <w:rFonts w:ascii="HG丸ｺﾞｼｯｸM-PRO" w:eastAsia="HG丸ｺﾞｼｯｸM-PRO" w:hAnsi="HG丸ｺﾞｼｯｸM-PRO" w:hint="eastAsia"/>
                          <w:sz w:val="16"/>
                          <w:szCs w:val="16"/>
                        </w:rPr>
                        <w:t>。</w:t>
                      </w:r>
                    </w:p>
                  </w:txbxContent>
                </v:textbox>
                <w10:wrap type="through" anchorx="margin"/>
              </v:shape>
            </w:pict>
          </mc:Fallback>
        </mc:AlternateContent>
      </w:r>
    </w:p>
    <w:p w:rsidR="00B83CE1" w:rsidRDefault="00B83CE1">
      <w:pPr>
        <w:widowControl/>
        <w:jc w:val="left"/>
        <w:rPr>
          <w:rFonts w:ascii="HG丸ｺﾞｼｯｸM-PRO" w:eastAsia="HG丸ｺﾞｼｯｸM-PRO" w:hAnsi="HG丸ｺﾞｼｯｸM-PRO"/>
        </w:rPr>
      </w:pPr>
    </w:p>
    <w:p w:rsidR="00B83CE1" w:rsidRDefault="00B83CE1">
      <w:pPr>
        <w:widowControl/>
        <w:jc w:val="left"/>
        <w:rPr>
          <w:rFonts w:ascii="HG丸ｺﾞｼｯｸM-PRO" w:eastAsia="HG丸ｺﾞｼｯｸM-PRO" w:hAnsi="HG丸ｺﾞｼｯｸM-PRO"/>
        </w:rPr>
      </w:pPr>
    </w:p>
    <w:p w:rsidR="00B83CE1" w:rsidRDefault="00B83CE1">
      <w:pPr>
        <w:widowControl/>
        <w:jc w:val="left"/>
        <w:rPr>
          <w:rFonts w:ascii="HG丸ｺﾞｼｯｸM-PRO" w:eastAsia="HG丸ｺﾞｼｯｸM-PRO" w:hAnsi="HG丸ｺﾞｼｯｸM-PRO"/>
        </w:rPr>
      </w:pPr>
    </w:p>
    <w:p w:rsidR="00B83CE1" w:rsidRDefault="00CF1ED9">
      <w:pPr>
        <w:widowControl/>
        <w:jc w:val="left"/>
        <w:rPr>
          <w:rFonts w:ascii="HG丸ｺﾞｼｯｸM-PRO" w:eastAsia="HG丸ｺﾞｼｯｸM-PRO" w:hAnsi="HG丸ｺﾞｼｯｸM-PRO"/>
        </w:rPr>
      </w:pPr>
      <w:r w:rsidRPr="008B4334">
        <w:rPr>
          <w:rFonts w:ascii="HG丸ｺﾞｼｯｸM-PRO" w:eastAsia="HG丸ｺﾞｼｯｸM-PRO" w:hAnsi="HG丸ｺﾞｼｯｸM-PRO"/>
          <w:noProof/>
        </w:rPr>
        <mc:AlternateContent>
          <mc:Choice Requires="wps">
            <w:drawing>
              <wp:anchor distT="45720" distB="45720" distL="114300" distR="114300" simplePos="0" relativeHeight="252347392" behindDoc="0" locked="0" layoutInCell="1" allowOverlap="1" wp14:anchorId="79DA512B" wp14:editId="4768D6F5">
                <wp:simplePos x="0" y="0"/>
                <wp:positionH relativeFrom="margin">
                  <wp:posOffset>4362450</wp:posOffset>
                </wp:positionH>
                <wp:positionV relativeFrom="paragraph">
                  <wp:posOffset>226695</wp:posOffset>
                </wp:positionV>
                <wp:extent cx="1162050" cy="590550"/>
                <wp:effectExtent l="0" t="0" r="0" b="0"/>
                <wp:wrapThrough wrapText="bothSides">
                  <wp:wrapPolygon edited="0">
                    <wp:start x="0" y="0"/>
                    <wp:lineTo x="0" y="20903"/>
                    <wp:lineTo x="21246" y="20903"/>
                    <wp:lineTo x="21246" y="0"/>
                    <wp:lineTo x="0" y="0"/>
                  </wp:wrapPolygon>
                </wp:wrapThrough>
                <wp:docPr id="376"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2050" cy="590550"/>
                        </a:xfrm>
                        <a:prstGeom prst="rect">
                          <a:avLst/>
                        </a:prstGeom>
                        <a:solidFill>
                          <a:srgbClr val="FFFFFF"/>
                        </a:solidFill>
                        <a:ln w="9525">
                          <a:noFill/>
                          <a:miter lim="800000"/>
                          <a:headEnd/>
                          <a:tailEnd/>
                        </a:ln>
                      </wps:spPr>
                      <wps:txbx>
                        <w:txbxContent>
                          <w:p w:rsidR="00523338" w:rsidRPr="00EA4EF3" w:rsidRDefault="00523338" w:rsidP="00CF1ED9">
                            <w:pPr>
                              <w:snapToGrid w:val="0"/>
                              <w:jc w:val="lef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判断能力が不十分な人を</w:t>
                            </w:r>
                            <w:r>
                              <w:rPr>
                                <w:rFonts w:ascii="HG丸ｺﾞｼｯｸM-PRO" w:eastAsia="HG丸ｺﾞｼｯｸM-PRO" w:hAnsi="HG丸ｺﾞｼｯｸM-PRO"/>
                                <w:sz w:val="16"/>
                                <w:szCs w:val="16"/>
                              </w:rPr>
                              <w:t>対象としています。</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9DA512B" id="_x0000_s1045" type="#_x0000_t202" style="position:absolute;margin-left:343.5pt;margin-top:17.85pt;width:91.5pt;height:46.5pt;z-index:25234739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" stroked="f">
                <v:textbox>
                  <w:txbxContent>
                    <w:p w:rsidR="00523338" w:rsidRPr="00EA4EF3" w:rsidRDefault="00523338" w:rsidP="00CF1ED9">
                      <w:pPr>
                        <w:snapToGrid w:val="0"/>
                        <w:jc w:val="lef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判断能力が不十分な人を</w:t>
                      </w:r>
                      <w:r>
                        <w:rPr>
                          <w:rFonts w:ascii="HG丸ｺﾞｼｯｸM-PRO" w:eastAsia="HG丸ｺﾞｼｯｸM-PRO" w:hAnsi="HG丸ｺﾞｼｯｸM-PRO"/>
                          <w:sz w:val="16"/>
                          <w:szCs w:val="16"/>
                        </w:rPr>
                        <w:t>対象としています。</w:t>
                      </w:r>
                    </w:p>
                  </w:txbxContent>
                </v:textbox>
                <w10:wrap type="through" anchorx="margin"/>
              </v:shape>
            </w:pict>
          </mc:Fallback>
        </mc:AlternateContent>
      </w:r>
      <w:r w:rsidR="003A77C2" w:rsidRPr="008B4334">
        <w:rPr>
          <w:rFonts w:ascii="HG丸ｺﾞｼｯｸM-PRO" w:eastAsia="HG丸ｺﾞｼｯｸM-PRO" w:hAnsi="HG丸ｺﾞｼｯｸM-PRO"/>
          <w:noProof/>
        </w:rPr>
        <mc:AlternateContent>
          <mc:Choice Requires="wps">
            <w:drawing>
              <wp:anchor distT="45720" distB="45720" distL="114300" distR="114300" simplePos="0" relativeHeight="252322816" behindDoc="0" locked="0" layoutInCell="1" allowOverlap="1" wp14:anchorId="1F312517" wp14:editId="3B68AE0F">
                <wp:simplePos x="0" y="0"/>
                <wp:positionH relativeFrom="margin">
                  <wp:posOffset>1162050</wp:posOffset>
                </wp:positionH>
                <wp:positionV relativeFrom="paragraph">
                  <wp:posOffset>139065</wp:posOffset>
                </wp:positionV>
                <wp:extent cx="2057400" cy="247650"/>
                <wp:effectExtent l="0" t="0" r="0" b="0"/>
                <wp:wrapNone/>
                <wp:docPr id="145"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0" cy="247650"/>
                        </a:xfrm>
                        <a:prstGeom prst="rect">
                          <a:avLst/>
                        </a:prstGeom>
                        <a:solidFill>
                          <a:srgbClr val="FFFFFF"/>
                        </a:solidFill>
                        <a:ln w="9525">
                          <a:noFill/>
                          <a:miter lim="800000"/>
                          <a:headEnd/>
                          <a:tailEnd/>
                        </a:ln>
                      </wps:spPr>
                      <wps:txbx>
                        <w:txbxContent>
                          <w:p w:rsidR="00523338" w:rsidRPr="003A77C2" w:rsidRDefault="00523338" w:rsidP="003A77C2">
                            <w:pPr>
                              <w:snapToGrid w:val="0"/>
                              <w:jc w:val="left"/>
                              <w:rPr>
                                <w:rFonts w:ascii="HG丸ｺﾞｼｯｸM-PRO" w:eastAsia="HG丸ｺﾞｼｯｸM-PRO" w:hAnsi="HG丸ｺﾞｼｯｸM-PRO"/>
                                <w:sz w:val="22"/>
                              </w:rPr>
                            </w:pPr>
                            <w:r w:rsidRPr="003A77C2">
                              <w:rPr>
                                <w:rFonts w:ascii="HG丸ｺﾞｼｯｸM-PRO" w:eastAsia="HG丸ｺﾞｼｯｸM-PRO" w:hAnsi="HG丸ｺﾞｼｯｸM-PRO"/>
                                <w:sz w:val="22"/>
                              </w:rPr>
                              <w:t>支援が必要</w:t>
                            </w:r>
                            <w:r>
                              <w:rPr>
                                <w:rFonts w:ascii="HG丸ｺﾞｼｯｸM-PRO" w:eastAsia="HG丸ｺﾞｼｯｸM-PRO" w:hAnsi="HG丸ｺﾞｼｯｸM-PRO" w:hint="eastAsia"/>
                                <w:sz w:val="22"/>
                              </w:rPr>
                              <w:t>な場合もあります</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F312517" id="_x0000_s1046" type="#_x0000_t202" style="position:absolute;margin-left:91.5pt;margin-top:10.95pt;width:162pt;height:19.5pt;z-index:2523228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" stroked="f">
                <v:textbox>
                  <w:txbxContent>
                    <w:p w:rsidR="00523338" w:rsidRPr="003A77C2" w:rsidRDefault="00523338" w:rsidP="003A77C2">
                      <w:pPr>
                        <w:snapToGrid w:val="0"/>
                        <w:jc w:val="left"/>
                        <w:rPr>
                          <w:rFonts w:ascii="HG丸ｺﾞｼｯｸM-PRO" w:eastAsia="HG丸ｺﾞｼｯｸM-PRO" w:hAnsi="HG丸ｺﾞｼｯｸM-PRO"/>
                          <w:sz w:val="22"/>
                        </w:rPr>
                      </w:pPr>
                      <w:r w:rsidRPr="003A77C2">
                        <w:rPr>
                          <w:rFonts w:ascii="HG丸ｺﾞｼｯｸM-PRO" w:eastAsia="HG丸ｺﾞｼｯｸM-PRO" w:hAnsi="HG丸ｺﾞｼｯｸM-PRO"/>
                          <w:sz w:val="22"/>
                        </w:rPr>
                        <w:t>支援が必要</w:t>
                      </w:r>
                      <w:r>
                        <w:rPr>
                          <w:rFonts w:ascii="HG丸ｺﾞｼｯｸM-PRO" w:eastAsia="HG丸ｺﾞｼｯｸM-PRO" w:hAnsi="HG丸ｺﾞｼｯｸM-PRO" w:hint="eastAsia"/>
                          <w:sz w:val="22"/>
                        </w:rPr>
                        <w:t>な場合もあります</w:t>
                      </w:r>
                    </w:p>
                  </w:txbxContent>
                </v:textbox>
                <w10:wrap anchorx="margin"/>
              </v:shape>
            </w:pict>
          </mc:Fallback>
        </mc:AlternateContent>
      </w:r>
    </w:p>
    <w:p w:rsidR="00B83CE1" w:rsidRDefault="003A77C2">
      <w:pPr>
        <w:widowControl/>
        <w:jc w:val="left"/>
        <w:rPr>
          <w:rFonts w:ascii="HG丸ｺﾞｼｯｸM-PRO" w:eastAsia="HG丸ｺﾞｼｯｸM-PRO" w:hAnsi="HG丸ｺﾞｼｯｸM-PRO"/>
        </w:rPr>
      </w:pPr>
      <w:r w:rsidRPr="008B4334">
        <w:rPr>
          <w:rFonts w:ascii="HG丸ｺﾞｼｯｸM-PRO" w:eastAsia="HG丸ｺﾞｼｯｸM-PRO" w:hAnsi="HG丸ｺﾞｼｯｸM-PRO"/>
          <w:noProof/>
        </w:rPr>
        <mc:AlternateContent>
          <mc:Choice Requires="wps">
            <w:drawing>
              <wp:anchor distT="45720" distB="45720" distL="114300" distR="114300" simplePos="0" relativeHeight="252314624" behindDoc="0" locked="0" layoutInCell="1" allowOverlap="1" wp14:anchorId="0C687F56" wp14:editId="1FE9B85F">
                <wp:simplePos x="0" y="0"/>
                <wp:positionH relativeFrom="margin">
                  <wp:posOffset>1165860</wp:posOffset>
                </wp:positionH>
                <wp:positionV relativeFrom="paragraph">
                  <wp:posOffset>195580</wp:posOffset>
                </wp:positionV>
                <wp:extent cx="2000250" cy="638175"/>
                <wp:effectExtent l="0" t="0" r="0" b="9525"/>
                <wp:wrapThrough wrapText="bothSides">
                  <wp:wrapPolygon edited="0">
                    <wp:start x="0" y="0"/>
                    <wp:lineTo x="0" y="21278"/>
                    <wp:lineTo x="21394" y="21278"/>
                    <wp:lineTo x="21394" y="0"/>
                    <wp:lineTo x="0" y="0"/>
                  </wp:wrapPolygon>
                </wp:wrapThrough>
                <wp:docPr id="6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0250" cy="638175"/>
                        </a:xfrm>
                        <a:prstGeom prst="rect">
                          <a:avLst/>
                        </a:prstGeom>
                        <a:solidFill>
                          <a:srgbClr val="FFFFFF"/>
                        </a:solidFill>
                        <a:ln w="9525">
                          <a:noFill/>
                          <a:miter lim="800000"/>
                          <a:headEnd/>
                          <a:tailEnd/>
                        </a:ln>
                      </wps:spPr>
                      <wps:txbx>
                        <w:txbxContent>
                          <w:p w:rsidR="00523338" w:rsidRDefault="00523338" w:rsidP="003A77C2">
                            <w:pPr>
                              <w:snapToGrid w:val="0"/>
                              <w:jc w:val="lef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複雑な契約行為などは</w:t>
                            </w:r>
                            <w:r>
                              <w:rPr>
                                <w:rFonts w:ascii="HG丸ｺﾞｼｯｸM-PRO" w:eastAsia="HG丸ｺﾞｼｯｸM-PRO" w:hAnsi="HG丸ｺﾞｼｯｸM-PRO"/>
                                <w:sz w:val="16"/>
                                <w:szCs w:val="16"/>
                              </w:rPr>
                              <w:t>、</w:t>
                            </w:r>
                            <w:r>
                              <w:rPr>
                                <w:rFonts w:ascii="HG丸ｺﾞｼｯｸM-PRO" w:eastAsia="HG丸ｺﾞｼｯｸM-PRO" w:hAnsi="HG丸ｺﾞｼｯｸM-PRO" w:hint="eastAsia"/>
                                <w:sz w:val="16"/>
                                <w:szCs w:val="16"/>
                              </w:rPr>
                              <w:t>誰かに</w:t>
                            </w:r>
                            <w:r>
                              <w:rPr>
                                <w:rFonts w:ascii="HG丸ｺﾞｼｯｸM-PRO" w:eastAsia="HG丸ｺﾞｼｯｸM-PRO" w:hAnsi="HG丸ｺﾞｼｯｸM-PRO"/>
                                <w:sz w:val="16"/>
                                <w:szCs w:val="16"/>
                              </w:rPr>
                              <w:t>支援してもらう必要があります。</w:t>
                            </w:r>
                          </w:p>
                          <w:p w:rsidR="00523338" w:rsidRPr="003A77C2" w:rsidRDefault="00523338" w:rsidP="003A77C2">
                            <w:pPr>
                              <w:snapToGrid w:val="0"/>
                              <w:jc w:val="lef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物忘れが</w:t>
                            </w:r>
                            <w:r>
                              <w:rPr>
                                <w:rFonts w:ascii="HG丸ｺﾞｼｯｸM-PRO" w:eastAsia="HG丸ｺﾞｼｯｸM-PRO" w:hAnsi="HG丸ｺﾞｼｯｸM-PRO"/>
                                <w:sz w:val="16"/>
                                <w:szCs w:val="16"/>
                              </w:rPr>
                              <w:t>あり、本人もその自覚があります。</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C687F56" id="_x0000_s1047" type="#_x0000_t202" style="position:absolute;margin-left:91.8pt;margin-top:15.4pt;width:157.5pt;height:50.25pt;z-index:25231462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" stroked="f">
                <v:textbox>
                  <w:txbxContent>
                    <w:p w:rsidR="00523338" w:rsidRDefault="00523338" w:rsidP="003A77C2">
                      <w:pPr>
                        <w:snapToGrid w:val="0"/>
                        <w:jc w:val="lef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複雑な契約行為などは</w:t>
                      </w:r>
                      <w:r>
                        <w:rPr>
                          <w:rFonts w:ascii="HG丸ｺﾞｼｯｸM-PRO" w:eastAsia="HG丸ｺﾞｼｯｸM-PRO" w:hAnsi="HG丸ｺﾞｼｯｸM-PRO"/>
                          <w:sz w:val="16"/>
                          <w:szCs w:val="16"/>
                        </w:rPr>
                        <w:t>、</w:t>
                      </w:r>
                      <w:r>
                        <w:rPr>
                          <w:rFonts w:ascii="HG丸ｺﾞｼｯｸM-PRO" w:eastAsia="HG丸ｺﾞｼｯｸM-PRO" w:hAnsi="HG丸ｺﾞｼｯｸM-PRO" w:hint="eastAsia"/>
                          <w:sz w:val="16"/>
                          <w:szCs w:val="16"/>
                        </w:rPr>
                        <w:t>誰かに</w:t>
                      </w:r>
                      <w:r>
                        <w:rPr>
                          <w:rFonts w:ascii="HG丸ｺﾞｼｯｸM-PRO" w:eastAsia="HG丸ｺﾞｼｯｸM-PRO" w:hAnsi="HG丸ｺﾞｼｯｸM-PRO"/>
                          <w:sz w:val="16"/>
                          <w:szCs w:val="16"/>
                        </w:rPr>
                        <w:t>支援してもらう必要があります。</w:t>
                      </w:r>
                    </w:p>
                    <w:p w:rsidR="00523338" w:rsidRPr="003A77C2" w:rsidRDefault="00523338" w:rsidP="003A77C2">
                      <w:pPr>
                        <w:snapToGrid w:val="0"/>
                        <w:jc w:val="lef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物忘れが</w:t>
                      </w:r>
                      <w:r>
                        <w:rPr>
                          <w:rFonts w:ascii="HG丸ｺﾞｼｯｸM-PRO" w:eastAsia="HG丸ｺﾞｼｯｸM-PRO" w:hAnsi="HG丸ｺﾞｼｯｸM-PRO"/>
                          <w:sz w:val="16"/>
                          <w:szCs w:val="16"/>
                        </w:rPr>
                        <w:t>あり、本人もその自覚があります。</w:t>
                      </w:r>
                    </w:p>
                  </w:txbxContent>
                </v:textbox>
                <w10:wrap type="through" anchorx="margin"/>
              </v:shape>
            </w:pict>
          </mc:Fallback>
        </mc:AlternateContent>
      </w:r>
    </w:p>
    <w:p w:rsidR="00B83CE1" w:rsidRDefault="00B83CE1">
      <w:pPr>
        <w:widowControl/>
        <w:jc w:val="left"/>
        <w:rPr>
          <w:rFonts w:ascii="HG丸ｺﾞｼｯｸM-PRO" w:eastAsia="HG丸ｺﾞｼｯｸM-PRO" w:hAnsi="HG丸ｺﾞｼｯｸM-PRO"/>
        </w:rPr>
      </w:pPr>
    </w:p>
    <w:p w:rsidR="00B83CE1" w:rsidRDefault="00B83CE1">
      <w:pPr>
        <w:widowControl/>
        <w:jc w:val="left"/>
        <w:rPr>
          <w:rFonts w:ascii="HG丸ｺﾞｼｯｸM-PRO" w:eastAsia="HG丸ｺﾞｼｯｸM-PRO" w:hAnsi="HG丸ｺﾞｼｯｸM-PRO"/>
        </w:rPr>
      </w:pPr>
    </w:p>
    <w:p w:rsidR="00B83CE1" w:rsidRDefault="00B83CE1">
      <w:pPr>
        <w:widowControl/>
        <w:jc w:val="left"/>
        <w:rPr>
          <w:rFonts w:ascii="HG丸ｺﾞｼｯｸM-PRO" w:eastAsia="HG丸ｺﾞｼｯｸM-PRO" w:hAnsi="HG丸ｺﾞｼｯｸM-PRO"/>
        </w:rPr>
      </w:pPr>
    </w:p>
    <w:p w:rsidR="00B83CE1" w:rsidRDefault="003A77C2">
      <w:pPr>
        <w:widowControl/>
        <w:jc w:val="left"/>
        <w:rPr>
          <w:rFonts w:ascii="HG丸ｺﾞｼｯｸM-PRO" w:eastAsia="HG丸ｺﾞｼｯｸM-PRO" w:hAnsi="HG丸ｺﾞｼｯｸM-PRO"/>
        </w:rPr>
      </w:pPr>
      <w:r w:rsidRPr="008B4334">
        <w:rPr>
          <w:rFonts w:ascii="HG丸ｺﾞｼｯｸM-PRO" w:eastAsia="HG丸ｺﾞｼｯｸM-PRO" w:hAnsi="HG丸ｺﾞｼｯｸM-PRO"/>
          <w:noProof/>
        </w:rPr>
        <mc:AlternateContent>
          <mc:Choice Requires="wps">
            <w:drawing>
              <wp:anchor distT="45720" distB="45720" distL="114300" distR="114300" simplePos="0" relativeHeight="252320768" behindDoc="0" locked="0" layoutInCell="1" allowOverlap="1" wp14:anchorId="7A272DC2" wp14:editId="4C1362FD">
                <wp:simplePos x="0" y="0"/>
                <wp:positionH relativeFrom="margin">
                  <wp:posOffset>1165860</wp:posOffset>
                </wp:positionH>
                <wp:positionV relativeFrom="paragraph">
                  <wp:posOffset>62865</wp:posOffset>
                </wp:positionV>
                <wp:extent cx="2066925" cy="247650"/>
                <wp:effectExtent l="0" t="0" r="9525" b="0"/>
                <wp:wrapNone/>
                <wp:docPr id="140"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66925" cy="247650"/>
                        </a:xfrm>
                        <a:prstGeom prst="rect">
                          <a:avLst/>
                        </a:prstGeom>
                        <a:solidFill>
                          <a:srgbClr val="FFFFFF"/>
                        </a:solidFill>
                        <a:ln w="9525">
                          <a:noFill/>
                          <a:miter lim="800000"/>
                          <a:headEnd/>
                          <a:tailEnd/>
                        </a:ln>
                      </wps:spPr>
                      <wps:txbx>
                        <w:txbxContent>
                          <w:p w:rsidR="00523338" w:rsidRPr="003A77C2" w:rsidRDefault="00523338" w:rsidP="003A77C2">
                            <w:pPr>
                              <w:snapToGrid w:val="0"/>
                              <w:jc w:val="left"/>
                              <w:rPr>
                                <w:rFonts w:ascii="HG丸ｺﾞｼｯｸM-PRO" w:eastAsia="HG丸ｺﾞｼｯｸM-PRO" w:hAnsi="HG丸ｺﾞｼｯｸM-PRO"/>
                                <w:sz w:val="22"/>
                              </w:rPr>
                            </w:pPr>
                            <w:r>
                              <w:rPr>
                                <w:rFonts w:ascii="HG丸ｺﾞｼｯｸM-PRO" w:eastAsia="HG丸ｺﾞｼｯｸM-PRO" w:hAnsi="HG丸ｺﾞｼｯｸM-PRO" w:hint="eastAsia"/>
                                <w:sz w:val="22"/>
                              </w:rPr>
                              <w:t>大半</w:t>
                            </w:r>
                            <w:r>
                              <w:rPr>
                                <w:rFonts w:ascii="HG丸ｺﾞｼｯｸM-PRO" w:eastAsia="HG丸ｺﾞｼｯｸM-PRO" w:hAnsi="HG丸ｺﾞｼｯｸM-PRO"/>
                                <w:sz w:val="22"/>
                              </w:rPr>
                              <w:t>の部分で</w:t>
                            </w:r>
                            <w:r>
                              <w:rPr>
                                <w:rFonts w:ascii="HG丸ｺﾞｼｯｸM-PRO" w:eastAsia="HG丸ｺﾞｼｯｸM-PRO" w:hAnsi="HG丸ｺﾞｼｯｸM-PRO" w:hint="eastAsia"/>
                                <w:sz w:val="22"/>
                              </w:rPr>
                              <w:t>支援</w:t>
                            </w:r>
                            <w:r w:rsidRPr="003A77C2">
                              <w:rPr>
                                <w:rFonts w:ascii="HG丸ｺﾞｼｯｸM-PRO" w:eastAsia="HG丸ｺﾞｼｯｸM-PRO" w:hAnsi="HG丸ｺﾞｼｯｸM-PRO"/>
                                <w:sz w:val="22"/>
                              </w:rPr>
                              <w:t>が必要です</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A272DC2" id="_x0000_s1048" type="#_x0000_t202" style="position:absolute;margin-left:91.8pt;margin-top:4.95pt;width:162.75pt;height:19.5pt;z-index:25232076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" stroked="f">
                <v:textbox>
                  <w:txbxContent>
                    <w:p w:rsidR="00523338" w:rsidRPr="003A77C2" w:rsidRDefault="00523338" w:rsidP="003A77C2">
                      <w:pPr>
                        <w:snapToGrid w:val="0"/>
                        <w:jc w:val="left"/>
                        <w:rPr>
                          <w:rFonts w:ascii="HG丸ｺﾞｼｯｸM-PRO" w:eastAsia="HG丸ｺﾞｼｯｸM-PRO" w:hAnsi="HG丸ｺﾞｼｯｸM-PRO"/>
                          <w:sz w:val="22"/>
                        </w:rPr>
                      </w:pPr>
                      <w:r>
                        <w:rPr>
                          <w:rFonts w:ascii="HG丸ｺﾞｼｯｸM-PRO" w:eastAsia="HG丸ｺﾞｼｯｸM-PRO" w:hAnsi="HG丸ｺﾞｼｯｸM-PRO" w:hint="eastAsia"/>
                          <w:sz w:val="22"/>
                        </w:rPr>
                        <w:t>大半</w:t>
                      </w:r>
                      <w:r>
                        <w:rPr>
                          <w:rFonts w:ascii="HG丸ｺﾞｼｯｸM-PRO" w:eastAsia="HG丸ｺﾞｼｯｸM-PRO" w:hAnsi="HG丸ｺﾞｼｯｸM-PRO"/>
                          <w:sz w:val="22"/>
                        </w:rPr>
                        <w:t>の部分で</w:t>
                      </w:r>
                      <w:r>
                        <w:rPr>
                          <w:rFonts w:ascii="HG丸ｺﾞｼｯｸM-PRO" w:eastAsia="HG丸ｺﾞｼｯｸM-PRO" w:hAnsi="HG丸ｺﾞｼｯｸM-PRO" w:hint="eastAsia"/>
                          <w:sz w:val="22"/>
                        </w:rPr>
                        <w:t>支援</w:t>
                      </w:r>
                      <w:r w:rsidRPr="003A77C2">
                        <w:rPr>
                          <w:rFonts w:ascii="HG丸ｺﾞｼｯｸM-PRO" w:eastAsia="HG丸ｺﾞｼｯｸM-PRO" w:hAnsi="HG丸ｺﾞｼｯｸM-PRO"/>
                          <w:sz w:val="22"/>
                        </w:rPr>
                        <w:t>が必要です</w:t>
                      </w:r>
                    </w:p>
                  </w:txbxContent>
                </v:textbox>
                <w10:wrap anchorx="margin"/>
              </v:shape>
            </w:pict>
          </mc:Fallback>
        </mc:AlternateContent>
      </w:r>
    </w:p>
    <w:p w:rsidR="00B83CE1" w:rsidRDefault="00CF1ED9">
      <w:pPr>
        <w:widowControl/>
        <w:jc w:val="left"/>
        <w:rPr>
          <w:rFonts w:ascii="HG丸ｺﾞｼｯｸM-PRO" w:eastAsia="HG丸ｺﾞｼｯｸM-PRO" w:hAnsi="HG丸ｺﾞｼｯｸM-PRO"/>
        </w:rPr>
      </w:pPr>
      <w:r w:rsidRPr="008B4334">
        <w:rPr>
          <w:rFonts w:ascii="HG丸ｺﾞｼｯｸM-PRO" w:eastAsia="HG丸ｺﾞｼｯｸM-PRO" w:hAnsi="HG丸ｺﾞｼｯｸM-PRO"/>
          <w:noProof/>
        </w:rPr>
        <mc:AlternateContent>
          <mc:Choice Requires="wps">
            <w:drawing>
              <wp:anchor distT="45720" distB="45720" distL="114300" distR="114300" simplePos="0" relativeHeight="252349440" behindDoc="0" locked="0" layoutInCell="1" allowOverlap="1" wp14:anchorId="40EA9A5D" wp14:editId="0330AFCA">
                <wp:simplePos x="0" y="0"/>
                <wp:positionH relativeFrom="margin">
                  <wp:posOffset>4362450</wp:posOffset>
                </wp:positionH>
                <wp:positionV relativeFrom="paragraph">
                  <wp:posOffset>7620</wp:posOffset>
                </wp:positionV>
                <wp:extent cx="1162050" cy="590550"/>
                <wp:effectExtent l="0" t="0" r="0" b="0"/>
                <wp:wrapThrough wrapText="bothSides">
                  <wp:wrapPolygon edited="0">
                    <wp:start x="0" y="0"/>
                    <wp:lineTo x="0" y="20903"/>
                    <wp:lineTo x="21246" y="20903"/>
                    <wp:lineTo x="21246" y="0"/>
                    <wp:lineTo x="0" y="0"/>
                  </wp:wrapPolygon>
                </wp:wrapThrough>
                <wp:docPr id="37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2050" cy="590550"/>
                        </a:xfrm>
                        <a:prstGeom prst="rect">
                          <a:avLst/>
                        </a:prstGeom>
                        <a:solidFill>
                          <a:srgbClr val="FFFFFF"/>
                        </a:solidFill>
                        <a:ln w="9525">
                          <a:noFill/>
                          <a:miter lim="800000"/>
                          <a:headEnd/>
                          <a:tailEnd/>
                        </a:ln>
                      </wps:spPr>
                      <wps:txbx>
                        <w:txbxContent>
                          <w:p w:rsidR="00523338" w:rsidRPr="00EA4EF3" w:rsidRDefault="00523338" w:rsidP="00CF1ED9">
                            <w:pPr>
                              <w:snapToGrid w:val="0"/>
                              <w:jc w:val="lef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判断能力が著しく不十分な人を</w:t>
                            </w:r>
                            <w:r>
                              <w:rPr>
                                <w:rFonts w:ascii="HG丸ｺﾞｼｯｸM-PRO" w:eastAsia="HG丸ｺﾞｼｯｸM-PRO" w:hAnsi="HG丸ｺﾞｼｯｸM-PRO"/>
                                <w:sz w:val="16"/>
                                <w:szCs w:val="16"/>
                              </w:rPr>
                              <w:t>対象としています。</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0EA9A5D" id="_x0000_s1049" type="#_x0000_t202" style="position:absolute;margin-left:343.5pt;margin-top:.6pt;width:91.5pt;height:46.5pt;z-index:2523494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" stroked="f">
                <v:textbox>
                  <w:txbxContent>
                    <w:p w:rsidR="00523338" w:rsidRPr="00EA4EF3" w:rsidRDefault="00523338" w:rsidP="00CF1ED9">
                      <w:pPr>
                        <w:snapToGrid w:val="0"/>
                        <w:jc w:val="lef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判断能力が著しく不十分な人を</w:t>
                      </w:r>
                      <w:r>
                        <w:rPr>
                          <w:rFonts w:ascii="HG丸ｺﾞｼｯｸM-PRO" w:eastAsia="HG丸ｺﾞｼｯｸM-PRO" w:hAnsi="HG丸ｺﾞｼｯｸM-PRO"/>
                          <w:sz w:val="16"/>
                          <w:szCs w:val="16"/>
                        </w:rPr>
                        <w:t>対象としています。</w:t>
                      </w:r>
                    </w:p>
                  </w:txbxContent>
                </v:textbox>
                <w10:wrap type="through" anchorx="margin"/>
              </v:shape>
            </w:pict>
          </mc:Fallback>
        </mc:AlternateContent>
      </w:r>
      <w:r w:rsidR="003A77C2" w:rsidRPr="008B4334">
        <w:rPr>
          <w:rFonts w:ascii="HG丸ｺﾞｼｯｸM-PRO" w:eastAsia="HG丸ｺﾞｼｯｸM-PRO" w:hAnsi="HG丸ｺﾞｼｯｸM-PRO"/>
          <w:noProof/>
        </w:rPr>
        <mc:AlternateContent>
          <mc:Choice Requires="wps">
            <w:drawing>
              <wp:anchor distT="45720" distB="45720" distL="114300" distR="114300" simplePos="0" relativeHeight="252316672" behindDoc="0" locked="0" layoutInCell="1" allowOverlap="1" wp14:anchorId="5B9A3BDF" wp14:editId="46F7AF21">
                <wp:simplePos x="0" y="0"/>
                <wp:positionH relativeFrom="margin">
                  <wp:posOffset>1152525</wp:posOffset>
                </wp:positionH>
                <wp:positionV relativeFrom="paragraph">
                  <wp:posOffset>121920</wp:posOffset>
                </wp:positionV>
                <wp:extent cx="2000250" cy="638175"/>
                <wp:effectExtent l="0" t="0" r="0" b="9525"/>
                <wp:wrapThrough wrapText="bothSides">
                  <wp:wrapPolygon edited="0">
                    <wp:start x="0" y="0"/>
                    <wp:lineTo x="0" y="21278"/>
                    <wp:lineTo x="21394" y="21278"/>
                    <wp:lineTo x="21394" y="0"/>
                    <wp:lineTo x="0" y="0"/>
                  </wp:wrapPolygon>
                </wp:wrapThrough>
                <wp:docPr id="6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0250" cy="638175"/>
                        </a:xfrm>
                        <a:prstGeom prst="rect">
                          <a:avLst/>
                        </a:prstGeom>
                        <a:solidFill>
                          <a:srgbClr val="FFFFFF"/>
                        </a:solidFill>
                        <a:ln w="9525">
                          <a:noFill/>
                          <a:miter lim="800000"/>
                          <a:headEnd/>
                          <a:tailEnd/>
                        </a:ln>
                      </wps:spPr>
                      <wps:txbx>
                        <w:txbxContent>
                          <w:p w:rsidR="00523338" w:rsidRDefault="00523338" w:rsidP="003A77C2">
                            <w:pPr>
                              <w:snapToGrid w:val="0"/>
                              <w:jc w:val="lef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日常的な買い物は</w:t>
                            </w:r>
                            <w:r>
                              <w:rPr>
                                <w:rFonts w:ascii="HG丸ｺﾞｼｯｸM-PRO" w:eastAsia="HG丸ｺﾞｼｯｸM-PRO" w:hAnsi="HG丸ｺﾞｼｯｸM-PRO"/>
                                <w:sz w:val="16"/>
                                <w:szCs w:val="16"/>
                              </w:rPr>
                              <w:t>できますが、</w:t>
                            </w:r>
                            <w:r>
                              <w:rPr>
                                <w:rFonts w:ascii="HG丸ｺﾞｼｯｸM-PRO" w:eastAsia="HG丸ｺﾞｼｯｸM-PRO" w:hAnsi="HG丸ｺﾞｼｯｸM-PRO" w:hint="eastAsia"/>
                                <w:sz w:val="16"/>
                                <w:szCs w:val="16"/>
                              </w:rPr>
                              <w:t>通帳管理などを</w:t>
                            </w:r>
                            <w:r>
                              <w:rPr>
                                <w:rFonts w:ascii="HG丸ｺﾞｼｯｸM-PRO" w:eastAsia="HG丸ｺﾞｼｯｸM-PRO" w:hAnsi="HG丸ｺﾞｼｯｸM-PRO"/>
                                <w:sz w:val="16"/>
                                <w:szCs w:val="16"/>
                              </w:rPr>
                              <w:t>忘れることがあります。</w:t>
                            </w:r>
                          </w:p>
                          <w:p w:rsidR="00523338" w:rsidRPr="003A77C2" w:rsidRDefault="00523338" w:rsidP="003A77C2">
                            <w:pPr>
                              <w:snapToGrid w:val="0"/>
                              <w:jc w:val="lef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本人が</w:t>
                            </w:r>
                            <w:r>
                              <w:rPr>
                                <w:rFonts w:ascii="HG丸ｺﾞｼｯｸM-PRO" w:eastAsia="HG丸ｺﾞｼｯｸM-PRO" w:hAnsi="HG丸ｺﾞｼｯｸM-PRO"/>
                                <w:sz w:val="16"/>
                                <w:szCs w:val="16"/>
                              </w:rPr>
                              <w:t>自覚しない物忘れが、しばしばあります。</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B9A3BDF" id="_x0000_s1050" type="#_x0000_t202" style="position:absolute;margin-left:90.75pt;margin-top:9.6pt;width:157.5pt;height:50.25pt;z-index:25231667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" stroked="f">
                <v:textbox>
                  <w:txbxContent>
                    <w:p w:rsidR="00523338" w:rsidRDefault="00523338" w:rsidP="003A77C2">
                      <w:pPr>
                        <w:snapToGrid w:val="0"/>
                        <w:jc w:val="lef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日常的な買い物は</w:t>
                      </w:r>
                      <w:r>
                        <w:rPr>
                          <w:rFonts w:ascii="HG丸ｺﾞｼｯｸM-PRO" w:eastAsia="HG丸ｺﾞｼｯｸM-PRO" w:hAnsi="HG丸ｺﾞｼｯｸM-PRO"/>
                          <w:sz w:val="16"/>
                          <w:szCs w:val="16"/>
                        </w:rPr>
                        <w:t>できますが、</w:t>
                      </w:r>
                      <w:r>
                        <w:rPr>
                          <w:rFonts w:ascii="HG丸ｺﾞｼｯｸM-PRO" w:eastAsia="HG丸ｺﾞｼｯｸM-PRO" w:hAnsi="HG丸ｺﾞｼｯｸM-PRO" w:hint="eastAsia"/>
                          <w:sz w:val="16"/>
                          <w:szCs w:val="16"/>
                        </w:rPr>
                        <w:t>通帳管理などを</w:t>
                      </w:r>
                      <w:r>
                        <w:rPr>
                          <w:rFonts w:ascii="HG丸ｺﾞｼｯｸM-PRO" w:eastAsia="HG丸ｺﾞｼｯｸM-PRO" w:hAnsi="HG丸ｺﾞｼｯｸM-PRO"/>
                          <w:sz w:val="16"/>
                          <w:szCs w:val="16"/>
                        </w:rPr>
                        <w:t>忘れることがあります。</w:t>
                      </w:r>
                    </w:p>
                    <w:p w:rsidR="00523338" w:rsidRPr="003A77C2" w:rsidRDefault="00523338" w:rsidP="003A77C2">
                      <w:pPr>
                        <w:snapToGrid w:val="0"/>
                        <w:jc w:val="lef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本人が</w:t>
                      </w:r>
                      <w:r>
                        <w:rPr>
                          <w:rFonts w:ascii="HG丸ｺﾞｼｯｸM-PRO" w:eastAsia="HG丸ｺﾞｼｯｸM-PRO" w:hAnsi="HG丸ｺﾞｼｯｸM-PRO"/>
                          <w:sz w:val="16"/>
                          <w:szCs w:val="16"/>
                        </w:rPr>
                        <w:t>自覚しない物忘れが、しばしばあります。</w:t>
                      </w:r>
                    </w:p>
                  </w:txbxContent>
                </v:textbox>
                <w10:wrap type="through" anchorx="margin"/>
              </v:shape>
            </w:pict>
          </mc:Fallback>
        </mc:AlternateContent>
      </w:r>
    </w:p>
    <w:p w:rsidR="00B83CE1" w:rsidRDefault="00B83CE1">
      <w:pPr>
        <w:widowControl/>
        <w:jc w:val="left"/>
        <w:rPr>
          <w:rFonts w:ascii="HG丸ｺﾞｼｯｸM-PRO" w:eastAsia="HG丸ｺﾞｼｯｸM-PRO" w:hAnsi="HG丸ｺﾞｼｯｸM-PRO"/>
        </w:rPr>
      </w:pPr>
    </w:p>
    <w:p w:rsidR="00B83CE1" w:rsidRDefault="00B83CE1">
      <w:pPr>
        <w:widowControl/>
        <w:jc w:val="left"/>
        <w:rPr>
          <w:rFonts w:ascii="HG丸ｺﾞｼｯｸM-PRO" w:eastAsia="HG丸ｺﾞｼｯｸM-PRO" w:hAnsi="HG丸ｺﾞｼｯｸM-PRO"/>
        </w:rPr>
      </w:pPr>
    </w:p>
    <w:p w:rsidR="00B83CE1" w:rsidRDefault="00B83CE1">
      <w:pPr>
        <w:widowControl/>
        <w:jc w:val="left"/>
        <w:rPr>
          <w:rFonts w:ascii="HG丸ｺﾞｼｯｸM-PRO" w:eastAsia="HG丸ｺﾞｼｯｸM-PRO" w:hAnsi="HG丸ｺﾞｼｯｸM-PRO"/>
        </w:rPr>
      </w:pPr>
    </w:p>
    <w:p w:rsidR="00B83CE1" w:rsidRDefault="00CF1ED9">
      <w:pPr>
        <w:widowControl/>
        <w:jc w:val="left"/>
        <w:rPr>
          <w:rFonts w:ascii="HG丸ｺﾞｼｯｸM-PRO" w:eastAsia="HG丸ｺﾞｼｯｸM-PRO" w:hAnsi="HG丸ｺﾞｼｯｸM-PRO"/>
        </w:rPr>
      </w:pPr>
      <w:r w:rsidRPr="008B4334">
        <w:rPr>
          <w:rFonts w:ascii="HG丸ｺﾞｼｯｸM-PRO" w:eastAsia="HG丸ｺﾞｼｯｸM-PRO" w:hAnsi="HG丸ｺﾞｼｯｸM-PRO"/>
          <w:noProof/>
        </w:rPr>
        <mc:AlternateContent>
          <mc:Choice Requires="wps">
            <w:drawing>
              <wp:anchor distT="45720" distB="45720" distL="114300" distR="114300" simplePos="0" relativeHeight="252351488" behindDoc="0" locked="0" layoutInCell="1" allowOverlap="1" wp14:anchorId="0C43EDA9" wp14:editId="25013048">
                <wp:simplePos x="0" y="0"/>
                <wp:positionH relativeFrom="margin">
                  <wp:posOffset>4362450</wp:posOffset>
                </wp:positionH>
                <wp:positionV relativeFrom="paragraph">
                  <wp:posOffset>179070</wp:posOffset>
                </wp:positionV>
                <wp:extent cx="1162050" cy="590550"/>
                <wp:effectExtent l="0" t="0" r="0" b="0"/>
                <wp:wrapThrough wrapText="bothSides">
                  <wp:wrapPolygon edited="0">
                    <wp:start x="0" y="0"/>
                    <wp:lineTo x="0" y="20903"/>
                    <wp:lineTo x="21246" y="20903"/>
                    <wp:lineTo x="21246" y="0"/>
                    <wp:lineTo x="0" y="0"/>
                  </wp:wrapPolygon>
                </wp:wrapThrough>
                <wp:docPr id="378"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2050" cy="590550"/>
                        </a:xfrm>
                        <a:prstGeom prst="rect">
                          <a:avLst/>
                        </a:prstGeom>
                        <a:solidFill>
                          <a:srgbClr val="FFFFFF"/>
                        </a:solidFill>
                        <a:ln w="9525">
                          <a:noFill/>
                          <a:miter lim="800000"/>
                          <a:headEnd/>
                          <a:tailEnd/>
                        </a:ln>
                      </wps:spPr>
                      <wps:txbx>
                        <w:txbxContent>
                          <w:p w:rsidR="00523338" w:rsidRPr="00EA4EF3" w:rsidRDefault="00523338" w:rsidP="00CF1ED9">
                            <w:pPr>
                              <w:snapToGrid w:val="0"/>
                              <w:jc w:val="lef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自分ひとりで判断できない人を</w:t>
                            </w:r>
                            <w:r>
                              <w:rPr>
                                <w:rFonts w:ascii="HG丸ｺﾞｼｯｸM-PRO" w:eastAsia="HG丸ｺﾞｼｯｸM-PRO" w:hAnsi="HG丸ｺﾞｼｯｸM-PRO"/>
                                <w:sz w:val="16"/>
                                <w:szCs w:val="16"/>
                              </w:rPr>
                              <w:t>対象としています。</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C43EDA9" id="_x0000_s1051" type="#_x0000_t202" style="position:absolute;margin-left:343.5pt;margin-top:14.1pt;width:91.5pt;height:46.5pt;z-index:2523514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" stroked="f">
                <v:textbox>
                  <w:txbxContent>
                    <w:p w:rsidR="00523338" w:rsidRPr="00EA4EF3" w:rsidRDefault="00523338" w:rsidP="00CF1ED9">
                      <w:pPr>
                        <w:snapToGrid w:val="0"/>
                        <w:jc w:val="lef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自分ひとりで判断できない人を</w:t>
                      </w:r>
                      <w:r>
                        <w:rPr>
                          <w:rFonts w:ascii="HG丸ｺﾞｼｯｸM-PRO" w:eastAsia="HG丸ｺﾞｼｯｸM-PRO" w:hAnsi="HG丸ｺﾞｼｯｸM-PRO"/>
                          <w:sz w:val="16"/>
                          <w:szCs w:val="16"/>
                        </w:rPr>
                        <w:t>対象としています。</w:t>
                      </w:r>
                    </w:p>
                  </w:txbxContent>
                </v:textbox>
                <w10:wrap type="through" anchorx="margin"/>
              </v:shape>
            </w:pict>
          </mc:Fallback>
        </mc:AlternateContent>
      </w:r>
      <w:r w:rsidR="00A60CCA" w:rsidRPr="008B4334">
        <w:rPr>
          <w:rFonts w:ascii="HG丸ｺﾞｼｯｸM-PRO" w:eastAsia="HG丸ｺﾞｼｯｸM-PRO" w:hAnsi="HG丸ｺﾞｼｯｸM-PRO"/>
          <w:noProof/>
        </w:rPr>
        <mc:AlternateContent>
          <mc:Choice Requires="wps">
            <w:drawing>
              <wp:anchor distT="45720" distB="45720" distL="114300" distR="114300" simplePos="0" relativeHeight="252326912" behindDoc="0" locked="0" layoutInCell="1" allowOverlap="1" wp14:anchorId="48067FDB" wp14:editId="3C63DF7B">
                <wp:simplePos x="0" y="0"/>
                <wp:positionH relativeFrom="margin">
                  <wp:posOffset>1181100</wp:posOffset>
                </wp:positionH>
                <wp:positionV relativeFrom="paragraph">
                  <wp:posOffset>7620</wp:posOffset>
                </wp:positionV>
                <wp:extent cx="1990725" cy="247650"/>
                <wp:effectExtent l="0" t="0" r="9525" b="0"/>
                <wp:wrapNone/>
                <wp:docPr id="36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90725" cy="247650"/>
                        </a:xfrm>
                        <a:prstGeom prst="rect">
                          <a:avLst/>
                        </a:prstGeom>
                        <a:solidFill>
                          <a:srgbClr val="FFFFFF"/>
                        </a:solidFill>
                        <a:ln w="9525">
                          <a:noFill/>
                          <a:miter lim="800000"/>
                          <a:headEnd/>
                          <a:tailEnd/>
                        </a:ln>
                      </wps:spPr>
                      <wps:txbx>
                        <w:txbxContent>
                          <w:p w:rsidR="00523338" w:rsidRPr="003A77C2" w:rsidRDefault="00523338" w:rsidP="00A60CCA">
                            <w:pPr>
                              <w:snapToGrid w:val="0"/>
                              <w:jc w:val="left"/>
                              <w:rPr>
                                <w:rFonts w:ascii="HG丸ｺﾞｼｯｸM-PRO" w:eastAsia="HG丸ｺﾞｼｯｸM-PRO" w:hAnsi="HG丸ｺﾞｼｯｸM-PRO"/>
                                <w:sz w:val="22"/>
                              </w:rPr>
                            </w:pPr>
                            <w:r w:rsidRPr="003A77C2">
                              <w:rPr>
                                <w:rFonts w:ascii="HG丸ｺﾞｼｯｸM-PRO" w:eastAsia="HG丸ｺﾞｼｯｸM-PRO" w:hAnsi="HG丸ｺﾞｼｯｸM-PRO" w:hint="eastAsia"/>
                                <w:sz w:val="22"/>
                              </w:rPr>
                              <w:t>常に</w:t>
                            </w:r>
                            <w:r w:rsidRPr="003A77C2">
                              <w:rPr>
                                <w:rFonts w:ascii="HG丸ｺﾞｼｯｸM-PRO" w:eastAsia="HG丸ｺﾞｼｯｸM-PRO" w:hAnsi="HG丸ｺﾞｼｯｸM-PRO"/>
                                <w:sz w:val="22"/>
                              </w:rPr>
                              <w:t>支援が必要です</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8067FDB" id="_x0000_s1052" type="#_x0000_t202" style="position:absolute;margin-left:93pt;margin-top:.6pt;width:156.75pt;height:19.5pt;z-index:2523269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" stroked="f">
                <v:textbox>
                  <w:txbxContent>
                    <w:p w:rsidR="00523338" w:rsidRPr="003A77C2" w:rsidRDefault="00523338" w:rsidP="00A60CCA">
                      <w:pPr>
                        <w:snapToGrid w:val="0"/>
                        <w:jc w:val="left"/>
                        <w:rPr>
                          <w:rFonts w:ascii="HG丸ｺﾞｼｯｸM-PRO" w:eastAsia="HG丸ｺﾞｼｯｸM-PRO" w:hAnsi="HG丸ｺﾞｼｯｸM-PRO"/>
                          <w:sz w:val="22"/>
                        </w:rPr>
                      </w:pPr>
                      <w:r w:rsidRPr="003A77C2">
                        <w:rPr>
                          <w:rFonts w:ascii="HG丸ｺﾞｼｯｸM-PRO" w:eastAsia="HG丸ｺﾞｼｯｸM-PRO" w:hAnsi="HG丸ｺﾞｼｯｸM-PRO" w:hint="eastAsia"/>
                          <w:sz w:val="22"/>
                        </w:rPr>
                        <w:t>常に</w:t>
                      </w:r>
                      <w:r w:rsidRPr="003A77C2">
                        <w:rPr>
                          <w:rFonts w:ascii="HG丸ｺﾞｼｯｸM-PRO" w:eastAsia="HG丸ｺﾞｼｯｸM-PRO" w:hAnsi="HG丸ｺﾞｼｯｸM-PRO"/>
                          <w:sz w:val="22"/>
                        </w:rPr>
                        <w:t>支援が必要です</w:t>
                      </w:r>
                    </w:p>
                  </w:txbxContent>
                </v:textbox>
                <w10:wrap anchorx="margin"/>
              </v:shape>
            </w:pict>
          </mc:Fallback>
        </mc:AlternateContent>
      </w:r>
    </w:p>
    <w:p w:rsidR="00B83CE1" w:rsidRDefault="003A77C2">
      <w:pPr>
        <w:widowControl/>
        <w:jc w:val="left"/>
        <w:rPr>
          <w:rFonts w:ascii="HG丸ｺﾞｼｯｸM-PRO" w:eastAsia="HG丸ｺﾞｼｯｸM-PRO" w:hAnsi="HG丸ｺﾞｼｯｸM-PRO"/>
        </w:rPr>
      </w:pPr>
      <w:r w:rsidRPr="008B4334">
        <w:rPr>
          <w:rFonts w:ascii="HG丸ｺﾞｼｯｸM-PRO" w:eastAsia="HG丸ｺﾞｼｯｸM-PRO" w:hAnsi="HG丸ｺﾞｼｯｸM-PRO"/>
          <w:noProof/>
        </w:rPr>
        <mc:AlternateContent>
          <mc:Choice Requires="wps">
            <w:drawing>
              <wp:anchor distT="45720" distB="45720" distL="114300" distR="114300" simplePos="0" relativeHeight="252318720" behindDoc="0" locked="0" layoutInCell="1" allowOverlap="1" wp14:anchorId="3BE6EA1A" wp14:editId="24AFC34F">
                <wp:simplePos x="0" y="0"/>
                <wp:positionH relativeFrom="margin">
                  <wp:posOffset>1156335</wp:posOffset>
                </wp:positionH>
                <wp:positionV relativeFrom="paragraph">
                  <wp:posOffset>72390</wp:posOffset>
                </wp:positionV>
                <wp:extent cx="2000250" cy="466725"/>
                <wp:effectExtent l="0" t="0" r="0" b="9525"/>
                <wp:wrapThrough wrapText="bothSides">
                  <wp:wrapPolygon edited="0">
                    <wp:start x="0" y="0"/>
                    <wp:lineTo x="0" y="21159"/>
                    <wp:lineTo x="21394" y="21159"/>
                    <wp:lineTo x="21394" y="0"/>
                    <wp:lineTo x="0" y="0"/>
                  </wp:wrapPolygon>
                </wp:wrapThrough>
                <wp:docPr id="63"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0250" cy="466725"/>
                        </a:xfrm>
                        <a:prstGeom prst="rect">
                          <a:avLst/>
                        </a:prstGeom>
                        <a:solidFill>
                          <a:srgbClr val="FFFFFF"/>
                        </a:solidFill>
                        <a:ln w="9525">
                          <a:noFill/>
                          <a:miter lim="800000"/>
                          <a:headEnd/>
                          <a:tailEnd/>
                        </a:ln>
                      </wps:spPr>
                      <wps:txbx>
                        <w:txbxContent>
                          <w:p w:rsidR="00523338" w:rsidRPr="003A77C2" w:rsidRDefault="00523338" w:rsidP="003A77C2">
                            <w:pPr>
                              <w:snapToGrid w:val="0"/>
                              <w:jc w:val="lef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日常的な買い物や</w:t>
                            </w:r>
                            <w:r>
                              <w:rPr>
                                <w:rFonts w:ascii="HG丸ｺﾞｼｯｸM-PRO" w:eastAsia="HG丸ｺﾞｼｯｸM-PRO" w:hAnsi="HG丸ｺﾞｼｯｸM-PRO"/>
                                <w:sz w:val="16"/>
                                <w:szCs w:val="16"/>
                              </w:rPr>
                              <w:t>通帳・印鑑の管理ができません。</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BE6EA1A" id="_x0000_s1053" type="#_x0000_t202" style="position:absolute;margin-left:91.05pt;margin-top:5.7pt;width:157.5pt;height:36.75pt;z-index:25231872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" stroked="f">
                <v:textbox>
                  <w:txbxContent>
                    <w:p w:rsidR="00523338" w:rsidRPr="003A77C2" w:rsidRDefault="00523338" w:rsidP="003A77C2">
                      <w:pPr>
                        <w:snapToGrid w:val="0"/>
                        <w:jc w:val="lef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日常的な買い物や</w:t>
                      </w:r>
                      <w:r>
                        <w:rPr>
                          <w:rFonts w:ascii="HG丸ｺﾞｼｯｸM-PRO" w:eastAsia="HG丸ｺﾞｼｯｸM-PRO" w:hAnsi="HG丸ｺﾞｼｯｸM-PRO"/>
                          <w:sz w:val="16"/>
                          <w:szCs w:val="16"/>
                        </w:rPr>
                        <w:t>通帳・印鑑の管理ができません。</w:t>
                      </w:r>
                    </w:p>
                  </w:txbxContent>
                </v:textbox>
                <w10:wrap type="through" anchorx="margin"/>
              </v:shape>
            </w:pict>
          </mc:Fallback>
        </mc:AlternateContent>
      </w:r>
    </w:p>
    <w:p w:rsidR="00B83CE1" w:rsidRDefault="00B83CE1">
      <w:pPr>
        <w:widowControl/>
        <w:jc w:val="left"/>
        <w:rPr>
          <w:rFonts w:ascii="HG丸ｺﾞｼｯｸM-PRO" w:eastAsia="HG丸ｺﾞｼｯｸM-PRO" w:hAnsi="HG丸ｺﾞｼｯｸM-PRO"/>
        </w:rPr>
      </w:pPr>
    </w:p>
    <w:p w:rsidR="00B83CE1" w:rsidRDefault="00B83CE1">
      <w:pPr>
        <w:widowControl/>
        <w:jc w:val="left"/>
        <w:rPr>
          <w:rFonts w:ascii="HG丸ｺﾞｼｯｸM-PRO" w:eastAsia="HG丸ｺﾞｼｯｸM-PRO" w:hAnsi="HG丸ｺﾞｼｯｸM-PRO"/>
        </w:rPr>
      </w:pPr>
    </w:p>
    <w:p w:rsidR="00A451C9" w:rsidRDefault="00A451C9">
      <w:pPr>
        <w:widowControl/>
        <w:jc w:val="left"/>
        <w:rPr>
          <w:rFonts w:ascii="HG丸ｺﾞｼｯｸM-PRO" w:eastAsia="HG丸ｺﾞｼｯｸM-PRO" w:hAnsi="HG丸ｺﾞｼｯｸM-PRO"/>
        </w:rPr>
      </w:pPr>
    </w:p>
    <w:p w:rsidR="00A06B13" w:rsidRDefault="00A06B13" w:rsidP="00F172F2">
      <w:pPr>
        <w:widowControl/>
        <w:ind w:firstLineChars="200" w:firstLine="480"/>
        <w:jc w:val="left"/>
        <w:rPr>
          <w:rFonts w:ascii="HG丸ｺﾞｼｯｸM-PRO" w:eastAsia="HG丸ｺﾞｼｯｸM-PRO" w:hAnsi="HG丸ｺﾞｼｯｸM-PRO"/>
        </w:rPr>
      </w:pPr>
    </w:p>
    <w:p w:rsidR="00B83CE1" w:rsidRDefault="00F172F2" w:rsidP="00BD3134">
      <w:pPr>
        <w:widowControl/>
        <w:ind w:leftChars="200" w:left="720" w:hangingChars="100" w:hanging="240"/>
        <w:jc w:val="left"/>
        <w:rPr>
          <w:rFonts w:ascii="HG丸ｺﾞｼｯｸM-PRO" w:eastAsia="HG丸ｺﾞｼｯｸM-PRO" w:hAnsi="HG丸ｺﾞｼｯｸM-PRO"/>
        </w:rPr>
      </w:pPr>
      <w:r>
        <w:rPr>
          <w:rFonts w:ascii="HG丸ｺﾞｼｯｸM-PRO" w:eastAsia="HG丸ｺﾞｼｯｸM-PRO" w:hAnsi="HG丸ｺﾞｼｯｸM-PRO" w:hint="eastAsia"/>
        </w:rPr>
        <w:t>※</w:t>
      </w:r>
      <w:r w:rsidR="00BD3134">
        <w:rPr>
          <w:rFonts w:ascii="HG丸ｺﾞｼｯｸM-PRO" w:eastAsia="HG丸ｺﾞｼｯｸM-PRO" w:hAnsi="HG丸ｺﾞｼｯｸM-PRO" w:hint="eastAsia"/>
        </w:rPr>
        <w:t>補助開始の審判、補助人に同意権・代理権を与える審判、保佐人に代理権を与える審判をする場合には、ご本人の同意が必要です。</w:t>
      </w:r>
    </w:p>
    <w:p w:rsidR="00BB0934" w:rsidRDefault="00BB0934">
      <w:pPr>
        <w:widowControl/>
        <w:jc w:val="left"/>
        <w:rPr>
          <w:rFonts w:ascii="HG丸ｺﾞｼｯｸM-PRO" w:eastAsia="HG丸ｺﾞｼｯｸM-PRO" w:hAnsi="HG丸ｺﾞｼｯｸM-PRO"/>
        </w:rPr>
      </w:pPr>
    </w:p>
    <w:p w:rsidR="00BD3134" w:rsidRDefault="00BD3134">
      <w:pPr>
        <w:widowControl/>
        <w:jc w:val="left"/>
        <w:rPr>
          <w:rFonts w:ascii="HG丸ｺﾞｼｯｸM-PRO" w:eastAsia="HG丸ｺﾞｼｯｸM-PRO" w:hAnsi="HG丸ｺﾞｼｯｸM-PRO"/>
        </w:rPr>
      </w:pPr>
    </w:p>
    <w:p w:rsidR="00BB0934" w:rsidRDefault="00484AAC">
      <w:pPr>
        <w:widowControl/>
        <w:jc w:val="left"/>
        <w:rPr>
          <w:rFonts w:ascii="HG丸ｺﾞｼｯｸM-PRO" w:eastAsia="HG丸ｺﾞｼｯｸM-PRO" w:hAnsi="HG丸ｺﾞｼｯｸM-PRO"/>
        </w:rPr>
      </w:pPr>
      <w:r w:rsidRPr="005B5ADF">
        <w:rPr>
          <w:rFonts w:ascii="HG丸ｺﾞｼｯｸM-PRO" w:eastAsia="HG丸ｺﾞｼｯｸM-PRO" w:hAnsi="HG丸ｺﾞｼｯｸM-PRO"/>
          <w:noProof/>
        </w:rPr>
        <w:lastRenderedPageBreak/>
        <mc:AlternateContent>
          <mc:Choice Requires="wps">
            <w:drawing>
              <wp:anchor distT="45720" distB="45720" distL="114300" distR="114300" simplePos="0" relativeHeight="252032000" behindDoc="0" locked="0" layoutInCell="1" allowOverlap="1" wp14:anchorId="63769924" wp14:editId="57DDF1BD">
                <wp:simplePos x="0" y="0"/>
                <wp:positionH relativeFrom="margin">
                  <wp:align>right</wp:align>
                </wp:positionH>
                <wp:positionV relativeFrom="paragraph">
                  <wp:posOffset>43815</wp:posOffset>
                </wp:positionV>
                <wp:extent cx="6086475" cy="7429500"/>
                <wp:effectExtent l="0" t="0" r="28575" b="19050"/>
                <wp:wrapNone/>
                <wp:docPr id="10"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6475" cy="7429500"/>
                        </a:xfrm>
                        <a:prstGeom prst="rect">
                          <a:avLst/>
                        </a:prstGeom>
                        <a:solidFill>
                          <a:srgbClr val="FFFFFF"/>
                        </a:solidFill>
                        <a:ln w="9525">
                          <a:solidFill>
                            <a:srgbClr val="000000"/>
                          </a:solidFill>
                          <a:miter lim="800000"/>
                          <a:headEnd/>
                          <a:tailEnd/>
                        </a:ln>
                      </wps:spPr>
                      <wps:txbx>
                        <w:txbxContent>
                          <w:p w:rsidR="00523338" w:rsidRDefault="00523338" w:rsidP="00BB0934">
                            <w:pPr>
                              <w:rPr>
                                <w:rFonts w:ascii="HG丸ｺﾞｼｯｸM-PRO" w:eastAsia="HG丸ｺﾞｼｯｸM-PRO" w:hAnsi="HG丸ｺﾞｼｯｸM-PRO"/>
                              </w:rPr>
                            </w:pPr>
                            <w:r>
                              <w:rPr>
                                <w:rFonts w:ascii="HG丸ｺﾞｼｯｸM-PRO" w:eastAsia="HG丸ｺﾞｼｯｸM-PRO" w:hAnsi="HG丸ｺﾞｼｯｸM-PRO" w:hint="eastAsia"/>
                              </w:rPr>
                              <w:t>地域で</w:t>
                            </w:r>
                            <w:r>
                              <w:rPr>
                                <w:rFonts w:ascii="HG丸ｺﾞｼｯｸM-PRO" w:eastAsia="HG丸ｺﾞｼｯｸM-PRO" w:hAnsi="HG丸ｺﾞｼｯｸM-PRO"/>
                              </w:rPr>
                              <w:t>活躍する市民後見人</w:t>
                            </w:r>
                          </w:p>
                          <w:p w:rsidR="00523338" w:rsidRPr="005B5ADF" w:rsidRDefault="00523338" w:rsidP="00BB0934">
                            <w:pPr>
                              <w:rPr>
                                <w:rFonts w:ascii="HG丸ｺﾞｼｯｸM-PRO" w:eastAsia="HG丸ｺﾞｼｯｸM-PRO" w:hAnsi="HG丸ｺﾞｼｯｸM-PRO"/>
                              </w:rPr>
                            </w:pPr>
                            <w:r>
                              <w:rPr>
                                <w:rFonts w:ascii="HG丸ｺﾞｼｯｸM-PRO" w:eastAsia="HG丸ｺﾞｼｯｸM-PRO" w:hAnsi="HG丸ｺﾞｼｯｸM-PRO" w:hint="eastAsia"/>
                              </w:rPr>
                              <w:t>（インタビュー</w:t>
                            </w:r>
                            <w:r>
                              <w:rPr>
                                <w:rFonts w:ascii="HG丸ｺﾞｼｯｸM-PRO" w:eastAsia="HG丸ｺﾞｼｯｸM-PRO" w:hAnsi="HG丸ｺﾞｼｯｸM-PRO"/>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3769924" id="_x0000_s1054" type="#_x0000_t202" style="position:absolute;margin-left:428.05pt;margin-top:3.45pt;width:479.25pt;height:585pt;z-index:25203200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">
                <v:textbox>
                  <w:txbxContent>
                    <w:p w:rsidR="00523338" w:rsidRDefault="00523338" w:rsidP="00BB0934">
                      <w:pPr>
                        <w:rPr>
                          <w:rFonts w:ascii="HG丸ｺﾞｼｯｸM-PRO" w:eastAsia="HG丸ｺﾞｼｯｸM-PRO" w:hAnsi="HG丸ｺﾞｼｯｸM-PRO"/>
                        </w:rPr>
                      </w:pPr>
                      <w:r>
                        <w:rPr>
                          <w:rFonts w:ascii="HG丸ｺﾞｼｯｸM-PRO" w:eastAsia="HG丸ｺﾞｼｯｸM-PRO" w:hAnsi="HG丸ｺﾞｼｯｸM-PRO" w:hint="eastAsia"/>
                        </w:rPr>
                        <w:t>地域で</w:t>
                      </w:r>
                      <w:r>
                        <w:rPr>
                          <w:rFonts w:ascii="HG丸ｺﾞｼｯｸM-PRO" w:eastAsia="HG丸ｺﾞｼｯｸM-PRO" w:hAnsi="HG丸ｺﾞｼｯｸM-PRO"/>
                        </w:rPr>
                        <w:t>活躍する市民後見人</w:t>
                      </w:r>
                    </w:p>
                    <w:p w:rsidR="00523338" w:rsidRPr="005B5ADF" w:rsidRDefault="00523338" w:rsidP="00BB0934">
                      <w:pPr>
                        <w:rPr>
                          <w:rFonts w:ascii="HG丸ｺﾞｼｯｸM-PRO" w:eastAsia="HG丸ｺﾞｼｯｸM-PRO" w:hAnsi="HG丸ｺﾞｼｯｸM-PRO"/>
                        </w:rPr>
                      </w:pPr>
                      <w:r>
                        <w:rPr>
                          <w:rFonts w:ascii="HG丸ｺﾞｼｯｸM-PRO" w:eastAsia="HG丸ｺﾞｼｯｸM-PRO" w:hAnsi="HG丸ｺﾞｼｯｸM-PRO" w:hint="eastAsia"/>
                        </w:rPr>
                        <w:t>（インタビュー</w:t>
                      </w:r>
                      <w:r>
                        <w:rPr>
                          <w:rFonts w:ascii="HG丸ｺﾞｼｯｸM-PRO" w:eastAsia="HG丸ｺﾞｼｯｸM-PRO" w:hAnsi="HG丸ｺﾞｼｯｸM-PRO"/>
                        </w:rPr>
                        <w:t>）</w:t>
                      </w:r>
                    </w:p>
                  </w:txbxContent>
                </v:textbox>
                <w10:wrap anchorx="margin"/>
              </v:shape>
            </w:pict>
          </mc:Fallback>
        </mc:AlternateContent>
      </w:r>
      <w:r w:rsidR="00CD4B4F" w:rsidRPr="00CD4B4F">
        <w:rPr>
          <w:rFonts w:ascii="HG丸ｺﾞｼｯｸM-PRO" w:eastAsia="HG丸ｺﾞｼｯｸM-PRO" w:hAnsi="HG丸ｺﾞｼｯｸM-PRO"/>
          <w:noProof/>
        </w:rPr>
        <mc:AlternateContent>
          <mc:Choice Requires="wps">
            <w:drawing>
              <wp:anchor distT="0" distB="0" distL="114300" distR="114300" simplePos="0" relativeHeight="252187648" behindDoc="0" locked="1" layoutInCell="1" allowOverlap="1" wp14:anchorId="09954343" wp14:editId="3E422141">
                <wp:simplePos x="0" y="0"/>
                <wp:positionH relativeFrom="page">
                  <wp:posOffset>6160770</wp:posOffset>
                </wp:positionH>
                <wp:positionV relativeFrom="page">
                  <wp:posOffset>9279890</wp:posOffset>
                </wp:positionV>
                <wp:extent cx="1403985" cy="1403985"/>
                <wp:effectExtent l="0" t="0" r="24765" b="24765"/>
                <wp:wrapNone/>
                <wp:docPr id="192" name="正方形/長方形 19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03985" cy="1403985"/>
                        </a:xfrm>
                        <a:prstGeom prst="rect">
                          <a:avLst/>
                        </a:prstGeom>
                        <a:noFill/>
                        <a:ln w="3175"/>
                      </wps:spPr>
                      <wps:style>
                        <a:lnRef idx="1">
                          <a:schemeClr val="accent4"/>
                        </a:lnRef>
                        <a:fillRef idx="2">
                          <a:schemeClr val="accent4"/>
                        </a:fillRef>
                        <a:effectRef idx="1">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D68A5D2" id="正方形/長方形 192" o:spid="_x0000_s1026" style="position:absolute;left:0;text-align:left;margin-left:485.1pt;margin-top:730.7pt;width:110.55pt;height:110.55pt;z-index:2521876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" filled="f" strokecolor="#ffc000 [3207]" strokeweight=".25pt">
                <v:path arrowok="t"/>
                <w10:wrap anchorx="page" anchory="page"/>
                <w10:anchorlock/>
              </v:rect>
            </w:pict>
          </mc:Fallback>
        </mc:AlternateContent>
      </w:r>
      <w:r w:rsidR="00CD4B4F" w:rsidRPr="00CD4B4F">
        <w:rPr>
          <w:rFonts w:ascii="HG丸ｺﾞｼｯｸM-PRO" w:eastAsia="HG丸ｺﾞｼｯｸM-PRO" w:hAnsi="HG丸ｺﾞｼｯｸM-PRO"/>
          <w:noProof/>
        </w:rPr>
        <mc:AlternateContent>
          <mc:Choice Requires="wps">
            <w:drawing>
              <wp:anchor distT="0" distB="0" distL="114300" distR="114300" simplePos="0" relativeHeight="252188672" behindDoc="0" locked="1" layoutInCell="1" allowOverlap="1" wp14:anchorId="1FACDBD3" wp14:editId="4579ED57">
                <wp:simplePos x="0" y="0"/>
                <wp:positionH relativeFrom="page">
                  <wp:posOffset>3810</wp:posOffset>
                </wp:positionH>
                <wp:positionV relativeFrom="page">
                  <wp:posOffset>9286875</wp:posOffset>
                </wp:positionV>
                <wp:extent cx="1403985" cy="1403985"/>
                <wp:effectExtent l="0" t="0" r="24765" b="24765"/>
                <wp:wrapNone/>
                <wp:docPr id="199" name="正方形/長方形 19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03985" cy="1403985"/>
                        </a:xfrm>
                        <a:prstGeom prst="rect">
                          <a:avLst/>
                        </a:prstGeom>
                        <a:noFill/>
                        <a:ln w="3175"/>
                      </wps:spPr>
                      <wps:style>
                        <a:lnRef idx="1">
                          <a:schemeClr val="accent4"/>
                        </a:lnRef>
                        <a:fillRef idx="2">
                          <a:schemeClr val="accent4"/>
                        </a:fillRef>
                        <a:effectRef idx="1">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0125F86" id="正方形/長方形 199" o:spid="_x0000_s1026" style="position:absolute;left:0;text-align:left;margin-left:.3pt;margin-top:731.25pt;width:110.55pt;height:110.55pt;z-index:2521886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" filled="f" strokecolor="#ffc000 [3207]" strokeweight=".25pt">
                <v:path arrowok="t"/>
                <w10:wrap anchorx="page" anchory="page"/>
                <w10:anchorlock/>
              </v:rect>
            </w:pict>
          </mc:Fallback>
        </mc:AlternateContent>
      </w:r>
      <w:r w:rsidR="00BB0934">
        <w:rPr>
          <w:rFonts w:ascii="HG丸ｺﾞｼｯｸM-PRO" w:eastAsia="HG丸ｺﾞｼｯｸM-PRO" w:hAnsi="HG丸ｺﾞｼｯｸM-PRO"/>
        </w:rPr>
        <w:br w:type="page"/>
      </w:r>
    </w:p>
    <w:p w:rsidR="00663C49" w:rsidRDefault="00663C49" w:rsidP="00663C49">
      <w:pPr>
        <w:widowControl/>
        <w:jc w:val="left"/>
        <w:rPr>
          <w:rFonts w:ascii="HG丸ｺﾞｼｯｸM-PRO" w:eastAsia="HG丸ｺﾞｼｯｸM-PRO" w:hAnsi="HG丸ｺﾞｼｯｸM-PRO"/>
        </w:rPr>
      </w:pPr>
      <w:r w:rsidRPr="005B5ADF">
        <w:rPr>
          <w:rFonts w:ascii="HG丸ｺﾞｼｯｸM-PRO" w:eastAsia="HG丸ｺﾞｼｯｸM-PRO" w:hAnsi="HG丸ｺﾞｼｯｸM-PRO"/>
          <w:noProof/>
        </w:rPr>
        <w:lastRenderedPageBreak/>
        <mc:AlternateContent>
          <mc:Choice Requires="wps">
            <w:drawing>
              <wp:anchor distT="45720" distB="45720" distL="114300" distR="114300" simplePos="0" relativeHeight="252342272" behindDoc="0" locked="0" layoutInCell="1" allowOverlap="1" wp14:anchorId="7E9256F7" wp14:editId="4F1F4D9F">
                <wp:simplePos x="0" y="0"/>
                <wp:positionH relativeFrom="margin">
                  <wp:align>right</wp:align>
                </wp:positionH>
                <wp:positionV relativeFrom="paragraph">
                  <wp:posOffset>43815</wp:posOffset>
                </wp:positionV>
                <wp:extent cx="6086475" cy="7429500"/>
                <wp:effectExtent l="0" t="0" r="28575" b="19050"/>
                <wp:wrapNone/>
                <wp:docPr id="37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6475" cy="7429500"/>
                        </a:xfrm>
                        <a:prstGeom prst="rect">
                          <a:avLst/>
                        </a:prstGeom>
                        <a:solidFill>
                          <a:srgbClr val="FFFFFF"/>
                        </a:solidFill>
                        <a:ln w="9525">
                          <a:solidFill>
                            <a:srgbClr val="000000"/>
                          </a:solidFill>
                          <a:miter lim="800000"/>
                          <a:headEnd/>
                          <a:tailEnd/>
                        </a:ln>
                      </wps:spPr>
                      <wps:txbx>
                        <w:txbxContent>
                          <w:p w:rsidR="00523338" w:rsidRPr="005B5ADF" w:rsidRDefault="00523338" w:rsidP="00663C49">
                            <w:pPr>
                              <w:rPr>
                                <w:rFonts w:ascii="HG丸ｺﾞｼｯｸM-PRO" w:eastAsia="HG丸ｺﾞｼｯｸM-PRO" w:hAnsi="HG丸ｺﾞｼｯｸM-PRO"/>
                              </w:rPr>
                            </w:pPr>
                            <w:r>
                              <w:rPr>
                                <w:rFonts w:ascii="HG丸ｺﾞｼｯｸM-PRO" w:eastAsia="HG丸ｺﾞｼｯｸM-PRO" w:hAnsi="HG丸ｺﾞｼｯｸM-PRO" w:hint="eastAsia"/>
                              </w:rPr>
                              <w:t>（</w:t>
                            </w:r>
                            <w:r>
                              <w:rPr>
                                <w:rFonts w:ascii="HG丸ｺﾞｼｯｸM-PRO" w:eastAsia="HG丸ｺﾞｼｯｸM-PRO" w:hAnsi="HG丸ｺﾞｼｯｸM-PRO"/>
                              </w:rPr>
                              <w:t>インタビュー続き）</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E9256F7" id="_x0000_s1055" type="#_x0000_t202" style="position:absolute;margin-left:428.05pt;margin-top:3.45pt;width:479.25pt;height:585pt;z-index:25234227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">
                <v:textbox>
                  <w:txbxContent>
                    <w:p w:rsidR="00523338" w:rsidRPr="005B5ADF" w:rsidRDefault="00523338" w:rsidP="00663C49">
                      <w:pPr>
                        <w:rPr>
                          <w:rFonts w:ascii="HG丸ｺﾞｼｯｸM-PRO" w:eastAsia="HG丸ｺﾞｼｯｸM-PRO" w:hAnsi="HG丸ｺﾞｼｯｸM-PRO"/>
                        </w:rPr>
                      </w:pPr>
                      <w:r>
                        <w:rPr>
                          <w:rFonts w:ascii="HG丸ｺﾞｼｯｸM-PRO" w:eastAsia="HG丸ｺﾞｼｯｸM-PRO" w:hAnsi="HG丸ｺﾞｼｯｸM-PRO" w:hint="eastAsia"/>
                        </w:rPr>
                        <w:t>（</w:t>
                      </w:r>
                      <w:r>
                        <w:rPr>
                          <w:rFonts w:ascii="HG丸ｺﾞｼｯｸM-PRO" w:eastAsia="HG丸ｺﾞｼｯｸM-PRO" w:hAnsi="HG丸ｺﾞｼｯｸM-PRO"/>
                        </w:rPr>
                        <w:t>インタビュー続き）</w:t>
                      </w:r>
                    </w:p>
                  </w:txbxContent>
                </v:textbox>
                <w10:wrap anchorx="margin"/>
              </v:shape>
            </w:pict>
          </mc:Fallback>
        </mc:AlternateContent>
      </w:r>
      <w:r w:rsidRPr="00CD4B4F">
        <w:rPr>
          <w:rFonts w:ascii="HG丸ｺﾞｼｯｸM-PRO" w:eastAsia="HG丸ｺﾞｼｯｸM-PRO" w:hAnsi="HG丸ｺﾞｼｯｸM-PRO"/>
          <w:noProof/>
        </w:rPr>
        <mc:AlternateContent>
          <mc:Choice Requires="wps">
            <w:drawing>
              <wp:anchor distT="0" distB="0" distL="114300" distR="114300" simplePos="0" relativeHeight="252344320" behindDoc="0" locked="1" layoutInCell="1" allowOverlap="1" wp14:anchorId="4A1086F1" wp14:editId="77159953">
                <wp:simplePos x="0" y="0"/>
                <wp:positionH relativeFrom="page">
                  <wp:posOffset>6160770</wp:posOffset>
                </wp:positionH>
                <wp:positionV relativeFrom="page">
                  <wp:posOffset>9279890</wp:posOffset>
                </wp:positionV>
                <wp:extent cx="1403985" cy="1403985"/>
                <wp:effectExtent l="0" t="0" r="24765" b="24765"/>
                <wp:wrapNone/>
                <wp:docPr id="374" name="正方形/長方形 37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03985" cy="1403985"/>
                        </a:xfrm>
                        <a:prstGeom prst="rect">
                          <a:avLst/>
                        </a:prstGeom>
                        <a:noFill/>
                        <a:ln w="3175"/>
                      </wps:spPr>
                      <wps:style>
                        <a:lnRef idx="1">
                          <a:schemeClr val="accent4"/>
                        </a:lnRef>
                        <a:fillRef idx="2">
                          <a:schemeClr val="accent4"/>
                        </a:fillRef>
                        <a:effectRef idx="1">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6FFF871" id="正方形/長方形 374" o:spid="_x0000_s1026" style="position:absolute;left:0;text-align:left;margin-left:485.1pt;margin-top:730.7pt;width:110.55pt;height:110.55pt;z-index:252344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" filled="f" strokecolor="#ffc000 [3207]" strokeweight=".25pt">
                <v:path arrowok="t"/>
                <w10:wrap anchorx="page" anchory="page"/>
                <w10:anchorlock/>
              </v:rect>
            </w:pict>
          </mc:Fallback>
        </mc:AlternateContent>
      </w:r>
      <w:r w:rsidRPr="00CD4B4F">
        <w:rPr>
          <w:rFonts w:ascii="HG丸ｺﾞｼｯｸM-PRO" w:eastAsia="HG丸ｺﾞｼｯｸM-PRO" w:hAnsi="HG丸ｺﾞｼｯｸM-PRO"/>
          <w:noProof/>
        </w:rPr>
        <mc:AlternateContent>
          <mc:Choice Requires="wps">
            <w:drawing>
              <wp:anchor distT="0" distB="0" distL="114300" distR="114300" simplePos="0" relativeHeight="252345344" behindDoc="0" locked="1" layoutInCell="1" allowOverlap="1" wp14:anchorId="12A7F3D3" wp14:editId="5041A411">
                <wp:simplePos x="0" y="0"/>
                <wp:positionH relativeFrom="page">
                  <wp:posOffset>3810</wp:posOffset>
                </wp:positionH>
                <wp:positionV relativeFrom="page">
                  <wp:posOffset>9286875</wp:posOffset>
                </wp:positionV>
                <wp:extent cx="1403985" cy="1403985"/>
                <wp:effectExtent l="0" t="0" r="24765" b="24765"/>
                <wp:wrapNone/>
                <wp:docPr id="375" name="正方形/長方形 3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03985" cy="1403985"/>
                        </a:xfrm>
                        <a:prstGeom prst="rect">
                          <a:avLst/>
                        </a:prstGeom>
                        <a:noFill/>
                        <a:ln w="3175"/>
                      </wps:spPr>
                      <wps:style>
                        <a:lnRef idx="1">
                          <a:schemeClr val="accent4"/>
                        </a:lnRef>
                        <a:fillRef idx="2">
                          <a:schemeClr val="accent4"/>
                        </a:fillRef>
                        <a:effectRef idx="1">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C0D8826" id="正方形/長方形 375" o:spid="_x0000_s1026" style="position:absolute;left:0;text-align:left;margin-left:.3pt;margin-top:731.25pt;width:110.55pt;height:110.55pt;z-index:2523453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" filled="f" strokecolor="#ffc000 [3207]" strokeweight=".25pt">
                <v:path arrowok="t"/>
                <w10:wrap anchorx="page" anchory="page"/>
                <w10:anchorlock/>
              </v:rect>
            </w:pict>
          </mc:Fallback>
        </mc:AlternateContent>
      </w:r>
      <w:r>
        <w:rPr>
          <w:rFonts w:ascii="HG丸ｺﾞｼｯｸM-PRO" w:eastAsia="HG丸ｺﾞｼｯｸM-PRO" w:hAnsi="HG丸ｺﾞｼｯｸM-PRO"/>
        </w:rPr>
        <w:br w:type="page"/>
      </w:r>
    </w:p>
    <w:p w:rsidR="00BB0934" w:rsidRDefault="00BB0934" w:rsidP="00BB0934">
      <w:pPr>
        <w:widowControl/>
        <w:jc w:val="left"/>
        <w:rPr>
          <w:rFonts w:ascii="ＭＳ ゴシック" w:eastAsia="ＭＳ ゴシック" w:hAnsi="ＭＳ ゴシック"/>
        </w:rPr>
      </w:pPr>
      <w:r w:rsidRPr="008B4334">
        <w:rPr>
          <w:rFonts w:ascii="HG丸ｺﾞｼｯｸM-PRO" w:eastAsia="HG丸ｺﾞｼｯｸM-PRO" w:hAnsi="HG丸ｺﾞｼｯｸM-PRO"/>
          <w:noProof/>
        </w:rPr>
        <w:lastRenderedPageBreak/>
        <mc:AlternateContent>
          <mc:Choice Requires="wps">
            <w:drawing>
              <wp:anchor distT="0" distB="0" distL="114300" distR="114300" simplePos="0" relativeHeight="252036096" behindDoc="0" locked="0" layoutInCell="1" allowOverlap="1" wp14:anchorId="7DD308BC" wp14:editId="24030C8F">
                <wp:simplePos x="0" y="0"/>
                <wp:positionH relativeFrom="margin">
                  <wp:align>right</wp:align>
                </wp:positionH>
                <wp:positionV relativeFrom="paragraph">
                  <wp:posOffset>-3810</wp:posOffset>
                </wp:positionV>
                <wp:extent cx="6086475" cy="466725"/>
                <wp:effectExtent l="0" t="0" r="28575" b="28575"/>
                <wp:wrapNone/>
                <wp:docPr id="1" name="テキスト ボックス 1"/>
                <wp:cNvGraphicFramePr/>
                <a:graphic xmlns:a="http://schemas.openxmlformats.org/drawingml/2006/main">
                  <a:graphicData uri="http://schemas.microsoft.com/office/word/2010/wordprocessingShape">
                    <wps:wsp>
                      <wps:cNvSpPr txBox="1"/>
                      <wps:spPr>
                        <a:xfrm>
                          <a:off x="0" y="0"/>
                          <a:ext cx="6086475" cy="466725"/>
                        </a:xfrm>
                        <a:prstGeom prst="rect">
                          <a:avLst/>
                        </a:prstGeom>
                        <a:solidFill>
                          <a:srgbClr val="A3C7E7"/>
                        </a:solidFill>
                        <a:ln/>
                      </wps:spPr>
                      <wps:style>
                        <a:lnRef idx="3">
                          <a:schemeClr val="lt1"/>
                        </a:lnRef>
                        <a:fillRef idx="1">
                          <a:schemeClr val="accent1"/>
                        </a:fillRef>
                        <a:effectRef idx="1">
                          <a:schemeClr val="accent1"/>
                        </a:effectRef>
                        <a:fontRef idx="minor">
                          <a:schemeClr val="lt1"/>
                        </a:fontRef>
                      </wps:style>
                      <wps:txbx>
                        <w:txbxContent>
                          <w:p w:rsidR="00523338" w:rsidRPr="00875161" w:rsidRDefault="00523338" w:rsidP="00BB0934">
                            <w:pPr>
                              <w:snapToGrid w:val="0"/>
                              <w:rPr>
                                <w:rFonts w:ascii="HG丸ｺﾞｼｯｸM-PRO" w:eastAsia="HG丸ｺﾞｼｯｸM-PRO" w:hAnsi="HG丸ｺﾞｼｯｸM-PRO"/>
                                <w:color w:val="000000" w:themeColor="text1"/>
                                <w:sz w:val="32"/>
                                <w:szCs w:val="32"/>
                              </w:rPr>
                            </w:pPr>
                            <w:r>
                              <w:rPr>
                                <w:rFonts w:ascii="HG丸ｺﾞｼｯｸM-PRO" w:eastAsia="HG丸ｺﾞｼｯｸM-PRO" w:hAnsi="HG丸ｺﾞｼｯｸM-PRO" w:hint="eastAsia"/>
                                <w:color w:val="000000" w:themeColor="text1"/>
                                <w:sz w:val="32"/>
                                <w:szCs w:val="32"/>
                              </w:rPr>
                              <w:t>第１</w:t>
                            </w:r>
                            <w:r>
                              <w:rPr>
                                <w:rFonts w:ascii="HG丸ｺﾞｼｯｸM-PRO" w:eastAsia="HG丸ｺﾞｼｯｸM-PRO" w:hAnsi="HG丸ｺﾞｼｯｸM-PRO"/>
                                <w:color w:val="000000" w:themeColor="text1"/>
                                <w:sz w:val="32"/>
                                <w:szCs w:val="32"/>
                              </w:rPr>
                              <w:t>章　計画の基本事項</w:t>
                            </w:r>
                          </w:p>
                        </w:txbxContent>
                      </wps:txbx>
                      <wps:bodyPr rot="0" spcFirstLastPara="0" vertOverflow="overflow" horzOverflow="overflow" vert="horz" wrap="square" lIns="182880" tIns="91440" rIns="182880" bIns="9144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7DD308BC" id="テキスト ボックス 1" o:spid="_x0000_s1056" type="#_x0000_t202" style="position:absolute;margin-left:428.05pt;margin-top:-.3pt;width:479.25pt;height:36.75pt;z-index:25203609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" fillcolor="#a3c7e7" strokecolor="white [3201]" strokeweight="1.5pt">
                <v:textbox inset="14.4pt,7.2pt,14.4pt,7.2pt">
                  <w:txbxContent>
                    <w:p w:rsidR="00523338" w:rsidRPr="00875161" w:rsidRDefault="00523338" w:rsidP="00BB0934">
                      <w:pPr>
                        <w:snapToGrid w:val="0"/>
                        <w:rPr>
                          <w:rFonts w:ascii="HG丸ｺﾞｼｯｸM-PRO" w:eastAsia="HG丸ｺﾞｼｯｸM-PRO" w:hAnsi="HG丸ｺﾞｼｯｸM-PRO"/>
                          <w:color w:val="000000" w:themeColor="text1"/>
                          <w:sz w:val="32"/>
                          <w:szCs w:val="32"/>
                        </w:rPr>
                      </w:pPr>
                      <w:r>
                        <w:rPr>
                          <w:rFonts w:ascii="HG丸ｺﾞｼｯｸM-PRO" w:eastAsia="HG丸ｺﾞｼｯｸM-PRO" w:hAnsi="HG丸ｺﾞｼｯｸM-PRO" w:hint="eastAsia"/>
                          <w:color w:val="000000" w:themeColor="text1"/>
                          <w:sz w:val="32"/>
                          <w:szCs w:val="32"/>
                        </w:rPr>
                        <w:t>第１</w:t>
                      </w:r>
                      <w:r>
                        <w:rPr>
                          <w:rFonts w:ascii="HG丸ｺﾞｼｯｸM-PRO" w:eastAsia="HG丸ｺﾞｼｯｸM-PRO" w:hAnsi="HG丸ｺﾞｼｯｸM-PRO"/>
                          <w:color w:val="000000" w:themeColor="text1"/>
                          <w:sz w:val="32"/>
                          <w:szCs w:val="32"/>
                        </w:rPr>
                        <w:t>章　計画の基本事項</w:t>
                      </w:r>
                    </w:p>
                  </w:txbxContent>
                </v:textbox>
                <w10:wrap anchorx="margin"/>
              </v:shape>
            </w:pict>
          </mc:Fallback>
        </mc:AlternateContent>
      </w:r>
    </w:p>
    <w:p w:rsidR="00BB0934" w:rsidRDefault="00BB0934" w:rsidP="00BB0934">
      <w:pPr>
        <w:widowControl/>
        <w:jc w:val="left"/>
        <w:rPr>
          <w:rFonts w:ascii="ＭＳ ゴシック" w:eastAsia="ＭＳ ゴシック" w:hAnsi="ＭＳ ゴシック"/>
        </w:rPr>
      </w:pPr>
    </w:p>
    <w:p w:rsidR="00BB0934" w:rsidRDefault="00BB0934" w:rsidP="00BB0934">
      <w:pPr>
        <w:widowControl/>
        <w:jc w:val="left"/>
        <w:rPr>
          <w:rFonts w:ascii="ＭＳ ゴシック" w:eastAsia="ＭＳ ゴシック" w:hAnsi="ＭＳ ゴシック"/>
        </w:rPr>
      </w:pPr>
    </w:p>
    <w:p w:rsidR="00AF7A9D" w:rsidRPr="00673A90" w:rsidRDefault="00307599" w:rsidP="00EB3FA3">
      <w:pPr>
        <w:pStyle w:val="a6"/>
        <w:widowControl/>
        <w:numPr>
          <w:ilvl w:val="0"/>
          <w:numId w:val="14"/>
        </w:numPr>
        <w:ind w:leftChars="0"/>
        <w:jc w:val="left"/>
        <w:rPr>
          <w:rFonts w:ascii="ＭＳ ゴシック" w:eastAsia="ＭＳ ゴシック" w:hAnsi="ＭＳ ゴシック"/>
        </w:rPr>
      </w:pPr>
      <w:r w:rsidRPr="00673A90">
        <w:rPr>
          <w:noProof/>
        </w:rPr>
        <mc:AlternateContent>
          <mc:Choice Requires="wps">
            <w:drawing>
              <wp:anchor distT="0" distB="0" distL="114300" distR="114300" simplePos="0" relativeHeight="251745280" behindDoc="0" locked="1" layoutInCell="1" allowOverlap="1" wp14:anchorId="79E1EE70" wp14:editId="6B85300D">
                <wp:simplePos x="0" y="0"/>
                <wp:positionH relativeFrom="page">
                  <wp:posOffset>6170295</wp:posOffset>
                </wp:positionH>
                <wp:positionV relativeFrom="page">
                  <wp:posOffset>9279890</wp:posOffset>
                </wp:positionV>
                <wp:extent cx="1403985" cy="1403985"/>
                <wp:effectExtent l="0" t="0" r="24765" b="24765"/>
                <wp:wrapNone/>
                <wp:docPr id="21" name="正方形/長方形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03985" cy="1403985"/>
                        </a:xfrm>
                        <a:prstGeom prst="rect">
                          <a:avLst/>
                        </a:prstGeom>
                        <a:noFill/>
                        <a:ln w="3175"/>
                      </wps:spPr>
                      <wps:style>
                        <a:lnRef idx="1">
                          <a:schemeClr val="accent4"/>
                        </a:lnRef>
                        <a:fillRef idx="2">
                          <a:schemeClr val="accent4"/>
                        </a:fillRef>
                        <a:effectRef idx="1">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1A9BCA5" id="正方形/長方形 21" o:spid="_x0000_s1026" style="position:absolute;left:0;text-align:left;margin-left:485.85pt;margin-top:730.7pt;width:110.55pt;height:110.55pt;z-index:2517452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" filled="f" strokecolor="#ffc000 [3207]" strokeweight=".25pt">
                <v:path arrowok="t"/>
                <w10:wrap anchorx="page" anchory="page"/>
                <w10:anchorlock/>
              </v:rect>
            </w:pict>
          </mc:Fallback>
        </mc:AlternateContent>
      </w:r>
      <w:r w:rsidRPr="00673A90">
        <w:rPr>
          <w:noProof/>
        </w:rPr>
        <mc:AlternateContent>
          <mc:Choice Requires="wps">
            <w:drawing>
              <wp:anchor distT="0" distB="0" distL="114300" distR="114300" simplePos="0" relativeHeight="251746304" behindDoc="0" locked="1" layoutInCell="1" allowOverlap="1" wp14:anchorId="368A3B7C" wp14:editId="7018D7BD">
                <wp:simplePos x="0" y="0"/>
                <wp:positionH relativeFrom="page">
                  <wp:posOffset>3810</wp:posOffset>
                </wp:positionH>
                <wp:positionV relativeFrom="page">
                  <wp:posOffset>9286875</wp:posOffset>
                </wp:positionV>
                <wp:extent cx="1403985" cy="1403985"/>
                <wp:effectExtent l="0" t="0" r="24765" b="24765"/>
                <wp:wrapNone/>
                <wp:docPr id="22" name="正方形/長方形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03985" cy="1403985"/>
                        </a:xfrm>
                        <a:prstGeom prst="rect">
                          <a:avLst/>
                        </a:prstGeom>
                        <a:noFill/>
                        <a:ln w="3175"/>
                      </wps:spPr>
                      <wps:style>
                        <a:lnRef idx="1">
                          <a:schemeClr val="accent4"/>
                        </a:lnRef>
                        <a:fillRef idx="2">
                          <a:schemeClr val="accent4"/>
                        </a:fillRef>
                        <a:effectRef idx="1">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4FF153D" id="正方形/長方形 22" o:spid="_x0000_s1026" style="position:absolute;left:0;text-align:left;margin-left:.3pt;margin-top:731.25pt;width:110.55pt;height:110.55pt;z-index:2517463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" filled="f" strokecolor="#ffc000 [3207]" strokeweight=".25pt">
                <v:path arrowok="t"/>
                <w10:wrap anchorx="page" anchory="page"/>
                <w10:anchorlock/>
              </v:rect>
            </w:pict>
          </mc:Fallback>
        </mc:AlternateContent>
      </w:r>
      <w:r w:rsidR="00AF7A9D" w:rsidRPr="00673A90">
        <w:rPr>
          <w:rFonts w:ascii="ＭＳ ゴシック" w:eastAsia="ＭＳ ゴシック" w:hAnsi="ＭＳ ゴシック" w:hint="eastAsia"/>
        </w:rPr>
        <w:t>国の動き</w:t>
      </w:r>
    </w:p>
    <w:p w:rsidR="00AF7A9D" w:rsidRPr="008B4334" w:rsidRDefault="00AF7A9D" w:rsidP="00AF7A9D">
      <w:pPr>
        <w:ind w:leftChars="177" w:left="425" w:firstLineChars="113" w:firstLine="271"/>
        <w:rPr>
          <w:rFonts w:ascii="HG丸ｺﾞｼｯｸM-PRO" w:eastAsia="HG丸ｺﾞｼｯｸM-PRO" w:hAnsi="HG丸ｺﾞｼｯｸM-PRO"/>
        </w:rPr>
      </w:pPr>
      <w:r w:rsidRPr="008B4334">
        <w:rPr>
          <w:rFonts w:ascii="HG丸ｺﾞｼｯｸM-PRO" w:eastAsia="HG丸ｺﾞｼｯｸM-PRO" w:hAnsi="HG丸ｺﾞｼｯｸM-PRO" w:hint="eastAsia"/>
        </w:rPr>
        <w:t>成年後見制度利用促進基本計画は、成年後見制度の利用の促進に関する法律（平成</w:t>
      </w:r>
      <w:r w:rsidRPr="008B4334">
        <w:rPr>
          <w:rFonts w:ascii="HG丸ｺﾞｼｯｸM-PRO" w:eastAsia="HG丸ｺﾞｼｯｸM-PRO" w:hAnsi="HG丸ｺﾞｼｯｸM-PRO"/>
        </w:rPr>
        <w:t>28年法律第29号</w:t>
      </w:r>
      <w:r w:rsidRPr="008B4334">
        <w:rPr>
          <w:rFonts w:ascii="HG丸ｺﾞｼｯｸM-PRO" w:eastAsia="HG丸ｺﾞｼｯｸM-PRO" w:hAnsi="HG丸ｺﾞｼｯｸM-PRO" w:hint="eastAsia"/>
        </w:rPr>
        <w:t>。）に基づき、成年後見制度の利用の促進に関する施策の総合的かつ計画的な推進を図るために策定されるものとされています。</w:t>
      </w:r>
    </w:p>
    <w:p w:rsidR="00AF7A9D" w:rsidRPr="008B4334" w:rsidRDefault="00AF7A9D" w:rsidP="00AF7A9D">
      <w:pPr>
        <w:ind w:leftChars="177" w:left="425" w:firstLineChars="100" w:firstLine="240"/>
        <w:rPr>
          <w:rFonts w:ascii="HG丸ｺﾞｼｯｸM-PRO" w:eastAsia="HG丸ｺﾞｼｯｸM-PRO" w:hAnsi="HG丸ｺﾞｼｯｸM-PRO"/>
        </w:rPr>
      </w:pPr>
      <w:r w:rsidRPr="008B4334">
        <w:rPr>
          <w:rFonts w:ascii="HG丸ｺﾞｼｯｸM-PRO" w:eastAsia="HG丸ｺﾞｼｯｸM-PRO" w:hAnsi="HG丸ｺﾞｼｯｸM-PRO" w:hint="eastAsia"/>
        </w:rPr>
        <w:t>また、市区町村においても、当該区域における</w:t>
      </w:r>
      <w:r w:rsidR="00BB0934">
        <w:rPr>
          <w:rFonts w:ascii="HG丸ｺﾞｼｯｸM-PRO" w:eastAsia="HG丸ｺﾞｼｯｸM-PRO" w:hAnsi="HG丸ｺﾞｼｯｸM-PRO" w:hint="eastAsia"/>
        </w:rPr>
        <w:t>成年後見</w:t>
      </w:r>
      <w:r w:rsidRPr="008B4334">
        <w:rPr>
          <w:rFonts w:ascii="HG丸ｺﾞｼｯｸM-PRO" w:eastAsia="HG丸ｺﾞｼｯｸM-PRO" w:hAnsi="HG丸ｺﾞｼｯｸM-PRO" w:hint="eastAsia"/>
        </w:rPr>
        <w:t>制度の利用の促進に関する施策についての基本的な計画を定めるよう努めるものとされています。</w:t>
      </w:r>
    </w:p>
    <w:p w:rsidR="00AF7A9D" w:rsidRPr="00F606AE" w:rsidRDefault="00AF7A9D" w:rsidP="00AF7A9D">
      <w:pPr>
        <w:rPr>
          <w:rFonts w:ascii="ＭＳ ゴシック" w:eastAsia="ＭＳ ゴシック" w:hAnsi="ＭＳ ゴシック"/>
        </w:rPr>
      </w:pPr>
      <w:r w:rsidRPr="008B4334">
        <w:rPr>
          <w:rFonts w:ascii="HG丸ｺﾞｼｯｸM-PRO" w:eastAsia="HG丸ｺﾞｼｯｸM-PRO" w:hAnsi="HG丸ｺﾞｼｯｸM-PRO" w:hint="eastAsia"/>
          <w:noProof/>
        </w:rPr>
        <mc:AlternateContent>
          <mc:Choice Requires="wps">
            <w:drawing>
              <wp:anchor distT="0" distB="0" distL="114300" distR="114300" simplePos="0" relativeHeight="251970560" behindDoc="0" locked="0" layoutInCell="1" allowOverlap="1" wp14:anchorId="649C6857" wp14:editId="5F5BC418">
                <wp:simplePos x="0" y="0"/>
                <wp:positionH relativeFrom="margin">
                  <wp:posOffset>0</wp:posOffset>
                </wp:positionH>
                <wp:positionV relativeFrom="paragraph">
                  <wp:posOffset>110490</wp:posOffset>
                </wp:positionV>
                <wp:extent cx="5991225" cy="5981700"/>
                <wp:effectExtent l="0" t="0" r="28575" b="19050"/>
                <wp:wrapNone/>
                <wp:docPr id="200" name="正方形/長方形 200"/>
                <wp:cNvGraphicFramePr/>
                <a:graphic xmlns:a="http://schemas.openxmlformats.org/drawingml/2006/main">
                  <a:graphicData uri="http://schemas.microsoft.com/office/word/2010/wordprocessingShape">
                    <wps:wsp>
                      <wps:cNvSpPr/>
                      <wps:spPr>
                        <a:xfrm>
                          <a:off x="0" y="0"/>
                          <a:ext cx="5991225" cy="5981700"/>
                        </a:xfrm>
                        <a:prstGeom prst="rect">
                          <a:avLst/>
                        </a:prstGeom>
                        <a:ln w="6350"/>
                      </wps:spPr>
                      <wps:style>
                        <a:lnRef idx="2">
                          <a:schemeClr val="accent3"/>
                        </a:lnRef>
                        <a:fillRef idx="1">
                          <a:schemeClr val="lt1"/>
                        </a:fillRef>
                        <a:effectRef idx="0">
                          <a:schemeClr val="accent3"/>
                        </a:effectRef>
                        <a:fontRef idx="minor">
                          <a:schemeClr val="dk1"/>
                        </a:fontRef>
                      </wps:style>
                      <wps:txbx>
                        <w:txbxContent>
                          <w:p w:rsidR="00523338" w:rsidRDefault="00523338" w:rsidP="009C6917">
                            <w:pPr>
                              <w:rPr>
                                <w:rFonts w:ascii="ＭＳ Ｐ明朝" w:eastAsia="ＭＳ Ｐ明朝" w:hAnsi="ＭＳ Ｐ明朝"/>
                                <w:sz w:val="20"/>
                                <w:szCs w:val="20"/>
                              </w:rPr>
                            </w:pPr>
                            <w:r w:rsidRPr="00A451C9">
                              <w:rPr>
                                <w:rFonts w:ascii="ＭＳ Ｐ明朝" w:eastAsia="ＭＳ Ｐ明朝" w:hAnsi="ＭＳ Ｐ明朝" w:hint="eastAsia"/>
                                <w:sz w:val="20"/>
                                <w:szCs w:val="20"/>
                              </w:rPr>
                              <w:t>成年後見制度の</w:t>
                            </w:r>
                            <w:r w:rsidRPr="00A451C9">
                              <w:rPr>
                                <w:rFonts w:ascii="ＭＳ Ｐ明朝" w:eastAsia="ＭＳ Ｐ明朝" w:hAnsi="ＭＳ Ｐ明朝"/>
                                <w:sz w:val="20"/>
                                <w:szCs w:val="20"/>
                              </w:rPr>
                              <w:t>利用</w:t>
                            </w:r>
                            <w:r w:rsidRPr="00A451C9">
                              <w:rPr>
                                <w:rFonts w:ascii="ＭＳ Ｐ明朝" w:eastAsia="ＭＳ Ｐ明朝" w:hAnsi="ＭＳ Ｐ明朝" w:hint="eastAsia"/>
                                <w:sz w:val="20"/>
                                <w:szCs w:val="20"/>
                              </w:rPr>
                              <w:t>の</w:t>
                            </w:r>
                            <w:r w:rsidRPr="00A451C9">
                              <w:rPr>
                                <w:rFonts w:ascii="ＭＳ Ｐ明朝" w:eastAsia="ＭＳ Ｐ明朝" w:hAnsi="ＭＳ Ｐ明朝"/>
                                <w:sz w:val="20"/>
                                <w:szCs w:val="20"/>
                              </w:rPr>
                              <w:t xml:space="preserve">促進に関する法律　</w:t>
                            </w:r>
                            <w:r w:rsidRPr="00A451C9">
                              <w:rPr>
                                <w:rFonts w:ascii="ＭＳ Ｐ明朝" w:eastAsia="ＭＳ Ｐ明朝" w:hAnsi="ＭＳ Ｐ明朝" w:hint="eastAsia"/>
                                <w:sz w:val="20"/>
                                <w:szCs w:val="20"/>
                              </w:rPr>
                              <w:t>（</w:t>
                            </w:r>
                            <w:r w:rsidRPr="00A451C9">
                              <w:rPr>
                                <w:rFonts w:ascii="ＭＳ Ｐ明朝" w:eastAsia="ＭＳ Ｐ明朝" w:hAnsi="ＭＳ Ｐ明朝"/>
                                <w:sz w:val="20"/>
                                <w:szCs w:val="20"/>
                              </w:rPr>
                              <w:t>一部抜粋</w:t>
                            </w:r>
                            <w:r w:rsidRPr="00A451C9">
                              <w:rPr>
                                <w:rFonts w:ascii="ＭＳ Ｐ明朝" w:eastAsia="ＭＳ Ｐ明朝" w:hAnsi="ＭＳ Ｐ明朝" w:hint="eastAsia"/>
                                <w:sz w:val="20"/>
                                <w:szCs w:val="20"/>
                              </w:rPr>
                              <w:t>）</w:t>
                            </w:r>
                          </w:p>
                          <w:p w:rsidR="00523338" w:rsidRPr="00A451C9" w:rsidRDefault="00523338" w:rsidP="00AF7A9D">
                            <w:pPr>
                              <w:ind w:firstLineChars="100" w:firstLine="200"/>
                              <w:jc w:val="left"/>
                              <w:rPr>
                                <w:rFonts w:ascii="ＭＳ Ｐ明朝" w:eastAsia="ＭＳ Ｐ明朝" w:hAnsi="ＭＳ Ｐ明朝"/>
                                <w:sz w:val="20"/>
                                <w:szCs w:val="20"/>
                              </w:rPr>
                            </w:pPr>
                            <w:r w:rsidRPr="00A451C9">
                              <w:rPr>
                                <w:rFonts w:ascii="ＭＳ Ｐ明朝" w:eastAsia="ＭＳ Ｐ明朝" w:hAnsi="ＭＳ Ｐ明朝" w:hint="eastAsia"/>
                                <w:sz w:val="20"/>
                                <w:szCs w:val="20"/>
                              </w:rPr>
                              <w:t>（基本理念）</w:t>
                            </w:r>
                          </w:p>
                          <w:p w:rsidR="00523338" w:rsidRDefault="00523338" w:rsidP="00484AAC">
                            <w:pPr>
                              <w:ind w:firstLineChars="100" w:firstLine="200"/>
                              <w:jc w:val="left"/>
                              <w:rPr>
                                <w:rFonts w:ascii="ＭＳ Ｐ明朝" w:eastAsia="ＭＳ Ｐ明朝" w:hAnsi="ＭＳ Ｐ明朝"/>
                                <w:sz w:val="20"/>
                                <w:szCs w:val="20"/>
                              </w:rPr>
                            </w:pPr>
                            <w:r w:rsidRPr="00A451C9">
                              <w:rPr>
                                <w:rFonts w:ascii="ＭＳ Ｐ明朝" w:eastAsia="ＭＳ Ｐ明朝" w:hAnsi="ＭＳ Ｐ明朝" w:hint="eastAsia"/>
                                <w:sz w:val="20"/>
                                <w:szCs w:val="20"/>
                              </w:rPr>
                              <w:t>第三条　成年後見制度の利用の促進は、成年被後見人等が、成年被後見人等でない者と等しく、基本的人権を享有する個人としてその尊厳が重んぜられ、その尊厳にふさわしい生活を保障されるべきこと、成年被後見人等の意思決定の支援が適切に行われるとともに、成年被後見人等の自発的意思が尊重されるべきこと及び成年被後見人等の財産の管理のみならず身上の保護が適切に行われるべきこと等の成年後見制度の理念を踏まえて行われるものとする。</w:t>
                            </w:r>
                          </w:p>
                          <w:p w:rsidR="00523338" w:rsidRPr="00A451C9" w:rsidRDefault="00523338" w:rsidP="00AF7A9D">
                            <w:pPr>
                              <w:ind w:firstLineChars="100" w:firstLine="200"/>
                              <w:jc w:val="left"/>
                              <w:rPr>
                                <w:rFonts w:ascii="ＭＳ Ｐ明朝" w:eastAsia="ＭＳ Ｐ明朝" w:hAnsi="ＭＳ Ｐ明朝"/>
                                <w:sz w:val="20"/>
                                <w:szCs w:val="20"/>
                              </w:rPr>
                            </w:pPr>
                            <w:r w:rsidRPr="00A451C9">
                              <w:rPr>
                                <w:rFonts w:ascii="ＭＳ Ｐ明朝" w:eastAsia="ＭＳ Ｐ明朝" w:hAnsi="ＭＳ Ｐ明朝" w:hint="eastAsia"/>
                                <w:sz w:val="20"/>
                                <w:szCs w:val="20"/>
                              </w:rPr>
                              <w:t>（国民の努力）</w:t>
                            </w:r>
                          </w:p>
                          <w:p w:rsidR="00523338" w:rsidRDefault="00523338" w:rsidP="00484AAC">
                            <w:pPr>
                              <w:ind w:firstLineChars="100" w:firstLine="200"/>
                              <w:jc w:val="left"/>
                              <w:rPr>
                                <w:rFonts w:ascii="ＭＳ Ｐ明朝" w:eastAsia="ＭＳ Ｐ明朝" w:hAnsi="ＭＳ Ｐ明朝"/>
                                <w:sz w:val="20"/>
                                <w:szCs w:val="20"/>
                              </w:rPr>
                            </w:pPr>
                            <w:r w:rsidRPr="00A451C9">
                              <w:rPr>
                                <w:rFonts w:ascii="ＭＳ Ｐ明朝" w:eastAsia="ＭＳ Ｐ明朝" w:hAnsi="ＭＳ Ｐ明朝" w:hint="eastAsia"/>
                                <w:sz w:val="20"/>
                                <w:szCs w:val="20"/>
                              </w:rPr>
                              <w:t>第七条　国民は、成年後見制度の重要性に関する関心と理解を深めるとともに、基本理念にのっとり、国又は地方公共団体が実施する成年後見制度の利用の促進に関する施策に協力するよう努めるものとする。</w:t>
                            </w:r>
                          </w:p>
                          <w:p w:rsidR="00523338" w:rsidRPr="00A451C9" w:rsidRDefault="00523338" w:rsidP="00AF7A9D">
                            <w:pPr>
                              <w:ind w:firstLineChars="100" w:firstLine="200"/>
                              <w:jc w:val="left"/>
                              <w:rPr>
                                <w:rFonts w:ascii="ＭＳ Ｐ明朝" w:eastAsia="ＭＳ Ｐ明朝" w:hAnsi="ＭＳ Ｐ明朝"/>
                                <w:sz w:val="20"/>
                                <w:szCs w:val="20"/>
                              </w:rPr>
                            </w:pPr>
                            <w:r w:rsidRPr="00A451C9">
                              <w:rPr>
                                <w:rFonts w:ascii="ＭＳ Ｐ明朝" w:eastAsia="ＭＳ Ｐ明朝" w:hAnsi="ＭＳ Ｐ明朝" w:hint="eastAsia"/>
                                <w:sz w:val="20"/>
                                <w:szCs w:val="20"/>
                              </w:rPr>
                              <w:t>（関係機関等の相互の連携）</w:t>
                            </w:r>
                          </w:p>
                          <w:p w:rsidR="00523338" w:rsidRPr="00A451C9" w:rsidRDefault="00523338" w:rsidP="00AF7A9D">
                            <w:pPr>
                              <w:ind w:firstLineChars="100" w:firstLine="200"/>
                              <w:jc w:val="left"/>
                              <w:rPr>
                                <w:rFonts w:ascii="ＭＳ Ｐ明朝" w:eastAsia="ＭＳ Ｐ明朝" w:hAnsi="ＭＳ Ｐ明朝"/>
                                <w:sz w:val="20"/>
                                <w:szCs w:val="20"/>
                              </w:rPr>
                            </w:pPr>
                            <w:r w:rsidRPr="00A451C9">
                              <w:rPr>
                                <w:rFonts w:ascii="ＭＳ Ｐ明朝" w:eastAsia="ＭＳ Ｐ明朝" w:hAnsi="ＭＳ Ｐ明朝" w:hint="eastAsia"/>
                                <w:sz w:val="20"/>
                                <w:szCs w:val="20"/>
                              </w:rPr>
                              <w:t>第八条　国及び地方公共団体並びに成年後見人等、成年後見等実施機関及び成年後見関連事業者は、成年後見制度の利用の促進に関する施策の実施に当たっては、相互の緊密な連携の確保に努めるものとする。</w:t>
                            </w:r>
                          </w:p>
                          <w:p w:rsidR="00523338" w:rsidRDefault="00523338" w:rsidP="00484AAC">
                            <w:pPr>
                              <w:ind w:firstLineChars="100" w:firstLine="200"/>
                              <w:jc w:val="left"/>
                              <w:rPr>
                                <w:rFonts w:ascii="ＭＳ Ｐ明朝" w:eastAsia="ＭＳ Ｐ明朝" w:hAnsi="ＭＳ Ｐ明朝"/>
                                <w:sz w:val="20"/>
                                <w:szCs w:val="20"/>
                              </w:rPr>
                            </w:pPr>
                            <w:r w:rsidRPr="00A451C9">
                              <w:rPr>
                                <w:rFonts w:ascii="ＭＳ Ｐ明朝" w:eastAsia="ＭＳ Ｐ明朝" w:hAnsi="ＭＳ Ｐ明朝" w:hint="eastAsia"/>
                                <w:sz w:val="20"/>
                                <w:szCs w:val="20"/>
                              </w:rPr>
                              <w:t>２　地方公共団体は、成年後見制度の利用の促進に関する施策の実施に当たっては、特に、その地方公共団体の区域を管轄する家庭裁判所及び関係行政機関の地方支分部局並びにその地方公共団体の区域に所在する成年後見人等、成年後見等実施機関及び成年後見関連事業者その他の関係者との適切な連携を図るよう、留意するものとする。</w:t>
                            </w:r>
                          </w:p>
                          <w:p w:rsidR="00523338" w:rsidRPr="00A451C9" w:rsidRDefault="00523338" w:rsidP="00AF7A9D">
                            <w:pPr>
                              <w:ind w:firstLineChars="100" w:firstLine="200"/>
                              <w:jc w:val="left"/>
                              <w:rPr>
                                <w:rFonts w:ascii="ＭＳ Ｐ明朝" w:eastAsia="ＭＳ Ｐ明朝" w:hAnsi="ＭＳ Ｐ明朝"/>
                                <w:sz w:val="20"/>
                                <w:szCs w:val="20"/>
                              </w:rPr>
                            </w:pPr>
                            <w:r w:rsidRPr="00A451C9">
                              <w:rPr>
                                <w:rFonts w:ascii="ＭＳ Ｐ明朝" w:eastAsia="ＭＳ Ｐ明朝" w:hAnsi="ＭＳ Ｐ明朝" w:hint="eastAsia"/>
                                <w:sz w:val="20"/>
                                <w:szCs w:val="20"/>
                              </w:rPr>
                              <w:t>（市町村の講ずる措置）</w:t>
                            </w:r>
                          </w:p>
                          <w:p w:rsidR="00523338" w:rsidRPr="00A451C9" w:rsidRDefault="00523338" w:rsidP="00AF7A9D">
                            <w:pPr>
                              <w:ind w:firstLineChars="100" w:firstLine="200"/>
                              <w:jc w:val="left"/>
                              <w:rPr>
                                <w:rFonts w:ascii="ＭＳ Ｐ明朝" w:eastAsia="ＭＳ Ｐ明朝" w:hAnsi="ＭＳ Ｐ明朝"/>
                                <w:sz w:val="20"/>
                                <w:szCs w:val="20"/>
                              </w:rPr>
                            </w:pPr>
                            <w:r w:rsidRPr="00A451C9">
                              <w:rPr>
                                <w:rFonts w:ascii="ＭＳ Ｐ明朝" w:eastAsia="ＭＳ Ｐ明朝" w:hAnsi="ＭＳ Ｐ明朝" w:hint="eastAsia"/>
                                <w:sz w:val="20"/>
                                <w:szCs w:val="20"/>
                              </w:rPr>
                              <w:t>第十四条　市町村は、成年後見制度利用促進基本計画を勘案して、当該市町村の区域における成年後見制度の利用の促進に関する施策についての基本的な計画を定めるよう努めるとともに、成年後見等実施機関の設立等に係る支援その他の必要な措置を講ずるよう努めるものとする。</w:t>
                            </w:r>
                          </w:p>
                          <w:p w:rsidR="00523338" w:rsidRPr="00A451C9" w:rsidRDefault="00523338" w:rsidP="00AF7A9D">
                            <w:pPr>
                              <w:ind w:firstLineChars="100" w:firstLine="200"/>
                              <w:jc w:val="left"/>
                              <w:rPr>
                                <w:rFonts w:ascii="ＭＳ Ｐ明朝" w:eastAsia="ＭＳ Ｐ明朝" w:hAnsi="ＭＳ Ｐ明朝"/>
                                <w:sz w:val="20"/>
                                <w:szCs w:val="20"/>
                              </w:rPr>
                            </w:pPr>
                            <w:r w:rsidRPr="00A451C9">
                              <w:rPr>
                                <w:rFonts w:ascii="ＭＳ Ｐ明朝" w:eastAsia="ＭＳ Ｐ明朝" w:hAnsi="ＭＳ Ｐ明朝" w:hint="eastAsia"/>
                                <w:sz w:val="20"/>
                                <w:szCs w:val="20"/>
                              </w:rPr>
                              <w:t>２　市町村は、当該市町村の区域における成年後見制度の利用の促進に関して、基本的な事項を調査審議させる等のため、当該市町村の条例で定めるところにより、審議会その他の合議制の機関を置くよう努めるものとす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49C6857" id="正方形/長方形 200" o:spid="_x0000_s1057" style="position:absolute;left:0;text-align:left;margin-left:0;margin-top:8.7pt;width:471.75pt;height:471pt;z-index:2519705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" fillcolor="white [3201]" strokecolor="#a5a5a5 [3206]" strokeweight=".5pt">
                <v:textbox>
                  <w:txbxContent>
                    <w:p w:rsidR="00523338" w:rsidRDefault="00523338" w:rsidP="009C6917">
                      <w:pPr>
                        <w:rPr>
                          <w:rFonts w:ascii="ＭＳ Ｐ明朝" w:eastAsia="ＭＳ Ｐ明朝" w:hAnsi="ＭＳ Ｐ明朝"/>
                          <w:sz w:val="20"/>
                          <w:szCs w:val="20"/>
                        </w:rPr>
                      </w:pPr>
                      <w:r w:rsidRPr="00A451C9">
                        <w:rPr>
                          <w:rFonts w:ascii="ＭＳ Ｐ明朝" w:eastAsia="ＭＳ Ｐ明朝" w:hAnsi="ＭＳ Ｐ明朝" w:hint="eastAsia"/>
                          <w:sz w:val="20"/>
                          <w:szCs w:val="20"/>
                        </w:rPr>
                        <w:t>成年後見制度の</w:t>
                      </w:r>
                      <w:r w:rsidRPr="00A451C9">
                        <w:rPr>
                          <w:rFonts w:ascii="ＭＳ Ｐ明朝" w:eastAsia="ＭＳ Ｐ明朝" w:hAnsi="ＭＳ Ｐ明朝"/>
                          <w:sz w:val="20"/>
                          <w:szCs w:val="20"/>
                        </w:rPr>
                        <w:t>利用</w:t>
                      </w:r>
                      <w:r w:rsidRPr="00A451C9">
                        <w:rPr>
                          <w:rFonts w:ascii="ＭＳ Ｐ明朝" w:eastAsia="ＭＳ Ｐ明朝" w:hAnsi="ＭＳ Ｐ明朝" w:hint="eastAsia"/>
                          <w:sz w:val="20"/>
                          <w:szCs w:val="20"/>
                        </w:rPr>
                        <w:t>の</w:t>
                      </w:r>
                      <w:r w:rsidRPr="00A451C9">
                        <w:rPr>
                          <w:rFonts w:ascii="ＭＳ Ｐ明朝" w:eastAsia="ＭＳ Ｐ明朝" w:hAnsi="ＭＳ Ｐ明朝"/>
                          <w:sz w:val="20"/>
                          <w:szCs w:val="20"/>
                        </w:rPr>
                        <w:t xml:space="preserve">促進に関する法律　</w:t>
                      </w:r>
                      <w:r w:rsidRPr="00A451C9">
                        <w:rPr>
                          <w:rFonts w:ascii="ＭＳ Ｐ明朝" w:eastAsia="ＭＳ Ｐ明朝" w:hAnsi="ＭＳ Ｐ明朝" w:hint="eastAsia"/>
                          <w:sz w:val="20"/>
                          <w:szCs w:val="20"/>
                        </w:rPr>
                        <w:t>（</w:t>
                      </w:r>
                      <w:r w:rsidRPr="00A451C9">
                        <w:rPr>
                          <w:rFonts w:ascii="ＭＳ Ｐ明朝" w:eastAsia="ＭＳ Ｐ明朝" w:hAnsi="ＭＳ Ｐ明朝"/>
                          <w:sz w:val="20"/>
                          <w:szCs w:val="20"/>
                        </w:rPr>
                        <w:t>一部抜粋</w:t>
                      </w:r>
                      <w:r w:rsidRPr="00A451C9">
                        <w:rPr>
                          <w:rFonts w:ascii="ＭＳ Ｐ明朝" w:eastAsia="ＭＳ Ｐ明朝" w:hAnsi="ＭＳ Ｐ明朝" w:hint="eastAsia"/>
                          <w:sz w:val="20"/>
                          <w:szCs w:val="20"/>
                        </w:rPr>
                        <w:t>）</w:t>
                      </w:r>
                    </w:p>
                    <w:p w:rsidR="00523338" w:rsidRPr="00A451C9" w:rsidRDefault="00523338" w:rsidP="00AF7A9D">
                      <w:pPr>
                        <w:ind w:firstLineChars="100" w:firstLine="200"/>
                        <w:jc w:val="left"/>
                        <w:rPr>
                          <w:rFonts w:ascii="ＭＳ Ｐ明朝" w:eastAsia="ＭＳ Ｐ明朝" w:hAnsi="ＭＳ Ｐ明朝"/>
                          <w:sz w:val="20"/>
                          <w:szCs w:val="20"/>
                        </w:rPr>
                      </w:pPr>
                      <w:r w:rsidRPr="00A451C9">
                        <w:rPr>
                          <w:rFonts w:ascii="ＭＳ Ｐ明朝" w:eastAsia="ＭＳ Ｐ明朝" w:hAnsi="ＭＳ Ｐ明朝" w:hint="eastAsia"/>
                          <w:sz w:val="20"/>
                          <w:szCs w:val="20"/>
                        </w:rPr>
                        <w:t>（基本理念）</w:t>
                      </w:r>
                    </w:p>
                    <w:p w:rsidR="00523338" w:rsidRDefault="00523338" w:rsidP="00484AAC">
                      <w:pPr>
                        <w:ind w:firstLineChars="100" w:firstLine="200"/>
                        <w:jc w:val="left"/>
                        <w:rPr>
                          <w:rFonts w:ascii="ＭＳ Ｐ明朝" w:eastAsia="ＭＳ Ｐ明朝" w:hAnsi="ＭＳ Ｐ明朝"/>
                          <w:sz w:val="20"/>
                          <w:szCs w:val="20"/>
                        </w:rPr>
                      </w:pPr>
                      <w:r w:rsidRPr="00A451C9">
                        <w:rPr>
                          <w:rFonts w:ascii="ＭＳ Ｐ明朝" w:eastAsia="ＭＳ Ｐ明朝" w:hAnsi="ＭＳ Ｐ明朝" w:hint="eastAsia"/>
                          <w:sz w:val="20"/>
                          <w:szCs w:val="20"/>
                        </w:rPr>
                        <w:t>第三条　成年後見制度の利用の促進は、成年被後見人等が、成年被後見人等でない者と等しく、基本的人権を享有する個人としてその尊厳が重んぜられ、その尊厳にふさわしい生活を保障されるべきこと、成年被後見人等の意思決定の支援が適切に行われるとともに、成年被後見人等の自発的意思が尊重されるべきこと及び成年被後見人等の財産の管理のみならず身上の保護が適切に行われるべきこと等の成年後見制度の理念を踏まえて行われるものとする。</w:t>
                      </w:r>
                    </w:p>
                    <w:p w:rsidR="00523338" w:rsidRPr="00A451C9" w:rsidRDefault="00523338" w:rsidP="00AF7A9D">
                      <w:pPr>
                        <w:ind w:firstLineChars="100" w:firstLine="200"/>
                        <w:jc w:val="left"/>
                        <w:rPr>
                          <w:rFonts w:ascii="ＭＳ Ｐ明朝" w:eastAsia="ＭＳ Ｐ明朝" w:hAnsi="ＭＳ Ｐ明朝"/>
                          <w:sz w:val="20"/>
                          <w:szCs w:val="20"/>
                        </w:rPr>
                      </w:pPr>
                      <w:r w:rsidRPr="00A451C9">
                        <w:rPr>
                          <w:rFonts w:ascii="ＭＳ Ｐ明朝" w:eastAsia="ＭＳ Ｐ明朝" w:hAnsi="ＭＳ Ｐ明朝" w:hint="eastAsia"/>
                          <w:sz w:val="20"/>
                          <w:szCs w:val="20"/>
                        </w:rPr>
                        <w:t>（国民の努力）</w:t>
                      </w:r>
                    </w:p>
                    <w:p w:rsidR="00523338" w:rsidRDefault="00523338" w:rsidP="00484AAC">
                      <w:pPr>
                        <w:ind w:firstLineChars="100" w:firstLine="200"/>
                        <w:jc w:val="left"/>
                        <w:rPr>
                          <w:rFonts w:ascii="ＭＳ Ｐ明朝" w:eastAsia="ＭＳ Ｐ明朝" w:hAnsi="ＭＳ Ｐ明朝"/>
                          <w:sz w:val="20"/>
                          <w:szCs w:val="20"/>
                        </w:rPr>
                      </w:pPr>
                      <w:r w:rsidRPr="00A451C9">
                        <w:rPr>
                          <w:rFonts w:ascii="ＭＳ Ｐ明朝" w:eastAsia="ＭＳ Ｐ明朝" w:hAnsi="ＭＳ Ｐ明朝" w:hint="eastAsia"/>
                          <w:sz w:val="20"/>
                          <w:szCs w:val="20"/>
                        </w:rPr>
                        <w:t>第七条　国民は、成年後見制度の重要性に関する関心と理解を深めるとともに、基本理念にのっとり、国又は地方公共団体が実施する成年後見制度の利用の促進に関する施策に協力するよう努めるものとする。</w:t>
                      </w:r>
                    </w:p>
                    <w:p w:rsidR="00523338" w:rsidRPr="00A451C9" w:rsidRDefault="00523338" w:rsidP="00AF7A9D">
                      <w:pPr>
                        <w:ind w:firstLineChars="100" w:firstLine="200"/>
                        <w:jc w:val="left"/>
                        <w:rPr>
                          <w:rFonts w:ascii="ＭＳ Ｐ明朝" w:eastAsia="ＭＳ Ｐ明朝" w:hAnsi="ＭＳ Ｐ明朝"/>
                          <w:sz w:val="20"/>
                          <w:szCs w:val="20"/>
                        </w:rPr>
                      </w:pPr>
                      <w:r w:rsidRPr="00A451C9">
                        <w:rPr>
                          <w:rFonts w:ascii="ＭＳ Ｐ明朝" w:eastAsia="ＭＳ Ｐ明朝" w:hAnsi="ＭＳ Ｐ明朝" w:hint="eastAsia"/>
                          <w:sz w:val="20"/>
                          <w:szCs w:val="20"/>
                        </w:rPr>
                        <w:t>（関係機関等の相互の連携）</w:t>
                      </w:r>
                    </w:p>
                    <w:p w:rsidR="00523338" w:rsidRPr="00A451C9" w:rsidRDefault="00523338" w:rsidP="00AF7A9D">
                      <w:pPr>
                        <w:ind w:firstLineChars="100" w:firstLine="200"/>
                        <w:jc w:val="left"/>
                        <w:rPr>
                          <w:rFonts w:ascii="ＭＳ Ｐ明朝" w:eastAsia="ＭＳ Ｐ明朝" w:hAnsi="ＭＳ Ｐ明朝"/>
                          <w:sz w:val="20"/>
                          <w:szCs w:val="20"/>
                        </w:rPr>
                      </w:pPr>
                      <w:r w:rsidRPr="00A451C9">
                        <w:rPr>
                          <w:rFonts w:ascii="ＭＳ Ｐ明朝" w:eastAsia="ＭＳ Ｐ明朝" w:hAnsi="ＭＳ Ｐ明朝" w:hint="eastAsia"/>
                          <w:sz w:val="20"/>
                          <w:szCs w:val="20"/>
                        </w:rPr>
                        <w:t>第八条　国及び地方公共団体並びに成年後見人等、成年後見等実施機関及び成年後見関連事業者は、成年後見制度の利用の促進に関する施策の実施に当たっては、相互の緊密な連携の確保に努めるものとする。</w:t>
                      </w:r>
                    </w:p>
                    <w:p w:rsidR="00523338" w:rsidRDefault="00523338" w:rsidP="00484AAC">
                      <w:pPr>
                        <w:ind w:firstLineChars="100" w:firstLine="200"/>
                        <w:jc w:val="left"/>
                        <w:rPr>
                          <w:rFonts w:ascii="ＭＳ Ｐ明朝" w:eastAsia="ＭＳ Ｐ明朝" w:hAnsi="ＭＳ Ｐ明朝"/>
                          <w:sz w:val="20"/>
                          <w:szCs w:val="20"/>
                        </w:rPr>
                      </w:pPr>
                      <w:r w:rsidRPr="00A451C9">
                        <w:rPr>
                          <w:rFonts w:ascii="ＭＳ Ｐ明朝" w:eastAsia="ＭＳ Ｐ明朝" w:hAnsi="ＭＳ Ｐ明朝" w:hint="eastAsia"/>
                          <w:sz w:val="20"/>
                          <w:szCs w:val="20"/>
                        </w:rPr>
                        <w:t>２　地方公共団体は、成年後見制度の利用の促進に関する施策の実施に当たっては、特に、その地方公共団体の区域を管轄する家庭裁判所及び関係行政機関の地方支分部局並びにその地方公共団体の区域に所在する成年後見人等、成年後見等実施機関及び成年後見関連事業者その他の関係者との適切な連携を図るよう、留意するものとする。</w:t>
                      </w:r>
                    </w:p>
                    <w:p w:rsidR="00523338" w:rsidRPr="00A451C9" w:rsidRDefault="00523338" w:rsidP="00AF7A9D">
                      <w:pPr>
                        <w:ind w:firstLineChars="100" w:firstLine="200"/>
                        <w:jc w:val="left"/>
                        <w:rPr>
                          <w:rFonts w:ascii="ＭＳ Ｐ明朝" w:eastAsia="ＭＳ Ｐ明朝" w:hAnsi="ＭＳ Ｐ明朝"/>
                          <w:sz w:val="20"/>
                          <w:szCs w:val="20"/>
                        </w:rPr>
                      </w:pPr>
                      <w:r w:rsidRPr="00A451C9">
                        <w:rPr>
                          <w:rFonts w:ascii="ＭＳ Ｐ明朝" w:eastAsia="ＭＳ Ｐ明朝" w:hAnsi="ＭＳ Ｐ明朝" w:hint="eastAsia"/>
                          <w:sz w:val="20"/>
                          <w:szCs w:val="20"/>
                        </w:rPr>
                        <w:t>（市町村の講ずる措置）</w:t>
                      </w:r>
                    </w:p>
                    <w:p w:rsidR="00523338" w:rsidRPr="00A451C9" w:rsidRDefault="00523338" w:rsidP="00AF7A9D">
                      <w:pPr>
                        <w:ind w:firstLineChars="100" w:firstLine="200"/>
                        <w:jc w:val="left"/>
                        <w:rPr>
                          <w:rFonts w:ascii="ＭＳ Ｐ明朝" w:eastAsia="ＭＳ Ｐ明朝" w:hAnsi="ＭＳ Ｐ明朝"/>
                          <w:sz w:val="20"/>
                          <w:szCs w:val="20"/>
                        </w:rPr>
                      </w:pPr>
                      <w:r w:rsidRPr="00A451C9">
                        <w:rPr>
                          <w:rFonts w:ascii="ＭＳ Ｐ明朝" w:eastAsia="ＭＳ Ｐ明朝" w:hAnsi="ＭＳ Ｐ明朝" w:hint="eastAsia"/>
                          <w:sz w:val="20"/>
                          <w:szCs w:val="20"/>
                        </w:rPr>
                        <w:t>第十四条　市町村は、成年後見制度利用促進基本計画を勘案して、当該市町村の区域における成年後見制度の利用の促進に関する施策についての基本的な計画を定めるよう努めるとともに、成年後見等実施機関の設立等に係る支援その他の必要な措置を講ずるよう努めるものとする。</w:t>
                      </w:r>
                    </w:p>
                    <w:p w:rsidR="00523338" w:rsidRPr="00A451C9" w:rsidRDefault="00523338" w:rsidP="00AF7A9D">
                      <w:pPr>
                        <w:ind w:firstLineChars="100" w:firstLine="200"/>
                        <w:jc w:val="left"/>
                        <w:rPr>
                          <w:rFonts w:ascii="ＭＳ Ｐ明朝" w:eastAsia="ＭＳ Ｐ明朝" w:hAnsi="ＭＳ Ｐ明朝"/>
                          <w:sz w:val="20"/>
                          <w:szCs w:val="20"/>
                        </w:rPr>
                      </w:pPr>
                      <w:r w:rsidRPr="00A451C9">
                        <w:rPr>
                          <w:rFonts w:ascii="ＭＳ Ｐ明朝" w:eastAsia="ＭＳ Ｐ明朝" w:hAnsi="ＭＳ Ｐ明朝" w:hint="eastAsia"/>
                          <w:sz w:val="20"/>
                          <w:szCs w:val="20"/>
                        </w:rPr>
                        <w:t>２　市町村は、当該市町村の区域における成年後見制度の利用の促進に関して、基本的な事項を調査審議させる等のため、当該市町村の条例で定めるところにより、審議会その他の合議制の機関を置くよう努めるものとする。</w:t>
                      </w:r>
                    </w:p>
                  </w:txbxContent>
                </v:textbox>
                <w10:wrap anchorx="margin"/>
              </v:rect>
            </w:pict>
          </mc:Fallback>
        </mc:AlternateContent>
      </w:r>
    </w:p>
    <w:p w:rsidR="00AF7A9D" w:rsidRDefault="00AF7A9D" w:rsidP="00AF7A9D">
      <w:pPr>
        <w:rPr>
          <w:rFonts w:ascii="ＭＳ ゴシック" w:eastAsia="ＭＳ ゴシック" w:hAnsi="ＭＳ ゴシック"/>
        </w:rPr>
      </w:pPr>
    </w:p>
    <w:p w:rsidR="00A451C9" w:rsidRDefault="00A451C9" w:rsidP="00AF7A9D">
      <w:pPr>
        <w:rPr>
          <w:rFonts w:ascii="ＭＳ ゴシック" w:eastAsia="ＭＳ ゴシック" w:hAnsi="ＭＳ ゴシック"/>
        </w:rPr>
      </w:pPr>
    </w:p>
    <w:p w:rsidR="00A451C9" w:rsidRDefault="00A451C9" w:rsidP="00AF7A9D">
      <w:pPr>
        <w:rPr>
          <w:rFonts w:ascii="ＭＳ ゴシック" w:eastAsia="ＭＳ ゴシック" w:hAnsi="ＭＳ ゴシック"/>
        </w:rPr>
      </w:pPr>
    </w:p>
    <w:p w:rsidR="00AF7A9D" w:rsidRDefault="00AF7A9D" w:rsidP="00AF7A9D">
      <w:pPr>
        <w:rPr>
          <w:rFonts w:ascii="ＭＳ ゴシック" w:eastAsia="ＭＳ ゴシック" w:hAnsi="ＭＳ ゴシック"/>
        </w:rPr>
      </w:pPr>
    </w:p>
    <w:p w:rsidR="00AF7A9D" w:rsidRDefault="00AF7A9D" w:rsidP="00AF7A9D">
      <w:pPr>
        <w:rPr>
          <w:rFonts w:ascii="ＭＳ ゴシック" w:eastAsia="ＭＳ ゴシック" w:hAnsi="ＭＳ ゴシック"/>
        </w:rPr>
      </w:pPr>
    </w:p>
    <w:p w:rsidR="00AF7A9D" w:rsidRDefault="00AF7A9D" w:rsidP="00AF7A9D">
      <w:pPr>
        <w:rPr>
          <w:rFonts w:ascii="ＭＳ ゴシック" w:eastAsia="ＭＳ ゴシック" w:hAnsi="ＭＳ ゴシック"/>
        </w:rPr>
      </w:pPr>
    </w:p>
    <w:p w:rsidR="00AF7A9D" w:rsidRDefault="00AF7A9D" w:rsidP="00AF7A9D">
      <w:pPr>
        <w:rPr>
          <w:rFonts w:ascii="ＭＳ ゴシック" w:eastAsia="ＭＳ ゴシック" w:hAnsi="ＭＳ ゴシック"/>
        </w:rPr>
      </w:pPr>
    </w:p>
    <w:p w:rsidR="00AF7A9D" w:rsidRDefault="00AF7A9D" w:rsidP="00AF7A9D">
      <w:pPr>
        <w:rPr>
          <w:rFonts w:ascii="ＭＳ ゴシック" w:eastAsia="ＭＳ ゴシック" w:hAnsi="ＭＳ ゴシック"/>
        </w:rPr>
      </w:pPr>
    </w:p>
    <w:p w:rsidR="00AF7A9D" w:rsidRDefault="00AF7A9D" w:rsidP="00AF7A9D">
      <w:pPr>
        <w:rPr>
          <w:rFonts w:ascii="ＭＳ ゴシック" w:eastAsia="ＭＳ ゴシック" w:hAnsi="ＭＳ ゴシック"/>
        </w:rPr>
      </w:pPr>
    </w:p>
    <w:p w:rsidR="00AF7A9D" w:rsidRDefault="00AF7A9D" w:rsidP="00AF7A9D">
      <w:pPr>
        <w:rPr>
          <w:rFonts w:ascii="ＭＳ ゴシック" w:eastAsia="ＭＳ ゴシック" w:hAnsi="ＭＳ ゴシック"/>
        </w:rPr>
      </w:pPr>
    </w:p>
    <w:p w:rsidR="00AF7A9D" w:rsidRDefault="00AF7A9D" w:rsidP="00AF7A9D">
      <w:pPr>
        <w:rPr>
          <w:rFonts w:ascii="ＭＳ ゴシック" w:eastAsia="ＭＳ ゴシック" w:hAnsi="ＭＳ ゴシック"/>
        </w:rPr>
      </w:pPr>
    </w:p>
    <w:p w:rsidR="00AF7A9D" w:rsidRDefault="00AF7A9D" w:rsidP="00AF7A9D">
      <w:pPr>
        <w:rPr>
          <w:rFonts w:ascii="ＭＳ ゴシック" w:eastAsia="ＭＳ ゴシック" w:hAnsi="ＭＳ ゴシック"/>
        </w:rPr>
      </w:pPr>
    </w:p>
    <w:p w:rsidR="00AF7A9D" w:rsidRDefault="00AF7A9D" w:rsidP="00AF7A9D">
      <w:pPr>
        <w:rPr>
          <w:rFonts w:ascii="ＭＳ ゴシック" w:eastAsia="ＭＳ ゴシック" w:hAnsi="ＭＳ ゴシック"/>
        </w:rPr>
      </w:pPr>
    </w:p>
    <w:p w:rsidR="00AF7A9D" w:rsidRDefault="00AF7A9D" w:rsidP="00AF7A9D">
      <w:pPr>
        <w:rPr>
          <w:rFonts w:ascii="ＭＳ ゴシック" w:eastAsia="ＭＳ ゴシック" w:hAnsi="ＭＳ ゴシック"/>
        </w:rPr>
      </w:pPr>
    </w:p>
    <w:p w:rsidR="00AF7A9D" w:rsidRDefault="00AF7A9D" w:rsidP="00AF7A9D">
      <w:pPr>
        <w:rPr>
          <w:rFonts w:ascii="ＭＳ ゴシック" w:eastAsia="ＭＳ ゴシック" w:hAnsi="ＭＳ ゴシック"/>
        </w:rPr>
      </w:pPr>
    </w:p>
    <w:p w:rsidR="00AF7A9D" w:rsidRDefault="00AF7A9D" w:rsidP="00AF7A9D">
      <w:pPr>
        <w:rPr>
          <w:rFonts w:ascii="ＭＳ ゴシック" w:eastAsia="ＭＳ ゴシック" w:hAnsi="ＭＳ ゴシック"/>
        </w:rPr>
      </w:pPr>
    </w:p>
    <w:p w:rsidR="00AF7A9D" w:rsidRDefault="00AF7A9D" w:rsidP="00AF7A9D">
      <w:pPr>
        <w:rPr>
          <w:rFonts w:ascii="ＭＳ ゴシック" w:eastAsia="ＭＳ ゴシック" w:hAnsi="ＭＳ ゴシック"/>
        </w:rPr>
      </w:pPr>
    </w:p>
    <w:p w:rsidR="00AF7A9D" w:rsidRDefault="00AF7A9D" w:rsidP="00AF7A9D">
      <w:pPr>
        <w:rPr>
          <w:rFonts w:ascii="ＭＳ ゴシック" w:eastAsia="ＭＳ ゴシック" w:hAnsi="ＭＳ ゴシック"/>
        </w:rPr>
      </w:pPr>
    </w:p>
    <w:p w:rsidR="00AF7A9D" w:rsidRDefault="00AF7A9D" w:rsidP="00AF7A9D">
      <w:pPr>
        <w:rPr>
          <w:rFonts w:ascii="ＭＳ ゴシック" w:eastAsia="ＭＳ ゴシック" w:hAnsi="ＭＳ ゴシック"/>
        </w:rPr>
      </w:pPr>
    </w:p>
    <w:p w:rsidR="00AF7A9D" w:rsidRDefault="00AF7A9D" w:rsidP="00AF7A9D">
      <w:pPr>
        <w:rPr>
          <w:rFonts w:ascii="ＭＳ ゴシック" w:eastAsia="ＭＳ ゴシック" w:hAnsi="ＭＳ ゴシック"/>
        </w:rPr>
      </w:pPr>
    </w:p>
    <w:p w:rsidR="00AF7A9D" w:rsidRDefault="00AF7A9D" w:rsidP="00AF7A9D">
      <w:pPr>
        <w:rPr>
          <w:rFonts w:ascii="ＭＳ ゴシック" w:eastAsia="ＭＳ ゴシック" w:hAnsi="ＭＳ ゴシック"/>
        </w:rPr>
      </w:pPr>
    </w:p>
    <w:p w:rsidR="00AF7A9D" w:rsidRDefault="00AF7A9D" w:rsidP="00AF7A9D">
      <w:pPr>
        <w:rPr>
          <w:rFonts w:ascii="ＭＳ ゴシック" w:eastAsia="ＭＳ ゴシック" w:hAnsi="ＭＳ ゴシック"/>
        </w:rPr>
      </w:pPr>
    </w:p>
    <w:p w:rsidR="00AF7A9D" w:rsidRDefault="00AF7A9D" w:rsidP="00AF7A9D">
      <w:pPr>
        <w:rPr>
          <w:rFonts w:ascii="ＭＳ ゴシック" w:eastAsia="ＭＳ ゴシック" w:hAnsi="ＭＳ ゴシック"/>
        </w:rPr>
      </w:pPr>
    </w:p>
    <w:p w:rsidR="00AF7A9D" w:rsidRDefault="00AF7A9D" w:rsidP="00AF7A9D">
      <w:pPr>
        <w:rPr>
          <w:rFonts w:ascii="ＭＳ ゴシック" w:eastAsia="ＭＳ ゴシック" w:hAnsi="ＭＳ ゴシック"/>
        </w:rPr>
      </w:pPr>
    </w:p>
    <w:p w:rsidR="00AF7A9D" w:rsidRDefault="00AF7A9D" w:rsidP="00AF7A9D">
      <w:pPr>
        <w:rPr>
          <w:rFonts w:ascii="ＭＳ ゴシック" w:eastAsia="ＭＳ ゴシック" w:hAnsi="ＭＳ ゴシック"/>
        </w:rPr>
      </w:pPr>
    </w:p>
    <w:p w:rsidR="00AF7A9D" w:rsidRDefault="00AF7A9D" w:rsidP="00AF7A9D">
      <w:pPr>
        <w:rPr>
          <w:rFonts w:ascii="ＭＳ ゴシック" w:eastAsia="ＭＳ ゴシック" w:hAnsi="ＭＳ ゴシック"/>
        </w:rPr>
      </w:pPr>
    </w:p>
    <w:p w:rsidR="007317D8" w:rsidRPr="00BB0934" w:rsidRDefault="00BB0934" w:rsidP="00EB3FA3">
      <w:pPr>
        <w:pStyle w:val="a6"/>
        <w:numPr>
          <w:ilvl w:val="0"/>
          <w:numId w:val="14"/>
        </w:numPr>
        <w:ind w:leftChars="0"/>
        <w:rPr>
          <w:rFonts w:ascii="ＭＳ ゴシック" w:eastAsia="ＭＳ ゴシック" w:hAnsi="ＭＳ ゴシック"/>
        </w:rPr>
      </w:pPr>
      <w:r>
        <w:rPr>
          <w:rFonts w:ascii="ＭＳ ゴシック" w:eastAsia="ＭＳ ゴシック" w:hAnsi="ＭＳ ゴシック" w:hint="eastAsia"/>
        </w:rPr>
        <w:lastRenderedPageBreak/>
        <w:t>品川区成年後見制度利用促進</w:t>
      </w:r>
      <w:r w:rsidR="007317D8" w:rsidRPr="00BB0934">
        <w:rPr>
          <w:rFonts w:ascii="ＭＳ ゴシック" w:eastAsia="ＭＳ ゴシック" w:hAnsi="ＭＳ ゴシック" w:hint="eastAsia"/>
        </w:rPr>
        <w:t>基本計画の概要</w:t>
      </w:r>
    </w:p>
    <w:p w:rsidR="00D54B6A" w:rsidRPr="008B4334" w:rsidRDefault="007317D8" w:rsidP="00B419AA">
      <w:pPr>
        <w:spacing w:beforeLines="25" w:before="90" w:afterLines="25" w:after="90"/>
        <w:rPr>
          <w:rFonts w:ascii="ＭＳ ゴシック" w:eastAsia="ＭＳ ゴシック" w:hAnsi="ＭＳ ゴシック"/>
        </w:rPr>
      </w:pPr>
      <w:r w:rsidRPr="008B4334">
        <w:rPr>
          <w:rFonts w:ascii="ＭＳ ゴシック" w:eastAsia="ＭＳ ゴシック" w:hAnsi="ＭＳ ゴシック" w:hint="eastAsia"/>
        </w:rPr>
        <w:t>（１）</w:t>
      </w:r>
      <w:r w:rsidR="00D54B6A" w:rsidRPr="008B4334">
        <w:rPr>
          <w:rFonts w:ascii="ＭＳ ゴシック" w:eastAsia="ＭＳ ゴシック" w:hAnsi="ＭＳ ゴシック" w:hint="eastAsia"/>
        </w:rPr>
        <w:t>基本計画の位置</w:t>
      </w:r>
      <w:r w:rsidR="00A34051">
        <w:rPr>
          <w:rFonts w:ascii="ＭＳ ゴシック" w:eastAsia="ＭＳ ゴシック" w:hAnsi="ＭＳ ゴシック" w:hint="eastAsia"/>
        </w:rPr>
        <w:t>付け</w:t>
      </w:r>
      <w:r w:rsidR="00D54B6A" w:rsidRPr="008B4334">
        <w:rPr>
          <w:rFonts w:ascii="ＭＳ ゴシック" w:eastAsia="ＭＳ ゴシック" w:hAnsi="ＭＳ ゴシック" w:hint="eastAsia"/>
        </w:rPr>
        <w:t xml:space="preserve">　</w:t>
      </w:r>
    </w:p>
    <w:p w:rsidR="00D54B6A" w:rsidRPr="008B4334" w:rsidRDefault="00D67958" w:rsidP="00B419AA">
      <w:pPr>
        <w:ind w:leftChars="177" w:left="425" w:firstLineChars="100" w:firstLine="240"/>
        <w:rPr>
          <w:rFonts w:ascii="HG丸ｺﾞｼｯｸM-PRO" w:eastAsia="HG丸ｺﾞｼｯｸM-PRO" w:hAnsi="HG丸ｺﾞｼｯｸM-PRO"/>
        </w:rPr>
      </w:pPr>
      <w:r w:rsidRPr="008B4334">
        <w:rPr>
          <w:rFonts w:ascii="HG丸ｺﾞｼｯｸM-PRO" w:eastAsia="HG丸ｺﾞｼｯｸM-PRO" w:hAnsi="HG丸ｺﾞｼｯｸM-PRO" w:hint="eastAsia"/>
        </w:rPr>
        <w:t>本計画は、</w:t>
      </w:r>
      <w:r w:rsidR="00B803F3" w:rsidRPr="008B4334">
        <w:rPr>
          <w:rFonts w:ascii="HG丸ｺﾞｼｯｸM-PRO" w:eastAsia="HG丸ｺﾞｼｯｸM-PRO" w:hAnsi="HG丸ｺﾞｼｯｸM-PRO" w:hint="eastAsia"/>
        </w:rPr>
        <w:t>「品川区基本構想・長期基本計画」および</w:t>
      </w:r>
      <w:r w:rsidRPr="008B4334">
        <w:rPr>
          <w:rFonts w:ascii="HG丸ｺﾞｼｯｸM-PRO" w:eastAsia="HG丸ｺﾞｼｯｸM-PRO" w:hAnsi="HG丸ｺﾞｼｯｸM-PRO" w:hint="eastAsia"/>
        </w:rPr>
        <w:t>本</w:t>
      </w:r>
      <w:r w:rsidR="00B803F3" w:rsidRPr="008B4334">
        <w:rPr>
          <w:rFonts w:ascii="HG丸ｺﾞｼｯｸM-PRO" w:eastAsia="HG丸ｺﾞｼｯｸM-PRO" w:hAnsi="HG丸ｺﾞｼｯｸM-PRO" w:hint="eastAsia"/>
        </w:rPr>
        <w:t>計画掲載の事業を重点事項として盛り込んでいる「品川区地域福祉計画」との整合性を重視し</w:t>
      </w:r>
      <w:r w:rsidRPr="008B4334">
        <w:rPr>
          <w:rFonts w:ascii="HG丸ｺﾞｼｯｸM-PRO" w:eastAsia="HG丸ｺﾞｼｯｸM-PRO" w:hAnsi="HG丸ｺﾞｼｯｸM-PRO" w:hint="eastAsia"/>
        </w:rPr>
        <w:t>、「品川区介護保険事業計画」、「品</w:t>
      </w:r>
      <w:r w:rsidR="00B803F3" w:rsidRPr="008B4334">
        <w:rPr>
          <w:rFonts w:ascii="HG丸ｺﾞｼｯｸM-PRO" w:eastAsia="HG丸ｺﾞｼｯｸM-PRO" w:hAnsi="HG丸ｺﾞｼｯｸM-PRO" w:hint="eastAsia"/>
        </w:rPr>
        <w:t>川区障害者</w:t>
      </w:r>
      <w:r w:rsidR="007636F6" w:rsidRPr="008B4334">
        <w:rPr>
          <w:rFonts w:ascii="HG丸ｺﾞｼｯｸM-PRO" w:eastAsia="HG丸ｺﾞｼｯｸM-PRO" w:hAnsi="HG丸ｺﾞｼｯｸM-PRO" w:hint="eastAsia"/>
        </w:rPr>
        <w:t>計画」</w:t>
      </w:r>
      <w:r w:rsidR="00B803F3" w:rsidRPr="008B4334">
        <w:rPr>
          <w:rFonts w:ascii="HG丸ｺﾞｼｯｸM-PRO" w:eastAsia="HG丸ｺﾞｼｯｸM-PRO" w:hAnsi="HG丸ｺﾞｼｯｸM-PRO" w:hint="eastAsia"/>
        </w:rPr>
        <w:t>など</w:t>
      </w:r>
      <w:r w:rsidR="007636F6" w:rsidRPr="008B4334">
        <w:rPr>
          <w:rFonts w:ascii="HG丸ｺﾞｼｯｸM-PRO" w:eastAsia="HG丸ｺﾞｼｯｸM-PRO" w:hAnsi="HG丸ｺﾞｼｯｸM-PRO" w:hint="eastAsia"/>
        </w:rPr>
        <w:t>関連</w:t>
      </w:r>
      <w:r w:rsidR="00B803F3" w:rsidRPr="008B4334">
        <w:rPr>
          <w:rFonts w:ascii="HG丸ｺﾞｼｯｸM-PRO" w:eastAsia="HG丸ｺﾞｼｯｸM-PRO" w:hAnsi="HG丸ｺﾞｼｯｸM-PRO" w:hint="eastAsia"/>
        </w:rPr>
        <w:t>する行政</w:t>
      </w:r>
      <w:r w:rsidR="007636F6" w:rsidRPr="008B4334">
        <w:rPr>
          <w:rFonts w:ascii="HG丸ｺﾞｼｯｸM-PRO" w:eastAsia="HG丸ｺﾞｼｯｸM-PRO" w:hAnsi="HG丸ｺﾞｼｯｸM-PRO" w:hint="eastAsia"/>
        </w:rPr>
        <w:t>計画との</w:t>
      </w:r>
      <w:r w:rsidR="00B803F3" w:rsidRPr="008B4334">
        <w:rPr>
          <w:rFonts w:ascii="HG丸ｺﾞｼｯｸM-PRO" w:eastAsia="HG丸ｺﾞｼｯｸM-PRO" w:hAnsi="HG丸ｺﾞｼｯｸM-PRO" w:hint="eastAsia"/>
        </w:rPr>
        <w:t>調和</w:t>
      </w:r>
      <w:r w:rsidR="007636F6" w:rsidRPr="008B4334">
        <w:rPr>
          <w:rFonts w:ascii="HG丸ｺﾞｼｯｸM-PRO" w:eastAsia="HG丸ｺﾞｼｯｸM-PRO" w:hAnsi="HG丸ｺﾞｼｯｸM-PRO" w:hint="eastAsia"/>
        </w:rPr>
        <w:t>を図るものとして策定します</w:t>
      </w:r>
      <w:r w:rsidRPr="008B4334">
        <w:rPr>
          <w:rFonts w:ascii="HG丸ｺﾞｼｯｸM-PRO" w:eastAsia="HG丸ｺﾞｼｯｸM-PRO" w:hAnsi="HG丸ｺﾞｼｯｸM-PRO" w:hint="eastAsia"/>
        </w:rPr>
        <w:t>。</w:t>
      </w:r>
    </w:p>
    <w:p w:rsidR="00D73BA8" w:rsidRPr="008B4334" w:rsidRDefault="00D73BA8" w:rsidP="00B419AA">
      <w:pPr>
        <w:ind w:leftChars="177" w:left="425" w:firstLineChars="100" w:firstLine="240"/>
        <w:rPr>
          <w:rFonts w:ascii="HG丸ｺﾞｼｯｸM-PRO" w:eastAsia="HG丸ｺﾞｼｯｸM-PRO" w:hAnsi="HG丸ｺﾞｼｯｸM-PRO"/>
        </w:rPr>
      </w:pPr>
      <w:r w:rsidRPr="008B4334">
        <w:rPr>
          <w:rFonts w:ascii="HG丸ｺﾞｼｯｸM-PRO" w:eastAsia="HG丸ｺﾞｼｯｸM-PRO" w:hAnsi="HG丸ｺﾞｼｯｸM-PRO" w:hint="eastAsia"/>
        </w:rPr>
        <w:t>また、</w:t>
      </w:r>
      <w:r w:rsidR="00B803F3" w:rsidRPr="008B4334">
        <w:rPr>
          <w:rFonts w:ascii="HG丸ｺﾞｼｯｸM-PRO" w:eastAsia="HG丸ｺﾞｼｯｸM-PRO" w:hAnsi="HG丸ｺﾞｼｯｸM-PRO" w:hint="eastAsia"/>
        </w:rPr>
        <w:t>地域福祉の推進を図ることを目的とした「品川区地域福祉</w:t>
      </w:r>
      <w:r w:rsidRPr="008B4334">
        <w:rPr>
          <w:rFonts w:ascii="HG丸ｺﾞｼｯｸM-PRO" w:eastAsia="HG丸ｺﾞｼｯｸM-PRO" w:hAnsi="HG丸ｺﾞｼｯｸM-PRO" w:hint="eastAsia"/>
        </w:rPr>
        <w:t>活動計画</w:t>
      </w:r>
      <w:r w:rsidR="00B803F3" w:rsidRPr="008B4334">
        <w:rPr>
          <w:rFonts w:ascii="HG丸ｺﾞｼｯｸM-PRO" w:eastAsia="HG丸ｺﾞｼｯｸM-PRO" w:hAnsi="HG丸ｺﾞｼｯｸM-PRO" w:hint="eastAsia"/>
        </w:rPr>
        <w:t>」（品川区社会福祉協議会発行）とも緊密な連携を図っていきます。</w:t>
      </w:r>
    </w:p>
    <w:p w:rsidR="00D54B6A" w:rsidRPr="008B4334" w:rsidRDefault="00D54B6A" w:rsidP="00D54B6A">
      <w:pPr>
        <w:rPr>
          <w:rFonts w:ascii="HG丸ｺﾞｼｯｸM-PRO" w:eastAsia="HG丸ｺﾞｼｯｸM-PRO" w:hAnsi="HG丸ｺﾞｼｯｸM-PRO"/>
        </w:rPr>
      </w:pPr>
    </w:p>
    <w:p w:rsidR="00D54B6A" w:rsidRPr="008B4334" w:rsidRDefault="00307599" w:rsidP="00D54B6A">
      <w:pPr>
        <w:rPr>
          <w:rFonts w:ascii="ＭＳ ゴシック" w:eastAsia="ＭＳ ゴシック" w:hAnsi="ＭＳ ゴシック"/>
        </w:rPr>
      </w:pPr>
      <w:r w:rsidRPr="008B4334">
        <w:rPr>
          <w:rFonts w:ascii="HG丸ｺﾞｼｯｸM-PRO" w:eastAsia="HG丸ｺﾞｼｯｸM-PRO" w:hAnsi="HG丸ｺﾞｼｯｸM-PRO"/>
          <w:noProof/>
        </w:rPr>
        <mc:AlternateContent>
          <mc:Choice Requires="wps">
            <w:drawing>
              <wp:anchor distT="0" distB="0" distL="114300" distR="114300" simplePos="0" relativeHeight="251742208" behindDoc="0" locked="1" layoutInCell="1" allowOverlap="1" wp14:anchorId="131FDD79" wp14:editId="48803476">
                <wp:simplePos x="0" y="0"/>
                <wp:positionH relativeFrom="page">
                  <wp:posOffset>6160770</wp:posOffset>
                </wp:positionH>
                <wp:positionV relativeFrom="page">
                  <wp:posOffset>9272905</wp:posOffset>
                </wp:positionV>
                <wp:extent cx="1403985" cy="1403985"/>
                <wp:effectExtent l="0" t="0" r="24765" b="24765"/>
                <wp:wrapNone/>
                <wp:docPr id="19" name="正方形/長方形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03985" cy="1403985"/>
                        </a:xfrm>
                        <a:prstGeom prst="rect">
                          <a:avLst/>
                        </a:prstGeom>
                        <a:noFill/>
                        <a:ln w="3175"/>
                      </wps:spPr>
                      <wps:style>
                        <a:lnRef idx="1">
                          <a:schemeClr val="accent4"/>
                        </a:lnRef>
                        <a:fillRef idx="2">
                          <a:schemeClr val="accent4"/>
                        </a:fillRef>
                        <a:effectRef idx="1">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E0CDF12" id="正方形/長方形 19" o:spid="_x0000_s1026" style="position:absolute;left:0;text-align:left;margin-left:485.1pt;margin-top:730.15pt;width:110.55pt;height:110.55pt;z-index:2517422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" filled="f" strokecolor="#ffc000 [3207]" strokeweight=".25pt">
                <v:path arrowok="t"/>
                <w10:wrap anchorx="page" anchory="page"/>
                <w10:anchorlock/>
              </v:rect>
            </w:pict>
          </mc:Fallback>
        </mc:AlternateContent>
      </w:r>
      <w:r w:rsidRPr="008B4334">
        <w:rPr>
          <w:rFonts w:ascii="HG丸ｺﾞｼｯｸM-PRO" w:eastAsia="HG丸ｺﾞｼｯｸM-PRO" w:hAnsi="HG丸ｺﾞｼｯｸM-PRO"/>
          <w:noProof/>
        </w:rPr>
        <mc:AlternateContent>
          <mc:Choice Requires="wps">
            <w:drawing>
              <wp:anchor distT="0" distB="0" distL="114300" distR="114300" simplePos="0" relativeHeight="251743232" behindDoc="0" locked="1" layoutInCell="1" allowOverlap="1" wp14:anchorId="5D9300E1" wp14:editId="6B95A774">
                <wp:simplePos x="0" y="0"/>
                <wp:positionH relativeFrom="page">
                  <wp:posOffset>3810</wp:posOffset>
                </wp:positionH>
                <wp:positionV relativeFrom="page">
                  <wp:posOffset>9279890</wp:posOffset>
                </wp:positionV>
                <wp:extent cx="1403985" cy="1403985"/>
                <wp:effectExtent l="0" t="0" r="24765" b="24765"/>
                <wp:wrapNone/>
                <wp:docPr id="20" name="正方形/長方形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03985" cy="1403985"/>
                        </a:xfrm>
                        <a:prstGeom prst="rect">
                          <a:avLst/>
                        </a:prstGeom>
                        <a:noFill/>
                        <a:ln w="3175"/>
                      </wps:spPr>
                      <wps:style>
                        <a:lnRef idx="1">
                          <a:schemeClr val="accent4"/>
                        </a:lnRef>
                        <a:fillRef idx="2">
                          <a:schemeClr val="accent4"/>
                        </a:fillRef>
                        <a:effectRef idx="1">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03A58A6" id="正方形/長方形 20" o:spid="_x0000_s1026" style="position:absolute;left:0;text-align:left;margin-left:.3pt;margin-top:730.7pt;width:110.55pt;height:110.55pt;z-index:2517432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" filled="f" strokecolor="#ffc000 [3207]" strokeweight=".25pt">
                <v:path arrowok="t"/>
                <w10:wrap anchorx="page" anchory="page"/>
                <w10:anchorlock/>
              </v:rect>
            </w:pict>
          </mc:Fallback>
        </mc:AlternateContent>
      </w:r>
      <w:r w:rsidR="00875161" w:rsidRPr="008B4334">
        <w:rPr>
          <w:rFonts w:ascii="ＭＳ ゴシック" w:eastAsia="ＭＳ ゴシック" w:hAnsi="ＭＳ ゴシック" w:hint="eastAsia"/>
        </w:rPr>
        <w:t>（</w:t>
      </w:r>
      <w:r w:rsidR="007636F6" w:rsidRPr="008B4334">
        <w:rPr>
          <w:rFonts w:ascii="ＭＳ ゴシック" w:eastAsia="ＭＳ ゴシック" w:hAnsi="ＭＳ ゴシック" w:hint="eastAsia"/>
        </w:rPr>
        <w:t>２</w:t>
      </w:r>
      <w:r w:rsidR="00875161" w:rsidRPr="008B4334">
        <w:rPr>
          <w:rFonts w:ascii="ＭＳ ゴシック" w:eastAsia="ＭＳ ゴシック" w:hAnsi="ＭＳ ゴシック" w:hint="eastAsia"/>
        </w:rPr>
        <w:t>）</w:t>
      </w:r>
      <w:r w:rsidR="00D54B6A" w:rsidRPr="008B4334">
        <w:rPr>
          <w:rFonts w:ascii="ＭＳ ゴシック" w:eastAsia="ＭＳ ゴシック" w:hAnsi="ＭＳ ゴシック" w:hint="eastAsia"/>
        </w:rPr>
        <w:t>基本計画の期間</w:t>
      </w:r>
    </w:p>
    <w:p w:rsidR="00D67958" w:rsidRPr="008B4334" w:rsidRDefault="0079256D" w:rsidP="00B419AA">
      <w:pPr>
        <w:ind w:leftChars="177" w:left="425" w:firstLineChars="100" w:firstLine="240"/>
        <w:rPr>
          <w:rFonts w:ascii="HG丸ｺﾞｼｯｸM-PRO" w:eastAsia="HG丸ｺﾞｼｯｸM-PRO" w:hAnsi="HG丸ｺﾞｼｯｸM-PRO"/>
        </w:rPr>
      </w:pPr>
      <w:r w:rsidRPr="008B4334">
        <w:rPr>
          <w:rFonts w:ascii="HG丸ｺﾞｼｯｸM-PRO" w:eastAsia="HG丸ｺﾞｼｯｸM-PRO" w:hAnsi="HG丸ｺﾞｼｯｸM-PRO" w:hint="eastAsia"/>
        </w:rPr>
        <w:t>本計画は、2021（</w:t>
      </w:r>
      <w:r w:rsidR="00D67958" w:rsidRPr="008B4334">
        <w:rPr>
          <w:rFonts w:ascii="HG丸ｺﾞｼｯｸM-PRO" w:eastAsia="HG丸ｺﾞｼｯｸM-PRO" w:hAnsi="HG丸ｺﾞｼｯｸM-PRO"/>
        </w:rPr>
        <w:t>令和3</w:t>
      </w:r>
      <w:r w:rsidRPr="008B4334">
        <w:rPr>
          <w:rFonts w:ascii="HG丸ｺﾞｼｯｸM-PRO" w:eastAsia="HG丸ｺﾞｼｯｸM-PRO" w:hAnsi="HG丸ｺﾞｼｯｸM-PRO" w:hint="eastAsia"/>
        </w:rPr>
        <w:t>）</w:t>
      </w:r>
      <w:r w:rsidR="00D67958" w:rsidRPr="008B4334">
        <w:rPr>
          <w:rFonts w:ascii="HG丸ｺﾞｼｯｸM-PRO" w:eastAsia="HG丸ｺﾞｼｯｸM-PRO" w:hAnsi="HG丸ｺﾞｼｯｸM-PRO"/>
        </w:rPr>
        <w:t>年度から</w:t>
      </w:r>
      <w:r w:rsidRPr="008B4334">
        <w:rPr>
          <w:rFonts w:ascii="HG丸ｺﾞｼｯｸM-PRO" w:eastAsia="HG丸ｺﾞｼｯｸM-PRO" w:hAnsi="HG丸ｺﾞｼｯｸM-PRO" w:hint="eastAsia"/>
        </w:rPr>
        <w:t>2023（</w:t>
      </w:r>
      <w:r w:rsidR="00D67958" w:rsidRPr="008B4334">
        <w:rPr>
          <w:rFonts w:ascii="HG丸ｺﾞｼｯｸM-PRO" w:eastAsia="HG丸ｺﾞｼｯｸM-PRO" w:hAnsi="HG丸ｺﾞｼｯｸM-PRO"/>
        </w:rPr>
        <w:t>令和5</w:t>
      </w:r>
      <w:r w:rsidRPr="008B4334">
        <w:rPr>
          <w:rFonts w:ascii="HG丸ｺﾞｼｯｸM-PRO" w:eastAsia="HG丸ｺﾞｼｯｸM-PRO" w:hAnsi="HG丸ｺﾞｼｯｸM-PRO" w:hint="eastAsia"/>
        </w:rPr>
        <w:t>）</w:t>
      </w:r>
      <w:r w:rsidR="00D67958" w:rsidRPr="008B4334">
        <w:rPr>
          <w:rFonts w:ascii="HG丸ｺﾞｼｯｸM-PRO" w:eastAsia="HG丸ｺﾞｼｯｸM-PRO" w:hAnsi="HG丸ｺﾞｼｯｸM-PRO"/>
        </w:rPr>
        <w:t>年度までの計画と</w:t>
      </w:r>
      <w:r w:rsidR="003803DC" w:rsidRPr="008B4334">
        <w:rPr>
          <w:rFonts w:ascii="HG丸ｺﾞｼｯｸM-PRO" w:eastAsia="HG丸ｺﾞｼｯｸM-PRO" w:hAnsi="HG丸ｺﾞｼｯｸM-PRO" w:hint="eastAsia"/>
        </w:rPr>
        <w:t>します</w:t>
      </w:r>
      <w:r w:rsidR="00D67958" w:rsidRPr="008B4334">
        <w:rPr>
          <w:rFonts w:ascii="HG丸ｺﾞｼｯｸM-PRO" w:eastAsia="HG丸ｺﾞｼｯｸM-PRO" w:hAnsi="HG丸ｺﾞｼｯｸM-PRO"/>
        </w:rPr>
        <w:t>。なお、その後は、各関連計画</w:t>
      </w:r>
      <w:r w:rsidR="003803DC" w:rsidRPr="008B4334">
        <w:rPr>
          <w:rFonts w:ascii="HG丸ｺﾞｼｯｸM-PRO" w:eastAsia="HG丸ｺﾞｼｯｸM-PRO" w:hAnsi="HG丸ｺﾞｼｯｸM-PRO"/>
        </w:rPr>
        <w:t>の見直しに伴い、本計画内容の該当部分へ統合</w:t>
      </w:r>
      <w:r w:rsidR="003803DC" w:rsidRPr="008B4334">
        <w:rPr>
          <w:rFonts w:ascii="HG丸ｺﾞｼｯｸM-PRO" w:eastAsia="HG丸ｺﾞｼｯｸM-PRO" w:hAnsi="HG丸ｺﾞｼｯｸM-PRO" w:hint="eastAsia"/>
        </w:rPr>
        <w:t>する</w:t>
      </w:r>
      <w:r w:rsidR="003803DC" w:rsidRPr="008B4334">
        <w:rPr>
          <w:rFonts w:ascii="HG丸ｺﾞｼｯｸM-PRO" w:eastAsia="HG丸ｺﾞｼｯｸM-PRO" w:hAnsi="HG丸ｺﾞｼｯｸM-PRO"/>
        </w:rPr>
        <w:t>ことを想定</w:t>
      </w:r>
      <w:r w:rsidR="003803DC" w:rsidRPr="008B4334">
        <w:rPr>
          <w:rFonts w:ascii="HG丸ｺﾞｼｯｸM-PRO" w:eastAsia="HG丸ｺﾞｼｯｸM-PRO" w:hAnsi="HG丸ｺﾞｼｯｸM-PRO" w:hint="eastAsia"/>
        </w:rPr>
        <w:t>しています</w:t>
      </w:r>
      <w:r w:rsidR="00D67958" w:rsidRPr="008B4334">
        <w:rPr>
          <w:rFonts w:ascii="HG丸ｺﾞｼｯｸM-PRO" w:eastAsia="HG丸ｺﾞｼｯｸM-PRO" w:hAnsi="HG丸ｺﾞｼｯｸM-PRO"/>
        </w:rPr>
        <w:t>。</w:t>
      </w:r>
    </w:p>
    <w:tbl>
      <w:tblPr>
        <w:tblStyle w:val="a5"/>
        <w:tblW w:w="8845" w:type="dxa"/>
        <w:tblInd w:w="672" w:type="dxa"/>
        <w:tblLook w:val="04A0" w:firstRow="1" w:lastRow="0" w:firstColumn="1" w:lastColumn="0" w:noHBand="0" w:noVBand="1"/>
      </w:tblPr>
      <w:tblGrid>
        <w:gridCol w:w="876"/>
        <w:gridCol w:w="2385"/>
        <w:gridCol w:w="1842"/>
        <w:gridCol w:w="1843"/>
        <w:gridCol w:w="28"/>
        <w:gridCol w:w="1843"/>
        <w:gridCol w:w="28"/>
      </w:tblGrid>
      <w:tr w:rsidR="002D026B" w:rsidRPr="008B4334" w:rsidTr="000C77E0">
        <w:trPr>
          <w:trHeight w:val="397"/>
        </w:trPr>
        <w:tc>
          <w:tcPr>
            <w:tcW w:w="876" w:type="dxa"/>
            <w:tcBorders>
              <w:top w:val="single" w:sz="4" w:space="0" w:color="auto"/>
              <w:left w:val="single" w:sz="4" w:space="0" w:color="auto"/>
              <w:bottom w:val="double" w:sz="4" w:space="0" w:color="auto"/>
              <w:right w:val="single" w:sz="4" w:space="0" w:color="auto"/>
            </w:tcBorders>
            <w:vAlign w:val="center"/>
            <w:hideMark/>
          </w:tcPr>
          <w:p w:rsidR="003803DC" w:rsidRPr="008B4334" w:rsidRDefault="003803DC">
            <w:pPr>
              <w:jc w:val="center"/>
              <w:rPr>
                <w:rFonts w:ascii="HG丸ｺﾞｼｯｸM-PRO" w:eastAsia="HG丸ｺﾞｼｯｸM-PRO" w:hAnsi="HG丸ｺﾞｼｯｸM-PRO"/>
                <w:szCs w:val="24"/>
              </w:rPr>
            </w:pPr>
            <w:r w:rsidRPr="008B4334">
              <w:rPr>
                <w:rFonts w:ascii="HG丸ｺﾞｼｯｸM-PRO" w:eastAsia="HG丸ｺﾞｼｯｸM-PRO" w:hAnsi="HG丸ｺﾞｼｯｸM-PRO" w:hint="eastAsia"/>
                <w:szCs w:val="24"/>
              </w:rPr>
              <w:t>年度</w:t>
            </w:r>
          </w:p>
        </w:tc>
        <w:tc>
          <w:tcPr>
            <w:tcW w:w="2385" w:type="dxa"/>
            <w:tcBorders>
              <w:top w:val="single" w:sz="4" w:space="0" w:color="auto"/>
              <w:left w:val="single" w:sz="4" w:space="0" w:color="auto"/>
              <w:bottom w:val="double" w:sz="4" w:space="0" w:color="auto"/>
              <w:right w:val="single" w:sz="4" w:space="0" w:color="auto"/>
            </w:tcBorders>
            <w:vAlign w:val="center"/>
            <w:hideMark/>
          </w:tcPr>
          <w:p w:rsidR="00B803F3" w:rsidRPr="008B4334" w:rsidRDefault="003803DC" w:rsidP="0087549E">
            <w:pPr>
              <w:jc w:val="center"/>
              <w:rPr>
                <w:rFonts w:ascii="HG丸ｺﾞｼｯｸM-PRO" w:eastAsia="HG丸ｺﾞｼｯｸM-PRO" w:hAnsi="HG丸ｺﾞｼｯｸM-PRO"/>
                <w:sz w:val="22"/>
              </w:rPr>
            </w:pPr>
            <w:r w:rsidRPr="008B4334">
              <w:rPr>
                <w:rFonts w:ascii="HG丸ｺﾞｼｯｸM-PRO" w:eastAsia="HG丸ｺﾞｼｯｸM-PRO" w:hAnsi="HG丸ｺﾞｼｯｸM-PRO" w:hint="eastAsia"/>
                <w:sz w:val="22"/>
              </w:rPr>
              <w:t>2021</w:t>
            </w:r>
            <w:r w:rsidR="00B803F3" w:rsidRPr="008B4334">
              <w:rPr>
                <w:rFonts w:ascii="HG丸ｺﾞｼｯｸM-PRO" w:eastAsia="HG丸ｺﾞｼｯｸM-PRO" w:hAnsi="HG丸ｺﾞｼｯｸM-PRO" w:hint="eastAsia"/>
                <w:sz w:val="22"/>
              </w:rPr>
              <w:t>年度</w:t>
            </w:r>
          </w:p>
          <w:p w:rsidR="003803DC" w:rsidRPr="008B4334" w:rsidRDefault="00B803F3" w:rsidP="0087549E">
            <w:pPr>
              <w:jc w:val="center"/>
              <w:rPr>
                <w:rFonts w:ascii="HG丸ｺﾞｼｯｸM-PRO" w:eastAsia="HG丸ｺﾞｼｯｸM-PRO" w:hAnsi="HG丸ｺﾞｼｯｸM-PRO"/>
                <w:sz w:val="22"/>
              </w:rPr>
            </w:pPr>
            <w:r w:rsidRPr="008B4334">
              <w:rPr>
                <w:rFonts w:ascii="HG丸ｺﾞｼｯｸM-PRO" w:eastAsia="HG丸ｺﾞｼｯｸM-PRO" w:hAnsi="HG丸ｺﾞｼｯｸM-PRO" w:hint="eastAsia"/>
                <w:sz w:val="22"/>
              </w:rPr>
              <w:t>（</w:t>
            </w:r>
            <w:r w:rsidR="00814787" w:rsidRPr="008B4334">
              <w:rPr>
                <w:rFonts w:ascii="HG丸ｺﾞｼｯｸM-PRO" w:eastAsia="HG丸ｺﾞｼｯｸM-PRO" w:hAnsi="HG丸ｺﾞｼｯｸM-PRO" w:hint="eastAsia"/>
                <w:sz w:val="22"/>
              </w:rPr>
              <w:t>令和3</w:t>
            </w:r>
            <w:r w:rsidR="003803DC" w:rsidRPr="008B4334">
              <w:rPr>
                <w:rFonts w:ascii="HG丸ｺﾞｼｯｸM-PRO" w:eastAsia="HG丸ｺﾞｼｯｸM-PRO" w:hAnsi="HG丸ｺﾞｼｯｸM-PRO" w:hint="eastAsia"/>
                <w:sz w:val="22"/>
              </w:rPr>
              <w:t>年度</w:t>
            </w:r>
            <w:r w:rsidRPr="008B4334">
              <w:rPr>
                <w:rFonts w:ascii="HG丸ｺﾞｼｯｸM-PRO" w:eastAsia="HG丸ｺﾞｼｯｸM-PRO" w:hAnsi="HG丸ｺﾞｼｯｸM-PRO" w:hint="eastAsia"/>
                <w:sz w:val="22"/>
              </w:rPr>
              <w:t>）</w:t>
            </w:r>
          </w:p>
        </w:tc>
        <w:tc>
          <w:tcPr>
            <w:tcW w:w="1842" w:type="dxa"/>
            <w:tcBorders>
              <w:top w:val="single" w:sz="4" w:space="0" w:color="auto"/>
              <w:left w:val="single" w:sz="4" w:space="0" w:color="auto"/>
              <w:bottom w:val="double" w:sz="4" w:space="0" w:color="auto"/>
              <w:right w:val="single" w:sz="4" w:space="0" w:color="auto"/>
            </w:tcBorders>
            <w:vAlign w:val="center"/>
            <w:hideMark/>
          </w:tcPr>
          <w:p w:rsidR="003803DC" w:rsidRPr="008B4334" w:rsidRDefault="003803DC" w:rsidP="00B803F3">
            <w:pPr>
              <w:jc w:val="center"/>
              <w:rPr>
                <w:rFonts w:ascii="HG丸ｺﾞｼｯｸM-PRO" w:eastAsia="HG丸ｺﾞｼｯｸM-PRO" w:hAnsi="HG丸ｺﾞｼｯｸM-PRO"/>
                <w:sz w:val="22"/>
              </w:rPr>
            </w:pPr>
            <w:r w:rsidRPr="008B4334">
              <w:rPr>
                <w:rFonts w:ascii="HG丸ｺﾞｼｯｸM-PRO" w:eastAsia="HG丸ｺﾞｼｯｸM-PRO" w:hAnsi="HG丸ｺﾞｼｯｸM-PRO" w:hint="eastAsia"/>
                <w:sz w:val="22"/>
              </w:rPr>
              <w:t>2022年度</w:t>
            </w:r>
          </w:p>
          <w:p w:rsidR="00B803F3" w:rsidRPr="008B4334" w:rsidRDefault="00B803F3" w:rsidP="00B803F3">
            <w:pPr>
              <w:jc w:val="center"/>
              <w:rPr>
                <w:rFonts w:ascii="HG丸ｺﾞｼｯｸM-PRO" w:eastAsia="HG丸ｺﾞｼｯｸM-PRO" w:hAnsi="HG丸ｺﾞｼｯｸM-PRO"/>
                <w:sz w:val="22"/>
              </w:rPr>
            </w:pPr>
            <w:r w:rsidRPr="008B4334">
              <w:rPr>
                <w:rFonts w:ascii="HG丸ｺﾞｼｯｸM-PRO" w:eastAsia="HG丸ｺﾞｼｯｸM-PRO" w:hAnsi="HG丸ｺﾞｼｯｸM-PRO" w:hint="eastAsia"/>
                <w:sz w:val="22"/>
              </w:rPr>
              <w:t>（令和4年度）</w:t>
            </w:r>
          </w:p>
        </w:tc>
        <w:tc>
          <w:tcPr>
            <w:tcW w:w="1871" w:type="dxa"/>
            <w:gridSpan w:val="2"/>
            <w:tcBorders>
              <w:top w:val="single" w:sz="4" w:space="0" w:color="auto"/>
              <w:left w:val="single" w:sz="4" w:space="0" w:color="auto"/>
              <w:bottom w:val="double" w:sz="4" w:space="0" w:color="auto"/>
              <w:right w:val="single" w:sz="4" w:space="0" w:color="auto"/>
            </w:tcBorders>
            <w:vAlign w:val="center"/>
            <w:hideMark/>
          </w:tcPr>
          <w:p w:rsidR="003803DC" w:rsidRPr="008B4334" w:rsidRDefault="003803DC" w:rsidP="00B803F3">
            <w:pPr>
              <w:jc w:val="center"/>
              <w:rPr>
                <w:rFonts w:ascii="HG丸ｺﾞｼｯｸM-PRO" w:eastAsia="HG丸ｺﾞｼｯｸM-PRO" w:hAnsi="HG丸ｺﾞｼｯｸM-PRO"/>
                <w:sz w:val="22"/>
              </w:rPr>
            </w:pPr>
            <w:r w:rsidRPr="008B4334">
              <w:rPr>
                <w:rFonts w:ascii="HG丸ｺﾞｼｯｸM-PRO" w:eastAsia="HG丸ｺﾞｼｯｸM-PRO" w:hAnsi="HG丸ｺﾞｼｯｸM-PRO" w:hint="eastAsia"/>
                <w:sz w:val="22"/>
              </w:rPr>
              <w:t>2023年度</w:t>
            </w:r>
          </w:p>
          <w:p w:rsidR="00B803F3" w:rsidRPr="008B4334" w:rsidRDefault="00B803F3" w:rsidP="00B803F3">
            <w:pPr>
              <w:jc w:val="center"/>
              <w:rPr>
                <w:rFonts w:ascii="HG丸ｺﾞｼｯｸM-PRO" w:eastAsia="HG丸ｺﾞｼｯｸM-PRO" w:hAnsi="HG丸ｺﾞｼｯｸM-PRO"/>
                <w:sz w:val="22"/>
              </w:rPr>
            </w:pPr>
            <w:r w:rsidRPr="008B4334">
              <w:rPr>
                <w:rFonts w:ascii="HG丸ｺﾞｼｯｸM-PRO" w:eastAsia="HG丸ｺﾞｼｯｸM-PRO" w:hAnsi="HG丸ｺﾞｼｯｸM-PRO" w:hint="eastAsia"/>
                <w:sz w:val="22"/>
              </w:rPr>
              <w:t>（令和5年度）</w:t>
            </w:r>
          </w:p>
        </w:tc>
        <w:tc>
          <w:tcPr>
            <w:tcW w:w="1871" w:type="dxa"/>
            <w:gridSpan w:val="2"/>
            <w:tcBorders>
              <w:top w:val="single" w:sz="4" w:space="0" w:color="auto"/>
              <w:left w:val="single" w:sz="4" w:space="0" w:color="auto"/>
              <w:bottom w:val="double" w:sz="4" w:space="0" w:color="auto"/>
              <w:right w:val="single" w:sz="4" w:space="0" w:color="auto"/>
            </w:tcBorders>
            <w:vAlign w:val="center"/>
            <w:hideMark/>
          </w:tcPr>
          <w:p w:rsidR="00B803F3" w:rsidRPr="008B4334" w:rsidRDefault="003803DC" w:rsidP="004B6D66">
            <w:pPr>
              <w:jc w:val="center"/>
              <w:rPr>
                <w:rFonts w:ascii="HG丸ｺﾞｼｯｸM-PRO" w:eastAsia="HG丸ｺﾞｼｯｸM-PRO" w:hAnsi="HG丸ｺﾞｼｯｸM-PRO"/>
                <w:sz w:val="22"/>
              </w:rPr>
            </w:pPr>
            <w:r w:rsidRPr="008B4334">
              <w:rPr>
                <w:rFonts w:ascii="HG丸ｺﾞｼｯｸM-PRO" w:eastAsia="HG丸ｺﾞｼｯｸM-PRO" w:hAnsi="HG丸ｺﾞｼｯｸM-PRO" w:hint="eastAsia"/>
                <w:sz w:val="22"/>
              </w:rPr>
              <w:t>2024</w:t>
            </w:r>
            <w:r w:rsidR="00B803F3" w:rsidRPr="008B4334">
              <w:rPr>
                <w:rFonts w:ascii="HG丸ｺﾞｼｯｸM-PRO" w:eastAsia="HG丸ｺﾞｼｯｸM-PRO" w:hAnsi="HG丸ｺﾞｼｯｸM-PRO" w:hint="eastAsia"/>
                <w:sz w:val="22"/>
              </w:rPr>
              <w:t>年度</w:t>
            </w:r>
          </w:p>
          <w:p w:rsidR="003803DC" w:rsidRPr="008B4334" w:rsidRDefault="00B803F3" w:rsidP="004B6D66">
            <w:pPr>
              <w:jc w:val="center"/>
              <w:rPr>
                <w:rFonts w:ascii="HG丸ｺﾞｼｯｸM-PRO" w:eastAsia="HG丸ｺﾞｼｯｸM-PRO" w:hAnsi="HG丸ｺﾞｼｯｸM-PRO"/>
                <w:sz w:val="22"/>
              </w:rPr>
            </w:pPr>
            <w:r w:rsidRPr="008B4334">
              <w:rPr>
                <w:rFonts w:ascii="HG丸ｺﾞｼｯｸM-PRO" w:eastAsia="HG丸ｺﾞｼｯｸM-PRO" w:hAnsi="HG丸ｺﾞｼｯｸM-PRO" w:hint="eastAsia"/>
                <w:sz w:val="22"/>
              </w:rPr>
              <w:t>（</w:t>
            </w:r>
            <w:r w:rsidR="00814787" w:rsidRPr="008B4334">
              <w:rPr>
                <w:rFonts w:ascii="HG丸ｺﾞｼｯｸM-PRO" w:eastAsia="HG丸ｺﾞｼｯｸM-PRO" w:hAnsi="HG丸ｺﾞｼｯｸM-PRO" w:hint="eastAsia"/>
                <w:sz w:val="22"/>
              </w:rPr>
              <w:t>令和6</w:t>
            </w:r>
            <w:r w:rsidR="003803DC" w:rsidRPr="008B4334">
              <w:rPr>
                <w:rFonts w:ascii="HG丸ｺﾞｼｯｸM-PRO" w:eastAsia="HG丸ｺﾞｼｯｸM-PRO" w:hAnsi="HG丸ｺﾞｼｯｸM-PRO" w:hint="eastAsia"/>
                <w:sz w:val="22"/>
              </w:rPr>
              <w:t>年度</w:t>
            </w:r>
            <w:r w:rsidRPr="008B4334">
              <w:rPr>
                <w:rFonts w:ascii="HG丸ｺﾞｼｯｸM-PRO" w:eastAsia="HG丸ｺﾞｼｯｸM-PRO" w:hAnsi="HG丸ｺﾞｼｯｸM-PRO" w:hint="eastAsia"/>
                <w:sz w:val="22"/>
              </w:rPr>
              <w:t>）</w:t>
            </w:r>
          </w:p>
        </w:tc>
      </w:tr>
      <w:tr w:rsidR="002D026B" w:rsidRPr="008B4334" w:rsidTr="000C77E0">
        <w:trPr>
          <w:gridAfter w:val="1"/>
          <w:wAfter w:w="28" w:type="dxa"/>
          <w:trHeight w:val="340"/>
        </w:trPr>
        <w:tc>
          <w:tcPr>
            <w:tcW w:w="876" w:type="dxa"/>
            <w:vMerge w:val="restart"/>
            <w:tcBorders>
              <w:top w:val="double" w:sz="4" w:space="0" w:color="auto"/>
              <w:left w:val="single" w:sz="4" w:space="0" w:color="auto"/>
              <w:bottom w:val="single" w:sz="4" w:space="0" w:color="auto"/>
              <w:right w:val="single" w:sz="4" w:space="0" w:color="auto"/>
            </w:tcBorders>
            <w:vAlign w:val="center"/>
            <w:hideMark/>
          </w:tcPr>
          <w:p w:rsidR="003803DC" w:rsidRPr="008B4334" w:rsidRDefault="003803DC" w:rsidP="007636F6">
            <w:pPr>
              <w:jc w:val="center"/>
              <w:rPr>
                <w:rFonts w:ascii="HG丸ｺﾞｼｯｸM-PRO" w:eastAsia="HG丸ｺﾞｼｯｸM-PRO" w:hAnsi="HG丸ｺﾞｼｯｸM-PRO"/>
                <w:szCs w:val="24"/>
              </w:rPr>
            </w:pPr>
            <w:r w:rsidRPr="008B4334">
              <w:rPr>
                <w:rFonts w:ascii="HG丸ｺﾞｼｯｸM-PRO" w:eastAsia="HG丸ｺﾞｼｯｸM-PRO" w:hAnsi="HG丸ｺﾞｼｯｸM-PRO" w:hint="eastAsia"/>
                <w:szCs w:val="24"/>
              </w:rPr>
              <w:t>計画</w:t>
            </w:r>
          </w:p>
        </w:tc>
        <w:tc>
          <w:tcPr>
            <w:tcW w:w="6070" w:type="dxa"/>
            <w:gridSpan w:val="3"/>
            <w:tcBorders>
              <w:top w:val="double" w:sz="4" w:space="0" w:color="auto"/>
              <w:left w:val="single" w:sz="4" w:space="0" w:color="auto"/>
              <w:bottom w:val="single" w:sz="4" w:space="0" w:color="auto"/>
              <w:right w:val="single" w:sz="18" w:space="0" w:color="auto"/>
            </w:tcBorders>
            <w:vAlign w:val="center"/>
            <w:hideMark/>
          </w:tcPr>
          <w:p w:rsidR="003803DC" w:rsidRPr="008B4334" w:rsidRDefault="00F110FA">
            <w:pPr>
              <w:jc w:val="center"/>
              <w:rPr>
                <w:rFonts w:ascii="HG丸ｺﾞｼｯｸM-PRO" w:eastAsia="HG丸ｺﾞｼｯｸM-PRO" w:hAnsi="HG丸ｺﾞｼｯｸM-PRO"/>
                <w:sz w:val="22"/>
              </w:rPr>
            </w:pPr>
            <w:r w:rsidRPr="008B4334">
              <w:rPr>
                <w:rFonts w:ascii="HG丸ｺﾞｼｯｸM-PRO" w:eastAsia="HG丸ｺﾞｼｯｸM-PRO" w:hAnsi="HG丸ｺﾞｼｯｸM-PRO" w:hint="eastAsia"/>
                <w:noProof/>
                <w:sz w:val="22"/>
              </w:rPr>
              <mc:AlternateContent>
                <mc:Choice Requires="wps">
                  <w:drawing>
                    <wp:anchor distT="0" distB="0" distL="114300" distR="114300" simplePos="0" relativeHeight="251712512" behindDoc="0" locked="0" layoutInCell="1" allowOverlap="1" wp14:anchorId="72308B87" wp14:editId="4B65BAC5">
                      <wp:simplePos x="0" y="0"/>
                      <wp:positionH relativeFrom="column">
                        <wp:posOffset>3439795</wp:posOffset>
                      </wp:positionH>
                      <wp:positionV relativeFrom="paragraph">
                        <wp:posOffset>2540</wp:posOffset>
                      </wp:positionV>
                      <wp:extent cx="533400" cy="1257300"/>
                      <wp:effectExtent l="0" t="19050" r="38100" b="19050"/>
                      <wp:wrapNone/>
                      <wp:docPr id="5" name="曲折矢印 5"/>
                      <wp:cNvGraphicFramePr/>
                      <a:graphic xmlns:a="http://schemas.openxmlformats.org/drawingml/2006/main">
                        <a:graphicData uri="http://schemas.microsoft.com/office/word/2010/wordprocessingShape">
                          <wps:wsp>
                            <wps:cNvSpPr/>
                            <wps:spPr>
                              <a:xfrm>
                                <a:off x="0" y="0"/>
                                <a:ext cx="533400" cy="1257300"/>
                              </a:xfrm>
                              <a:prstGeom prst="bentArrow">
                                <a:avLst/>
                              </a:prstGeom>
                            </wps:spPr>
                            <wps:style>
                              <a:lnRef idx="2">
                                <a:schemeClr val="accent2">
                                  <a:shade val="50000"/>
                                </a:schemeClr>
                              </a:lnRef>
                              <a:fillRef idx="1">
                                <a:schemeClr val="accent2"/>
                              </a:fillRef>
                              <a:effectRef idx="0">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4CA7C1" id="曲折矢印 5" o:spid="_x0000_s1026" style="position:absolute;left:0;text-align:left;margin-left:270.85pt;margin-top:.2pt;width:42pt;height:99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533400,1257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" path="m,1257300l,300038c,171155,104480,66675,233363,66675r166687,l400050,,533400,133350,400050,266700r,-66675l233363,200025v-55236,,-100013,44777,-100013,100013l133350,1257300,,1257300xe" fillcolor="#ed7d31 [3205]" strokecolor="#823b0b [1605]" strokeweight="1pt">
                      <v:stroke joinstyle="miter"/>
                      <v:path arrowok="t" o:connecttype="custom" o:connectlocs="0,1257300;0,300038;233363,66675;400050,66675;400050,0;533400,133350;400050,266700;400050,200025;233363,200025;133350,300038;133350,1257300;0,1257300" o:connectangles="0,0,0,0,0,0,0,0,0,0,0,0"/>
                    </v:shape>
                  </w:pict>
                </mc:Fallback>
              </mc:AlternateContent>
            </w:r>
            <w:r w:rsidR="003803DC" w:rsidRPr="008B4334">
              <w:rPr>
                <w:rFonts w:ascii="HG丸ｺﾞｼｯｸM-PRO" w:eastAsia="HG丸ｺﾞｼｯｸM-PRO" w:hAnsi="HG丸ｺﾞｼｯｸM-PRO" w:hint="eastAsia"/>
                <w:sz w:val="22"/>
              </w:rPr>
              <w:t>地域福祉計画（第3期）</w:t>
            </w:r>
          </w:p>
        </w:tc>
        <w:tc>
          <w:tcPr>
            <w:tcW w:w="1871" w:type="dxa"/>
            <w:gridSpan w:val="2"/>
            <w:tcBorders>
              <w:top w:val="double" w:sz="4" w:space="0" w:color="auto"/>
              <w:left w:val="single" w:sz="18" w:space="0" w:color="auto"/>
              <w:bottom w:val="single" w:sz="18" w:space="0" w:color="auto"/>
              <w:right w:val="single" w:sz="18" w:space="0" w:color="auto"/>
            </w:tcBorders>
            <w:shd w:val="clear" w:color="auto" w:fill="C5E0B3" w:themeFill="accent6" w:themeFillTint="66"/>
            <w:vAlign w:val="center"/>
            <w:hideMark/>
          </w:tcPr>
          <w:p w:rsidR="003803DC" w:rsidRPr="008B4334" w:rsidRDefault="003803DC">
            <w:pPr>
              <w:jc w:val="center"/>
              <w:rPr>
                <w:rFonts w:ascii="HG丸ｺﾞｼｯｸM-PRO" w:eastAsia="HG丸ｺﾞｼｯｸM-PRO" w:hAnsi="HG丸ｺﾞｼｯｸM-PRO"/>
                <w:sz w:val="22"/>
              </w:rPr>
            </w:pPr>
            <w:r w:rsidRPr="008B4334">
              <w:rPr>
                <w:rFonts w:ascii="HG丸ｺﾞｼｯｸM-PRO" w:eastAsia="HG丸ｺﾞｼｯｸM-PRO" w:hAnsi="HG丸ｺﾞｼｯｸM-PRO" w:hint="eastAsia"/>
                <w:sz w:val="22"/>
              </w:rPr>
              <w:t>次期計画</w:t>
            </w:r>
          </w:p>
        </w:tc>
      </w:tr>
      <w:tr w:rsidR="002D026B" w:rsidRPr="008B4334" w:rsidTr="000C77E0">
        <w:trPr>
          <w:gridAfter w:val="1"/>
          <w:wAfter w:w="28" w:type="dxa"/>
          <w:trHeight w:val="340"/>
        </w:trPr>
        <w:tc>
          <w:tcPr>
            <w:tcW w:w="0" w:type="auto"/>
            <w:vMerge/>
            <w:tcBorders>
              <w:top w:val="double" w:sz="4" w:space="0" w:color="auto"/>
              <w:left w:val="single" w:sz="4" w:space="0" w:color="auto"/>
              <w:bottom w:val="single" w:sz="4" w:space="0" w:color="auto"/>
              <w:right w:val="single" w:sz="4" w:space="0" w:color="auto"/>
            </w:tcBorders>
            <w:vAlign w:val="center"/>
            <w:hideMark/>
          </w:tcPr>
          <w:p w:rsidR="003803DC" w:rsidRPr="008B4334" w:rsidRDefault="003803DC">
            <w:pPr>
              <w:widowControl/>
              <w:jc w:val="left"/>
              <w:rPr>
                <w:rFonts w:ascii="HG丸ｺﾞｼｯｸM-PRO" w:eastAsia="HG丸ｺﾞｼｯｸM-PRO" w:hAnsi="HG丸ｺﾞｼｯｸM-PRO"/>
                <w:szCs w:val="24"/>
              </w:rPr>
            </w:pPr>
          </w:p>
        </w:tc>
        <w:tc>
          <w:tcPr>
            <w:tcW w:w="6070" w:type="dxa"/>
            <w:gridSpan w:val="3"/>
            <w:tcBorders>
              <w:top w:val="single" w:sz="4" w:space="0" w:color="auto"/>
              <w:left w:val="single" w:sz="4" w:space="0" w:color="auto"/>
              <w:bottom w:val="single" w:sz="4" w:space="0" w:color="auto"/>
              <w:right w:val="single" w:sz="18" w:space="0" w:color="auto"/>
            </w:tcBorders>
            <w:vAlign w:val="center"/>
            <w:hideMark/>
          </w:tcPr>
          <w:p w:rsidR="003803DC" w:rsidRPr="008B4334" w:rsidRDefault="003803DC">
            <w:pPr>
              <w:jc w:val="center"/>
              <w:rPr>
                <w:rFonts w:ascii="HG丸ｺﾞｼｯｸM-PRO" w:eastAsia="HG丸ｺﾞｼｯｸM-PRO" w:hAnsi="HG丸ｺﾞｼｯｸM-PRO"/>
                <w:sz w:val="22"/>
              </w:rPr>
            </w:pPr>
            <w:r w:rsidRPr="008B4334">
              <w:rPr>
                <w:rFonts w:ascii="HG丸ｺﾞｼｯｸM-PRO" w:eastAsia="HG丸ｺﾞｼｯｸM-PRO" w:hAnsi="HG丸ｺﾞｼｯｸM-PRO" w:hint="eastAsia"/>
                <w:sz w:val="22"/>
              </w:rPr>
              <w:t>介護保険事業計画（第8期）</w:t>
            </w:r>
          </w:p>
        </w:tc>
        <w:tc>
          <w:tcPr>
            <w:tcW w:w="1871" w:type="dxa"/>
            <w:gridSpan w:val="2"/>
            <w:tcBorders>
              <w:top w:val="single" w:sz="18" w:space="0" w:color="auto"/>
              <w:left w:val="single" w:sz="18" w:space="0" w:color="auto"/>
              <w:bottom w:val="single" w:sz="18" w:space="0" w:color="auto"/>
              <w:right w:val="single" w:sz="18" w:space="0" w:color="auto"/>
            </w:tcBorders>
            <w:shd w:val="clear" w:color="auto" w:fill="C5E0B3" w:themeFill="accent6" w:themeFillTint="66"/>
            <w:vAlign w:val="center"/>
            <w:hideMark/>
          </w:tcPr>
          <w:p w:rsidR="003803DC" w:rsidRPr="008B4334" w:rsidRDefault="00F110FA">
            <w:pPr>
              <w:jc w:val="center"/>
              <w:rPr>
                <w:rFonts w:ascii="HG丸ｺﾞｼｯｸM-PRO" w:eastAsia="HG丸ｺﾞｼｯｸM-PRO" w:hAnsi="HG丸ｺﾞｼｯｸM-PRO"/>
                <w:sz w:val="22"/>
              </w:rPr>
            </w:pPr>
            <w:r w:rsidRPr="008B4334">
              <w:rPr>
                <w:rFonts w:ascii="HG丸ｺﾞｼｯｸM-PRO" w:eastAsia="HG丸ｺﾞｼｯｸM-PRO" w:hAnsi="HG丸ｺﾞｼｯｸM-PRO" w:hint="eastAsia"/>
                <w:noProof/>
                <w:sz w:val="22"/>
              </w:rPr>
              <mc:AlternateContent>
                <mc:Choice Requires="wps">
                  <w:drawing>
                    <wp:anchor distT="0" distB="0" distL="114300" distR="114300" simplePos="0" relativeHeight="251659264" behindDoc="0" locked="0" layoutInCell="1" allowOverlap="1" wp14:anchorId="18BAF3CE" wp14:editId="5727F050">
                      <wp:simplePos x="0" y="0"/>
                      <wp:positionH relativeFrom="column">
                        <wp:posOffset>-182880</wp:posOffset>
                      </wp:positionH>
                      <wp:positionV relativeFrom="paragraph">
                        <wp:posOffset>-30480</wp:posOffset>
                      </wp:positionV>
                      <wp:extent cx="401320" cy="259715"/>
                      <wp:effectExtent l="0" t="19050" r="36830" b="45085"/>
                      <wp:wrapNone/>
                      <wp:docPr id="4" name="ストライプ矢印 4"/>
                      <wp:cNvGraphicFramePr/>
                      <a:graphic xmlns:a="http://schemas.openxmlformats.org/drawingml/2006/main">
                        <a:graphicData uri="http://schemas.microsoft.com/office/word/2010/wordprocessingShape">
                          <wps:wsp>
                            <wps:cNvSpPr/>
                            <wps:spPr>
                              <a:xfrm>
                                <a:off x="0" y="0"/>
                                <a:ext cx="401320" cy="259715"/>
                              </a:xfrm>
                              <a:prstGeom prst="stripedRightArrow">
                                <a:avLst/>
                              </a:prstGeom>
                              <a:ln/>
                            </wps:spPr>
                            <wps:style>
                              <a:lnRef idx="2">
                                <a:schemeClr val="accent4">
                                  <a:shade val="50000"/>
                                </a:schemeClr>
                              </a:lnRef>
                              <a:fillRef idx="1">
                                <a:schemeClr val="accent4"/>
                              </a:fillRef>
                              <a:effectRef idx="0">
                                <a:schemeClr val="accent4"/>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8C4819B" id="_x0000_t93" coordsize="21600,21600" o:spt="93" adj="16200,5400" path="m@0,l@0@1,3375@1,3375@2@0@2@0,21600,21600,10800xem1350@1l1350@2,2700@2,2700@1xem0@1l0@2,675@2,675@1xe">
                      <v:stroke joinstyle="miter"/>
                      <v:formulas>
                        <v:f eqn="val #0"/>
                        <v:f eqn="val #1"/>
                        <v:f eqn="sum height 0 #1"/>
                        <v:f eqn="sum 10800 0 #1"/>
                        <v:f eqn="sum width 0 #0"/>
                        <v:f eqn="prod @4 @3 10800"/>
                        <v:f eqn="sum width 0 @5"/>
                      </v:formulas>
                      <v:path o:connecttype="custom" o:connectlocs="@0,0;0,10800;@0,21600;21600,10800" o:connectangles="270,180,90,0" textboxrect="3375,@1,@6,@2"/>
                      <v:handles>
                        <v:h position="#0,#1" xrange="3375,21600" yrange="0,10800"/>
                      </v:handles>
                    </v:shapetype>
                    <v:shape id="ストライプ矢印 4" o:spid="_x0000_s1026" type="#_x0000_t93" style="position:absolute;left:0;text-align:left;margin-left:-14.4pt;margin-top:-2.4pt;width:31.6pt;height:20.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" adj="14611" fillcolor="#ffc000 [3207]" strokecolor="#7f5f00 [1607]" strokeweight="1pt"/>
                  </w:pict>
                </mc:Fallback>
              </mc:AlternateContent>
            </w:r>
            <w:r w:rsidR="003803DC" w:rsidRPr="008B4334">
              <w:rPr>
                <w:rFonts w:ascii="HG丸ｺﾞｼｯｸM-PRO" w:eastAsia="HG丸ｺﾞｼｯｸM-PRO" w:hAnsi="HG丸ｺﾞｼｯｸM-PRO" w:hint="eastAsia"/>
                <w:sz w:val="22"/>
              </w:rPr>
              <w:t>次期計画</w:t>
            </w:r>
          </w:p>
        </w:tc>
      </w:tr>
      <w:tr w:rsidR="002D026B" w:rsidRPr="008B4334" w:rsidTr="000C77E0">
        <w:trPr>
          <w:gridAfter w:val="1"/>
          <w:wAfter w:w="28" w:type="dxa"/>
          <w:trHeight w:val="340"/>
        </w:trPr>
        <w:tc>
          <w:tcPr>
            <w:tcW w:w="0" w:type="auto"/>
            <w:vMerge/>
            <w:tcBorders>
              <w:top w:val="double" w:sz="4" w:space="0" w:color="auto"/>
              <w:left w:val="single" w:sz="4" w:space="0" w:color="auto"/>
              <w:bottom w:val="single" w:sz="4" w:space="0" w:color="auto"/>
              <w:right w:val="single" w:sz="4" w:space="0" w:color="auto"/>
            </w:tcBorders>
            <w:vAlign w:val="center"/>
            <w:hideMark/>
          </w:tcPr>
          <w:p w:rsidR="003803DC" w:rsidRPr="008B4334" w:rsidRDefault="003803DC">
            <w:pPr>
              <w:widowControl/>
              <w:jc w:val="left"/>
              <w:rPr>
                <w:rFonts w:ascii="HG丸ｺﾞｼｯｸM-PRO" w:eastAsia="HG丸ｺﾞｼｯｸM-PRO" w:hAnsi="HG丸ｺﾞｼｯｸM-PRO"/>
                <w:szCs w:val="24"/>
              </w:rPr>
            </w:pPr>
          </w:p>
        </w:tc>
        <w:tc>
          <w:tcPr>
            <w:tcW w:w="6070" w:type="dxa"/>
            <w:gridSpan w:val="3"/>
            <w:tcBorders>
              <w:top w:val="single" w:sz="4" w:space="0" w:color="auto"/>
              <w:left w:val="single" w:sz="4" w:space="0" w:color="auto"/>
              <w:bottom w:val="single" w:sz="4" w:space="0" w:color="auto"/>
              <w:right w:val="single" w:sz="18" w:space="0" w:color="auto"/>
            </w:tcBorders>
            <w:vAlign w:val="center"/>
            <w:hideMark/>
          </w:tcPr>
          <w:p w:rsidR="003803DC" w:rsidRPr="008B4334" w:rsidRDefault="003803DC">
            <w:pPr>
              <w:jc w:val="center"/>
              <w:rPr>
                <w:rFonts w:ascii="HG丸ｺﾞｼｯｸM-PRO" w:eastAsia="HG丸ｺﾞｼｯｸM-PRO" w:hAnsi="HG丸ｺﾞｼｯｸM-PRO"/>
                <w:sz w:val="22"/>
              </w:rPr>
            </w:pPr>
            <w:r w:rsidRPr="008B4334">
              <w:rPr>
                <w:rFonts w:ascii="HG丸ｺﾞｼｯｸM-PRO" w:eastAsia="HG丸ｺﾞｼｯｸM-PRO" w:hAnsi="HG丸ｺﾞｼｯｸM-PRO" w:hint="eastAsia"/>
                <w:sz w:val="22"/>
              </w:rPr>
              <w:t>障害者計画</w:t>
            </w:r>
          </w:p>
        </w:tc>
        <w:tc>
          <w:tcPr>
            <w:tcW w:w="1871" w:type="dxa"/>
            <w:gridSpan w:val="2"/>
            <w:tcBorders>
              <w:top w:val="single" w:sz="18" w:space="0" w:color="auto"/>
              <w:left w:val="single" w:sz="18" w:space="0" w:color="auto"/>
              <w:bottom w:val="single" w:sz="18" w:space="0" w:color="auto"/>
              <w:right w:val="single" w:sz="18" w:space="0" w:color="auto"/>
            </w:tcBorders>
            <w:shd w:val="clear" w:color="auto" w:fill="C5E0B3" w:themeFill="accent6" w:themeFillTint="66"/>
            <w:vAlign w:val="center"/>
            <w:hideMark/>
          </w:tcPr>
          <w:p w:rsidR="003803DC" w:rsidRPr="008B4334" w:rsidRDefault="00F110FA">
            <w:pPr>
              <w:jc w:val="center"/>
              <w:rPr>
                <w:rFonts w:ascii="HG丸ｺﾞｼｯｸM-PRO" w:eastAsia="HG丸ｺﾞｼｯｸM-PRO" w:hAnsi="HG丸ｺﾞｼｯｸM-PRO"/>
                <w:sz w:val="22"/>
              </w:rPr>
            </w:pPr>
            <w:r w:rsidRPr="008B4334">
              <w:rPr>
                <w:rFonts w:ascii="HG丸ｺﾞｼｯｸM-PRO" w:eastAsia="HG丸ｺﾞｼｯｸM-PRO" w:hAnsi="HG丸ｺﾞｼｯｸM-PRO" w:hint="eastAsia"/>
                <w:noProof/>
                <w:sz w:val="22"/>
              </w:rPr>
              <mc:AlternateContent>
                <mc:Choice Requires="wps">
                  <w:drawing>
                    <wp:anchor distT="0" distB="0" distL="114300" distR="114300" simplePos="0" relativeHeight="251660288" behindDoc="0" locked="0" layoutInCell="1" allowOverlap="1" wp14:anchorId="323B1C08" wp14:editId="20AF391F">
                      <wp:simplePos x="0" y="0"/>
                      <wp:positionH relativeFrom="column">
                        <wp:posOffset>-189865</wp:posOffset>
                      </wp:positionH>
                      <wp:positionV relativeFrom="paragraph">
                        <wp:posOffset>-29845</wp:posOffset>
                      </wp:positionV>
                      <wp:extent cx="401320" cy="259715"/>
                      <wp:effectExtent l="0" t="19050" r="36830" b="45085"/>
                      <wp:wrapNone/>
                      <wp:docPr id="3" name="ストライプ矢印 3"/>
                      <wp:cNvGraphicFramePr/>
                      <a:graphic xmlns:a="http://schemas.openxmlformats.org/drawingml/2006/main">
                        <a:graphicData uri="http://schemas.microsoft.com/office/word/2010/wordprocessingShape">
                          <wps:wsp>
                            <wps:cNvSpPr/>
                            <wps:spPr>
                              <a:xfrm>
                                <a:off x="0" y="0"/>
                                <a:ext cx="401320" cy="259715"/>
                              </a:xfrm>
                              <a:prstGeom prst="stripedRightArrow">
                                <a:avLst/>
                              </a:prstGeom>
                              <a:ln/>
                            </wps:spPr>
                            <wps:style>
                              <a:lnRef idx="2">
                                <a:schemeClr val="accent4">
                                  <a:shade val="50000"/>
                                </a:schemeClr>
                              </a:lnRef>
                              <a:fillRef idx="1">
                                <a:schemeClr val="accent4"/>
                              </a:fillRef>
                              <a:effectRef idx="0">
                                <a:schemeClr val="accent4"/>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F65282" id="ストライプ矢印 3" o:spid="_x0000_s1026" type="#_x0000_t93" style="position:absolute;left:0;text-align:left;margin-left:-14.95pt;margin-top:-2.35pt;width:31.6pt;height:20.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" adj="14611" fillcolor="#ffc000 [3207]" strokecolor="#7f5f00 [1607]" strokeweight="1pt"/>
                  </w:pict>
                </mc:Fallback>
              </mc:AlternateContent>
            </w:r>
            <w:r w:rsidR="003803DC" w:rsidRPr="008B4334">
              <w:rPr>
                <w:rFonts w:ascii="HG丸ｺﾞｼｯｸM-PRO" w:eastAsia="HG丸ｺﾞｼｯｸM-PRO" w:hAnsi="HG丸ｺﾞｼｯｸM-PRO" w:hint="eastAsia"/>
                <w:sz w:val="22"/>
              </w:rPr>
              <w:t>次期計画</w:t>
            </w:r>
          </w:p>
        </w:tc>
      </w:tr>
      <w:tr w:rsidR="002D026B" w:rsidRPr="008B4334" w:rsidTr="000C77E0">
        <w:trPr>
          <w:gridAfter w:val="1"/>
          <w:wAfter w:w="28" w:type="dxa"/>
          <w:trHeight w:val="340"/>
        </w:trPr>
        <w:tc>
          <w:tcPr>
            <w:tcW w:w="0" w:type="auto"/>
            <w:vMerge/>
            <w:tcBorders>
              <w:top w:val="double" w:sz="4" w:space="0" w:color="auto"/>
              <w:left w:val="single" w:sz="4" w:space="0" w:color="auto"/>
              <w:bottom w:val="single" w:sz="4" w:space="0" w:color="auto"/>
              <w:right w:val="single" w:sz="4" w:space="0" w:color="auto"/>
            </w:tcBorders>
            <w:vAlign w:val="center"/>
            <w:hideMark/>
          </w:tcPr>
          <w:p w:rsidR="003803DC" w:rsidRPr="008B4334" w:rsidRDefault="003803DC">
            <w:pPr>
              <w:widowControl/>
              <w:jc w:val="left"/>
              <w:rPr>
                <w:rFonts w:ascii="HG丸ｺﾞｼｯｸM-PRO" w:eastAsia="HG丸ｺﾞｼｯｸM-PRO" w:hAnsi="HG丸ｺﾞｼｯｸM-PRO"/>
                <w:szCs w:val="24"/>
              </w:rPr>
            </w:pPr>
          </w:p>
        </w:tc>
        <w:tc>
          <w:tcPr>
            <w:tcW w:w="6070" w:type="dxa"/>
            <w:gridSpan w:val="3"/>
            <w:tcBorders>
              <w:top w:val="single" w:sz="4" w:space="0" w:color="auto"/>
              <w:left w:val="single" w:sz="4" w:space="0" w:color="auto"/>
              <w:bottom w:val="single" w:sz="18" w:space="0" w:color="auto"/>
              <w:right w:val="single" w:sz="18" w:space="0" w:color="auto"/>
            </w:tcBorders>
            <w:vAlign w:val="center"/>
            <w:hideMark/>
          </w:tcPr>
          <w:p w:rsidR="003803DC" w:rsidRPr="008B4334" w:rsidRDefault="005E1D09" w:rsidP="00FB1502">
            <w:pPr>
              <w:jc w:val="left"/>
              <w:rPr>
                <w:rFonts w:ascii="HG丸ｺﾞｼｯｸM-PRO" w:eastAsia="HG丸ｺﾞｼｯｸM-PRO" w:hAnsi="HG丸ｺﾞｼｯｸM-PRO"/>
                <w:sz w:val="22"/>
              </w:rPr>
            </w:pPr>
            <w:r w:rsidRPr="008B4334">
              <w:rPr>
                <w:rFonts w:ascii="HG丸ｺﾞｼｯｸM-PRO" w:eastAsia="HG丸ｺﾞｼｯｸM-PRO" w:hAnsi="HG丸ｺﾞｼｯｸM-PRO" w:hint="eastAsia"/>
                <w:noProof/>
                <w:sz w:val="22"/>
              </w:rPr>
              <mc:AlternateContent>
                <mc:Choice Requires="wps">
                  <w:drawing>
                    <wp:anchor distT="0" distB="0" distL="114300" distR="114300" simplePos="0" relativeHeight="251662336" behindDoc="0" locked="0" layoutInCell="1" allowOverlap="1" wp14:anchorId="7685E495" wp14:editId="099F2590">
                      <wp:simplePos x="0" y="0"/>
                      <wp:positionH relativeFrom="column">
                        <wp:posOffset>3679825</wp:posOffset>
                      </wp:positionH>
                      <wp:positionV relativeFrom="paragraph">
                        <wp:posOffset>-8890</wp:posOffset>
                      </wp:positionV>
                      <wp:extent cx="401320" cy="259715"/>
                      <wp:effectExtent l="0" t="19050" r="36830" b="45085"/>
                      <wp:wrapNone/>
                      <wp:docPr id="2" name="ストライプ矢印 2"/>
                      <wp:cNvGraphicFramePr/>
                      <a:graphic xmlns:a="http://schemas.openxmlformats.org/drawingml/2006/main">
                        <a:graphicData uri="http://schemas.microsoft.com/office/word/2010/wordprocessingShape">
                          <wps:wsp>
                            <wps:cNvSpPr/>
                            <wps:spPr>
                              <a:xfrm>
                                <a:off x="0" y="0"/>
                                <a:ext cx="401320" cy="259715"/>
                              </a:xfrm>
                              <a:prstGeom prst="stripedRightArrow">
                                <a:avLst/>
                              </a:prstGeom>
                              <a:ln/>
                            </wps:spPr>
                            <wps:style>
                              <a:lnRef idx="2">
                                <a:schemeClr val="accent4">
                                  <a:shade val="50000"/>
                                </a:schemeClr>
                              </a:lnRef>
                              <a:fillRef idx="1">
                                <a:schemeClr val="accent4"/>
                              </a:fillRef>
                              <a:effectRef idx="0">
                                <a:schemeClr val="accent4"/>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7AC804" id="ストライプ矢印 2" o:spid="_x0000_s1026" type="#_x0000_t93" style="position:absolute;left:0;text-align:left;margin-left:289.75pt;margin-top:-.7pt;width:31.6pt;height:20.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" adj="14611" fillcolor="#ffc000 [3207]" strokecolor="#7f5f00 [1607]" strokeweight="1pt"/>
                  </w:pict>
                </mc:Fallback>
              </mc:AlternateContent>
            </w:r>
            <w:r w:rsidR="003803DC" w:rsidRPr="008B4334">
              <w:rPr>
                <w:rFonts w:ascii="HG丸ｺﾞｼｯｸM-PRO" w:eastAsia="HG丸ｺﾞｼｯｸM-PRO" w:hAnsi="HG丸ｺﾞｼｯｸM-PRO" w:hint="eastAsia"/>
                <w:sz w:val="22"/>
              </w:rPr>
              <w:t>障害福祉計画</w:t>
            </w:r>
            <w:r w:rsidR="00FB1502">
              <w:rPr>
                <w:rFonts w:ascii="HG丸ｺﾞｼｯｸM-PRO" w:eastAsia="HG丸ｺﾞｼｯｸM-PRO" w:hAnsi="HG丸ｺﾞｼｯｸM-PRO" w:hint="eastAsia"/>
                <w:sz w:val="22"/>
              </w:rPr>
              <w:t>（</w:t>
            </w:r>
            <w:r w:rsidR="00F110FA" w:rsidRPr="008B4334">
              <w:rPr>
                <w:rFonts w:ascii="HG丸ｺﾞｼｯｸM-PRO" w:eastAsia="HG丸ｺﾞｼｯｸM-PRO" w:hAnsi="HG丸ｺﾞｼｯｸM-PRO" w:hint="eastAsia"/>
                <w:sz w:val="22"/>
              </w:rPr>
              <w:t>第6期</w:t>
            </w:r>
            <w:r w:rsidR="00FB1502">
              <w:rPr>
                <w:rFonts w:ascii="HG丸ｺﾞｼｯｸM-PRO" w:eastAsia="HG丸ｺﾞｼｯｸM-PRO" w:hAnsi="HG丸ｺﾞｼｯｸM-PRO" w:hint="eastAsia"/>
                <w:sz w:val="22"/>
              </w:rPr>
              <w:t>）</w:t>
            </w:r>
            <w:r w:rsidR="004B6D66" w:rsidRPr="008B4334">
              <w:rPr>
                <w:rFonts w:ascii="HG丸ｺﾞｼｯｸM-PRO" w:eastAsia="HG丸ｺﾞｼｯｸM-PRO" w:hAnsi="HG丸ｺﾞｼｯｸM-PRO" w:hint="eastAsia"/>
                <w:sz w:val="22"/>
              </w:rPr>
              <w:t>・障害児福祉計画</w:t>
            </w:r>
            <w:r w:rsidR="00FB1502">
              <w:rPr>
                <w:rFonts w:ascii="HG丸ｺﾞｼｯｸM-PRO" w:eastAsia="HG丸ｺﾞｼｯｸM-PRO" w:hAnsi="HG丸ｺﾞｼｯｸM-PRO" w:hint="eastAsia"/>
                <w:sz w:val="22"/>
              </w:rPr>
              <w:t>（</w:t>
            </w:r>
            <w:r w:rsidR="00F110FA" w:rsidRPr="008B4334">
              <w:rPr>
                <w:rFonts w:ascii="HG丸ｺﾞｼｯｸM-PRO" w:eastAsia="HG丸ｺﾞｼｯｸM-PRO" w:hAnsi="HG丸ｺﾞｼｯｸM-PRO" w:hint="eastAsia"/>
                <w:sz w:val="22"/>
              </w:rPr>
              <w:t>第2期</w:t>
            </w:r>
            <w:r w:rsidR="00FB1502">
              <w:rPr>
                <w:rFonts w:ascii="HG丸ｺﾞｼｯｸM-PRO" w:eastAsia="HG丸ｺﾞｼｯｸM-PRO" w:hAnsi="HG丸ｺﾞｼｯｸM-PRO" w:hint="eastAsia"/>
                <w:sz w:val="22"/>
              </w:rPr>
              <w:t>）</w:t>
            </w:r>
          </w:p>
        </w:tc>
        <w:tc>
          <w:tcPr>
            <w:tcW w:w="1871" w:type="dxa"/>
            <w:gridSpan w:val="2"/>
            <w:tcBorders>
              <w:top w:val="single" w:sz="18" w:space="0" w:color="auto"/>
              <w:left w:val="single" w:sz="18" w:space="0" w:color="auto"/>
              <w:bottom w:val="single" w:sz="18" w:space="0" w:color="auto"/>
              <w:right w:val="single" w:sz="18" w:space="0" w:color="auto"/>
            </w:tcBorders>
            <w:shd w:val="clear" w:color="auto" w:fill="C5E0B3" w:themeFill="accent6" w:themeFillTint="66"/>
            <w:vAlign w:val="center"/>
            <w:hideMark/>
          </w:tcPr>
          <w:p w:rsidR="003803DC" w:rsidRPr="008B4334" w:rsidRDefault="003803DC">
            <w:pPr>
              <w:jc w:val="center"/>
              <w:rPr>
                <w:rFonts w:ascii="HG丸ｺﾞｼｯｸM-PRO" w:eastAsia="HG丸ｺﾞｼｯｸM-PRO" w:hAnsi="HG丸ｺﾞｼｯｸM-PRO"/>
                <w:sz w:val="22"/>
              </w:rPr>
            </w:pPr>
            <w:r w:rsidRPr="008B4334">
              <w:rPr>
                <w:rFonts w:ascii="HG丸ｺﾞｼｯｸM-PRO" w:eastAsia="HG丸ｺﾞｼｯｸM-PRO" w:hAnsi="HG丸ｺﾞｼｯｸM-PRO" w:hint="eastAsia"/>
                <w:sz w:val="22"/>
              </w:rPr>
              <w:t>次期計画</w:t>
            </w:r>
          </w:p>
        </w:tc>
      </w:tr>
      <w:tr w:rsidR="002D026B" w:rsidRPr="008B4334" w:rsidTr="000C77E0">
        <w:trPr>
          <w:gridAfter w:val="1"/>
          <w:wAfter w:w="28" w:type="dxa"/>
          <w:trHeight w:val="454"/>
        </w:trPr>
        <w:tc>
          <w:tcPr>
            <w:tcW w:w="0" w:type="auto"/>
            <w:vMerge/>
            <w:tcBorders>
              <w:top w:val="double" w:sz="4" w:space="0" w:color="auto"/>
              <w:left w:val="single" w:sz="4" w:space="0" w:color="auto"/>
              <w:bottom w:val="single" w:sz="4" w:space="0" w:color="auto"/>
              <w:right w:val="single" w:sz="4" w:space="0" w:color="auto"/>
            </w:tcBorders>
            <w:vAlign w:val="center"/>
            <w:hideMark/>
          </w:tcPr>
          <w:p w:rsidR="003803DC" w:rsidRPr="008B4334" w:rsidRDefault="003803DC">
            <w:pPr>
              <w:widowControl/>
              <w:jc w:val="left"/>
              <w:rPr>
                <w:rFonts w:ascii="HG丸ｺﾞｼｯｸM-PRO" w:eastAsia="HG丸ｺﾞｼｯｸM-PRO" w:hAnsi="HG丸ｺﾞｼｯｸM-PRO"/>
                <w:szCs w:val="24"/>
              </w:rPr>
            </w:pPr>
          </w:p>
        </w:tc>
        <w:tc>
          <w:tcPr>
            <w:tcW w:w="6070" w:type="dxa"/>
            <w:gridSpan w:val="3"/>
            <w:tcBorders>
              <w:top w:val="single" w:sz="18" w:space="0" w:color="auto"/>
              <w:left w:val="single" w:sz="18" w:space="0" w:color="auto"/>
              <w:bottom w:val="single" w:sz="18" w:space="0" w:color="auto"/>
              <w:right w:val="single" w:sz="18" w:space="0" w:color="auto"/>
            </w:tcBorders>
            <w:shd w:val="clear" w:color="auto" w:fill="C5E0B3" w:themeFill="accent6" w:themeFillTint="66"/>
            <w:vAlign w:val="center"/>
            <w:hideMark/>
          </w:tcPr>
          <w:p w:rsidR="003803DC" w:rsidRPr="008B4334" w:rsidRDefault="005E1D09">
            <w:pPr>
              <w:jc w:val="center"/>
              <w:rPr>
                <w:rFonts w:ascii="HG丸ｺﾞｼｯｸM-PRO" w:eastAsia="HG丸ｺﾞｼｯｸM-PRO" w:hAnsi="HG丸ｺﾞｼｯｸM-PRO"/>
                <w:b/>
                <w:szCs w:val="24"/>
              </w:rPr>
            </w:pPr>
            <w:r w:rsidRPr="008B4334">
              <w:rPr>
                <w:rFonts w:ascii="HG丸ｺﾞｼｯｸM-PRO" w:eastAsia="HG丸ｺﾞｼｯｸM-PRO" w:hAnsi="HG丸ｺﾞｼｯｸM-PRO" w:hint="eastAsia"/>
                <w:b/>
                <w:szCs w:val="24"/>
              </w:rPr>
              <w:t>品川区</w:t>
            </w:r>
            <w:r w:rsidR="003803DC" w:rsidRPr="008B4334">
              <w:rPr>
                <w:rFonts w:ascii="HG丸ｺﾞｼｯｸM-PRO" w:eastAsia="HG丸ｺﾞｼｯｸM-PRO" w:hAnsi="HG丸ｺﾞｼｯｸM-PRO" w:hint="eastAsia"/>
                <w:b/>
                <w:szCs w:val="24"/>
              </w:rPr>
              <w:t>成年後見制度利用促進基本計画</w:t>
            </w:r>
          </w:p>
        </w:tc>
        <w:tc>
          <w:tcPr>
            <w:tcW w:w="1871" w:type="dxa"/>
            <w:gridSpan w:val="2"/>
            <w:tcBorders>
              <w:top w:val="single" w:sz="18" w:space="0" w:color="auto"/>
              <w:left w:val="single" w:sz="18" w:space="0" w:color="auto"/>
              <w:bottom w:val="single" w:sz="4" w:space="0" w:color="auto"/>
              <w:right w:val="single" w:sz="4" w:space="0" w:color="auto"/>
            </w:tcBorders>
            <w:vAlign w:val="center"/>
            <w:hideMark/>
          </w:tcPr>
          <w:p w:rsidR="003803DC" w:rsidRPr="008B4334" w:rsidRDefault="003803DC">
            <w:pPr>
              <w:jc w:val="center"/>
              <w:rPr>
                <w:rFonts w:ascii="HG丸ｺﾞｼｯｸM-PRO" w:eastAsia="HG丸ｺﾞｼｯｸM-PRO" w:hAnsi="HG丸ｺﾞｼｯｸM-PRO"/>
                <w:sz w:val="22"/>
              </w:rPr>
            </w:pPr>
            <w:r w:rsidRPr="008B4334">
              <w:rPr>
                <w:rFonts w:ascii="HG丸ｺﾞｼｯｸM-PRO" w:eastAsia="HG丸ｺﾞｼｯｸM-PRO" w:hAnsi="HG丸ｺﾞｼｯｸM-PRO" w:hint="eastAsia"/>
                <w:sz w:val="22"/>
              </w:rPr>
              <w:t>計画終了</w:t>
            </w:r>
          </w:p>
        </w:tc>
      </w:tr>
    </w:tbl>
    <w:p w:rsidR="00D67958" w:rsidRDefault="00D67958" w:rsidP="00D54B6A">
      <w:pPr>
        <w:rPr>
          <w:rFonts w:ascii="HG丸ｺﾞｼｯｸM-PRO" w:eastAsia="HG丸ｺﾞｼｯｸM-PRO" w:hAnsi="HG丸ｺﾞｼｯｸM-PRO"/>
        </w:rPr>
      </w:pPr>
    </w:p>
    <w:p w:rsidR="00BB0934" w:rsidRPr="008B4334" w:rsidRDefault="00BB0934" w:rsidP="00D54B6A">
      <w:pPr>
        <w:rPr>
          <w:rFonts w:ascii="HG丸ｺﾞｼｯｸM-PRO" w:eastAsia="HG丸ｺﾞｼｯｸM-PRO" w:hAnsi="HG丸ｺﾞｼｯｸM-PRO"/>
        </w:rPr>
      </w:pPr>
    </w:p>
    <w:p w:rsidR="003803DC" w:rsidRPr="008B4334" w:rsidRDefault="00875161" w:rsidP="00D54B6A">
      <w:pPr>
        <w:rPr>
          <w:rFonts w:ascii="ＭＳ ゴシック" w:eastAsia="ＭＳ ゴシック" w:hAnsi="ＭＳ ゴシック"/>
        </w:rPr>
      </w:pPr>
      <w:r w:rsidRPr="008B4334">
        <w:rPr>
          <w:rFonts w:ascii="ＭＳ ゴシック" w:eastAsia="ＭＳ ゴシック" w:hAnsi="ＭＳ ゴシック" w:hint="eastAsia"/>
        </w:rPr>
        <w:t>（</w:t>
      </w:r>
      <w:r w:rsidR="007636F6" w:rsidRPr="008B4334">
        <w:rPr>
          <w:rFonts w:ascii="ＭＳ ゴシック" w:eastAsia="ＭＳ ゴシック" w:hAnsi="ＭＳ ゴシック" w:hint="eastAsia"/>
        </w:rPr>
        <w:t>３</w:t>
      </w:r>
      <w:r w:rsidRPr="008B4334">
        <w:rPr>
          <w:rFonts w:ascii="ＭＳ ゴシック" w:eastAsia="ＭＳ ゴシック" w:hAnsi="ＭＳ ゴシック" w:hint="eastAsia"/>
        </w:rPr>
        <w:t>）</w:t>
      </w:r>
      <w:r w:rsidR="00D54B6A" w:rsidRPr="008B4334">
        <w:rPr>
          <w:rFonts w:ascii="ＭＳ ゴシック" w:eastAsia="ＭＳ ゴシック" w:hAnsi="ＭＳ ゴシック" w:hint="eastAsia"/>
        </w:rPr>
        <w:t>計画策定のための</w:t>
      </w:r>
      <w:r w:rsidR="00A34051">
        <w:rPr>
          <w:rFonts w:ascii="ＭＳ ゴシック" w:eastAsia="ＭＳ ゴシック" w:hAnsi="ＭＳ ゴシック" w:hint="eastAsia"/>
        </w:rPr>
        <w:t>取り組み</w:t>
      </w:r>
      <w:r w:rsidR="00D54B6A" w:rsidRPr="008B4334">
        <w:rPr>
          <w:rFonts w:ascii="ＭＳ ゴシック" w:eastAsia="ＭＳ ゴシック" w:hAnsi="ＭＳ ゴシック" w:hint="eastAsia"/>
        </w:rPr>
        <w:t>および体制</w:t>
      </w:r>
    </w:p>
    <w:p w:rsidR="003803DC" w:rsidRPr="008B4334" w:rsidRDefault="003803DC" w:rsidP="00B419AA">
      <w:pPr>
        <w:ind w:leftChars="176" w:left="422" w:firstLineChars="100" w:firstLine="240"/>
        <w:rPr>
          <w:rFonts w:ascii="HG丸ｺﾞｼｯｸM-PRO" w:eastAsia="HG丸ｺﾞｼｯｸM-PRO" w:hAnsi="HG丸ｺﾞｼｯｸM-PRO"/>
        </w:rPr>
      </w:pPr>
      <w:r w:rsidRPr="008B4334">
        <w:rPr>
          <w:rFonts w:ascii="HG丸ｺﾞｼｯｸM-PRO" w:eastAsia="HG丸ｺﾞｼｯｸM-PRO" w:hAnsi="HG丸ｺﾞｼｯｸM-PRO" w:hint="eastAsia"/>
        </w:rPr>
        <w:t>計画の策定にあたり、</w:t>
      </w:r>
      <w:r w:rsidR="00FA71D1" w:rsidRPr="008B4334">
        <w:rPr>
          <w:rFonts w:ascii="HG丸ｺﾞｼｯｸM-PRO" w:eastAsia="HG丸ｺﾞｼｯｸM-PRO" w:hAnsi="HG丸ｺﾞｼｯｸM-PRO" w:hint="eastAsia"/>
        </w:rPr>
        <w:t>学識経験者、法曹関係者、福祉・医療関係者等との審議（品川区成年後見制度利用促進基本計画策定委員会）を行うとともに、</w:t>
      </w:r>
      <w:r w:rsidRPr="008B4334">
        <w:rPr>
          <w:rFonts w:ascii="HG丸ｺﾞｼｯｸM-PRO" w:eastAsia="HG丸ｺﾞｼｯｸM-PRO" w:hAnsi="HG丸ｺﾞｼｯｸM-PRO" w:hint="eastAsia"/>
        </w:rPr>
        <w:t>区民からの幅広い意見</w:t>
      </w:r>
      <w:r w:rsidR="00752500" w:rsidRPr="008B4334">
        <w:rPr>
          <w:rFonts w:ascii="HG丸ｺﾞｼｯｸM-PRO" w:eastAsia="HG丸ｺﾞｼｯｸM-PRO" w:hAnsi="HG丸ｺﾞｼｯｸM-PRO" w:hint="eastAsia"/>
        </w:rPr>
        <w:t>（パブリックコメント）</w:t>
      </w:r>
      <w:r w:rsidRPr="008B4334">
        <w:rPr>
          <w:rFonts w:ascii="HG丸ｺﾞｼｯｸM-PRO" w:eastAsia="HG丸ｺﾞｼｯｸM-PRO" w:hAnsi="HG丸ｺﾞｼｯｸM-PRO" w:hint="eastAsia"/>
        </w:rPr>
        <w:t>を求めました</w:t>
      </w:r>
      <w:r w:rsidR="0087549E" w:rsidRPr="008B4334">
        <w:rPr>
          <w:rFonts w:ascii="HG丸ｺﾞｼｯｸM-PRO" w:eastAsia="HG丸ｺﾞｼｯｸM-PRO" w:hAnsi="HG丸ｺﾞｼｯｸM-PRO" w:hint="eastAsia"/>
        </w:rPr>
        <w:t>。また、</w:t>
      </w:r>
      <w:r w:rsidR="00DA278D">
        <w:rPr>
          <w:rFonts w:ascii="HG丸ｺﾞｼｯｸM-PRO" w:eastAsia="HG丸ｺﾞｼｯｸM-PRO" w:hAnsi="HG丸ｺﾞｼｯｸM-PRO" w:hint="eastAsia"/>
        </w:rPr>
        <w:t>品川</w:t>
      </w:r>
      <w:r w:rsidR="0087549E" w:rsidRPr="008B4334">
        <w:rPr>
          <w:rFonts w:ascii="HG丸ｺﾞｼｯｸM-PRO" w:eastAsia="HG丸ｺﾞｼｯｸM-PRO" w:hAnsi="HG丸ｺﾞｼｯｸM-PRO" w:hint="eastAsia"/>
        </w:rPr>
        <w:t>区</w:t>
      </w:r>
      <w:r w:rsidR="00FA71D1" w:rsidRPr="008B4334">
        <w:rPr>
          <w:rFonts w:ascii="HG丸ｺﾞｼｯｸM-PRO" w:eastAsia="HG丸ｺﾞｼｯｸM-PRO" w:hAnsi="HG丸ｺﾞｼｯｸM-PRO" w:hint="eastAsia"/>
        </w:rPr>
        <w:t>および</w:t>
      </w:r>
      <w:r w:rsidR="00DA278D">
        <w:rPr>
          <w:rFonts w:ascii="HG丸ｺﾞｼｯｸM-PRO" w:eastAsia="HG丸ｺﾞｼｯｸM-PRO" w:hAnsi="HG丸ｺﾞｼｯｸM-PRO" w:hint="eastAsia"/>
        </w:rPr>
        <w:t>品川</w:t>
      </w:r>
      <w:r w:rsidR="00FA71D1" w:rsidRPr="008B4334">
        <w:rPr>
          <w:rFonts w:ascii="HG丸ｺﾞｼｯｸM-PRO" w:eastAsia="HG丸ｺﾞｼｯｸM-PRO" w:hAnsi="HG丸ｺﾞｼｯｸM-PRO" w:hint="eastAsia"/>
        </w:rPr>
        <w:t>区社会福祉協議会</w:t>
      </w:r>
      <w:r w:rsidR="00DA278D">
        <w:rPr>
          <w:rFonts w:ascii="HG丸ｺﾞｼｯｸM-PRO" w:eastAsia="HG丸ｺﾞｼｯｸM-PRO" w:hAnsi="HG丸ｺﾞｼｯｸM-PRO" w:hint="eastAsia"/>
        </w:rPr>
        <w:t>（以下、「品川社協」という。）</w:t>
      </w:r>
      <w:r w:rsidR="00FA71D1" w:rsidRPr="008B4334">
        <w:rPr>
          <w:rFonts w:ascii="HG丸ｺﾞｼｯｸM-PRO" w:eastAsia="HG丸ｺﾞｼｯｸM-PRO" w:hAnsi="HG丸ｺﾞｼｯｸM-PRO" w:hint="eastAsia"/>
        </w:rPr>
        <w:t>の関係者による策定検討</w:t>
      </w:r>
      <w:r w:rsidR="0087549E" w:rsidRPr="008B4334">
        <w:rPr>
          <w:rFonts w:ascii="HG丸ｺﾞｼｯｸM-PRO" w:eastAsia="HG丸ｺﾞｼｯｸM-PRO" w:hAnsi="HG丸ｺﾞｼｯｸM-PRO" w:hint="eastAsia"/>
        </w:rPr>
        <w:t>会において関連施策との整合などを検討しました。</w:t>
      </w:r>
    </w:p>
    <w:p w:rsidR="00BB0934" w:rsidRDefault="00BB0934">
      <w:pPr>
        <w:widowControl/>
        <w:jc w:val="left"/>
        <w:rPr>
          <w:rFonts w:ascii="HG丸ｺﾞｼｯｸM-PRO" w:eastAsia="HG丸ｺﾞｼｯｸM-PRO" w:hAnsi="HG丸ｺﾞｼｯｸM-PRO"/>
        </w:rPr>
      </w:pPr>
      <w:r>
        <w:rPr>
          <w:rFonts w:ascii="HG丸ｺﾞｼｯｸM-PRO" w:eastAsia="HG丸ｺﾞｼｯｸM-PRO" w:hAnsi="HG丸ｺﾞｼｯｸM-PRO"/>
        </w:rPr>
        <w:br w:type="page"/>
      </w:r>
    </w:p>
    <w:p w:rsidR="00BB0934" w:rsidRPr="00673A90" w:rsidRDefault="00BB0934" w:rsidP="00EB3FA3">
      <w:pPr>
        <w:pStyle w:val="a6"/>
        <w:numPr>
          <w:ilvl w:val="0"/>
          <w:numId w:val="14"/>
        </w:numPr>
        <w:ind w:leftChars="0"/>
        <w:rPr>
          <w:rFonts w:ascii="ＭＳ ゴシック" w:eastAsia="ＭＳ ゴシック" w:hAnsi="ＭＳ ゴシック"/>
        </w:rPr>
      </w:pPr>
      <w:r w:rsidRPr="00673A90">
        <w:rPr>
          <w:rFonts w:ascii="ＭＳ ゴシック" w:eastAsia="ＭＳ ゴシック" w:hAnsi="ＭＳ ゴシック" w:hint="eastAsia"/>
        </w:rPr>
        <w:lastRenderedPageBreak/>
        <w:t>基本理念</w:t>
      </w:r>
    </w:p>
    <w:p w:rsidR="00BB0934" w:rsidRDefault="00BB0934" w:rsidP="00673A90">
      <w:pPr>
        <w:spacing w:beforeLines="50" w:before="180" w:afterLines="50" w:after="180"/>
        <w:ind w:leftChars="177" w:left="425" w:firstLineChars="100" w:firstLine="240"/>
        <w:rPr>
          <w:rFonts w:ascii="HG丸ｺﾞｼｯｸM-PRO" w:eastAsia="HG丸ｺﾞｼｯｸM-PRO" w:hAnsi="HG丸ｺﾞｼｯｸM-PRO"/>
        </w:rPr>
      </w:pPr>
      <w:r>
        <w:rPr>
          <w:rFonts w:ascii="HG丸ｺﾞｼｯｸM-PRO" w:eastAsia="HG丸ｺﾞｼｯｸM-PRO" w:hAnsi="HG丸ｺﾞｼｯｸM-PRO" w:hint="eastAsia"/>
        </w:rPr>
        <w:t>本計画は</w:t>
      </w:r>
      <w:r w:rsidRPr="008B4334">
        <w:rPr>
          <w:rFonts w:ascii="HG丸ｺﾞｼｯｸM-PRO" w:eastAsia="HG丸ｺﾞｼｯｸM-PRO" w:hAnsi="HG丸ｺﾞｼｯｸM-PRO" w:hint="eastAsia"/>
        </w:rPr>
        <w:t>「第3期品川区地域福祉計画」</w:t>
      </w:r>
      <w:r>
        <w:rPr>
          <w:rFonts w:ascii="HG丸ｺﾞｼｯｸM-PRO" w:eastAsia="HG丸ｺﾞｼｯｸM-PRO" w:hAnsi="HG丸ｺﾞｼｯｸM-PRO" w:hint="eastAsia"/>
        </w:rPr>
        <w:t>を基盤としており、以下のとおり同様</w:t>
      </w:r>
      <w:r w:rsidRPr="008B4334">
        <w:rPr>
          <w:rFonts w:ascii="HG丸ｺﾞｼｯｸM-PRO" w:eastAsia="HG丸ｺﾞｼｯｸM-PRO" w:hAnsi="HG丸ｺﾞｼｯｸM-PRO" w:hint="eastAsia"/>
        </w:rPr>
        <w:t>の基本理念</w:t>
      </w:r>
      <w:r>
        <w:rPr>
          <w:rFonts w:ascii="HG丸ｺﾞｼｯｸM-PRO" w:eastAsia="HG丸ｺﾞｼｯｸM-PRO" w:hAnsi="HG丸ｺﾞｼｯｸM-PRO" w:hint="eastAsia"/>
        </w:rPr>
        <w:t>をめざします。</w:t>
      </w:r>
    </w:p>
    <w:p w:rsidR="00BB0934" w:rsidRDefault="00BB0934" w:rsidP="00BB0934">
      <w:pPr>
        <w:ind w:leftChars="295" w:left="708" w:firstLineChars="100" w:firstLine="240"/>
        <w:rPr>
          <w:rFonts w:ascii="HG丸ｺﾞｼｯｸM-PRO" w:eastAsia="HG丸ｺﾞｼｯｸM-PRO" w:hAnsi="HG丸ｺﾞｼｯｸM-PRO"/>
        </w:rPr>
      </w:pPr>
      <w:r>
        <w:rPr>
          <w:rFonts w:ascii="HG丸ｺﾞｼｯｸM-PRO" w:eastAsia="HG丸ｺﾞｼｯｸM-PRO" w:hAnsi="HG丸ｺﾞｼｯｸM-PRO"/>
          <w:noProof/>
        </w:rPr>
        <mc:AlternateContent>
          <mc:Choice Requires="wps">
            <w:drawing>
              <wp:anchor distT="0" distB="0" distL="114300" distR="114300" simplePos="0" relativeHeight="252038144" behindDoc="0" locked="0" layoutInCell="1" allowOverlap="1" wp14:anchorId="0971AACA" wp14:editId="68B1C75F">
                <wp:simplePos x="0" y="0"/>
                <wp:positionH relativeFrom="column">
                  <wp:posOffset>405765</wp:posOffset>
                </wp:positionH>
                <wp:positionV relativeFrom="paragraph">
                  <wp:posOffset>92075</wp:posOffset>
                </wp:positionV>
                <wp:extent cx="5040000" cy="434340"/>
                <wp:effectExtent l="0" t="0" r="27305" b="22860"/>
                <wp:wrapNone/>
                <wp:docPr id="202" name="角丸四角形 202"/>
                <wp:cNvGraphicFramePr/>
                <a:graphic xmlns:a="http://schemas.openxmlformats.org/drawingml/2006/main">
                  <a:graphicData uri="http://schemas.microsoft.com/office/word/2010/wordprocessingShape">
                    <wps:wsp>
                      <wps:cNvSpPr/>
                      <wps:spPr>
                        <a:xfrm>
                          <a:off x="0" y="0"/>
                          <a:ext cx="5040000" cy="434340"/>
                        </a:xfrm>
                        <a:prstGeom prst="roundRect">
                          <a:avLst/>
                        </a:prstGeom>
                      </wps:spPr>
                      <wps:style>
                        <a:lnRef idx="1">
                          <a:schemeClr val="accent4"/>
                        </a:lnRef>
                        <a:fillRef idx="2">
                          <a:schemeClr val="accent4"/>
                        </a:fillRef>
                        <a:effectRef idx="1">
                          <a:schemeClr val="accent4"/>
                        </a:effectRef>
                        <a:fontRef idx="minor">
                          <a:schemeClr val="dk1"/>
                        </a:fontRef>
                      </wps:style>
                      <wps:txbx>
                        <w:txbxContent>
                          <w:p w:rsidR="00523338" w:rsidRDefault="00523338" w:rsidP="00BB0934">
                            <w:pPr>
                              <w:jc w:val="center"/>
                            </w:pPr>
                            <w:r>
                              <w:rPr>
                                <w:rFonts w:ascii="HGP創英角ｺﾞｼｯｸUB" w:eastAsia="HGP創英角ｺﾞｼｯｸUB" w:hAnsi="HGP創英角ｺﾞｼｯｸUB" w:hint="eastAsia"/>
                              </w:rPr>
                              <w:t xml:space="preserve">基本理念　　　</w:t>
                            </w:r>
                            <w:r w:rsidRPr="005B42EC">
                              <w:rPr>
                                <w:rFonts w:ascii="HGP創英角ｺﾞｼｯｸUB" w:eastAsia="HGP創英角ｺﾞｼｯｸUB" w:hAnsi="HGP創英角ｺﾞｼｯｸUB" w:hint="eastAsia"/>
                              </w:rPr>
                              <w:t>誰もが自分らしくやさしさを持って暮らせるまち</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0971AACA" id="角丸四角形 202" o:spid="_x0000_s1058" style="position:absolute;left:0;text-align:left;margin-left:31.95pt;margin-top:7.25pt;width:396.85pt;height:34.2pt;z-index:2520381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" fillcolor="#ffd555 [2167]" strokecolor="#ffc000 [3207]" strokeweight=".5pt">
                <v:fill color2="#ffcc31 [2615]" rotate="t" colors="0 #ffdd9c;.5 #ffd78e;1 #ffd479" focus="100%" type="gradient">
                  <o:fill v:ext="view" type="gradientUnscaled"/>
                </v:fill>
                <v:stroke joinstyle="miter"/>
                <v:textbox>
                  <w:txbxContent>
                    <w:p w:rsidR="00523338" w:rsidRDefault="00523338" w:rsidP="00BB0934">
                      <w:pPr>
                        <w:jc w:val="center"/>
                      </w:pPr>
                      <w:r>
                        <w:rPr>
                          <w:rFonts w:ascii="HGP創英角ｺﾞｼｯｸUB" w:eastAsia="HGP創英角ｺﾞｼｯｸUB" w:hAnsi="HGP創英角ｺﾞｼｯｸUB" w:hint="eastAsia"/>
                        </w:rPr>
                        <w:t xml:space="preserve">基本理念　　　</w:t>
                      </w:r>
                      <w:r w:rsidRPr="005B42EC">
                        <w:rPr>
                          <w:rFonts w:ascii="HGP創英角ｺﾞｼｯｸUB" w:eastAsia="HGP創英角ｺﾞｼｯｸUB" w:hAnsi="HGP創英角ｺﾞｼｯｸUB" w:hint="eastAsia"/>
                        </w:rPr>
                        <w:t>誰もが自分らしくやさしさを持って暮らせるまち</w:t>
                      </w:r>
                    </w:p>
                  </w:txbxContent>
                </v:textbox>
              </v:roundrect>
            </w:pict>
          </mc:Fallback>
        </mc:AlternateContent>
      </w:r>
    </w:p>
    <w:p w:rsidR="00BB0934" w:rsidRPr="008B4334" w:rsidRDefault="00BB0934" w:rsidP="00BB0934">
      <w:pPr>
        <w:ind w:leftChars="295" w:left="708" w:firstLineChars="100" w:firstLine="240"/>
        <w:rPr>
          <w:rFonts w:ascii="ＭＳ ゴシック" w:eastAsia="ＭＳ ゴシック" w:hAnsi="ＭＳ ゴシック"/>
        </w:rPr>
      </w:pPr>
    </w:p>
    <w:p w:rsidR="00BB0934" w:rsidRDefault="00BB0934" w:rsidP="00BB0934">
      <w:pPr>
        <w:ind w:firstLineChars="100" w:firstLine="240"/>
        <w:rPr>
          <w:rFonts w:ascii="ＭＳ ゴシック" w:eastAsia="ＭＳ ゴシック" w:hAnsi="ＭＳ ゴシック"/>
        </w:rPr>
      </w:pPr>
    </w:p>
    <w:p w:rsidR="00BB0934" w:rsidRDefault="00BB0934" w:rsidP="00BB0934">
      <w:pPr>
        <w:ind w:firstLineChars="100" w:firstLine="240"/>
        <w:rPr>
          <w:rFonts w:ascii="ＭＳ ゴシック" w:eastAsia="ＭＳ ゴシック" w:hAnsi="ＭＳ ゴシック"/>
        </w:rPr>
      </w:pPr>
    </w:p>
    <w:p w:rsidR="00673A90" w:rsidRDefault="00673A90" w:rsidP="00BB0934">
      <w:pPr>
        <w:ind w:firstLineChars="100" w:firstLine="240"/>
        <w:rPr>
          <w:rFonts w:ascii="ＭＳ ゴシック" w:eastAsia="ＭＳ ゴシック" w:hAnsi="ＭＳ ゴシック"/>
        </w:rPr>
      </w:pPr>
    </w:p>
    <w:p w:rsidR="00BB0934" w:rsidRPr="00673A90" w:rsidRDefault="00BB0934" w:rsidP="00EB3FA3">
      <w:pPr>
        <w:pStyle w:val="a6"/>
        <w:numPr>
          <w:ilvl w:val="0"/>
          <w:numId w:val="14"/>
        </w:numPr>
        <w:ind w:leftChars="0"/>
        <w:rPr>
          <w:rFonts w:ascii="ＭＳ ゴシック" w:eastAsia="ＭＳ ゴシック" w:hAnsi="ＭＳ ゴシック"/>
        </w:rPr>
      </w:pPr>
      <w:r w:rsidRPr="00673A90">
        <w:rPr>
          <w:rFonts w:ascii="ＭＳ ゴシック" w:eastAsia="ＭＳ ゴシック" w:hAnsi="ＭＳ ゴシック" w:hint="eastAsia"/>
        </w:rPr>
        <w:t>重点項目</w:t>
      </w:r>
    </w:p>
    <w:p w:rsidR="00673A90" w:rsidRPr="00673A90" w:rsidRDefault="00673A90" w:rsidP="00673A90">
      <w:pPr>
        <w:spacing w:beforeLines="50" w:before="180" w:afterLines="50" w:after="180"/>
        <w:ind w:firstLineChars="200" w:firstLine="480"/>
        <w:rPr>
          <w:rFonts w:ascii="ＭＳ ゴシック" w:eastAsia="ＭＳ ゴシック" w:hAnsi="ＭＳ ゴシック"/>
        </w:rPr>
      </w:pPr>
      <w:r>
        <w:rPr>
          <w:rFonts w:ascii="HG丸ｺﾞｼｯｸM-PRO" w:eastAsia="HG丸ｺﾞｼｯｸM-PRO" w:hAnsi="HG丸ｺﾞｼｯｸM-PRO" w:hint="eastAsia"/>
        </w:rPr>
        <w:t>本計画における重点項目を以下の３つとします。</w:t>
      </w:r>
    </w:p>
    <w:p w:rsidR="00BB0934" w:rsidRDefault="00BB0934" w:rsidP="00BB0934">
      <w:pPr>
        <w:ind w:firstLineChars="100" w:firstLine="240"/>
        <w:rPr>
          <w:rFonts w:ascii="ＭＳ ゴシック" w:eastAsia="ＭＳ ゴシック" w:hAnsi="ＭＳ ゴシック"/>
        </w:rPr>
      </w:pPr>
      <w:r>
        <w:rPr>
          <w:rFonts w:ascii="HG丸ｺﾞｼｯｸM-PRO" w:eastAsia="HG丸ｺﾞｼｯｸM-PRO" w:hAnsi="HG丸ｺﾞｼｯｸM-PRO"/>
          <w:noProof/>
        </w:rPr>
        <mc:AlternateContent>
          <mc:Choice Requires="wps">
            <w:drawing>
              <wp:anchor distT="0" distB="0" distL="114300" distR="114300" simplePos="0" relativeHeight="252039168" behindDoc="0" locked="0" layoutInCell="1" allowOverlap="1" wp14:anchorId="073A6600" wp14:editId="6667C359">
                <wp:simplePos x="0" y="0"/>
                <wp:positionH relativeFrom="margin">
                  <wp:posOffset>458470</wp:posOffset>
                </wp:positionH>
                <wp:positionV relativeFrom="paragraph">
                  <wp:posOffset>29210</wp:posOffset>
                </wp:positionV>
                <wp:extent cx="5400000" cy="342900"/>
                <wp:effectExtent l="0" t="0" r="10795" b="19050"/>
                <wp:wrapNone/>
                <wp:docPr id="205" name="角丸四角形 205"/>
                <wp:cNvGraphicFramePr/>
                <a:graphic xmlns:a="http://schemas.openxmlformats.org/drawingml/2006/main">
                  <a:graphicData uri="http://schemas.microsoft.com/office/word/2010/wordprocessingShape">
                    <wps:wsp>
                      <wps:cNvSpPr/>
                      <wps:spPr>
                        <a:xfrm>
                          <a:off x="0" y="0"/>
                          <a:ext cx="5400000" cy="342900"/>
                        </a:xfrm>
                        <a:prstGeom prst="roundRect">
                          <a:avLst/>
                        </a:prstGeom>
                        <a:solidFill>
                          <a:schemeClr val="accent6">
                            <a:lumMod val="20000"/>
                            <a:lumOff val="80000"/>
                          </a:schemeClr>
                        </a:solidFill>
                      </wps:spPr>
                      <wps:style>
                        <a:lnRef idx="1">
                          <a:schemeClr val="accent6"/>
                        </a:lnRef>
                        <a:fillRef idx="2">
                          <a:schemeClr val="accent6"/>
                        </a:fillRef>
                        <a:effectRef idx="1">
                          <a:schemeClr val="accent6"/>
                        </a:effectRef>
                        <a:fontRef idx="minor">
                          <a:schemeClr val="dk1"/>
                        </a:fontRef>
                      </wps:style>
                      <wps:txbx>
                        <w:txbxContent>
                          <w:p w:rsidR="00523338" w:rsidRDefault="00523338" w:rsidP="00BB0934">
                            <w:pPr>
                              <w:jc w:val="left"/>
                              <w:rPr>
                                <w:rFonts w:ascii="ＭＳ ゴシック" w:eastAsia="ＭＳ ゴシック" w:hAnsi="ＭＳ ゴシック"/>
                              </w:rPr>
                            </w:pPr>
                            <w:r>
                              <w:rPr>
                                <w:rFonts w:ascii="ＭＳ ゴシック" w:eastAsia="ＭＳ ゴシック" w:hAnsi="ＭＳ ゴシック" w:hint="eastAsia"/>
                              </w:rPr>
                              <w:t>重点項目</w:t>
                            </w:r>
                            <w:r>
                              <w:rPr>
                                <w:rFonts w:ascii="ＭＳ ゴシック" w:eastAsia="ＭＳ ゴシック" w:hAnsi="ＭＳ ゴシック"/>
                              </w:rPr>
                              <w:t xml:space="preserve">１　</w:t>
                            </w:r>
                            <w:r w:rsidRPr="00F77571">
                              <w:rPr>
                                <w:rFonts w:ascii="ＭＳ ゴシック" w:eastAsia="ＭＳ ゴシック" w:hAnsi="ＭＳ ゴシック"/>
                              </w:rPr>
                              <w:t>啓発・相談の充実</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73A6600" id="角丸四角形 205" o:spid="_x0000_s1059" style="position:absolute;left:0;text-align:left;margin-left:36.1pt;margin-top:2.3pt;width:425.2pt;height:27pt;z-index:2520391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" fillcolor="#e2efd9 [665]" strokecolor="#70ad47 [3209]" strokeweight=".5pt">
                <v:stroke joinstyle="miter"/>
                <v:textbox>
                  <w:txbxContent>
                    <w:p w:rsidR="00523338" w:rsidRDefault="00523338" w:rsidP="00BB0934">
                      <w:pPr>
                        <w:jc w:val="left"/>
                        <w:rPr>
                          <w:rFonts w:ascii="ＭＳ ゴシック" w:eastAsia="ＭＳ ゴシック" w:hAnsi="ＭＳ ゴシック"/>
                        </w:rPr>
                      </w:pPr>
                      <w:r>
                        <w:rPr>
                          <w:rFonts w:ascii="ＭＳ ゴシック" w:eastAsia="ＭＳ ゴシック" w:hAnsi="ＭＳ ゴシック" w:hint="eastAsia"/>
                        </w:rPr>
                        <w:t>重点項目</w:t>
                      </w:r>
                      <w:r>
                        <w:rPr>
                          <w:rFonts w:ascii="ＭＳ ゴシック" w:eastAsia="ＭＳ ゴシック" w:hAnsi="ＭＳ ゴシック"/>
                        </w:rPr>
                        <w:t xml:space="preserve">１　</w:t>
                      </w:r>
                      <w:r w:rsidRPr="00F77571">
                        <w:rPr>
                          <w:rFonts w:ascii="ＭＳ ゴシック" w:eastAsia="ＭＳ ゴシック" w:hAnsi="ＭＳ ゴシック"/>
                        </w:rPr>
                        <w:t>啓発・相談の充実</w:t>
                      </w:r>
                    </w:p>
                  </w:txbxContent>
                </v:textbox>
                <w10:wrap anchorx="margin"/>
              </v:roundrect>
            </w:pict>
          </mc:Fallback>
        </mc:AlternateContent>
      </w:r>
    </w:p>
    <w:p w:rsidR="00BB0934" w:rsidRDefault="00BB0934" w:rsidP="00BB0934">
      <w:pPr>
        <w:ind w:firstLineChars="100" w:firstLine="240"/>
        <w:rPr>
          <w:rFonts w:ascii="ＭＳ ゴシック" w:eastAsia="ＭＳ ゴシック" w:hAnsi="ＭＳ ゴシック"/>
        </w:rPr>
      </w:pPr>
    </w:p>
    <w:p w:rsidR="00BB0934" w:rsidRPr="00790027" w:rsidRDefault="00BB0934" w:rsidP="00B419AA">
      <w:pPr>
        <w:ind w:leftChars="295" w:left="708" w:rightChars="176" w:right="422" w:firstLineChars="100" w:firstLine="240"/>
        <w:rPr>
          <w:rFonts w:ascii="HG丸ｺﾞｼｯｸM-PRO" w:eastAsia="HG丸ｺﾞｼｯｸM-PRO" w:hAnsi="HG丸ｺﾞｼｯｸM-PRO"/>
        </w:rPr>
      </w:pPr>
      <w:r w:rsidRPr="00790027">
        <w:rPr>
          <w:rFonts w:ascii="HG丸ｺﾞｼｯｸM-PRO" w:eastAsia="HG丸ｺﾞｼｯｸM-PRO" w:hAnsi="HG丸ｺﾞｼｯｸM-PRO" w:hint="eastAsia"/>
        </w:rPr>
        <w:t>成年後見制度の利用を検討するためには、</w:t>
      </w:r>
      <w:r w:rsidRPr="00790027">
        <w:rPr>
          <w:rFonts w:ascii="HG丸ｺﾞｼｯｸM-PRO" w:eastAsia="HG丸ｺﾞｼｯｸM-PRO" w:hAnsi="HG丸ｺﾞｼｯｸM-PRO"/>
        </w:rPr>
        <w:t>早い段階から制度</w:t>
      </w:r>
      <w:r w:rsidRPr="00790027">
        <w:rPr>
          <w:rFonts w:ascii="HG丸ｺﾞｼｯｸM-PRO" w:eastAsia="HG丸ｺﾞｼｯｸM-PRO" w:hAnsi="HG丸ｺﾞｼｯｸM-PRO" w:hint="eastAsia"/>
        </w:rPr>
        <w:t>を</w:t>
      </w:r>
      <w:r w:rsidRPr="00790027">
        <w:rPr>
          <w:rFonts w:ascii="HG丸ｺﾞｼｯｸM-PRO" w:eastAsia="HG丸ｺﾞｼｯｸM-PRO" w:hAnsi="HG丸ｺﾞｼｯｸM-PRO"/>
        </w:rPr>
        <w:t>正し</w:t>
      </w:r>
      <w:r w:rsidRPr="00790027">
        <w:rPr>
          <w:rFonts w:ascii="HG丸ｺﾞｼｯｸM-PRO" w:eastAsia="HG丸ｺﾞｼｯｸM-PRO" w:hAnsi="HG丸ｺﾞｼｯｸM-PRO" w:hint="eastAsia"/>
        </w:rPr>
        <w:t>く</w:t>
      </w:r>
      <w:r w:rsidRPr="00790027">
        <w:rPr>
          <w:rFonts w:ascii="HG丸ｺﾞｼｯｸM-PRO" w:eastAsia="HG丸ｺﾞｼｯｸM-PRO" w:hAnsi="HG丸ｺﾞｼｯｸM-PRO"/>
        </w:rPr>
        <w:t>理解</w:t>
      </w:r>
      <w:r w:rsidRPr="00790027">
        <w:rPr>
          <w:rFonts w:ascii="HG丸ｺﾞｼｯｸM-PRO" w:eastAsia="HG丸ｺﾞｼｯｸM-PRO" w:hAnsi="HG丸ｺﾞｼｯｸM-PRO" w:hint="eastAsia"/>
        </w:rPr>
        <w:t>していることが大切です</w:t>
      </w:r>
      <w:r w:rsidRPr="00790027">
        <w:rPr>
          <w:rFonts w:ascii="HG丸ｺﾞｼｯｸM-PRO" w:eastAsia="HG丸ｺﾞｼｯｸM-PRO" w:hAnsi="HG丸ｺﾞｼｯｸM-PRO"/>
        </w:rPr>
        <w:t>。</w:t>
      </w:r>
      <w:r w:rsidRPr="00790027">
        <w:rPr>
          <w:rFonts w:ascii="HG丸ｺﾞｼｯｸM-PRO" w:eastAsia="HG丸ｺﾞｼｯｸM-PRO" w:hAnsi="HG丸ｺﾞｼｯｸM-PRO" w:hint="eastAsia"/>
        </w:rPr>
        <w:t>様々な</w:t>
      </w:r>
      <w:r w:rsidRPr="00790027">
        <w:rPr>
          <w:rFonts w:ascii="HG丸ｺﾞｼｯｸM-PRO" w:eastAsia="HG丸ｺﾞｼｯｸM-PRO" w:hAnsi="HG丸ｺﾞｼｯｸM-PRO"/>
        </w:rPr>
        <w:t>研修</w:t>
      </w:r>
      <w:r w:rsidRPr="00790027">
        <w:rPr>
          <w:rFonts w:ascii="HG丸ｺﾞｼｯｸM-PRO" w:eastAsia="HG丸ｺﾞｼｯｸM-PRO" w:hAnsi="HG丸ｺﾞｼｯｸM-PRO" w:hint="eastAsia"/>
        </w:rPr>
        <w:t>やセミナー</w:t>
      </w:r>
      <w:r w:rsidRPr="00790027">
        <w:rPr>
          <w:rFonts w:ascii="HG丸ｺﾞｼｯｸM-PRO" w:eastAsia="HG丸ｺﾞｼｯｸM-PRO" w:hAnsi="HG丸ｺﾞｼｯｸM-PRO"/>
        </w:rPr>
        <w:t>の実施により、</w:t>
      </w:r>
      <w:r w:rsidR="00EB3FA3" w:rsidRPr="00790027">
        <w:rPr>
          <w:rFonts w:ascii="HG丸ｺﾞｼｯｸM-PRO" w:eastAsia="HG丸ｺﾞｼｯｸM-PRO" w:hAnsi="HG丸ｺﾞｼｯｸM-PRO" w:hint="eastAsia"/>
        </w:rPr>
        <w:t>多くの区民</w:t>
      </w:r>
      <w:r w:rsidRPr="00790027">
        <w:rPr>
          <w:rFonts w:ascii="HG丸ｺﾞｼｯｸM-PRO" w:eastAsia="HG丸ｺﾞｼｯｸM-PRO" w:hAnsi="HG丸ｺﾞｼｯｸM-PRO" w:hint="eastAsia"/>
        </w:rPr>
        <w:t>へ</w:t>
      </w:r>
      <w:r w:rsidRPr="00790027">
        <w:rPr>
          <w:rFonts w:ascii="HG丸ｺﾞｼｯｸM-PRO" w:eastAsia="HG丸ｺﾞｼｯｸM-PRO" w:hAnsi="HG丸ｺﾞｼｯｸM-PRO"/>
        </w:rPr>
        <w:t>成年後見制度の周知啓発を図ってい</w:t>
      </w:r>
      <w:r w:rsidRPr="00790027">
        <w:rPr>
          <w:rFonts w:ascii="HG丸ｺﾞｼｯｸM-PRO" w:eastAsia="HG丸ｺﾞｼｯｸM-PRO" w:hAnsi="HG丸ｺﾞｼｯｸM-PRO" w:hint="eastAsia"/>
        </w:rPr>
        <w:t>きます</w:t>
      </w:r>
      <w:r w:rsidRPr="00790027">
        <w:rPr>
          <w:rFonts w:ascii="HG丸ｺﾞｼｯｸM-PRO" w:eastAsia="HG丸ｺﾞｼｯｸM-PRO" w:hAnsi="HG丸ｺﾞｼｯｸM-PRO"/>
        </w:rPr>
        <w:t>。</w:t>
      </w:r>
    </w:p>
    <w:p w:rsidR="000C77E0" w:rsidRDefault="000C77E0" w:rsidP="00BB0934">
      <w:pPr>
        <w:ind w:firstLineChars="100" w:firstLine="240"/>
        <w:rPr>
          <w:rFonts w:ascii="ＭＳ ゴシック" w:eastAsia="ＭＳ ゴシック" w:hAnsi="ＭＳ ゴシック"/>
        </w:rPr>
      </w:pPr>
    </w:p>
    <w:p w:rsidR="00BB0934" w:rsidRDefault="00BB0934" w:rsidP="00BB0934">
      <w:pPr>
        <w:ind w:firstLineChars="100" w:firstLine="240"/>
        <w:rPr>
          <w:rFonts w:ascii="ＭＳ ゴシック" w:eastAsia="ＭＳ ゴシック" w:hAnsi="ＭＳ ゴシック"/>
        </w:rPr>
      </w:pPr>
      <w:r>
        <w:rPr>
          <w:rFonts w:ascii="HG丸ｺﾞｼｯｸM-PRO" w:eastAsia="HG丸ｺﾞｼｯｸM-PRO" w:hAnsi="HG丸ｺﾞｼｯｸM-PRO"/>
          <w:noProof/>
        </w:rPr>
        <mc:AlternateContent>
          <mc:Choice Requires="wps">
            <w:drawing>
              <wp:anchor distT="0" distB="0" distL="114300" distR="114300" simplePos="0" relativeHeight="252040192" behindDoc="0" locked="0" layoutInCell="1" allowOverlap="1" wp14:anchorId="35BE13C3" wp14:editId="5808DEEE">
                <wp:simplePos x="0" y="0"/>
                <wp:positionH relativeFrom="margin">
                  <wp:posOffset>458470</wp:posOffset>
                </wp:positionH>
                <wp:positionV relativeFrom="paragraph">
                  <wp:posOffset>219710</wp:posOffset>
                </wp:positionV>
                <wp:extent cx="5400000" cy="381000"/>
                <wp:effectExtent l="0" t="0" r="10795" b="19050"/>
                <wp:wrapNone/>
                <wp:docPr id="206" name="角丸四角形 206"/>
                <wp:cNvGraphicFramePr/>
                <a:graphic xmlns:a="http://schemas.openxmlformats.org/drawingml/2006/main">
                  <a:graphicData uri="http://schemas.microsoft.com/office/word/2010/wordprocessingShape">
                    <wps:wsp>
                      <wps:cNvSpPr/>
                      <wps:spPr>
                        <a:xfrm>
                          <a:off x="0" y="0"/>
                          <a:ext cx="5400000" cy="381000"/>
                        </a:xfrm>
                        <a:prstGeom prst="roundRect">
                          <a:avLst/>
                        </a:prstGeom>
                        <a:solidFill>
                          <a:schemeClr val="accent6">
                            <a:lumMod val="20000"/>
                            <a:lumOff val="80000"/>
                          </a:schemeClr>
                        </a:solidFill>
                      </wps:spPr>
                      <wps:style>
                        <a:lnRef idx="1">
                          <a:schemeClr val="accent6"/>
                        </a:lnRef>
                        <a:fillRef idx="2">
                          <a:schemeClr val="accent6"/>
                        </a:fillRef>
                        <a:effectRef idx="1">
                          <a:schemeClr val="accent6"/>
                        </a:effectRef>
                        <a:fontRef idx="minor">
                          <a:schemeClr val="dk1"/>
                        </a:fontRef>
                      </wps:style>
                      <wps:txbx>
                        <w:txbxContent>
                          <w:p w:rsidR="00523338" w:rsidRDefault="00523338" w:rsidP="00BB0934">
                            <w:pPr>
                              <w:jc w:val="left"/>
                              <w:rPr>
                                <w:rFonts w:ascii="ＭＳ ゴシック" w:eastAsia="ＭＳ ゴシック" w:hAnsi="ＭＳ ゴシック"/>
                              </w:rPr>
                            </w:pPr>
                            <w:r>
                              <w:rPr>
                                <w:rFonts w:ascii="ＭＳ ゴシック" w:eastAsia="ＭＳ ゴシック" w:hAnsi="ＭＳ ゴシック" w:hint="eastAsia"/>
                              </w:rPr>
                              <w:t>重点</w:t>
                            </w:r>
                            <w:r>
                              <w:rPr>
                                <w:rFonts w:ascii="ＭＳ ゴシック" w:eastAsia="ＭＳ ゴシック" w:hAnsi="ＭＳ ゴシック"/>
                              </w:rPr>
                              <w:t>項目</w:t>
                            </w:r>
                            <w:r>
                              <w:rPr>
                                <w:rFonts w:ascii="ＭＳ ゴシック" w:eastAsia="ＭＳ ゴシック" w:hAnsi="ＭＳ ゴシック" w:hint="eastAsia"/>
                              </w:rPr>
                              <w:t>２</w:t>
                            </w:r>
                            <w:r>
                              <w:rPr>
                                <w:rFonts w:ascii="ＭＳ ゴシック" w:eastAsia="ＭＳ ゴシック" w:hAnsi="ＭＳ ゴシック"/>
                              </w:rPr>
                              <w:t xml:space="preserve">　</w:t>
                            </w:r>
                            <w:r>
                              <w:rPr>
                                <w:rFonts w:ascii="ＭＳ ゴシック" w:eastAsia="ＭＳ ゴシック" w:hAnsi="ＭＳ ゴシック" w:hint="eastAsia"/>
                              </w:rPr>
                              <w:t>任意後見</w:t>
                            </w:r>
                            <w:r>
                              <w:rPr>
                                <w:rFonts w:ascii="ＭＳ ゴシック" w:eastAsia="ＭＳ ゴシック" w:hAnsi="ＭＳ ゴシック"/>
                              </w:rPr>
                              <w:t>および</w:t>
                            </w:r>
                            <w:r>
                              <w:rPr>
                                <w:rFonts w:ascii="ＭＳ ゴシック" w:eastAsia="ＭＳ ゴシック" w:hAnsi="ＭＳ ゴシック" w:hint="eastAsia"/>
                              </w:rPr>
                              <w:t>補助</w:t>
                            </w:r>
                            <w:r>
                              <w:rPr>
                                <w:rFonts w:ascii="ＭＳ ゴシック" w:eastAsia="ＭＳ ゴシック" w:hAnsi="ＭＳ ゴシック"/>
                              </w:rPr>
                              <w:t>・</w:t>
                            </w:r>
                            <w:r>
                              <w:rPr>
                                <w:rFonts w:ascii="ＭＳ ゴシック" w:eastAsia="ＭＳ ゴシック" w:hAnsi="ＭＳ ゴシック" w:hint="eastAsia"/>
                              </w:rPr>
                              <w:t>保佐</w:t>
                            </w:r>
                            <w:r w:rsidRPr="00F77571">
                              <w:rPr>
                                <w:rFonts w:ascii="ＭＳ ゴシック" w:eastAsia="ＭＳ ゴシック" w:hAnsi="ＭＳ ゴシック"/>
                              </w:rPr>
                              <w:t>類型の利用促進</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5BE13C3" id="角丸四角形 206" o:spid="_x0000_s1060" style="position:absolute;left:0;text-align:left;margin-left:36.1pt;margin-top:17.3pt;width:425.2pt;height:30pt;z-index:252040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" fillcolor="#e2efd9 [665]" strokecolor="#70ad47 [3209]" strokeweight=".5pt">
                <v:stroke joinstyle="miter"/>
                <v:textbox>
                  <w:txbxContent>
                    <w:p w:rsidR="00523338" w:rsidRDefault="00523338" w:rsidP="00BB0934">
                      <w:pPr>
                        <w:jc w:val="left"/>
                        <w:rPr>
                          <w:rFonts w:ascii="ＭＳ ゴシック" w:eastAsia="ＭＳ ゴシック" w:hAnsi="ＭＳ ゴシック"/>
                        </w:rPr>
                      </w:pPr>
                      <w:r>
                        <w:rPr>
                          <w:rFonts w:ascii="ＭＳ ゴシック" w:eastAsia="ＭＳ ゴシック" w:hAnsi="ＭＳ ゴシック" w:hint="eastAsia"/>
                        </w:rPr>
                        <w:t>重点</w:t>
                      </w:r>
                      <w:r>
                        <w:rPr>
                          <w:rFonts w:ascii="ＭＳ ゴシック" w:eastAsia="ＭＳ ゴシック" w:hAnsi="ＭＳ ゴシック"/>
                        </w:rPr>
                        <w:t>項目</w:t>
                      </w:r>
                      <w:r>
                        <w:rPr>
                          <w:rFonts w:ascii="ＭＳ ゴシック" w:eastAsia="ＭＳ ゴシック" w:hAnsi="ＭＳ ゴシック" w:hint="eastAsia"/>
                        </w:rPr>
                        <w:t>２</w:t>
                      </w:r>
                      <w:r>
                        <w:rPr>
                          <w:rFonts w:ascii="ＭＳ ゴシック" w:eastAsia="ＭＳ ゴシック" w:hAnsi="ＭＳ ゴシック"/>
                        </w:rPr>
                        <w:t xml:space="preserve">　</w:t>
                      </w:r>
                      <w:r>
                        <w:rPr>
                          <w:rFonts w:ascii="ＭＳ ゴシック" w:eastAsia="ＭＳ ゴシック" w:hAnsi="ＭＳ ゴシック" w:hint="eastAsia"/>
                        </w:rPr>
                        <w:t>任意後見</w:t>
                      </w:r>
                      <w:r>
                        <w:rPr>
                          <w:rFonts w:ascii="ＭＳ ゴシック" w:eastAsia="ＭＳ ゴシック" w:hAnsi="ＭＳ ゴシック"/>
                        </w:rPr>
                        <w:t>および</w:t>
                      </w:r>
                      <w:r>
                        <w:rPr>
                          <w:rFonts w:ascii="ＭＳ ゴシック" w:eastAsia="ＭＳ ゴシック" w:hAnsi="ＭＳ ゴシック" w:hint="eastAsia"/>
                        </w:rPr>
                        <w:t>補助</w:t>
                      </w:r>
                      <w:r>
                        <w:rPr>
                          <w:rFonts w:ascii="ＭＳ ゴシック" w:eastAsia="ＭＳ ゴシック" w:hAnsi="ＭＳ ゴシック"/>
                        </w:rPr>
                        <w:t>・</w:t>
                      </w:r>
                      <w:r>
                        <w:rPr>
                          <w:rFonts w:ascii="ＭＳ ゴシック" w:eastAsia="ＭＳ ゴシック" w:hAnsi="ＭＳ ゴシック" w:hint="eastAsia"/>
                        </w:rPr>
                        <w:t>保佐</w:t>
                      </w:r>
                      <w:r w:rsidRPr="00F77571">
                        <w:rPr>
                          <w:rFonts w:ascii="ＭＳ ゴシック" w:eastAsia="ＭＳ ゴシック" w:hAnsi="ＭＳ ゴシック"/>
                        </w:rPr>
                        <w:t>類型の利用促進</w:t>
                      </w:r>
                    </w:p>
                  </w:txbxContent>
                </v:textbox>
                <w10:wrap anchorx="margin"/>
              </v:roundrect>
            </w:pict>
          </mc:Fallback>
        </mc:AlternateContent>
      </w:r>
    </w:p>
    <w:p w:rsidR="00BB0934" w:rsidRDefault="00BB0934" w:rsidP="00BB0934">
      <w:pPr>
        <w:ind w:firstLineChars="100" w:firstLine="240"/>
        <w:rPr>
          <w:rFonts w:ascii="ＭＳ ゴシック" w:eastAsia="ＭＳ ゴシック" w:hAnsi="ＭＳ ゴシック"/>
        </w:rPr>
      </w:pPr>
    </w:p>
    <w:p w:rsidR="00BB0934" w:rsidRDefault="00BB0934" w:rsidP="00BB0934">
      <w:pPr>
        <w:ind w:firstLineChars="100" w:firstLine="240"/>
        <w:rPr>
          <w:rFonts w:ascii="ＭＳ ゴシック" w:eastAsia="ＭＳ ゴシック" w:hAnsi="ＭＳ ゴシック"/>
        </w:rPr>
      </w:pPr>
    </w:p>
    <w:p w:rsidR="00BB0934" w:rsidRPr="00790027" w:rsidRDefault="00BB0934" w:rsidP="00B419AA">
      <w:pPr>
        <w:ind w:leftChars="295" w:left="708" w:rightChars="117" w:right="281" w:firstLineChars="100" w:firstLine="240"/>
        <w:rPr>
          <w:rFonts w:ascii="HG丸ｺﾞｼｯｸM-PRO" w:eastAsia="HG丸ｺﾞｼｯｸM-PRO" w:hAnsi="HG丸ｺﾞｼｯｸM-PRO"/>
        </w:rPr>
      </w:pPr>
      <w:r w:rsidRPr="00790027">
        <w:rPr>
          <w:rFonts w:ascii="HG丸ｺﾞｼｯｸM-PRO" w:eastAsia="HG丸ｺﾞｼｯｸM-PRO" w:hAnsi="HG丸ｺﾞｼｯｸM-PRO" w:hint="eastAsia"/>
        </w:rPr>
        <w:t>現在、</w:t>
      </w:r>
      <w:r w:rsidRPr="00790027">
        <w:rPr>
          <w:rFonts w:ascii="HG丸ｺﾞｼｯｸM-PRO" w:eastAsia="HG丸ｺﾞｼｯｸM-PRO" w:hAnsi="HG丸ｺﾞｼｯｸM-PRO"/>
        </w:rPr>
        <w:t>成年後見制度</w:t>
      </w:r>
      <w:r w:rsidRPr="00790027">
        <w:rPr>
          <w:rFonts w:ascii="HG丸ｺﾞｼｯｸM-PRO" w:eastAsia="HG丸ｺﾞｼｯｸM-PRO" w:hAnsi="HG丸ｺﾞｼｯｸM-PRO" w:hint="eastAsia"/>
        </w:rPr>
        <w:t>利用者の多く</w:t>
      </w:r>
      <w:r w:rsidRPr="00790027">
        <w:rPr>
          <w:rFonts w:ascii="HG丸ｺﾞｼｯｸM-PRO" w:eastAsia="HG丸ｺﾞｼｯｸM-PRO" w:hAnsi="HG丸ｺﾞｼｯｸM-PRO"/>
        </w:rPr>
        <w:t>は後見類型</w:t>
      </w:r>
      <w:r w:rsidRPr="00790027">
        <w:rPr>
          <w:rFonts w:ascii="HG丸ｺﾞｼｯｸM-PRO" w:eastAsia="HG丸ｺﾞｼｯｸM-PRO" w:hAnsi="HG丸ｺﾞｼｯｸM-PRO" w:hint="eastAsia"/>
        </w:rPr>
        <w:t>となっていますが、</w:t>
      </w:r>
      <w:r w:rsidRPr="00790027">
        <w:rPr>
          <w:rFonts w:ascii="HG丸ｺﾞｼｯｸM-PRO" w:eastAsia="HG丸ｺﾞｼｯｸM-PRO" w:hAnsi="HG丸ｺﾞｼｯｸM-PRO"/>
        </w:rPr>
        <w:t>本人</w:t>
      </w:r>
      <w:r w:rsidR="00A451C9">
        <w:rPr>
          <w:rFonts w:ascii="HG丸ｺﾞｼｯｸM-PRO" w:eastAsia="HG丸ｺﾞｼｯｸM-PRO" w:hAnsi="HG丸ｺﾞｼｯｸM-PRO" w:hint="eastAsia"/>
        </w:rPr>
        <w:t>の意思</w:t>
      </w:r>
      <w:r w:rsidR="004A48B6">
        <w:rPr>
          <w:rFonts w:ascii="HG丸ｺﾞｼｯｸM-PRO" w:eastAsia="HG丸ｺﾞｼｯｸM-PRO" w:hAnsi="HG丸ｺﾞｼｯｸM-PRO" w:hint="eastAsia"/>
        </w:rPr>
        <w:t>をより尊重するためには</w:t>
      </w:r>
      <w:r w:rsidRPr="00790027">
        <w:rPr>
          <w:rFonts w:ascii="HG丸ｺﾞｼｯｸM-PRO" w:eastAsia="HG丸ｺﾞｼｯｸM-PRO" w:hAnsi="HG丸ｺﾞｼｯｸM-PRO" w:hint="eastAsia"/>
        </w:rPr>
        <w:t>、</w:t>
      </w:r>
      <w:r w:rsidRPr="00790027">
        <w:rPr>
          <w:rFonts w:ascii="HG丸ｺﾞｼｯｸM-PRO" w:eastAsia="HG丸ｺﾞｼｯｸM-PRO" w:hAnsi="HG丸ｺﾞｼｯｸM-PRO"/>
        </w:rPr>
        <w:t>権利擁護ニーズを早期に発見</w:t>
      </w:r>
      <w:r w:rsidRPr="00790027">
        <w:rPr>
          <w:rFonts w:ascii="HG丸ｺﾞｼｯｸM-PRO" w:eastAsia="HG丸ｺﾞｼｯｸM-PRO" w:hAnsi="HG丸ｺﾞｼｯｸM-PRO" w:hint="eastAsia"/>
        </w:rPr>
        <w:t>することが</w:t>
      </w:r>
      <w:r w:rsidR="00790027">
        <w:rPr>
          <w:rFonts w:ascii="HG丸ｺﾞｼｯｸM-PRO" w:eastAsia="HG丸ｺﾞｼｯｸM-PRO" w:hAnsi="HG丸ｺﾞｼｯｸM-PRO" w:hint="eastAsia"/>
        </w:rPr>
        <w:t>求められています</w:t>
      </w:r>
      <w:r w:rsidRPr="00790027">
        <w:rPr>
          <w:rFonts w:ascii="HG丸ｺﾞｼｯｸM-PRO" w:eastAsia="HG丸ｺﾞｼｯｸM-PRO" w:hAnsi="HG丸ｺﾞｼｯｸM-PRO" w:hint="eastAsia"/>
        </w:rPr>
        <w:t>。</w:t>
      </w:r>
      <w:r w:rsidRPr="00790027">
        <w:rPr>
          <w:rFonts w:ascii="HG丸ｺﾞｼｯｸM-PRO" w:eastAsia="HG丸ｺﾞｼｯｸM-PRO" w:hAnsi="HG丸ｺﾞｼｯｸM-PRO"/>
        </w:rPr>
        <w:t>任意後見制度</w:t>
      </w:r>
      <w:r w:rsidRPr="00790027">
        <w:rPr>
          <w:rFonts w:ascii="HG丸ｺﾞｼｯｸM-PRO" w:eastAsia="HG丸ｺﾞｼｯｸM-PRO" w:hAnsi="HG丸ｺﾞｼｯｸM-PRO" w:hint="eastAsia"/>
        </w:rPr>
        <w:t>や</w:t>
      </w:r>
      <w:r w:rsidRPr="00790027">
        <w:rPr>
          <w:rFonts w:ascii="HG丸ｺﾞｼｯｸM-PRO" w:eastAsia="HG丸ｺﾞｼｯｸM-PRO" w:hAnsi="HG丸ｺﾞｼｯｸM-PRO"/>
        </w:rPr>
        <w:t>法定後見制度における補助・保佐類型に</w:t>
      </w:r>
      <w:r w:rsidRPr="00790027">
        <w:rPr>
          <w:rFonts w:ascii="HG丸ｺﾞｼｯｸM-PRO" w:eastAsia="HG丸ｺﾞｼｯｸM-PRO" w:hAnsi="HG丸ｺﾞｼｯｸM-PRO" w:hint="eastAsia"/>
        </w:rPr>
        <w:t>適切につながるように、丁寧に制度の紹介を進めていきます</w:t>
      </w:r>
      <w:r w:rsidRPr="00790027">
        <w:rPr>
          <w:rFonts w:ascii="HG丸ｺﾞｼｯｸM-PRO" w:eastAsia="HG丸ｺﾞｼｯｸM-PRO" w:hAnsi="HG丸ｺﾞｼｯｸM-PRO"/>
        </w:rPr>
        <w:t>。</w:t>
      </w:r>
    </w:p>
    <w:p w:rsidR="000C77E0" w:rsidRDefault="000C77E0" w:rsidP="00BB0934">
      <w:pPr>
        <w:ind w:firstLineChars="100" w:firstLine="240"/>
        <w:rPr>
          <w:rFonts w:ascii="ＭＳ ゴシック" w:eastAsia="ＭＳ ゴシック" w:hAnsi="ＭＳ ゴシック"/>
        </w:rPr>
      </w:pPr>
    </w:p>
    <w:p w:rsidR="00BB0934" w:rsidRDefault="00BB0934" w:rsidP="00BB0934">
      <w:pPr>
        <w:ind w:firstLineChars="100" w:firstLine="240"/>
        <w:rPr>
          <w:rFonts w:ascii="ＭＳ ゴシック" w:eastAsia="ＭＳ ゴシック" w:hAnsi="ＭＳ ゴシック"/>
        </w:rPr>
      </w:pPr>
      <w:r>
        <w:rPr>
          <w:rFonts w:ascii="HG丸ｺﾞｼｯｸM-PRO" w:eastAsia="HG丸ｺﾞｼｯｸM-PRO" w:hAnsi="HG丸ｺﾞｼｯｸM-PRO"/>
          <w:noProof/>
        </w:rPr>
        <mc:AlternateContent>
          <mc:Choice Requires="wps">
            <w:drawing>
              <wp:anchor distT="0" distB="0" distL="114300" distR="114300" simplePos="0" relativeHeight="252041216" behindDoc="0" locked="0" layoutInCell="1" allowOverlap="1" wp14:anchorId="675D280D" wp14:editId="7BD66185">
                <wp:simplePos x="0" y="0"/>
                <wp:positionH relativeFrom="margin">
                  <wp:posOffset>487045</wp:posOffset>
                </wp:positionH>
                <wp:positionV relativeFrom="paragraph">
                  <wp:posOffset>210820</wp:posOffset>
                </wp:positionV>
                <wp:extent cx="5400000" cy="381000"/>
                <wp:effectExtent l="0" t="0" r="10795" b="19050"/>
                <wp:wrapNone/>
                <wp:docPr id="207" name="角丸四角形 207"/>
                <wp:cNvGraphicFramePr/>
                <a:graphic xmlns:a="http://schemas.openxmlformats.org/drawingml/2006/main">
                  <a:graphicData uri="http://schemas.microsoft.com/office/word/2010/wordprocessingShape">
                    <wps:wsp>
                      <wps:cNvSpPr/>
                      <wps:spPr>
                        <a:xfrm>
                          <a:off x="0" y="0"/>
                          <a:ext cx="5400000" cy="381000"/>
                        </a:xfrm>
                        <a:prstGeom prst="roundRect">
                          <a:avLst/>
                        </a:prstGeom>
                        <a:solidFill>
                          <a:schemeClr val="accent6">
                            <a:lumMod val="20000"/>
                            <a:lumOff val="80000"/>
                          </a:schemeClr>
                        </a:solidFill>
                      </wps:spPr>
                      <wps:style>
                        <a:lnRef idx="1">
                          <a:schemeClr val="accent6"/>
                        </a:lnRef>
                        <a:fillRef idx="2">
                          <a:schemeClr val="accent6"/>
                        </a:fillRef>
                        <a:effectRef idx="1">
                          <a:schemeClr val="accent6"/>
                        </a:effectRef>
                        <a:fontRef idx="minor">
                          <a:schemeClr val="dk1"/>
                        </a:fontRef>
                      </wps:style>
                      <wps:txbx>
                        <w:txbxContent>
                          <w:p w:rsidR="00523338" w:rsidRDefault="00523338" w:rsidP="00BB0934">
                            <w:pPr>
                              <w:jc w:val="left"/>
                              <w:rPr>
                                <w:rFonts w:ascii="ＭＳ ゴシック" w:eastAsia="ＭＳ ゴシック" w:hAnsi="ＭＳ ゴシック"/>
                              </w:rPr>
                            </w:pPr>
                            <w:r>
                              <w:rPr>
                                <w:rFonts w:ascii="ＭＳ ゴシック" w:eastAsia="ＭＳ ゴシック" w:hAnsi="ＭＳ ゴシック" w:hint="eastAsia"/>
                              </w:rPr>
                              <w:t>重点項目</w:t>
                            </w:r>
                            <w:r>
                              <w:rPr>
                                <w:rFonts w:ascii="ＭＳ ゴシック" w:eastAsia="ＭＳ ゴシック" w:hAnsi="ＭＳ ゴシック"/>
                              </w:rPr>
                              <w:t xml:space="preserve">３　</w:t>
                            </w:r>
                            <w:r w:rsidRPr="00F77571">
                              <w:rPr>
                                <w:rFonts w:ascii="ＭＳ ゴシック" w:eastAsia="ＭＳ ゴシック" w:hAnsi="ＭＳ ゴシック"/>
                              </w:rPr>
                              <w:t>後見人等受任者の確保</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75D280D" id="角丸四角形 207" o:spid="_x0000_s1061" style="position:absolute;left:0;text-align:left;margin-left:38.35pt;margin-top:16.6pt;width:425.2pt;height:30pt;z-index:252041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" fillcolor="#e2efd9 [665]" strokecolor="#70ad47 [3209]" strokeweight=".5pt">
                <v:stroke joinstyle="miter"/>
                <v:textbox>
                  <w:txbxContent>
                    <w:p w:rsidR="00523338" w:rsidRDefault="00523338" w:rsidP="00BB0934">
                      <w:pPr>
                        <w:jc w:val="left"/>
                        <w:rPr>
                          <w:rFonts w:ascii="ＭＳ ゴシック" w:eastAsia="ＭＳ ゴシック" w:hAnsi="ＭＳ ゴシック"/>
                        </w:rPr>
                      </w:pPr>
                      <w:r>
                        <w:rPr>
                          <w:rFonts w:ascii="ＭＳ ゴシック" w:eastAsia="ＭＳ ゴシック" w:hAnsi="ＭＳ ゴシック" w:hint="eastAsia"/>
                        </w:rPr>
                        <w:t>重点項目</w:t>
                      </w:r>
                      <w:r>
                        <w:rPr>
                          <w:rFonts w:ascii="ＭＳ ゴシック" w:eastAsia="ＭＳ ゴシック" w:hAnsi="ＭＳ ゴシック"/>
                        </w:rPr>
                        <w:t xml:space="preserve">３　</w:t>
                      </w:r>
                      <w:r w:rsidRPr="00F77571">
                        <w:rPr>
                          <w:rFonts w:ascii="ＭＳ ゴシック" w:eastAsia="ＭＳ ゴシック" w:hAnsi="ＭＳ ゴシック"/>
                        </w:rPr>
                        <w:t>後見人等受任者の確保</w:t>
                      </w:r>
                    </w:p>
                  </w:txbxContent>
                </v:textbox>
                <w10:wrap anchorx="margin"/>
              </v:roundrect>
            </w:pict>
          </mc:Fallback>
        </mc:AlternateContent>
      </w:r>
    </w:p>
    <w:p w:rsidR="00BB0934" w:rsidRDefault="00BB0934" w:rsidP="00BB0934">
      <w:pPr>
        <w:ind w:firstLineChars="100" w:firstLine="240"/>
        <w:rPr>
          <w:rFonts w:ascii="ＭＳ ゴシック" w:eastAsia="ＭＳ ゴシック" w:hAnsi="ＭＳ ゴシック"/>
        </w:rPr>
      </w:pPr>
    </w:p>
    <w:p w:rsidR="00BB0934" w:rsidRDefault="00BB0934" w:rsidP="00BB0934">
      <w:pPr>
        <w:ind w:firstLineChars="100" w:firstLine="240"/>
        <w:rPr>
          <w:rFonts w:ascii="ＭＳ ゴシック" w:eastAsia="ＭＳ ゴシック" w:hAnsi="ＭＳ ゴシック"/>
        </w:rPr>
      </w:pPr>
    </w:p>
    <w:p w:rsidR="00BB0934" w:rsidRDefault="00BB0934" w:rsidP="00B419AA">
      <w:pPr>
        <w:widowControl/>
        <w:ind w:leftChars="295" w:left="708" w:rightChars="58" w:right="139" w:firstLineChars="100" w:firstLine="240"/>
        <w:jc w:val="left"/>
        <w:rPr>
          <w:rFonts w:ascii="HG丸ｺﾞｼｯｸM-PRO" w:eastAsia="HG丸ｺﾞｼｯｸM-PRO" w:hAnsi="HG丸ｺﾞｼｯｸM-PRO"/>
        </w:rPr>
      </w:pPr>
      <w:r w:rsidRPr="00790027">
        <w:rPr>
          <w:rFonts w:ascii="HG丸ｺﾞｼｯｸM-PRO" w:eastAsia="HG丸ｺﾞｼｯｸM-PRO" w:hAnsi="HG丸ｺﾞｼｯｸM-PRO"/>
        </w:rPr>
        <w:t>成年後見制度が必要な高齢者や障害者等の増加が見込まれ、本人に適切な後見</w:t>
      </w:r>
      <w:r w:rsidRPr="00790027">
        <w:rPr>
          <w:rFonts w:ascii="HG丸ｺﾞｼｯｸM-PRO" w:eastAsia="HG丸ｺﾞｼｯｸM-PRO" w:hAnsi="HG丸ｺﾞｼｯｸM-PRO" w:hint="eastAsia"/>
        </w:rPr>
        <w:t>活動を行うための</w:t>
      </w:r>
      <w:r w:rsidRPr="00790027">
        <w:rPr>
          <w:rFonts w:ascii="HG丸ｺﾞｼｯｸM-PRO" w:eastAsia="HG丸ｺﾞｼｯｸM-PRO" w:hAnsi="HG丸ｺﾞｼｯｸM-PRO"/>
        </w:rPr>
        <w:t>担い手の拡充は</w:t>
      </w:r>
      <w:r w:rsidRPr="00790027">
        <w:rPr>
          <w:rFonts w:ascii="HG丸ｺﾞｼｯｸM-PRO" w:eastAsia="HG丸ｺﾞｼｯｸM-PRO" w:hAnsi="HG丸ｺﾞｼｯｸM-PRO" w:hint="eastAsia"/>
        </w:rPr>
        <w:t>喫緊の課題と捉えています</w:t>
      </w:r>
      <w:r w:rsidRPr="00790027">
        <w:rPr>
          <w:rFonts w:ascii="HG丸ｺﾞｼｯｸM-PRO" w:eastAsia="HG丸ｺﾞｼｯｸM-PRO" w:hAnsi="HG丸ｺﾞｼｯｸM-PRO"/>
        </w:rPr>
        <w:t>。継続的な市民後見人の育成と、専門的な知識を有する関係団体との連携強化</w:t>
      </w:r>
      <w:r w:rsidRPr="00790027">
        <w:rPr>
          <w:rFonts w:ascii="HG丸ｺﾞｼｯｸM-PRO" w:eastAsia="HG丸ｺﾞｼｯｸM-PRO" w:hAnsi="HG丸ｺﾞｼｯｸM-PRO" w:hint="eastAsia"/>
        </w:rPr>
        <w:t>を図っていきます。</w:t>
      </w:r>
    </w:p>
    <w:p w:rsidR="00A451C9" w:rsidRDefault="00A451C9" w:rsidP="00A451C9">
      <w:pPr>
        <w:widowControl/>
        <w:ind w:rightChars="58" w:right="139"/>
        <w:jc w:val="left"/>
        <w:rPr>
          <w:rFonts w:ascii="HG丸ｺﾞｼｯｸM-PRO" w:eastAsia="HG丸ｺﾞｼｯｸM-PRO" w:hAnsi="HG丸ｺﾞｼｯｸM-PRO"/>
        </w:rPr>
      </w:pPr>
    </w:p>
    <w:p w:rsidR="000C77E0" w:rsidRDefault="000C77E0" w:rsidP="00A451C9">
      <w:pPr>
        <w:widowControl/>
        <w:ind w:rightChars="58" w:right="139"/>
        <w:jc w:val="left"/>
        <w:rPr>
          <w:rFonts w:ascii="HG丸ｺﾞｼｯｸM-PRO" w:eastAsia="HG丸ｺﾞｼｯｸM-PRO" w:hAnsi="HG丸ｺﾞｼｯｸM-PRO"/>
        </w:rPr>
      </w:pPr>
    </w:p>
    <w:p w:rsidR="00A451C9" w:rsidRPr="00790027" w:rsidRDefault="00A451C9" w:rsidP="00A451C9">
      <w:pPr>
        <w:widowControl/>
        <w:ind w:rightChars="58" w:right="139"/>
        <w:jc w:val="left"/>
        <w:rPr>
          <w:rFonts w:ascii="HG丸ｺﾞｼｯｸM-PRO" w:eastAsia="HG丸ｺﾞｼｯｸM-PRO" w:hAnsi="HG丸ｺﾞｼｯｸM-PRO"/>
        </w:rPr>
      </w:pPr>
      <w:r w:rsidRPr="00A451C9">
        <w:rPr>
          <w:rFonts w:ascii="HG丸ｺﾞｼｯｸM-PRO" w:eastAsia="HG丸ｺﾞｼｯｸM-PRO" w:hAnsi="HG丸ｺﾞｼｯｸM-PRO"/>
          <w:noProof/>
        </w:rPr>
        <mc:AlternateContent>
          <mc:Choice Requires="wps">
            <w:drawing>
              <wp:anchor distT="0" distB="0" distL="114300" distR="114300" simplePos="0" relativeHeight="252213248" behindDoc="0" locked="1" layoutInCell="1" allowOverlap="1" wp14:anchorId="6D29DFC4" wp14:editId="7A7A4CE6">
                <wp:simplePos x="0" y="0"/>
                <wp:positionH relativeFrom="page">
                  <wp:posOffset>6160770</wp:posOffset>
                </wp:positionH>
                <wp:positionV relativeFrom="page">
                  <wp:posOffset>9291955</wp:posOffset>
                </wp:positionV>
                <wp:extent cx="1403985" cy="1403985"/>
                <wp:effectExtent l="0" t="0" r="24765" b="24765"/>
                <wp:wrapNone/>
                <wp:docPr id="17" name="正方形/長方形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03985" cy="1403985"/>
                        </a:xfrm>
                        <a:prstGeom prst="rect">
                          <a:avLst/>
                        </a:prstGeom>
                        <a:noFill/>
                        <a:ln w="3175"/>
                      </wps:spPr>
                      <wps:style>
                        <a:lnRef idx="1">
                          <a:schemeClr val="accent4"/>
                        </a:lnRef>
                        <a:fillRef idx="2">
                          <a:schemeClr val="accent4"/>
                        </a:fillRef>
                        <a:effectRef idx="1">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0AA9A22" id="正方形/長方形 17" o:spid="_x0000_s1026" style="position:absolute;left:0;text-align:left;margin-left:485.1pt;margin-top:731.65pt;width:110.55pt;height:110.55pt;z-index:252213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" filled="f" strokecolor="#ffc000 [3207]" strokeweight=".25pt">
                <v:path arrowok="t"/>
                <w10:wrap anchorx="page" anchory="page"/>
                <w10:anchorlock/>
              </v:rect>
            </w:pict>
          </mc:Fallback>
        </mc:AlternateContent>
      </w:r>
      <w:r w:rsidRPr="00A451C9">
        <w:rPr>
          <w:rFonts w:ascii="HG丸ｺﾞｼｯｸM-PRO" w:eastAsia="HG丸ｺﾞｼｯｸM-PRO" w:hAnsi="HG丸ｺﾞｼｯｸM-PRO"/>
          <w:noProof/>
        </w:rPr>
        <mc:AlternateContent>
          <mc:Choice Requires="wps">
            <w:drawing>
              <wp:anchor distT="0" distB="0" distL="114300" distR="114300" simplePos="0" relativeHeight="252214272" behindDoc="0" locked="1" layoutInCell="1" allowOverlap="1" wp14:anchorId="2D39E1FC" wp14:editId="209F5D4F">
                <wp:simplePos x="0" y="0"/>
                <wp:positionH relativeFrom="page">
                  <wp:posOffset>3810</wp:posOffset>
                </wp:positionH>
                <wp:positionV relativeFrom="page">
                  <wp:posOffset>9289415</wp:posOffset>
                </wp:positionV>
                <wp:extent cx="1403985" cy="1403985"/>
                <wp:effectExtent l="0" t="0" r="24765" b="24765"/>
                <wp:wrapNone/>
                <wp:docPr id="18" name="正方形/長方形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03985" cy="1403985"/>
                        </a:xfrm>
                        <a:prstGeom prst="rect">
                          <a:avLst/>
                        </a:prstGeom>
                        <a:noFill/>
                        <a:ln w="3175"/>
                      </wps:spPr>
                      <wps:style>
                        <a:lnRef idx="1">
                          <a:schemeClr val="accent4"/>
                        </a:lnRef>
                        <a:fillRef idx="2">
                          <a:schemeClr val="accent4"/>
                        </a:fillRef>
                        <a:effectRef idx="1">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F8EC953" id="正方形/長方形 18" o:spid="_x0000_s1026" style="position:absolute;left:0;text-align:left;margin-left:.3pt;margin-top:731.45pt;width:110.55pt;height:110.55pt;z-index:2522142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" filled="f" strokecolor="#ffc000 [3207]" strokeweight=".25pt">
                <v:path arrowok="t"/>
                <w10:wrap anchorx="page" anchory="page"/>
                <w10:anchorlock/>
              </v:rect>
            </w:pict>
          </mc:Fallback>
        </mc:AlternateContent>
      </w:r>
    </w:p>
    <w:p w:rsidR="00A451C9" w:rsidRDefault="00A451C9" w:rsidP="00FA71D1">
      <w:pPr>
        <w:widowControl/>
        <w:jc w:val="left"/>
        <w:rPr>
          <w:rFonts w:ascii="HG丸ｺﾞｼｯｸM-PRO" w:eastAsia="HG丸ｺﾞｼｯｸM-PRO" w:hAnsi="HG丸ｺﾞｼｯｸM-PRO"/>
        </w:rPr>
      </w:pPr>
    </w:p>
    <w:p w:rsidR="00875161" w:rsidRPr="008B4334" w:rsidRDefault="00875161" w:rsidP="00FA71D1">
      <w:pPr>
        <w:widowControl/>
        <w:jc w:val="left"/>
        <w:rPr>
          <w:rFonts w:ascii="HG丸ｺﾞｼｯｸM-PRO" w:eastAsia="HG丸ｺﾞｼｯｸM-PRO" w:hAnsi="HG丸ｺﾞｼｯｸM-PRO"/>
        </w:rPr>
      </w:pPr>
      <w:r w:rsidRPr="008B4334">
        <w:rPr>
          <w:rFonts w:ascii="HG丸ｺﾞｼｯｸM-PRO" w:eastAsia="HG丸ｺﾞｼｯｸM-PRO" w:hAnsi="HG丸ｺﾞｼｯｸM-PRO"/>
          <w:noProof/>
        </w:rPr>
        <w:lastRenderedPageBreak/>
        <mc:AlternateContent>
          <mc:Choice Requires="wps">
            <w:drawing>
              <wp:anchor distT="0" distB="0" distL="114300" distR="114300" simplePos="0" relativeHeight="251695104" behindDoc="0" locked="0" layoutInCell="1" allowOverlap="1" wp14:anchorId="1037BAB3" wp14:editId="4502149B">
                <wp:simplePos x="0" y="0"/>
                <wp:positionH relativeFrom="margin">
                  <wp:align>left</wp:align>
                </wp:positionH>
                <wp:positionV relativeFrom="paragraph">
                  <wp:posOffset>-3810</wp:posOffset>
                </wp:positionV>
                <wp:extent cx="6086475" cy="466725"/>
                <wp:effectExtent l="0" t="0" r="28575" b="28575"/>
                <wp:wrapNone/>
                <wp:docPr id="236" name="テキスト ボックス 236"/>
                <wp:cNvGraphicFramePr/>
                <a:graphic xmlns:a="http://schemas.openxmlformats.org/drawingml/2006/main">
                  <a:graphicData uri="http://schemas.microsoft.com/office/word/2010/wordprocessingShape">
                    <wps:wsp>
                      <wps:cNvSpPr txBox="1"/>
                      <wps:spPr>
                        <a:xfrm>
                          <a:off x="0" y="0"/>
                          <a:ext cx="6086475" cy="466725"/>
                        </a:xfrm>
                        <a:prstGeom prst="rect">
                          <a:avLst/>
                        </a:prstGeom>
                        <a:solidFill>
                          <a:srgbClr val="A3C7E7"/>
                        </a:solidFill>
                        <a:ln/>
                      </wps:spPr>
                      <wps:style>
                        <a:lnRef idx="3">
                          <a:schemeClr val="lt1"/>
                        </a:lnRef>
                        <a:fillRef idx="1">
                          <a:schemeClr val="accent1"/>
                        </a:fillRef>
                        <a:effectRef idx="1">
                          <a:schemeClr val="accent1"/>
                        </a:effectRef>
                        <a:fontRef idx="minor">
                          <a:schemeClr val="lt1"/>
                        </a:fontRef>
                      </wps:style>
                      <wps:txbx>
                        <w:txbxContent>
                          <w:p w:rsidR="00523338" w:rsidRPr="00875161" w:rsidRDefault="00523338" w:rsidP="00875161">
                            <w:pPr>
                              <w:snapToGrid w:val="0"/>
                              <w:rPr>
                                <w:rFonts w:ascii="HG丸ｺﾞｼｯｸM-PRO" w:eastAsia="HG丸ｺﾞｼｯｸM-PRO" w:hAnsi="HG丸ｺﾞｼｯｸM-PRO"/>
                                <w:color w:val="000000" w:themeColor="text1"/>
                                <w:sz w:val="32"/>
                                <w:szCs w:val="32"/>
                              </w:rPr>
                            </w:pPr>
                            <w:r w:rsidRPr="00875161">
                              <w:rPr>
                                <w:rFonts w:ascii="HG丸ｺﾞｼｯｸM-PRO" w:eastAsia="HG丸ｺﾞｼｯｸM-PRO" w:hAnsi="HG丸ｺﾞｼｯｸM-PRO" w:hint="eastAsia"/>
                                <w:color w:val="000000" w:themeColor="text1"/>
                                <w:sz w:val="32"/>
                                <w:szCs w:val="32"/>
                              </w:rPr>
                              <w:t>第</w:t>
                            </w:r>
                            <w:r>
                              <w:rPr>
                                <w:rFonts w:ascii="HG丸ｺﾞｼｯｸM-PRO" w:eastAsia="HG丸ｺﾞｼｯｸM-PRO" w:hAnsi="HG丸ｺﾞｼｯｸM-PRO" w:hint="eastAsia"/>
                                <w:color w:val="000000" w:themeColor="text1"/>
                                <w:sz w:val="32"/>
                                <w:szCs w:val="32"/>
                              </w:rPr>
                              <w:t>２</w:t>
                            </w:r>
                            <w:r w:rsidRPr="00875161">
                              <w:rPr>
                                <w:rFonts w:ascii="HG丸ｺﾞｼｯｸM-PRO" w:eastAsia="HG丸ｺﾞｼｯｸM-PRO" w:hAnsi="HG丸ｺﾞｼｯｸM-PRO"/>
                                <w:color w:val="000000" w:themeColor="text1"/>
                                <w:sz w:val="32"/>
                                <w:szCs w:val="32"/>
                              </w:rPr>
                              <w:t>章</w:t>
                            </w:r>
                            <w:r>
                              <w:rPr>
                                <w:rFonts w:ascii="HG丸ｺﾞｼｯｸM-PRO" w:eastAsia="HG丸ｺﾞｼｯｸM-PRO" w:hAnsi="HG丸ｺﾞｼｯｸM-PRO" w:hint="eastAsia"/>
                                <w:color w:val="000000" w:themeColor="text1"/>
                                <w:sz w:val="32"/>
                                <w:szCs w:val="32"/>
                              </w:rPr>
                              <w:t xml:space="preserve">　</w:t>
                            </w:r>
                            <w:r w:rsidRPr="007F44F6">
                              <w:rPr>
                                <w:rFonts w:ascii="HG丸ｺﾞｼｯｸM-PRO" w:eastAsia="HG丸ｺﾞｼｯｸM-PRO" w:hAnsi="HG丸ｺﾞｼｯｸM-PRO" w:hint="eastAsia"/>
                                <w:color w:val="000000" w:themeColor="text1"/>
                                <w:sz w:val="32"/>
                                <w:szCs w:val="32"/>
                              </w:rPr>
                              <w:t>成年後見制度利用に関する現状</w:t>
                            </w:r>
                          </w:p>
                        </w:txbxContent>
                      </wps:txbx>
                      <wps:bodyPr rot="0" spcFirstLastPara="0" vertOverflow="overflow" horzOverflow="overflow" vert="horz" wrap="square" lIns="182880" tIns="91440" rIns="182880" bIns="9144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1037BAB3" id="テキスト ボックス 236" o:spid="_x0000_s1062" type="#_x0000_t202" style="position:absolute;margin-left:0;margin-top:-.3pt;width:479.25pt;height:36.75pt;z-index:25169510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" fillcolor="#a3c7e7" strokecolor="white [3201]" strokeweight="1.5pt">
                <v:textbox inset="14.4pt,7.2pt,14.4pt,7.2pt">
                  <w:txbxContent>
                    <w:p w:rsidR="00523338" w:rsidRPr="00875161" w:rsidRDefault="00523338" w:rsidP="00875161">
                      <w:pPr>
                        <w:snapToGrid w:val="0"/>
                        <w:rPr>
                          <w:rFonts w:ascii="HG丸ｺﾞｼｯｸM-PRO" w:eastAsia="HG丸ｺﾞｼｯｸM-PRO" w:hAnsi="HG丸ｺﾞｼｯｸM-PRO"/>
                          <w:color w:val="000000" w:themeColor="text1"/>
                          <w:sz w:val="32"/>
                          <w:szCs w:val="32"/>
                        </w:rPr>
                      </w:pPr>
                      <w:r w:rsidRPr="00875161">
                        <w:rPr>
                          <w:rFonts w:ascii="HG丸ｺﾞｼｯｸM-PRO" w:eastAsia="HG丸ｺﾞｼｯｸM-PRO" w:hAnsi="HG丸ｺﾞｼｯｸM-PRO" w:hint="eastAsia"/>
                          <w:color w:val="000000" w:themeColor="text1"/>
                          <w:sz w:val="32"/>
                          <w:szCs w:val="32"/>
                        </w:rPr>
                        <w:t>第</w:t>
                      </w:r>
                      <w:r>
                        <w:rPr>
                          <w:rFonts w:ascii="HG丸ｺﾞｼｯｸM-PRO" w:eastAsia="HG丸ｺﾞｼｯｸM-PRO" w:hAnsi="HG丸ｺﾞｼｯｸM-PRO" w:hint="eastAsia"/>
                          <w:color w:val="000000" w:themeColor="text1"/>
                          <w:sz w:val="32"/>
                          <w:szCs w:val="32"/>
                        </w:rPr>
                        <w:t>２</w:t>
                      </w:r>
                      <w:r w:rsidRPr="00875161">
                        <w:rPr>
                          <w:rFonts w:ascii="HG丸ｺﾞｼｯｸM-PRO" w:eastAsia="HG丸ｺﾞｼｯｸM-PRO" w:hAnsi="HG丸ｺﾞｼｯｸM-PRO"/>
                          <w:color w:val="000000" w:themeColor="text1"/>
                          <w:sz w:val="32"/>
                          <w:szCs w:val="32"/>
                        </w:rPr>
                        <w:t>章</w:t>
                      </w:r>
                      <w:r>
                        <w:rPr>
                          <w:rFonts w:ascii="HG丸ｺﾞｼｯｸM-PRO" w:eastAsia="HG丸ｺﾞｼｯｸM-PRO" w:hAnsi="HG丸ｺﾞｼｯｸM-PRO" w:hint="eastAsia"/>
                          <w:color w:val="000000" w:themeColor="text1"/>
                          <w:sz w:val="32"/>
                          <w:szCs w:val="32"/>
                        </w:rPr>
                        <w:t xml:space="preserve">　</w:t>
                      </w:r>
                      <w:r w:rsidRPr="007F44F6">
                        <w:rPr>
                          <w:rFonts w:ascii="HG丸ｺﾞｼｯｸM-PRO" w:eastAsia="HG丸ｺﾞｼｯｸM-PRO" w:hAnsi="HG丸ｺﾞｼｯｸM-PRO" w:hint="eastAsia"/>
                          <w:color w:val="000000" w:themeColor="text1"/>
                          <w:sz w:val="32"/>
                          <w:szCs w:val="32"/>
                        </w:rPr>
                        <w:t>成年後見制度利用に関する現状</w:t>
                      </w:r>
                    </w:p>
                  </w:txbxContent>
                </v:textbox>
                <w10:wrap anchorx="margin"/>
              </v:shape>
            </w:pict>
          </mc:Fallback>
        </mc:AlternateContent>
      </w:r>
    </w:p>
    <w:p w:rsidR="00875161" w:rsidRPr="008B4334" w:rsidRDefault="00875161" w:rsidP="00D54B6A">
      <w:pPr>
        <w:rPr>
          <w:rFonts w:ascii="HG丸ｺﾞｼｯｸM-PRO" w:eastAsia="HG丸ｺﾞｼｯｸM-PRO" w:hAnsi="HG丸ｺﾞｼｯｸM-PRO"/>
        </w:rPr>
      </w:pPr>
    </w:p>
    <w:p w:rsidR="00875161" w:rsidRPr="008B4334" w:rsidRDefault="00875161" w:rsidP="00D54B6A">
      <w:pPr>
        <w:rPr>
          <w:rFonts w:ascii="HG丸ｺﾞｼｯｸM-PRO" w:eastAsia="HG丸ｺﾞｼｯｸM-PRO" w:hAnsi="HG丸ｺﾞｼｯｸM-PRO"/>
        </w:rPr>
      </w:pPr>
    </w:p>
    <w:p w:rsidR="00AF7A9D" w:rsidRPr="008B4334" w:rsidRDefault="00AF7A9D" w:rsidP="00673A90">
      <w:pPr>
        <w:spacing w:afterLines="25" w:after="90"/>
        <w:rPr>
          <w:rFonts w:ascii="ＭＳ ゴシック" w:eastAsia="ＭＳ ゴシック" w:hAnsi="ＭＳ ゴシック"/>
        </w:rPr>
      </w:pPr>
      <w:r>
        <w:rPr>
          <w:rFonts w:ascii="ＭＳ ゴシック" w:eastAsia="ＭＳ ゴシック" w:hAnsi="ＭＳ ゴシック" w:hint="eastAsia"/>
        </w:rPr>
        <w:t>１．</w:t>
      </w:r>
      <w:r w:rsidRPr="008B4334">
        <w:rPr>
          <w:rFonts w:ascii="ＭＳ ゴシック" w:eastAsia="ＭＳ ゴシック" w:hAnsi="ＭＳ ゴシック" w:hint="eastAsia"/>
        </w:rPr>
        <w:t>成年後見制度利用の</w:t>
      </w:r>
      <w:r>
        <w:rPr>
          <w:rFonts w:ascii="ＭＳ ゴシック" w:eastAsia="ＭＳ ゴシック" w:hAnsi="ＭＳ ゴシック" w:hint="eastAsia"/>
        </w:rPr>
        <w:t>国の</w:t>
      </w:r>
      <w:r w:rsidRPr="008B4334">
        <w:rPr>
          <w:rFonts w:ascii="ＭＳ ゴシック" w:eastAsia="ＭＳ ゴシック" w:hAnsi="ＭＳ ゴシック" w:hint="eastAsia"/>
        </w:rPr>
        <w:t>現状</w:t>
      </w:r>
    </w:p>
    <w:p w:rsidR="00AF7A9D" w:rsidRPr="00673A90" w:rsidRDefault="00587E1D" w:rsidP="00AF7A9D">
      <w:pPr>
        <w:ind w:leftChars="118" w:left="283" w:firstLineChars="100" w:firstLine="240"/>
        <w:jc w:val="left"/>
        <w:rPr>
          <w:rFonts w:ascii="HG丸ｺﾞｼｯｸM-PRO" w:eastAsia="HG丸ｺﾞｼｯｸM-PRO" w:hAnsi="HG丸ｺﾞｼｯｸM-PRO"/>
          <w:szCs w:val="24"/>
        </w:rPr>
      </w:pPr>
      <w:r>
        <w:rPr>
          <w:rFonts w:ascii="HG丸ｺﾞｼｯｸM-PRO" w:eastAsia="HG丸ｺﾞｼｯｸM-PRO" w:hAnsi="HG丸ｺﾞｼｯｸM-PRO" w:hint="eastAsia"/>
          <w:szCs w:val="24"/>
        </w:rPr>
        <w:t>今後、認知症高齢者</w:t>
      </w:r>
      <w:r w:rsidR="00AF7A9D" w:rsidRPr="00673A90">
        <w:rPr>
          <w:rFonts w:ascii="HG丸ｺﾞｼｯｸM-PRO" w:eastAsia="HG丸ｺﾞｼｯｸM-PRO" w:hAnsi="HG丸ｺﾞｼｯｸM-PRO" w:hint="eastAsia"/>
          <w:szCs w:val="24"/>
        </w:rPr>
        <w:t>や</w:t>
      </w:r>
      <w:r w:rsidR="00526E38">
        <w:rPr>
          <w:rFonts w:ascii="HG丸ｺﾞｼｯｸM-PRO" w:eastAsia="HG丸ｺﾞｼｯｸM-PRO" w:hAnsi="HG丸ｺﾞｼｯｸM-PRO" w:hint="eastAsia"/>
          <w:szCs w:val="24"/>
        </w:rPr>
        <w:t>ひとり</w:t>
      </w:r>
      <w:r w:rsidR="008045D7">
        <w:rPr>
          <w:rFonts w:ascii="HG丸ｺﾞｼｯｸM-PRO" w:eastAsia="HG丸ｺﾞｼｯｸM-PRO" w:hAnsi="HG丸ｺﾞｼｯｸM-PRO" w:hint="eastAsia"/>
          <w:szCs w:val="24"/>
        </w:rPr>
        <w:t>暮らし</w:t>
      </w:r>
      <w:r w:rsidR="00AF7A9D" w:rsidRPr="00673A90">
        <w:rPr>
          <w:rFonts w:ascii="HG丸ｺﾞｼｯｸM-PRO" w:eastAsia="HG丸ｺﾞｼｯｸM-PRO" w:hAnsi="HG丸ｺﾞｼｯｸM-PRO" w:hint="eastAsia"/>
          <w:szCs w:val="24"/>
        </w:rPr>
        <w:t>高齢者の増加が見込まれる中、成年後見制度の利用の必要性が高まっていくと考えられています。しかしながら、現在の成年後見制度の利用について、利用者数は近年増加傾向にあるものの、認知症高齢者等の数と比較して著しく少ない状況です。</w:t>
      </w:r>
    </w:p>
    <w:p w:rsidR="00AF7A9D" w:rsidRPr="00673A90" w:rsidRDefault="00AF7A9D" w:rsidP="00AF7A9D">
      <w:pPr>
        <w:ind w:leftChars="118" w:left="283" w:firstLineChars="100" w:firstLine="240"/>
        <w:jc w:val="left"/>
        <w:rPr>
          <w:rFonts w:ascii="HG丸ｺﾞｼｯｸM-PRO" w:eastAsia="HG丸ｺﾞｼｯｸM-PRO" w:hAnsi="HG丸ｺﾞｼｯｸM-PRO"/>
          <w:szCs w:val="24"/>
        </w:rPr>
      </w:pPr>
      <w:r w:rsidRPr="00673A90">
        <w:rPr>
          <w:rFonts w:ascii="HG丸ｺﾞｼｯｸM-PRO" w:eastAsia="HG丸ｺﾞｼｯｸM-PRO" w:hAnsi="HG丸ｺﾞｼｯｸM-PRO" w:hint="eastAsia"/>
          <w:szCs w:val="24"/>
        </w:rPr>
        <w:t>また、</w:t>
      </w:r>
      <w:r w:rsidRPr="00673A90">
        <w:rPr>
          <w:rFonts w:ascii="HG丸ｺﾞｼｯｸM-PRO" w:eastAsia="HG丸ｺﾞｼｯｸM-PRO" w:hAnsi="HG丸ｺﾞｼｯｸM-PRO"/>
          <w:szCs w:val="24"/>
        </w:rPr>
        <w:t>成年後見等の申立</w:t>
      </w:r>
      <w:r w:rsidRPr="00673A90">
        <w:rPr>
          <w:rFonts w:ascii="HG丸ｺﾞｼｯｸM-PRO" w:eastAsia="HG丸ｺﾞｼｯｸM-PRO" w:hAnsi="HG丸ｺﾞｼｯｸM-PRO" w:hint="eastAsia"/>
          <w:szCs w:val="24"/>
        </w:rPr>
        <w:t>て</w:t>
      </w:r>
      <w:r w:rsidRPr="00673A90">
        <w:rPr>
          <w:rFonts w:ascii="HG丸ｺﾞｼｯｸM-PRO" w:eastAsia="HG丸ｺﾞｼｯｸM-PRO" w:hAnsi="HG丸ｺﾞｼｯｸM-PRO"/>
          <w:szCs w:val="24"/>
        </w:rPr>
        <w:t>の</w:t>
      </w:r>
      <w:r w:rsidRPr="00673A90">
        <w:rPr>
          <w:rFonts w:ascii="HG丸ｺﾞｼｯｸM-PRO" w:eastAsia="HG丸ｺﾞｼｯｸM-PRO" w:hAnsi="HG丸ｺﾞｼｯｸM-PRO" w:hint="eastAsia"/>
          <w:szCs w:val="24"/>
        </w:rPr>
        <w:t>動機を</w:t>
      </w:r>
      <w:r w:rsidRPr="00673A90">
        <w:rPr>
          <w:rFonts w:ascii="HG丸ｺﾞｼｯｸM-PRO" w:eastAsia="HG丸ｺﾞｼｯｸM-PRO" w:hAnsi="HG丸ｺﾞｼｯｸM-PRO"/>
          <w:szCs w:val="24"/>
        </w:rPr>
        <w:t>みても、預貯金の</w:t>
      </w:r>
      <w:r w:rsidRPr="00673A90">
        <w:rPr>
          <w:rFonts w:ascii="HG丸ｺﾞｼｯｸM-PRO" w:eastAsia="HG丸ｺﾞｼｯｸM-PRO" w:hAnsi="HG丸ｺﾞｼｯｸM-PRO" w:hint="eastAsia"/>
          <w:szCs w:val="24"/>
        </w:rPr>
        <w:t>解約や施設入所のためとなっており、さらに、３</w:t>
      </w:r>
      <w:r w:rsidRPr="00673A90">
        <w:rPr>
          <w:rFonts w:ascii="HG丸ｺﾞｼｯｸM-PRO" w:eastAsia="HG丸ｺﾞｼｯｸM-PRO" w:hAnsi="HG丸ｺﾞｼｯｸM-PRO"/>
          <w:szCs w:val="24"/>
        </w:rPr>
        <w:t>つの類型</w:t>
      </w:r>
      <w:r w:rsidRPr="00673A90">
        <w:rPr>
          <w:rFonts w:ascii="HG丸ｺﾞｼｯｸM-PRO" w:eastAsia="HG丸ｺﾞｼｯｸM-PRO" w:hAnsi="HG丸ｺﾞｼｯｸM-PRO" w:hint="eastAsia"/>
          <w:szCs w:val="24"/>
        </w:rPr>
        <w:t>がある中で、</w:t>
      </w:r>
      <w:r w:rsidRPr="00673A90">
        <w:rPr>
          <w:rFonts w:ascii="HG丸ｺﾞｼｯｸM-PRO" w:eastAsia="HG丸ｺﾞｼｯｸM-PRO" w:hAnsi="HG丸ｺﾞｼｯｸM-PRO"/>
          <w:szCs w:val="24"/>
        </w:rPr>
        <w:t>後見類型の利用者の割合が全体の約</w:t>
      </w:r>
      <w:r w:rsidR="00673A90" w:rsidRPr="00673A90">
        <w:rPr>
          <w:rFonts w:ascii="HG丸ｺﾞｼｯｸM-PRO" w:eastAsia="HG丸ｺﾞｼｯｸM-PRO" w:hAnsi="HG丸ｺﾞｼｯｸM-PRO" w:hint="eastAsia"/>
          <w:szCs w:val="24"/>
        </w:rPr>
        <w:t>80</w:t>
      </w:r>
      <w:r w:rsidRPr="00673A90">
        <w:rPr>
          <w:rFonts w:ascii="HG丸ｺﾞｼｯｸM-PRO" w:eastAsia="HG丸ｺﾞｼｯｸM-PRO" w:hAnsi="HG丸ｺﾞｼｯｸM-PRO"/>
          <w:szCs w:val="24"/>
        </w:rPr>
        <w:t>％</w:t>
      </w:r>
      <w:r w:rsidRPr="00673A90">
        <w:rPr>
          <w:rFonts w:ascii="HG丸ｺﾞｼｯｸM-PRO" w:eastAsia="HG丸ｺﾞｼｯｸM-PRO" w:hAnsi="HG丸ｺﾞｼｯｸM-PRO" w:hint="eastAsia"/>
          <w:szCs w:val="24"/>
        </w:rPr>
        <w:t>を</w:t>
      </w:r>
      <w:r w:rsidRPr="00673A90">
        <w:rPr>
          <w:rFonts w:ascii="HG丸ｺﾞｼｯｸM-PRO" w:eastAsia="HG丸ｺﾞｼｯｸM-PRO" w:hAnsi="HG丸ｺﾞｼｯｸM-PRO"/>
          <w:szCs w:val="24"/>
        </w:rPr>
        <w:t>占めてい</w:t>
      </w:r>
      <w:r w:rsidRPr="00673A90">
        <w:rPr>
          <w:rFonts w:ascii="HG丸ｺﾞｼｯｸM-PRO" w:eastAsia="HG丸ｺﾞｼｯｸM-PRO" w:hAnsi="HG丸ｺﾞｼｯｸM-PRO" w:hint="eastAsia"/>
          <w:szCs w:val="24"/>
        </w:rPr>
        <w:t>ます</w:t>
      </w:r>
      <w:r w:rsidRPr="00673A90">
        <w:rPr>
          <w:rFonts w:ascii="HG丸ｺﾞｼｯｸM-PRO" w:eastAsia="HG丸ｺﾞｼｯｸM-PRO" w:hAnsi="HG丸ｺﾞｼｯｸM-PRO"/>
          <w:szCs w:val="24"/>
        </w:rPr>
        <w:t>。</w:t>
      </w:r>
    </w:p>
    <w:p w:rsidR="00AF7A9D" w:rsidRPr="00673A90" w:rsidRDefault="00AF7A9D" w:rsidP="00FB1502">
      <w:pPr>
        <w:ind w:leftChars="118" w:left="283" w:firstLineChars="100" w:firstLine="240"/>
        <w:rPr>
          <w:rFonts w:ascii="HG丸ｺﾞｼｯｸM-PRO" w:eastAsia="HG丸ｺﾞｼｯｸM-PRO" w:hAnsi="HG丸ｺﾞｼｯｸM-PRO"/>
          <w:szCs w:val="24"/>
        </w:rPr>
      </w:pPr>
      <w:r w:rsidRPr="00673A90">
        <w:rPr>
          <w:rFonts w:ascii="HG丸ｺﾞｼｯｸM-PRO" w:eastAsia="HG丸ｺﾞｼｯｸM-PRO" w:hAnsi="HG丸ｺﾞｼｯｸM-PRO" w:hint="eastAsia"/>
          <w:szCs w:val="24"/>
        </w:rPr>
        <w:t>これらの</w:t>
      </w:r>
      <w:r w:rsidRPr="00673A90">
        <w:rPr>
          <w:rFonts w:ascii="HG丸ｺﾞｼｯｸM-PRO" w:eastAsia="HG丸ｺﾞｼｯｸM-PRO" w:hAnsi="HG丸ｺﾞｼｯｸM-PRO"/>
          <w:szCs w:val="24"/>
        </w:rPr>
        <w:t>状況からは、社会生活上の大きな支障が生じない限り、成年後見制度があまり</w:t>
      </w:r>
      <w:r w:rsidRPr="00673A90">
        <w:rPr>
          <w:rFonts w:ascii="HG丸ｺﾞｼｯｸM-PRO" w:eastAsia="HG丸ｺﾞｼｯｸM-PRO" w:hAnsi="HG丸ｺﾞｼｯｸM-PRO" w:hint="eastAsia"/>
          <w:szCs w:val="24"/>
        </w:rPr>
        <w:t>利用されていないことが</w:t>
      </w:r>
      <w:r w:rsidRPr="00673A90">
        <w:rPr>
          <w:rFonts w:ascii="HG丸ｺﾞｼｯｸM-PRO" w:eastAsia="HG丸ｺﾞｼｯｸM-PRO" w:hAnsi="HG丸ｺﾞｼｯｸM-PRO"/>
          <w:szCs w:val="24"/>
        </w:rPr>
        <w:t>うかがわれます。</w:t>
      </w:r>
    </w:p>
    <w:p w:rsidR="00AF7A9D" w:rsidRPr="00AF7A9D" w:rsidRDefault="00AF7A9D" w:rsidP="00D519D9">
      <w:pPr>
        <w:rPr>
          <w:rFonts w:ascii="ＭＳ ゴシック" w:eastAsia="ＭＳ ゴシック" w:hAnsi="ＭＳ ゴシック"/>
        </w:rPr>
      </w:pPr>
    </w:p>
    <w:p w:rsidR="00AF7A9D" w:rsidRDefault="00AF7A9D" w:rsidP="00D519D9">
      <w:pPr>
        <w:rPr>
          <w:rFonts w:ascii="ＭＳ ゴシック" w:eastAsia="ＭＳ ゴシック" w:hAnsi="ＭＳ ゴシック"/>
        </w:rPr>
      </w:pPr>
    </w:p>
    <w:p w:rsidR="00D54B6A" w:rsidRPr="008B4334" w:rsidRDefault="00AF7A9D" w:rsidP="00D519D9">
      <w:pPr>
        <w:rPr>
          <w:rFonts w:ascii="ＭＳ ゴシック" w:eastAsia="ＭＳ ゴシック" w:hAnsi="ＭＳ ゴシック"/>
        </w:rPr>
      </w:pPr>
      <w:r>
        <w:rPr>
          <w:rFonts w:ascii="ＭＳ ゴシック" w:eastAsia="ＭＳ ゴシック" w:hAnsi="ＭＳ ゴシック" w:hint="eastAsia"/>
        </w:rPr>
        <w:t>２</w:t>
      </w:r>
      <w:r w:rsidR="00D54B6A" w:rsidRPr="008B4334">
        <w:rPr>
          <w:rFonts w:ascii="ＭＳ ゴシック" w:eastAsia="ＭＳ ゴシック" w:hAnsi="ＭＳ ゴシック" w:hint="eastAsia"/>
        </w:rPr>
        <w:t>．成年後見制度利用に関する</w:t>
      </w:r>
      <w:r w:rsidR="00D519D9" w:rsidRPr="008B4334">
        <w:rPr>
          <w:rFonts w:ascii="ＭＳ ゴシック" w:eastAsia="ＭＳ ゴシック" w:hAnsi="ＭＳ ゴシック" w:hint="eastAsia"/>
        </w:rPr>
        <w:t>品川区の</w:t>
      </w:r>
      <w:r w:rsidR="00D54B6A" w:rsidRPr="008B4334">
        <w:rPr>
          <w:rFonts w:ascii="ＭＳ ゴシック" w:eastAsia="ＭＳ ゴシック" w:hAnsi="ＭＳ ゴシック" w:hint="eastAsia"/>
        </w:rPr>
        <w:t>現状</w:t>
      </w:r>
    </w:p>
    <w:p w:rsidR="00D970FC" w:rsidRPr="008B4334" w:rsidRDefault="00D970FC" w:rsidP="006935E1">
      <w:pPr>
        <w:spacing w:beforeLines="25" w:before="90"/>
        <w:rPr>
          <w:rFonts w:ascii="ＭＳ ゴシック" w:eastAsia="ＭＳ ゴシック" w:hAnsi="ＭＳ ゴシック"/>
        </w:rPr>
      </w:pPr>
      <w:r w:rsidRPr="008B4334">
        <w:rPr>
          <w:rFonts w:ascii="ＭＳ ゴシック" w:eastAsia="ＭＳ ゴシック" w:hAnsi="ＭＳ ゴシック" w:hint="eastAsia"/>
        </w:rPr>
        <w:t>（１）品川区の統計からみえる現状</w:t>
      </w:r>
    </w:p>
    <w:p w:rsidR="00F50CF3" w:rsidRPr="008B4334" w:rsidRDefault="00F50CF3" w:rsidP="00EB3FA3">
      <w:pPr>
        <w:pStyle w:val="a6"/>
        <w:numPr>
          <w:ilvl w:val="0"/>
          <w:numId w:val="1"/>
        </w:numPr>
        <w:spacing w:beforeLines="25" w:before="90"/>
        <w:ind w:leftChars="0"/>
        <w:rPr>
          <w:rFonts w:ascii="ＭＳ ゴシック" w:eastAsia="ＭＳ ゴシック" w:hAnsi="ＭＳ ゴシック"/>
        </w:rPr>
      </w:pPr>
      <w:r w:rsidRPr="008B4334">
        <w:rPr>
          <w:rFonts w:ascii="ＭＳ ゴシック" w:eastAsia="ＭＳ ゴシック" w:hAnsi="ＭＳ ゴシック" w:hint="eastAsia"/>
        </w:rPr>
        <w:t>人口の推移</w:t>
      </w:r>
    </w:p>
    <w:p w:rsidR="00F50CF3" w:rsidRPr="008B4334" w:rsidRDefault="007E4962" w:rsidP="00D2107D">
      <w:pPr>
        <w:pStyle w:val="a6"/>
        <w:ind w:leftChars="0" w:left="567" w:firstLineChars="118" w:firstLine="283"/>
        <w:rPr>
          <w:rFonts w:ascii="HG丸ｺﾞｼｯｸM-PRO" w:eastAsia="HG丸ｺﾞｼｯｸM-PRO" w:hAnsi="HG丸ｺﾞｼｯｸM-PRO"/>
        </w:rPr>
      </w:pPr>
      <w:r>
        <w:rPr>
          <w:rFonts w:ascii="HG丸ｺﾞｼｯｸM-PRO" w:eastAsia="HG丸ｺﾞｼｯｸM-PRO" w:hAnsi="HG丸ｺﾞｼｯｸM-PRO" w:hint="eastAsia"/>
        </w:rPr>
        <w:t>品川区では総人口が増え続けており、それに伴い高齢者人口も増加しています。2018（平成30）年度以降、75歳以上の高齢者が65歳から74歳の人口を上回っています。</w:t>
      </w:r>
    </w:p>
    <w:p w:rsidR="00D970FC" w:rsidRPr="008B4334" w:rsidRDefault="007E4962" w:rsidP="00D970FC">
      <w:pPr>
        <w:spacing w:before="240"/>
        <w:ind w:firstLineChars="177" w:firstLine="425"/>
        <w:rPr>
          <w:rFonts w:ascii="HG丸ｺﾞｼｯｸM-PRO" w:eastAsia="HG丸ｺﾞｼｯｸM-PRO" w:hAnsi="HG丸ｺﾞｼｯｸM-PRO" w:cs="Meiryo UI"/>
          <w:szCs w:val="24"/>
        </w:rPr>
      </w:pPr>
      <w:r w:rsidRPr="00E95258">
        <w:rPr>
          <w:rFonts w:ascii="HG丸ｺﾞｼｯｸM-PRO" w:eastAsia="HG丸ｺﾞｼｯｸM-PRO" w:hAnsi="HG丸ｺﾞｼｯｸM-PRO" w:cs="Meiryo UI"/>
          <w:noProof/>
          <w:szCs w:val="24"/>
        </w:rPr>
        <mc:AlternateContent>
          <mc:Choice Requires="wps">
            <w:drawing>
              <wp:anchor distT="45720" distB="45720" distL="114300" distR="114300" simplePos="0" relativeHeight="252197888" behindDoc="0" locked="0" layoutInCell="1" allowOverlap="1" wp14:anchorId="6C109990" wp14:editId="53E02910">
                <wp:simplePos x="0" y="0"/>
                <wp:positionH relativeFrom="column">
                  <wp:posOffset>4543425</wp:posOffset>
                </wp:positionH>
                <wp:positionV relativeFrom="paragraph">
                  <wp:posOffset>368935</wp:posOffset>
                </wp:positionV>
                <wp:extent cx="1485900" cy="714375"/>
                <wp:effectExtent l="0" t="0" r="19050" b="28575"/>
                <wp:wrapNone/>
                <wp:docPr id="23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5900" cy="714375"/>
                        </a:xfrm>
                        <a:prstGeom prst="rect">
                          <a:avLst/>
                        </a:prstGeom>
                        <a:solidFill>
                          <a:schemeClr val="accent4">
                            <a:lumMod val="60000"/>
                            <a:lumOff val="40000"/>
                          </a:schemeClr>
                        </a:solidFill>
                        <a:ln w="9525">
                          <a:solidFill>
                            <a:srgbClr val="000000"/>
                          </a:solidFill>
                          <a:miter lim="800000"/>
                          <a:headEnd/>
                          <a:tailEnd/>
                        </a:ln>
                      </wps:spPr>
                      <wps:txbx>
                        <w:txbxContent>
                          <w:p w:rsidR="00523338" w:rsidRDefault="00523338" w:rsidP="00E95258">
                            <w:pPr>
                              <w:jc w:val="center"/>
                              <w:rPr>
                                <w:rFonts w:ascii="HGP創英角ｺﾞｼｯｸUB" w:eastAsia="HGP創英角ｺﾞｼｯｸUB" w:hAnsi="HGP創英角ｺﾞｼｯｸUB"/>
                              </w:rPr>
                            </w:pPr>
                            <w:r>
                              <w:rPr>
                                <w:rFonts w:ascii="HGP創英角ｺﾞｼｯｸUB" w:eastAsia="HGP創英角ｺﾞｼｯｸUB" w:hAnsi="HGP創英角ｺﾞｼｯｸUB" w:hint="eastAsia"/>
                              </w:rPr>
                              <w:t>最新データに</w:t>
                            </w:r>
                          </w:p>
                          <w:p w:rsidR="00523338" w:rsidRPr="00E95258" w:rsidRDefault="00523338" w:rsidP="00E95258">
                            <w:pPr>
                              <w:jc w:val="center"/>
                              <w:rPr>
                                <w:rFonts w:ascii="HGP創英角ｺﾞｼｯｸUB" w:eastAsia="HGP創英角ｺﾞｼｯｸUB" w:hAnsi="HGP創英角ｺﾞｼｯｸUB"/>
                              </w:rPr>
                            </w:pPr>
                            <w:r w:rsidRPr="00E95258">
                              <w:rPr>
                                <w:rFonts w:ascii="HGP創英角ｺﾞｼｯｸUB" w:eastAsia="HGP創英角ｺﾞｼｯｸUB" w:hAnsi="HGP創英角ｺﾞｼｯｸUB" w:hint="eastAsia"/>
                              </w:rPr>
                              <w:t>修正予定</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6C109990" id="_x0000_s1063" type="#_x0000_t202" style="position:absolute;left:0;text-align:left;margin-left:357.75pt;margin-top:29.05pt;width:117pt;height:56.25pt;z-index:2521978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" fillcolor="#ffd966 [1943]">
                <v:textbox>
                  <w:txbxContent>
                    <w:p w:rsidR="00523338" w:rsidRDefault="00523338" w:rsidP="00E95258">
                      <w:pPr>
                        <w:jc w:val="center"/>
                        <w:rPr>
                          <w:rFonts w:ascii="HGP創英角ｺﾞｼｯｸUB" w:eastAsia="HGP創英角ｺﾞｼｯｸUB" w:hAnsi="HGP創英角ｺﾞｼｯｸUB"/>
                        </w:rPr>
                      </w:pPr>
                      <w:r>
                        <w:rPr>
                          <w:rFonts w:ascii="HGP創英角ｺﾞｼｯｸUB" w:eastAsia="HGP創英角ｺﾞｼｯｸUB" w:hAnsi="HGP創英角ｺﾞｼｯｸUB" w:hint="eastAsia"/>
                        </w:rPr>
                        <w:t>最新データに</w:t>
                      </w:r>
                    </w:p>
                    <w:p w:rsidR="00523338" w:rsidRPr="00E95258" w:rsidRDefault="00523338" w:rsidP="00E95258">
                      <w:pPr>
                        <w:jc w:val="center"/>
                        <w:rPr>
                          <w:rFonts w:ascii="HGP創英角ｺﾞｼｯｸUB" w:eastAsia="HGP創英角ｺﾞｼｯｸUB" w:hAnsi="HGP創英角ｺﾞｼｯｸUB"/>
                        </w:rPr>
                      </w:pPr>
                      <w:r w:rsidRPr="00E95258">
                        <w:rPr>
                          <w:rFonts w:ascii="HGP創英角ｺﾞｼｯｸUB" w:eastAsia="HGP創英角ｺﾞｼｯｸUB" w:hAnsi="HGP創英角ｺﾞｼｯｸUB" w:hint="eastAsia"/>
                        </w:rPr>
                        <w:t>修正予定</w:t>
                      </w:r>
                    </w:p>
                  </w:txbxContent>
                </v:textbox>
              </v:shape>
            </w:pict>
          </mc:Fallback>
        </mc:AlternateContent>
      </w:r>
      <w:r w:rsidR="00D970FC" w:rsidRPr="008B4334">
        <w:rPr>
          <w:rFonts w:ascii="HG丸ｺﾞｼｯｸM-PRO" w:eastAsia="HG丸ｺﾞｼｯｸM-PRO" w:hAnsi="HG丸ｺﾞｼｯｸM-PRO" w:cs="Meiryo UI" w:hint="eastAsia"/>
          <w:szCs w:val="24"/>
        </w:rPr>
        <w:t>■</w:t>
      </w:r>
      <w:r>
        <w:rPr>
          <w:rFonts w:ascii="HG丸ｺﾞｼｯｸM-PRO" w:eastAsia="HG丸ｺﾞｼｯｸM-PRO" w:hAnsi="HG丸ｺﾞｼｯｸM-PRO" w:cs="Meiryo UI" w:hint="eastAsia"/>
          <w:szCs w:val="24"/>
        </w:rPr>
        <w:t>品川区の高齢者</w:t>
      </w:r>
      <w:r w:rsidR="00D970FC" w:rsidRPr="008B4334">
        <w:rPr>
          <w:rFonts w:ascii="HG丸ｺﾞｼｯｸM-PRO" w:eastAsia="HG丸ｺﾞｼｯｸM-PRO" w:hAnsi="HG丸ｺﾞｼｯｸM-PRO" w:cs="Meiryo UI" w:hint="eastAsia"/>
          <w:szCs w:val="24"/>
        </w:rPr>
        <w:t>人口の推移</w:t>
      </w:r>
    </w:p>
    <w:p w:rsidR="00D970FC" w:rsidRPr="008B4334" w:rsidRDefault="007E4962" w:rsidP="00F50CF3">
      <w:pPr>
        <w:ind w:leftChars="177" w:left="425" w:firstLineChars="100" w:firstLine="240"/>
        <w:rPr>
          <w:rFonts w:ascii="HG丸ｺﾞｼｯｸM-PRO" w:eastAsia="HG丸ｺﾞｼｯｸM-PRO" w:hAnsi="HG丸ｺﾞｼｯｸM-PRO"/>
        </w:rPr>
      </w:pPr>
      <w:r>
        <w:rPr>
          <w:noProof/>
        </w:rPr>
        <w:drawing>
          <wp:anchor distT="0" distB="0" distL="114300" distR="114300" simplePos="0" relativeHeight="251658239" behindDoc="0" locked="0" layoutInCell="1" allowOverlap="1" wp14:anchorId="5A310AA0" wp14:editId="2671919D">
            <wp:simplePos x="0" y="0"/>
            <wp:positionH relativeFrom="column">
              <wp:posOffset>603885</wp:posOffset>
            </wp:positionH>
            <wp:positionV relativeFrom="paragraph">
              <wp:posOffset>5080</wp:posOffset>
            </wp:positionV>
            <wp:extent cx="5010150" cy="2756535"/>
            <wp:effectExtent l="0" t="0" r="0" b="5715"/>
            <wp:wrapNone/>
            <wp:docPr id="34" name="図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0">
                      <a:extLst>
                        <a:ext uri="{28A0092B-C50C-407E-A947-70E740481C1C}">
                          <a14:useLocalDpi xmlns:a14="http://schemas.microsoft.com/office/drawing/2010/main" val="0"/>
                        </a:ext>
                      </a:extLst>
                    </a:blip>
                    <a:srcRect l="16030" t="13716" r="2116"/>
                    <a:stretch/>
                  </pic:blipFill>
                  <pic:spPr bwMode="auto">
                    <a:xfrm>
                      <a:off x="0" y="0"/>
                      <a:ext cx="5010150" cy="275653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D2107D" w:rsidRPr="008B4334" w:rsidRDefault="00D2107D" w:rsidP="00F50CF3">
      <w:pPr>
        <w:ind w:leftChars="177" w:left="425" w:firstLineChars="100" w:firstLine="240"/>
        <w:rPr>
          <w:rFonts w:ascii="HG丸ｺﾞｼｯｸM-PRO" w:eastAsia="HG丸ｺﾞｼｯｸM-PRO" w:hAnsi="HG丸ｺﾞｼｯｸM-PRO"/>
        </w:rPr>
      </w:pPr>
    </w:p>
    <w:p w:rsidR="00A05EE1" w:rsidRPr="008B4334" w:rsidRDefault="00A05EE1" w:rsidP="00F50CF3">
      <w:pPr>
        <w:ind w:leftChars="177" w:left="425" w:firstLineChars="100" w:firstLine="240"/>
        <w:rPr>
          <w:rFonts w:ascii="HG丸ｺﾞｼｯｸM-PRO" w:eastAsia="HG丸ｺﾞｼｯｸM-PRO" w:hAnsi="HG丸ｺﾞｼｯｸM-PRO"/>
        </w:rPr>
      </w:pPr>
    </w:p>
    <w:p w:rsidR="00A05EE1" w:rsidRPr="008B4334" w:rsidRDefault="00A05EE1" w:rsidP="00F50CF3">
      <w:pPr>
        <w:ind w:leftChars="177" w:left="425" w:firstLineChars="100" w:firstLine="240"/>
        <w:rPr>
          <w:rFonts w:ascii="HG丸ｺﾞｼｯｸM-PRO" w:eastAsia="HG丸ｺﾞｼｯｸM-PRO" w:hAnsi="HG丸ｺﾞｼｯｸM-PRO"/>
        </w:rPr>
      </w:pPr>
    </w:p>
    <w:p w:rsidR="00D2107D" w:rsidRPr="008B4334" w:rsidRDefault="00D2107D" w:rsidP="00F50CF3">
      <w:pPr>
        <w:ind w:leftChars="177" w:left="425" w:firstLineChars="100" w:firstLine="240"/>
        <w:rPr>
          <w:rFonts w:ascii="HG丸ｺﾞｼｯｸM-PRO" w:eastAsia="HG丸ｺﾞｼｯｸM-PRO" w:hAnsi="HG丸ｺﾞｼｯｸM-PRO"/>
        </w:rPr>
      </w:pPr>
    </w:p>
    <w:p w:rsidR="00D2107D" w:rsidRPr="008B4334" w:rsidRDefault="00D2107D" w:rsidP="00F50CF3">
      <w:pPr>
        <w:ind w:leftChars="177" w:left="425" w:firstLineChars="100" w:firstLine="240"/>
        <w:rPr>
          <w:rFonts w:ascii="HG丸ｺﾞｼｯｸM-PRO" w:eastAsia="HG丸ｺﾞｼｯｸM-PRO" w:hAnsi="HG丸ｺﾞｼｯｸM-PRO"/>
        </w:rPr>
      </w:pPr>
    </w:p>
    <w:p w:rsidR="00D2107D" w:rsidRPr="008B4334" w:rsidRDefault="00D2107D" w:rsidP="00F50CF3">
      <w:pPr>
        <w:ind w:leftChars="177" w:left="425" w:firstLineChars="100" w:firstLine="240"/>
        <w:rPr>
          <w:rFonts w:ascii="HG丸ｺﾞｼｯｸM-PRO" w:eastAsia="HG丸ｺﾞｼｯｸM-PRO" w:hAnsi="HG丸ｺﾞｼｯｸM-PRO"/>
        </w:rPr>
      </w:pPr>
    </w:p>
    <w:p w:rsidR="00D2107D" w:rsidRPr="008B4334" w:rsidRDefault="00D2107D" w:rsidP="00F50CF3">
      <w:pPr>
        <w:ind w:leftChars="177" w:left="425" w:firstLineChars="100" w:firstLine="240"/>
        <w:rPr>
          <w:rFonts w:ascii="HG丸ｺﾞｼｯｸM-PRO" w:eastAsia="HG丸ｺﾞｼｯｸM-PRO" w:hAnsi="HG丸ｺﾞｼｯｸM-PRO"/>
        </w:rPr>
      </w:pPr>
    </w:p>
    <w:p w:rsidR="00D2107D" w:rsidRDefault="00D2107D" w:rsidP="00F50CF3">
      <w:pPr>
        <w:ind w:leftChars="177" w:left="425" w:firstLineChars="100" w:firstLine="240"/>
        <w:rPr>
          <w:rFonts w:ascii="HG丸ｺﾞｼｯｸM-PRO" w:eastAsia="HG丸ｺﾞｼｯｸM-PRO" w:hAnsi="HG丸ｺﾞｼｯｸM-PRO"/>
        </w:rPr>
      </w:pPr>
    </w:p>
    <w:p w:rsidR="007E4962" w:rsidRDefault="007E4962" w:rsidP="00F50CF3">
      <w:pPr>
        <w:ind w:leftChars="177" w:left="425" w:firstLineChars="100" w:firstLine="240"/>
        <w:rPr>
          <w:rFonts w:ascii="HG丸ｺﾞｼｯｸM-PRO" w:eastAsia="HG丸ｺﾞｼｯｸM-PRO" w:hAnsi="HG丸ｺﾞｼｯｸM-PRO"/>
        </w:rPr>
      </w:pPr>
    </w:p>
    <w:p w:rsidR="007E4962" w:rsidRDefault="007E4962" w:rsidP="00F50CF3">
      <w:pPr>
        <w:ind w:leftChars="177" w:left="425" w:firstLineChars="100" w:firstLine="240"/>
        <w:rPr>
          <w:rFonts w:ascii="HG丸ｺﾞｼｯｸM-PRO" w:eastAsia="HG丸ｺﾞｼｯｸM-PRO" w:hAnsi="HG丸ｺﾞｼｯｸM-PRO"/>
        </w:rPr>
      </w:pPr>
    </w:p>
    <w:p w:rsidR="00D2107D" w:rsidRPr="008B4334" w:rsidRDefault="005A695E" w:rsidP="00F50CF3">
      <w:pPr>
        <w:ind w:leftChars="177" w:left="425" w:firstLineChars="100" w:firstLine="240"/>
        <w:rPr>
          <w:rFonts w:ascii="HG丸ｺﾞｼｯｸM-PRO" w:eastAsia="HG丸ｺﾞｼｯｸM-PRO" w:hAnsi="HG丸ｺﾞｼｯｸM-PRO"/>
        </w:rPr>
      </w:pPr>
      <w:r w:rsidRPr="005A695E">
        <w:rPr>
          <w:rFonts w:ascii="HG丸ｺﾞｼｯｸM-PRO" w:eastAsia="HG丸ｺﾞｼｯｸM-PRO" w:hAnsi="HG丸ｺﾞｼｯｸM-PRO"/>
          <w:noProof/>
        </w:rPr>
        <mc:AlternateContent>
          <mc:Choice Requires="wps">
            <w:drawing>
              <wp:anchor distT="0" distB="0" distL="114300" distR="114300" simplePos="0" relativeHeight="252293120" behindDoc="0" locked="1" layoutInCell="1" allowOverlap="1" wp14:anchorId="010C4BEE" wp14:editId="4FC98928">
                <wp:simplePos x="0" y="0"/>
                <wp:positionH relativeFrom="page">
                  <wp:posOffset>6153150</wp:posOffset>
                </wp:positionH>
                <wp:positionV relativeFrom="page">
                  <wp:posOffset>9312275</wp:posOffset>
                </wp:positionV>
                <wp:extent cx="1403985" cy="1403985"/>
                <wp:effectExtent l="0" t="0" r="24765" b="24765"/>
                <wp:wrapNone/>
                <wp:docPr id="270" name="正方形/長方形 2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03985" cy="1403985"/>
                        </a:xfrm>
                        <a:prstGeom prst="rect">
                          <a:avLst/>
                        </a:prstGeom>
                        <a:noFill/>
                        <a:ln w="3175"/>
                      </wps:spPr>
                      <wps:style>
                        <a:lnRef idx="1">
                          <a:schemeClr val="accent4"/>
                        </a:lnRef>
                        <a:fillRef idx="2">
                          <a:schemeClr val="accent4"/>
                        </a:fillRef>
                        <a:effectRef idx="1">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E1B1095" id="正方形/長方形 270" o:spid="_x0000_s1026" style="position:absolute;left:0;text-align:left;margin-left:484.5pt;margin-top:733.25pt;width:110.55pt;height:110.55pt;z-index:25229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" filled="f" strokecolor="#ffc000 [3207]" strokeweight=".25pt">
                <v:path arrowok="t"/>
                <w10:wrap anchorx="page" anchory="page"/>
                <w10:anchorlock/>
              </v:rect>
            </w:pict>
          </mc:Fallback>
        </mc:AlternateContent>
      </w:r>
      <w:r w:rsidRPr="005A695E">
        <w:rPr>
          <w:rFonts w:ascii="HG丸ｺﾞｼｯｸM-PRO" w:eastAsia="HG丸ｺﾞｼｯｸM-PRO" w:hAnsi="HG丸ｺﾞｼｯｸM-PRO"/>
          <w:noProof/>
        </w:rPr>
        <mc:AlternateContent>
          <mc:Choice Requires="wps">
            <w:drawing>
              <wp:anchor distT="0" distB="0" distL="114300" distR="114300" simplePos="0" relativeHeight="252294144" behindDoc="0" locked="1" layoutInCell="1" allowOverlap="1" wp14:anchorId="6270CDA3" wp14:editId="1C8DE2F9">
                <wp:simplePos x="0" y="0"/>
                <wp:positionH relativeFrom="page">
                  <wp:posOffset>-3810</wp:posOffset>
                </wp:positionH>
                <wp:positionV relativeFrom="page">
                  <wp:posOffset>9309735</wp:posOffset>
                </wp:positionV>
                <wp:extent cx="1403985" cy="1403985"/>
                <wp:effectExtent l="0" t="0" r="24765" b="24765"/>
                <wp:wrapNone/>
                <wp:docPr id="33" name="正方形/長方形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03985" cy="1403985"/>
                        </a:xfrm>
                        <a:prstGeom prst="rect">
                          <a:avLst/>
                        </a:prstGeom>
                        <a:noFill/>
                        <a:ln w="3175"/>
                      </wps:spPr>
                      <wps:style>
                        <a:lnRef idx="1">
                          <a:schemeClr val="accent4"/>
                        </a:lnRef>
                        <a:fillRef idx="2">
                          <a:schemeClr val="accent4"/>
                        </a:fillRef>
                        <a:effectRef idx="1">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7C39625" id="正方形/長方形 33" o:spid="_x0000_s1026" style="position:absolute;left:0;text-align:left;margin-left:-.3pt;margin-top:733.05pt;width:110.55pt;height:110.55pt;z-index:25229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" filled="f" strokecolor="#ffc000 [3207]" strokeweight=".25pt">
                <v:path arrowok="t"/>
                <w10:wrap anchorx="page" anchory="page"/>
                <w10:anchorlock/>
              </v:rect>
            </w:pict>
          </mc:Fallback>
        </mc:AlternateContent>
      </w:r>
    </w:p>
    <w:p w:rsidR="00D2107D" w:rsidRPr="00AF7A9D" w:rsidRDefault="00F50CF3" w:rsidP="0056579B">
      <w:pPr>
        <w:pStyle w:val="2"/>
        <w:tabs>
          <w:tab w:val="left" w:pos="5244"/>
        </w:tabs>
        <w:ind w:firstLineChars="100" w:firstLine="200"/>
        <w:jc w:val="right"/>
        <w:rPr>
          <w:rFonts w:ascii="HG丸ｺﾞｼｯｸM-PRO" w:eastAsia="HG丸ｺﾞｼｯｸM-PRO" w:hAnsi="HG丸ｺﾞｼｯｸM-PRO"/>
          <w:sz w:val="20"/>
          <w:szCs w:val="20"/>
        </w:rPr>
      </w:pPr>
      <w:r w:rsidRPr="008B4334">
        <w:rPr>
          <w:rFonts w:ascii="HG丸ｺﾞｼｯｸM-PRO" w:eastAsia="HG丸ｺﾞｼｯｸM-PRO" w:hAnsi="HG丸ｺﾞｼｯｸM-PRO" w:hint="eastAsia"/>
          <w:sz w:val="20"/>
          <w:szCs w:val="20"/>
        </w:rPr>
        <w:t>資料：</w:t>
      </w:r>
      <w:r w:rsidR="007E4962" w:rsidRPr="007E4962">
        <w:rPr>
          <w:rFonts w:ascii="HG丸ｺﾞｼｯｸM-PRO" w:eastAsia="HG丸ｺﾞｼｯｸM-PRO" w:hAnsi="HG丸ｺﾞｼｯｸM-PRO" w:hint="eastAsia"/>
          <w:sz w:val="20"/>
          <w:szCs w:val="20"/>
        </w:rPr>
        <w:t>第八期品川区介護保険事業計画</w:t>
      </w:r>
      <w:r w:rsidR="007E4962">
        <w:rPr>
          <w:rFonts w:ascii="HG丸ｺﾞｼｯｸM-PRO" w:eastAsia="HG丸ｺﾞｼｯｸM-PRO" w:hAnsi="HG丸ｺﾞｼｯｸM-PRO" w:hint="eastAsia"/>
          <w:sz w:val="20"/>
          <w:szCs w:val="20"/>
        </w:rPr>
        <w:t>（掲載予定）</w:t>
      </w:r>
      <w:r w:rsidRPr="008B4334">
        <w:rPr>
          <w:rFonts w:ascii="HG丸ｺﾞｼｯｸM-PRO" w:eastAsia="HG丸ｺﾞｼｯｸM-PRO" w:hAnsi="HG丸ｺﾞｼｯｸM-PRO" w:hint="eastAsia"/>
          <w:sz w:val="20"/>
          <w:szCs w:val="20"/>
        </w:rPr>
        <w:t>（各年</w:t>
      </w:r>
      <w:r w:rsidR="007E4962">
        <w:rPr>
          <w:rFonts w:ascii="HG丸ｺﾞｼｯｸM-PRO" w:eastAsia="HG丸ｺﾞｼｯｸM-PRO" w:hAnsi="HG丸ｺﾞｼｯｸM-PRO" w:hint="eastAsia"/>
          <w:sz w:val="20"/>
          <w:szCs w:val="20"/>
        </w:rPr>
        <w:t>4</w:t>
      </w:r>
      <w:r w:rsidRPr="008B4334">
        <w:rPr>
          <w:rFonts w:ascii="HG丸ｺﾞｼｯｸM-PRO" w:eastAsia="HG丸ｺﾞｼｯｸM-PRO" w:hAnsi="HG丸ｺﾞｼｯｸM-PRO" w:hint="eastAsia"/>
          <w:sz w:val="20"/>
          <w:szCs w:val="20"/>
        </w:rPr>
        <w:t>月1日現在）</w:t>
      </w:r>
    </w:p>
    <w:p w:rsidR="00F50CF3" w:rsidRPr="008B4334" w:rsidRDefault="0056579B" w:rsidP="00EB3FA3">
      <w:pPr>
        <w:pStyle w:val="a6"/>
        <w:numPr>
          <w:ilvl w:val="0"/>
          <w:numId w:val="1"/>
        </w:numPr>
        <w:spacing w:after="120"/>
        <w:ind w:leftChars="0" w:left="902"/>
        <w:rPr>
          <w:rFonts w:ascii="ＭＳ ゴシック" w:eastAsia="ＭＳ ゴシック" w:hAnsi="ＭＳ ゴシック"/>
        </w:rPr>
      </w:pPr>
      <w:r w:rsidRPr="00E95258">
        <w:rPr>
          <w:rFonts w:ascii="HG丸ｺﾞｼｯｸM-PRO" w:eastAsia="HG丸ｺﾞｼｯｸM-PRO" w:hAnsi="HG丸ｺﾞｼｯｸM-PRO" w:cs="Meiryo UI"/>
          <w:noProof/>
          <w:szCs w:val="24"/>
        </w:rPr>
        <w:lastRenderedPageBreak/>
        <mc:AlternateContent>
          <mc:Choice Requires="wps">
            <w:drawing>
              <wp:anchor distT="45720" distB="45720" distL="114300" distR="114300" simplePos="0" relativeHeight="252263424" behindDoc="0" locked="0" layoutInCell="1" allowOverlap="1" wp14:anchorId="079D99FF" wp14:editId="44297825">
                <wp:simplePos x="0" y="0"/>
                <wp:positionH relativeFrom="margin">
                  <wp:align>right</wp:align>
                </wp:positionH>
                <wp:positionV relativeFrom="paragraph">
                  <wp:posOffset>-230505</wp:posOffset>
                </wp:positionV>
                <wp:extent cx="1485900" cy="514350"/>
                <wp:effectExtent l="0" t="0" r="19050" b="19050"/>
                <wp:wrapNone/>
                <wp:docPr id="39"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5900" cy="514350"/>
                        </a:xfrm>
                        <a:prstGeom prst="rect">
                          <a:avLst/>
                        </a:prstGeom>
                        <a:solidFill>
                          <a:schemeClr val="accent4">
                            <a:lumMod val="60000"/>
                            <a:lumOff val="40000"/>
                          </a:schemeClr>
                        </a:solidFill>
                        <a:ln w="9525">
                          <a:solidFill>
                            <a:srgbClr val="000000"/>
                          </a:solidFill>
                          <a:miter lim="800000"/>
                          <a:headEnd/>
                          <a:tailEnd/>
                        </a:ln>
                      </wps:spPr>
                      <wps:txbx>
                        <w:txbxContent>
                          <w:p w:rsidR="00523338" w:rsidRDefault="00523338" w:rsidP="0056579B">
                            <w:pPr>
                              <w:jc w:val="center"/>
                              <w:rPr>
                                <w:rFonts w:ascii="HGP創英角ｺﾞｼｯｸUB" w:eastAsia="HGP創英角ｺﾞｼｯｸUB" w:hAnsi="HGP創英角ｺﾞｼｯｸUB"/>
                              </w:rPr>
                            </w:pPr>
                            <w:r>
                              <w:rPr>
                                <w:rFonts w:ascii="HGP創英角ｺﾞｼｯｸUB" w:eastAsia="HGP創英角ｺﾞｼｯｸUB" w:hAnsi="HGP創英角ｺﾞｼｯｸUB" w:hint="eastAsia"/>
                              </w:rPr>
                              <w:t>最新データに</w:t>
                            </w:r>
                          </w:p>
                          <w:p w:rsidR="00523338" w:rsidRPr="00E95258" w:rsidRDefault="00523338" w:rsidP="0056579B">
                            <w:pPr>
                              <w:jc w:val="center"/>
                              <w:rPr>
                                <w:rFonts w:ascii="HGP創英角ｺﾞｼｯｸUB" w:eastAsia="HGP創英角ｺﾞｼｯｸUB" w:hAnsi="HGP創英角ｺﾞｼｯｸUB"/>
                              </w:rPr>
                            </w:pPr>
                            <w:r w:rsidRPr="00E95258">
                              <w:rPr>
                                <w:rFonts w:ascii="HGP創英角ｺﾞｼｯｸUB" w:eastAsia="HGP創英角ｺﾞｼｯｸUB" w:hAnsi="HGP創英角ｺﾞｼｯｸUB" w:hint="eastAsia"/>
                              </w:rPr>
                              <w:t>修正予定</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079D99FF" id="_x0000_s1064" type="#_x0000_t202" style="position:absolute;left:0;text-align:left;margin-left:65.8pt;margin-top:-18.15pt;width:117pt;height:40.5pt;z-index:25226342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" fillcolor="#ffd966 [1943]">
                <v:textbox>
                  <w:txbxContent>
                    <w:p w:rsidR="00523338" w:rsidRDefault="00523338" w:rsidP="0056579B">
                      <w:pPr>
                        <w:jc w:val="center"/>
                        <w:rPr>
                          <w:rFonts w:ascii="HGP創英角ｺﾞｼｯｸUB" w:eastAsia="HGP創英角ｺﾞｼｯｸUB" w:hAnsi="HGP創英角ｺﾞｼｯｸUB"/>
                        </w:rPr>
                      </w:pPr>
                      <w:r>
                        <w:rPr>
                          <w:rFonts w:ascii="HGP創英角ｺﾞｼｯｸUB" w:eastAsia="HGP創英角ｺﾞｼｯｸUB" w:hAnsi="HGP創英角ｺﾞｼｯｸUB" w:hint="eastAsia"/>
                        </w:rPr>
                        <w:t>最新データに</w:t>
                      </w:r>
                    </w:p>
                    <w:p w:rsidR="00523338" w:rsidRPr="00E95258" w:rsidRDefault="00523338" w:rsidP="0056579B">
                      <w:pPr>
                        <w:jc w:val="center"/>
                        <w:rPr>
                          <w:rFonts w:ascii="HGP創英角ｺﾞｼｯｸUB" w:eastAsia="HGP創英角ｺﾞｼｯｸUB" w:hAnsi="HGP創英角ｺﾞｼｯｸUB"/>
                        </w:rPr>
                      </w:pPr>
                      <w:r w:rsidRPr="00E95258">
                        <w:rPr>
                          <w:rFonts w:ascii="HGP創英角ｺﾞｼｯｸUB" w:eastAsia="HGP創英角ｺﾞｼｯｸUB" w:hAnsi="HGP創英角ｺﾞｼｯｸUB" w:hint="eastAsia"/>
                        </w:rPr>
                        <w:t>修正予定</w:t>
                      </w:r>
                    </w:p>
                  </w:txbxContent>
                </v:textbox>
                <w10:wrap anchorx="margin"/>
              </v:shape>
            </w:pict>
          </mc:Fallback>
        </mc:AlternateContent>
      </w:r>
      <w:r w:rsidR="00FA71D1" w:rsidRPr="008B4334">
        <w:rPr>
          <w:rFonts w:ascii="ＭＳ ゴシック" w:eastAsia="ＭＳ ゴシック" w:hAnsi="ＭＳ ゴシック" w:hint="eastAsia"/>
        </w:rPr>
        <w:t>認知症</w:t>
      </w:r>
      <w:r w:rsidR="00F50CF3" w:rsidRPr="008B4334">
        <w:rPr>
          <w:rFonts w:ascii="ＭＳ ゴシック" w:eastAsia="ＭＳ ゴシック" w:hAnsi="ＭＳ ゴシック" w:hint="eastAsia"/>
        </w:rPr>
        <w:t>高齢者数の</w:t>
      </w:r>
      <w:r w:rsidR="00634C70" w:rsidRPr="008B4334">
        <w:rPr>
          <w:rFonts w:ascii="ＭＳ ゴシック" w:eastAsia="ＭＳ ゴシック" w:hAnsi="ＭＳ ゴシック" w:hint="eastAsia"/>
        </w:rPr>
        <w:t>推計値の推移</w:t>
      </w:r>
    </w:p>
    <w:p w:rsidR="004C02BA" w:rsidRDefault="004C02BA" w:rsidP="004C02BA">
      <w:pPr>
        <w:pStyle w:val="2"/>
        <w:tabs>
          <w:tab w:val="left" w:pos="5244"/>
        </w:tabs>
        <w:ind w:leftChars="236" w:left="566" w:right="-1" w:firstLineChars="100" w:firstLine="240"/>
        <w:rPr>
          <w:rFonts w:ascii="HG丸ｺﾞｼｯｸM-PRO" w:eastAsia="HG丸ｺﾞｼｯｸM-PRO" w:hAnsi="HG丸ｺﾞｼｯｸM-PRO"/>
          <w:sz w:val="24"/>
        </w:rPr>
      </w:pPr>
      <w:r>
        <w:rPr>
          <w:rFonts w:ascii="HG丸ｺﾞｼｯｸM-PRO" w:eastAsia="HG丸ｺﾞｼｯｸM-PRO" w:hAnsi="HG丸ｺﾞｼｯｸM-PRO"/>
          <w:sz w:val="24"/>
        </w:rPr>
        <w:t>高齢者の増加にともない、認知症高齢者が年々増加しており</w:t>
      </w:r>
      <w:r>
        <w:rPr>
          <w:rFonts w:ascii="HG丸ｺﾞｼｯｸM-PRO" w:eastAsia="HG丸ｺﾞｼｯｸM-PRO" w:hAnsi="HG丸ｺﾞｼｯｸM-PRO" w:hint="eastAsia"/>
          <w:sz w:val="24"/>
        </w:rPr>
        <w:t>、</w:t>
      </w:r>
      <w:r w:rsidRPr="004C02BA">
        <w:rPr>
          <w:rFonts w:ascii="HG丸ｺﾞｼｯｸM-PRO" w:eastAsia="HG丸ｺﾞｼｯｸM-PRO" w:hAnsi="HG丸ｺﾞｼｯｸM-PRO"/>
          <w:sz w:val="24"/>
        </w:rPr>
        <w:t>特に、日常生活に支障をきたすような症状・行動や意思疎通の困難さが見られる「日常生活自立度の判定基準」が</w:t>
      </w:r>
      <w:proofErr w:type="spellStart"/>
      <w:r>
        <w:rPr>
          <w:rFonts w:ascii="HG丸ｺﾞｼｯｸM-PRO" w:eastAsia="HG丸ｺﾞｼｯｸM-PRO" w:hAnsi="HG丸ｺﾞｼｯｸM-PRO"/>
          <w:sz w:val="24"/>
        </w:rPr>
        <w:t>Ⅱb</w:t>
      </w:r>
      <w:proofErr w:type="spellEnd"/>
      <w:r w:rsidRPr="004C02BA">
        <w:rPr>
          <w:rFonts w:ascii="HG丸ｺﾞｼｯｸM-PRO" w:eastAsia="HG丸ｺﾞｼｯｸM-PRO" w:hAnsi="HG丸ｺﾞｼｯｸM-PRO"/>
          <w:sz w:val="24"/>
        </w:rPr>
        <w:t>以上の方のケアが地域包括ケアの課題となっています。</w:t>
      </w:r>
    </w:p>
    <w:p w:rsidR="004C02BA" w:rsidRDefault="004C02BA" w:rsidP="00521014">
      <w:pPr>
        <w:pStyle w:val="2"/>
        <w:tabs>
          <w:tab w:val="left" w:pos="5244"/>
        </w:tabs>
        <w:ind w:leftChars="296" w:left="962" w:right="-1" w:hangingChars="105" w:hanging="252"/>
        <w:rPr>
          <w:rFonts w:ascii="HG丸ｺﾞｼｯｸM-PRO" w:eastAsia="HG丸ｺﾞｼｯｸM-PRO" w:hAnsi="HG丸ｺﾞｼｯｸM-PRO"/>
          <w:sz w:val="24"/>
        </w:rPr>
      </w:pPr>
    </w:p>
    <w:p w:rsidR="00F50CF3" w:rsidRPr="006337F7" w:rsidRDefault="006337F7" w:rsidP="00521014">
      <w:pPr>
        <w:pStyle w:val="2"/>
        <w:tabs>
          <w:tab w:val="left" w:pos="5244"/>
        </w:tabs>
        <w:ind w:leftChars="296" w:left="962" w:right="-1" w:hangingChars="105" w:hanging="252"/>
        <w:rPr>
          <w:rFonts w:ascii="HG丸ｺﾞｼｯｸM-PRO" w:eastAsia="HG丸ｺﾞｼｯｸM-PRO" w:hAnsi="HG丸ｺﾞｼｯｸM-PRO"/>
          <w:sz w:val="24"/>
        </w:rPr>
      </w:pPr>
      <w:r w:rsidRPr="006337F7">
        <w:rPr>
          <w:rFonts w:ascii="HG丸ｺﾞｼｯｸM-PRO" w:eastAsia="HG丸ｺﾞｼｯｸM-PRO" w:hAnsi="HG丸ｺﾞｼｯｸM-PRO" w:hint="eastAsia"/>
          <w:sz w:val="24"/>
        </w:rPr>
        <w:t>■品川区の認知症高齢者の推移（要介護認定者の日常生活自立度の判定基準）</w:t>
      </w:r>
    </w:p>
    <w:p w:rsidR="00C20540" w:rsidRDefault="006337F7" w:rsidP="00C20540">
      <w:pPr>
        <w:ind w:rightChars="-98" w:right="-235"/>
        <w:rPr>
          <w:rFonts w:ascii="HG丸ｺﾞｼｯｸM-PRO" w:eastAsia="HG丸ｺﾞｼｯｸM-PRO" w:hAnsi="HG丸ｺﾞｼｯｸM-PRO" w:cs="メイリオ"/>
          <w:szCs w:val="24"/>
        </w:rPr>
      </w:pPr>
      <w:r w:rsidRPr="005F4269">
        <w:rPr>
          <w:noProof/>
        </w:rPr>
        <w:drawing>
          <wp:anchor distT="0" distB="0" distL="114300" distR="114300" simplePos="0" relativeHeight="252275712" behindDoc="0" locked="0" layoutInCell="1" allowOverlap="1" wp14:anchorId="73570741" wp14:editId="6CBE2E10">
            <wp:simplePos x="0" y="0"/>
            <wp:positionH relativeFrom="margin">
              <wp:posOffset>79375</wp:posOffset>
            </wp:positionH>
            <wp:positionV relativeFrom="paragraph">
              <wp:posOffset>5715</wp:posOffset>
            </wp:positionV>
            <wp:extent cx="6263221" cy="2476500"/>
            <wp:effectExtent l="0" t="0" r="0" b="0"/>
            <wp:wrapNone/>
            <wp:docPr id="50" name="図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263221" cy="24765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935E1" w:rsidRDefault="006935E1" w:rsidP="00C20540">
      <w:pPr>
        <w:ind w:rightChars="-98" w:right="-235"/>
        <w:rPr>
          <w:rFonts w:ascii="HG丸ｺﾞｼｯｸM-PRO" w:eastAsia="HG丸ｺﾞｼｯｸM-PRO" w:hAnsi="HG丸ｺﾞｼｯｸM-PRO" w:cs="メイリオ"/>
          <w:szCs w:val="24"/>
        </w:rPr>
      </w:pPr>
    </w:p>
    <w:p w:rsidR="000C77E0" w:rsidRDefault="000C77E0" w:rsidP="00C20540">
      <w:pPr>
        <w:ind w:rightChars="-98" w:right="-235"/>
        <w:rPr>
          <w:rFonts w:ascii="HG丸ｺﾞｼｯｸM-PRO" w:eastAsia="HG丸ｺﾞｼｯｸM-PRO" w:hAnsi="HG丸ｺﾞｼｯｸM-PRO" w:cs="メイリオ"/>
          <w:szCs w:val="24"/>
        </w:rPr>
      </w:pPr>
    </w:p>
    <w:p w:rsidR="000C77E0" w:rsidRDefault="000C77E0" w:rsidP="00C20540">
      <w:pPr>
        <w:ind w:rightChars="-98" w:right="-235"/>
        <w:rPr>
          <w:rFonts w:ascii="HG丸ｺﾞｼｯｸM-PRO" w:eastAsia="HG丸ｺﾞｼｯｸM-PRO" w:hAnsi="HG丸ｺﾞｼｯｸM-PRO" w:cs="メイリオ"/>
          <w:szCs w:val="24"/>
        </w:rPr>
      </w:pPr>
    </w:p>
    <w:p w:rsidR="000C77E0" w:rsidRDefault="000C77E0" w:rsidP="00C20540">
      <w:pPr>
        <w:ind w:rightChars="-98" w:right="-235"/>
        <w:rPr>
          <w:rFonts w:ascii="HG丸ｺﾞｼｯｸM-PRO" w:eastAsia="HG丸ｺﾞｼｯｸM-PRO" w:hAnsi="HG丸ｺﾞｼｯｸM-PRO" w:cs="メイリオ"/>
          <w:szCs w:val="24"/>
        </w:rPr>
      </w:pPr>
    </w:p>
    <w:p w:rsidR="006337F7" w:rsidRDefault="006337F7" w:rsidP="00C20540">
      <w:pPr>
        <w:ind w:rightChars="-98" w:right="-235"/>
        <w:rPr>
          <w:rFonts w:ascii="HG丸ｺﾞｼｯｸM-PRO" w:eastAsia="HG丸ｺﾞｼｯｸM-PRO" w:hAnsi="HG丸ｺﾞｼｯｸM-PRO" w:cs="メイリオ"/>
          <w:szCs w:val="24"/>
        </w:rPr>
      </w:pPr>
    </w:p>
    <w:p w:rsidR="006337F7" w:rsidRDefault="006337F7" w:rsidP="00C20540">
      <w:pPr>
        <w:ind w:rightChars="-98" w:right="-235"/>
        <w:rPr>
          <w:rFonts w:ascii="HG丸ｺﾞｼｯｸM-PRO" w:eastAsia="HG丸ｺﾞｼｯｸM-PRO" w:hAnsi="HG丸ｺﾞｼｯｸM-PRO" w:cs="メイリオ"/>
          <w:szCs w:val="24"/>
        </w:rPr>
      </w:pPr>
    </w:p>
    <w:p w:rsidR="006337F7" w:rsidRDefault="006337F7" w:rsidP="00C20540">
      <w:pPr>
        <w:ind w:rightChars="-98" w:right="-235"/>
        <w:rPr>
          <w:rFonts w:ascii="HG丸ｺﾞｼｯｸM-PRO" w:eastAsia="HG丸ｺﾞｼｯｸM-PRO" w:hAnsi="HG丸ｺﾞｼｯｸM-PRO" w:cs="メイリオ"/>
          <w:szCs w:val="24"/>
        </w:rPr>
      </w:pPr>
    </w:p>
    <w:p w:rsidR="006337F7" w:rsidRDefault="006337F7" w:rsidP="00C20540">
      <w:pPr>
        <w:ind w:rightChars="-98" w:right="-235"/>
        <w:rPr>
          <w:rFonts w:ascii="HG丸ｺﾞｼｯｸM-PRO" w:eastAsia="HG丸ｺﾞｼｯｸM-PRO" w:hAnsi="HG丸ｺﾞｼｯｸM-PRO" w:cs="メイリオ"/>
          <w:szCs w:val="24"/>
        </w:rPr>
      </w:pPr>
    </w:p>
    <w:p w:rsidR="006337F7" w:rsidRDefault="006337F7" w:rsidP="00C20540">
      <w:pPr>
        <w:ind w:rightChars="-98" w:right="-235"/>
        <w:rPr>
          <w:rFonts w:ascii="HG丸ｺﾞｼｯｸM-PRO" w:eastAsia="HG丸ｺﾞｼｯｸM-PRO" w:hAnsi="HG丸ｺﾞｼｯｸM-PRO" w:cs="メイリオ"/>
          <w:szCs w:val="24"/>
        </w:rPr>
      </w:pPr>
    </w:p>
    <w:p w:rsidR="006337F7" w:rsidRDefault="006337F7" w:rsidP="00C20540">
      <w:pPr>
        <w:ind w:rightChars="-98" w:right="-235"/>
        <w:rPr>
          <w:rFonts w:ascii="HG丸ｺﾞｼｯｸM-PRO" w:eastAsia="HG丸ｺﾞｼｯｸM-PRO" w:hAnsi="HG丸ｺﾞｼｯｸM-PRO" w:cs="メイリオ"/>
          <w:szCs w:val="24"/>
        </w:rPr>
      </w:pPr>
    </w:p>
    <w:p w:rsidR="004C02BA" w:rsidRDefault="004C02BA" w:rsidP="00C20540">
      <w:pPr>
        <w:ind w:rightChars="-98" w:right="-235"/>
        <w:rPr>
          <w:rFonts w:ascii="HG丸ｺﾞｼｯｸM-PRO" w:eastAsia="HG丸ｺﾞｼｯｸM-PRO" w:hAnsi="HG丸ｺﾞｼｯｸM-PRO" w:cs="メイリオ"/>
          <w:szCs w:val="24"/>
        </w:rPr>
      </w:pPr>
    </w:p>
    <w:p w:rsidR="006337F7" w:rsidRDefault="006337F7" w:rsidP="00C20540">
      <w:pPr>
        <w:ind w:rightChars="-98" w:right="-235"/>
        <w:rPr>
          <w:rFonts w:ascii="HG丸ｺﾞｼｯｸM-PRO" w:eastAsia="HG丸ｺﾞｼｯｸM-PRO" w:hAnsi="HG丸ｺﾞｼｯｸM-PRO" w:cs="メイリオ"/>
          <w:szCs w:val="24"/>
        </w:rPr>
      </w:pPr>
      <w:r>
        <w:rPr>
          <w:rFonts w:ascii="HG丸ｺﾞｼｯｸM-PRO" w:eastAsia="HG丸ｺﾞｼｯｸM-PRO" w:hAnsi="HG丸ｺﾞｼｯｸM-PRO" w:cs="メイリオ" w:hint="eastAsia"/>
          <w:szCs w:val="24"/>
        </w:rPr>
        <w:t xml:space="preserve">　（参考）</w:t>
      </w:r>
      <w:r w:rsidRPr="006337F7">
        <w:rPr>
          <w:rFonts w:ascii="HG丸ｺﾞｼｯｸM-PRO" w:eastAsia="HG丸ｺﾞｼｯｸM-PRO" w:hAnsi="HG丸ｺﾞｼｯｸM-PRO" w:cs="メイリオ" w:hint="eastAsia"/>
          <w:szCs w:val="24"/>
        </w:rPr>
        <w:t>認知症高齢者の日常生活自立度の判定基準</w:t>
      </w:r>
    </w:p>
    <w:tbl>
      <w:tblPr>
        <w:tblStyle w:val="a5"/>
        <w:tblW w:w="9350" w:type="dxa"/>
        <w:tblInd w:w="284" w:type="dxa"/>
        <w:tblLook w:val="01E0" w:firstRow="1" w:lastRow="1" w:firstColumn="1" w:lastColumn="1" w:noHBand="0" w:noVBand="0"/>
      </w:tblPr>
      <w:tblGrid>
        <w:gridCol w:w="1000"/>
        <w:gridCol w:w="8350"/>
      </w:tblGrid>
      <w:tr w:rsidR="006337F7" w:rsidTr="007A5977">
        <w:trPr>
          <w:trHeight w:val="624"/>
        </w:trPr>
        <w:tc>
          <w:tcPr>
            <w:tcW w:w="1000" w:type="dxa"/>
            <w:tcBorders>
              <w:top w:val="single" w:sz="4" w:space="0" w:color="auto"/>
              <w:left w:val="single" w:sz="4" w:space="0" w:color="auto"/>
              <w:bottom w:val="single" w:sz="4" w:space="0" w:color="auto"/>
              <w:right w:val="single" w:sz="4" w:space="0" w:color="auto"/>
            </w:tcBorders>
            <w:shd w:val="clear" w:color="auto" w:fill="FFD5FF"/>
            <w:vAlign w:val="center"/>
            <w:hideMark/>
          </w:tcPr>
          <w:p w:rsidR="006337F7" w:rsidRPr="006337F7" w:rsidRDefault="006337F7" w:rsidP="006337F7">
            <w:pPr>
              <w:spacing w:line="280" w:lineRule="exact"/>
              <w:ind w:leftChars="-44" w:left="-106" w:firstLineChars="20" w:firstLine="44"/>
              <w:jc w:val="center"/>
              <w:rPr>
                <w:rFonts w:ascii="HG丸ｺﾞｼｯｸM-PRO" w:eastAsia="HG丸ｺﾞｼｯｸM-PRO" w:hAnsi="HG丸ｺﾞｼｯｸM-PRO"/>
                <w:sz w:val="22"/>
              </w:rPr>
            </w:pPr>
            <w:r w:rsidRPr="006337F7">
              <w:rPr>
                <w:rFonts w:ascii="HG丸ｺﾞｼｯｸM-PRO" w:eastAsia="HG丸ｺﾞｼｯｸM-PRO" w:hAnsi="HG丸ｺﾞｼｯｸM-PRO" w:hint="eastAsia"/>
                <w:sz w:val="22"/>
              </w:rPr>
              <w:t>ランク</w:t>
            </w:r>
          </w:p>
        </w:tc>
        <w:tc>
          <w:tcPr>
            <w:tcW w:w="8350" w:type="dxa"/>
            <w:tcBorders>
              <w:top w:val="single" w:sz="4" w:space="0" w:color="auto"/>
              <w:left w:val="single" w:sz="4" w:space="0" w:color="auto"/>
              <w:bottom w:val="single" w:sz="4" w:space="0" w:color="auto"/>
              <w:right w:val="single" w:sz="4" w:space="0" w:color="auto"/>
            </w:tcBorders>
            <w:shd w:val="clear" w:color="auto" w:fill="FFD5FF"/>
            <w:vAlign w:val="center"/>
            <w:hideMark/>
          </w:tcPr>
          <w:p w:rsidR="006337F7" w:rsidRPr="006337F7" w:rsidRDefault="006337F7" w:rsidP="006337F7">
            <w:pPr>
              <w:spacing w:line="280" w:lineRule="exact"/>
              <w:ind w:left="-118" w:firstLine="200"/>
              <w:jc w:val="center"/>
              <w:rPr>
                <w:rFonts w:ascii="HG丸ｺﾞｼｯｸM-PRO" w:eastAsia="HG丸ｺﾞｼｯｸM-PRO" w:hAnsi="HG丸ｺﾞｼｯｸM-PRO"/>
                <w:sz w:val="22"/>
              </w:rPr>
            </w:pPr>
            <w:r w:rsidRPr="006337F7">
              <w:rPr>
                <w:rFonts w:ascii="HG丸ｺﾞｼｯｸM-PRO" w:eastAsia="HG丸ｺﾞｼｯｸM-PRO" w:hAnsi="HG丸ｺﾞｼｯｸM-PRO" w:hint="eastAsia"/>
                <w:sz w:val="22"/>
              </w:rPr>
              <w:t>判定基準</w:t>
            </w:r>
          </w:p>
        </w:tc>
      </w:tr>
      <w:tr w:rsidR="006337F7" w:rsidTr="007A5977">
        <w:trPr>
          <w:trHeight w:val="624"/>
        </w:trPr>
        <w:tc>
          <w:tcPr>
            <w:tcW w:w="1000" w:type="dxa"/>
            <w:tcBorders>
              <w:top w:val="single" w:sz="4" w:space="0" w:color="auto"/>
              <w:left w:val="single" w:sz="4" w:space="0" w:color="auto"/>
              <w:bottom w:val="single" w:sz="4" w:space="0" w:color="auto"/>
              <w:right w:val="single" w:sz="4" w:space="0" w:color="auto"/>
            </w:tcBorders>
            <w:shd w:val="clear" w:color="auto" w:fill="FFD5FF"/>
            <w:vAlign w:val="center"/>
            <w:hideMark/>
          </w:tcPr>
          <w:p w:rsidR="006337F7" w:rsidRPr="006337F7" w:rsidRDefault="006337F7" w:rsidP="006337F7">
            <w:pPr>
              <w:spacing w:line="280" w:lineRule="exact"/>
              <w:jc w:val="center"/>
              <w:rPr>
                <w:rFonts w:ascii="HG丸ｺﾞｼｯｸM-PRO" w:eastAsia="HG丸ｺﾞｼｯｸM-PRO" w:hAnsi="HG丸ｺﾞｼｯｸM-PRO"/>
                <w:sz w:val="22"/>
              </w:rPr>
            </w:pPr>
            <w:r w:rsidRPr="006337F7">
              <w:rPr>
                <w:rFonts w:ascii="HG丸ｺﾞｼｯｸM-PRO" w:eastAsia="HG丸ｺﾞｼｯｸM-PRO" w:hAnsi="HG丸ｺﾞｼｯｸM-PRO" w:hint="eastAsia"/>
                <w:sz w:val="22"/>
              </w:rPr>
              <w:t>Ⅰ</w:t>
            </w:r>
          </w:p>
        </w:tc>
        <w:tc>
          <w:tcPr>
            <w:tcW w:w="8350" w:type="dxa"/>
            <w:tcBorders>
              <w:top w:val="single" w:sz="4" w:space="0" w:color="auto"/>
              <w:left w:val="single" w:sz="4" w:space="0" w:color="auto"/>
              <w:bottom w:val="single" w:sz="4" w:space="0" w:color="auto"/>
              <w:right w:val="single" w:sz="4" w:space="0" w:color="auto"/>
            </w:tcBorders>
            <w:vAlign w:val="center"/>
            <w:hideMark/>
          </w:tcPr>
          <w:p w:rsidR="006337F7" w:rsidRPr="006337F7" w:rsidRDefault="006337F7" w:rsidP="006337F7">
            <w:pPr>
              <w:spacing w:line="280" w:lineRule="exact"/>
              <w:ind w:left="22" w:hangingChars="10" w:hanging="22"/>
              <w:rPr>
                <w:rFonts w:ascii="HG丸ｺﾞｼｯｸM-PRO" w:eastAsia="HG丸ｺﾞｼｯｸM-PRO" w:hAnsi="HG丸ｺﾞｼｯｸM-PRO"/>
                <w:sz w:val="22"/>
              </w:rPr>
            </w:pPr>
            <w:r w:rsidRPr="006337F7">
              <w:rPr>
                <w:rFonts w:ascii="HG丸ｺﾞｼｯｸM-PRO" w:eastAsia="HG丸ｺﾞｼｯｸM-PRO" w:hAnsi="HG丸ｺﾞｼｯｸM-PRO" w:hint="eastAsia"/>
                <w:sz w:val="22"/>
              </w:rPr>
              <w:t>何らかの認知症を有するが、日常生活は家庭内および社会的にほぼ自立している</w:t>
            </w:r>
          </w:p>
        </w:tc>
      </w:tr>
      <w:tr w:rsidR="006337F7" w:rsidTr="007A5977">
        <w:trPr>
          <w:trHeight w:val="624"/>
        </w:trPr>
        <w:tc>
          <w:tcPr>
            <w:tcW w:w="1000" w:type="dxa"/>
            <w:tcBorders>
              <w:top w:val="single" w:sz="4" w:space="0" w:color="auto"/>
              <w:left w:val="single" w:sz="4" w:space="0" w:color="auto"/>
              <w:bottom w:val="single" w:sz="4" w:space="0" w:color="auto"/>
              <w:right w:val="single" w:sz="4" w:space="0" w:color="auto"/>
            </w:tcBorders>
            <w:shd w:val="clear" w:color="auto" w:fill="FFD5FF"/>
            <w:vAlign w:val="center"/>
            <w:hideMark/>
          </w:tcPr>
          <w:p w:rsidR="006337F7" w:rsidRPr="006337F7" w:rsidRDefault="006337F7" w:rsidP="006337F7">
            <w:pPr>
              <w:widowControl/>
              <w:spacing w:line="280" w:lineRule="exact"/>
              <w:jc w:val="center"/>
              <w:rPr>
                <w:rFonts w:ascii="HG丸ｺﾞｼｯｸM-PRO" w:eastAsia="HG丸ｺﾞｼｯｸM-PRO" w:hAnsi="HG丸ｺﾞｼｯｸM-PRO"/>
                <w:bCs/>
                <w:sz w:val="22"/>
              </w:rPr>
            </w:pPr>
            <w:r w:rsidRPr="006337F7">
              <w:rPr>
                <w:rFonts w:ascii="HG丸ｺﾞｼｯｸM-PRO" w:eastAsia="HG丸ｺﾞｼｯｸM-PRO" w:hAnsi="HG丸ｺﾞｼｯｸM-PRO" w:hint="eastAsia"/>
                <w:bCs/>
                <w:sz w:val="22"/>
              </w:rPr>
              <w:t>Ⅱa</w:t>
            </w:r>
          </w:p>
        </w:tc>
        <w:tc>
          <w:tcPr>
            <w:tcW w:w="8350" w:type="dxa"/>
            <w:tcBorders>
              <w:top w:val="single" w:sz="4" w:space="0" w:color="auto"/>
              <w:left w:val="single" w:sz="4" w:space="0" w:color="auto"/>
              <w:bottom w:val="single" w:sz="4" w:space="0" w:color="auto"/>
              <w:right w:val="single" w:sz="4" w:space="0" w:color="auto"/>
            </w:tcBorders>
            <w:vAlign w:val="center"/>
            <w:hideMark/>
          </w:tcPr>
          <w:p w:rsidR="006337F7" w:rsidRPr="006337F7" w:rsidRDefault="006337F7" w:rsidP="006337F7">
            <w:pPr>
              <w:spacing w:line="280" w:lineRule="exact"/>
              <w:ind w:left="24"/>
              <w:rPr>
                <w:rFonts w:ascii="HG丸ｺﾞｼｯｸM-PRO" w:eastAsia="HG丸ｺﾞｼｯｸM-PRO" w:hAnsi="HG丸ｺﾞｼｯｸM-PRO"/>
                <w:sz w:val="22"/>
              </w:rPr>
            </w:pPr>
            <w:r w:rsidRPr="006337F7">
              <w:rPr>
                <w:rFonts w:ascii="HG丸ｺﾞｼｯｸM-PRO" w:eastAsia="HG丸ｺﾞｼｯｸM-PRO" w:hAnsi="HG丸ｺﾞｼｯｸM-PRO" w:hint="eastAsia"/>
                <w:sz w:val="22"/>
              </w:rPr>
              <w:t>日常生活に支障をきたすような症状・行動や意思疎通の困難さが多少見られても、誰かが注意していれば自立できる。家庭外で前記の状態が見られる</w:t>
            </w:r>
          </w:p>
        </w:tc>
      </w:tr>
      <w:tr w:rsidR="006337F7" w:rsidTr="007A5977">
        <w:trPr>
          <w:trHeight w:val="624"/>
        </w:trPr>
        <w:tc>
          <w:tcPr>
            <w:tcW w:w="1000" w:type="dxa"/>
            <w:tcBorders>
              <w:top w:val="single" w:sz="4" w:space="0" w:color="auto"/>
              <w:left w:val="single" w:sz="4" w:space="0" w:color="auto"/>
              <w:bottom w:val="single" w:sz="4" w:space="0" w:color="auto"/>
              <w:right w:val="single" w:sz="4" w:space="0" w:color="auto"/>
            </w:tcBorders>
            <w:shd w:val="clear" w:color="auto" w:fill="FFD5FF"/>
            <w:vAlign w:val="center"/>
            <w:hideMark/>
          </w:tcPr>
          <w:p w:rsidR="006337F7" w:rsidRPr="006337F7" w:rsidRDefault="006337F7" w:rsidP="006337F7">
            <w:pPr>
              <w:spacing w:line="280" w:lineRule="exact"/>
              <w:jc w:val="center"/>
              <w:rPr>
                <w:rFonts w:ascii="HG丸ｺﾞｼｯｸM-PRO" w:eastAsia="HG丸ｺﾞｼｯｸM-PRO" w:hAnsi="HG丸ｺﾞｼｯｸM-PRO"/>
                <w:sz w:val="22"/>
              </w:rPr>
            </w:pPr>
            <w:r w:rsidRPr="006337F7">
              <w:rPr>
                <w:rFonts w:ascii="HG丸ｺﾞｼｯｸM-PRO" w:eastAsia="HG丸ｺﾞｼｯｸM-PRO" w:hAnsi="HG丸ｺﾞｼｯｸM-PRO" w:hint="eastAsia"/>
                <w:sz w:val="22"/>
              </w:rPr>
              <w:t>Ⅱb</w:t>
            </w:r>
          </w:p>
        </w:tc>
        <w:tc>
          <w:tcPr>
            <w:tcW w:w="8350" w:type="dxa"/>
            <w:tcBorders>
              <w:top w:val="single" w:sz="4" w:space="0" w:color="auto"/>
              <w:left w:val="single" w:sz="4" w:space="0" w:color="auto"/>
              <w:bottom w:val="single" w:sz="4" w:space="0" w:color="auto"/>
              <w:right w:val="single" w:sz="4" w:space="0" w:color="auto"/>
            </w:tcBorders>
            <w:vAlign w:val="center"/>
            <w:hideMark/>
          </w:tcPr>
          <w:p w:rsidR="006337F7" w:rsidRPr="006337F7" w:rsidRDefault="006337F7" w:rsidP="006337F7">
            <w:pPr>
              <w:spacing w:line="280" w:lineRule="exact"/>
              <w:ind w:left="24"/>
              <w:rPr>
                <w:rFonts w:ascii="HG丸ｺﾞｼｯｸM-PRO" w:eastAsia="HG丸ｺﾞｼｯｸM-PRO" w:hAnsi="HG丸ｺﾞｼｯｸM-PRO"/>
                <w:sz w:val="22"/>
              </w:rPr>
            </w:pPr>
            <w:r w:rsidRPr="006337F7">
              <w:rPr>
                <w:rFonts w:ascii="HG丸ｺﾞｼｯｸM-PRO" w:eastAsia="HG丸ｺﾞｼｯｸM-PRO" w:hAnsi="HG丸ｺﾞｼｯｸM-PRO" w:hint="eastAsia"/>
                <w:sz w:val="22"/>
              </w:rPr>
              <w:t>日常生活に支障をきたすような症状・行動や意思疎通の困難さが多少見られても、誰かが注意していれば自立できる。家庭内でも前記の状態が見られる</w:t>
            </w:r>
          </w:p>
        </w:tc>
      </w:tr>
      <w:tr w:rsidR="006337F7" w:rsidTr="007A5977">
        <w:trPr>
          <w:trHeight w:val="624"/>
        </w:trPr>
        <w:tc>
          <w:tcPr>
            <w:tcW w:w="1000" w:type="dxa"/>
            <w:tcBorders>
              <w:top w:val="single" w:sz="4" w:space="0" w:color="auto"/>
              <w:left w:val="single" w:sz="4" w:space="0" w:color="auto"/>
              <w:bottom w:val="single" w:sz="4" w:space="0" w:color="auto"/>
              <w:right w:val="single" w:sz="4" w:space="0" w:color="auto"/>
            </w:tcBorders>
            <w:shd w:val="clear" w:color="auto" w:fill="FFD5FF"/>
            <w:vAlign w:val="center"/>
            <w:hideMark/>
          </w:tcPr>
          <w:p w:rsidR="006337F7" w:rsidRPr="006337F7" w:rsidRDefault="006337F7" w:rsidP="006337F7">
            <w:pPr>
              <w:spacing w:line="280" w:lineRule="exact"/>
              <w:jc w:val="center"/>
              <w:rPr>
                <w:rFonts w:ascii="HG丸ｺﾞｼｯｸM-PRO" w:eastAsia="HG丸ｺﾞｼｯｸM-PRO" w:hAnsi="HG丸ｺﾞｼｯｸM-PRO"/>
                <w:sz w:val="22"/>
              </w:rPr>
            </w:pPr>
            <w:r w:rsidRPr="006337F7">
              <w:rPr>
                <w:rFonts w:ascii="HG丸ｺﾞｼｯｸM-PRO" w:eastAsia="HG丸ｺﾞｼｯｸM-PRO" w:hAnsi="HG丸ｺﾞｼｯｸM-PRO" w:hint="eastAsia"/>
                <w:sz w:val="22"/>
              </w:rPr>
              <w:t>Ⅲa</w:t>
            </w:r>
          </w:p>
        </w:tc>
        <w:tc>
          <w:tcPr>
            <w:tcW w:w="8350" w:type="dxa"/>
            <w:tcBorders>
              <w:top w:val="single" w:sz="4" w:space="0" w:color="auto"/>
              <w:left w:val="single" w:sz="4" w:space="0" w:color="auto"/>
              <w:bottom w:val="single" w:sz="4" w:space="0" w:color="auto"/>
              <w:right w:val="single" w:sz="4" w:space="0" w:color="auto"/>
            </w:tcBorders>
            <w:vAlign w:val="center"/>
            <w:hideMark/>
          </w:tcPr>
          <w:p w:rsidR="006337F7" w:rsidRPr="006337F7" w:rsidRDefault="006337F7" w:rsidP="006337F7">
            <w:pPr>
              <w:spacing w:line="280" w:lineRule="exact"/>
              <w:ind w:left="24"/>
              <w:rPr>
                <w:rFonts w:ascii="HG丸ｺﾞｼｯｸM-PRO" w:eastAsia="HG丸ｺﾞｼｯｸM-PRO" w:hAnsi="HG丸ｺﾞｼｯｸM-PRO"/>
                <w:sz w:val="22"/>
              </w:rPr>
            </w:pPr>
            <w:r w:rsidRPr="006337F7">
              <w:rPr>
                <w:rFonts w:ascii="HG丸ｺﾞｼｯｸM-PRO" w:eastAsia="HG丸ｺﾞｼｯｸM-PRO" w:hAnsi="HG丸ｺﾞｼｯｸM-PRO" w:hint="eastAsia"/>
                <w:sz w:val="22"/>
              </w:rPr>
              <w:t>日常生活に支障をきたすような症状・行動や意思疎通の困難さが見られ、介護を必要とする。日中を中心として前記の状態が見られる</w:t>
            </w:r>
          </w:p>
        </w:tc>
      </w:tr>
      <w:tr w:rsidR="006337F7" w:rsidTr="007A5977">
        <w:trPr>
          <w:trHeight w:val="624"/>
        </w:trPr>
        <w:tc>
          <w:tcPr>
            <w:tcW w:w="1000" w:type="dxa"/>
            <w:tcBorders>
              <w:top w:val="single" w:sz="4" w:space="0" w:color="auto"/>
              <w:left w:val="single" w:sz="4" w:space="0" w:color="auto"/>
              <w:bottom w:val="single" w:sz="4" w:space="0" w:color="auto"/>
              <w:right w:val="single" w:sz="4" w:space="0" w:color="auto"/>
            </w:tcBorders>
            <w:shd w:val="clear" w:color="auto" w:fill="FFD5FF"/>
            <w:vAlign w:val="center"/>
            <w:hideMark/>
          </w:tcPr>
          <w:p w:rsidR="006337F7" w:rsidRPr="006337F7" w:rsidRDefault="006337F7" w:rsidP="006337F7">
            <w:pPr>
              <w:widowControl/>
              <w:spacing w:line="280" w:lineRule="exact"/>
              <w:jc w:val="center"/>
              <w:rPr>
                <w:rFonts w:ascii="HG丸ｺﾞｼｯｸM-PRO" w:eastAsia="HG丸ｺﾞｼｯｸM-PRO" w:hAnsi="HG丸ｺﾞｼｯｸM-PRO"/>
                <w:bCs/>
                <w:sz w:val="22"/>
              </w:rPr>
            </w:pPr>
            <w:r w:rsidRPr="006337F7">
              <w:rPr>
                <w:rFonts w:ascii="HG丸ｺﾞｼｯｸM-PRO" w:eastAsia="HG丸ｺﾞｼｯｸM-PRO" w:hAnsi="HG丸ｺﾞｼｯｸM-PRO" w:hint="eastAsia"/>
                <w:bCs/>
                <w:sz w:val="22"/>
              </w:rPr>
              <w:t>Ⅲb</w:t>
            </w:r>
          </w:p>
        </w:tc>
        <w:tc>
          <w:tcPr>
            <w:tcW w:w="8350" w:type="dxa"/>
            <w:tcBorders>
              <w:top w:val="single" w:sz="4" w:space="0" w:color="auto"/>
              <w:left w:val="single" w:sz="4" w:space="0" w:color="auto"/>
              <w:bottom w:val="single" w:sz="4" w:space="0" w:color="auto"/>
              <w:right w:val="single" w:sz="4" w:space="0" w:color="auto"/>
            </w:tcBorders>
            <w:vAlign w:val="center"/>
            <w:hideMark/>
          </w:tcPr>
          <w:p w:rsidR="006337F7" w:rsidRPr="006337F7" w:rsidRDefault="006337F7" w:rsidP="006337F7">
            <w:pPr>
              <w:spacing w:line="280" w:lineRule="exact"/>
              <w:ind w:left="24"/>
              <w:rPr>
                <w:rFonts w:ascii="HG丸ｺﾞｼｯｸM-PRO" w:eastAsia="HG丸ｺﾞｼｯｸM-PRO" w:hAnsi="HG丸ｺﾞｼｯｸM-PRO"/>
                <w:sz w:val="22"/>
              </w:rPr>
            </w:pPr>
            <w:r w:rsidRPr="006337F7">
              <w:rPr>
                <w:rFonts w:ascii="HG丸ｺﾞｼｯｸM-PRO" w:eastAsia="HG丸ｺﾞｼｯｸM-PRO" w:hAnsi="HG丸ｺﾞｼｯｸM-PRO" w:hint="eastAsia"/>
                <w:sz w:val="22"/>
              </w:rPr>
              <w:t>日常生活に支障をきたすような症状・行動や意思疎通の困難さが見られ、介護を必要とする。夜間を中心として前記の状態が見られる</w:t>
            </w:r>
          </w:p>
        </w:tc>
      </w:tr>
      <w:tr w:rsidR="006337F7" w:rsidTr="007A5977">
        <w:trPr>
          <w:trHeight w:val="624"/>
        </w:trPr>
        <w:tc>
          <w:tcPr>
            <w:tcW w:w="1000" w:type="dxa"/>
            <w:tcBorders>
              <w:top w:val="single" w:sz="4" w:space="0" w:color="auto"/>
              <w:left w:val="single" w:sz="4" w:space="0" w:color="auto"/>
              <w:bottom w:val="single" w:sz="4" w:space="0" w:color="auto"/>
              <w:right w:val="single" w:sz="4" w:space="0" w:color="auto"/>
            </w:tcBorders>
            <w:shd w:val="clear" w:color="auto" w:fill="FFD5FF"/>
            <w:vAlign w:val="center"/>
            <w:hideMark/>
          </w:tcPr>
          <w:p w:rsidR="006337F7" w:rsidRPr="006337F7" w:rsidRDefault="006337F7" w:rsidP="006337F7">
            <w:pPr>
              <w:spacing w:line="280" w:lineRule="exact"/>
              <w:jc w:val="center"/>
              <w:rPr>
                <w:rFonts w:ascii="HG丸ｺﾞｼｯｸM-PRO" w:eastAsia="HG丸ｺﾞｼｯｸM-PRO" w:hAnsi="HG丸ｺﾞｼｯｸM-PRO"/>
                <w:sz w:val="22"/>
              </w:rPr>
            </w:pPr>
            <w:r w:rsidRPr="006337F7">
              <w:rPr>
                <w:rFonts w:ascii="HG丸ｺﾞｼｯｸM-PRO" w:eastAsia="HG丸ｺﾞｼｯｸM-PRO" w:hAnsi="HG丸ｺﾞｼｯｸM-PRO" w:hint="eastAsia"/>
                <w:sz w:val="22"/>
              </w:rPr>
              <w:t>Ⅳ</w:t>
            </w:r>
          </w:p>
        </w:tc>
        <w:tc>
          <w:tcPr>
            <w:tcW w:w="8350" w:type="dxa"/>
            <w:tcBorders>
              <w:top w:val="single" w:sz="4" w:space="0" w:color="auto"/>
              <w:left w:val="single" w:sz="4" w:space="0" w:color="auto"/>
              <w:bottom w:val="single" w:sz="4" w:space="0" w:color="auto"/>
              <w:right w:val="single" w:sz="4" w:space="0" w:color="auto"/>
            </w:tcBorders>
            <w:vAlign w:val="center"/>
            <w:hideMark/>
          </w:tcPr>
          <w:p w:rsidR="006337F7" w:rsidRPr="006337F7" w:rsidRDefault="006337F7" w:rsidP="006337F7">
            <w:pPr>
              <w:spacing w:line="280" w:lineRule="exact"/>
              <w:ind w:left="24"/>
              <w:rPr>
                <w:rFonts w:ascii="HG丸ｺﾞｼｯｸM-PRO" w:eastAsia="HG丸ｺﾞｼｯｸM-PRO" w:hAnsi="HG丸ｺﾞｼｯｸM-PRO"/>
                <w:sz w:val="22"/>
              </w:rPr>
            </w:pPr>
            <w:r w:rsidRPr="006337F7">
              <w:rPr>
                <w:rFonts w:ascii="HG丸ｺﾞｼｯｸM-PRO" w:eastAsia="HG丸ｺﾞｼｯｸM-PRO" w:hAnsi="HG丸ｺﾞｼｯｸM-PRO" w:hint="eastAsia"/>
                <w:sz w:val="22"/>
              </w:rPr>
              <w:t xml:space="preserve">日常生活に支障をきたすような症状・行動や意思疎通の困難さが頻繁に見られ、常に介護を必要とする </w:t>
            </w:r>
          </w:p>
        </w:tc>
      </w:tr>
      <w:tr w:rsidR="006337F7" w:rsidTr="007A5977">
        <w:trPr>
          <w:trHeight w:val="624"/>
        </w:trPr>
        <w:tc>
          <w:tcPr>
            <w:tcW w:w="1000" w:type="dxa"/>
            <w:tcBorders>
              <w:top w:val="single" w:sz="4" w:space="0" w:color="auto"/>
              <w:left w:val="single" w:sz="4" w:space="0" w:color="auto"/>
              <w:bottom w:val="single" w:sz="4" w:space="0" w:color="auto"/>
              <w:right w:val="single" w:sz="4" w:space="0" w:color="auto"/>
            </w:tcBorders>
            <w:shd w:val="clear" w:color="auto" w:fill="FFD5FF"/>
            <w:vAlign w:val="center"/>
            <w:hideMark/>
          </w:tcPr>
          <w:p w:rsidR="006337F7" w:rsidRPr="006337F7" w:rsidRDefault="006337F7" w:rsidP="006337F7">
            <w:pPr>
              <w:spacing w:line="280" w:lineRule="exact"/>
              <w:jc w:val="center"/>
              <w:rPr>
                <w:rFonts w:ascii="HG丸ｺﾞｼｯｸM-PRO" w:eastAsia="HG丸ｺﾞｼｯｸM-PRO" w:hAnsi="HG丸ｺﾞｼｯｸM-PRO"/>
                <w:sz w:val="22"/>
              </w:rPr>
            </w:pPr>
            <w:r w:rsidRPr="006337F7">
              <w:rPr>
                <w:rFonts w:ascii="HG丸ｺﾞｼｯｸM-PRO" w:eastAsia="HG丸ｺﾞｼｯｸM-PRO" w:hAnsi="HG丸ｺﾞｼｯｸM-PRO" w:hint="eastAsia"/>
                <w:sz w:val="22"/>
              </w:rPr>
              <w:t>M</w:t>
            </w:r>
          </w:p>
        </w:tc>
        <w:tc>
          <w:tcPr>
            <w:tcW w:w="8350" w:type="dxa"/>
            <w:tcBorders>
              <w:top w:val="single" w:sz="4" w:space="0" w:color="auto"/>
              <w:left w:val="single" w:sz="4" w:space="0" w:color="auto"/>
              <w:bottom w:val="single" w:sz="4" w:space="0" w:color="auto"/>
              <w:right w:val="single" w:sz="4" w:space="0" w:color="auto"/>
            </w:tcBorders>
            <w:vAlign w:val="center"/>
            <w:hideMark/>
          </w:tcPr>
          <w:p w:rsidR="006337F7" w:rsidRPr="006337F7" w:rsidRDefault="006337F7" w:rsidP="006337F7">
            <w:pPr>
              <w:spacing w:line="280" w:lineRule="exact"/>
              <w:ind w:left="24"/>
              <w:rPr>
                <w:rFonts w:ascii="HG丸ｺﾞｼｯｸM-PRO" w:eastAsia="HG丸ｺﾞｼｯｸM-PRO" w:hAnsi="HG丸ｺﾞｼｯｸM-PRO"/>
                <w:sz w:val="22"/>
              </w:rPr>
            </w:pPr>
            <w:r w:rsidRPr="006337F7">
              <w:rPr>
                <w:rFonts w:ascii="HG丸ｺﾞｼｯｸM-PRO" w:eastAsia="HG丸ｺﾞｼｯｸM-PRO" w:hAnsi="HG丸ｺﾞｼｯｸM-PRO" w:hint="eastAsia"/>
                <w:sz w:val="22"/>
              </w:rPr>
              <w:t xml:space="preserve">著しい精神症状や問題行動（周辺症状）あるいは重篤な身体疾患が見られ、専門医療を必要とする </w:t>
            </w:r>
          </w:p>
        </w:tc>
      </w:tr>
    </w:tbl>
    <w:p w:rsidR="006337F7" w:rsidRDefault="005A695E" w:rsidP="00C20540">
      <w:pPr>
        <w:ind w:rightChars="-98" w:right="-235"/>
        <w:rPr>
          <w:rFonts w:ascii="HG丸ｺﾞｼｯｸM-PRO" w:eastAsia="HG丸ｺﾞｼｯｸM-PRO" w:hAnsi="HG丸ｺﾞｼｯｸM-PRO" w:cs="メイリオ"/>
          <w:szCs w:val="24"/>
        </w:rPr>
      </w:pPr>
      <w:r w:rsidRPr="005A695E">
        <w:rPr>
          <w:rFonts w:ascii="HG丸ｺﾞｼｯｸM-PRO" w:eastAsia="HG丸ｺﾞｼｯｸM-PRO" w:hAnsi="HG丸ｺﾞｼｯｸM-PRO" w:cs="メイリオ"/>
          <w:noProof/>
          <w:szCs w:val="24"/>
        </w:rPr>
        <mc:AlternateContent>
          <mc:Choice Requires="wps">
            <w:drawing>
              <wp:anchor distT="0" distB="0" distL="114300" distR="114300" simplePos="0" relativeHeight="252296192" behindDoc="0" locked="1" layoutInCell="1" allowOverlap="1" wp14:anchorId="010C4BEE" wp14:editId="4FC98928">
                <wp:simplePos x="0" y="0"/>
                <wp:positionH relativeFrom="page">
                  <wp:posOffset>6153150</wp:posOffset>
                </wp:positionH>
                <wp:positionV relativeFrom="page">
                  <wp:posOffset>9281160</wp:posOffset>
                </wp:positionV>
                <wp:extent cx="1403985" cy="1403985"/>
                <wp:effectExtent l="0" t="0" r="24765" b="24765"/>
                <wp:wrapNone/>
                <wp:docPr id="48" name="正方形/長方形 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03985" cy="1403985"/>
                        </a:xfrm>
                        <a:prstGeom prst="rect">
                          <a:avLst/>
                        </a:prstGeom>
                        <a:noFill/>
                        <a:ln w="3175"/>
                      </wps:spPr>
                      <wps:style>
                        <a:lnRef idx="1">
                          <a:schemeClr val="accent4"/>
                        </a:lnRef>
                        <a:fillRef idx="2">
                          <a:schemeClr val="accent4"/>
                        </a:fillRef>
                        <a:effectRef idx="1">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ED8F1AE" id="正方形/長方形 48" o:spid="_x0000_s1026" style="position:absolute;left:0;text-align:left;margin-left:484.5pt;margin-top:730.8pt;width:110.55pt;height:110.55pt;z-index:25229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" filled="f" strokecolor="#ffc000 [3207]" strokeweight=".25pt">
                <v:path arrowok="t"/>
                <w10:wrap anchorx="page" anchory="page"/>
                <w10:anchorlock/>
              </v:rect>
            </w:pict>
          </mc:Fallback>
        </mc:AlternateContent>
      </w:r>
      <w:r w:rsidRPr="005A695E">
        <w:rPr>
          <w:rFonts w:ascii="HG丸ｺﾞｼｯｸM-PRO" w:eastAsia="HG丸ｺﾞｼｯｸM-PRO" w:hAnsi="HG丸ｺﾞｼｯｸM-PRO" w:cs="メイリオ"/>
          <w:noProof/>
          <w:szCs w:val="24"/>
        </w:rPr>
        <mc:AlternateContent>
          <mc:Choice Requires="wps">
            <w:drawing>
              <wp:anchor distT="0" distB="0" distL="114300" distR="114300" simplePos="0" relativeHeight="252297216" behindDoc="0" locked="1" layoutInCell="1" allowOverlap="1" wp14:anchorId="6270CDA3" wp14:editId="1C8DE2F9">
                <wp:simplePos x="0" y="0"/>
                <wp:positionH relativeFrom="page">
                  <wp:posOffset>-3810</wp:posOffset>
                </wp:positionH>
                <wp:positionV relativeFrom="page">
                  <wp:posOffset>9278620</wp:posOffset>
                </wp:positionV>
                <wp:extent cx="1403985" cy="1403985"/>
                <wp:effectExtent l="0" t="0" r="24765" b="24765"/>
                <wp:wrapNone/>
                <wp:docPr id="51" name="正方形/長方形 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03985" cy="1403985"/>
                        </a:xfrm>
                        <a:prstGeom prst="rect">
                          <a:avLst/>
                        </a:prstGeom>
                        <a:noFill/>
                        <a:ln w="3175"/>
                      </wps:spPr>
                      <wps:style>
                        <a:lnRef idx="1">
                          <a:schemeClr val="accent4"/>
                        </a:lnRef>
                        <a:fillRef idx="2">
                          <a:schemeClr val="accent4"/>
                        </a:fillRef>
                        <a:effectRef idx="1">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26715E5" id="正方形/長方形 51" o:spid="_x0000_s1026" style="position:absolute;left:0;text-align:left;margin-left:-.3pt;margin-top:730.6pt;width:110.55pt;height:110.55pt;z-index:25229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" filled="f" strokecolor="#ffc000 [3207]" strokeweight=".25pt">
                <v:path arrowok="t"/>
                <w10:wrap anchorx="page" anchory="page"/>
                <w10:anchorlock/>
              </v:rect>
            </w:pict>
          </mc:Fallback>
        </mc:AlternateContent>
      </w:r>
    </w:p>
    <w:p w:rsidR="004C02BA" w:rsidRPr="006337F7" w:rsidRDefault="004C02BA" w:rsidP="004C02BA">
      <w:pPr>
        <w:wordWrap w:val="0"/>
        <w:ind w:rightChars="-98" w:right="-235"/>
        <w:jc w:val="right"/>
        <w:rPr>
          <w:rFonts w:ascii="HG丸ｺﾞｼｯｸM-PRO" w:eastAsia="HG丸ｺﾞｼｯｸM-PRO" w:hAnsi="HG丸ｺﾞｼｯｸM-PRO" w:cs="メイリオ"/>
          <w:szCs w:val="24"/>
        </w:rPr>
      </w:pPr>
      <w:r w:rsidRPr="008B4334">
        <w:rPr>
          <w:rFonts w:ascii="HG丸ｺﾞｼｯｸM-PRO" w:eastAsia="HG丸ｺﾞｼｯｸM-PRO" w:hAnsi="HG丸ｺﾞｼｯｸM-PRO" w:hint="eastAsia"/>
          <w:sz w:val="20"/>
          <w:szCs w:val="20"/>
        </w:rPr>
        <w:t>資料：</w:t>
      </w:r>
      <w:r w:rsidRPr="007E4962">
        <w:rPr>
          <w:rFonts w:ascii="HG丸ｺﾞｼｯｸM-PRO" w:eastAsia="HG丸ｺﾞｼｯｸM-PRO" w:hAnsi="HG丸ｺﾞｼｯｸM-PRO" w:hint="eastAsia"/>
          <w:sz w:val="20"/>
          <w:szCs w:val="20"/>
        </w:rPr>
        <w:t>第</w:t>
      </w:r>
      <w:r w:rsidRPr="004C02BA">
        <w:rPr>
          <w:rFonts w:ascii="HG丸ｺﾞｼｯｸM-PRO" w:eastAsia="HG丸ｺﾞｼｯｸM-PRO" w:hAnsi="HG丸ｺﾞｼｯｸM-PRO" w:cs="ＭＳ 明朝" w:hint="eastAsia"/>
          <w:sz w:val="20"/>
          <w:szCs w:val="20"/>
        </w:rPr>
        <w:t>七</w:t>
      </w:r>
      <w:r w:rsidRPr="007E4962">
        <w:rPr>
          <w:rFonts w:ascii="HG丸ｺﾞｼｯｸM-PRO" w:eastAsia="HG丸ｺﾞｼｯｸM-PRO" w:hAnsi="HG丸ｺﾞｼｯｸM-PRO" w:hint="eastAsia"/>
          <w:sz w:val="20"/>
          <w:szCs w:val="20"/>
        </w:rPr>
        <w:t>期品川区介護保険事業計画</w:t>
      </w:r>
      <w:r>
        <w:rPr>
          <w:rFonts w:ascii="HG丸ｺﾞｼｯｸM-PRO" w:eastAsia="HG丸ｺﾞｼｯｸM-PRO" w:hAnsi="HG丸ｺﾞｼｯｸM-PRO" w:hint="eastAsia"/>
          <w:sz w:val="20"/>
          <w:szCs w:val="20"/>
        </w:rPr>
        <w:t>（</w:t>
      </w:r>
      <w:r w:rsidRPr="004C02BA">
        <w:rPr>
          <w:rFonts w:ascii="HG丸ｺﾞｼｯｸM-PRO" w:eastAsia="HG丸ｺﾞｼｯｸM-PRO" w:hAnsi="HG丸ｺﾞｼｯｸM-PRO" w:hint="eastAsia"/>
          <w:sz w:val="18"/>
          <w:szCs w:val="18"/>
        </w:rPr>
        <w:t>各年月末の認定者から転入者（要介護認定未実施）を除き集計</w:t>
      </w:r>
      <w:r>
        <w:rPr>
          <w:rFonts w:ascii="HG丸ｺﾞｼｯｸM-PRO" w:eastAsia="HG丸ｺﾞｼｯｸM-PRO" w:hAnsi="HG丸ｺﾞｼｯｸM-PRO" w:hint="eastAsia"/>
          <w:sz w:val="20"/>
          <w:szCs w:val="20"/>
        </w:rPr>
        <w:t>）</w:t>
      </w:r>
    </w:p>
    <w:p w:rsidR="000C77E0" w:rsidRDefault="000C77E0">
      <w:pPr>
        <w:widowControl/>
        <w:jc w:val="left"/>
        <w:rPr>
          <w:rFonts w:ascii="HG丸ｺﾞｼｯｸM-PRO" w:eastAsia="HG丸ｺﾞｼｯｸM-PRO" w:hAnsi="HG丸ｺﾞｼｯｸM-PRO" w:cs="メイリオ"/>
          <w:szCs w:val="24"/>
        </w:rPr>
      </w:pPr>
      <w:r>
        <w:rPr>
          <w:rFonts w:ascii="HG丸ｺﾞｼｯｸM-PRO" w:eastAsia="HG丸ｺﾞｼｯｸM-PRO" w:hAnsi="HG丸ｺﾞｼｯｸM-PRO" w:cs="メイリオ"/>
          <w:szCs w:val="24"/>
        </w:rPr>
        <w:br w:type="page"/>
      </w:r>
    </w:p>
    <w:p w:rsidR="00F50CF3" w:rsidRPr="008B4334" w:rsidRDefault="00F50CF3" w:rsidP="00EB3FA3">
      <w:pPr>
        <w:pStyle w:val="a6"/>
        <w:numPr>
          <w:ilvl w:val="0"/>
          <w:numId w:val="1"/>
        </w:numPr>
        <w:ind w:leftChars="0" w:rightChars="-98" w:right="-235"/>
        <w:rPr>
          <w:rFonts w:ascii="ＭＳ ゴシック" w:eastAsia="ＭＳ ゴシック" w:hAnsi="ＭＳ ゴシック"/>
        </w:rPr>
      </w:pPr>
      <w:r w:rsidRPr="008B4334">
        <w:rPr>
          <w:rFonts w:ascii="ＭＳ ゴシック" w:eastAsia="ＭＳ ゴシック" w:hAnsi="ＭＳ ゴシック" w:hint="eastAsia"/>
        </w:rPr>
        <w:lastRenderedPageBreak/>
        <w:t>障害者数の推移</w:t>
      </w:r>
    </w:p>
    <w:p w:rsidR="00F50CF3" w:rsidRPr="008B4334" w:rsidRDefault="00AF7A9D" w:rsidP="001C2C40">
      <w:pPr>
        <w:pStyle w:val="2"/>
        <w:tabs>
          <w:tab w:val="left" w:pos="5244"/>
        </w:tabs>
        <w:ind w:leftChars="236" w:left="566" w:right="-1" w:firstLineChars="100" w:firstLine="240"/>
        <w:rPr>
          <w:rFonts w:ascii="HG丸ｺﾞｼｯｸM-PRO" w:eastAsia="HG丸ｺﾞｼｯｸM-PRO" w:hAnsi="HG丸ｺﾞｼｯｸM-PRO" w:cs="メイリオ"/>
          <w:szCs w:val="22"/>
        </w:rPr>
      </w:pPr>
      <w:r>
        <w:rPr>
          <w:rFonts w:ascii="HG丸ｺﾞｼｯｸM-PRO" w:eastAsia="HG丸ｺﾞｼｯｸM-PRO" w:hAnsi="HG丸ｺﾞｼｯｸM-PRO" w:cs="メイリオ" w:hint="eastAsia"/>
          <w:sz w:val="24"/>
        </w:rPr>
        <w:t>知的障害</w:t>
      </w:r>
      <w:r w:rsidRPr="008E2AA7">
        <w:rPr>
          <w:rFonts w:ascii="HG丸ｺﾞｼｯｸM-PRO" w:eastAsia="HG丸ｺﾞｼｯｸM-PRO" w:hAnsi="HG丸ｺﾞｼｯｸM-PRO" w:cs="メイリオ" w:hint="eastAsia"/>
          <w:sz w:val="24"/>
        </w:rPr>
        <w:t>および精神障害</w:t>
      </w:r>
      <w:r>
        <w:rPr>
          <w:rFonts w:ascii="HG丸ｺﾞｼｯｸM-PRO" w:eastAsia="HG丸ｺﾞｼｯｸM-PRO" w:hAnsi="HG丸ｺﾞｼｯｸM-PRO" w:cs="メイリオ" w:hint="eastAsia"/>
          <w:sz w:val="24"/>
        </w:rPr>
        <w:t>の手帳所持者数</w:t>
      </w:r>
      <w:r w:rsidRPr="008E2AA7">
        <w:rPr>
          <w:rFonts w:ascii="HG丸ｺﾞｼｯｸM-PRO" w:eastAsia="HG丸ｺﾞｼｯｸM-PRO" w:hAnsi="HG丸ｺﾞｼｯｸM-PRO" w:cs="メイリオ" w:hint="eastAsia"/>
          <w:sz w:val="24"/>
        </w:rPr>
        <w:t>はいずれも</w:t>
      </w:r>
      <w:r>
        <w:rPr>
          <w:rFonts w:ascii="HG丸ｺﾞｼｯｸM-PRO" w:eastAsia="HG丸ｺﾞｼｯｸM-PRO" w:hAnsi="HG丸ｺﾞｼｯｸM-PRO" w:cs="メイリオ" w:hint="eastAsia"/>
          <w:sz w:val="24"/>
        </w:rPr>
        <w:t>年々</w:t>
      </w:r>
      <w:r w:rsidRPr="008E2AA7">
        <w:rPr>
          <w:rFonts w:ascii="HG丸ｺﾞｼｯｸM-PRO" w:eastAsia="HG丸ｺﾞｼｯｸM-PRO" w:hAnsi="HG丸ｺﾞｼｯｸM-PRO" w:cs="メイリオ" w:hint="eastAsia"/>
          <w:sz w:val="24"/>
        </w:rPr>
        <w:t>増加しています。</w:t>
      </w:r>
    </w:p>
    <w:p w:rsidR="00F50CF3" w:rsidRPr="008B4334" w:rsidRDefault="00A73F5D" w:rsidP="006935E1">
      <w:pPr>
        <w:widowControl/>
        <w:spacing w:before="120"/>
        <w:ind w:leftChars="118" w:left="283" w:firstLineChars="100" w:firstLine="240"/>
        <w:jc w:val="left"/>
        <w:rPr>
          <w:rFonts w:ascii="HG丸ｺﾞｼｯｸM-PRO" w:eastAsia="HG丸ｺﾞｼｯｸM-PRO" w:hAnsi="HG丸ｺﾞｼｯｸM-PRO" w:cs="Meiryo UI"/>
          <w:szCs w:val="24"/>
        </w:rPr>
      </w:pPr>
      <w:r w:rsidRPr="00E95258">
        <w:rPr>
          <w:rFonts w:ascii="HG丸ｺﾞｼｯｸM-PRO" w:eastAsia="HG丸ｺﾞｼｯｸM-PRO" w:hAnsi="HG丸ｺﾞｼｯｸM-PRO" w:cs="Meiryo UI"/>
          <w:noProof/>
          <w:szCs w:val="24"/>
        </w:rPr>
        <mc:AlternateContent>
          <mc:Choice Requires="wps">
            <w:drawing>
              <wp:anchor distT="45720" distB="45720" distL="114300" distR="114300" simplePos="0" relativeHeight="252378112" behindDoc="0" locked="0" layoutInCell="1" allowOverlap="1" wp14:anchorId="566E974E" wp14:editId="6BAF6061">
                <wp:simplePos x="0" y="0"/>
                <wp:positionH relativeFrom="margin">
                  <wp:posOffset>4786630</wp:posOffset>
                </wp:positionH>
                <wp:positionV relativeFrom="paragraph">
                  <wp:posOffset>83820</wp:posOffset>
                </wp:positionV>
                <wp:extent cx="1485900" cy="514350"/>
                <wp:effectExtent l="0" t="0" r="19050" b="19050"/>
                <wp:wrapNone/>
                <wp:docPr id="143"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5900" cy="514350"/>
                        </a:xfrm>
                        <a:prstGeom prst="rect">
                          <a:avLst/>
                        </a:prstGeom>
                        <a:solidFill>
                          <a:schemeClr val="accent4">
                            <a:lumMod val="60000"/>
                            <a:lumOff val="40000"/>
                          </a:schemeClr>
                        </a:solidFill>
                        <a:ln w="9525">
                          <a:solidFill>
                            <a:srgbClr val="000000"/>
                          </a:solidFill>
                          <a:miter lim="800000"/>
                          <a:headEnd/>
                          <a:tailEnd/>
                        </a:ln>
                      </wps:spPr>
                      <wps:txbx>
                        <w:txbxContent>
                          <w:p w:rsidR="00523338" w:rsidRDefault="00523338" w:rsidP="00A73F5D">
                            <w:pPr>
                              <w:jc w:val="center"/>
                              <w:rPr>
                                <w:rFonts w:ascii="HGP創英角ｺﾞｼｯｸUB" w:eastAsia="HGP創英角ｺﾞｼｯｸUB" w:hAnsi="HGP創英角ｺﾞｼｯｸUB"/>
                              </w:rPr>
                            </w:pPr>
                            <w:r>
                              <w:rPr>
                                <w:rFonts w:ascii="HGP創英角ｺﾞｼｯｸUB" w:eastAsia="HGP創英角ｺﾞｼｯｸUB" w:hAnsi="HGP創英角ｺﾞｼｯｸUB" w:hint="eastAsia"/>
                              </w:rPr>
                              <w:t>最新データに</w:t>
                            </w:r>
                          </w:p>
                          <w:p w:rsidR="00523338" w:rsidRPr="00E95258" w:rsidRDefault="00523338" w:rsidP="00A73F5D">
                            <w:pPr>
                              <w:jc w:val="center"/>
                              <w:rPr>
                                <w:rFonts w:ascii="HGP創英角ｺﾞｼｯｸUB" w:eastAsia="HGP創英角ｺﾞｼｯｸUB" w:hAnsi="HGP創英角ｺﾞｼｯｸUB"/>
                              </w:rPr>
                            </w:pPr>
                            <w:r w:rsidRPr="00E95258">
                              <w:rPr>
                                <w:rFonts w:ascii="HGP創英角ｺﾞｼｯｸUB" w:eastAsia="HGP創英角ｺﾞｼｯｸUB" w:hAnsi="HGP創英角ｺﾞｼｯｸUB" w:hint="eastAsia"/>
                              </w:rPr>
                              <w:t>修正予定</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566E974E" id="_x0000_s1065" type="#_x0000_t202" style="position:absolute;left:0;text-align:left;margin-left:376.9pt;margin-top:6.6pt;width:117pt;height:40.5pt;z-index:2523781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" fillcolor="#ffd966 [1943]">
                <v:textbox>
                  <w:txbxContent>
                    <w:p w:rsidR="00523338" w:rsidRDefault="00523338" w:rsidP="00A73F5D">
                      <w:pPr>
                        <w:jc w:val="center"/>
                        <w:rPr>
                          <w:rFonts w:ascii="HGP創英角ｺﾞｼｯｸUB" w:eastAsia="HGP創英角ｺﾞｼｯｸUB" w:hAnsi="HGP創英角ｺﾞｼｯｸUB"/>
                        </w:rPr>
                      </w:pPr>
                      <w:r>
                        <w:rPr>
                          <w:rFonts w:ascii="HGP創英角ｺﾞｼｯｸUB" w:eastAsia="HGP創英角ｺﾞｼｯｸUB" w:hAnsi="HGP創英角ｺﾞｼｯｸUB" w:hint="eastAsia"/>
                        </w:rPr>
                        <w:t>最新データに</w:t>
                      </w:r>
                    </w:p>
                    <w:p w:rsidR="00523338" w:rsidRPr="00E95258" w:rsidRDefault="00523338" w:rsidP="00A73F5D">
                      <w:pPr>
                        <w:jc w:val="center"/>
                        <w:rPr>
                          <w:rFonts w:ascii="HGP創英角ｺﾞｼｯｸUB" w:eastAsia="HGP創英角ｺﾞｼｯｸUB" w:hAnsi="HGP創英角ｺﾞｼｯｸUB"/>
                        </w:rPr>
                      </w:pPr>
                      <w:r w:rsidRPr="00E95258">
                        <w:rPr>
                          <w:rFonts w:ascii="HGP創英角ｺﾞｼｯｸUB" w:eastAsia="HGP創英角ｺﾞｼｯｸUB" w:hAnsi="HGP創英角ｺﾞｼｯｸUB" w:hint="eastAsia"/>
                        </w:rPr>
                        <w:t>修正予定</w:t>
                      </w:r>
                    </w:p>
                  </w:txbxContent>
                </v:textbox>
                <w10:wrap anchorx="margin"/>
              </v:shape>
            </w:pict>
          </mc:Fallback>
        </mc:AlternateContent>
      </w:r>
      <w:r w:rsidR="00F50CF3" w:rsidRPr="008B4334">
        <w:rPr>
          <w:rFonts w:ascii="HG丸ｺﾞｼｯｸM-PRO" w:eastAsia="HG丸ｺﾞｼｯｸM-PRO" w:hAnsi="HG丸ｺﾞｼｯｸM-PRO" w:cs="Meiryo UI" w:hint="eastAsia"/>
          <w:szCs w:val="24"/>
        </w:rPr>
        <w:t>■</w:t>
      </w:r>
      <w:r w:rsidR="00A81758" w:rsidRPr="00A81758">
        <w:rPr>
          <w:rFonts w:ascii="HG丸ｺﾞｼｯｸM-PRO" w:eastAsia="HG丸ｺﾞｼｯｸM-PRO" w:hAnsi="HG丸ｺﾞｼｯｸM-PRO" w:cs="Meiryo UI" w:hint="eastAsia"/>
          <w:szCs w:val="24"/>
        </w:rPr>
        <w:t>愛の手帳所持者数の推移</w:t>
      </w:r>
    </w:p>
    <w:p w:rsidR="009C6917" w:rsidRDefault="003D5F22" w:rsidP="00E413F7">
      <w:pPr>
        <w:pStyle w:val="a7"/>
        <w:spacing w:line="240" w:lineRule="auto"/>
        <w:ind w:leftChars="270" w:left="648"/>
        <w:jc w:val="left"/>
        <w:rPr>
          <w:rFonts w:ascii="HG丸ｺﾞｼｯｸM-PRO" w:eastAsia="HG丸ｺﾞｼｯｸM-PRO" w:hAnsi="HG丸ｺﾞｼｯｸM-PRO"/>
          <w:color w:val="auto"/>
          <w:sz w:val="20"/>
          <w:szCs w:val="20"/>
        </w:rPr>
      </w:pPr>
      <w:r>
        <w:rPr>
          <w:rFonts w:ascii="HG丸ｺﾞｼｯｸM-PRO" w:eastAsia="HG丸ｺﾞｼｯｸM-PRO" w:hAnsi="HG丸ｺﾞｼｯｸM-PRO"/>
          <w:noProof/>
          <w:color w:val="auto"/>
          <w:sz w:val="20"/>
          <w:szCs w:val="20"/>
        </w:rPr>
        <w:drawing>
          <wp:anchor distT="0" distB="0" distL="114300" distR="114300" simplePos="0" relativeHeight="252377088" behindDoc="0" locked="0" layoutInCell="1" allowOverlap="1">
            <wp:simplePos x="0" y="0"/>
            <wp:positionH relativeFrom="margin">
              <wp:align>center</wp:align>
            </wp:positionH>
            <wp:positionV relativeFrom="paragraph">
              <wp:posOffset>5715</wp:posOffset>
            </wp:positionV>
            <wp:extent cx="3600450" cy="3183620"/>
            <wp:effectExtent l="0" t="0" r="0" b="0"/>
            <wp:wrapNone/>
            <wp:docPr id="8" name="図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9F0C02C.tmp"/>
                    <pic:cNvPicPr/>
                  </pic:nvPicPr>
                  <pic:blipFill>
                    <a:blip r:embed="rId12">
                      <a:extLst>
                        <a:ext uri="{28A0092B-C50C-407E-A947-70E740481C1C}">
                          <a14:useLocalDpi xmlns:a14="http://schemas.microsoft.com/office/drawing/2010/main" val="0"/>
                        </a:ext>
                      </a:extLst>
                    </a:blip>
                    <a:stretch>
                      <a:fillRect/>
                    </a:stretch>
                  </pic:blipFill>
                  <pic:spPr>
                    <a:xfrm>
                      <a:off x="0" y="0"/>
                      <a:ext cx="3600450" cy="3183620"/>
                    </a:xfrm>
                    <a:prstGeom prst="rect">
                      <a:avLst/>
                    </a:prstGeom>
                  </pic:spPr>
                </pic:pic>
              </a:graphicData>
            </a:graphic>
            <wp14:sizeRelH relativeFrom="page">
              <wp14:pctWidth>0</wp14:pctWidth>
            </wp14:sizeRelH>
            <wp14:sizeRelV relativeFrom="page">
              <wp14:pctHeight>0</wp14:pctHeight>
            </wp14:sizeRelV>
          </wp:anchor>
        </w:drawing>
      </w:r>
    </w:p>
    <w:p w:rsidR="009C6917" w:rsidRDefault="009C6917" w:rsidP="00E413F7">
      <w:pPr>
        <w:pStyle w:val="a7"/>
        <w:spacing w:line="240" w:lineRule="auto"/>
        <w:ind w:leftChars="270" w:left="648"/>
        <w:jc w:val="left"/>
        <w:rPr>
          <w:rFonts w:ascii="HG丸ｺﾞｼｯｸM-PRO" w:eastAsia="HG丸ｺﾞｼｯｸM-PRO" w:hAnsi="HG丸ｺﾞｼｯｸM-PRO"/>
          <w:color w:val="auto"/>
          <w:sz w:val="20"/>
          <w:szCs w:val="20"/>
        </w:rPr>
      </w:pPr>
    </w:p>
    <w:p w:rsidR="009C6917" w:rsidRDefault="009C6917" w:rsidP="00E413F7">
      <w:pPr>
        <w:pStyle w:val="a7"/>
        <w:spacing w:line="240" w:lineRule="auto"/>
        <w:ind w:leftChars="270" w:left="648"/>
        <w:jc w:val="left"/>
        <w:rPr>
          <w:rFonts w:ascii="HG丸ｺﾞｼｯｸM-PRO" w:eastAsia="HG丸ｺﾞｼｯｸM-PRO" w:hAnsi="HG丸ｺﾞｼｯｸM-PRO"/>
          <w:color w:val="auto"/>
          <w:sz w:val="20"/>
          <w:szCs w:val="20"/>
        </w:rPr>
      </w:pPr>
    </w:p>
    <w:p w:rsidR="009C6917" w:rsidRDefault="009C6917" w:rsidP="00E413F7">
      <w:pPr>
        <w:pStyle w:val="a7"/>
        <w:spacing w:line="240" w:lineRule="auto"/>
        <w:ind w:leftChars="270" w:left="648"/>
        <w:jc w:val="left"/>
        <w:rPr>
          <w:rFonts w:ascii="HG丸ｺﾞｼｯｸM-PRO" w:eastAsia="HG丸ｺﾞｼｯｸM-PRO" w:hAnsi="HG丸ｺﾞｼｯｸM-PRO"/>
          <w:color w:val="auto"/>
          <w:sz w:val="20"/>
          <w:szCs w:val="20"/>
        </w:rPr>
      </w:pPr>
    </w:p>
    <w:p w:rsidR="009C6917" w:rsidRDefault="009C6917" w:rsidP="00E413F7">
      <w:pPr>
        <w:pStyle w:val="a7"/>
        <w:spacing w:line="240" w:lineRule="auto"/>
        <w:ind w:leftChars="270" w:left="648"/>
        <w:jc w:val="left"/>
        <w:rPr>
          <w:rFonts w:ascii="HG丸ｺﾞｼｯｸM-PRO" w:eastAsia="HG丸ｺﾞｼｯｸM-PRO" w:hAnsi="HG丸ｺﾞｼｯｸM-PRO"/>
          <w:color w:val="auto"/>
          <w:sz w:val="20"/>
          <w:szCs w:val="20"/>
        </w:rPr>
      </w:pPr>
    </w:p>
    <w:p w:rsidR="009C6917" w:rsidRDefault="009C6917" w:rsidP="00E413F7">
      <w:pPr>
        <w:pStyle w:val="a7"/>
        <w:spacing w:line="240" w:lineRule="auto"/>
        <w:ind w:leftChars="270" w:left="648"/>
        <w:jc w:val="left"/>
        <w:rPr>
          <w:rFonts w:ascii="HG丸ｺﾞｼｯｸM-PRO" w:eastAsia="HG丸ｺﾞｼｯｸM-PRO" w:hAnsi="HG丸ｺﾞｼｯｸM-PRO"/>
          <w:color w:val="auto"/>
          <w:sz w:val="20"/>
          <w:szCs w:val="20"/>
        </w:rPr>
      </w:pPr>
    </w:p>
    <w:p w:rsidR="009C6917" w:rsidRDefault="009C6917" w:rsidP="00E413F7">
      <w:pPr>
        <w:pStyle w:val="a7"/>
        <w:spacing w:line="240" w:lineRule="auto"/>
        <w:ind w:leftChars="270" w:left="648"/>
        <w:jc w:val="left"/>
        <w:rPr>
          <w:rFonts w:ascii="HG丸ｺﾞｼｯｸM-PRO" w:eastAsia="HG丸ｺﾞｼｯｸM-PRO" w:hAnsi="HG丸ｺﾞｼｯｸM-PRO"/>
          <w:color w:val="auto"/>
          <w:sz w:val="20"/>
          <w:szCs w:val="20"/>
        </w:rPr>
      </w:pPr>
    </w:p>
    <w:p w:rsidR="009C6917" w:rsidRDefault="009C6917" w:rsidP="00E413F7">
      <w:pPr>
        <w:pStyle w:val="a7"/>
        <w:spacing w:line="240" w:lineRule="auto"/>
        <w:ind w:leftChars="270" w:left="648"/>
        <w:jc w:val="left"/>
        <w:rPr>
          <w:rFonts w:ascii="HG丸ｺﾞｼｯｸM-PRO" w:eastAsia="HG丸ｺﾞｼｯｸM-PRO" w:hAnsi="HG丸ｺﾞｼｯｸM-PRO"/>
          <w:color w:val="auto"/>
          <w:sz w:val="20"/>
          <w:szCs w:val="20"/>
        </w:rPr>
      </w:pPr>
    </w:p>
    <w:p w:rsidR="009C6917" w:rsidRDefault="009C6917" w:rsidP="00E413F7">
      <w:pPr>
        <w:pStyle w:val="a7"/>
        <w:spacing w:line="240" w:lineRule="auto"/>
        <w:ind w:leftChars="270" w:left="648"/>
        <w:jc w:val="left"/>
        <w:rPr>
          <w:rFonts w:ascii="HG丸ｺﾞｼｯｸM-PRO" w:eastAsia="HG丸ｺﾞｼｯｸM-PRO" w:hAnsi="HG丸ｺﾞｼｯｸM-PRO"/>
          <w:color w:val="auto"/>
          <w:sz w:val="20"/>
          <w:szCs w:val="20"/>
        </w:rPr>
      </w:pPr>
    </w:p>
    <w:p w:rsidR="009C6917" w:rsidRDefault="009C6917" w:rsidP="00E413F7">
      <w:pPr>
        <w:pStyle w:val="a7"/>
        <w:spacing w:line="240" w:lineRule="auto"/>
        <w:ind w:leftChars="270" w:left="648"/>
        <w:jc w:val="left"/>
        <w:rPr>
          <w:rFonts w:ascii="HG丸ｺﾞｼｯｸM-PRO" w:eastAsia="HG丸ｺﾞｼｯｸM-PRO" w:hAnsi="HG丸ｺﾞｼｯｸM-PRO"/>
          <w:color w:val="auto"/>
          <w:sz w:val="20"/>
          <w:szCs w:val="20"/>
        </w:rPr>
      </w:pPr>
    </w:p>
    <w:p w:rsidR="007A5977" w:rsidRDefault="007A5977" w:rsidP="00E413F7">
      <w:pPr>
        <w:pStyle w:val="a7"/>
        <w:spacing w:line="240" w:lineRule="auto"/>
        <w:ind w:leftChars="270" w:left="648"/>
        <w:jc w:val="left"/>
        <w:rPr>
          <w:rFonts w:ascii="HG丸ｺﾞｼｯｸM-PRO" w:eastAsia="HG丸ｺﾞｼｯｸM-PRO" w:hAnsi="HG丸ｺﾞｼｯｸM-PRO"/>
          <w:color w:val="auto"/>
          <w:sz w:val="20"/>
          <w:szCs w:val="20"/>
        </w:rPr>
      </w:pPr>
    </w:p>
    <w:p w:rsidR="009C6917" w:rsidRDefault="009C6917" w:rsidP="00E413F7">
      <w:pPr>
        <w:pStyle w:val="a7"/>
        <w:spacing w:line="240" w:lineRule="auto"/>
        <w:ind w:leftChars="270" w:left="648"/>
        <w:jc w:val="left"/>
        <w:rPr>
          <w:rFonts w:ascii="HG丸ｺﾞｼｯｸM-PRO" w:eastAsia="HG丸ｺﾞｼｯｸM-PRO" w:hAnsi="HG丸ｺﾞｼｯｸM-PRO"/>
          <w:color w:val="auto"/>
          <w:sz w:val="20"/>
          <w:szCs w:val="20"/>
        </w:rPr>
      </w:pPr>
    </w:p>
    <w:p w:rsidR="009C6917" w:rsidRDefault="009C6917" w:rsidP="00E413F7">
      <w:pPr>
        <w:pStyle w:val="a7"/>
        <w:spacing w:line="240" w:lineRule="auto"/>
        <w:ind w:leftChars="270" w:left="648"/>
        <w:jc w:val="left"/>
        <w:rPr>
          <w:rFonts w:ascii="HG丸ｺﾞｼｯｸM-PRO" w:eastAsia="HG丸ｺﾞｼｯｸM-PRO" w:hAnsi="HG丸ｺﾞｼｯｸM-PRO"/>
          <w:color w:val="auto"/>
          <w:sz w:val="20"/>
          <w:szCs w:val="20"/>
        </w:rPr>
      </w:pPr>
    </w:p>
    <w:p w:rsidR="009C6917" w:rsidRDefault="009C6917" w:rsidP="00E413F7">
      <w:pPr>
        <w:pStyle w:val="a7"/>
        <w:spacing w:line="240" w:lineRule="auto"/>
        <w:ind w:leftChars="270" w:left="648"/>
        <w:jc w:val="left"/>
        <w:rPr>
          <w:rFonts w:ascii="HG丸ｺﾞｼｯｸM-PRO" w:eastAsia="HG丸ｺﾞｼｯｸM-PRO" w:hAnsi="HG丸ｺﾞｼｯｸM-PRO"/>
          <w:color w:val="auto"/>
          <w:sz w:val="20"/>
          <w:szCs w:val="20"/>
        </w:rPr>
      </w:pPr>
    </w:p>
    <w:p w:rsidR="00FA71D1" w:rsidRPr="008B4334" w:rsidRDefault="00FA71D1" w:rsidP="009C6917">
      <w:pPr>
        <w:pStyle w:val="a7"/>
        <w:spacing w:line="240" w:lineRule="auto"/>
        <w:ind w:leftChars="270" w:left="648"/>
        <w:rPr>
          <w:rFonts w:ascii="HG丸ｺﾞｼｯｸM-PRO" w:eastAsia="HG丸ｺﾞｼｯｸM-PRO" w:hAnsi="HG丸ｺﾞｼｯｸM-PRO"/>
          <w:color w:val="auto"/>
          <w:sz w:val="20"/>
          <w:szCs w:val="20"/>
        </w:rPr>
      </w:pPr>
      <w:r w:rsidRPr="008B4334">
        <w:rPr>
          <w:rFonts w:ascii="HG丸ｺﾞｼｯｸM-PRO" w:eastAsia="HG丸ｺﾞｼｯｸM-PRO" w:hAnsi="HG丸ｺﾞｼｯｸM-PRO" w:hint="eastAsia"/>
          <w:color w:val="auto"/>
          <w:sz w:val="20"/>
          <w:szCs w:val="20"/>
        </w:rPr>
        <w:t>資料：</w:t>
      </w:r>
      <w:r w:rsidR="00A73F5D">
        <w:rPr>
          <w:rFonts w:ascii="HG丸ｺﾞｼｯｸM-PRO" w:eastAsia="HG丸ｺﾞｼｯｸM-PRO" w:hAnsi="HG丸ｺﾞｼｯｸM-PRO" w:hint="eastAsia"/>
          <w:color w:val="auto"/>
          <w:sz w:val="20"/>
          <w:szCs w:val="20"/>
        </w:rPr>
        <w:t>品川区の福祉</w:t>
      </w:r>
      <w:r w:rsidR="007E4962" w:rsidRPr="008B4334">
        <w:rPr>
          <w:rFonts w:ascii="HG丸ｺﾞｼｯｸM-PRO" w:eastAsia="HG丸ｺﾞｼｯｸM-PRO" w:hAnsi="HG丸ｺﾞｼｯｸM-PRO" w:hint="eastAsia"/>
          <w:sz w:val="20"/>
          <w:szCs w:val="20"/>
        </w:rPr>
        <w:t>（各年</w:t>
      </w:r>
      <w:r w:rsidR="00A73F5D">
        <w:rPr>
          <w:rFonts w:ascii="HG丸ｺﾞｼｯｸM-PRO" w:eastAsia="HG丸ｺﾞｼｯｸM-PRO" w:hAnsi="HG丸ｺﾞｼｯｸM-PRO" w:hint="eastAsia"/>
          <w:sz w:val="20"/>
          <w:szCs w:val="20"/>
        </w:rPr>
        <w:t>4</w:t>
      </w:r>
      <w:r w:rsidR="007E4962" w:rsidRPr="008B4334">
        <w:rPr>
          <w:rFonts w:ascii="HG丸ｺﾞｼｯｸM-PRO" w:eastAsia="HG丸ｺﾞｼｯｸM-PRO" w:hAnsi="HG丸ｺﾞｼｯｸM-PRO" w:hint="eastAsia"/>
          <w:sz w:val="20"/>
          <w:szCs w:val="20"/>
        </w:rPr>
        <w:t>月</w:t>
      </w:r>
      <w:r w:rsidR="00A73F5D">
        <w:rPr>
          <w:rFonts w:ascii="HG丸ｺﾞｼｯｸM-PRO" w:eastAsia="HG丸ｺﾞｼｯｸM-PRO" w:hAnsi="HG丸ｺﾞｼｯｸM-PRO" w:hint="eastAsia"/>
          <w:sz w:val="20"/>
          <w:szCs w:val="20"/>
        </w:rPr>
        <w:t>1</w:t>
      </w:r>
      <w:r w:rsidR="007E4962" w:rsidRPr="008B4334">
        <w:rPr>
          <w:rFonts w:ascii="HG丸ｺﾞｼｯｸM-PRO" w:eastAsia="HG丸ｺﾞｼｯｸM-PRO" w:hAnsi="HG丸ｺﾞｼｯｸM-PRO" w:hint="eastAsia"/>
          <w:sz w:val="20"/>
          <w:szCs w:val="20"/>
        </w:rPr>
        <w:t>日現在）</w:t>
      </w:r>
    </w:p>
    <w:p w:rsidR="00F50CF3" w:rsidRPr="006935E1" w:rsidRDefault="00F50CF3" w:rsidP="009C6917">
      <w:pPr>
        <w:tabs>
          <w:tab w:val="left" w:pos="3060"/>
        </w:tabs>
        <w:ind w:leftChars="212" w:left="709" w:hangingChars="100" w:hanging="200"/>
        <w:jc w:val="left"/>
        <w:rPr>
          <w:rFonts w:ascii="HG丸ｺﾞｼｯｸM-PRO" w:eastAsia="HG丸ｺﾞｼｯｸM-PRO" w:hAnsi="HG丸ｺﾞｼｯｸM-PRO"/>
          <w:sz w:val="20"/>
          <w:szCs w:val="20"/>
        </w:rPr>
      </w:pPr>
      <w:r w:rsidRPr="006935E1">
        <w:rPr>
          <w:rFonts w:ascii="HG丸ｺﾞｼｯｸM-PRO" w:eastAsia="HG丸ｺﾞｼｯｸM-PRO" w:hAnsi="HG丸ｺﾞｼｯｸM-PRO" w:hint="eastAsia"/>
          <w:sz w:val="20"/>
          <w:szCs w:val="20"/>
        </w:rPr>
        <w:t>※愛の手帳は、知的障害者（児）が各種の援護を受けるために必要な手帳として、東京都が独自に設けており、知能測定値・社会性・基本的生活作業力等を年齢に応じて総合的に判断しています。</w:t>
      </w:r>
    </w:p>
    <w:p w:rsidR="00521014" w:rsidRDefault="00521014" w:rsidP="00521014">
      <w:pPr>
        <w:tabs>
          <w:tab w:val="left" w:pos="3060"/>
        </w:tabs>
        <w:jc w:val="left"/>
        <w:rPr>
          <w:rFonts w:ascii="HG丸ｺﾞｼｯｸM-PRO" w:eastAsia="HG丸ｺﾞｼｯｸM-PRO" w:hAnsi="HG丸ｺﾞｼｯｸM-PRO"/>
          <w:sz w:val="18"/>
          <w:szCs w:val="18"/>
        </w:rPr>
      </w:pPr>
    </w:p>
    <w:p w:rsidR="006935E1" w:rsidRPr="00A81758" w:rsidRDefault="00A73F5D" w:rsidP="008244F6">
      <w:pPr>
        <w:tabs>
          <w:tab w:val="left" w:pos="3060"/>
        </w:tabs>
        <w:ind w:leftChars="236" w:left="806" w:hangingChars="100" w:hanging="240"/>
        <w:jc w:val="left"/>
        <w:rPr>
          <w:rFonts w:ascii="HG丸ｺﾞｼｯｸM-PRO" w:eastAsia="HG丸ｺﾞｼｯｸM-PRO" w:hAnsi="HG丸ｺﾞｼｯｸM-PRO"/>
          <w:sz w:val="18"/>
          <w:szCs w:val="18"/>
        </w:rPr>
      </w:pPr>
      <w:r w:rsidRPr="00E95258">
        <w:rPr>
          <w:rFonts w:ascii="HG丸ｺﾞｼｯｸM-PRO" w:eastAsia="HG丸ｺﾞｼｯｸM-PRO" w:hAnsi="HG丸ｺﾞｼｯｸM-PRO" w:cs="Meiryo UI"/>
          <w:noProof/>
          <w:szCs w:val="24"/>
        </w:rPr>
        <mc:AlternateContent>
          <mc:Choice Requires="wps">
            <w:drawing>
              <wp:anchor distT="45720" distB="45720" distL="114300" distR="114300" simplePos="0" relativeHeight="252380160" behindDoc="0" locked="0" layoutInCell="1" allowOverlap="1" wp14:anchorId="566E974E" wp14:editId="6BAF6061">
                <wp:simplePos x="0" y="0"/>
                <wp:positionH relativeFrom="margin">
                  <wp:posOffset>4810125</wp:posOffset>
                </wp:positionH>
                <wp:positionV relativeFrom="paragraph">
                  <wp:posOffset>7620</wp:posOffset>
                </wp:positionV>
                <wp:extent cx="1485900" cy="514350"/>
                <wp:effectExtent l="0" t="0" r="19050" b="19050"/>
                <wp:wrapNone/>
                <wp:docPr id="13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5900" cy="514350"/>
                        </a:xfrm>
                        <a:prstGeom prst="rect">
                          <a:avLst/>
                        </a:prstGeom>
                        <a:solidFill>
                          <a:schemeClr val="accent4">
                            <a:lumMod val="60000"/>
                            <a:lumOff val="40000"/>
                          </a:schemeClr>
                        </a:solidFill>
                        <a:ln w="9525">
                          <a:solidFill>
                            <a:srgbClr val="000000"/>
                          </a:solidFill>
                          <a:miter lim="800000"/>
                          <a:headEnd/>
                          <a:tailEnd/>
                        </a:ln>
                      </wps:spPr>
                      <wps:txbx>
                        <w:txbxContent>
                          <w:p w:rsidR="00523338" w:rsidRDefault="00523338" w:rsidP="00A73F5D">
                            <w:pPr>
                              <w:jc w:val="center"/>
                              <w:rPr>
                                <w:rFonts w:ascii="HGP創英角ｺﾞｼｯｸUB" w:eastAsia="HGP創英角ｺﾞｼｯｸUB" w:hAnsi="HGP創英角ｺﾞｼｯｸUB"/>
                              </w:rPr>
                            </w:pPr>
                            <w:r>
                              <w:rPr>
                                <w:rFonts w:ascii="HGP創英角ｺﾞｼｯｸUB" w:eastAsia="HGP創英角ｺﾞｼｯｸUB" w:hAnsi="HGP創英角ｺﾞｼｯｸUB" w:hint="eastAsia"/>
                              </w:rPr>
                              <w:t>最新データに</w:t>
                            </w:r>
                          </w:p>
                          <w:p w:rsidR="00523338" w:rsidRPr="00E95258" w:rsidRDefault="00523338" w:rsidP="00A73F5D">
                            <w:pPr>
                              <w:jc w:val="center"/>
                              <w:rPr>
                                <w:rFonts w:ascii="HGP創英角ｺﾞｼｯｸUB" w:eastAsia="HGP創英角ｺﾞｼｯｸUB" w:hAnsi="HGP創英角ｺﾞｼｯｸUB"/>
                              </w:rPr>
                            </w:pPr>
                            <w:r w:rsidRPr="00E95258">
                              <w:rPr>
                                <w:rFonts w:ascii="HGP創英角ｺﾞｼｯｸUB" w:eastAsia="HGP創英角ｺﾞｼｯｸUB" w:hAnsi="HGP創英角ｺﾞｼｯｸUB" w:hint="eastAsia"/>
                              </w:rPr>
                              <w:t>修正予定</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566E974E" id="_x0000_s1066" type="#_x0000_t202" style="position:absolute;left:0;text-align:left;margin-left:378.75pt;margin-top:.6pt;width:117pt;height:40.5pt;z-index:2523801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" fillcolor="#ffd966 [1943]">
                <v:textbox>
                  <w:txbxContent>
                    <w:p w:rsidR="00523338" w:rsidRDefault="00523338" w:rsidP="00A73F5D">
                      <w:pPr>
                        <w:jc w:val="center"/>
                        <w:rPr>
                          <w:rFonts w:ascii="HGP創英角ｺﾞｼｯｸUB" w:eastAsia="HGP創英角ｺﾞｼｯｸUB" w:hAnsi="HGP創英角ｺﾞｼｯｸUB"/>
                        </w:rPr>
                      </w:pPr>
                      <w:r>
                        <w:rPr>
                          <w:rFonts w:ascii="HGP創英角ｺﾞｼｯｸUB" w:eastAsia="HGP創英角ｺﾞｼｯｸUB" w:hAnsi="HGP創英角ｺﾞｼｯｸUB" w:hint="eastAsia"/>
                        </w:rPr>
                        <w:t>最新データに</w:t>
                      </w:r>
                    </w:p>
                    <w:p w:rsidR="00523338" w:rsidRPr="00E95258" w:rsidRDefault="00523338" w:rsidP="00A73F5D">
                      <w:pPr>
                        <w:jc w:val="center"/>
                        <w:rPr>
                          <w:rFonts w:ascii="HGP創英角ｺﾞｼｯｸUB" w:eastAsia="HGP創英角ｺﾞｼｯｸUB" w:hAnsi="HGP創英角ｺﾞｼｯｸUB"/>
                        </w:rPr>
                      </w:pPr>
                      <w:r w:rsidRPr="00E95258">
                        <w:rPr>
                          <w:rFonts w:ascii="HGP創英角ｺﾞｼｯｸUB" w:eastAsia="HGP創英角ｺﾞｼｯｸUB" w:hAnsi="HGP創英角ｺﾞｼｯｸUB" w:hint="eastAsia"/>
                        </w:rPr>
                        <w:t>修正予定</w:t>
                      </w:r>
                    </w:p>
                  </w:txbxContent>
                </v:textbox>
                <w10:wrap anchorx="margin"/>
              </v:shape>
            </w:pict>
          </mc:Fallback>
        </mc:AlternateContent>
      </w:r>
      <w:r w:rsidR="008244F6" w:rsidRPr="008B4334">
        <w:rPr>
          <w:rFonts w:ascii="HG丸ｺﾞｼｯｸM-PRO" w:eastAsia="HG丸ｺﾞｼｯｸM-PRO" w:hAnsi="HG丸ｺﾞｼｯｸM-PRO" w:cs="Meiryo UI" w:hint="eastAsia"/>
          <w:szCs w:val="24"/>
        </w:rPr>
        <w:t>■</w:t>
      </w:r>
      <w:r w:rsidR="008244F6" w:rsidRPr="008244F6">
        <w:rPr>
          <w:rFonts w:ascii="HG丸ｺﾞｼｯｸM-PRO" w:eastAsia="HG丸ｺﾞｼｯｸM-PRO" w:hAnsi="HG丸ｺﾞｼｯｸM-PRO" w:cs="Meiryo UI" w:hint="eastAsia"/>
          <w:szCs w:val="24"/>
        </w:rPr>
        <w:t>精神障害者保健福祉手帳所持者数の推移</w:t>
      </w:r>
    </w:p>
    <w:p w:rsidR="006935E1" w:rsidRDefault="003D5F22" w:rsidP="00521014">
      <w:pPr>
        <w:tabs>
          <w:tab w:val="left" w:pos="3060"/>
        </w:tabs>
        <w:jc w:val="left"/>
        <w:rPr>
          <w:rFonts w:ascii="HG丸ｺﾞｼｯｸM-PRO" w:eastAsia="HG丸ｺﾞｼｯｸM-PRO" w:hAnsi="HG丸ｺﾞｼｯｸM-PRO"/>
          <w:sz w:val="18"/>
          <w:szCs w:val="18"/>
        </w:rPr>
      </w:pPr>
      <w:r>
        <w:rPr>
          <w:rFonts w:ascii="HG丸ｺﾞｼｯｸM-PRO" w:eastAsia="HG丸ｺﾞｼｯｸM-PRO" w:hAnsi="HG丸ｺﾞｼｯｸM-PRO"/>
          <w:noProof/>
          <w:sz w:val="18"/>
          <w:szCs w:val="18"/>
        </w:rPr>
        <w:drawing>
          <wp:anchor distT="0" distB="0" distL="114300" distR="114300" simplePos="0" relativeHeight="252379136" behindDoc="0" locked="0" layoutInCell="1" allowOverlap="1">
            <wp:simplePos x="0" y="0"/>
            <wp:positionH relativeFrom="margin">
              <wp:posOffset>1156335</wp:posOffset>
            </wp:positionH>
            <wp:positionV relativeFrom="paragraph">
              <wp:posOffset>62865</wp:posOffset>
            </wp:positionV>
            <wp:extent cx="4000500" cy="2820024"/>
            <wp:effectExtent l="0" t="0" r="0" b="0"/>
            <wp:wrapNone/>
            <wp:docPr id="11" name="図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9F0B395.tmp"/>
                    <pic:cNvPicPr/>
                  </pic:nvPicPr>
                  <pic:blipFill>
                    <a:blip r:embed="rId13">
                      <a:extLst>
                        <a:ext uri="{28A0092B-C50C-407E-A947-70E740481C1C}">
                          <a14:useLocalDpi xmlns:a14="http://schemas.microsoft.com/office/drawing/2010/main" val="0"/>
                        </a:ext>
                      </a:extLst>
                    </a:blip>
                    <a:stretch>
                      <a:fillRect/>
                    </a:stretch>
                  </pic:blipFill>
                  <pic:spPr>
                    <a:xfrm>
                      <a:off x="0" y="0"/>
                      <a:ext cx="4000500" cy="2820024"/>
                    </a:xfrm>
                    <a:prstGeom prst="rect">
                      <a:avLst/>
                    </a:prstGeom>
                  </pic:spPr>
                </pic:pic>
              </a:graphicData>
            </a:graphic>
            <wp14:sizeRelH relativeFrom="page">
              <wp14:pctWidth>0</wp14:pctWidth>
            </wp14:sizeRelH>
            <wp14:sizeRelV relativeFrom="page">
              <wp14:pctHeight>0</wp14:pctHeight>
            </wp14:sizeRelV>
          </wp:anchor>
        </w:drawing>
      </w:r>
    </w:p>
    <w:p w:rsidR="008244F6" w:rsidRDefault="008244F6" w:rsidP="00521014">
      <w:pPr>
        <w:tabs>
          <w:tab w:val="left" w:pos="3060"/>
        </w:tabs>
        <w:jc w:val="left"/>
        <w:rPr>
          <w:rFonts w:ascii="HG丸ｺﾞｼｯｸM-PRO" w:eastAsia="HG丸ｺﾞｼｯｸM-PRO" w:hAnsi="HG丸ｺﾞｼｯｸM-PRO"/>
          <w:sz w:val="18"/>
          <w:szCs w:val="18"/>
        </w:rPr>
      </w:pPr>
    </w:p>
    <w:p w:rsidR="008244F6" w:rsidRDefault="008244F6" w:rsidP="00521014">
      <w:pPr>
        <w:tabs>
          <w:tab w:val="left" w:pos="3060"/>
        </w:tabs>
        <w:jc w:val="left"/>
        <w:rPr>
          <w:rFonts w:ascii="HG丸ｺﾞｼｯｸM-PRO" w:eastAsia="HG丸ｺﾞｼｯｸM-PRO" w:hAnsi="HG丸ｺﾞｼｯｸM-PRO"/>
          <w:sz w:val="18"/>
          <w:szCs w:val="18"/>
        </w:rPr>
      </w:pPr>
    </w:p>
    <w:p w:rsidR="008244F6" w:rsidRDefault="008244F6" w:rsidP="00521014">
      <w:pPr>
        <w:tabs>
          <w:tab w:val="left" w:pos="3060"/>
        </w:tabs>
        <w:jc w:val="left"/>
        <w:rPr>
          <w:rFonts w:ascii="HG丸ｺﾞｼｯｸM-PRO" w:eastAsia="HG丸ｺﾞｼｯｸM-PRO" w:hAnsi="HG丸ｺﾞｼｯｸM-PRO"/>
          <w:sz w:val="18"/>
          <w:szCs w:val="18"/>
        </w:rPr>
      </w:pPr>
    </w:p>
    <w:p w:rsidR="008244F6" w:rsidRDefault="008244F6" w:rsidP="00521014">
      <w:pPr>
        <w:tabs>
          <w:tab w:val="left" w:pos="3060"/>
        </w:tabs>
        <w:jc w:val="left"/>
        <w:rPr>
          <w:rFonts w:ascii="HG丸ｺﾞｼｯｸM-PRO" w:eastAsia="HG丸ｺﾞｼｯｸM-PRO" w:hAnsi="HG丸ｺﾞｼｯｸM-PRO"/>
          <w:sz w:val="18"/>
          <w:szCs w:val="18"/>
        </w:rPr>
      </w:pPr>
    </w:p>
    <w:p w:rsidR="008244F6" w:rsidRDefault="008244F6" w:rsidP="00521014">
      <w:pPr>
        <w:tabs>
          <w:tab w:val="left" w:pos="3060"/>
        </w:tabs>
        <w:jc w:val="left"/>
        <w:rPr>
          <w:rFonts w:ascii="HG丸ｺﾞｼｯｸM-PRO" w:eastAsia="HG丸ｺﾞｼｯｸM-PRO" w:hAnsi="HG丸ｺﾞｼｯｸM-PRO"/>
          <w:sz w:val="18"/>
          <w:szCs w:val="18"/>
        </w:rPr>
      </w:pPr>
    </w:p>
    <w:p w:rsidR="008244F6" w:rsidRDefault="008244F6" w:rsidP="00521014">
      <w:pPr>
        <w:tabs>
          <w:tab w:val="left" w:pos="3060"/>
        </w:tabs>
        <w:jc w:val="left"/>
        <w:rPr>
          <w:rFonts w:ascii="HG丸ｺﾞｼｯｸM-PRO" w:eastAsia="HG丸ｺﾞｼｯｸM-PRO" w:hAnsi="HG丸ｺﾞｼｯｸM-PRO"/>
          <w:sz w:val="18"/>
          <w:szCs w:val="18"/>
        </w:rPr>
      </w:pPr>
    </w:p>
    <w:p w:rsidR="008244F6" w:rsidRDefault="008244F6" w:rsidP="00521014">
      <w:pPr>
        <w:tabs>
          <w:tab w:val="left" w:pos="3060"/>
        </w:tabs>
        <w:jc w:val="left"/>
        <w:rPr>
          <w:rFonts w:ascii="HG丸ｺﾞｼｯｸM-PRO" w:eastAsia="HG丸ｺﾞｼｯｸM-PRO" w:hAnsi="HG丸ｺﾞｼｯｸM-PRO"/>
          <w:sz w:val="18"/>
          <w:szCs w:val="18"/>
        </w:rPr>
      </w:pPr>
    </w:p>
    <w:p w:rsidR="008244F6" w:rsidRDefault="008244F6" w:rsidP="00521014">
      <w:pPr>
        <w:tabs>
          <w:tab w:val="left" w:pos="3060"/>
        </w:tabs>
        <w:jc w:val="left"/>
        <w:rPr>
          <w:rFonts w:ascii="HG丸ｺﾞｼｯｸM-PRO" w:eastAsia="HG丸ｺﾞｼｯｸM-PRO" w:hAnsi="HG丸ｺﾞｼｯｸM-PRO"/>
          <w:sz w:val="18"/>
          <w:szCs w:val="18"/>
        </w:rPr>
      </w:pPr>
    </w:p>
    <w:p w:rsidR="008244F6" w:rsidRDefault="008244F6" w:rsidP="00521014">
      <w:pPr>
        <w:tabs>
          <w:tab w:val="left" w:pos="3060"/>
        </w:tabs>
        <w:jc w:val="left"/>
        <w:rPr>
          <w:rFonts w:ascii="HG丸ｺﾞｼｯｸM-PRO" w:eastAsia="HG丸ｺﾞｼｯｸM-PRO" w:hAnsi="HG丸ｺﾞｼｯｸM-PRO"/>
          <w:sz w:val="18"/>
          <w:szCs w:val="18"/>
        </w:rPr>
      </w:pPr>
    </w:p>
    <w:p w:rsidR="008244F6" w:rsidRDefault="008244F6" w:rsidP="00521014">
      <w:pPr>
        <w:tabs>
          <w:tab w:val="left" w:pos="3060"/>
        </w:tabs>
        <w:jc w:val="left"/>
        <w:rPr>
          <w:rFonts w:ascii="HG丸ｺﾞｼｯｸM-PRO" w:eastAsia="HG丸ｺﾞｼｯｸM-PRO" w:hAnsi="HG丸ｺﾞｼｯｸM-PRO"/>
          <w:sz w:val="18"/>
          <w:szCs w:val="18"/>
        </w:rPr>
      </w:pPr>
    </w:p>
    <w:p w:rsidR="008244F6" w:rsidRDefault="008244F6" w:rsidP="00521014">
      <w:pPr>
        <w:tabs>
          <w:tab w:val="left" w:pos="3060"/>
        </w:tabs>
        <w:jc w:val="left"/>
        <w:rPr>
          <w:rFonts w:ascii="HG丸ｺﾞｼｯｸM-PRO" w:eastAsia="HG丸ｺﾞｼｯｸM-PRO" w:hAnsi="HG丸ｺﾞｼｯｸM-PRO"/>
          <w:sz w:val="18"/>
          <w:szCs w:val="18"/>
        </w:rPr>
      </w:pPr>
    </w:p>
    <w:p w:rsidR="009C6917" w:rsidRDefault="00197D31" w:rsidP="00521014">
      <w:pPr>
        <w:tabs>
          <w:tab w:val="left" w:pos="3060"/>
        </w:tabs>
        <w:jc w:val="left"/>
        <w:rPr>
          <w:rFonts w:ascii="HG丸ｺﾞｼｯｸM-PRO" w:eastAsia="HG丸ｺﾞｼｯｸM-PRO" w:hAnsi="HG丸ｺﾞｼｯｸM-PRO"/>
          <w:sz w:val="18"/>
          <w:szCs w:val="18"/>
        </w:rPr>
      </w:pPr>
      <w:r w:rsidRPr="00197D31">
        <w:rPr>
          <w:rFonts w:ascii="HG丸ｺﾞｼｯｸM-PRO" w:eastAsia="HG丸ｺﾞｼｯｸM-PRO" w:hAnsi="HG丸ｺﾞｼｯｸM-PRO"/>
          <w:noProof/>
          <w:sz w:val="18"/>
          <w:szCs w:val="18"/>
        </w:rPr>
        <mc:AlternateContent>
          <mc:Choice Requires="wps">
            <w:drawing>
              <wp:anchor distT="0" distB="0" distL="114300" distR="114300" simplePos="0" relativeHeight="252243968" behindDoc="0" locked="1" layoutInCell="1" allowOverlap="1" wp14:anchorId="71CCA8CC" wp14:editId="537490A5">
                <wp:simplePos x="0" y="0"/>
                <wp:positionH relativeFrom="page">
                  <wp:posOffset>6153150</wp:posOffset>
                </wp:positionH>
                <wp:positionV relativeFrom="page">
                  <wp:posOffset>9283700</wp:posOffset>
                </wp:positionV>
                <wp:extent cx="1403985" cy="1403985"/>
                <wp:effectExtent l="0" t="0" r="24765" b="24765"/>
                <wp:wrapNone/>
                <wp:docPr id="15" name="正方形/長方形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03985" cy="1403985"/>
                        </a:xfrm>
                        <a:prstGeom prst="rect">
                          <a:avLst/>
                        </a:prstGeom>
                        <a:noFill/>
                        <a:ln w="3175"/>
                      </wps:spPr>
                      <wps:style>
                        <a:lnRef idx="1">
                          <a:schemeClr val="accent4"/>
                        </a:lnRef>
                        <a:fillRef idx="2">
                          <a:schemeClr val="accent4"/>
                        </a:fillRef>
                        <a:effectRef idx="1">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B7F072B" id="正方形/長方形 15" o:spid="_x0000_s1026" style="position:absolute;left:0;text-align:left;margin-left:484.5pt;margin-top:731pt;width:110.55pt;height:110.55pt;z-index:2522439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" filled="f" strokecolor="#ffc000 [3207]" strokeweight=".25pt">
                <v:path arrowok="t"/>
                <w10:wrap anchorx="page" anchory="page"/>
                <w10:anchorlock/>
              </v:rect>
            </w:pict>
          </mc:Fallback>
        </mc:AlternateContent>
      </w:r>
      <w:r w:rsidRPr="00197D31">
        <w:rPr>
          <w:rFonts w:ascii="HG丸ｺﾞｼｯｸM-PRO" w:eastAsia="HG丸ｺﾞｼｯｸM-PRO" w:hAnsi="HG丸ｺﾞｼｯｸM-PRO"/>
          <w:noProof/>
          <w:sz w:val="18"/>
          <w:szCs w:val="18"/>
        </w:rPr>
        <mc:AlternateContent>
          <mc:Choice Requires="wps">
            <w:drawing>
              <wp:anchor distT="0" distB="0" distL="114300" distR="114300" simplePos="0" relativeHeight="252244992" behindDoc="0" locked="1" layoutInCell="1" allowOverlap="1" wp14:anchorId="12892989" wp14:editId="330B28CA">
                <wp:simplePos x="0" y="0"/>
                <wp:positionH relativeFrom="page">
                  <wp:posOffset>-3810</wp:posOffset>
                </wp:positionH>
                <wp:positionV relativeFrom="page">
                  <wp:posOffset>9281160</wp:posOffset>
                </wp:positionV>
                <wp:extent cx="1403985" cy="1403985"/>
                <wp:effectExtent l="0" t="0" r="24765" b="24765"/>
                <wp:wrapNone/>
                <wp:docPr id="16" name="正方形/長方形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03985" cy="1403985"/>
                        </a:xfrm>
                        <a:prstGeom prst="rect">
                          <a:avLst/>
                        </a:prstGeom>
                        <a:noFill/>
                        <a:ln w="3175"/>
                      </wps:spPr>
                      <wps:style>
                        <a:lnRef idx="1">
                          <a:schemeClr val="accent4"/>
                        </a:lnRef>
                        <a:fillRef idx="2">
                          <a:schemeClr val="accent4"/>
                        </a:fillRef>
                        <a:effectRef idx="1">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35138DF" id="正方形/長方形 16" o:spid="_x0000_s1026" style="position:absolute;left:0;text-align:left;margin-left:-.3pt;margin-top:730.8pt;width:110.55pt;height:110.55pt;z-index:2522449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" filled="f" strokecolor="#ffc000 [3207]" strokeweight=".25pt">
                <v:path arrowok="t"/>
                <w10:wrap anchorx="page" anchory="page"/>
                <w10:anchorlock/>
              </v:rect>
            </w:pict>
          </mc:Fallback>
        </mc:AlternateContent>
      </w:r>
    </w:p>
    <w:p w:rsidR="008244F6" w:rsidRDefault="008244F6" w:rsidP="008244F6">
      <w:pPr>
        <w:tabs>
          <w:tab w:val="left" w:pos="3060"/>
        </w:tabs>
        <w:jc w:val="right"/>
        <w:rPr>
          <w:rFonts w:ascii="HG丸ｺﾞｼｯｸM-PRO" w:eastAsia="HG丸ｺﾞｼｯｸM-PRO" w:hAnsi="HG丸ｺﾞｼｯｸM-PRO"/>
          <w:sz w:val="18"/>
          <w:szCs w:val="18"/>
        </w:rPr>
      </w:pPr>
      <w:r w:rsidRPr="008B4334">
        <w:rPr>
          <w:rFonts w:ascii="HG丸ｺﾞｼｯｸM-PRO" w:eastAsia="HG丸ｺﾞｼｯｸM-PRO" w:hAnsi="HG丸ｺﾞｼｯｸM-PRO" w:hint="eastAsia"/>
          <w:sz w:val="20"/>
          <w:szCs w:val="20"/>
        </w:rPr>
        <w:t>資料：</w:t>
      </w:r>
      <w:r w:rsidR="00A73F5D">
        <w:rPr>
          <w:rFonts w:ascii="HG丸ｺﾞｼｯｸM-PRO" w:eastAsia="HG丸ｺﾞｼｯｸM-PRO" w:hAnsi="HG丸ｺﾞｼｯｸM-PRO" w:hint="eastAsia"/>
          <w:sz w:val="20"/>
          <w:szCs w:val="20"/>
        </w:rPr>
        <w:t>品川区の保健衛生と社会保険</w:t>
      </w:r>
      <w:r w:rsidR="007E4962" w:rsidRPr="008B4334">
        <w:rPr>
          <w:rFonts w:ascii="HG丸ｺﾞｼｯｸM-PRO" w:eastAsia="HG丸ｺﾞｼｯｸM-PRO" w:hAnsi="HG丸ｺﾞｼｯｸM-PRO" w:hint="eastAsia"/>
          <w:sz w:val="20"/>
          <w:szCs w:val="20"/>
        </w:rPr>
        <w:t>（各年</w:t>
      </w:r>
      <w:r w:rsidR="00A73F5D">
        <w:rPr>
          <w:rFonts w:ascii="HG丸ｺﾞｼｯｸM-PRO" w:eastAsia="HG丸ｺﾞｼｯｸM-PRO" w:hAnsi="HG丸ｺﾞｼｯｸM-PRO" w:hint="eastAsia"/>
          <w:sz w:val="20"/>
          <w:szCs w:val="20"/>
        </w:rPr>
        <w:t>3</w:t>
      </w:r>
      <w:r w:rsidR="007E4962" w:rsidRPr="008B4334">
        <w:rPr>
          <w:rFonts w:ascii="HG丸ｺﾞｼｯｸM-PRO" w:eastAsia="HG丸ｺﾞｼｯｸM-PRO" w:hAnsi="HG丸ｺﾞｼｯｸM-PRO" w:hint="eastAsia"/>
          <w:sz w:val="20"/>
          <w:szCs w:val="20"/>
        </w:rPr>
        <w:t>月</w:t>
      </w:r>
      <w:r w:rsidR="00A73F5D">
        <w:rPr>
          <w:rFonts w:ascii="HG丸ｺﾞｼｯｸM-PRO" w:eastAsia="HG丸ｺﾞｼｯｸM-PRO" w:hAnsi="HG丸ｺﾞｼｯｸM-PRO" w:hint="eastAsia"/>
          <w:sz w:val="20"/>
          <w:szCs w:val="20"/>
        </w:rPr>
        <w:t>31</w:t>
      </w:r>
      <w:r w:rsidR="007E4962" w:rsidRPr="008B4334">
        <w:rPr>
          <w:rFonts w:ascii="HG丸ｺﾞｼｯｸM-PRO" w:eastAsia="HG丸ｺﾞｼｯｸM-PRO" w:hAnsi="HG丸ｺﾞｼｯｸM-PRO" w:hint="eastAsia"/>
          <w:sz w:val="20"/>
          <w:szCs w:val="20"/>
        </w:rPr>
        <w:t>日現在）</w:t>
      </w:r>
    </w:p>
    <w:p w:rsidR="00F50CF3" w:rsidRPr="008B4334" w:rsidRDefault="004A7277" w:rsidP="00EB3FA3">
      <w:pPr>
        <w:pStyle w:val="a6"/>
        <w:numPr>
          <w:ilvl w:val="0"/>
          <w:numId w:val="1"/>
        </w:numPr>
        <w:ind w:leftChars="0" w:rightChars="-98" w:right="-235"/>
        <w:rPr>
          <w:rFonts w:ascii="ＭＳ ゴシック" w:eastAsia="ＭＳ ゴシック" w:hAnsi="ＭＳ ゴシック"/>
        </w:rPr>
      </w:pPr>
      <w:r w:rsidRPr="008B4334">
        <w:rPr>
          <w:rFonts w:ascii="ＭＳ ゴシック" w:eastAsia="ＭＳ ゴシック" w:hAnsi="ＭＳ ゴシック" w:hint="eastAsia"/>
        </w:rPr>
        <w:lastRenderedPageBreak/>
        <w:t>品川区の成年後見制度の利用に関する</w:t>
      </w:r>
      <w:r w:rsidR="00F50CF3" w:rsidRPr="008B4334">
        <w:rPr>
          <w:rFonts w:ascii="ＭＳ ゴシック" w:eastAsia="ＭＳ ゴシック" w:hAnsi="ＭＳ ゴシック" w:hint="eastAsia"/>
        </w:rPr>
        <w:t>推移</w:t>
      </w:r>
    </w:p>
    <w:p w:rsidR="00C20540" w:rsidRPr="008B4334" w:rsidRDefault="0056579B" w:rsidP="00EB3FA3">
      <w:pPr>
        <w:pStyle w:val="a6"/>
        <w:widowControl/>
        <w:numPr>
          <w:ilvl w:val="0"/>
          <w:numId w:val="2"/>
        </w:numPr>
        <w:spacing w:beforeLines="25" w:before="90"/>
        <w:ind w:leftChars="0" w:left="993"/>
        <w:jc w:val="left"/>
        <w:rPr>
          <w:rFonts w:ascii="ＭＳ ゴシック" w:eastAsia="ＭＳ ゴシック" w:hAnsi="ＭＳ ゴシック"/>
        </w:rPr>
      </w:pPr>
      <w:r w:rsidRPr="00E95258">
        <w:rPr>
          <w:rFonts w:ascii="HG丸ｺﾞｼｯｸM-PRO" w:eastAsia="HG丸ｺﾞｼｯｸM-PRO" w:hAnsi="HG丸ｺﾞｼｯｸM-PRO" w:cs="Meiryo UI"/>
          <w:noProof/>
          <w:szCs w:val="24"/>
        </w:rPr>
        <mc:AlternateContent>
          <mc:Choice Requires="wps">
            <w:drawing>
              <wp:anchor distT="45720" distB="45720" distL="114300" distR="114300" simplePos="0" relativeHeight="252257280" behindDoc="0" locked="0" layoutInCell="1" allowOverlap="1" wp14:anchorId="154DC5BF" wp14:editId="63A7F252">
                <wp:simplePos x="0" y="0"/>
                <wp:positionH relativeFrom="margin">
                  <wp:align>right</wp:align>
                </wp:positionH>
                <wp:positionV relativeFrom="paragraph">
                  <wp:posOffset>74295</wp:posOffset>
                </wp:positionV>
                <wp:extent cx="1485900" cy="514350"/>
                <wp:effectExtent l="0" t="0" r="19050" b="19050"/>
                <wp:wrapNone/>
                <wp:docPr id="36"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5900" cy="514350"/>
                        </a:xfrm>
                        <a:prstGeom prst="rect">
                          <a:avLst/>
                        </a:prstGeom>
                        <a:solidFill>
                          <a:schemeClr val="accent4">
                            <a:lumMod val="60000"/>
                            <a:lumOff val="40000"/>
                          </a:schemeClr>
                        </a:solidFill>
                        <a:ln w="9525">
                          <a:solidFill>
                            <a:srgbClr val="000000"/>
                          </a:solidFill>
                          <a:miter lim="800000"/>
                          <a:headEnd/>
                          <a:tailEnd/>
                        </a:ln>
                      </wps:spPr>
                      <wps:txbx>
                        <w:txbxContent>
                          <w:p w:rsidR="00523338" w:rsidRDefault="00523338" w:rsidP="0056579B">
                            <w:pPr>
                              <w:jc w:val="center"/>
                              <w:rPr>
                                <w:rFonts w:ascii="HGP創英角ｺﾞｼｯｸUB" w:eastAsia="HGP創英角ｺﾞｼｯｸUB" w:hAnsi="HGP創英角ｺﾞｼｯｸUB"/>
                              </w:rPr>
                            </w:pPr>
                            <w:r>
                              <w:rPr>
                                <w:rFonts w:ascii="HGP創英角ｺﾞｼｯｸUB" w:eastAsia="HGP創英角ｺﾞｼｯｸUB" w:hAnsi="HGP創英角ｺﾞｼｯｸUB" w:hint="eastAsia"/>
                              </w:rPr>
                              <w:t>最新データに</w:t>
                            </w:r>
                          </w:p>
                          <w:p w:rsidR="00523338" w:rsidRPr="00E95258" w:rsidRDefault="00523338" w:rsidP="0056579B">
                            <w:pPr>
                              <w:jc w:val="center"/>
                              <w:rPr>
                                <w:rFonts w:ascii="HGP創英角ｺﾞｼｯｸUB" w:eastAsia="HGP創英角ｺﾞｼｯｸUB" w:hAnsi="HGP創英角ｺﾞｼｯｸUB"/>
                              </w:rPr>
                            </w:pPr>
                            <w:r w:rsidRPr="00E95258">
                              <w:rPr>
                                <w:rFonts w:ascii="HGP創英角ｺﾞｼｯｸUB" w:eastAsia="HGP創英角ｺﾞｼｯｸUB" w:hAnsi="HGP創英角ｺﾞｼｯｸUB" w:hint="eastAsia"/>
                              </w:rPr>
                              <w:t>修正予定</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154DC5BF" id="_x0000_s1067" type="#_x0000_t202" style="position:absolute;left:0;text-align:left;margin-left:65.8pt;margin-top:5.85pt;width:117pt;height:40.5pt;z-index:25225728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" fillcolor="#ffd966 [1943]">
                <v:textbox>
                  <w:txbxContent>
                    <w:p w:rsidR="00523338" w:rsidRDefault="00523338" w:rsidP="0056579B">
                      <w:pPr>
                        <w:jc w:val="center"/>
                        <w:rPr>
                          <w:rFonts w:ascii="HGP創英角ｺﾞｼｯｸUB" w:eastAsia="HGP創英角ｺﾞｼｯｸUB" w:hAnsi="HGP創英角ｺﾞｼｯｸUB"/>
                        </w:rPr>
                      </w:pPr>
                      <w:r>
                        <w:rPr>
                          <w:rFonts w:ascii="HGP創英角ｺﾞｼｯｸUB" w:eastAsia="HGP創英角ｺﾞｼｯｸUB" w:hAnsi="HGP創英角ｺﾞｼｯｸUB" w:hint="eastAsia"/>
                        </w:rPr>
                        <w:t>最新データに</w:t>
                      </w:r>
                    </w:p>
                    <w:p w:rsidR="00523338" w:rsidRPr="00E95258" w:rsidRDefault="00523338" w:rsidP="0056579B">
                      <w:pPr>
                        <w:jc w:val="center"/>
                        <w:rPr>
                          <w:rFonts w:ascii="HGP創英角ｺﾞｼｯｸUB" w:eastAsia="HGP創英角ｺﾞｼｯｸUB" w:hAnsi="HGP創英角ｺﾞｼｯｸUB"/>
                        </w:rPr>
                      </w:pPr>
                      <w:r w:rsidRPr="00E95258">
                        <w:rPr>
                          <w:rFonts w:ascii="HGP創英角ｺﾞｼｯｸUB" w:eastAsia="HGP創英角ｺﾞｼｯｸUB" w:hAnsi="HGP創英角ｺﾞｼｯｸUB" w:hint="eastAsia"/>
                        </w:rPr>
                        <w:t>修正予定</w:t>
                      </w:r>
                    </w:p>
                  </w:txbxContent>
                </v:textbox>
                <w10:wrap anchorx="margin"/>
              </v:shape>
            </w:pict>
          </mc:Fallback>
        </mc:AlternateContent>
      </w:r>
      <w:r w:rsidR="00F50CF3" w:rsidRPr="008B4334">
        <w:rPr>
          <w:rFonts w:ascii="ＭＳ ゴシック" w:eastAsia="ＭＳ ゴシック" w:hAnsi="ＭＳ ゴシック" w:cs="Meiryo UI" w:hint="eastAsia"/>
          <w:szCs w:val="24"/>
        </w:rPr>
        <w:t>制度に関する相談件数の推移</w:t>
      </w:r>
    </w:p>
    <w:p w:rsidR="00F50CF3" w:rsidRPr="008B4334" w:rsidRDefault="00F50CF3" w:rsidP="00814787">
      <w:pPr>
        <w:pStyle w:val="a6"/>
        <w:widowControl/>
        <w:ind w:leftChars="0" w:left="993"/>
        <w:jc w:val="left"/>
        <w:rPr>
          <w:rFonts w:ascii="HG丸ｺﾞｼｯｸM-PRO" w:eastAsia="HG丸ｺﾞｼｯｸM-PRO" w:hAnsi="HG丸ｺﾞｼｯｸM-PRO"/>
        </w:rPr>
      </w:pPr>
      <w:r w:rsidRPr="008B4334">
        <w:rPr>
          <w:rFonts w:ascii="HG丸ｺﾞｼｯｸM-PRO" w:eastAsia="HG丸ｺﾞｼｯｸM-PRO" w:hAnsi="HG丸ｺﾞｼｯｸM-PRO" w:cs="Meiryo UI" w:hint="eastAsia"/>
          <w:szCs w:val="24"/>
        </w:rPr>
        <w:t xml:space="preserve"> </w:t>
      </w:r>
      <w:r w:rsidRPr="008B4334">
        <w:rPr>
          <w:rFonts w:ascii="HG丸ｺﾞｼｯｸM-PRO" w:eastAsia="HG丸ｺﾞｼｯｸM-PRO" w:hAnsi="HG丸ｺﾞｼｯｸM-PRO" w:cs="Meiryo UI" w:hint="eastAsia"/>
          <w:sz w:val="21"/>
          <w:szCs w:val="21"/>
        </w:rPr>
        <w:t>（品川区社会福祉協議会品川成年後見センター分）</w:t>
      </w:r>
    </w:p>
    <w:tbl>
      <w:tblPr>
        <w:tblStyle w:val="a5"/>
        <w:tblpPr w:leftFromText="142" w:rightFromText="142" w:vertAnchor="text" w:horzAnchor="margin" w:tblpXSpec="center" w:tblpY="130"/>
        <w:tblW w:w="7966" w:type="dxa"/>
        <w:tblInd w:w="0" w:type="dxa"/>
        <w:tblLook w:val="04A0" w:firstRow="1" w:lastRow="0" w:firstColumn="1" w:lastColumn="0" w:noHBand="0" w:noVBand="1"/>
      </w:tblPr>
      <w:tblGrid>
        <w:gridCol w:w="1356"/>
        <w:gridCol w:w="2313"/>
        <w:gridCol w:w="2313"/>
        <w:gridCol w:w="1984"/>
      </w:tblGrid>
      <w:tr w:rsidR="007E4962" w:rsidRPr="008B4334" w:rsidTr="00745FD7">
        <w:tc>
          <w:tcPr>
            <w:tcW w:w="1356" w:type="dxa"/>
            <w:shd w:val="clear" w:color="auto" w:fill="FFD5FF"/>
            <w:vAlign w:val="center"/>
          </w:tcPr>
          <w:p w:rsidR="007E4962" w:rsidRPr="0097671C" w:rsidRDefault="007E4962" w:rsidP="007E4962">
            <w:pPr>
              <w:widowControl/>
              <w:jc w:val="center"/>
              <w:rPr>
                <w:rFonts w:ascii="HG丸ｺﾞｼｯｸM-PRO" w:eastAsia="HG丸ｺﾞｼｯｸM-PRO" w:hAnsi="HG丸ｺﾞｼｯｸM-PRO"/>
                <w:sz w:val="22"/>
              </w:rPr>
            </w:pPr>
          </w:p>
        </w:tc>
        <w:tc>
          <w:tcPr>
            <w:tcW w:w="2313" w:type="dxa"/>
            <w:shd w:val="clear" w:color="auto" w:fill="FFD5FF"/>
            <w:vAlign w:val="center"/>
          </w:tcPr>
          <w:p w:rsidR="007E4962" w:rsidRPr="0097671C" w:rsidRDefault="007E4962" w:rsidP="007E4962">
            <w:pPr>
              <w:widowControl/>
              <w:jc w:val="center"/>
              <w:rPr>
                <w:rFonts w:ascii="HG丸ｺﾞｼｯｸM-PRO" w:eastAsia="HG丸ｺﾞｼｯｸM-PRO" w:hAnsi="HG丸ｺﾞｼｯｸM-PRO"/>
                <w:sz w:val="22"/>
              </w:rPr>
            </w:pPr>
            <w:r w:rsidRPr="0097671C">
              <w:rPr>
                <w:rFonts w:ascii="HG丸ｺﾞｼｯｸM-PRO" w:eastAsia="HG丸ｺﾞｼｯｸM-PRO" w:hAnsi="HG丸ｺﾞｼｯｸM-PRO" w:hint="eastAsia"/>
                <w:sz w:val="22"/>
              </w:rPr>
              <w:t>2017年度</w:t>
            </w:r>
          </w:p>
          <w:p w:rsidR="007E4962" w:rsidRPr="0097671C" w:rsidRDefault="007E4962" w:rsidP="007E4962">
            <w:pPr>
              <w:widowControl/>
              <w:jc w:val="center"/>
              <w:rPr>
                <w:rFonts w:ascii="HG丸ｺﾞｼｯｸM-PRO" w:eastAsia="HG丸ｺﾞｼｯｸM-PRO" w:hAnsi="HG丸ｺﾞｼｯｸM-PRO"/>
                <w:sz w:val="22"/>
              </w:rPr>
            </w:pPr>
            <w:r w:rsidRPr="0097671C">
              <w:rPr>
                <w:rFonts w:ascii="HG丸ｺﾞｼｯｸM-PRO" w:eastAsia="HG丸ｺﾞｼｯｸM-PRO" w:hAnsi="HG丸ｺﾞｼｯｸM-PRO" w:hint="eastAsia"/>
                <w:sz w:val="22"/>
              </w:rPr>
              <w:t>（平成29年度）</w:t>
            </w:r>
          </w:p>
        </w:tc>
        <w:tc>
          <w:tcPr>
            <w:tcW w:w="2313" w:type="dxa"/>
            <w:shd w:val="clear" w:color="auto" w:fill="FFD5FF"/>
            <w:vAlign w:val="center"/>
          </w:tcPr>
          <w:p w:rsidR="007E4962" w:rsidRPr="0097671C" w:rsidRDefault="007E4962" w:rsidP="007E4962">
            <w:pPr>
              <w:widowControl/>
              <w:jc w:val="center"/>
              <w:rPr>
                <w:rFonts w:ascii="HG丸ｺﾞｼｯｸM-PRO" w:eastAsia="HG丸ｺﾞｼｯｸM-PRO" w:hAnsi="HG丸ｺﾞｼｯｸM-PRO"/>
                <w:sz w:val="22"/>
              </w:rPr>
            </w:pPr>
            <w:r w:rsidRPr="0097671C">
              <w:rPr>
                <w:rFonts w:ascii="HG丸ｺﾞｼｯｸM-PRO" w:eastAsia="HG丸ｺﾞｼｯｸM-PRO" w:hAnsi="HG丸ｺﾞｼｯｸM-PRO" w:hint="eastAsia"/>
                <w:sz w:val="22"/>
              </w:rPr>
              <w:t>2018年度</w:t>
            </w:r>
          </w:p>
          <w:p w:rsidR="007E4962" w:rsidRPr="0097671C" w:rsidRDefault="007E4962" w:rsidP="007E4962">
            <w:pPr>
              <w:widowControl/>
              <w:jc w:val="center"/>
              <w:rPr>
                <w:rFonts w:ascii="HG丸ｺﾞｼｯｸM-PRO" w:eastAsia="HG丸ｺﾞｼｯｸM-PRO" w:hAnsi="HG丸ｺﾞｼｯｸM-PRO"/>
                <w:sz w:val="22"/>
              </w:rPr>
            </w:pPr>
            <w:r w:rsidRPr="0097671C">
              <w:rPr>
                <w:rFonts w:ascii="HG丸ｺﾞｼｯｸM-PRO" w:eastAsia="HG丸ｺﾞｼｯｸM-PRO" w:hAnsi="HG丸ｺﾞｼｯｸM-PRO"/>
                <w:sz w:val="22"/>
              </w:rPr>
              <w:t>（</w:t>
            </w:r>
            <w:r w:rsidRPr="0097671C">
              <w:rPr>
                <w:rFonts w:ascii="HG丸ｺﾞｼｯｸM-PRO" w:eastAsia="HG丸ｺﾞｼｯｸM-PRO" w:hAnsi="HG丸ｺﾞｼｯｸM-PRO" w:hint="eastAsia"/>
                <w:sz w:val="22"/>
              </w:rPr>
              <w:t>平成30年度</w:t>
            </w:r>
            <w:r w:rsidRPr="0097671C">
              <w:rPr>
                <w:rFonts w:ascii="HG丸ｺﾞｼｯｸM-PRO" w:eastAsia="HG丸ｺﾞｼｯｸM-PRO" w:hAnsi="HG丸ｺﾞｼｯｸM-PRO"/>
                <w:sz w:val="22"/>
              </w:rPr>
              <w:t>）</w:t>
            </w:r>
          </w:p>
        </w:tc>
        <w:tc>
          <w:tcPr>
            <w:tcW w:w="1984" w:type="dxa"/>
            <w:shd w:val="clear" w:color="auto" w:fill="FFD5FF"/>
            <w:vAlign w:val="center"/>
          </w:tcPr>
          <w:p w:rsidR="007E4962" w:rsidRPr="0097671C" w:rsidRDefault="007E4962" w:rsidP="007E4962">
            <w:pPr>
              <w:widowControl/>
              <w:jc w:val="center"/>
              <w:rPr>
                <w:rFonts w:ascii="HG丸ｺﾞｼｯｸM-PRO" w:eastAsia="HG丸ｺﾞｼｯｸM-PRO" w:hAnsi="HG丸ｺﾞｼｯｸM-PRO"/>
                <w:sz w:val="22"/>
              </w:rPr>
            </w:pPr>
            <w:r w:rsidRPr="0097671C">
              <w:rPr>
                <w:rFonts w:ascii="HG丸ｺﾞｼｯｸM-PRO" w:eastAsia="HG丸ｺﾞｼｯｸM-PRO" w:hAnsi="HG丸ｺﾞｼｯｸM-PRO" w:hint="eastAsia"/>
                <w:sz w:val="22"/>
              </w:rPr>
              <w:t>2019年度</w:t>
            </w:r>
          </w:p>
          <w:p w:rsidR="007E4962" w:rsidRPr="0097671C" w:rsidRDefault="007E4962" w:rsidP="007E4962">
            <w:pPr>
              <w:widowControl/>
              <w:jc w:val="center"/>
              <w:rPr>
                <w:rFonts w:ascii="HG丸ｺﾞｼｯｸM-PRO" w:eastAsia="HG丸ｺﾞｼｯｸM-PRO" w:hAnsi="HG丸ｺﾞｼｯｸM-PRO"/>
                <w:sz w:val="22"/>
              </w:rPr>
            </w:pPr>
            <w:r w:rsidRPr="0097671C">
              <w:rPr>
                <w:rFonts w:ascii="HG丸ｺﾞｼｯｸM-PRO" w:eastAsia="HG丸ｺﾞｼｯｸM-PRO" w:hAnsi="HG丸ｺﾞｼｯｸM-PRO" w:hint="eastAsia"/>
                <w:sz w:val="22"/>
              </w:rPr>
              <w:t>（令和元年度）</w:t>
            </w:r>
          </w:p>
        </w:tc>
      </w:tr>
      <w:tr w:rsidR="007E4962" w:rsidRPr="008B4334" w:rsidTr="00745FD7">
        <w:tc>
          <w:tcPr>
            <w:tcW w:w="1356" w:type="dxa"/>
            <w:shd w:val="clear" w:color="auto" w:fill="FFD5FF"/>
            <w:vAlign w:val="center"/>
          </w:tcPr>
          <w:p w:rsidR="007E4962" w:rsidRPr="0097671C" w:rsidRDefault="007E4962" w:rsidP="007E4962">
            <w:pPr>
              <w:widowControl/>
              <w:jc w:val="center"/>
              <w:rPr>
                <w:rFonts w:ascii="HG丸ｺﾞｼｯｸM-PRO" w:eastAsia="HG丸ｺﾞｼｯｸM-PRO" w:hAnsi="HG丸ｺﾞｼｯｸM-PRO"/>
                <w:sz w:val="22"/>
              </w:rPr>
            </w:pPr>
            <w:r w:rsidRPr="0097671C">
              <w:rPr>
                <w:rFonts w:ascii="HG丸ｺﾞｼｯｸM-PRO" w:eastAsia="HG丸ｺﾞｼｯｸM-PRO" w:hAnsi="HG丸ｺﾞｼｯｸM-PRO" w:hint="eastAsia"/>
                <w:sz w:val="22"/>
              </w:rPr>
              <w:t>問合せ・</w:t>
            </w:r>
          </w:p>
          <w:p w:rsidR="007E4962" w:rsidRPr="0097671C" w:rsidRDefault="007E4962" w:rsidP="007E4962">
            <w:pPr>
              <w:widowControl/>
              <w:jc w:val="center"/>
              <w:rPr>
                <w:rFonts w:ascii="HG丸ｺﾞｼｯｸM-PRO" w:eastAsia="HG丸ｺﾞｼｯｸM-PRO" w:hAnsi="HG丸ｺﾞｼｯｸM-PRO"/>
                <w:sz w:val="22"/>
              </w:rPr>
            </w:pPr>
            <w:r w:rsidRPr="0097671C">
              <w:rPr>
                <w:rFonts w:ascii="HG丸ｺﾞｼｯｸM-PRO" w:eastAsia="HG丸ｺﾞｼｯｸM-PRO" w:hAnsi="HG丸ｺﾞｼｯｸM-PRO" w:hint="eastAsia"/>
                <w:sz w:val="22"/>
              </w:rPr>
              <w:t>相談件数</w:t>
            </w:r>
          </w:p>
        </w:tc>
        <w:tc>
          <w:tcPr>
            <w:tcW w:w="2313" w:type="dxa"/>
            <w:vAlign w:val="center"/>
          </w:tcPr>
          <w:p w:rsidR="007E4962" w:rsidRPr="0097671C" w:rsidRDefault="007E4962" w:rsidP="007E4962">
            <w:pPr>
              <w:widowControl/>
              <w:jc w:val="center"/>
              <w:rPr>
                <w:rFonts w:ascii="HG丸ｺﾞｼｯｸM-PRO" w:eastAsia="HG丸ｺﾞｼｯｸM-PRO" w:hAnsi="HG丸ｺﾞｼｯｸM-PRO"/>
                <w:sz w:val="22"/>
              </w:rPr>
            </w:pPr>
            <w:r w:rsidRPr="0097671C">
              <w:rPr>
                <w:rFonts w:ascii="HG丸ｺﾞｼｯｸM-PRO" w:eastAsia="HG丸ｺﾞｼｯｸM-PRO" w:hAnsi="HG丸ｺﾞｼｯｸM-PRO" w:hint="eastAsia"/>
                <w:sz w:val="22"/>
              </w:rPr>
              <w:t>1,062人</w:t>
            </w:r>
          </w:p>
        </w:tc>
        <w:tc>
          <w:tcPr>
            <w:tcW w:w="2313" w:type="dxa"/>
            <w:vAlign w:val="center"/>
          </w:tcPr>
          <w:p w:rsidR="007E4962" w:rsidRPr="0097671C" w:rsidRDefault="007E4962" w:rsidP="007E4962">
            <w:pPr>
              <w:widowControl/>
              <w:jc w:val="center"/>
              <w:rPr>
                <w:rFonts w:ascii="HG丸ｺﾞｼｯｸM-PRO" w:eastAsia="HG丸ｺﾞｼｯｸM-PRO" w:hAnsi="HG丸ｺﾞｼｯｸM-PRO"/>
                <w:sz w:val="22"/>
              </w:rPr>
            </w:pPr>
            <w:r w:rsidRPr="0097671C">
              <w:rPr>
                <w:rFonts w:ascii="HG丸ｺﾞｼｯｸM-PRO" w:eastAsia="HG丸ｺﾞｼｯｸM-PRO" w:hAnsi="HG丸ｺﾞｼｯｸM-PRO" w:hint="eastAsia"/>
                <w:sz w:val="22"/>
              </w:rPr>
              <w:t>1,101人</w:t>
            </w:r>
          </w:p>
        </w:tc>
        <w:tc>
          <w:tcPr>
            <w:tcW w:w="1984" w:type="dxa"/>
            <w:vAlign w:val="center"/>
          </w:tcPr>
          <w:p w:rsidR="007E4962" w:rsidRPr="0097671C" w:rsidRDefault="007E4962" w:rsidP="007E4962">
            <w:pPr>
              <w:widowControl/>
              <w:jc w:val="center"/>
              <w:rPr>
                <w:rFonts w:ascii="HG丸ｺﾞｼｯｸM-PRO" w:eastAsia="HG丸ｺﾞｼｯｸM-PRO" w:hAnsi="HG丸ｺﾞｼｯｸM-PRO"/>
                <w:sz w:val="22"/>
              </w:rPr>
            </w:pPr>
            <w:r w:rsidRPr="0097671C">
              <w:rPr>
                <w:rFonts w:ascii="HG丸ｺﾞｼｯｸM-PRO" w:eastAsia="HG丸ｺﾞｼｯｸM-PRO" w:hAnsi="HG丸ｺﾞｼｯｸM-PRO" w:hint="eastAsia"/>
                <w:sz w:val="22"/>
              </w:rPr>
              <w:t>1,248人</w:t>
            </w:r>
          </w:p>
        </w:tc>
      </w:tr>
    </w:tbl>
    <w:p w:rsidR="002641AC" w:rsidRPr="008B4334" w:rsidRDefault="002641AC" w:rsidP="009649F0">
      <w:pPr>
        <w:widowControl/>
        <w:jc w:val="right"/>
        <w:rPr>
          <w:rFonts w:ascii="HG丸ｺﾞｼｯｸM-PRO" w:eastAsia="HG丸ｺﾞｼｯｸM-PRO" w:hAnsi="HG丸ｺﾞｼｯｸM-PRO"/>
          <w:sz w:val="20"/>
          <w:szCs w:val="20"/>
        </w:rPr>
      </w:pPr>
    </w:p>
    <w:p w:rsidR="002641AC" w:rsidRPr="008B4334" w:rsidRDefault="002641AC" w:rsidP="009649F0">
      <w:pPr>
        <w:widowControl/>
        <w:jc w:val="right"/>
        <w:rPr>
          <w:rFonts w:ascii="HG丸ｺﾞｼｯｸM-PRO" w:eastAsia="HG丸ｺﾞｼｯｸM-PRO" w:hAnsi="HG丸ｺﾞｼｯｸM-PRO"/>
          <w:sz w:val="20"/>
          <w:szCs w:val="20"/>
        </w:rPr>
      </w:pPr>
    </w:p>
    <w:p w:rsidR="002641AC" w:rsidRPr="008B4334" w:rsidRDefault="002641AC" w:rsidP="009649F0">
      <w:pPr>
        <w:widowControl/>
        <w:jc w:val="right"/>
        <w:rPr>
          <w:rFonts w:ascii="HG丸ｺﾞｼｯｸM-PRO" w:eastAsia="HG丸ｺﾞｼｯｸM-PRO" w:hAnsi="HG丸ｺﾞｼｯｸM-PRO"/>
          <w:sz w:val="20"/>
          <w:szCs w:val="20"/>
        </w:rPr>
      </w:pPr>
    </w:p>
    <w:p w:rsidR="002641AC" w:rsidRPr="008B4334" w:rsidRDefault="002641AC" w:rsidP="009649F0">
      <w:pPr>
        <w:widowControl/>
        <w:jc w:val="right"/>
        <w:rPr>
          <w:rFonts w:ascii="HG丸ｺﾞｼｯｸM-PRO" w:eastAsia="HG丸ｺﾞｼｯｸM-PRO" w:hAnsi="HG丸ｺﾞｼｯｸM-PRO"/>
          <w:sz w:val="20"/>
          <w:szCs w:val="20"/>
        </w:rPr>
      </w:pPr>
    </w:p>
    <w:p w:rsidR="000C77E0" w:rsidRDefault="000C77E0" w:rsidP="00B803F3">
      <w:pPr>
        <w:widowControl/>
        <w:ind w:leftChars="1004" w:left="2410"/>
        <w:jc w:val="right"/>
        <w:rPr>
          <w:rFonts w:ascii="HG丸ｺﾞｼｯｸM-PRO" w:eastAsia="HG丸ｺﾞｼｯｸM-PRO" w:hAnsi="HG丸ｺﾞｼｯｸM-PRO"/>
          <w:sz w:val="20"/>
          <w:szCs w:val="20"/>
        </w:rPr>
      </w:pPr>
    </w:p>
    <w:p w:rsidR="00F50CF3" w:rsidRPr="008B4334" w:rsidRDefault="009649F0" w:rsidP="00B803F3">
      <w:pPr>
        <w:widowControl/>
        <w:ind w:leftChars="1004" w:left="2410"/>
        <w:jc w:val="right"/>
        <w:rPr>
          <w:rFonts w:ascii="HG丸ｺﾞｼｯｸM-PRO" w:eastAsia="HG丸ｺﾞｼｯｸM-PRO" w:hAnsi="HG丸ｺﾞｼｯｸM-PRO"/>
          <w:sz w:val="20"/>
          <w:szCs w:val="20"/>
        </w:rPr>
      </w:pPr>
      <w:r w:rsidRPr="008B4334">
        <w:rPr>
          <w:rFonts w:ascii="HG丸ｺﾞｼｯｸM-PRO" w:eastAsia="HG丸ｺﾞｼｯｸM-PRO" w:hAnsi="HG丸ｺﾞｼｯｸM-PRO" w:hint="eastAsia"/>
          <w:sz w:val="20"/>
          <w:szCs w:val="20"/>
        </w:rPr>
        <w:t>資料：品川区の福祉（各年3月31日現在）</w:t>
      </w:r>
    </w:p>
    <w:p w:rsidR="00F50CF3" w:rsidRPr="008B4334" w:rsidRDefault="0056579B" w:rsidP="00F50CF3">
      <w:pPr>
        <w:widowControl/>
        <w:jc w:val="left"/>
        <w:rPr>
          <w:rFonts w:ascii="ＭＳ ゴシック" w:eastAsia="ＭＳ ゴシック" w:hAnsi="ＭＳ ゴシック"/>
        </w:rPr>
      </w:pPr>
      <w:r w:rsidRPr="00E95258">
        <w:rPr>
          <w:rFonts w:ascii="HG丸ｺﾞｼｯｸM-PRO" w:eastAsia="HG丸ｺﾞｼｯｸM-PRO" w:hAnsi="HG丸ｺﾞｼｯｸM-PRO" w:cs="Meiryo UI"/>
          <w:noProof/>
          <w:szCs w:val="24"/>
        </w:rPr>
        <mc:AlternateContent>
          <mc:Choice Requires="wps">
            <w:drawing>
              <wp:anchor distT="45720" distB="45720" distL="114300" distR="114300" simplePos="0" relativeHeight="252255232" behindDoc="0" locked="0" layoutInCell="1" allowOverlap="1" wp14:anchorId="7D78A85B" wp14:editId="18DF989B">
                <wp:simplePos x="0" y="0"/>
                <wp:positionH relativeFrom="margin">
                  <wp:align>right</wp:align>
                </wp:positionH>
                <wp:positionV relativeFrom="paragraph">
                  <wp:posOffset>100965</wp:posOffset>
                </wp:positionV>
                <wp:extent cx="1485900" cy="514350"/>
                <wp:effectExtent l="0" t="0" r="19050" b="19050"/>
                <wp:wrapNone/>
                <wp:docPr id="35"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5900" cy="514350"/>
                        </a:xfrm>
                        <a:prstGeom prst="rect">
                          <a:avLst/>
                        </a:prstGeom>
                        <a:solidFill>
                          <a:schemeClr val="accent4">
                            <a:lumMod val="60000"/>
                            <a:lumOff val="40000"/>
                          </a:schemeClr>
                        </a:solidFill>
                        <a:ln w="9525">
                          <a:solidFill>
                            <a:srgbClr val="000000"/>
                          </a:solidFill>
                          <a:miter lim="800000"/>
                          <a:headEnd/>
                          <a:tailEnd/>
                        </a:ln>
                      </wps:spPr>
                      <wps:txbx>
                        <w:txbxContent>
                          <w:p w:rsidR="00523338" w:rsidRDefault="00523338" w:rsidP="0056579B">
                            <w:pPr>
                              <w:jc w:val="center"/>
                              <w:rPr>
                                <w:rFonts w:ascii="HGP創英角ｺﾞｼｯｸUB" w:eastAsia="HGP創英角ｺﾞｼｯｸUB" w:hAnsi="HGP創英角ｺﾞｼｯｸUB"/>
                              </w:rPr>
                            </w:pPr>
                            <w:r>
                              <w:rPr>
                                <w:rFonts w:ascii="HGP創英角ｺﾞｼｯｸUB" w:eastAsia="HGP創英角ｺﾞｼｯｸUB" w:hAnsi="HGP創英角ｺﾞｼｯｸUB" w:hint="eastAsia"/>
                              </w:rPr>
                              <w:t>最新データに</w:t>
                            </w:r>
                          </w:p>
                          <w:p w:rsidR="00523338" w:rsidRPr="00E95258" w:rsidRDefault="00523338" w:rsidP="0056579B">
                            <w:pPr>
                              <w:jc w:val="center"/>
                              <w:rPr>
                                <w:rFonts w:ascii="HGP創英角ｺﾞｼｯｸUB" w:eastAsia="HGP創英角ｺﾞｼｯｸUB" w:hAnsi="HGP創英角ｺﾞｼｯｸUB"/>
                              </w:rPr>
                            </w:pPr>
                            <w:r w:rsidRPr="00E95258">
                              <w:rPr>
                                <w:rFonts w:ascii="HGP創英角ｺﾞｼｯｸUB" w:eastAsia="HGP創英角ｺﾞｼｯｸUB" w:hAnsi="HGP創英角ｺﾞｼｯｸUB" w:hint="eastAsia"/>
                              </w:rPr>
                              <w:t>修正予定</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7D78A85B" id="_x0000_s1068" type="#_x0000_t202" style="position:absolute;margin-left:65.8pt;margin-top:7.95pt;width:117pt;height:40.5pt;z-index:25225523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" fillcolor="#ffd966 [1943]">
                <v:textbox>
                  <w:txbxContent>
                    <w:p w:rsidR="00523338" w:rsidRDefault="00523338" w:rsidP="0056579B">
                      <w:pPr>
                        <w:jc w:val="center"/>
                        <w:rPr>
                          <w:rFonts w:ascii="HGP創英角ｺﾞｼｯｸUB" w:eastAsia="HGP創英角ｺﾞｼｯｸUB" w:hAnsi="HGP創英角ｺﾞｼｯｸUB"/>
                        </w:rPr>
                      </w:pPr>
                      <w:r>
                        <w:rPr>
                          <w:rFonts w:ascii="HGP創英角ｺﾞｼｯｸUB" w:eastAsia="HGP創英角ｺﾞｼｯｸUB" w:hAnsi="HGP創英角ｺﾞｼｯｸUB" w:hint="eastAsia"/>
                        </w:rPr>
                        <w:t>最新データに</w:t>
                      </w:r>
                    </w:p>
                    <w:p w:rsidR="00523338" w:rsidRPr="00E95258" w:rsidRDefault="00523338" w:rsidP="0056579B">
                      <w:pPr>
                        <w:jc w:val="center"/>
                        <w:rPr>
                          <w:rFonts w:ascii="HGP創英角ｺﾞｼｯｸUB" w:eastAsia="HGP創英角ｺﾞｼｯｸUB" w:hAnsi="HGP創英角ｺﾞｼｯｸUB"/>
                        </w:rPr>
                      </w:pPr>
                      <w:r w:rsidRPr="00E95258">
                        <w:rPr>
                          <w:rFonts w:ascii="HGP創英角ｺﾞｼｯｸUB" w:eastAsia="HGP創英角ｺﾞｼｯｸUB" w:hAnsi="HGP創英角ｺﾞｼｯｸUB" w:hint="eastAsia"/>
                        </w:rPr>
                        <w:t>修正予定</w:t>
                      </w:r>
                    </w:p>
                  </w:txbxContent>
                </v:textbox>
                <w10:wrap anchorx="margin"/>
              </v:shape>
            </w:pict>
          </mc:Fallback>
        </mc:AlternateContent>
      </w:r>
    </w:p>
    <w:p w:rsidR="00F50CF3" w:rsidRPr="008B4334" w:rsidRDefault="00F50CF3" w:rsidP="00EB3FA3">
      <w:pPr>
        <w:pStyle w:val="a6"/>
        <w:widowControl/>
        <w:numPr>
          <w:ilvl w:val="0"/>
          <w:numId w:val="2"/>
        </w:numPr>
        <w:spacing w:beforeLines="25" w:before="90" w:afterLines="25" w:after="90"/>
        <w:ind w:leftChars="0" w:left="993"/>
        <w:jc w:val="left"/>
        <w:rPr>
          <w:rFonts w:ascii="HG丸ｺﾞｼｯｸM-PRO" w:eastAsia="HG丸ｺﾞｼｯｸM-PRO" w:hAnsi="HG丸ｺﾞｼｯｸM-PRO"/>
        </w:rPr>
      </w:pPr>
      <w:r w:rsidRPr="008B4334">
        <w:rPr>
          <w:rFonts w:ascii="ＭＳ ゴシック" w:eastAsia="ＭＳ ゴシック" w:hAnsi="ＭＳ ゴシック" w:cs="Meiryo UI" w:hint="eastAsia"/>
          <w:szCs w:val="24"/>
        </w:rPr>
        <w:t>制度利用の申立件数の推移（区長申立件数）</w:t>
      </w:r>
    </w:p>
    <w:tbl>
      <w:tblPr>
        <w:tblStyle w:val="a5"/>
        <w:tblpPr w:leftFromText="142" w:rightFromText="142" w:vertAnchor="text" w:horzAnchor="margin" w:tblpXSpec="center" w:tblpY="100"/>
        <w:tblW w:w="7933" w:type="dxa"/>
        <w:tblInd w:w="0" w:type="dxa"/>
        <w:tblLook w:val="04A0" w:firstRow="1" w:lastRow="0" w:firstColumn="1" w:lastColumn="0" w:noHBand="0" w:noVBand="1"/>
      </w:tblPr>
      <w:tblGrid>
        <w:gridCol w:w="1271"/>
        <w:gridCol w:w="2410"/>
        <w:gridCol w:w="2268"/>
        <w:gridCol w:w="1984"/>
      </w:tblGrid>
      <w:tr w:rsidR="000C77E0" w:rsidRPr="008B4334" w:rsidTr="00745FD7">
        <w:tc>
          <w:tcPr>
            <w:tcW w:w="1271" w:type="dxa"/>
            <w:shd w:val="clear" w:color="auto" w:fill="FFD5FF"/>
            <w:vAlign w:val="center"/>
          </w:tcPr>
          <w:p w:rsidR="000C77E0" w:rsidRPr="0097671C" w:rsidRDefault="000C77E0" w:rsidP="000C77E0">
            <w:pPr>
              <w:widowControl/>
              <w:jc w:val="center"/>
              <w:rPr>
                <w:rFonts w:ascii="HG丸ｺﾞｼｯｸM-PRO" w:eastAsia="HG丸ｺﾞｼｯｸM-PRO" w:hAnsi="HG丸ｺﾞｼｯｸM-PRO"/>
                <w:sz w:val="22"/>
              </w:rPr>
            </w:pPr>
          </w:p>
        </w:tc>
        <w:tc>
          <w:tcPr>
            <w:tcW w:w="2410" w:type="dxa"/>
            <w:shd w:val="clear" w:color="auto" w:fill="FFD5FF"/>
            <w:vAlign w:val="center"/>
          </w:tcPr>
          <w:p w:rsidR="000C77E0" w:rsidRPr="0097671C" w:rsidRDefault="000C77E0" w:rsidP="000C77E0">
            <w:pPr>
              <w:widowControl/>
              <w:jc w:val="center"/>
              <w:rPr>
                <w:rFonts w:ascii="HG丸ｺﾞｼｯｸM-PRO" w:eastAsia="HG丸ｺﾞｼｯｸM-PRO" w:hAnsi="HG丸ｺﾞｼｯｸM-PRO"/>
                <w:sz w:val="22"/>
              </w:rPr>
            </w:pPr>
            <w:r w:rsidRPr="0097671C">
              <w:rPr>
                <w:rFonts w:ascii="HG丸ｺﾞｼｯｸM-PRO" w:eastAsia="HG丸ｺﾞｼｯｸM-PRO" w:hAnsi="HG丸ｺﾞｼｯｸM-PRO" w:hint="eastAsia"/>
                <w:sz w:val="22"/>
              </w:rPr>
              <w:t>2017年度</w:t>
            </w:r>
          </w:p>
          <w:p w:rsidR="000C77E0" w:rsidRPr="0097671C" w:rsidRDefault="000C77E0" w:rsidP="000C77E0">
            <w:pPr>
              <w:widowControl/>
              <w:jc w:val="center"/>
              <w:rPr>
                <w:rFonts w:ascii="HG丸ｺﾞｼｯｸM-PRO" w:eastAsia="HG丸ｺﾞｼｯｸM-PRO" w:hAnsi="HG丸ｺﾞｼｯｸM-PRO"/>
                <w:sz w:val="22"/>
              </w:rPr>
            </w:pPr>
            <w:r w:rsidRPr="0097671C">
              <w:rPr>
                <w:rFonts w:ascii="HG丸ｺﾞｼｯｸM-PRO" w:eastAsia="HG丸ｺﾞｼｯｸM-PRO" w:hAnsi="HG丸ｺﾞｼｯｸM-PRO" w:hint="eastAsia"/>
                <w:sz w:val="22"/>
              </w:rPr>
              <w:t>（平成29年度）</w:t>
            </w:r>
          </w:p>
        </w:tc>
        <w:tc>
          <w:tcPr>
            <w:tcW w:w="2268" w:type="dxa"/>
            <w:shd w:val="clear" w:color="auto" w:fill="FFD5FF"/>
            <w:vAlign w:val="center"/>
          </w:tcPr>
          <w:p w:rsidR="000C77E0" w:rsidRPr="0097671C" w:rsidRDefault="000C77E0" w:rsidP="000C77E0">
            <w:pPr>
              <w:widowControl/>
              <w:jc w:val="center"/>
              <w:rPr>
                <w:rFonts w:ascii="HG丸ｺﾞｼｯｸM-PRO" w:eastAsia="HG丸ｺﾞｼｯｸM-PRO" w:hAnsi="HG丸ｺﾞｼｯｸM-PRO"/>
                <w:sz w:val="22"/>
              </w:rPr>
            </w:pPr>
            <w:r w:rsidRPr="0097671C">
              <w:rPr>
                <w:rFonts w:ascii="HG丸ｺﾞｼｯｸM-PRO" w:eastAsia="HG丸ｺﾞｼｯｸM-PRO" w:hAnsi="HG丸ｺﾞｼｯｸM-PRO" w:hint="eastAsia"/>
                <w:sz w:val="22"/>
              </w:rPr>
              <w:t>2018年度</w:t>
            </w:r>
          </w:p>
          <w:p w:rsidR="000C77E0" w:rsidRPr="0097671C" w:rsidRDefault="000C77E0" w:rsidP="000C77E0">
            <w:pPr>
              <w:widowControl/>
              <w:jc w:val="center"/>
              <w:rPr>
                <w:rFonts w:ascii="HG丸ｺﾞｼｯｸM-PRO" w:eastAsia="HG丸ｺﾞｼｯｸM-PRO" w:hAnsi="HG丸ｺﾞｼｯｸM-PRO"/>
                <w:sz w:val="22"/>
              </w:rPr>
            </w:pPr>
            <w:r w:rsidRPr="0097671C">
              <w:rPr>
                <w:rFonts w:ascii="HG丸ｺﾞｼｯｸM-PRO" w:eastAsia="HG丸ｺﾞｼｯｸM-PRO" w:hAnsi="HG丸ｺﾞｼｯｸM-PRO" w:hint="eastAsia"/>
                <w:sz w:val="22"/>
              </w:rPr>
              <w:t>（平成30年度）</w:t>
            </w:r>
          </w:p>
        </w:tc>
        <w:tc>
          <w:tcPr>
            <w:tcW w:w="1984" w:type="dxa"/>
            <w:shd w:val="clear" w:color="auto" w:fill="FFD5FF"/>
            <w:vAlign w:val="center"/>
          </w:tcPr>
          <w:p w:rsidR="000C77E0" w:rsidRPr="0097671C" w:rsidRDefault="000C77E0" w:rsidP="000C77E0">
            <w:pPr>
              <w:widowControl/>
              <w:jc w:val="center"/>
              <w:rPr>
                <w:rFonts w:ascii="HG丸ｺﾞｼｯｸM-PRO" w:eastAsia="HG丸ｺﾞｼｯｸM-PRO" w:hAnsi="HG丸ｺﾞｼｯｸM-PRO"/>
                <w:sz w:val="22"/>
              </w:rPr>
            </w:pPr>
            <w:r w:rsidRPr="0097671C">
              <w:rPr>
                <w:rFonts w:ascii="HG丸ｺﾞｼｯｸM-PRO" w:eastAsia="HG丸ｺﾞｼｯｸM-PRO" w:hAnsi="HG丸ｺﾞｼｯｸM-PRO" w:hint="eastAsia"/>
                <w:sz w:val="22"/>
              </w:rPr>
              <w:t>2019年度</w:t>
            </w:r>
          </w:p>
          <w:p w:rsidR="000C77E0" w:rsidRPr="0097671C" w:rsidRDefault="000C77E0" w:rsidP="000C77E0">
            <w:pPr>
              <w:widowControl/>
              <w:jc w:val="center"/>
              <w:rPr>
                <w:rFonts w:ascii="HG丸ｺﾞｼｯｸM-PRO" w:eastAsia="HG丸ｺﾞｼｯｸM-PRO" w:hAnsi="HG丸ｺﾞｼｯｸM-PRO"/>
                <w:sz w:val="22"/>
              </w:rPr>
            </w:pPr>
            <w:r w:rsidRPr="0097671C">
              <w:rPr>
                <w:rFonts w:ascii="HG丸ｺﾞｼｯｸM-PRO" w:eastAsia="HG丸ｺﾞｼｯｸM-PRO" w:hAnsi="HG丸ｺﾞｼｯｸM-PRO" w:hint="eastAsia"/>
                <w:sz w:val="22"/>
              </w:rPr>
              <w:t>（令和元年度）</w:t>
            </w:r>
          </w:p>
        </w:tc>
      </w:tr>
      <w:tr w:rsidR="000C77E0" w:rsidRPr="008B4334" w:rsidTr="00745FD7">
        <w:trPr>
          <w:trHeight w:val="454"/>
        </w:trPr>
        <w:tc>
          <w:tcPr>
            <w:tcW w:w="1271" w:type="dxa"/>
            <w:shd w:val="clear" w:color="auto" w:fill="FFD5FF"/>
            <w:vAlign w:val="center"/>
          </w:tcPr>
          <w:p w:rsidR="000C77E0" w:rsidRPr="0097671C" w:rsidRDefault="000C77E0" w:rsidP="000C77E0">
            <w:pPr>
              <w:widowControl/>
              <w:jc w:val="center"/>
              <w:rPr>
                <w:rFonts w:ascii="HG丸ｺﾞｼｯｸM-PRO" w:eastAsia="HG丸ｺﾞｼｯｸM-PRO" w:hAnsi="HG丸ｺﾞｼｯｸM-PRO"/>
                <w:sz w:val="22"/>
              </w:rPr>
            </w:pPr>
            <w:r w:rsidRPr="0097671C">
              <w:rPr>
                <w:rFonts w:ascii="HG丸ｺﾞｼｯｸM-PRO" w:eastAsia="HG丸ｺﾞｼｯｸM-PRO" w:hAnsi="HG丸ｺﾞｼｯｸM-PRO" w:hint="eastAsia"/>
                <w:sz w:val="22"/>
              </w:rPr>
              <w:t>高齢者</w:t>
            </w:r>
          </w:p>
        </w:tc>
        <w:tc>
          <w:tcPr>
            <w:tcW w:w="2410" w:type="dxa"/>
            <w:vAlign w:val="center"/>
          </w:tcPr>
          <w:p w:rsidR="000C77E0" w:rsidRPr="0097671C" w:rsidRDefault="000C77E0" w:rsidP="000C77E0">
            <w:pPr>
              <w:widowControl/>
              <w:jc w:val="center"/>
              <w:rPr>
                <w:rFonts w:ascii="HG丸ｺﾞｼｯｸM-PRO" w:eastAsia="HG丸ｺﾞｼｯｸM-PRO" w:hAnsi="HG丸ｺﾞｼｯｸM-PRO"/>
                <w:sz w:val="22"/>
              </w:rPr>
            </w:pPr>
            <w:r w:rsidRPr="0097671C">
              <w:rPr>
                <w:rFonts w:ascii="HG丸ｺﾞｼｯｸM-PRO" w:eastAsia="HG丸ｺﾞｼｯｸM-PRO" w:hAnsi="HG丸ｺﾞｼｯｸM-PRO" w:hint="eastAsia"/>
                <w:sz w:val="22"/>
              </w:rPr>
              <w:t>49件</w:t>
            </w:r>
          </w:p>
        </w:tc>
        <w:tc>
          <w:tcPr>
            <w:tcW w:w="2268" w:type="dxa"/>
            <w:vAlign w:val="center"/>
          </w:tcPr>
          <w:p w:rsidR="000C77E0" w:rsidRPr="0097671C" w:rsidRDefault="000C77E0" w:rsidP="000C77E0">
            <w:pPr>
              <w:widowControl/>
              <w:jc w:val="center"/>
              <w:rPr>
                <w:rFonts w:ascii="HG丸ｺﾞｼｯｸM-PRO" w:eastAsia="HG丸ｺﾞｼｯｸM-PRO" w:hAnsi="HG丸ｺﾞｼｯｸM-PRO"/>
                <w:sz w:val="22"/>
              </w:rPr>
            </w:pPr>
            <w:r w:rsidRPr="0097671C">
              <w:rPr>
                <w:rFonts w:ascii="HG丸ｺﾞｼｯｸM-PRO" w:eastAsia="HG丸ｺﾞｼｯｸM-PRO" w:hAnsi="HG丸ｺﾞｼｯｸM-PRO" w:hint="eastAsia"/>
                <w:sz w:val="22"/>
              </w:rPr>
              <w:t>49件</w:t>
            </w:r>
          </w:p>
        </w:tc>
        <w:tc>
          <w:tcPr>
            <w:tcW w:w="1984" w:type="dxa"/>
            <w:vAlign w:val="center"/>
          </w:tcPr>
          <w:p w:rsidR="000C77E0" w:rsidRPr="0097671C" w:rsidRDefault="000C77E0" w:rsidP="000C77E0">
            <w:pPr>
              <w:widowControl/>
              <w:jc w:val="center"/>
              <w:rPr>
                <w:rFonts w:ascii="HG丸ｺﾞｼｯｸM-PRO" w:eastAsia="HG丸ｺﾞｼｯｸM-PRO" w:hAnsi="HG丸ｺﾞｼｯｸM-PRO"/>
                <w:sz w:val="22"/>
              </w:rPr>
            </w:pPr>
            <w:r w:rsidRPr="0097671C">
              <w:rPr>
                <w:rFonts w:ascii="HG丸ｺﾞｼｯｸM-PRO" w:eastAsia="HG丸ｺﾞｼｯｸM-PRO" w:hAnsi="HG丸ｺﾞｼｯｸM-PRO" w:hint="eastAsia"/>
                <w:sz w:val="22"/>
              </w:rPr>
              <w:t>35件</w:t>
            </w:r>
          </w:p>
        </w:tc>
      </w:tr>
      <w:tr w:rsidR="000C77E0" w:rsidRPr="008B4334" w:rsidTr="00745FD7">
        <w:tc>
          <w:tcPr>
            <w:tcW w:w="1271" w:type="dxa"/>
            <w:shd w:val="clear" w:color="auto" w:fill="FFD5FF"/>
            <w:vAlign w:val="center"/>
          </w:tcPr>
          <w:p w:rsidR="000C77E0" w:rsidRPr="0097671C" w:rsidRDefault="000C77E0" w:rsidP="000C77E0">
            <w:pPr>
              <w:widowControl/>
              <w:jc w:val="center"/>
              <w:rPr>
                <w:rFonts w:ascii="HG丸ｺﾞｼｯｸM-PRO" w:eastAsia="HG丸ｺﾞｼｯｸM-PRO" w:hAnsi="HG丸ｺﾞｼｯｸM-PRO"/>
                <w:sz w:val="22"/>
              </w:rPr>
            </w:pPr>
            <w:r w:rsidRPr="0097671C">
              <w:rPr>
                <w:rFonts w:ascii="HG丸ｺﾞｼｯｸM-PRO" w:eastAsia="HG丸ｺﾞｼｯｸM-PRO" w:hAnsi="HG丸ｺﾞｼｯｸM-PRO" w:hint="eastAsia"/>
                <w:sz w:val="22"/>
              </w:rPr>
              <w:t>障害者</w:t>
            </w:r>
          </w:p>
        </w:tc>
        <w:tc>
          <w:tcPr>
            <w:tcW w:w="2410" w:type="dxa"/>
            <w:vAlign w:val="center"/>
          </w:tcPr>
          <w:p w:rsidR="000C77E0" w:rsidRPr="0097671C" w:rsidRDefault="000C77E0" w:rsidP="000C77E0">
            <w:pPr>
              <w:widowControl/>
              <w:jc w:val="center"/>
              <w:rPr>
                <w:rFonts w:ascii="HG丸ｺﾞｼｯｸM-PRO" w:eastAsia="HG丸ｺﾞｼｯｸM-PRO" w:hAnsi="HG丸ｺﾞｼｯｸM-PRO"/>
                <w:sz w:val="22"/>
              </w:rPr>
            </w:pPr>
            <w:r w:rsidRPr="0097671C">
              <w:rPr>
                <w:rFonts w:ascii="HG丸ｺﾞｼｯｸM-PRO" w:eastAsia="HG丸ｺﾞｼｯｸM-PRO" w:hAnsi="HG丸ｺﾞｼｯｸM-PRO" w:hint="eastAsia"/>
                <w:sz w:val="22"/>
              </w:rPr>
              <w:t>知的　2件</w:t>
            </w:r>
          </w:p>
          <w:p w:rsidR="000C77E0" w:rsidRPr="0097671C" w:rsidRDefault="000C77E0" w:rsidP="000C77E0">
            <w:pPr>
              <w:widowControl/>
              <w:jc w:val="center"/>
              <w:rPr>
                <w:rFonts w:ascii="HG丸ｺﾞｼｯｸM-PRO" w:eastAsia="HG丸ｺﾞｼｯｸM-PRO" w:hAnsi="HG丸ｺﾞｼｯｸM-PRO"/>
                <w:sz w:val="22"/>
              </w:rPr>
            </w:pPr>
            <w:r w:rsidRPr="0097671C">
              <w:rPr>
                <w:rFonts w:ascii="HG丸ｺﾞｼｯｸM-PRO" w:eastAsia="HG丸ｺﾞｼｯｸM-PRO" w:hAnsi="HG丸ｺﾞｼｯｸM-PRO" w:hint="eastAsia"/>
                <w:sz w:val="22"/>
              </w:rPr>
              <w:t>精神　1件</w:t>
            </w:r>
          </w:p>
        </w:tc>
        <w:tc>
          <w:tcPr>
            <w:tcW w:w="2268" w:type="dxa"/>
            <w:vAlign w:val="center"/>
          </w:tcPr>
          <w:p w:rsidR="000C77E0" w:rsidRPr="0097671C" w:rsidRDefault="000C77E0" w:rsidP="000C77E0">
            <w:pPr>
              <w:widowControl/>
              <w:jc w:val="center"/>
              <w:rPr>
                <w:rFonts w:ascii="HG丸ｺﾞｼｯｸM-PRO" w:eastAsia="HG丸ｺﾞｼｯｸM-PRO" w:hAnsi="HG丸ｺﾞｼｯｸM-PRO"/>
                <w:sz w:val="22"/>
              </w:rPr>
            </w:pPr>
            <w:r w:rsidRPr="0097671C">
              <w:rPr>
                <w:rFonts w:ascii="HG丸ｺﾞｼｯｸM-PRO" w:eastAsia="HG丸ｺﾞｼｯｸM-PRO" w:hAnsi="HG丸ｺﾞｼｯｸM-PRO" w:hint="eastAsia"/>
                <w:sz w:val="22"/>
              </w:rPr>
              <w:t>知的　4件</w:t>
            </w:r>
          </w:p>
        </w:tc>
        <w:tc>
          <w:tcPr>
            <w:tcW w:w="1984" w:type="dxa"/>
            <w:vAlign w:val="center"/>
          </w:tcPr>
          <w:p w:rsidR="000C77E0" w:rsidRPr="0097671C" w:rsidRDefault="000C77E0" w:rsidP="000C77E0">
            <w:pPr>
              <w:widowControl/>
              <w:jc w:val="center"/>
              <w:rPr>
                <w:rFonts w:ascii="HG丸ｺﾞｼｯｸM-PRO" w:eastAsia="HG丸ｺﾞｼｯｸM-PRO" w:hAnsi="HG丸ｺﾞｼｯｸM-PRO"/>
                <w:sz w:val="22"/>
              </w:rPr>
            </w:pPr>
            <w:r w:rsidRPr="0097671C">
              <w:rPr>
                <w:rFonts w:ascii="HG丸ｺﾞｼｯｸM-PRO" w:eastAsia="HG丸ｺﾞｼｯｸM-PRO" w:hAnsi="HG丸ｺﾞｼｯｸM-PRO" w:hint="eastAsia"/>
                <w:sz w:val="22"/>
              </w:rPr>
              <w:t>知的2件</w:t>
            </w:r>
          </w:p>
          <w:p w:rsidR="000C77E0" w:rsidRPr="0097671C" w:rsidRDefault="000C77E0" w:rsidP="000C77E0">
            <w:pPr>
              <w:widowControl/>
              <w:jc w:val="center"/>
              <w:rPr>
                <w:rFonts w:ascii="HG丸ｺﾞｼｯｸM-PRO" w:eastAsia="HG丸ｺﾞｼｯｸM-PRO" w:hAnsi="HG丸ｺﾞｼｯｸM-PRO"/>
                <w:sz w:val="22"/>
              </w:rPr>
            </w:pPr>
            <w:r w:rsidRPr="0097671C">
              <w:rPr>
                <w:rFonts w:ascii="HG丸ｺﾞｼｯｸM-PRO" w:eastAsia="HG丸ｺﾞｼｯｸM-PRO" w:hAnsi="HG丸ｺﾞｼｯｸM-PRO" w:hint="eastAsia"/>
                <w:sz w:val="22"/>
              </w:rPr>
              <w:t>精神5件</w:t>
            </w:r>
          </w:p>
        </w:tc>
      </w:tr>
    </w:tbl>
    <w:p w:rsidR="002641AC" w:rsidRPr="008B4334" w:rsidRDefault="002641AC" w:rsidP="009649F0">
      <w:pPr>
        <w:widowControl/>
        <w:jc w:val="right"/>
        <w:rPr>
          <w:rFonts w:ascii="HG丸ｺﾞｼｯｸM-PRO" w:eastAsia="HG丸ｺﾞｼｯｸM-PRO" w:hAnsi="HG丸ｺﾞｼｯｸM-PRO"/>
          <w:sz w:val="20"/>
          <w:szCs w:val="20"/>
        </w:rPr>
      </w:pPr>
    </w:p>
    <w:p w:rsidR="002641AC" w:rsidRPr="008B4334" w:rsidRDefault="002641AC" w:rsidP="009649F0">
      <w:pPr>
        <w:widowControl/>
        <w:jc w:val="right"/>
        <w:rPr>
          <w:rFonts w:ascii="HG丸ｺﾞｼｯｸM-PRO" w:eastAsia="HG丸ｺﾞｼｯｸM-PRO" w:hAnsi="HG丸ｺﾞｼｯｸM-PRO"/>
          <w:sz w:val="20"/>
          <w:szCs w:val="20"/>
        </w:rPr>
      </w:pPr>
    </w:p>
    <w:p w:rsidR="002641AC" w:rsidRPr="008B4334" w:rsidRDefault="002641AC" w:rsidP="009649F0">
      <w:pPr>
        <w:widowControl/>
        <w:jc w:val="right"/>
        <w:rPr>
          <w:rFonts w:ascii="HG丸ｺﾞｼｯｸM-PRO" w:eastAsia="HG丸ｺﾞｼｯｸM-PRO" w:hAnsi="HG丸ｺﾞｼｯｸM-PRO"/>
          <w:sz w:val="20"/>
          <w:szCs w:val="20"/>
        </w:rPr>
      </w:pPr>
    </w:p>
    <w:p w:rsidR="002641AC" w:rsidRPr="008B4334" w:rsidRDefault="002641AC" w:rsidP="009649F0">
      <w:pPr>
        <w:widowControl/>
        <w:jc w:val="right"/>
        <w:rPr>
          <w:rFonts w:ascii="HG丸ｺﾞｼｯｸM-PRO" w:eastAsia="HG丸ｺﾞｼｯｸM-PRO" w:hAnsi="HG丸ｺﾞｼｯｸM-PRO"/>
          <w:sz w:val="20"/>
          <w:szCs w:val="20"/>
        </w:rPr>
      </w:pPr>
    </w:p>
    <w:p w:rsidR="002641AC" w:rsidRPr="008B4334" w:rsidRDefault="002641AC" w:rsidP="009649F0">
      <w:pPr>
        <w:widowControl/>
        <w:jc w:val="right"/>
        <w:rPr>
          <w:rFonts w:ascii="HG丸ｺﾞｼｯｸM-PRO" w:eastAsia="HG丸ｺﾞｼｯｸM-PRO" w:hAnsi="HG丸ｺﾞｼｯｸM-PRO"/>
          <w:sz w:val="20"/>
          <w:szCs w:val="20"/>
        </w:rPr>
      </w:pPr>
    </w:p>
    <w:p w:rsidR="000C77E0" w:rsidRDefault="000C77E0" w:rsidP="00B803F3">
      <w:pPr>
        <w:widowControl/>
        <w:ind w:leftChars="1004" w:left="2410"/>
        <w:jc w:val="right"/>
        <w:rPr>
          <w:rFonts w:ascii="HG丸ｺﾞｼｯｸM-PRO" w:eastAsia="HG丸ｺﾞｼｯｸM-PRO" w:hAnsi="HG丸ｺﾞｼｯｸM-PRO"/>
          <w:sz w:val="20"/>
          <w:szCs w:val="20"/>
        </w:rPr>
      </w:pPr>
    </w:p>
    <w:p w:rsidR="009649F0" w:rsidRDefault="00F06F6F" w:rsidP="00B803F3">
      <w:pPr>
        <w:widowControl/>
        <w:ind w:leftChars="1004" w:left="2410"/>
        <w:jc w:val="right"/>
        <w:rPr>
          <w:rFonts w:ascii="HG丸ｺﾞｼｯｸM-PRO" w:eastAsia="HG丸ｺﾞｼｯｸM-PRO" w:hAnsi="HG丸ｺﾞｼｯｸM-PRO"/>
          <w:sz w:val="20"/>
          <w:szCs w:val="20"/>
        </w:rPr>
      </w:pPr>
      <w:r w:rsidRPr="008B4334">
        <w:rPr>
          <w:rFonts w:ascii="HG丸ｺﾞｼｯｸM-PRO" w:eastAsia="HG丸ｺﾞｼｯｸM-PRO" w:hAnsi="HG丸ｺﾞｼｯｸM-PRO"/>
          <w:noProof/>
          <w:sz w:val="20"/>
          <w:szCs w:val="20"/>
        </w:rPr>
        <mc:AlternateContent>
          <mc:Choice Requires="wps">
            <w:drawing>
              <wp:anchor distT="0" distB="0" distL="114300" distR="114300" simplePos="0" relativeHeight="251862016" behindDoc="0" locked="1" layoutInCell="1" allowOverlap="1" wp14:anchorId="0D3656FC" wp14:editId="78B3C847">
                <wp:simplePos x="0" y="0"/>
                <wp:positionH relativeFrom="page">
                  <wp:posOffset>6151245</wp:posOffset>
                </wp:positionH>
                <wp:positionV relativeFrom="page">
                  <wp:posOffset>9280525</wp:posOffset>
                </wp:positionV>
                <wp:extent cx="1403985" cy="1403985"/>
                <wp:effectExtent l="0" t="0" r="24765" b="24765"/>
                <wp:wrapNone/>
                <wp:docPr id="229" name="正方形/長方形 2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03985" cy="1403985"/>
                        </a:xfrm>
                        <a:prstGeom prst="rect">
                          <a:avLst/>
                        </a:prstGeom>
                        <a:noFill/>
                        <a:ln w="3175"/>
                      </wps:spPr>
                      <wps:style>
                        <a:lnRef idx="1">
                          <a:schemeClr val="accent4"/>
                        </a:lnRef>
                        <a:fillRef idx="2">
                          <a:schemeClr val="accent4"/>
                        </a:fillRef>
                        <a:effectRef idx="1">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0A706E2" id="正方形/長方形 229" o:spid="_x0000_s1026" style="position:absolute;left:0;text-align:left;margin-left:484.35pt;margin-top:730.75pt;width:110.55pt;height:110.55pt;z-index:2518620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" filled="f" strokecolor="#ffc000 [3207]" strokeweight=".25pt">
                <v:path arrowok="t"/>
                <w10:wrap anchorx="page" anchory="page"/>
                <w10:anchorlock/>
              </v:rect>
            </w:pict>
          </mc:Fallback>
        </mc:AlternateContent>
      </w:r>
      <w:r w:rsidR="009649F0" w:rsidRPr="008B4334">
        <w:rPr>
          <w:rFonts w:ascii="HG丸ｺﾞｼｯｸM-PRO" w:eastAsia="HG丸ｺﾞｼｯｸM-PRO" w:hAnsi="HG丸ｺﾞｼｯｸM-PRO" w:hint="eastAsia"/>
          <w:sz w:val="20"/>
          <w:szCs w:val="20"/>
        </w:rPr>
        <w:t>資料：品川区の福祉（各年3月31日現在）</w:t>
      </w:r>
    </w:p>
    <w:p w:rsidR="006935E1" w:rsidRDefault="006935E1" w:rsidP="006935E1">
      <w:pPr>
        <w:widowControl/>
        <w:ind w:leftChars="-59" w:left="-142"/>
        <w:rPr>
          <w:rFonts w:ascii="HG丸ｺﾞｼｯｸM-PRO" w:eastAsia="HG丸ｺﾞｼｯｸM-PRO" w:hAnsi="HG丸ｺﾞｼｯｸM-PRO"/>
          <w:sz w:val="20"/>
          <w:szCs w:val="20"/>
        </w:rPr>
      </w:pPr>
    </w:p>
    <w:p w:rsidR="00E95258" w:rsidRDefault="0056579B" w:rsidP="006935E1">
      <w:pPr>
        <w:widowControl/>
        <w:ind w:leftChars="-59" w:left="-142"/>
        <w:rPr>
          <w:rFonts w:ascii="HG丸ｺﾞｼｯｸM-PRO" w:eastAsia="HG丸ｺﾞｼｯｸM-PRO" w:hAnsi="HG丸ｺﾞｼｯｸM-PRO"/>
          <w:sz w:val="20"/>
          <w:szCs w:val="20"/>
        </w:rPr>
      </w:pPr>
      <w:r w:rsidRPr="00E95258">
        <w:rPr>
          <w:rFonts w:ascii="HG丸ｺﾞｼｯｸM-PRO" w:eastAsia="HG丸ｺﾞｼｯｸM-PRO" w:hAnsi="HG丸ｺﾞｼｯｸM-PRO" w:cs="Meiryo UI"/>
          <w:noProof/>
          <w:szCs w:val="24"/>
        </w:rPr>
        <mc:AlternateContent>
          <mc:Choice Requires="wps">
            <w:drawing>
              <wp:anchor distT="45720" distB="45720" distL="114300" distR="114300" simplePos="0" relativeHeight="252259328" behindDoc="0" locked="0" layoutInCell="1" allowOverlap="1" wp14:anchorId="154DC5BF" wp14:editId="63A7F252">
                <wp:simplePos x="0" y="0"/>
                <wp:positionH relativeFrom="margin">
                  <wp:align>right</wp:align>
                </wp:positionH>
                <wp:positionV relativeFrom="paragraph">
                  <wp:posOffset>36195</wp:posOffset>
                </wp:positionV>
                <wp:extent cx="1485900" cy="514350"/>
                <wp:effectExtent l="0" t="0" r="19050" b="19050"/>
                <wp:wrapNone/>
                <wp:docPr id="3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5900" cy="514350"/>
                        </a:xfrm>
                        <a:prstGeom prst="rect">
                          <a:avLst/>
                        </a:prstGeom>
                        <a:solidFill>
                          <a:schemeClr val="accent4">
                            <a:lumMod val="60000"/>
                            <a:lumOff val="40000"/>
                          </a:schemeClr>
                        </a:solidFill>
                        <a:ln w="9525">
                          <a:solidFill>
                            <a:srgbClr val="000000"/>
                          </a:solidFill>
                          <a:miter lim="800000"/>
                          <a:headEnd/>
                          <a:tailEnd/>
                        </a:ln>
                      </wps:spPr>
                      <wps:txbx>
                        <w:txbxContent>
                          <w:p w:rsidR="00523338" w:rsidRDefault="00523338" w:rsidP="0056579B">
                            <w:pPr>
                              <w:jc w:val="center"/>
                              <w:rPr>
                                <w:rFonts w:ascii="HGP創英角ｺﾞｼｯｸUB" w:eastAsia="HGP創英角ｺﾞｼｯｸUB" w:hAnsi="HGP創英角ｺﾞｼｯｸUB"/>
                              </w:rPr>
                            </w:pPr>
                            <w:r>
                              <w:rPr>
                                <w:rFonts w:ascii="HGP創英角ｺﾞｼｯｸUB" w:eastAsia="HGP創英角ｺﾞｼｯｸUB" w:hAnsi="HGP創英角ｺﾞｼｯｸUB" w:hint="eastAsia"/>
                              </w:rPr>
                              <w:t>最新データに</w:t>
                            </w:r>
                          </w:p>
                          <w:p w:rsidR="00523338" w:rsidRPr="00E95258" w:rsidRDefault="00523338" w:rsidP="0056579B">
                            <w:pPr>
                              <w:jc w:val="center"/>
                              <w:rPr>
                                <w:rFonts w:ascii="HGP創英角ｺﾞｼｯｸUB" w:eastAsia="HGP創英角ｺﾞｼｯｸUB" w:hAnsi="HGP創英角ｺﾞｼｯｸUB"/>
                              </w:rPr>
                            </w:pPr>
                            <w:r w:rsidRPr="00E95258">
                              <w:rPr>
                                <w:rFonts w:ascii="HGP創英角ｺﾞｼｯｸUB" w:eastAsia="HGP創英角ｺﾞｼｯｸUB" w:hAnsi="HGP創英角ｺﾞｼｯｸUB" w:hint="eastAsia"/>
                              </w:rPr>
                              <w:t>修正予定</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154DC5BF" id="_x0000_s1069" type="#_x0000_t202" style="position:absolute;left:0;text-align:left;margin-left:65.8pt;margin-top:2.85pt;width:117pt;height:40.5pt;z-index:25225932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" fillcolor="#ffd966 [1943]">
                <v:textbox>
                  <w:txbxContent>
                    <w:p w:rsidR="00523338" w:rsidRDefault="00523338" w:rsidP="0056579B">
                      <w:pPr>
                        <w:jc w:val="center"/>
                        <w:rPr>
                          <w:rFonts w:ascii="HGP創英角ｺﾞｼｯｸUB" w:eastAsia="HGP創英角ｺﾞｼｯｸUB" w:hAnsi="HGP創英角ｺﾞｼｯｸUB"/>
                        </w:rPr>
                      </w:pPr>
                      <w:r>
                        <w:rPr>
                          <w:rFonts w:ascii="HGP創英角ｺﾞｼｯｸUB" w:eastAsia="HGP創英角ｺﾞｼｯｸUB" w:hAnsi="HGP創英角ｺﾞｼｯｸUB" w:hint="eastAsia"/>
                        </w:rPr>
                        <w:t>最新データに</w:t>
                      </w:r>
                    </w:p>
                    <w:p w:rsidR="00523338" w:rsidRPr="00E95258" w:rsidRDefault="00523338" w:rsidP="0056579B">
                      <w:pPr>
                        <w:jc w:val="center"/>
                        <w:rPr>
                          <w:rFonts w:ascii="HGP創英角ｺﾞｼｯｸUB" w:eastAsia="HGP創英角ｺﾞｼｯｸUB" w:hAnsi="HGP創英角ｺﾞｼｯｸUB"/>
                        </w:rPr>
                      </w:pPr>
                      <w:r w:rsidRPr="00E95258">
                        <w:rPr>
                          <w:rFonts w:ascii="HGP創英角ｺﾞｼｯｸUB" w:eastAsia="HGP創英角ｺﾞｼｯｸUB" w:hAnsi="HGP創英角ｺﾞｼｯｸUB" w:hint="eastAsia"/>
                        </w:rPr>
                        <w:t>修正予定</w:t>
                      </w:r>
                    </w:p>
                  </w:txbxContent>
                </v:textbox>
                <w10:wrap anchorx="margin"/>
              </v:shape>
            </w:pict>
          </mc:Fallback>
        </mc:AlternateContent>
      </w:r>
    </w:p>
    <w:p w:rsidR="00F50CF3" w:rsidRPr="008B4334" w:rsidRDefault="000E4101" w:rsidP="00EB3FA3">
      <w:pPr>
        <w:pStyle w:val="a6"/>
        <w:widowControl/>
        <w:numPr>
          <w:ilvl w:val="0"/>
          <w:numId w:val="2"/>
        </w:numPr>
        <w:spacing w:beforeLines="25" w:before="90" w:afterLines="25" w:after="90"/>
        <w:ind w:leftChars="0" w:left="993"/>
        <w:jc w:val="left"/>
        <w:rPr>
          <w:rFonts w:ascii="ＭＳ ゴシック" w:eastAsia="ＭＳ ゴシック" w:hAnsi="ＭＳ ゴシック"/>
        </w:rPr>
      </w:pPr>
      <w:r w:rsidRPr="008B4334">
        <w:rPr>
          <w:rFonts w:ascii="ＭＳ ゴシック" w:eastAsia="ＭＳ ゴシック" w:hAnsi="ＭＳ ゴシック" w:cs="Meiryo UI" w:hint="eastAsia"/>
          <w:szCs w:val="24"/>
        </w:rPr>
        <w:t>成年後見関係事件の申立件数の推移</w:t>
      </w:r>
      <w:r w:rsidR="009649F0" w:rsidRPr="008B4334">
        <w:rPr>
          <w:rFonts w:ascii="ＭＳ ゴシック" w:eastAsia="ＭＳ ゴシック" w:hAnsi="ＭＳ ゴシック" w:cs="Meiryo UI" w:hint="eastAsia"/>
          <w:szCs w:val="24"/>
        </w:rPr>
        <w:t>（品川区）</w:t>
      </w:r>
    </w:p>
    <w:tbl>
      <w:tblPr>
        <w:tblStyle w:val="a5"/>
        <w:tblpPr w:leftFromText="142" w:rightFromText="142" w:vertAnchor="text" w:horzAnchor="margin" w:tblpXSpec="center" w:tblpY="-5"/>
        <w:tblW w:w="7369" w:type="dxa"/>
        <w:tblInd w:w="0" w:type="dxa"/>
        <w:tblLook w:val="04A0" w:firstRow="1" w:lastRow="0" w:firstColumn="1" w:lastColumn="0" w:noHBand="0" w:noVBand="1"/>
      </w:tblPr>
      <w:tblGrid>
        <w:gridCol w:w="1417"/>
        <w:gridCol w:w="1984"/>
        <w:gridCol w:w="1984"/>
        <w:gridCol w:w="1984"/>
      </w:tblGrid>
      <w:tr w:rsidR="0056579B" w:rsidRPr="008B4334" w:rsidTr="00745FD7">
        <w:tc>
          <w:tcPr>
            <w:tcW w:w="1417" w:type="dxa"/>
            <w:shd w:val="clear" w:color="auto" w:fill="FFD5FF"/>
            <w:vAlign w:val="center"/>
          </w:tcPr>
          <w:p w:rsidR="0056579B" w:rsidRPr="0097671C" w:rsidRDefault="0056579B" w:rsidP="0056579B">
            <w:pPr>
              <w:widowControl/>
              <w:jc w:val="center"/>
              <w:rPr>
                <w:rFonts w:ascii="HG丸ｺﾞｼｯｸM-PRO" w:eastAsia="HG丸ｺﾞｼｯｸM-PRO" w:hAnsi="HG丸ｺﾞｼｯｸM-PRO"/>
                <w:sz w:val="22"/>
              </w:rPr>
            </w:pPr>
          </w:p>
        </w:tc>
        <w:tc>
          <w:tcPr>
            <w:tcW w:w="1984" w:type="dxa"/>
            <w:shd w:val="clear" w:color="auto" w:fill="FFD5FF"/>
            <w:vAlign w:val="center"/>
          </w:tcPr>
          <w:p w:rsidR="0056579B" w:rsidRPr="0097671C" w:rsidRDefault="0056579B" w:rsidP="0056579B">
            <w:pPr>
              <w:widowControl/>
              <w:jc w:val="center"/>
              <w:rPr>
                <w:rFonts w:ascii="HG丸ｺﾞｼｯｸM-PRO" w:eastAsia="HG丸ｺﾞｼｯｸM-PRO" w:hAnsi="HG丸ｺﾞｼｯｸM-PRO"/>
                <w:sz w:val="22"/>
                <w:vertAlign w:val="superscript"/>
              </w:rPr>
            </w:pPr>
            <w:r w:rsidRPr="0097671C">
              <w:rPr>
                <w:rFonts w:ascii="HG丸ｺﾞｼｯｸM-PRO" w:eastAsia="HG丸ｺﾞｼｯｸM-PRO" w:hAnsi="HG丸ｺﾞｼｯｸM-PRO" w:hint="eastAsia"/>
                <w:sz w:val="22"/>
              </w:rPr>
              <w:t>2017年</w:t>
            </w:r>
          </w:p>
          <w:p w:rsidR="0056579B" w:rsidRPr="0097671C" w:rsidRDefault="0056579B" w:rsidP="0056579B">
            <w:pPr>
              <w:widowControl/>
              <w:jc w:val="center"/>
              <w:rPr>
                <w:rFonts w:ascii="HG丸ｺﾞｼｯｸM-PRO" w:eastAsia="HG丸ｺﾞｼｯｸM-PRO" w:hAnsi="HG丸ｺﾞｼｯｸM-PRO"/>
                <w:sz w:val="22"/>
              </w:rPr>
            </w:pPr>
            <w:r w:rsidRPr="0097671C">
              <w:rPr>
                <w:rFonts w:ascii="HG丸ｺﾞｼｯｸM-PRO" w:eastAsia="HG丸ｺﾞｼｯｸM-PRO" w:hAnsi="HG丸ｺﾞｼｯｸM-PRO" w:hint="eastAsia"/>
                <w:sz w:val="22"/>
              </w:rPr>
              <w:t>（平成29年）</w:t>
            </w:r>
          </w:p>
        </w:tc>
        <w:tc>
          <w:tcPr>
            <w:tcW w:w="1984" w:type="dxa"/>
            <w:shd w:val="clear" w:color="auto" w:fill="FFD5FF"/>
            <w:vAlign w:val="center"/>
          </w:tcPr>
          <w:p w:rsidR="0056579B" w:rsidRPr="0097671C" w:rsidRDefault="0056579B" w:rsidP="0056579B">
            <w:pPr>
              <w:widowControl/>
              <w:jc w:val="center"/>
              <w:rPr>
                <w:rFonts w:ascii="HG丸ｺﾞｼｯｸM-PRO" w:eastAsia="HG丸ｺﾞｼｯｸM-PRO" w:hAnsi="HG丸ｺﾞｼｯｸM-PRO"/>
                <w:sz w:val="22"/>
              </w:rPr>
            </w:pPr>
            <w:r w:rsidRPr="0097671C">
              <w:rPr>
                <w:rFonts w:ascii="HG丸ｺﾞｼｯｸM-PRO" w:eastAsia="HG丸ｺﾞｼｯｸM-PRO" w:hAnsi="HG丸ｺﾞｼｯｸM-PRO" w:hint="eastAsia"/>
                <w:sz w:val="22"/>
              </w:rPr>
              <w:t>2018年</w:t>
            </w:r>
          </w:p>
          <w:p w:rsidR="0056579B" w:rsidRPr="0097671C" w:rsidRDefault="0056579B" w:rsidP="0056579B">
            <w:pPr>
              <w:widowControl/>
              <w:jc w:val="center"/>
              <w:rPr>
                <w:rFonts w:ascii="HG丸ｺﾞｼｯｸM-PRO" w:eastAsia="HG丸ｺﾞｼｯｸM-PRO" w:hAnsi="HG丸ｺﾞｼｯｸM-PRO"/>
                <w:sz w:val="22"/>
              </w:rPr>
            </w:pPr>
            <w:r w:rsidRPr="0097671C">
              <w:rPr>
                <w:rFonts w:ascii="HG丸ｺﾞｼｯｸM-PRO" w:eastAsia="HG丸ｺﾞｼｯｸM-PRO" w:hAnsi="HG丸ｺﾞｼｯｸM-PRO" w:hint="eastAsia"/>
                <w:sz w:val="22"/>
              </w:rPr>
              <w:t>（平成30年）</w:t>
            </w:r>
          </w:p>
        </w:tc>
        <w:tc>
          <w:tcPr>
            <w:tcW w:w="1984" w:type="dxa"/>
            <w:shd w:val="clear" w:color="auto" w:fill="FFD5FF"/>
            <w:vAlign w:val="center"/>
          </w:tcPr>
          <w:p w:rsidR="0056579B" w:rsidRPr="0097671C" w:rsidRDefault="0056579B" w:rsidP="0056579B">
            <w:pPr>
              <w:widowControl/>
              <w:jc w:val="center"/>
              <w:rPr>
                <w:rFonts w:ascii="HG丸ｺﾞｼｯｸM-PRO" w:eastAsia="HG丸ｺﾞｼｯｸM-PRO" w:hAnsi="HG丸ｺﾞｼｯｸM-PRO"/>
                <w:sz w:val="22"/>
              </w:rPr>
            </w:pPr>
            <w:r w:rsidRPr="0097671C">
              <w:rPr>
                <w:rFonts w:ascii="HG丸ｺﾞｼｯｸM-PRO" w:eastAsia="HG丸ｺﾞｼｯｸM-PRO" w:hAnsi="HG丸ｺﾞｼｯｸM-PRO" w:hint="eastAsia"/>
                <w:sz w:val="22"/>
              </w:rPr>
              <w:t>2019年</w:t>
            </w:r>
          </w:p>
          <w:p w:rsidR="0056579B" w:rsidRPr="0097671C" w:rsidRDefault="0056579B" w:rsidP="0056579B">
            <w:pPr>
              <w:widowControl/>
              <w:jc w:val="center"/>
              <w:rPr>
                <w:rFonts w:ascii="HG丸ｺﾞｼｯｸM-PRO" w:eastAsia="HG丸ｺﾞｼｯｸM-PRO" w:hAnsi="HG丸ｺﾞｼｯｸM-PRO"/>
                <w:sz w:val="22"/>
              </w:rPr>
            </w:pPr>
            <w:r w:rsidRPr="0097671C">
              <w:rPr>
                <w:rFonts w:ascii="HG丸ｺﾞｼｯｸM-PRO" w:eastAsia="HG丸ｺﾞｼｯｸM-PRO" w:hAnsi="HG丸ｺﾞｼｯｸM-PRO" w:hint="eastAsia"/>
                <w:sz w:val="22"/>
              </w:rPr>
              <w:t>（令和元年）</w:t>
            </w:r>
          </w:p>
        </w:tc>
      </w:tr>
      <w:tr w:rsidR="0056579B" w:rsidRPr="008B4334" w:rsidTr="00745FD7">
        <w:trPr>
          <w:trHeight w:val="397"/>
        </w:trPr>
        <w:tc>
          <w:tcPr>
            <w:tcW w:w="1417" w:type="dxa"/>
            <w:shd w:val="clear" w:color="auto" w:fill="FFD5FF"/>
            <w:vAlign w:val="center"/>
          </w:tcPr>
          <w:p w:rsidR="0056579B" w:rsidRPr="0097671C" w:rsidRDefault="0056579B" w:rsidP="0056579B">
            <w:pPr>
              <w:widowControl/>
              <w:jc w:val="center"/>
              <w:rPr>
                <w:rFonts w:ascii="HG丸ｺﾞｼｯｸM-PRO" w:eastAsia="HG丸ｺﾞｼｯｸM-PRO" w:hAnsi="HG丸ｺﾞｼｯｸM-PRO"/>
                <w:sz w:val="22"/>
              </w:rPr>
            </w:pPr>
            <w:r w:rsidRPr="0097671C">
              <w:rPr>
                <w:rFonts w:ascii="HG丸ｺﾞｼｯｸM-PRO" w:eastAsia="HG丸ｺﾞｼｯｸM-PRO" w:hAnsi="HG丸ｺﾞｼｯｸM-PRO" w:hint="eastAsia"/>
                <w:sz w:val="22"/>
              </w:rPr>
              <w:t>成年後見</w:t>
            </w:r>
          </w:p>
        </w:tc>
        <w:tc>
          <w:tcPr>
            <w:tcW w:w="1984" w:type="dxa"/>
            <w:vAlign w:val="center"/>
          </w:tcPr>
          <w:p w:rsidR="0056579B" w:rsidRPr="0097671C" w:rsidRDefault="0056579B" w:rsidP="0056579B">
            <w:pPr>
              <w:widowControl/>
              <w:jc w:val="center"/>
              <w:rPr>
                <w:rFonts w:ascii="HG丸ｺﾞｼｯｸM-PRO" w:eastAsia="HG丸ｺﾞｼｯｸM-PRO" w:hAnsi="HG丸ｺﾞｼｯｸM-PRO"/>
                <w:sz w:val="22"/>
              </w:rPr>
            </w:pPr>
            <w:r w:rsidRPr="0097671C">
              <w:rPr>
                <w:rFonts w:ascii="HG丸ｺﾞｼｯｸM-PRO" w:eastAsia="HG丸ｺﾞｼｯｸM-PRO" w:hAnsi="HG丸ｺﾞｼｯｸM-PRO" w:hint="eastAsia"/>
                <w:sz w:val="22"/>
              </w:rPr>
              <w:t>101件</w:t>
            </w:r>
          </w:p>
        </w:tc>
        <w:tc>
          <w:tcPr>
            <w:tcW w:w="1984" w:type="dxa"/>
            <w:vAlign w:val="center"/>
          </w:tcPr>
          <w:p w:rsidR="0056579B" w:rsidRPr="0097671C" w:rsidRDefault="0056579B" w:rsidP="0056579B">
            <w:pPr>
              <w:widowControl/>
              <w:jc w:val="center"/>
              <w:rPr>
                <w:rFonts w:ascii="HG丸ｺﾞｼｯｸM-PRO" w:eastAsia="HG丸ｺﾞｼｯｸM-PRO" w:hAnsi="HG丸ｺﾞｼｯｸM-PRO"/>
                <w:sz w:val="22"/>
              </w:rPr>
            </w:pPr>
            <w:r w:rsidRPr="0097671C">
              <w:rPr>
                <w:rFonts w:ascii="HG丸ｺﾞｼｯｸM-PRO" w:eastAsia="HG丸ｺﾞｼｯｸM-PRO" w:hAnsi="HG丸ｺﾞｼｯｸM-PRO" w:hint="eastAsia"/>
                <w:sz w:val="22"/>
              </w:rPr>
              <w:t>94件</w:t>
            </w:r>
          </w:p>
        </w:tc>
        <w:tc>
          <w:tcPr>
            <w:tcW w:w="1984" w:type="dxa"/>
            <w:vAlign w:val="center"/>
          </w:tcPr>
          <w:p w:rsidR="0056579B" w:rsidRPr="0097671C" w:rsidRDefault="0056579B" w:rsidP="0056579B">
            <w:pPr>
              <w:widowControl/>
              <w:jc w:val="center"/>
              <w:rPr>
                <w:rFonts w:ascii="HG丸ｺﾞｼｯｸM-PRO" w:eastAsia="HG丸ｺﾞｼｯｸM-PRO" w:hAnsi="HG丸ｺﾞｼｯｸM-PRO"/>
                <w:sz w:val="22"/>
              </w:rPr>
            </w:pPr>
            <w:r w:rsidRPr="0097671C">
              <w:rPr>
                <w:rFonts w:ascii="HG丸ｺﾞｼｯｸM-PRO" w:eastAsia="HG丸ｺﾞｼｯｸM-PRO" w:hAnsi="HG丸ｺﾞｼｯｸM-PRO" w:hint="eastAsia"/>
                <w:sz w:val="22"/>
              </w:rPr>
              <w:t>100件</w:t>
            </w:r>
          </w:p>
        </w:tc>
      </w:tr>
      <w:tr w:rsidR="0056579B" w:rsidRPr="008B4334" w:rsidTr="00745FD7">
        <w:trPr>
          <w:trHeight w:val="397"/>
        </w:trPr>
        <w:tc>
          <w:tcPr>
            <w:tcW w:w="1417" w:type="dxa"/>
            <w:shd w:val="clear" w:color="auto" w:fill="FFD5FF"/>
            <w:vAlign w:val="center"/>
          </w:tcPr>
          <w:p w:rsidR="0056579B" w:rsidRPr="0097671C" w:rsidRDefault="0056579B" w:rsidP="0056579B">
            <w:pPr>
              <w:widowControl/>
              <w:jc w:val="center"/>
              <w:rPr>
                <w:rFonts w:ascii="HG丸ｺﾞｼｯｸM-PRO" w:eastAsia="HG丸ｺﾞｼｯｸM-PRO" w:hAnsi="HG丸ｺﾞｼｯｸM-PRO"/>
                <w:sz w:val="22"/>
              </w:rPr>
            </w:pPr>
            <w:r w:rsidRPr="0097671C">
              <w:rPr>
                <w:rFonts w:ascii="HG丸ｺﾞｼｯｸM-PRO" w:eastAsia="HG丸ｺﾞｼｯｸM-PRO" w:hAnsi="HG丸ｺﾞｼｯｸM-PRO" w:hint="eastAsia"/>
                <w:sz w:val="22"/>
              </w:rPr>
              <w:t>保佐</w:t>
            </w:r>
          </w:p>
        </w:tc>
        <w:tc>
          <w:tcPr>
            <w:tcW w:w="1984" w:type="dxa"/>
            <w:vAlign w:val="center"/>
          </w:tcPr>
          <w:p w:rsidR="0056579B" w:rsidRPr="0097671C" w:rsidRDefault="0056579B" w:rsidP="0056579B">
            <w:pPr>
              <w:widowControl/>
              <w:jc w:val="center"/>
              <w:rPr>
                <w:rFonts w:ascii="HG丸ｺﾞｼｯｸM-PRO" w:eastAsia="HG丸ｺﾞｼｯｸM-PRO" w:hAnsi="HG丸ｺﾞｼｯｸM-PRO"/>
                <w:sz w:val="22"/>
              </w:rPr>
            </w:pPr>
            <w:r w:rsidRPr="0097671C">
              <w:rPr>
                <w:rFonts w:ascii="HG丸ｺﾞｼｯｸM-PRO" w:eastAsia="HG丸ｺﾞｼｯｸM-PRO" w:hAnsi="HG丸ｺﾞｼｯｸM-PRO"/>
                <w:sz w:val="22"/>
              </w:rPr>
              <w:t>29</w:t>
            </w:r>
            <w:r w:rsidRPr="0097671C">
              <w:rPr>
                <w:rFonts w:ascii="HG丸ｺﾞｼｯｸM-PRO" w:eastAsia="HG丸ｺﾞｼｯｸM-PRO" w:hAnsi="HG丸ｺﾞｼｯｸM-PRO" w:hint="eastAsia"/>
                <w:sz w:val="22"/>
              </w:rPr>
              <w:t>件</w:t>
            </w:r>
          </w:p>
        </w:tc>
        <w:tc>
          <w:tcPr>
            <w:tcW w:w="1984" w:type="dxa"/>
            <w:vAlign w:val="center"/>
          </w:tcPr>
          <w:p w:rsidR="0056579B" w:rsidRPr="0097671C" w:rsidRDefault="0056579B" w:rsidP="0056579B">
            <w:pPr>
              <w:widowControl/>
              <w:jc w:val="center"/>
              <w:rPr>
                <w:rFonts w:ascii="HG丸ｺﾞｼｯｸM-PRO" w:eastAsia="HG丸ｺﾞｼｯｸM-PRO" w:hAnsi="HG丸ｺﾞｼｯｸM-PRO"/>
                <w:sz w:val="22"/>
              </w:rPr>
            </w:pPr>
            <w:r w:rsidRPr="0097671C">
              <w:rPr>
                <w:rFonts w:ascii="HG丸ｺﾞｼｯｸM-PRO" w:eastAsia="HG丸ｺﾞｼｯｸM-PRO" w:hAnsi="HG丸ｺﾞｼｯｸM-PRO" w:hint="eastAsia"/>
                <w:sz w:val="22"/>
              </w:rPr>
              <w:t>21件</w:t>
            </w:r>
          </w:p>
        </w:tc>
        <w:tc>
          <w:tcPr>
            <w:tcW w:w="1984" w:type="dxa"/>
            <w:vAlign w:val="center"/>
          </w:tcPr>
          <w:p w:rsidR="0056579B" w:rsidRPr="0097671C" w:rsidRDefault="0056579B" w:rsidP="0056579B">
            <w:pPr>
              <w:widowControl/>
              <w:jc w:val="center"/>
              <w:rPr>
                <w:rFonts w:ascii="HG丸ｺﾞｼｯｸM-PRO" w:eastAsia="HG丸ｺﾞｼｯｸM-PRO" w:hAnsi="HG丸ｺﾞｼｯｸM-PRO"/>
                <w:sz w:val="22"/>
              </w:rPr>
            </w:pPr>
            <w:r w:rsidRPr="0097671C">
              <w:rPr>
                <w:rFonts w:ascii="HG丸ｺﾞｼｯｸM-PRO" w:eastAsia="HG丸ｺﾞｼｯｸM-PRO" w:hAnsi="HG丸ｺﾞｼｯｸM-PRO" w:hint="eastAsia"/>
                <w:sz w:val="22"/>
              </w:rPr>
              <w:t>35件</w:t>
            </w:r>
          </w:p>
        </w:tc>
      </w:tr>
      <w:tr w:rsidR="0056579B" w:rsidRPr="008B4334" w:rsidTr="00745FD7">
        <w:trPr>
          <w:trHeight w:val="397"/>
        </w:trPr>
        <w:tc>
          <w:tcPr>
            <w:tcW w:w="1417" w:type="dxa"/>
            <w:shd w:val="clear" w:color="auto" w:fill="FFD5FF"/>
            <w:vAlign w:val="center"/>
          </w:tcPr>
          <w:p w:rsidR="0056579B" w:rsidRPr="0097671C" w:rsidRDefault="0056579B" w:rsidP="0056579B">
            <w:pPr>
              <w:widowControl/>
              <w:jc w:val="center"/>
              <w:rPr>
                <w:rFonts w:ascii="HG丸ｺﾞｼｯｸM-PRO" w:eastAsia="HG丸ｺﾞｼｯｸM-PRO" w:hAnsi="HG丸ｺﾞｼｯｸM-PRO"/>
                <w:sz w:val="22"/>
              </w:rPr>
            </w:pPr>
            <w:r w:rsidRPr="0097671C">
              <w:rPr>
                <w:rFonts w:ascii="HG丸ｺﾞｼｯｸM-PRO" w:eastAsia="HG丸ｺﾞｼｯｸM-PRO" w:hAnsi="HG丸ｺﾞｼｯｸM-PRO" w:hint="eastAsia"/>
                <w:sz w:val="22"/>
              </w:rPr>
              <w:t>補助</w:t>
            </w:r>
          </w:p>
        </w:tc>
        <w:tc>
          <w:tcPr>
            <w:tcW w:w="1984" w:type="dxa"/>
            <w:vAlign w:val="center"/>
          </w:tcPr>
          <w:p w:rsidR="0056579B" w:rsidRPr="0097671C" w:rsidRDefault="0056579B" w:rsidP="0056579B">
            <w:pPr>
              <w:widowControl/>
              <w:jc w:val="center"/>
              <w:rPr>
                <w:rFonts w:ascii="HG丸ｺﾞｼｯｸM-PRO" w:eastAsia="HG丸ｺﾞｼｯｸM-PRO" w:hAnsi="HG丸ｺﾞｼｯｸM-PRO"/>
                <w:sz w:val="22"/>
              </w:rPr>
            </w:pPr>
            <w:r w:rsidRPr="0097671C">
              <w:rPr>
                <w:rFonts w:ascii="HG丸ｺﾞｼｯｸM-PRO" w:eastAsia="HG丸ｺﾞｼｯｸM-PRO" w:hAnsi="HG丸ｺﾞｼｯｸM-PRO" w:hint="eastAsia"/>
                <w:sz w:val="22"/>
              </w:rPr>
              <w:t>8件</w:t>
            </w:r>
          </w:p>
        </w:tc>
        <w:tc>
          <w:tcPr>
            <w:tcW w:w="1984" w:type="dxa"/>
            <w:vAlign w:val="center"/>
          </w:tcPr>
          <w:p w:rsidR="0056579B" w:rsidRPr="0097671C" w:rsidRDefault="0056579B" w:rsidP="0056579B">
            <w:pPr>
              <w:widowControl/>
              <w:jc w:val="center"/>
              <w:rPr>
                <w:rFonts w:ascii="HG丸ｺﾞｼｯｸM-PRO" w:eastAsia="HG丸ｺﾞｼｯｸM-PRO" w:hAnsi="HG丸ｺﾞｼｯｸM-PRO"/>
                <w:sz w:val="22"/>
              </w:rPr>
            </w:pPr>
            <w:r w:rsidRPr="0097671C">
              <w:rPr>
                <w:rFonts w:ascii="HG丸ｺﾞｼｯｸM-PRO" w:eastAsia="HG丸ｺﾞｼｯｸM-PRO" w:hAnsi="HG丸ｺﾞｼｯｸM-PRO" w:hint="eastAsia"/>
                <w:sz w:val="22"/>
              </w:rPr>
              <w:t>2件</w:t>
            </w:r>
          </w:p>
        </w:tc>
        <w:tc>
          <w:tcPr>
            <w:tcW w:w="1984" w:type="dxa"/>
            <w:vAlign w:val="center"/>
          </w:tcPr>
          <w:p w:rsidR="0056579B" w:rsidRPr="0097671C" w:rsidRDefault="0056579B" w:rsidP="0056579B">
            <w:pPr>
              <w:widowControl/>
              <w:jc w:val="center"/>
              <w:rPr>
                <w:rFonts w:ascii="HG丸ｺﾞｼｯｸM-PRO" w:eastAsia="HG丸ｺﾞｼｯｸM-PRO" w:hAnsi="HG丸ｺﾞｼｯｸM-PRO"/>
                <w:sz w:val="22"/>
              </w:rPr>
            </w:pPr>
            <w:r w:rsidRPr="0097671C">
              <w:rPr>
                <w:rFonts w:ascii="HG丸ｺﾞｼｯｸM-PRO" w:eastAsia="HG丸ｺﾞｼｯｸM-PRO" w:hAnsi="HG丸ｺﾞｼｯｸM-PRO" w:hint="eastAsia"/>
                <w:sz w:val="22"/>
              </w:rPr>
              <w:t>15件</w:t>
            </w:r>
          </w:p>
        </w:tc>
      </w:tr>
      <w:tr w:rsidR="0056579B" w:rsidRPr="008B4334" w:rsidTr="00745FD7">
        <w:trPr>
          <w:trHeight w:val="397"/>
        </w:trPr>
        <w:tc>
          <w:tcPr>
            <w:tcW w:w="1417" w:type="dxa"/>
            <w:tcBorders>
              <w:bottom w:val="double" w:sz="4" w:space="0" w:color="auto"/>
            </w:tcBorders>
            <w:shd w:val="clear" w:color="auto" w:fill="FFD5FF"/>
            <w:vAlign w:val="center"/>
          </w:tcPr>
          <w:p w:rsidR="0056579B" w:rsidRPr="0097671C" w:rsidRDefault="0056579B" w:rsidP="0056579B">
            <w:pPr>
              <w:widowControl/>
              <w:jc w:val="center"/>
              <w:rPr>
                <w:rFonts w:ascii="HG丸ｺﾞｼｯｸM-PRO" w:eastAsia="HG丸ｺﾞｼｯｸM-PRO" w:hAnsi="HG丸ｺﾞｼｯｸM-PRO"/>
                <w:sz w:val="22"/>
              </w:rPr>
            </w:pPr>
            <w:r w:rsidRPr="0097671C">
              <w:rPr>
                <w:rFonts w:ascii="HG丸ｺﾞｼｯｸM-PRO" w:eastAsia="HG丸ｺﾞｼｯｸM-PRO" w:hAnsi="HG丸ｺﾞｼｯｸM-PRO" w:hint="eastAsia"/>
                <w:sz w:val="22"/>
              </w:rPr>
              <w:t>任意後見</w:t>
            </w:r>
          </w:p>
        </w:tc>
        <w:tc>
          <w:tcPr>
            <w:tcW w:w="1984" w:type="dxa"/>
            <w:tcBorders>
              <w:bottom w:val="double" w:sz="4" w:space="0" w:color="auto"/>
            </w:tcBorders>
            <w:vAlign w:val="center"/>
          </w:tcPr>
          <w:p w:rsidR="0056579B" w:rsidRPr="0097671C" w:rsidRDefault="0056579B" w:rsidP="0056579B">
            <w:pPr>
              <w:widowControl/>
              <w:jc w:val="center"/>
              <w:rPr>
                <w:rFonts w:ascii="HG丸ｺﾞｼｯｸM-PRO" w:eastAsia="HG丸ｺﾞｼｯｸM-PRO" w:hAnsi="HG丸ｺﾞｼｯｸM-PRO"/>
                <w:sz w:val="22"/>
              </w:rPr>
            </w:pPr>
            <w:r w:rsidRPr="0097671C">
              <w:rPr>
                <w:rFonts w:ascii="HG丸ｺﾞｼｯｸM-PRO" w:eastAsia="HG丸ｺﾞｼｯｸM-PRO" w:hAnsi="HG丸ｺﾞｼｯｸM-PRO" w:hint="eastAsia"/>
                <w:sz w:val="22"/>
              </w:rPr>
              <w:t>5件</w:t>
            </w:r>
          </w:p>
        </w:tc>
        <w:tc>
          <w:tcPr>
            <w:tcW w:w="1984" w:type="dxa"/>
            <w:tcBorders>
              <w:bottom w:val="double" w:sz="4" w:space="0" w:color="auto"/>
            </w:tcBorders>
            <w:vAlign w:val="center"/>
          </w:tcPr>
          <w:p w:rsidR="0056579B" w:rsidRPr="0097671C" w:rsidRDefault="0056579B" w:rsidP="0056579B">
            <w:pPr>
              <w:widowControl/>
              <w:jc w:val="center"/>
              <w:rPr>
                <w:rFonts w:ascii="HG丸ｺﾞｼｯｸM-PRO" w:eastAsia="HG丸ｺﾞｼｯｸM-PRO" w:hAnsi="HG丸ｺﾞｼｯｸM-PRO"/>
                <w:sz w:val="22"/>
              </w:rPr>
            </w:pPr>
            <w:r w:rsidRPr="0097671C">
              <w:rPr>
                <w:rFonts w:ascii="HG丸ｺﾞｼｯｸM-PRO" w:eastAsia="HG丸ｺﾞｼｯｸM-PRO" w:hAnsi="HG丸ｺﾞｼｯｸM-PRO" w:hint="eastAsia"/>
                <w:sz w:val="22"/>
              </w:rPr>
              <w:t>8件</w:t>
            </w:r>
          </w:p>
        </w:tc>
        <w:tc>
          <w:tcPr>
            <w:tcW w:w="1984" w:type="dxa"/>
            <w:tcBorders>
              <w:bottom w:val="double" w:sz="4" w:space="0" w:color="auto"/>
            </w:tcBorders>
            <w:vAlign w:val="center"/>
          </w:tcPr>
          <w:p w:rsidR="0056579B" w:rsidRPr="0097671C" w:rsidRDefault="0056579B" w:rsidP="0056579B">
            <w:pPr>
              <w:widowControl/>
              <w:jc w:val="center"/>
              <w:rPr>
                <w:rFonts w:ascii="HG丸ｺﾞｼｯｸM-PRO" w:eastAsia="HG丸ｺﾞｼｯｸM-PRO" w:hAnsi="HG丸ｺﾞｼｯｸM-PRO"/>
                <w:sz w:val="22"/>
              </w:rPr>
            </w:pPr>
            <w:r w:rsidRPr="0097671C">
              <w:rPr>
                <w:rFonts w:ascii="HG丸ｺﾞｼｯｸM-PRO" w:eastAsia="HG丸ｺﾞｼｯｸM-PRO" w:hAnsi="HG丸ｺﾞｼｯｸM-PRO" w:hint="eastAsia"/>
                <w:sz w:val="22"/>
              </w:rPr>
              <w:t>4件</w:t>
            </w:r>
          </w:p>
        </w:tc>
      </w:tr>
      <w:tr w:rsidR="0056579B" w:rsidRPr="008B4334" w:rsidTr="00745FD7">
        <w:trPr>
          <w:trHeight w:val="397"/>
        </w:trPr>
        <w:tc>
          <w:tcPr>
            <w:tcW w:w="1417" w:type="dxa"/>
            <w:tcBorders>
              <w:top w:val="double" w:sz="4" w:space="0" w:color="auto"/>
            </w:tcBorders>
            <w:shd w:val="clear" w:color="auto" w:fill="FFD5FF"/>
            <w:vAlign w:val="center"/>
          </w:tcPr>
          <w:p w:rsidR="0056579B" w:rsidRPr="0097671C" w:rsidRDefault="0056579B" w:rsidP="0056579B">
            <w:pPr>
              <w:widowControl/>
              <w:jc w:val="center"/>
              <w:rPr>
                <w:rFonts w:ascii="HG丸ｺﾞｼｯｸM-PRO" w:eastAsia="HG丸ｺﾞｼｯｸM-PRO" w:hAnsi="HG丸ｺﾞｼｯｸM-PRO"/>
                <w:sz w:val="22"/>
              </w:rPr>
            </w:pPr>
            <w:r w:rsidRPr="0097671C">
              <w:rPr>
                <w:rFonts w:ascii="HG丸ｺﾞｼｯｸM-PRO" w:eastAsia="HG丸ｺﾞｼｯｸM-PRO" w:hAnsi="HG丸ｺﾞｼｯｸM-PRO" w:hint="eastAsia"/>
                <w:sz w:val="22"/>
              </w:rPr>
              <w:t>合計</w:t>
            </w:r>
          </w:p>
        </w:tc>
        <w:tc>
          <w:tcPr>
            <w:tcW w:w="1984" w:type="dxa"/>
            <w:tcBorders>
              <w:top w:val="double" w:sz="4" w:space="0" w:color="auto"/>
            </w:tcBorders>
            <w:vAlign w:val="center"/>
          </w:tcPr>
          <w:p w:rsidR="0056579B" w:rsidRPr="0097671C" w:rsidRDefault="0056579B" w:rsidP="0056579B">
            <w:pPr>
              <w:widowControl/>
              <w:jc w:val="center"/>
              <w:rPr>
                <w:rFonts w:ascii="HG丸ｺﾞｼｯｸM-PRO" w:eastAsia="HG丸ｺﾞｼｯｸM-PRO" w:hAnsi="HG丸ｺﾞｼｯｸM-PRO"/>
                <w:sz w:val="22"/>
              </w:rPr>
            </w:pPr>
            <w:r w:rsidRPr="0097671C">
              <w:rPr>
                <w:rFonts w:ascii="HG丸ｺﾞｼｯｸM-PRO" w:eastAsia="HG丸ｺﾞｼｯｸM-PRO" w:hAnsi="HG丸ｺﾞｼｯｸM-PRO" w:hint="eastAsia"/>
                <w:sz w:val="22"/>
              </w:rPr>
              <w:t>143件</w:t>
            </w:r>
          </w:p>
        </w:tc>
        <w:tc>
          <w:tcPr>
            <w:tcW w:w="1984" w:type="dxa"/>
            <w:tcBorders>
              <w:top w:val="double" w:sz="4" w:space="0" w:color="auto"/>
            </w:tcBorders>
            <w:vAlign w:val="center"/>
          </w:tcPr>
          <w:p w:rsidR="0056579B" w:rsidRPr="0097671C" w:rsidRDefault="0056579B" w:rsidP="0056579B">
            <w:pPr>
              <w:widowControl/>
              <w:jc w:val="center"/>
              <w:rPr>
                <w:rFonts w:ascii="HG丸ｺﾞｼｯｸM-PRO" w:eastAsia="HG丸ｺﾞｼｯｸM-PRO" w:hAnsi="HG丸ｺﾞｼｯｸM-PRO"/>
                <w:sz w:val="22"/>
              </w:rPr>
            </w:pPr>
            <w:r w:rsidRPr="0097671C">
              <w:rPr>
                <w:rFonts w:ascii="HG丸ｺﾞｼｯｸM-PRO" w:eastAsia="HG丸ｺﾞｼｯｸM-PRO" w:hAnsi="HG丸ｺﾞｼｯｸM-PRO" w:hint="eastAsia"/>
                <w:sz w:val="22"/>
              </w:rPr>
              <w:t>125件</w:t>
            </w:r>
          </w:p>
        </w:tc>
        <w:tc>
          <w:tcPr>
            <w:tcW w:w="1984" w:type="dxa"/>
            <w:tcBorders>
              <w:top w:val="double" w:sz="4" w:space="0" w:color="auto"/>
            </w:tcBorders>
            <w:vAlign w:val="center"/>
          </w:tcPr>
          <w:p w:rsidR="0056579B" w:rsidRPr="0097671C" w:rsidRDefault="0056579B" w:rsidP="0056579B">
            <w:pPr>
              <w:widowControl/>
              <w:jc w:val="center"/>
              <w:rPr>
                <w:rFonts w:ascii="HG丸ｺﾞｼｯｸM-PRO" w:eastAsia="HG丸ｺﾞｼｯｸM-PRO" w:hAnsi="HG丸ｺﾞｼｯｸM-PRO"/>
                <w:sz w:val="22"/>
              </w:rPr>
            </w:pPr>
            <w:r w:rsidRPr="0097671C">
              <w:rPr>
                <w:rFonts w:ascii="HG丸ｺﾞｼｯｸM-PRO" w:eastAsia="HG丸ｺﾞｼｯｸM-PRO" w:hAnsi="HG丸ｺﾞｼｯｸM-PRO" w:hint="eastAsia"/>
                <w:sz w:val="22"/>
              </w:rPr>
              <w:t>154件</w:t>
            </w:r>
          </w:p>
        </w:tc>
      </w:tr>
    </w:tbl>
    <w:p w:rsidR="002641AC" w:rsidRPr="008B4334" w:rsidRDefault="002641AC" w:rsidP="00814787">
      <w:pPr>
        <w:widowControl/>
        <w:jc w:val="right"/>
        <w:rPr>
          <w:rFonts w:ascii="HG丸ｺﾞｼｯｸM-PRO" w:eastAsia="HG丸ｺﾞｼｯｸM-PRO" w:hAnsi="HG丸ｺﾞｼｯｸM-PRO"/>
          <w:sz w:val="20"/>
          <w:szCs w:val="20"/>
        </w:rPr>
      </w:pPr>
    </w:p>
    <w:p w:rsidR="002641AC" w:rsidRPr="008B4334" w:rsidRDefault="002641AC" w:rsidP="00814787">
      <w:pPr>
        <w:widowControl/>
        <w:jc w:val="right"/>
        <w:rPr>
          <w:rFonts w:ascii="HG丸ｺﾞｼｯｸM-PRO" w:eastAsia="HG丸ｺﾞｼｯｸM-PRO" w:hAnsi="HG丸ｺﾞｼｯｸM-PRO"/>
          <w:sz w:val="20"/>
          <w:szCs w:val="20"/>
        </w:rPr>
      </w:pPr>
    </w:p>
    <w:p w:rsidR="002641AC" w:rsidRPr="008B4334" w:rsidRDefault="002641AC" w:rsidP="00814787">
      <w:pPr>
        <w:widowControl/>
        <w:jc w:val="right"/>
        <w:rPr>
          <w:rFonts w:ascii="HG丸ｺﾞｼｯｸM-PRO" w:eastAsia="HG丸ｺﾞｼｯｸM-PRO" w:hAnsi="HG丸ｺﾞｼｯｸM-PRO"/>
          <w:sz w:val="20"/>
          <w:szCs w:val="20"/>
        </w:rPr>
      </w:pPr>
    </w:p>
    <w:p w:rsidR="002641AC" w:rsidRPr="008B4334" w:rsidRDefault="002641AC" w:rsidP="00814787">
      <w:pPr>
        <w:widowControl/>
        <w:jc w:val="right"/>
        <w:rPr>
          <w:rFonts w:ascii="HG丸ｺﾞｼｯｸM-PRO" w:eastAsia="HG丸ｺﾞｼｯｸM-PRO" w:hAnsi="HG丸ｺﾞｼｯｸM-PRO"/>
          <w:sz w:val="20"/>
          <w:szCs w:val="20"/>
        </w:rPr>
      </w:pPr>
    </w:p>
    <w:p w:rsidR="002641AC" w:rsidRPr="008B4334" w:rsidRDefault="002641AC" w:rsidP="00814787">
      <w:pPr>
        <w:widowControl/>
        <w:jc w:val="right"/>
        <w:rPr>
          <w:rFonts w:ascii="HG丸ｺﾞｼｯｸM-PRO" w:eastAsia="HG丸ｺﾞｼｯｸM-PRO" w:hAnsi="HG丸ｺﾞｼｯｸM-PRO"/>
          <w:sz w:val="20"/>
          <w:szCs w:val="20"/>
        </w:rPr>
      </w:pPr>
    </w:p>
    <w:p w:rsidR="002641AC" w:rsidRPr="008B4334" w:rsidRDefault="002641AC" w:rsidP="00814787">
      <w:pPr>
        <w:widowControl/>
        <w:jc w:val="right"/>
        <w:rPr>
          <w:rFonts w:ascii="HG丸ｺﾞｼｯｸM-PRO" w:eastAsia="HG丸ｺﾞｼｯｸM-PRO" w:hAnsi="HG丸ｺﾞｼｯｸM-PRO"/>
          <w:sz w:val="20"/>
          <w:szCs w:val="20"/>
        </w:rPr>
      </w:pPr>
    </w:p>
    <w:p w:rsidR="002641AC" w:rsidRPr="008B4334" w:rsidRDefault="002641AC" w:rsidP="00814787">
      <w:pPr>
        <w:widowControl/>
        <w:jc w:val="right"/>
        <w:rPr>
          <w:rFonts w:ascii="HG丸ｺﾞｼｯｸM-PRO" w:eastAsia="HG丸ｺﾞｼｯｸM-PRO" w:hAnsi="HG丸ｺﾞｼｯｸM-PRO"/>
          <w:sz w:val="20"/>
          <w:szCs w:val="20"/>
        </w:rPr>
      </w:pPr>
    </w:p>
    <w:p w:rsidR="002641AC" w:rsidRPr="008B4334" w:rsidRDefault="002641AC" w:rsidP="00814787">
      <w:pPr>
        <w:widowControl/>
        <w:jc w:val="right"/>
        <w:rPr>
          <w:rFonts w:ascii="HG丸ｺﾞｼｯｸM-PRO" w:eastAsia="HG丸ｺﾞｼｯｸM-PRO" w:hAnsi="HG丸ｺﾞｼｯｸM-PRO"/>
          <w:sz w:val="20"/>
          <w:szCs w:val="20"/>
        </w:rPr>
      </w:pPr>
    </w:p>
    <w:p w:rsidR="009649F0" w:rsidRPr="006935E1" w:rsidRDefault="009649F0" w:rsidP="00814787">
      <w:pPr>
        <w:widowControl/>
        <w:jc w:val="right"/>
        <w:rPr>
          <w:rFonts w:ascii="HG丸ｺﾞｼｯｸM-PRO" w:eastAsia="HG丸ｺﾞｼｯｸM-PRO" w:hAnsi="HG丸ｺﾞｼｯｸM-PRO"/>
          <w:sz w:val="20"/>
          <w:szCs w:val="20"/>
        </w:rPr>
      </w:pPr>
      <w:r w:rsidRPr="006935E1">
        <w:rPr>
          <w:rFonts w:ascii="HG丸ｺﾞｼｯｸM-PRO" w:eastAsia="HG丸ｺﾞｼｯｸM-PRO" w:hAnsi="HG丸ｺﾞｼｯｸM-PRO" w:hint="eastAsia"/>
          <w:sz w:val="20"/>
          <w:szCs w:val="20"/>
        </w:rPr>
        <w:t>資料：東京家庭裁判所提供（各年12月31日現在）</w:t>
      </w:r>
    </w:p>
    <w:p w:rsidR="009649F0" w:rsidRPr="006935E1" w:rsidRDefault="00EB3FA3" w:rsidP="001C2C40">
      <w:pPr>
        <w:tabs>
          <w:tab w:val="left" w:pos="3060"/>
        </w:tabs>
        <w:ind w:leftChars="456" w:left="1294" w:hangingChars="100" w:hanging="200"/>
        <w:jc w:val="left"/>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※東京家裁（立川支部を含む。）</w:t>
      </w:r>
      <w:r w:rsidR="008852DE">
        <w:rPr>
          <w:rFonts w:ascii="HG丸ｺﾞｼｯｸM-PRO" w:eastAsia="HG丸ｺﾞｼｯｸM-PRO" w:hAnsi="HG丸ｺﾞｼｯｸM-PRO" w:hint="eastAsia"/>
          <w:sz w:val="20"/>
          <w:szCs w:val="20"/>
        </w:rPr>
        <w:t>に対して申し立てのあった件数を</w:t>
      </w:r>
      <w:r w:rsidR="009649F0" w:rsidRPr="006935E1">
        <w:rPr>
          <w:rFonts w:ascii="HG丸ｺﾞｼｯｸM-PRO" w:eastAsia="HG丸ｺﾞｼｯｸM-PRO" w:hAnsi="HG丸ｺﾞｼｯｸM-PRO" w:hint="eastAsia"/>
          <w:sz w:val="20"/>
          <w:szCs w:val="20"/>
        </w:rPr>
        <w:t>集計したものであるが、その数値は自庁統計に基づく概数であり、今後の集計整理により異同訂正が生じることがある。</w:t>
      </w:r>
    </w:p>
    <w:p w:rsidR="009649F0" w:rsidRPr="006935E1" w:rsidRDefault="009649F0" w:rsidP="001C2C40">
      <w:pPr>
        <w:tabs>
          <w:tab w:val="left" w:pos="3060"/>
        </w:tabs>
        <w:ind w:leftChars="456" w:left="1294" w:hangingChars="100" w:hanging="200"/>
        <w:jc w:val="left"/>
        <w:rPr>
          <w:rFonts w:ascii="HG丸ｺﾞｼｯｸM-PRO" w:eastAsia="HG丸ｺﾞｼｯｸM-PRO" w:hAnsi="HG丸ｺﾞｼｯｸM-PRO"/>
          <w:sz w:val="20"/>
          <w:szCs w:val="20"/>
        </w:rPr>
      </w:pPr>
      <w:r w:rsidRPr="006935E1">
        <w:rPr>
          <w:rFonts w:ascii="HG丸ｺﾞｼｯｸM-PRO" w:eastAsia="HG丸ｺﾞｼｯｸM-PRO" w:hAnsi="HG丸ｺﾞｼｯｸM-PRO" w:hint="eastAsia"/>
          <w:sz w:val="20"/>
          <w:szCs w:val="20"/>
        </w:rPr>
        <w:t>※</w:t>
      </w:r>
      <w:r w:rsidR="000E4101" w:rsidRPr="006935E1">
        <w:rPr>
          <w:rFonts w:ascii="HG丸ｺﾞｼｯｸM-PRO" w:eastAsia="HG丸ｺﾞｼｯｸM-PRO" w:hAnsi="HG丸ｺﾞｼｯｸM-PRO" w:hint="eastAsia"/>
          <w:sz w:val="20"/>
          <w:szCs w:val="20"/>
        </w:rPr>
        <w:t>申立て後に住所地の変更届出があったものは異動後の住所地を基準としている。</w:t>
      </w:r>
    </w:p>
    <w:p w:rsidR="000E4101" w:rsidRPr="008B4334" w:rsidRDefault="00307599" w:rsidP="001C2C40">
      <w:pPr>
        <w:tabs>
          <w:tab w:val="left" w:pos="3060"/>
        </w:tabs>
        <w:ind w:leftChars="456" w:left="1294" w:hangingChars="100" w:hanging="200"/>
        <w:jc w:val="left"/>
        <w:rPr>
          <w:rFonts w:ascii="HG丸ｺﾞｼｯｸM-PRO" w:eastAsia="HG丸ｺﾞｼｯｸM-PRO" w:hAnsi="HG丸ｺﾞｼｯｸM-PRO" w:cs="Meiryo UI"/>
          <w:sz w:val="18"/>
          <w:szCs w:val="18"/>
        </w:rPr>
      </w:pPr>
      <w:r w:rsidRPr="006935E1">
        <w:rPr>
          <w:rFonts w:ascii="HG丸ｺﾞｼｯｸM-PRO" w:eastAsia="HG丸ｺﾞｼｯｸM-PRO" w:hAnsi="HG丸ｺﾞｼｯｸM-PRO"/>
          <w:noProof/>
          <w:sz w:val="20"/>
          <w:szCs w:val="20"/>
        </w:rPr>
        <mc:AlternateContent>
          <mc:Choice Requires="wps">
            <w:drawing>
              <wp:anchor distT="0" distB="0" distL="114300" distR="114300" simplePos="0" relativeHeight="251758592" behindDoc="0" locked="1" layoutInCell="1" allowOverlap="1" wp14:anchorId="10D576B2" wp14:editId="68375417">
                <wp:simplePos x="0" y="0"/>
                <wp:positionH relativeFrom="page">
                  <wp:posOffset>3810</wp:posOffset>
                </wp:positionH>
                <wp:positionV relativeFrom="page">
                  <wp:posOffset>9279890</wp:posOffset>
                </wp:positionV>
                <wp:extent cx="1403985" cy="1403985"/>
                <wp:effectExtent l="0" t="0" r="24765" b="24765"/>
                <wp:wrapNone/>
                <wp:docPr id="30" name="正方形/長方形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03985" cy="1403985"/>
                        </a:xfrm>
                        <a:prstGeom prst="rect">
                          <a:avLst/>
                        </a:prstGeom>
                        <a:noFill/>
                        <a:ln w="3175"/>
                      </wps:spPr>
                      <wps:style>
                        <a:lnRef idx="1">
                          <a:schemeClr val="accent4"/>
                        </a:lnRef>
                        <a:fillRef idx="2">
                          <a:schemeClr val="accent4"/>
                        </a:fillRef>
                        <a:effectRef idx="1">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6F715AD" id="正方形/長方形 30" o:spid="_x0000_s1026" style="position:absolute;left:0;text-align:left;margin-left:.3pt;margin-top:730.7pt;width:110.55pt;height:110.55pt;z-index:2517585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" filled="f" strokecolor="#ffc000 [3207]" strokeweight=".25pt">
                <v:path arrowok="t"/>
                <w10:wrap anchorx="page" anchory="page"/>
                <w10:anchorlock/>
              </v:rect>
            </w:pict>
          </mc:Fallback>
        </mc:AlternateContent>
      </w:r>
      <w:r w:rsidR="000E4101" w:rsidRPr="006935E1">
        <w:rPr>
          <w:rFonts w:ascii="HG丸ｺﾞｼｯｸM-PRO" w:eastAsia="HG丸ｺﾞｼｯｸM-PRO" w:hAnsi="HG丸ｺﾞｼｯｸM-PRO" w:hint="eastAsia"/>
          <w:sz w:val="20"/>
          <w:szCs w:val="20"/>
        </w:rPr>
        <w:t>※申立て時の類型を基準に集計したものである。</w:t>
      </w:r>
    </w:p>
    <w:p w:rsidR="002641AC" w:rsidRPr="008B4334" w:rsidRDefault="002641AC" w:rsidP="00EB3FA3">
      <w:pPr>
        <w:pStyle w:val="a6"/>
        <w:widowControl/>
        <w:numPr>
          <w:ilvl w:val="0"/>
          <w:numId w:val="3"/>
        </w:numPr>
        <w:ind w:leftChars="0"/>
        <w:jc w:val="left"/>
        <w:rPr>
          <w:rFonts w:ascii="HG丸ｺﾞｼｯｸM-PRO" w:eastAsia="HG丸ｺﾞｼｯｸM-PRO" w:hAnsi="HG丸ｺﾞｼｯｸM-PRO"/>
          <w:vanish/>
        </w:rPr>
      </w:pPr>
    </w:p>
    <w:p w:rsidR="002641AC" w:rsidRPr="008B4334" w:rsidRDefault="002641AC" w:rsidP="00EB3FA3">
      <w:pPr>
        <w:pStyle w:val="a6"/>
        <w:widowControl/>
        <w:numPr>
          <w:ilvl w:val="0"/>
          <w:numId w:val="3"/>
        </w:numPr>
        <w:ind w:leftChars="0"/>
        <w:jc w:val="left"/>
        <w:rPr>
          <w:rFonts w:ascii="HG丸ｺﾞｼｯｸM-PRO" w:eastAsia="HG丸ｺﾞｼｯｸM-PRO" w:hAnsi="HG丸ｺﾞｼｯｸM-PRO"/>
          <w:vanish/>
        </w:rPr>
      </w:pPr>
    </w:p>
    <w:p w:rsidR="002641AC" w:rsidRPr="008B4334" w:rsidRDefault="002641AC" w:rsidP="00EB3FA3">
      <w:pPr>
        <w:pStyle w:val="a6"/>
        <w:widowControl/>
        <w:numPr>
          <w:ilvl w:val="0"/>
          <w:numId w:val="3"/>
        </w:numPr>
        <w:ind w:leftChars="0"/>
        <w:jc w:val="left"/>
        <w:rPr>
          <w:rFonts w:ascii="HG丸ｺﾞｼｯｸM-PRO" w:eastAsia="HG丸ｺﾞｼｯｸM-PRO" w:hAnsi="HG丸ｺﾞｼｯｸM-PRO"/>
          <w:vanish/>
        </w:rPr>
      </w:pPr>
    </w:p>
    <w:p w:rsidR="002641AC" w:rsidRPr="008B4334" w:rsidRDefault="002641AC" w:rsidP="00EB3FA3">
      <w:pPr>
        <w:pStyle w:val="a6"/>
        <w:widowControl/>
        <w:numPr>
          <w:ilvl w:val="0"/>
          <w:numId w:val="3"/>
        </w:numPr>
        <w:ind w:leftChars="0"/>
        <w:jc w:val="left"/>
        <w:rPr>
          <w:rFonts w:ascii="HG丸ｺﾞｼｯｸM-PRO" w:eastAsia="HG丸ｺﾞｼｯｸM-PRO" w:hAnsi="HG丸ｺﾞｼｯｸM-PRO"/>
          <w:vanish/>
        </w:rPr>
      </w:pPr>
    </w:p>
    <w:p w:rsidR="006D2652" w:rsidRDefault="006D2652" w:rsidP="006D2652">
      <w:pPr>
        <w:widowControl/>
        <w:jc w:val="left"/>
        <w:rPr>
          <w:rFonts w:ascii="ＭＳ ゴシック" w:eastAsia="ＭＳ ゴシック" w:hAnsi="ＭＳ ゴシック"/>
        </w:rPr>
      </w:pPr>
    </w:p>
    <w:p w:rsidR="004A7277" w:rsidRPr="008B4334" w:rsidRDefault="0056579B" w:rsidP="00EB3FA3">
      <w:pPr>
        <w:pStyle w:val="a6"/>
        <w:widowControl/>
        <w:numPr>
          <w:ilvl w:val="0"/>
          <w:numId w:val="3"/>
        </w:numPr>
        <w:ind w:leftChars="0"/>
        <w:jc w:val="left"/>
        <w:rPr>
          <w:rFonts w:ascii="ＭＳ ゴシック" w:eastAsia="ＭＳ ゴシック" w:hAnsi="ＭＳ ゴシック"/>
        </w:rPr>
      </w:pPr>
      <w:r w:rsidRPr="00E95258">
        <w:rPr>
          <w:rFonts w:ascii="HG丸ｺﾞｼｯｸM-PRO" w:eastAsia="HG丸ｺﾞｼｯｸM-PRO" w:hAnsi="HG丸ｺﾞｼｯｸM-PRO" w:cs="Meiryo UI"/>
          <w:noProof/>
          <w:szCs w:val="24"/>
        </w:rPr>
        <w:lastRenderedPageBreak/>
        <mc:AlternateContent>
          <mc:Choice Requires="wps">
            <w:drawing>
              <wp:anchor distT="45720" distB="45720" distL="114300" distR="114300" simplePos="0" relativeHeight="252261376" behindDoc="0" locked="0" layoutInCell="1" allowOverlap="1" wp14:anchorId="154DC5BF" wp14:editId="63A7F252">
                <wp:simplePos x="0" y="0"/>
                <wp:positionH relativeFrom="margin">
                  <wp:align>right</wp:align>
                </wp:positionH>
                <wp:positionV relativeFrom="paragraph">
                  <wp:posOffset>-306705</wp:posOffset>
                </wp:positionV>
                <wp:extent cx="1485900" cy="514350"/>
                <wp:effectExtent l="0" t="0" r="19050" b="19050"/>
                <wp:wrapNone/>
                <wp:docPr id="38"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5900" cy="514350"/>
                        </a:xfrm>
                        <a:prstGeom prst="rect">
                          <a:avLst/>
                        </a:prstGeom>
                        <a:solidFill>
                          <a:schemeClr val="accent4">
                            <a:lumMod val="60000"/>
                            <a:lumOff val="40000"/>
                          </a:schemeClr>
                        </a:solidFill>
                        <a:ln w="9525">
                          <a:solidFill>
                            <a:srgbClr val="000000"/>
                          </a:solidFill>
                          <a:miter lim="800000"/>
                          <a:headEnd/>
                          <a:tailEnd/>
                        </a:ln>
                      </wps:spPr>
                      <wps:txbx>
                        <w:txbxContent>
                          <w:p w:rsidR="00523338" w:rsidRDefault="00523338" w:rsidP="0056579B">
                            <w:pPr>
                              <w:jc w:val="center"/>
                              <w:rPr>
                                <w:rFonts w:ascii="HGP創英角ｺﾞｼｯｸUB" w:eastAsia="HGP創英角ｺﾞｼｯｸUB" w:hAnsi="HGP創英角ｺﾞｼｯｸUB"/>
                              </w:rPr>
                            </w:pPr>
                            <w:r>
                              <w:rPr>
                                <w:rFonts w:ascii="HGP創英角ｺﾞｼｯｸUB" w:eastAsia="HGP創英角ｺﾞｼｯｸUB" w:hAnsi="HGP創英角ｺﾞｼｯｸUB" w:hint="eastAsia"/>
                              </w:rPr>
                              <w:t>最新データに</w:t>
                            </w:r>
                          </w:p>
                          <w:p w:rsidR="00523338" w:rsidRPr="00E95258" w:rsidRDefault="00523338" w:rsidP="0056579B">
                            <w:pPr>
                              <w:jc w:val="center"/>
                              <w:rPr>
                                <w:rFonts w:ascii="HGP創英角ｺﾞｼｯｸUB" w:eastAsia="HGP創英角ｺﾞｼｯｸUB" w:hAnsi="HGP創英角ｺﾞｼｯｸUB"/>
                              </w:rPr>
                            </w:pPr>
                            <w:r w:rsidRPr="00E95258">
                              <w:rPr>
                                <w:rFonts w:ascii="HGP創英角ｺﾞｼｯｸUB" w:eastAsia="HGP創英角ｺﾞｼｯｸUB" w:hAnsi="HGP創英角ｺﾞｼｯｸUB" w:hint="eastAsia"/>
                              </w:rPr>
                              <w:t>修正予定</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154DC5BF" id="_x0000_s1070" type="#_x0000_t202" style="position:absolute;left:0;text-align:left;margin-left:65.8pt;margin-top:-24.15pt;width:117pt;height:40.5pt;z-index:25226137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" fillcolor="#ffd966 [1943]">
                <v:textbox>
                  <w:txbxContent>
                    <w:p w:rsidR="00523338" w:rsidRDefault="00523338" w:rsidP="0056579B">
                      <w:pPr>
                        <w:jc w:val="center"/>
                        <w:rPr>
                          <w:rFonts w:ascii="HGP創英角ｺﾞｼｯｸUB" w:eastAsia="HGP創英角ｺﾞｼｯｸUB" w:hAnsi="HGP創英角ｺﾞｼｯｸUB"/>
                        </w:rPr>
                      </w:pPr>
                      <w:r>
                        <w:rPr>
                          <w:rFonts w:ascii="HGP創英角ｺﾞｼｯｸUB" w:eastAsia="HGP創英角ｺﾞｼｯｸUB" w:hAnsi="HGP創英角ｺﾞｼｯｸUB" w:hint="eastAsia"/>
                        </w:rPr>
                        <w:t>最新データに</w:t>
                      </w:r>
                    </w:p>
                    <w:p w:rsidR="00523338" w:rsidRPr="00E95258" w:rsidRDefault="00523338" w:rsidP="0056579B">
                      <w:pPr>
                        <w:jc w:val="center"/>
                        <w:rPr>
                          <w:rFonts w:ascii="HGP創英角ｺﾞｼｯｸUB" w:eastAsia="HGP創英角ｺﾞｼｯｸUB" w:hAnsi="HGP創英角ｺﾞｼｯｸUB"/>
                        </w:rPr>
                      </w:pPr>
                      <w:r w:rsidRPr="00E95258">
                        <w:rPr>
                          <w:rFonts w:ascii="HGP創英角ｺﾞｼｯｸUB" w:eastAsia="HGP創英角ｺﾞｼｯｸUB" w:hAnsi="HGP創英角ｺﾞｼｯｸUB" w:hint="eastAsia"/>
                        </w:rPr>
                        <w:t>修正予定</w:t>
                      </w:r>
                    </w:p>
                  </w:txbxContent>
                </v:textbox>
                <w10:wrap anchorx="margin"/>
              </v:shape>
            </w:pict>
          </mc:Fallback>
        </mc:AlternateContent>
      </w:r>
      <w:r w:rsidR="00D519D9" w:rsidRPr="008B4334">
        <w:rPr>
          <w:rFonts w:ascii="ＭＳ ゴシック" w:eastAsia="ＭＳ ゴシック" w:hAnsi="ＭＳ ゴシック" w:hint="eastAsia"/>
        </w:rPr>
        <w:t>市民後見人の養成</w:t>
      </w:r>
    </w:p>
    <w:p w:rsidR="006935E1" w:rsidRPr="004A48B6" w:rsidRDefault="00560FE5" w:rsidP="004A48B6">
      <w:pPr>
        <w:ind w:leftChars="177" w:left="425" w:firstLineChars="100" w:firstLine="240"/>
        <w:rPr>
          <w:rFonts w:ascii="HG丸ｺﾞｼｯｸM-PRO" w:eastAsia="HG丸ｺﾞｼｯｸM-PRO" w:hAnsi="HG丸ｺﾞｼｯｸM-PRO"/>
        </w:rPr>
      </w:pPr>
      <w:r w:rsidRPr="008B4334">
        <w:rPr>
          <w:rFonts w:ascii="HG丸ｺﾞｼｯｸM-PRO" w:eastAsia="HG丸ｺﾞｼｯｸM-PRO" w:hAnsi="HG丸ｺﾞｼｯｸM-PRO" w:hint="eastAsia"/>
          <w:szCs w:val="24"/>
        </w:rPr>
        <w:t>市民後見人とは、市民が</w:t>
      </w:r>
      <w:r w:rsidR="004A48B6" w:rsidRPr="004A48B6">
        <w:rPr>
          <w:rFonts w:ascii="HG丸ｺﾞｼｯｸM-PRO" w:eastAsia="HG丸ｺﾞｼｯｸM-PRO" w:hAnsi="HG丸ｺﾞｼｯｸM-PRO" w:hint="eastAsia"/>
          <w:szCs w:val="24"/>
        </w:rPr>
        <w:t>成年後見制度の</w:t>
      </w:r>
      <w:r w:rsidRPr="004A48B6">
        <w:rPr>
          <w:rFonts w:ascii="HG丸ｺﾞｼｯｸM-PRO" w:eastAsia="HG丸ｺﾞｼｯｸM-PRO" w:hAnsi="HG丸ｺﾞｼｯｸM-PRO" w:hint="eastAsia"/>
          <w:szCs w:val="24"/>
        </w:rPr>
        <w:t>基礎講座・実務研修を経て、</w:t>
      </w:r>
      <w:r w:rsidR="004A48B6" w:rsidRPr="004A48B6">
        <w:rPr>
          <w:rFonts w:ascii="HG丸ｺﾞｼｯｸM-PRO" w:eastAsia="HG丸ｺﾞｼｯｸM-PRO" w:hAnsi="HG丸ｺﾞｼｯｸM-PRO" w:hint="eastAsia"/>
          <w:szCs w:val="24"/>
        </w:rPr>
        <w:t>地域の中で成年後見人として活動する市民のことです。</w:t>
      </w:r>
      <w:r w:rsidR="003B0E1A" w:rsidRPr="004A48B6">
        <w:rPr>
          <w:rFonts w:ascii="HG丸ｺﾞｼｯｸM-PRO" w:eastAsia="HG丸ｺﾞｼｯｸM-PRO" w:hAnsi="HG丸ｺﾞｼｯｸM-PRO" w:hint="eastAsia"/>
          <w:szCs w:val="24"/>
        </w:rPr>
        <w:t>過去に行われた東京都主催の</w:t>
      </w:r>
      <w:r w:rsidR="0062104D" w:rsidRPr="004A48B6">
        <w:rPr>
          <w:rFonts w:ascii="HG丸ｺﾞｼｯｸM-PRO" w:eastAsia="HG丸ｺﾞｼｯｸM-PRO" w:hAnsi="HG丸ｺﾞｼｯｸM-PRO" w:hint="eastAsia"/>
          <w:szCs w:val="24"/>
        </w:rPr>
        <w:t>養成講座の修了生</w:t>
      </w:r>
      <w:r w:rsidR="003B0E1A" w:rsidRPr="004A48B6">
        <w:rPr>
          <w:rFonts w:ascii="HG丸ｺﾞｼｯｸM-PRO" w:eastAsia="HG丸ｺﾞｼｯｸM-PRO" w:hAnsi="HG丸ｺﾞｼｯｸM-PRO" w:hint="eastAsia"/>
          <w:szCs w:val="24"/>
        </w:rPr>
        <w:t>とともに、</w:t>
      </w:r>
      <w:r w:rsidR="009C6917">
        <w:rPr>
          <w:rFonts w:ascii="HG丸ｺﾞｼｯｸM-PRO" w:eastAsia="HG丸ｺﾞｼｯｸM-PRO" w:hAnsi="HG丸ｺﾞｼｯｸM-PRO" w:hint="eastAsia"/>
          <w:szCs w:val="24"/>
        </w:rPr>
        <w:t>2013（</w:t>
      </w:r>
      <w:r w:rsidRPr="004A48B6">
        <w:rPr>
          <w:rFonts w:ascii="HG丸ｺﾞｼｯｸM-PRO" w:eastAsia="HG丸ｺﾞｼｯｸM-PRO" w:hAnsi="HG丸ｺﾞｼｯｸM-PRO" w:hint="eastAsia"/>
          <w:szCs w:val="24"/>
        </w:rPr>
        <w:t>平成25</w:t>
      </w:r>
      <w:r w:rsidR="009C6917">
        <w:rPr>
          <w:rFonts w:ascii="HG丸ｺﾞｼｯｸM-PRO" w:eastAsia="HG丸ｺﾞｼｯｸM-PRO" w:hAnsi="HG丸ｺﾞｼｯｸM-PRO" w:hint="eastAsia"/>
          <w:szCs w:val="24"/>
        </w:rPr>
        <w:t>）</w:t>
      </w:r>
      <w:r w:rsidR="003B0E1A" w:rsidRPr="004A48B6">
        <w:rPr>
          <w:rFonts w:ascii="HG丸ｺﾞｼｯｸM-PRO" w:eastAsia="HG丸ｺﾞｼｯｸM-PRO" w:hAnsi="HG丸ｺﾞｼｯｸM-PRO" w:hint="eastAsia"/>
          <w:szCs w:val="24"/>
        </w:rPr>
        <w:t>年度からは品川区でも</w:t>
      </w:r>
      <w:r w:rsidRPr="004A48B6">
        <w:rPr>
          <w:rFonts w:ascii="HG丸ｺﾞｼｯｸM-PRO" w:eastAsia="HG丸ｺﾞｼｯｸM-PRO" w:hAnsi="HG丸ｺﾞｼｯｸM-PRO" w:hint="eastAsia"/>
          <w:szCs w:val="24"/>
        </w:rPr>
        <w:t>地域に密着した市民後見人養成講座を</w:t>
      </w:r>
      <w:r w:rsidR="00690C33" w:rsidRPr="004A48B6">
        <w:rPr>
          <w:rFonts w:ascii="HG丸ｺﾞｼｯｸM-PRO" w:eastAsia="HG丸ｺﾞｼｯｸM-PRO" w:hAnsi="HG丸ｺﾞｼｯｸM-PRO" w:hint="eastAsia"/>
          <w:szCs w:val="24"/>
        </w:rPr>
        <w:t>毎年</w:t>
      </w:r>
      <w:r w:rsidR="003B0E1A" w:rsidRPr="004A48B6">
        <w:rPr>
          <w:rFonts w:ascii="HG丸ｺﾞｼｯｸM-PRO" w:eastAsia="HG丸ｺﾞｼｯｸM-PRO" w:hAnsi="HG丸ｺﾞｼｯｸM-PRO" w:hint="eastAsia"/>
          <w:szCs w:val="24"/>
        </w:rPr>
        <w:t>開催し</w:t>
      </w:r>
      <w:r w:rsidR="00690C33" w:rsidRPr="004A48B6">
        <w:rPr>
          <w:rFonts w:ascii="HG丸ｺﾞｼｯｸM-PRO" w:eastAsia="HG丸ｺﾞｼｯｸM-PRO" w:hAnsi="HG丸ｺﾞｼｯｸM-PRO" w:hint="eastAsia"/>
          <w:szCs w:val="24"/>
        </w:rPr>
        <w:t>、</w:t>
      </w:r>
      <w:r w:rsidR="004A48B6" w:rsidRPr="004A48B6">
        <w:rPr>
          <w:rFonts w:ascii="HG丸ｺﾞｼｯｸM-PRO" w:eastAsia="HG丸ｺﾞｼｯｸM-PRO" w:hAnsi="HG丸ｺﾞｼｯｸM-PRO" w:hint="eastAsia"/>
          <w:szCs w:val="24"/>
        </w:rPr>
        <w:t>修了生が</w:t>
      </w:r>
      <w:r w:rsidR="00690C33" w:rsidRPr="004A48B6">
        <w:rPr>
          <w:rFonts w:ascii="HG丸ｺﾞｼｯｸM-PRO" w:eastAsia="HG丸ｺﾞｼｯｸM-PRO" w:hAnsi="HG丸ｺﾞｼｯｸM-PRO" w:hint="eastAsia"/>
          <w:szCs w:val="24"/>
        </w:rPr>
        <w:t>区内で活動し</w:t>
      </w:r>
      <w:r w:rsidR="003B0E1A" w:rsidRPr="004A48B6">
        <w:rPr>
          <w:rFonts w:ascii="HG丸ｺﾞｼｯｸM-PRO" w:eastAsia="HG丸ｺﾞｼｯｸM-PRO" w:hAnsi="HG丸ｺﾞｼｯｸM-PRO" w:hint="eastAsia"/>
          <w:szCs w:val="24"/>
        </w:rPr>
        <w:t>ています</w:t>
      </w:r>
      <w:r w:rsidRPr="004A48B6">
        <w:rPr>
          <w:rFonts w:ascii="HG丸ｺﾞｼｯｸM-PRO" w:eastAsia="HG丸ｺﾞｼｯｸM-PRO" w:hAnsi="HG丸ｺﾞｼｯｸM-PRO" w:hint="eastAsia"/>
          <w:szCs w:val="24"/>
        </w:rPr>
        <w:t>。</w:t>
      </w:r>
    </w:p>
    <w:tbl>
      <w:tblPr>
        <w:tblStyle w:val="a5"/>
        <w:tblpPr w:leftFromText="142" w:rightFromText="142" w:vertAnchor="text" w:horzAnchor="margin" w:tblpXSpec="center" w:tblpY="162"/>
        <w:tblW w:w="7938" w:type="dxa"/>
        <w:tblInd w:w="0" w:type="dxa"/>
        <w:tblLook w:val="04A0" w:firstRow="1" w:lastRow="0" w:firstColumn="1" w:lastColumn="0" w:noHBand="0" w:noVBand="1"/>
      </w:tblPr>
      <w:tblGrid>
        <w:gridCol w:w="1986"/>
        <w:gridCol w:w="1984"/>
        <w:gridCol w:w="1984"/>
        <w:gridCol w:w="1984"/>
      </w:tblGrid>
      <w:tr w:rsidR="000C77E0" w:rsidRPr="004A48B6" w:rsidTr="00745FD7">
        <w:tc>
          <w:tcPr>
            <w:tcW w:w="1986" w:type="dxa"/>
            <w:shd w:val="clear" w:color="auto" w:fill="FFD5FF"/>
            <w:vAlign w:val="center"/>
          </w:tcPr>
          <w:p w:rsidR="000C77E0" w:rsidRPr="004A48B6" w:rsidRDefault="000C77E0" w:rsidP="000C77E0">
            <w:pPr>
              <w:widowControl/>
              <w:jc w:val="center"/>
              <w:rPr>
                <w:rFonts w:ascii="HG丸ｺﾞｼｯｸM-PRO" w:eastAsia="HG丸ｺﾞｼｯｸM-PRO" w:hAnsi="HG丸ｺﾞｼｯｸM-PRO"/>
                <w:sz w:val="22"/>
              </w:rPr>
            </w:pPr>
            <w:r w:rsidRPr="004A48B6">
              <w:rPr>
                <w:rFonts w:ascii="HG丸ｺﾞｼｯｸM-PRO" w:eastAsia="HG丸ｺﾞｼｯｸM-PRO" w:hAnsi="HG丸ｺﾞｼｯｸM-PRO" w:hint="eastAsia"/>
                <w:sz w:val="22"/>
              </w:rPr>
              <w:t>累計</w:t>
            </w:r>
          </w:p>
        </w:tc>
        <w:tc>
          <w:tcPr>
            <w:tcW w:w="1984" w:type="dxa"/>
            <w:shd w:val="clear" w:color="auto" w:fill="FFD5FF"/>
            <w:vAlign w:val="center"/>
          </w:tcPr>
          <w:p w:rsidR="000C77E0" w:rsidRPr="004A48B6" w:rsidRDefault="000C77E0" w:rsidP="000C77E0">
            <w:pPr>
              <w:widowControl/>
              <w:jc w:val="center"/>
              <w:rPr>
                <w:rFonts w:ascii="HG丸ｺﾞｼｯｸM-PRO" w:eastAsia="HG丸ｺﾞｼｯｸM-PRO" w:hAnsi="HG丸ｺﾞｼｯｸM-PRO"/>
                <w:sz w:val="22"/>
                <w:vertAlign w:val="superscript"/>
              </w:rPr>
            </w:pPr>
            <w:r w:rsidRPr="004A48B6">
              <w:rPr>
                <w:rFonts w:ascii="HG丸ｺﾞｼｯｸM-PRO" w:eastAsia="HG丸ｺﾞｼｯｸM-PRO" w:hAnsi="HG丸ｺﾞｼｯｸM-PRO" w:hint="eastAsia"/>
                <w:sz w:val="22"/>
              </w:rPr>
              <w:t>2017年度</w:t>
            </w:r>
          </w:p>
          <w:p w:rsidR="000C77E0" w:rsidRPr="004A48B6" w:rsidRDefault="000C77E0" w:rsidP="000C77E0">
            <w:pPr>
              <w:widowControl/>
              <w:ind w:leftChars="-43" w:left="-103" w:rightChars="-45" w:right="-108"/>
              <w:jc w:val="center"/>
              <w:rPr>
                <w:rFonts w:ascii="HG丸ｺﾞｼｯｸM-PRO" w:eastAsia="HG丸ｺﾞｼｯｸM-PRO" w:hAnsi="HG丸ｺﾞｼｯｸM-PRO"/>
                <w:sz w:val="22"/>
              </w:rPr>
            </w:pPr>
            <w:r w:rsidRPr="004A48B6">
              <w:rPr>
                <w:rFonts w:ascii="HG丸ｺﾞｼｯｸM-PRO" w:eastAsia="HG丸ｺﾞｼｯｸM-PRO" w:hAnsi="HG丸ｺﾞｼｯｸM-PRO" w:hint="eastAsia"/>
                <w:sz w:val="22"/>
              </w:rPr>
              <w:t>（平成29年度）</w:t>
            </w:r>
          </w:p>
        </w:tc>
        <w:tc>
          <w:tcPr>
            <w:tcW w:w="1984" w:type="dxa"/>
            <w:shd w:val="clear" w:color="auto" w:fill="FFD5FF"/>
            <w:vAlign w:val="center"/>
          </w:tcPr>
          <w:p w:rsidR="000C77E0" w:rsidRPr="004A48B6" w:rsidRDefault="000C77E0" w:rsidP="000C77E0">
            <w:pPr>
              <w:widowControl/>
              <w:jc w:val="center"/>
              <w:rPr>
                <w:rFonts w:ascii="HG丸ｺﾞｼｯｸM-PRO" w:eastAsia="HG丸ｺﾞｼｯｸM-PRO" w:hAnsi="HG丸ｺﾞｼｯｸM-PRO"/>
                <w:sz w:val="22"/>
              </w:rPr>
            </w:pPr>
            <w:r w:rsidRPr="004A48B6">
              <w:rPr>
                <w:rFonts w:ascii="HG丸ｺﾞｼｯｸM-PRO" w:eastAsia="HG丸ｺﾞｼｯｸM-PRO" w:hAnsi="HG丸ｺﾞｼｯｸM-PRO" w:hint="eastAsia"/>
                <w:sz w:val="22"/>
              </w:rPr>
              <w:t>2018年度</w:t>
            </w:r>
          </w:p>
          <w:p w:rsidR="000C77E0" w:rsidRPr="004A48B6" w:rsidRDefault="000C77E0" w:rsidP="000C77E0">
            <w:pPr>
              <w:widowControl/>
              <w:ind w:leftChars="-41" w:left="-98" w:rightChars="-47" w:right="-113"/>
              <w:jc w:val="center"/>
              <w:rPr>
                <w:rFonts w:ascii="HG丸ｺﾞｼｯｸM-PRO" w:eastAsia="HG丸ｺﾞｼｯｸM-PRO" w:hAnsi="HG丸ｺﾞｼｯｸM-PRO"/>
                <w:sz w:val="22"/>
              </w:rPr>
            </w:pPr>
            <w:r w:rsidRPr="004A48B6">
              <w:rPr>
                <w:rFonts w:ascii="HG丸ｺﾞｼｯｸM-PRO" w:eastAsia="HG丸ｺﾞｼｯｸM-PRO" w:hAnsi="HG丸ｺﾞｼｯｸM-PRO" w:hint="eastAsia"/>
                <w:sz w:val="22"/>
              </w:rPr>
              <w:t>（平成30年度）</w:t>
            </w:r>
          </w:p>
        </w:tc>
        <w:tc>
          <w:tcPr>
            <w:tcW w:w="1984" w:type="dxa"/>
            <w:shd w:val="clear" w:color="auto" w:fill="FFD5FF"/>
            <w:vAlign w:val="center"/>
          </w:tcPr>
          <w:p w:rsidR="000C77E0" w:rsidRPr="004A48B6" w:rsidRDefault="000C77E0" w:rsidP="000C77E0">
            <w:pPr>
              <w:widowControl/>
              <w:jc w:val="center"/>
              <w:rPr>
                <w:rFonts w:ascii="HG丸ｺﾞｼｯｸM-PRO" w:eastAsia="HG丸ｺﾞｼｯｸM-PRO" w:hAnsi="HG丸ｺﾞｼｯｸM-PRO"/>
                <w:sz w:val="22"/>
              </w:rPr>
            </w:pPr>
            <w:r w:rsidRPr="004A48B6">
              <w:rPr>
                <w:rFonts w:ascii="HG丸ｺﾞｼｯｸM-PRO" w:eastAsia="HG丸ｺﾞｼｯｸM-PRO" w:hAnsi="HG丸ｺﾞｼｯｸM-PRO" w:hint="eastAsia"/>
                <w:sz w:val="22"/>
              </w:rPr>
              <w:t>2019年度</w:t>
            </w:r>
          </w:p>
          <w:p w:rsidR="000C77E0" w:rsidRPr="004A48B6" w:rsidRDefault="000C77E0" w:rsidP="000C77E0">
            <w:pPr>
              <w:widowControl/>
              <w:jc w:val="center"/>
              <w:rPr>
                <w:rFonts w:ascii="HG丸ｺﾞｼｯｸM-PRO" w:eastAsia="HG丸ｺﾞｼｯｸM-PRO" w:hAnsi="HG丸ｺﾞｼｯｸM-PRO"/>
                <w:sz w:val="22"/>
              </w:rPr>
            </w:pPr>
            <w:r w:rsidRPr="004A48B6">
              <w:rPr>
                <w:rFonts w:ascii="HG丸ｺﾞｼｯｸM-PRO" w:eastAsia="HG丸ｺﾞｼｯｸM-PRO" w:hAnsi="HG丸ｺﾞｼｯｸM-PRO" w:hint="eastAsia"/>
                <w:sz w:val="22"/>
              </w:rPr>
              <w:t>（令和元年度）</w:t>
            </w:r>
          </w:p>
        </w:tc>
      </w:tr>
      <w:tr w:rsidR="000C77E0" w:rsidRPr="004A48B6" w:rsidTr="00745FD7">
        <w:trPr>
          <w:trHeight w:val="397"/>
        </w:trPr>
        <w:tc>
          <w:tcPr>
            <w:tcW w:w="1986" w:type="dxa"/>
            <w:shd w:val="clear" w:color="auto" w:fill="FFD5FF"/>
            <w:vAlign w:val="center"/>
          </w:tcPr>
          <w:p w:rsidR="000C77E0" w:rsidRPr="004A48B6" w:rsidRDefault="000C77E0" w:rsidP="000C77E0">
            <w:pPr>
              <w:widowControl/>
              <w:jc w:val="center"/>
              <w:rPr>
                <w:rFonts w:ascii="HG丸ｺﾞｼｯｸM-PRO" w:eastAsia="HG丸ｺﾞｼｯｸM-PRO" w:hAnsi="HG丸ｺﾞｼｯｸM-PRO"/>
                <w:sz w:val="22"/>
              </w:rPr>
            </w:pPr>
            <w:r w:rsidRPr="004A48B6">
              <w:rPr>
                <w:rFonts w:ascii="HG丸ｺﾞｼｯｸM-PRO" w:eastAsia="HG丸ｺﾞｼｯｸM-PRO" w:hAnsi="HG丸ｺﾞｼｯｸM-PRO" w:hint="eastAsia"/>
                <w:sz w:val="22"/>
              </w:rPr>
              <w:t>養成者数</w:t>
            </w:r>
            <w:r w:rsidRPr="004A48B6">
              <w:rPr>
                <w:rFonts w:ascii="HG丸ｺﾞｼｯｸM-PRO" w:eastAsia="HG丸ｺﾞｼｯｸM-PRO" w:hAnsi="HG丸ｺﾞｼｯｸM-PRO" w:hint="eastAsia"/>
                <w:sz w:val="22"/>
                <w:vertAlign w:val="superscript"/>
              </w:rPr>
              <w:t>※</w:t>
            </w:r>
          </w:p>
        </w:tc>
        <w:tc>
          <w:tcPr>
            <w:tcW w:w="1984" w:type="dxa"/>
            <w:vAlign w:val="center"/>
          </w:tcPr>
          <w:p w:rsidR="000C77E0" w:rsidRPr="004A48B6" w:rsidRDefault="000C77E0" w:rsidP="000C77E0">
            <w:pPr>
              <w:widowControl/>
              <w:jc w:val="center"/>
              <w:rPr>
                <w:rFonts w:ascii="HG丸ｺﾞｼｯｸM-PRO" w:eastAsia="HG丸ｺﾞｼｯｸM-PRO" w:hAnsi="HG丸ｺﾞｼｯｸM-PRO"/>
              </w:rPr>
            </w:pPr>
            <w:r w:rsidRPr="004A48B6">
              <w:rPr>
                <w:rFonts w:ascii="HG丸ｺﾞｼｯｸM-PRO" w:eastAsia="HG丸ｺﾞｼｯｸM-PRO" w:hAnsi="HG丸ｺﾞｼｯｸM-PRO" w:hint="eastAsia"/>
              </w:rPr>
              <w:t>116人</w:t>
            </w:r>
          </w:p>
        </w:tc>
        <w:tc>
          <w:tcPr>
            <w:tcW w:w="1984" w:type="dxa"/>
            <w:vAlign w:val="center"/>
          </w:tcPr>
          <w:p w:rsidR="000C77E0" w:rsidRPr="004A48B6" w:rsidRDefault="000C77E0" w:rsidP="000C77E0">
            <w:pPr>
              <w:widowControl/>
              <w:jc w:val="center"/>
              <w:rPr>
                <w:rFonts w:ascii="HG丸ｺﾞｼｯｸM-PRO" w:eastAsia="HG丸ｺﾞｼｯｸM-PRO" w:hAnsi="HG丸ｺﾞｼｯｸM-PRO"/>
              </w:rPr>
            </w:pPr>
            <w:r w:rsidRPr="004A48B6">
              <w:rPr>
                <w:rFonts w:ascii="HG丸ｺﾞｼｯｸM-PRO" w:eastAsia="HG丸ｺﾞｼｯｸM-PRO" w:hAnsi="HG丸ｺﾞｼｯｸM-PRO" w:hint="eastAsia"/>
              </w:rPr>
              <w:t>136人</w:t>
            </w:r>
          </w:p>
        </w:tc>
        <w:tc>
          <w:tcPr>
            <w:tcW w:w="1984" w:type="dxa"/>
            <w:vAlign w:val="center"/>
          </w:tcPr>
          <w:p w:rsidR="000C77E0" w:rsidRPr="004A48B6" w:rsidRDefault="000C77E0" w:rsidP="000C77E0">
            <w:pPr>
              <w:widowControl/>
              <w:jc w:val="center"/>
              <w:rPr>
                <w:rFonts w:ascii="HG丸ｺﾞｼｯｸM-PRO" w:eastAsia="HG丸ｺﾞｼｯｸM-PRO" w:hAnsi="HG丸ｺﾞｼｯｸM-PRO"/>
              </w:rPr>
            </w:pPr>
            <w:r w:rsidRPr="004A48B6">
              <w:rPr>
                <w:rFonts w:ascii="HG丸ｺﾞｼｯｸM-PRO" w:eastAsia="HG丸ｺﾞｼｯｸM-PRO" w:hAnsi="HG丸ｺﾞｼｯｸM-PRO" w:hint="eastAsia"/>
              </w:rPr>
              <w:t>142人</w:t>
            </w:r>
          </w:p>
        </w:tc>
      </w:tr>
      <w:tr w:rsidR="000C77E0" w:rsidRPr="004A48B6" w:rsidTr="00745FD7">
        <w:trPr>
          <w:trHeight w:val="397"/>
        </w:trPr>
        <w:tc>
          <w:tcPr>
            <w:tcW w:w="1986" w:type="dxa"/>
            <w:tcBorders>
              <w:bottom w:val="single" w:sz="4" w:space="0" w:color="auto"/>
            </w:tcBorders>
            <w:shd w:val="clear" w:color="auto" w:fill="FFD5FF"/>
            <w:vAlign w:val="center"/>
          </w:tcPr>
          <w:p w:rsidR="000C77E0" w:rsidRPr="004A48B6" w:rsidRDefault="000C77E0" w:rsidP="000C77E0">
            <w:pPr>
              <w:widowControl/>
              <w:jc w:val="center"/>
              <w:rPr>
                <w:rFonts w:ascii="HG丸ｺﾞｼｯｸM-PRO" w:eastAsia="HG丸ｺﾞｼｯｸM-PRO" w:hAnsi="HG丸ｺﾞｼｯｸM-PRO"/>
                <w:sz w:val="22"/>
              </w:rPr>
            </w:pPr>
            <w:r w:rsidRPr="004A48B6">
              <w:rPr>
                <w:rFonts w:ascii="HG丸ｺﾞｼｯｸM-PRO" w:eastAsia="HG丸ｺﾞｼｯｸM-PRO" w:hAnsi="HG丸ｺﾞｼｯｸM-PRO" w:hint="eastAsia"/>
                <w:sz w:val="22"/>
              </w:rPr>
              <w:t>活動（登録）者数</w:t>
            </w:r>
          </w:p>
        </w:tc>
        <w:tc>
          <w:tcPr>
            <w:tcW w:w="1984" w:type="dxa"/>
            <w:tcBorders>
              <w:bottom w:val="single" w:sz="4" w:space="0" w:color="auto"/>
            </w:tcBorders>
            <w:vAlign w:val="center"/>
          </w:tcPr>
          <w:p w:rsidR="000C77E0" w:rsidRPr="004A48B6" w:rsidRDefault="000C77E0" w:rsidP="000C77E0">
            <w:pPr>
              <w:widowControl/>
              <w:jc w:val="center"/>
              <w:rPr>
                <w:rFonts w:ascii="HG丸ｺﾞｼｯｸM-PRO" w:eastAsia="HG丸ｺﾞｼｯｸM-PRO" w:hAnsi="HG丸ｺﾞｼｯｸM-PRO"/>
              </w:rPr>
            </w:pPr>
            <w:r w:rsidRPr="004A48B6">
              <w:rPr>
                <w:rFonts w:ascii="HG丸ｺﾞｼｯｸM-PRO" w:eastAsia="HG丸ｺﾞｼｯｸM-PRO" w:hAnsi="HG丸ｺﾞｼｯｸM-PRO" w:hint="eastAsia"/>
              </w:rPr>
              <w:t>72人</w:t>
            </w:r>
          </w:p>
        </w:tc>
        <w:tc>
          <w:tcPr>
            <w:tcW w:w="1984" w:type="dxa"/>
            <w:tcBorders>
              <w:bottom w:val="single" w:sz="4" w:space="0" w:color="auto"/>
            </w:tcBorders>
            <w:vAlign w:val="center"/>
          </w:tcPr>
          <w:p w:rsidR="000C77E0" w:rsidRPr="004A48B6" w:rsidRDefault="000C77E0" w:rsidP="000C77E0">
            <w:pPr>
              <w:widowControl/>
              <w:jc w:val="center"/>
              <w:rPr>
                <w:rFonts w:ascii="HG丸ｺﾞｼｯｸM-PRO" w:eastAsia="HG丸ｺﾞｼｯｸM-PRO" w:hAnsi="HG丸ｺﾞｼｯｸM-PRO"/>
              </w:rPr>
            </w:pPr>
            <w:r w:rsidRPr="004A48B6">
              <w:rPr>
                <w:rFonts w:ascii="HG丸ｺﾞｼｯｸM-PRO" w:eastAsia="HG丸ｺﾞｼｯｸM-PRO" w:hAnsi="HG丸ｺﾞｼｯｸM-PRO" w:hint="eastAsia"/>
              </w:rPr>
              <w:t>81人</w:t>
            </w:r>
          </w:p>
        </w:tc>
        <w:tc>
          <w:tcPr>
            <w:tcW w:w="1984" w:type="dxa"/>
            <w:tcBorders>
              <w:bottom w:val="single" w:sz="4" w:space="0" w:color="auto"/>
            </w:tcBorders>
            <w:vAlign w:val="center"/>
          </w:tcPr>
          <w:p w:rsidR="000C77E0" w:rsidRPr="004A48B6" w:rsidRDefault="000C77E0" w:rsidP="000C77E0">
            <w:pPr>
              <w:widowControl/>
              <w:jc w:val="center"/>
              <w:rPr>
                <w:rFonts w:ascii="HG丸ｺﾞｼｯｸM-PRO" w:eastAsia="HG丸ｺﾞｼｯｸM-PRO" w:hAnsi="HG丸ｺﾞｼｯｸM-PRO"/>
              </w:rPr>
            </w:pPr>
            <w:r w:rsidRPr="004A48B6">
              <w:rPr>
                <w:rFonts w:ascii="HG丸ｺﾞｼｯｸM-PRO" w:eastAsia="HG丸ｺﾞｼｯｸM-PRO" w:hAnsi="HG丸ｺﾞｼｯｸM-PRO" w:hint="eastAsia"/>
              </w:rPr>
              <w:t>92人</w:t>
            </w:r>
          </w:p>
        </w:tc>
      </w:tr>
      <w:tr w:rsidR="000C77E0" w:rsidRPr="004A48B6" w:rsidTr="00745FD7">
        <w:trPr>
          <w:trHeight w:val="567"/>
        </w:trPr>
        <w:tc>
          <w:tcPr>
            <w:tcW w:w="1986" w:type="dxa"/>
            <w:tcBorders>
              <w:bottom w:val="single" w:sz="4" w:space="0" w:color="auto"/>
            </w:tcBorders>
            <w:shd w:val="clear" w:color="auto" w:fill="FFD5FF"/>
            <w:vAlign w:val="center"/>
          </w:tcPr>
          <w:p w:rsidR="000C77E0" w:rsidRPr="004A48B6" w:rsidRDefault="000C77E0" w:rsidP="000C77E0">
            <w:pPr>
              <w:widowControl/>
              <w:jc w:val="center"/>
              <w:rPr>
                <w:rFonts w:ascii="HG丸ｺﾞｼｯｸM-PRO" w:eastAsia="HG丸ｺﾞｼｯｸM-PRO" w:hAnsi="HG丸ｺﾞｼｯｸM-PRO"/>
                <w:sz w:val="22"/>
              </w:rPr>
            </w:pPr>
            <w:r w:rsidRPr="004A48B6">
              <w:rPr>
                <w:rFonts w:ascii="HG丸ｺﾞｼｯｸM-PRO" w:eastAsia="HG丸ｺﾞｼｯｸM-PRO" w:hAnsi="HG丸ｺﾞｼｯｸM-PRO" w:hint="eastAsia"/>
                <w:sz w:val="22"/>
              </w:rPr>
              <w:t>受任件数</w:t>
            </w:r>
          </w:p>
        </w:tc>
        <w:tc>
          <w:tcPr>
            <w:tcW w:w="1984" w:type="dxa"/>
            <w:tcBorders>
              <w:bottom w:val="single" w:sz="4" w:space="0" w:color="auto"/>
            </w:tcBorders>
            <w:vAlign w:val="center"/>
          </w:tcPr>
          <w:p w:rsidR="000C77E0" w:rsidRPr="004A48B6" w:rsidRDefault="000C77E0" w:rsidP="000C77E0">
            <w:pPr>
              <w:widowControl/>
              <w:jc w:val="center"/>
              <w:rPr>
                <w:rFonts w:ascii="HG丸ｺﾞｼｯｸM-PRO" w:eastAsia="HG丸ｺﾞｼｯｸM-PRO" w:hAnsi="HG丸ｺﾞｼｯｸM-PRO"/>
              </w:rPr>
            </w:pPr>
            <w:r w:rsidRPr="004A48B6">
              <w:rPr>
                <w:rFonts w:ascii="HG丸ｺﾞｼｯｸM-PRO" w:eastAsia="HG丸ｺﾞｼｯｸM-PRO" w:hAnsi="HG丸ｺﾞｼｯｸM-PRO" w:hint="eastAsia"/>
              </w:rPr>
              <w:t>37人</w:t>
            </w:r>
          </w:p>
          <w:p w:rsidR="000C77E0" w:rsidRPr="004A48B6" w:rsidRDefault="000C77E0" w:rsidP="000C77E0">
            <w:pPr>
              <w:widowControl/>
              <w:jc w:val="center"/>
              <w:rPr>
                <w:rFonts w:ascii="HG丸ｺﾞｼｯｸM-PRO" w:eastAsia="HG丸ｺﾞｼｯｸM-PRO" w:hAnsi="HG丸ｺﾞｼｯｸM-PRO"/>
              </w:rPr>
            </w:pPr>
            <w:r w:rsidRPr="004A48B6">
              <w:rPr>
                <w:rFonts w:ascii="HG丸ｺﾞｼｯｸM-PRO" w:eastAsia="HG丸ｺﾞｼｯｸM-PRO" w:hAnsi="HG丸ｺﾞｼｯｸM-PRO" w:hint="eastAsia"/>
              </w:rPr>
              <w:t>85件</w:t>
            </w:r>
          </w:p>
        </w:tc>
        <w:tc>
          <w:tcPr>
            <w:tcW w:w="1984" w:type="dxa"/>
            <w:tcBorders>
              <w:bottom w:val="single" w:sz="4" w:space="0" w:color="auto"/>
            </w:tcBorders>
            <w:vAlign w:val="center"/>
          </w:tcPr>
          <w:p w:rsidR="000C77E0" w:rsidRPr="004A48B6" w:rsidRDefault="000C77E0" w:rsidP="000C77E0">
            <w:pPr>
              <w:widowControl/>
              <w:jc w:val="center"/>
              <w:rPr>
                <w:rFonts w:ascii="HG丸ｺﾞｼｯｸM-PRO" w:eastAsia="HG丸ｺﾞｼｯｸM-PRO" w:hAnsi="HG丸ｺﾞｼｯｸM-PRO"/>
              </w:rPr>
            </w:pPr>
            <w:r w:rsidRPr="004A48B6">
              <w:rPr>
                <w:rFonts w:ascii="HG丸ｺﾞｼｯｸM-PRO" w:eastAsia="HG丸ｺﾞｼｯｸM-PRO" w:hAnsi="HG丸ｺﾞｼｯｸM-PRO" w:hint="eastAsia"/>
              </w:rPr>
              <w:t>41人</w:t>
            </w:r>
          </w:p>
          <w:p w:rsidR="000C77E0" w:rsidRPr="004A48B6" w:rsidRDefault="000C77E0" w:rsidP="000C77E0">
            <w:pPr>
              <w:widowControl/>
              <w:jc w:val="center"/>
              <w:rPr>
                <w:rFonts w:ascii="HG丸ｺﾞｼｯｸM-PRO" w:eastAsia="HG丸ｺﾞｼｯｸM-PRO" w:hAnsi="HG丸ｺﾞｼｯｸM-PRO"/>
              </w:rPr>
            </w:pPr>
            <w:r w:rsidRPr="004A48B6">
              <w:rPr>
                <w:rFonts w:ascii="HG丸ｺﾞｼｯｸM-PRO" w:eastAsia="HG丸ｺﾞｼｯｸM-PRO" w:hAnsi="HG丸ｺﾞｼｯｸM-PRO" w:hint="eastAsia"/>
              </w:rPr>
              <w:t>95件</w:t>
            </w:r>
          </w:p>
        </w:tc>
        <w:tc>
          <w:tcPr>
            <w:tcW w:w="1984" w:type="dxa"/>
            <w:tcBorders>
              <w:bottom w:val="single" w:sz="4" w:space="0" w:color="auto"/>
            </w:tcBorders>
            <w:vAlign w:val="center"/>
          </w:tcPr>
          <w:p w:rsidR="000C77E0" w:rsidRPr="004A48B6" w:rsidRDefault="000C77E0" w:rsidP="000C77E0">
            <w:pPr>
              <w:widowControl/>
              <w:jc w:val="center"/>
              <w:rPr>
                <w:rFonts w:ascii="HG丸ｺﾞｼｯｸM-PRO" w:eastAsia="HG丸ｺﾞｼｯｸM-PRO" w:hAnsi="HG丸ｺﾞｼｯｸM-PRO"/>
              </w:rPr>
            </w:pPr>
            <w:r w:rsidRPr="004A48B6">
              <w:rPr>
                <w:rFonts w:ascii="HG丸ｺﾞｼｯｸM-PRO" w:eastAsia="HG丸ｺﾞｼｯｸM-PRO" w:hAnsi="HG丸ｺﾞｼｯｸM-PRO" w:hint="eastAsia"/>
              </w:rPr>
              <w:t>45人</w:t>
            </w:r>
          </w:p>
          <w:p w:rsidR="000C77E0" w:rsidRPr="004A48B6" w:rsidRDefault="000C77E0" w:rsidP="000C77E0">
            <w:pPr>
              <w:widowControl/>
              <w:jc w:val="center"/>
              <w:rPr>
                <w:rFonts w:ascii="HG丸ｺﾞｼｯｸM-PRO" w:eastAsia="HG丸ｺﾞｼｯｸM-PRO" w:hAnsi="HG丸ｺﾞｼｯｸM-PRO"/>
              </w:rPr>
            </w:pPr>
            <w:r w:rsidRPr="004A48B6">
              <w:rPr>
                <w:rFonts w:ascii="HG丸ｺﾞｼｯｸM-PRO" w:eastAsia="HG丸ｺﾞｼｯｸM-PRO" w:hAnsi="HG丸ｺﾞｼｯｸM-PRO" w:hint="eastAsia"/>
              </w:rPr>
              <w:t>105件</w:t>
            </w:r>
          </w:p>
        </w:tc>
      </w:tr>
    </w:tbl>
    <w:p w:rsidR="000C77E0" w:rsidRDefault="000C77E0" w:rsidP="00825AB7">
      <w:pPr>
        <w:ind w:leftChars="236" w:left="566" w:firstLineChars="100" w:firstLine="200"/>
        <w:jc w:val="right"/>
        <w:rPr>
          <w:rFonts w:ascii="HG丸ｺﾞｼｯｸM-PRO" w:eastAsia="HG丸ｺﾞｼｯｸM-PRO" w:hAnsi="HG丸ｺﾞｼｯｸM-PRO"/>
          <w:sz w:val="20"/>
          <w:szCs w:val="20"/>
        </w:rPr>
      </w:pPr>
    </w:p>
    <w:p w:rsidR="000C77E0" w:rsidRDefault="000C77E0" w:rsidP="00825AB7">
      <w:pPr>
        <w:ind w:leftChars="236" w:left="566" w:firstLineChars="100" w:firstLine="200"/>
        <w:jc w:val="right"/>
        <w:rPr>
          <w:rFonts w:ascii="HG丸ｺﾞｼｯｸM-PRO" w:eastAsia="HG丸ｺﾞｼｯｸM-PRO" w:hAnsi="HG丸ｺﾞｼｯｸM-PRO"/>
          <w:sz w:val="20"/>
          <w:szCs w:val="20"/>
        </w:rPr>
      </w:pPr>
    </w:p>
    <w:p w:rsidR="000C77E0" w:rsidRDefault="000C77E0" w:rsidP="00825AB7">
      <w:pPr>
        <w:ind w:leftChars="236" w:left="566" w:firstLineChars="100" w:firstLine="200"/>
        <w:jc w:val="right"/>
        <w:rPr>
          <w:rFonts w:ascii="HG丸ｺﾞｼｯｸM-PRO" w:eastAsia="HG丸ｺﾞｼｯｸM-PRO" w:hAnsi="HG丸ｺﾞｼｯｸM-PRO"/>
          <w:sz w:val="20"/>
          <w:szCs w:val="20"/>
        </w:rPr>
      </w:pPr>
    </w:p>
    <w:p w:rsidR="000C77E0" w:rsidRDefault="000C77E0" w:rsidP="00825AB7">
      <w:pPr>
        <w:ind w:leftChars="236" w:left="566" w:firstLineChars="100" w:firstLine="200"/>
        <w:jc w:val="right"/>
        <w:rPr>
          <w:rFonts w:ascii="HG丸ｺﾞｼｯｸM-PRO" w:eastAsia="HG丸ｺﾞｼｯｸM-PRO" w:hAnsi="HG丸ｺﾞｼｯｸM-PRO"/>
          <w:sz w:val="20"/>
          <w:szCs w:val="20"/>
        </w:rPr>
      </w:pPr>
    </w:p>
    <w:p w:rsidR="000C77E0" w:rsidRDefault="000C77E0" w:rsidP="00825AB7">
      <w:pPr>
        <w:ind w:leftChars="236" w:left="566" w:firstLineChars="100" w:firstLine="200"/>
        <w:jc w:val="right"/>
        <w:rPr>
          <w:rFonts w:ascii="HG丸ｺﾞｼｯｸM-PRO" w:eastAsia="HG丸ｺﾞｼｯｸM-PRO" w:hAnsi="HG丸ｺﾞｼｯｸM-PRO"/>
          <w:sz w:val="20"/>
          <w:szCs w:val="20"/>
        </w:rPr>
      </w:pPr>
    </w:p>
    <w:p w:rsidR="000C77E0" w:rsidRDefault="000C77E0" w:rsidP="00825AB7">
      <w:pPr>
        <w:ind w:leftChars="236" w:left="566" w:firstLineChars="100" w:firstLine="200"/>
        <w:jc w:val="right"/>
        <w:rPr>
          <w:rFonts w:ascii="HG丸ｺﾞｼｯｸM-PRO" w:eastAsia="HG丸ｺﾞｼｯｸM-PRO" w:hAnsi="HG丸ｺﾞｼｯｸM-PRO"/>
          <w:sz w:val="20"/>
          <w:szCs w:val="20"/>
        </w:rPr>
      </w:pPr>
    </w:p>
    <w:p w:rsidR="000C77E0" w:rsidRDefault="000C77E0" w:rsidP="00825AB7">
      <w:pPr>
        <w:ind w:leftChars="236" w:left="566" w:firstLineChars="100" w:firstLine="200"/>
        <w:jc w:val="right"/>
        <w:rPr>
          <w:rFonts w:ascii="HG丸ｺﾞｼｯｸM-PRO" w:eastAsia="HG丸ｺﾞｼｯｸM-PRO" w:hAnsi="HG丸ｺﾞｼｯｸM-PRO"/>
          <w:sz w:val="20"/>
          <w:szCs w:val="20"/>
        </w:rPr>
      </w:pPr>
    </w:p>
    <w:p w:rsidR="000C77E0" w:rsidRDefault="000C77E0" w:rsidP="000C77E0">
      <w:pPr>
        <w:ind w:leftChars="236" w:left="566" w:firstLineChars="284" w:firstLine="568"/>
        <w:jc w:val="left"/>
        <w:rPr>
          <w:rFonts w:ascii="HG丸ｺﾞｼｯｸM-PRO" w:eastAsia="HG丸ｺﾞｼｯｸM-PRO" w:hAnsi="HG丸ｺﾞｼｯｸM-PRO"/>
          <w:sz w:val="20"/>
          <w:szCs w:val="20"/>
        </w:rPr>
      </w:pPr>
      <w:r w:rsidRPr="00673A90">
        <w:rPr>
          <w:rFonts w:ascii="HG丸ｺﾞｼｯｸM-PRO" w:eastAsia="HG丸ｺﾞｼｯｸM-PRO" w:hAnsi="HG丸ｺﾞｼｯｸM-PRO" w:hint="eastAsia"/>
          <w:sz w:val="20"/>
          <w:szCs w:val="20"/>
        </w:rPr>
        <w:t>※東京都主催養成講座修了者数を含む</w:t>
      </w:r>
    </w:p>
    <w:p w:rsidR="00690C33" w:rsidRDefault="00825AB7" w:rsidP="00825AB7">
      <w:pPr>
        <w:ind w:leftChars="236" w:left="566" w:firstLineChars="100" w:firstLine="200"/>
        <w:jc w:val="right"/>
        <w:rPr>
          <w:rFonts w:ascii="HG丸ｺﾞｼｯｸM-PRO" w:eastAsia="HG丸ｺﾞｼｯｸM-PRO" w:hAnsi="HG丸ｺﾞｼｯｸM-PRO"/>
          <w:sz w:val="20"/>
          <w:szCs w:val="20"/>
        </w:rPr>
      </w:pPr>
      <w:r w:rsidRPr="00673A90">
        <w:rPr>
          <w:rFonts w:ascii="HG丸ｺﾞｼｯｸM-PRO" w:eastAsia="HG丸ｺﾞｼｯｸM-PRO" w:hAnsi="HG丸ｺﾞｼｯｸM-PRO" w:hint="eastAsia"/>
          <w:sz w:val="20"/>
          <w:szCs w:val="20"/>
        </w:rPr>
        <w:t>資料：品川区社会福祉協議会内部資料（各年3月31日現在）</w:t>
      </w:r>
    </w:p>
    <w:p w:rsidR="00673A90" w:rsidRPr="00673A90" w:rsidRDefault="009C6917" w:rsidP="00673A90">
      <w:pPr>
        <w:ind w:leftChars="236" w:left="566" w:firstLineChars="100" w:firstLine="200"/>
        <w:rPr>
          <w:rFonts w:ascii="HG丸ｺﾞｼｯｸM-PRO" w:eastAsia="HG丸ｺﾞｼｯｸM-PRO" w:hAnsi="HG丸ｺﾞｼｯｸM-PRO"/>
          <w:sz w:val="20"/>
          <w:szCs w:val="20"/>
        </w:rPr>
      </w:pPr>
      <w:r w:rsidRPr="008B4334">
        <w:rPr>
          <w:rFonts w:ascii="HG丸ｺﾞｼｯｸM-PRO" w:eastAsia="HG丸ｺﾞｼｯｸM-PRO" w:hAnsi="HG丸ｺﾞｼｯｸM-PRO"/>
          <w:noProof/>
          <w:sz w:val="20"/>
          <w:szCs w:val="20"/>
        </w:rPr>
        <mc:AlternateContent>
          <mc:Choice Requires="wps">
            <w:drawing>
              <wp:anchor distT="0" distB="0" distL="114300" distR="114300" simplePos="0" relativeHeight="252241920" behindDoc="0" locked="1" layoutInCell="1" allowOverlap="1" wp14:anchorId="1862B1B3" wp14:editId="1D47D09F">
                <wp:simplePos x="0" y="0"/>
                <wp:positionH relativeFrom="page">
                  <wp:posOffset>0</wp:posOffset>
                </wp:positionH>
                <wp:positionV relativeFrom="page">
                  <wp:posOffset>9272905</wp:posOffset>
                </wp:positionV>
                <wp:extent cx="1403985" cy="1403985"/>
                <wp:effectExtent l="0" t="0" r="24765" b="24765"/>
                <wp:wrapNone/>
                <wp:docPr id="354" name="正方形/長方形 3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03985" cy="1403985"/>
                        </a:xfrm>
                        <a:prstGeom prst="rect">
                          <a:avLst/>
                        </a:prstGeom>
                        <a:noFill/>
                        <a:ln w="3175"/>
                      </wps:spPr>
                      <wps:style>
                        <a:lnRef idx="1">
                          <a:schemeClr val="accent4"/>
                        </a:lnRef>
                        <a:fillRef idx="2">
                          <a:schemeClr val="accent4"/>
                        </a:fillRef>
                        <a:effectRef idx="1">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4C8810F" id="正方形/長方形 354" o:spid="_x0000_s1026" style="position:absolute;left:0;text-align:left;margin-left:0;margin-top:730.15pt;width:110.55pt;height:110.55pt;z-index:2522419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" filled="f" strokecolor="#ffc000 [3207]" strokeweight=".25pt">
                <v:path arrowok="t"/>
                <w10:wrap anchorx="page" anchory="page"/>
                <w10:anchorlock/>
              </v:rect>
            </w:pict>
          </mc:Fallback>
        </mc:AlternateContent>
      </w:r>
    </w:p>
    <w:p w:rsidR="008244F6" w:rsidRDefault="008244F6">
      <w:pPr>
        <w:widowControl/>
        <w:jc w:val="left"/>
        <w:rPr>
          <w:rFonts w:ascii="HG丸ｺﾞｼｯｸM-PRO" w:eastAsia="HG丸ｺﾞｼｯｸM-PRO" w:hAnsi="HG丸ｺﾞｼｯｸM-PRO"/>
          <w:sz w:val="20"/>
          <w:szCs w:val="20"/>
        </w:rPr>
      </w:pPr>
      <w:r>
        <w:rPr>
          <w:rFonts w:ascii="HG丸ｺﾞｼｯｸM-PRO" w:eastAsia="HG丸ｺﾞｼｯｸM-PRO" w:hAnsi="HG丸ｺﾞｼｯｸM-PRO"/>
          <w:sz w:val="20"/>
          <w:szCs w:val="20"/>
        </w:rPr>
        <w:br w:type="page"/>
      </w:r>
      <w:r w:rsidR="001E59C8" w:rsidRPr="008B4334">
        <w:rPr>
          <w:rFonts w:ascii="HG丸ｺﾞｼｯｸM-PRO" w:eastAsia="HG丸ｺﾞｼｯｸM-PRO" w:hAnsi="HG丸ｺﾞｼｯｸM-PRO"/>
          <w:noProof/>
          <w:sz w:val="20"/>
          <w:szCs w:val="20"/>
        </w:rPr>
        <mc:AlternateContent>
          <mc:Choice Requires="wps">
            <w:drawing>
              <wp:anchor distT="0" distB="0" distL="114300" distR="114300" simplePos="0" relativeHeight="252237824" behindDoc="0" locked="1" layoutInCell="1" allowOverlap="1" wp14:anchorId="0D961C9E" wp14:editId="52D4A4DA">
                <wp:simplePos x="0" y="0"/>
                <wp:positionH relativeFrom="page">
                  <wp:posOffset>6141085</wp:posOffset>
                </wp:positionH>
                <wp:positionV relativeFrom="page">
                  <wp:posOffset>9281160</wp:posOffset>
                </wp:positionV>
                <wp:extent cx="1403985" cy="1403985"/>
                <wp:effectExtent l="0" t="0" r="24765" b="24765"/>
                <wp:wrapNone/>
                <wp:docPr id="356" name="正方形/長方形 3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03985" cy="1403985"/>
                        </a:xfrm>
                        <a:prstGeom prst="rect">
                          <a:avLst/>
                        </a:prstGeom>
                        <a:noFill/>
                        <a:ln w="3175"/>
                      </wps:spPr>
                      <wps:style>
                        <a:lnRef idx="1">
                          <a:schemeClr val="accent4"/>
                        </a:lnRef>
                        <a:fillRef idx="2">
                          <a:schemeClr val="accent4"/>
                        </a:fillRef>
                        <a:effectRef idx="1">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BB59066" id="正方形/長方形 356" o:spid="_x0000_s1026" style="position:absolute;left:0;text-align:left;margin-left:483.55pt;margin-top:730.8pt;width:110.55pt;height:110.55pt;z-index:2522378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" filled="f" strokecolor="#ffc000 [3207]" strokeweight=".25pt">
                <v:path arrowok="t"/>
                <w10:wrap anchorx="page" anchory="page"/>
                <w10:anchorlock/>
              </v:rect>
            </w:pict>
          </mc:Fallback>
        </mc:AlternateContent>
      </w:r>
    </w:p>
    <w:p w:rsidR="007636F6" w:rsidRPr="008B4334" w:rsidRDefault="007636F6" w:rsidP="007636F6">
      <w:pPr>
        <w:widowControl/>
        <w:jc w:val="left"/>
        <w:rPr>
          <w:rFonts w:ascii="ＭＳ ゴシック" w:eastAsia="ＭＳ ゴシック" w:hAnsi="ＭＳ ゴシック"/>
        </w:rPr>
      </w:pPr>
      <w:r w:rsidRPr="008B4334">
        <w:rPr>
          <w:rFonts w:ascii="ＭＳ ゴシック" w:eastAsia="ＭＳ ゴシック" w:hAnsi="ＭＳ ゴシック" w:hint="eastAsia"/>
        </w:rPr>
        <w:lastRenderedPageBreak/>
        <w:t xml:space="preserve">　（２）アンケート調査等からみえる現状</w:t>
      </w:r>
    </w:p>
    <w:p w:rsidR="00F50CF3" w:rsidRPr="008B4334" w:rsidRDefault="004A7277" w:rsidP="00EB3FA3">
      <w:pPr>
        <w:pStyle w:val="a6"/>
        <w:widowControl/>
        <w:numPr>
          <w:ilvl w:val="0"/>
          <w:numId w:val="4"/>
        </w:numPr>
        <w:spacing w:beforeLines="25" w:before="90" w:afterLines="25" w:after="90"/>
        <w:ind w:leftChars="0" w:left="902"/>
        <w:jc w:val="left"/>
        <w:rPr>
          <w:rFonts w:ascii="HG丸ｺﾞｼｯｸM-PRO" w:eastAsia="HG丸ｺﾞｼｯｸM-PRO" w:hAnsi="HG丸ｺﾞｼｯｸM-PRO"/>
        </w:rPr>
      </w:pPr>
      <w:r w:rsidRPr="008B4334">
        <w:rPr>
          <w:rFonts w:ascii="ＭＳ ゴシック" w:eastAsia="ＭＳ ゴシック" w:hAnsi="ＭＳ ゴシック" w:hint="eastAsia"/>
        </w:rPr>
        <w:t>成年後見制度に関する</w:t>
      </w:r>
      <w:r w:rsidR="00F50CF3" w:rsidRPr="008B4334">
        <w:rPr>
          <w:rFonts w:ascii="ＭＳ ゴシック" w:eastAsia="ＭＳ ゴシック" w:hAnsi="ＭＳ ゴシック" w:hint="eastAsia"/>
        </w:rPr>
        <w:t>ニーズ調査結果</w:t>
      </w:r>
      <w:r w:rsidR="007636F6" w:rsidRPr="008B4334">
        <w:rPr>
          <w:rFonts w:ascii="ＭＳ ゴシック" w:eastAsia="ＭＳ ゴシック" w:hAnsi="ＭＳ ゴシック" w:hint="eastAsia"/>
        </w:rPr>
        <w:t>（高齢者）</w:t>
      </w:r>
    </w:p>
    <w:p w:rsidR="00D2107D" w:rsidRDefault="00D2107D" w:rsidP="00C739ED">
      <w:pPr>
        <w:widowControl/>
        <w:spacing w:beforeLines="25" w:before="90"/>
        <w:ind w:firstLineChars="200" w:firstLine="480"/>
        <w:jc w:val="left"/>
        <w:rPr>
          <w:rFonts w:ascii="HG丸ｺﾞｼｯｸM-PRO" w:eastAsia="HG丸ｺﾞｼｯｸM-PRO" w:hAnsi="HG丸ｺﾞｼｯｸM-PRO"/>
        </w:rPr>
      </w:pPr>
      <w:r w:rsidRPr="008B4334">
        <w:rPr>
          <w:rFonts w:ascii="HG丸ｺﾞｼｯｸM-PRO" w:eastAsia="HG丸ｺﾞｼｯｸM-PRO" w:hAnsi="HG丸ｺﾞｼｯｸM-PRO" w:hint="eastAsia"/>
        </w:rPr>
        <w:t>■品川区介護予防・日常生活圏域ニーズ調査</w:t>
      </w:r>
      <w:r w:rsidR="00D519D9" w:rsidRPr="008B4334">
        <w:rPr>
          <w:rFonts w:ascii="HG丸ｺﾞｼｯｸM-PRO" w:eastAsia="HG丸ｺﾞｼｯｸM-PRO" w:hAnsi="HG丸ｺﾞｼｯｸM-PRO" w:hint="eastAsia"/>
        </w:rPr>
        <w:t>結果</w:t>
      </w:r>
      <w:r w:rsidR="009A2735">
        <w:rPr>
          <w:rFonts w:ascii="HG丸ｺﾞｼｯｸM-PRO" w:eastAsia="HG丸ｺﾞｼｯｸM-PRO" w:hAnsi="HG丸ｺﾞｼｯｸM-PRO" w:hint="eastAsia"/>
        </w:rPr>
        <w:t>（</w:t>
      </w:r>
      <w:r w:rsidR="009C6917">
        <w:rPr>
          <w:rFonts w:ascii="HG丸ｺﾞｼｯｸM-PRO" w:eastAsia="HG丸ｺﾞｼｯｸM-PRO" w:hAnsi="HG丸ｺﾞｼｯｸM-PRO" w:hint="eastAsia"/>
        </w:rPr>
        <w:t>20</w:t>
      </w:r>
      <w:r w:rsidR="0056579B">
        <w:rPr>
          <w:rFonts w:ascii="HG丸ｺﾞｼｯｸM-PRO" w:eastAsia="HG丸ｺﾞｼｯｸM-PRO" w:hAnsi="HG丸ｺﾞｼｯｸM-PRO" w:hint="eastAsia"/>
        </w:rPr>
        <w:t>19</w:t>
      </w:r>
      <w:r w:rsidR="009C6917">
        <w:rPr>
          <w:rFonts w:ascii="HG丸ｺﾞｼｯｸM-PRO" w:eastAsia="HG丸ｺﾞｼｯｸM-PRO" w:hAnsi="HG丸ｺﾞｼｯｸM-PRO" w:hint="eastAsia"/>
        </w:rPr>
        <w:t>（</w:t>
      </w:r>
      <w:r w:rsidR="009A2735">
        <w:rPr>
          <w:rFonts w:ascii="HG丸ｺﾞｼｯｸM-PRO" w:eastAsia="HG丸ｺﾞｼｯｸM-PRO" w:hAnsi="HG丸ｺﾞｼｯｸM-PRO" w:hint="eastAsia"/>
        </w:rPr>
        <w:t>令和元</w:t>
      </w:r>
      <w:r w:rsidR="009C6917">
        <w:rPr>
          <w:rFonts w:ascii="HG丸ｺﾞｼｯｸM-PRO" w:eastAsia="HG丸ｺﾞｼｯｸM-PRO" w:hAnsi="HG丸ｺﾞｼｯｸM-PRO" w:hint="eastAsia"/>
        </w:rPr>
        <w:t>）</w:t>
      </w:r>
      <w:r w:rsidR="009A2735">
        <w:rPr>
          <w:rFonts w:ascii="HG丸ｺﾞｼｯｸM-PRO" w:eastAsia="HG丸ｺﾞｼｯｸM-PRO" w:hAnsi="HG丸ｺﾞｼｯｸM-PRO" w:hint="eastAsia"/>
        </w:rPr>
        <w:t>年度）</w:t>
      </w:r>
    </w:p>
    <w:p w:rsidR="00673A90" w:rsidRDefault="00673A90" w:rsidP="00673A90">
      <w:pPr>
        <w:widowControl/>
        <w:ind w:leftChars="200" w:left="480" w:firstLineChars="100" w:firstLine="240"/>
        <w:jc w:val="left"/>
        <w:rPr>
          <w:rFonts w:ascii="HG丸ｺﾞｼｯｸM-PRO" w:eastAsia="HG丸ｺﾞｼｯｸM-PRO" w:hAnsi="HG丸ｺﾞｼｯｸM-PRO"/>
        </w:rPr>
      </w:pPr>
      <w:r w:rsidRPr="008B4334">
        <w:rPr>
          <w:rFonts w:ascii="HG丸ｺﾞｼｯｸM-PRO" w:eastAsia="HG丸ｺﾞｼｯｸM-PRO" w:hAnsi="HG丸ｺﾞｼｯｸM-PRO" w:hint="eastAsia"/>
        </w:rPr>
        <w:t>65歳～74</w:t>
      </w:r>
      <w:r>
        <w:rPr>
          <w:rFonts w:ascii="HG丸ｺﾞｼｯｸM-PRO" w:eastAsia="HG丸ｺﾞｼｯｸM-PRO" w:hAnsi="HG丸ｺﾞｼｯｸM-PRO" w:hint="eastAsia"/>
        </w:rPr>
        <w:t>歳の区民</w:t>
      </w:r>
      <w:r w:rsidR="0097671C" w:rsidRPr="00B553CB">
        <w:rPr>
          <w:rFonts w:ascii="HG丸ｺﾞｼｯｸM-PRO" w:eastAsia="HG丸ｺﾞｼｯｸM-PRO" w:hAnsi="HG丸ｺﾞｼｯｸM-PRO" w:hint="eastAsia"/>
          <w:sz w:val="20"/>
          <w:szCs w:val="20"/>
        </w:rPr>
        <w:t>＜</w:t>
      </w:r>
      <w:r w:rsidR="0097671C" w:rsidRPr="00B553CB">
        <w:rPr>
          <w:rFonts w:ascii="HG丸ｺﾞｼｯｸM-PRO" w:eastAsia="HG丸ｺﾞｼｯｸM-PRO" w:hAnsi="HG丸ｺﾞｼｯｸM-PRO"/>
          <w:sz w:val="20"/>
          <w:szCs w:val="20"/>
        </w:rPr>
        <w:t>要介護認定者を除く</w:t>
      </w:r>
      <w:r w:rsidR="0097671C" w:rsidRPr="00B553CB">
        <w:rPr>
          <w:rFonts w:ascii="HG丸ｺﾞｼｯｸM-PRO" w:eastAsia="HG丸ｺﾞｼｯｸM-PRO" w:hAnsi="HG丸ｺﾞｼｯｸM-PRO" w:hint="eastAsia"/>
          <w:sz w:val="20"/>
          <w:szCs w:val="20"/>
        </w:rPr>
        <w:t>＞</w:t>
      </w:r>
      <w:r w:rsidRPr="008B4334">
        <w:rPr>
          <w:rFonts w:ascii="HG丸ｺﾞｼｯｸM-PRO" w:eastAsia="HG丸ｺﾞｼｯｸM-PRO" w:hAnsi="HG丸ｺﾞｼｯｸM-PRO"/>
        </w:rPr>
        <w:t>（</w:t>
      </w:r>
      <w:r>
        <w:rPr>
          <w:rFonts w:ascii="HG丸ｺﾞｼｯｸM-PRO" w:eastAsia="HG丸ｺﾞｼｯｸM-PRO" w:hAnsi="HG丸ｺﾞｼｯｸM-PRO" w:hint="eastAsia"/>
        </w:rPr>
        <w:t>回答</w:t>
      </w:r>
      <w:r w:rsidR="0097671C">
        <w:rPr>
          <w:rFonts w:ascii="HG丸ｺﾞｼｯｸM-PRO" w:eastAsia="HG丸ｺﾞｼｯｸM-PRO" w:hAnsi="HG丸ｺﾞｼｯｸM-PRO" w:hint="eastAsia"/>
        </w:rPr>
        <w:t>集計</w:t>
      </w:r>
      <w:r>
        <w:rPr>
          <w:rFonts w:ascii="HG丸ｺﾞｼｯｸM-PRO" w:eastAsia="HG丸ｺﾞｼｯｸM-PRO" w:hAnsi="HG丸ｺﾞｼｯｸM-PRO" w:hint="eastAsia"/>
        </w:rPr>
        <w:t>数3,0</w:t>
      </w:r>
      <w:r w:rsidR="0097671C">
        <w:rPr>
          <w:rFonts w:ascii="HG丸ｺﾞｼｯｸM-PRO" w:eastAsia="HG丸ｺﾞｼｯｸM-PRO" w:hAnsi="HG丸ｺﾞｼｯｸM-PRO" w:hint="eastAsia"/>
        </w:rPr>
        <w:t>45</w:t>
      </w:r>
      <w:r w:rsidRPr="008B4334">
        <w:rPr>
          <w:rFonts w:ascii="HG丸ｺﾞｼｯｸM-PRO" w:eastAsia="HG丸ｺﾞｼｯｸM-PRO" w:hAnsi="HG丸ｺﾞｼｯｸM-PRO"/>
        </w:rPr>
        <w:t>人）を対象</w:t>
      </w:r>
      <w:r w:rsidRPr="008B4334">
        <w:rPr>
          <w:rFonts w:ascii="HG丸ｺﾞｼｯｸM-PRO" w:eastAsia="HG丸ｺﾞｼｯｸM-PRO" w:hAnsi="HG丸ｺﾞｼｯｸM-PRO" w:hint="eastAsia"/>
        </w:rPr>
        <w:t>に</w:t>
      </w:r>
      <w:r w:rsidR="00C34ED7">
        <w:rPr>
          <w:rFonts w:ascii="HG丸ｺﾞｼｯｸM-PRO" w:eastAsia="HG丸ｺﾞｼｯｸM-PRO" w:hAnsi="HG丸ｺﾞｼｯｸM-PRO" w:hint="eastAsia"/>
        </w:rPr>
        <w:t>成年後見</w:t>
      </w:r>
      <w:r w:rsidRPr="008B4334">
        <w:rPr>
          <w:rFonts w:ascii="HG丸ｺﾞｼｯｸM-PRO" w:eastAsia="HG丸ｺﾞｼｯｸM-PRO" w:hAnsi="HG丸ｺﾞｼｯｸM-PRO" w:hint="eastAsia"/>
        </w:rPr>
        <w:t>制度に関する認知度や利用の意向調査を行いました。</w:t>
      </w:r>
    </w:p>
    <w:p w:rsidR="00620BA2" w:rsidRPr="008B4334" w:rsidRDefault="00C34ED7" w:rsidP="0097671C">
      <w:pPr>
        <w:widowControl/>
        <w:spacing w:before="240"/>
        <w:ind w:leftChars="200" w:left="480" w:firstLineChars="100" w:firstLine="240"/>
        <w:jc w:val="left"/>
        <w:rPr>
          <w:rFonts w:ascii="HG丸ｺﾞｼｯｸM-PRO" w:eastAsia="HG丸ｺﾞｼｯｸM-PRO" w:hAnsi="HG丸ｺﾞｼｯｸM-PRO"/>
        </w:rPr>
      </w:pPr>
      <w:r>
        <w:rPr>
          <w:rFonts w:ascii="HG丸ｺﾞｼｯｸM-PRO" w:eastAsia="HG丸ｺﾞｼｯｸM-PRO" w:hAnsi="HG丸ｺﾞｼｯｸM-PRO" w:hint="eastAsia"/>
        </w:rPr>
        <w:t>成年後見</w:t>
      </w:r>
      <w:r w:rsidR="00D2107D" w:rsidRPr="008B4334">
        <w:rPr>
          <w:rFonts w:ascii="HG丸ｺﾞｼｯｸM-PRO" w:eastAsia="HG丸ｺﾞｼｯｸM-PRO" w:hAnsi="HG丸ｺﾞｼｯｸM-PRO" w:hint="eastAsia"/>
        </w:rPr>
        <w:t>制度</w:t>
      </w:r>
      <w:r w:rsidR="009922E0" w:rsidRPr="008B4334">
        <w:rPr>
          <w:rFonts w:ascii="HG丸ｺﾞｼｯｸM-PRO" w:eastAsia="HG丸ｺﾞｼｯｸM-PRO" w:hAnsi="HG丸ｺﾞｼｯｸM-PRO" w:hint="eastAsia"/>
        </w:rPr>
        <w:t>について</w:t>
      </w:r>
      <w:r w:rsidR="00D2107D" w:rsidRPr="008B4334">
        <w:rPr>
          <w:rFonts w:ascii="HG丸ｺﾞｼｯｸM-PRO" w:eastAsia="HG丸ｺﾞｼｯｸM-PRO" w:hAnsi="HG丸ｺﾞｼｯｸM-PRO" w:hint="eastAsia"/>
        </w:rPr>
        <w:t>、「名前も内容も知っている」</w:t>
      </w:r>
      <w:r w:rsidR="009922E0" w:rsidRPr="008B4334">
        <w:rPr>
          <w:rFonts w:ascii="HG丸ｺﾞｼｯｸM-PRO" w:eastAsia="HG丸ｺﾞｼｯｸM-PRO" w:hAnsi="HG丸ｺﾞｼｯｸM-PRO" w:hint="eastAsia"/>
        </w:rPr>
        <w:t>人は</w:t>
      </w:r>
      <w:r w:rsidR="00AD1969">
        <w:rPr>
          <w:rFonts w:ascii="HG丸ｺﾞｼｯｸM-PRO" w:eastAsia="HG丸ｺﾞｼｯｸM-PRO" w:hAnsi="HG丸ｺﾞｼｯｸM-PRO" w:hint="eastAsia"/>
        </w:rPr>
        <w:t>41.3</w:t>
      </w:r>
      <w:r w:rsidR="00D2107D" w:rsidRPr="008B4334">
        <w:rPr>
          <w:rFonts w:ascii="HG丸ｺﾞｼｯｸM-PRO" w:eastAsia="HG丸ｺﾞｼｯｸM-PRO" w:hAnsi="HG丸ｺﾞｼｯｸM-PRO" w:hint="eastAsia"/>
        </w:rPr>
        <w:t>％で、「</w:t>
      </w:r>
      <w:r w:rsidR="00620BA2" w:rsidRPr="008B4334">
        <w:rPr>
          <w:rFonts w:ascii="HG丸ｺﾞｼｯｸM-PRO" w:eastAsia="HG丸ｺﾞｼｯｸM-PRO" w:hAnsi="HG丸ｺﾞｼｯｸM-PRO" w:hint="eastAsia"/>
        </w:rPr>
        <w:t>名前は聞いたこと</w:t>
      </w:r>
      <w:r w:rsidR="009A2735">
        <w:rPr>
          <w:rFonts w:ascii="HG丸ｺﾞｼｯｸM-PRO" w:eastAsia="HG丸ｺﾞｼｯｸM-PRO" w:hAnsi="HG丸ｺﾞｼｯｸM-PRO" w:hint="eastAsia"/>
        </w:rPr>
        <w:t>は</w:t>
      </w:r>
      <w:r w:rsidR="00620BA2" w:rsidRPr="008B4334">
        <w:rPr>
          <w:rFonts w:ascii="HG丸ｺﾞｼｯｸM-PRO" w:eastAsia="HG丸ｺﾞｼｯｸM-PRO" w:hAnsi="HG丸ｺﾞｼｯｸM-PRO" w:hint="eastAsia"/>
        </w:rPr>
        <w:t>あるが、内容は知らない」</w:t>
      </w:r>
      <w:r w:rsidR="009922E0" w:rsidRPr="008B4334">
        <w:rPr>
          <w:rFonts w:ascii="HG丸ｺﾞｼｯｸM-PRO" w:eastAsia="HG丸ｺﾞｼｯｸM-PRO" w:hAnsi="HG丸ｺﾞｼｯｸM-PRO" w:hint="eastAsia"/>
        </w:rPr>
        <w:t>人</w:t>
      </w:r>
      <w:r w:rsidR="00620BA2" w:rsidRPr="008B4334">
        <w:rPr>
          <w:rFonts w:ascii="HG丸ｺﾞｼｯｸM-PRO" w:eastAsia="HG丸ｺﾞｼｯｸM-PRO" w:hAnsi="HG丸ｺﾞｼｯｸM-PRO" w:hint="eastAsia"/>
        </w:rPr>
        <w:t>が</w:t>
      </w:r>
      <w:r w:rsidR="00AD1969">
        <w:rPr>
          <w:rFonts w:ascii="HG丸ｺﾞｼｯｸM-PRO" w:eastAsia="HG丸ｺﾞｼｯｸM-PRO" w:hAnsi="HG丸ｺﾞｼｯｸM-PRO" w:hint="eastAsia"/>
        </w:rPr>
        <w:t>42.4</w:t>
      </w:r>
      <w:r w:rsidR="00620BA2" w:rsidRPr="008B4334">
        <w:rPr>
          <w:rFonts w:ascii="HG丸ｺﾞｼｯｸM-PRO" w:eastAsia="HG丸ｺﾞｼｯｸM-PRO" w:hAnsi="HG丸ｺﾞｼｯｸM-PRO" w:hint="eastAsia"/>
        </w:rPr>
        <w:t>％でした。また、</w:t>
      </w:r>
      <w:r w:rsidR="00EB3FA3">
        <w:rPr>
          <w:rFonts w:ascii="HG丸ｺﾞｼｯｸM-PRO" w:eastAsia="HG丸ｺﾞｼｯｸM-PRO" w:hAnsi="HG丸ｺﾞｼｯｸM-PRO" w:hint="eastAsia"/>
        </w:rPr>
        <w:t>制度</w:t>
      </w:r>
      <w:r w:rsidR="00690C33">
        <w:rPr>
          <w:rFonts w:ascii="HG丸ｺﾞｼｯｸM-PRO" w:eastAsia="HG丸ｺﾞｼｯｸM-PRO" w:hAnsi="HG丸ｺﾞｼｯｸM-PRO" w:hint="eastAsia"/>
        </w:rPr>
        <w:t>利用</w:t>
      </w:r>
      <w:r w:rsidR="009922E0" w:rsidRPr="008B4334">
        <w:rPr>
          <w:rFonts w:ascii="HG丸ｺﾞｼｯｸM-PRO" w:eastAsia="HG丸ｺﾞｼｯｸM-PRO" w:hAnsi="HG丸ｺﾞｼｯｸM-PRO" w:hint="eastAsia"/>
        </w:rPr>
        <w:t>について</w:t>
      </w:r>
      <w:r w:rsidR="00620BA2" w:rsidRPr="008B4334">
        <w:rPr>
          <w:rFonts w:ascii="HG丸ｺﾞｼｯｸM-PRO" w:eastAsia="HG丸ｺﾞｼｯｸM-PRO" w:hAnsi="HG丸ｺﾞｼｯｸM-PRO" w:hint="eastAsia"/>
        </w:rPr>
        <w:t>は、「今は必要ないが、将来必要になったら利用したい」</w:t>
      </w:r>
      <w:r w:rsidR="009922E0" w:rsidRPr="008B4334">
        <w:rPr>
          <w:rFonts w:ascii="HG丸ｺﾞｼｯｸM-PRO" w:eastAsia="HG丸ｺﾞｼｯｸM-PRO" w:hAnsi="HG丸ｺﾞｼｯｸM-PRO" w:hint="eastAsia"/>
        </w:rPr>
        <w:t>人は</w:t>
      </w:r>
      <w:r w:rsidR="00AD1969">
        <w:rPr>
          <w:rFonts w:ascii="HG丸ｺﾞｼｯｸM-PRO" w:eastAsia="HG丸ｺﾞｼｯｸM-PRO" w:hAnsi="HG丸ｺﾞｼｯｸM-PRO" w:hint="eastAsia"/>
        </w:rPr>
        <w:t>36.1</w:t>
      </w:r>
      <w:r w:rsidR="00620BA2" w:rsidRPr="008B4334">
        <w:rPr>
          <w:rFonts w:ascii="HG丸ｺﾞｼｯｸM-PRO" w:eastAsia="HG丸ｺﾞｼｯｸM-PRO" w:hAnsi="HG丸ｺﾞｼｯｸM-PRO" w:hint="eastAsia"/>
        </w:rPr>
        <w:t>％、「利用したいと</w:t>
      </w:r>
      <w:r w:rsidR="00AD1969">
        <w:rPr>
          <w:rFonts w:ascii="HG丸ｺﾞｼｯｸM-PRO" w:eastAsia="HG丸ｺﾞｼｯｸM-PRO" w:hAnsi="HG丸ｺﾞｼｯｸM-PRO" w:hint="eastAsia"/>
        </w:rPr>
        <w:t>は</w:t>
      </w:r>
      <w:r w:rsidR="00620BA2" w:rsidRPr="008B4334">
        <w:rPr>
          <w:rFonts w:ascii="HG丸ｺﾞｼｯｸM-PRO" w:eastAsia="HG丸ｺﾞｼｯｸM-PRO" w:hAnsi="HG丸ｺﾞｼｯｸM-PRO" w:hint="eastAsia"/>
        </w:rPr>
        <w:t>思わない」</w:t>
      </w:r>
      <w:r w:rsidR="009922E0" w:rsidRPr="008B4334">
        <w:rPr>
          <w:rFonts w:ascii="HG丸ｺﾞｼｯｸM-PRO" w:eastAsia="HG丸ｺﾞｼｯｸM-PRO" w:hAnsi="HG丸ｺﾞｼｯｸM-PRO" w:hint="eastAsia"/>
        </w:rPr>
        <w:t>人</w:t>
      </w:r>
      <w:r w:rsidR="00AD1969">
        <w:rPr>
          <w:rFonts w:ascii="HG丸ｺﾞｼｯｸM-PRO" w:eastAsia="HG丸ｺﾞｼｯｸM-PRO" w:hAnsi="HG丸ｺﾞｼｯｸM-PRO" w:hint="eastAsia"/>
        </w:rPr>
        <w:t>が32.8</w:t>
      </w:r>
      <w:r w:rsidR="00620BA2" w:rsidRPr="008B4334">
        <w:rPr>
          <w:rFonts w:ascii="HG丸ｺﾞｼｯｸM-PRO" w:eastAsia="HG丸ｺﾞｼｯｸM-PRO" w:hAnsi="HG丸ｺﾞｼｯｸM-PRO" w:hint="eastAsia"/>
        </w:rPr>
        <w:t>％でした。</w:t>
      </w:r>
    </w:p>
    <w:p w:rsidR="009649F0" w:rsidRPr="008B4334" w:rsidRDefault="00A73F5D" w:rsidP="00F50CF3">
      <w:pPr>
        <w:widowControl/>
        <w:jc w:val="left"/>
        <w:rPr>
          <w:rFonts w:ascii="HG丸ｺﾞｼｯｸM-PRO" w:eastAsia="HG丸ｺﾞｼｯｸM-PRO" w:hAnsi="HG丸ｺﾞｼｯｸM-PRO"/>
        </w:rPr>
      </w:pPr>
      <w:r w:rsidRPr="00A73F5D">
        <w:rPr>
          <w:noProof/>
        </w:rPr>
        <w:drawing>
          <wp:anchor distT="0" distB="0" distL="114300" distR="114300" simplePos="0" relativeHeight="252353536" behindDoc="0" locked="0" layoutInCell="1" allowOverlap="1">
            <wp:simplePos x="0" y="0"/>
            <wp:positionH relativeFrom="margin">
              <wp:align>center</wp:align>
            </wp:positionH>
            <wp:positionV relativeFrom="paragraph">
              <wp:posOffset>90805</wp:posOffset>
            </wp:positionV>
            <wp:extent cx="4314825" cy="2557703"/>
            <wp:effectExtent l="0" t="0" r="0" b="0"/>
            <wp:wrapNone/>
            <wp:docPr id="55" name="図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314825" cy="2557703"/>
                    </a:xfrm>
                    <a:prstGeom prst="rect">
                      <a:avLst/>
                    </a:prstGeom>
                    <a:noFill/>
                    <a:ln>
                      <a:noFill/>
                    </a:ln>
                  </pic:spPr>
                </pic:pic>
              </a:graphicData>
            </a:graphic>
            <wp14:sizeRelH relativeFrom="page">
              <wp14:pctWidth>0</wp14:pctWidth>
            </wp14:sizeRelH>
            <wp14:sizeRelV relativeFrom="page">
              <wp14:pctHeight>0</wp14:pctHeight>
            </wp14:sizeRelV>
          </wp:anchor>
        </w:drawing>
      </w:r>
      <w:r w:rsidR="009A2735" w:rsidRPr="00C739ED">
        <w:rPr>
          <w:rFonts w:ascii="HG丸ｺﾞｼｯｸM-PRO" w:eastAsia="HG丸ｺﾞｼｯｸM-PRO" w:hAnsi="HG丸ｺﾞｼｯｸM-PRO"/>
          <w:noProof/>
        </w:rPr>
        <mc:AlternateContent>
          <mc:Choice Requires="wps">
            <w:drawing>
              <wp:anchor distT="45720" distB="45720" distL="114300" distR="114300" simplePos="0" relativeHeight="252081152" behindDoc="0" locked="0" layoutInCell="1" allowOverlap="1" wp14:anchorId="2C43C9EA" wp14:editId="3FA5D9E5">
                <wp:simplePos x="0" y="0"/>
                <wp:positionH relativeFrom="margin">
                  <wp:posOffset>3920490</wp:posOffset>
                </wp:positionH>
                <wp:positionV relativeFrom="paragraph">
                  <wp:posOffset>28575</wp:posOffset>
                </wp:positionV>
                <wp:extent cx="628650" cy="133350"/>
                <wp:effectExtent l="0" t="0" r="0" b="0"/>
                <wp:wrapNone/>
                <wp:docPr id="259"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650" cy="133350"/>
                        </a:xfrm>
                        <a:prstGeom prst="rect">
                          <a:avLst/>
                        </a:prstGeom>
                        <a:solidFill>
                          <a:srgbClr val="FFFFFF"/>
                        </a:solidFill>
                        <a:ln w="9525">
                          <a:noFill/>
                          <a:miter lim="800000"/>
                          <a:headEnd/>
                          <a:tailEnd/>
                        </a:ln>
                      </wps:spPr>
                      <wps:txbx>
                        <w:txbxContent>
                          <w:p w:rsidR="00523338" w:rsidRPr="009A2735" w:rsidRDefault="00523338" w:rsidP="009A2735">
                            <w:pPr>
                              <w:rPr>
                                <w:rFonts w:ascii="ＭＳ Ｐ明朝" w:eastAsia="ＭＳ Ｐ明朝" w:hAnsi="ＭＳ Ｐ明朝"/>
                                <w:sz w:val="14"/>
                                <w:szCs w:val="14"/>
                                <w:shd w:val="clear" w:color="auto" w:fill="FFFFFF" w:themeFill="background1"/>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C43C9EA" id="_x0000_s1071" type="#_x0000_t202" style="position:absolute;margin-left:308.7pt;margin-top:2.25pt;width:49.5pt;height:10.5pt;z-index:25208115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" stroked="f">
                <v:textbox>
                  <w:txbxContent>
                    <w:p w:rsidR="00523338" w:rsidRPr="009A2735" w:rsidRDefault="00523338" w:rsidP="009A2735">
                      <w:pPr>
                        <w:rPr>
                          <w:rFonts w:ascii="ＭＳ Ｐ明朝" w:eastAsia="ＭＳ Ｐ明朝" w:hAnsi="ＭＳ Ｐ明朝"/>
                          <w:sz w:val="14"/>
                          <w:szCs w:val="14"/>
                          <w:shd w:val="clear" w:color="auto" w:fill="FFFFFF" w:themeFill="background1"/>
                        </w:rPr>
                      </w:pPr>
                    </w:p>
                  </w:txbxContent>
                </v:textbox>
                <w10:wrap anchorx="margin"/>
              </v:shape>
            </w:pict>
          </mc:Fallback>
        </mc:AlternateContent>
      </w:r>
    </w:p>
    <w:p w:rsidR="009649F0" w:rsidRDefault="009649F0" w:rsidP="00F50CF3">
      <w:pPr>
        <w:widowControl/>
        <w:jc w:val="left"/>
        <w:rPr>
          <w:rFonts w:ascii="HG丸ｺﾞｼｯｸM-PRO" w:eastAsia="HG丸ｺﾞｼｯｸM-PRO" w:hAnsi="HG丸ｺﾞｼｯｸM-PRO"/>
        </w:rPr>
      </w:pPr>
    </w:p>
    <w:p w:rsidR="00A73F5D" w:rsidRDefault="00A73F5D" w:rsidP="00F50CF3">
      <w:pPr>
        <w:widowControl/>
        <w:jc w:val="left"/>
        <w:rPr>
          <w:rFonts w:ascii="HG丸ｺﾞｼｯｸM-PRO" w:eastAsia="HG丸ｺﾞｼｯｸM-PRO" w:hAnsi="HG丸ｺﾞｼｯｸM-PRO"/>
        </w:rPr>
      </w:pPr>
    </w:p>
    <w:p w:rsidR="00A73F5D" w:rsidRDefault="00A73F5D" w:rsidP="00F50CF3">
      <w:pPr>
        <w:widowControl/>
        <w:jc w:val="left"/>
        <w:rPr>
          <w:rFonts w:ascii="HG丸ｺﾞｼｯｸM-PRO" w:eastAsia="HG丸ｺﾞｼｯｸM-PRO" w:hAnsi="HG丸ｺﾞｼｯｸM-PRO"/>
        </w:rPr>
      </w:pPr>
    </w:p>
    <w:p w:rsidR="00A73F5D" w:rsidRPr="008B4334" w:rsidRDefault="00A73F5D" w:rsidP="00F50CF3">
      <w:pPr>
        <w:widowControl/>
        <w:jc w:val="left"/>
        <w:rPr>
          <w:rFonts w:ascii="HG丸ｺﾞｼｯｸM-PRO" w:eastAsia="HG丸ｺﾞｼｯｸM-PRO" w:hAnsi="HG丸ｺﾞｼｯｸM-PRO"/>
        </w:rPr>
      </w:pPr>
    </w:p>
    <w:p w:rsidR="009649F0" w:rsidRPr="008B4334" w:rsidRDefault="009649F0" w:rsidP="00F50CF3">
      <w:pPr>
        <w:widowControl/>
        <w:jc w:val="left"/>
        <w:rPr>
          <w:rFonts w:ascii="HG丸ｺﾞｼｯｸM-PRO" w:eastAsia="HG丸ｺﾞｼｯｸM-PRO" w:hAnsi="HG丸ｺﾞｼｯｸM-PRO"/>
        </w:rPr>
      </w:pPr>
    </w:p>
    <w:p w:rsidR="009649F0" w:rsidRPr="008B4334" w:rsidRDefault="009649F0" w:rsidP="00F50CF3">
      <w:pPr>
        <w:widowControl/>
        <w:jc w:val="left"/>
        <w:rPr>
          <w:rFonts w:ascii="HG丸ｺﾞｼｯｸM-PRO" w:eastAsia="HG丸ｺﾞｼｯｸM-PRO" w:hAnsi="HG丸ｺﾞｼｯｸM-PRO"/>
        </w:rPr>
      </w:pPr>
    </w:p>
    <w:p w:rsidR="00AD1969" w:rsidRDefault="00AD1969" w:rsidP="00F50CF3">
      <w:pPr>
        <w:widowControl/>
        <w:jc w:val="left"/>
        <w:rPr>
          <w:rFonts w:ascii="HG丸ｺﾞｼｯｸM-PRO" w:eastAsia="HG丸ｺﾞｼｯｸM-PRO" w:hAnsi="HG丸ｺﾞｼｯｸM-PRO"/>
        </w:rPr>
      </w:pPr>
    </w:p>
    <w:p w:rsidR="00AD1969" w:rsidRDefault="00AD1969" w:rsidP="00F50CF3">
      <w:pPr>
        <w:widowControl/>
        <w:jc w:val="left"/>
        <w:rPr>
          <w:rFonts w:ascii="HG丸ｺﾞｼｯｸM-PRO" w:eastAsia="HG丸ｺﾞｼｯｸM-PRO" w:hAnsi="HG丸ｺﾞｼｯｸM-PRO"/>
        </w:rPr>
      </w:pPr>
    </w:p>
    <w:p w:rsidR="0097671C" w:rsidRDefault="0097671C" w:rsidP="00F50CF3">
      <w:pPr>
        <w:widowControl/>
        <w:jc w:val="left"/>
        <w:rPr>
          <w:rFonts w:ascii="HG丸ｺﾞｼｯｸM-PRO" w:eastAsia="HG丸ｺﾞｼｯｸM-PRO" w:hAnsi="HG丸ｺﾞｼｯｸM-PRO"/>
        </w:rPr>
      </w:pPr>
    </w:p>
    <w:p w:rsidR="0097671C" w:rsidRPr="008B4334" w:rsidRDefault="0097671C" w:rsidP="00F50CF3">
      <w:pPr>
        <w:widowControl/>
        <w:jc w:val="left"/>
        <w:rPr>
          <w:rFonts w:ascii="HG丸ｺﾞｼｯｸM-PRO" w:eastAsia="HG丸ｺﾞｼｯｸM-PRO" w:hAnsi="HG丸ｺﾞｼｯｸM-PRO"/>
        </w:rPr>
      </w:pPr>
    </w:p>
    <w:p w:rsidR="009649F0" w:rsidRDefault="009649F0" w:rsidP="00F50CF3">
      <w:pPr>
        <w:widowControl/>
        <w:jc w:val="left"/>
        <w:rPr>
          <w:rFonts w:ascii="HG丸ｺﾞｼｯｸM-PRO" w:eastAsia="HG丸ｺﾞｼｯｸM-PRO" w:hAnsi="HG丸ｺﾞｼｯｸM-PRO"/>
        </w:rPr>
      </w:pPr>
    </w:p>
    <w:p w:rsidR="0056579B" w:rsidRDefault="0056579B" w:rsidP="0056579B">
      <w:pPr>
        <w:jc w:val="right"/>
      </w:pPr>
      <w:r w:rsidRPr="008B4334">
        <w:rPr>
          <w:rFonts w:ascii="HG丸ｺﾞｼｯｸM-PRO" w:eastAsia="HG丸ｺﾞｼｯｸM-PRO" w:hAnsi="HG丸ｺﾞｼｯｸM-PRO" w:hint="eastAsia"/>
          <w:sz w:val="18"/>
          <w:szCs w:val="18"/>
        </w:rPr>
        <w:t>資料：</w:t>
      </w:r>
      <w:r w:rsidRPr="006C1AF9">
        <w:rPr>
          <w:rFonts w:ascii="HG丸ｺﾞｼｯｸM-PRO" w:eastAsia="HG丸ｺﾞｼｯｸM-PRO" w:hAnsi="HG丸ｺﾞｼｯｸM-PRO" w:hint="eastAsia"/>
          <w:sz w:val="18"/>
          <w:szCs w:val="18"/>
        </w:rPr>
        <w:t>品川区介護予防・日常生活圏域ニーズ調査</w:t>
      </w:r>
      <w:r>
        <w:rPr>
          <w:rFonts w:ascii="HG丸ｺﾞｼｯｸM-PRO" w:eastAsia="HG丸ｺﾞｼｯｸM-PRO" w:hAnsi="HG丸ｺﾞｼｯｸM-PRO" w:hint="eastAsia"/>
          <w:sz w:val="18"/>
          <w:szCs w:val="18"/>
        </w:rPr>
        <w:t>（2020</w:t>
      </w:r>
      <w:r>
        <w:rPr>
          <w:rFonts w:ascii="HG丸ｺﾞｼｯｸM-PRO" w:eastAsia="HG丸ｺﾞｼｯｸM-PRO" w:hAnsi="HG丸ｺﾞｼｯｸM-PRO"/>
          <w:sz w:val="18"/>
          <w:szCs w:val="18"/>
        </w:rPr>
        <w:t>（</w:t>
      </w:r>
      <w:r>
        <w:rPr>
          <w:rFonts w:ascii="HG丸ｺﾞｼｯｸM-PRO" w:eastAsia="HG丸ｺﾞｼｯｸM-PRO" w:hAnsi="HG丸ｺﾞｼｯｸM-PRO" w:hint="eastAsia"/>
          <w:sz w:val="18"/>
          <w:szCs w:val="18"/>
        </w:rPr>
        <w:t>令和２）年３月）</w:t>
      </w:r>
    </w:p>
    <w:p w:rsidR="0056579B" w:rsidRDefault="0056579B" w:rsidP="0056579B">
      <w:pPr>
        <w:snapToGrid w:val="0"/>
        <w:ind w:leftChars="590" w:left="1416"/>
        <w:jc w:val="left"/>
        <w:rPr>
          <w:rFonts w:ascii="HG丸ｺﾞｼｯｸM-PRO" w:eastAsia="HG丸ｺﾞｼｯｸM-PRO" w:hAnsi="HG丸ｺﾞｼｯｸM-PRO"/>
          <w:sz w:val="20"/>
          <w:szCs w:val="20"/>
        </w:rPr>
      </w:pPr>
      <w:r w:rsidRPr="0097671C">
        <w:rPr>
          <w:rFonts w:ascii="HG丸ｺﾞｼｯｸM-PRO" w:eastAsia="HG丸ｺﾞｼｯｸM-PRO" w:hAnsi="HG丸ｺﾞｼｯｸM-PRO" w:hint="eastAsia"/>
          <w:sz w:val="20"/>
          <w:szCs w:val="20"/>
        </w:rPr>
        <w:t>※</w:t>
      </w:r>
      <w:r>
        <w:rPr>
          <w:rFonts w:ascii="HG丸ｺﾞｼｯｸM-PRO" w:eastAsia="HG丸ｺﾞｼｯｸM-PRO" w:hAnsi="HG丸ｺﾞｼｯｸM-PRO" w:hint="eastAsia"/>
          <w:sz w:val="20"/>
          <w:szCs w:val="20"/>
        </w:rPr>
        <w:t>小数点第</w:t>
      </w:r>
      <w:r>
        <w:rPr>
          <w:rFonts w:ascii="HG丸ｺﾞｼｯｸM-PRO" w:eastAsia="HG丸ｺﾞｼｯｸM-PRO" w:hAnsi="HG丸ｺﾞｼｯｸM-PRO"/>
          <w:sz w:val="20"/>
          <w:szCs w:val="20"/>
        </w:rPr>
        <w:t>2位以下を四捨五入して、小数点第1</w:t>
      </w:r>
      <w:r>
        <w:rPr>
          <w:rFonts w:ascii="HG丸ｺﾞｼｯｸM-PRO" w:eastAsia="HG丸ｺﾞｼｯｸM-PRO" w:hAnsi="HG丸ｺﾞｼｯｸM-PRO" w:hint="eastAsia"/>
          <w:sz w:val="20"/>
          <w:szCs w:val="20"/>
        </w:rPr>
        <w:t>位</w:t>
      </w:r>
      <w:r>
        <w:rPr>
          <w:rFonts w:ascii="HG丸ｺﾞｼｯｸM-PRO" w:eastAsia="HG丸ｺﾞｼｯｸM-PRO" w:hAnsi="HG丸ｺﾞｼｯｸM-PRO"/>
          <w:sz w:val="20"/>
          <w:szCs w:val="20"/>
        </w:rPr>
        <w:t>までを</w:t>
      </w:r>
      <w:r>
        <w:rPr>
          <w:rFonts w:ascii="HG丸ｺﾞｼｯｸM-PRO" w:eastAsia="HG丸ｺﾞｼｯｸM-PRO" w:hAnsi="HG丸ｺﾞｼｯｸM-PRO" w:hint="eastAsia"/>
          <w:sz w:val="20"/>
          <w:szCs w:val="20"/>
        </w:rPr>
        <w:t>表記している</w:t>
      </w:r>
      <w:r>
        <w:rPr>
          <w:rFonts w:ascii="HG丸ｺﾞｼｯｸM-PRO" w:eastAsia="HG丸ｺﾞｼｯｸM-PRO" w:hAnsi="HG丸ｺﾞｼｯｸM-PRO"/>
          <w:sz w:val="20"/>
          <w:szCs w:val="20"/>
        </w:rPr>
        <w:t>。</w:t>
      </w:r>
    </w:p>
    <w:p w:rsidR="0056579B" w:rsidRPr="0097671C" w:rsidRDefault="0056579B" w:rsidP="0056579B">
      <w:pPr>
        <w:snapToGrid w:val="0"/>
        <w:ind w:leftChars="590" w:left="1416"/>
        <w:jc w:val="left"/>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w:t>
      </w:r>
      <w:r>
        <w:rPr>
          <w:rFonts w:ascii="HG丸ｺﾞｼｯｸM-PRO" w:eastAsia="HG丸ｺﾞｼｯｸM-PRO" w:hAnsi="HG丸ｺﾞｼｯｸM-PRO"/>
          <w:sz w:val="20"/>
          <w:szCs w:val="20"/>
        </w:rPr>
        <w:t>四捨五入により、合計が100％にならないことがあ</w:t>
      </w:r>
      <w:r>
        <w:rPr>
          <w:rFonts w:ascii="HG丸ｺﾞｼｯｸM-PRO" w:eastAsia="HG丸ｺﾞｼｯｸM-PRO" w:hAnsi="HG丸ｺﾞｼｯｸM-PRO" w:hint="eastAsia"/>
          <w:sz w:val="20"/>
          <w:szCs w:val="20"/>
        </w:rPr>
        <w:t>る</w:t>
      </w:r>
      <w:r>
        <w:rPr>
          <w:rFonts w:ascii="HG丸ｺﾞｼｯｸM-PRO" w:eastAsia="HG丸ｺﾞｼｯｸM-PRO" w:hAnsi="HG丸ｺﾞｼｯｸM-PRO"/>
          <w:sz w:val="20"/>
          <w:szCs w:val="20"/>
        </w:rPr>
        <w:t>。</w:t>
      </w:r>
    </w:p>
    <w:p w:rsidR="008244F6" w:rsidRPr="0056579B" w:rsidRDefault="008244F6" w:rsidP="00F50CF3">
      <w:pPr>
        <w:widowControl/>
        <w:jc w:val="left"/>
        <w:rPr>
          <w:rFonts w:ascii="HG丸ｺﾞｼｯｸM-PRO" w:eastAsia="HG丸ｺﾞｼｯｸM-PRO" w:hAnsi="HG丸ｺﾞｼｯｸM-PRO"/>
        </w:rPr>
      </w:pPr>
    </w:p>
    <w:p w:rsidR="008244F6" w:rsidRDefault="008244F6" w:rsidP="00F50CF3">
      <w:pPr>
        <w:widowControl/>
        <w:jc w:val="left"/>
        <w:rPr>
          <w:rFonts w:ascii="HG丸ｺﾞｼｯｸM-PRO" w:eastAsia="HG丸ｺﾞｼｯｸM-PRO" w:hAnsi="HG丸ｺﾞｼｯｸM-PRO"/>
        </w:rPr>
      </w:pPr>
    </w:p>
    <w:p w:rsidR="008244F6" w:rsidRDefault="008244F6" w:rsidP="00F50CF3">
      <w:pPr>
        <w:widowControl/>
        <w:jc w:val="left"/>
        <w:rPr>
          <w:rFonts w:ascii="HG丸ｺﾞｼｯｸM-PRO" w:eastAsia="HG丸ｺﾞｼｯｸM-PRO" w:hAnsi="HG丸ｺﾞｼｯｸM-PRO"/>
        </w:rPr>
      </w:pPr>
    </w:p>
    <w:p w:rsidR="008244F6" w:rsidRDefault="008244F6" w:rsidP="00F50CF3">
      <w:pPr>
        <w:widowControl/>
        <w:jc w:val="left"/>
        <w:rPr>
          <w:rFonts w:ascii="HG丸ｺﾞｼｯｸM-PRO" w:eastAsia="HG丸ｺﾞｼｯｸM-PRO" w:hAnsi="HG丸ｺﾞｼｯｸM-PRO"/>
        </w:rPr>
      </w:pPr>
    </w:p>
    <w:p w:rsidR="007636F6" w:rsidRPr="008244F6" w:rsidRDefault="008244F6" w:rsidP="008244F6">
      <w:pPr>
        <w:widowControl/>
        <w:jc w:val="left"/>
        <w:rPr>
          <w:rFonts w:ascii="HG丸ｺﾞｼｯｸM-PRO" w:eastAsia="HG丸ｺﾞｼｯｸM-PRO" w:hAnsi="HG丸ｺﾞｼｯｸM-PRO"/>
        </w:rPr>
      </w:pPr>
      <w:r>
        <w:rPr>
          <w:rFonts w:ascii="HG丸ｺﾞｼｯｸM-PRO" w:eastAsia="HG丸ｺﾞｼｯｸM-PRO" w:hAnsi="HG丸ｺﾞｼｯｸM-PRO"/>
        </w:rPr>
        <w:br w:type="page"/>
      </w:r>
      <w:r w:rsidR="00307599" w:rsidRPr="008B4334">
        <w:rPr>
          <w:rFonts w:ascii="HG丸ｺﾞｼｯｸM-PRO" w:eastAsia="HG丸ｺﾞｼｯｸM-PRO" w:hAnsi="HG丸ｺﾞｼｯｸM-PRO"/>
          <w:noProof/>
        </w:rPr>
        <mc:AlternateContent>
          <mc:Choice Requires="wps">
            <w:drawing>
              <wp:anchor distT="0" distB="0" distL="114300" distR="114300" simplePos="0" relativeHeight="251760640" behindDoc="0" locked="1" layoutInCell="1" allowOverlap="1" wp14:anchorId="6BAA3868" wp14:editId="7C42CDC3">
                <wp:simplePos x="0" y="0"/>
                <wp:positionH relativeFrom="page">
                  <wp:posOffset>6141720</wp:posOffset>
                </wp:positionH>
                <wp:positionV relativeFrom="page">
                  <wp:posOffset>9272905</wp:posOffset>
                </wp:positionV>
                <wp:extent cx="1403985" cy="1403985"/>
                <wp:effectExtent l="0" t="0" r="24765" b="24765"/>
                <wp:wrapNone/>
                <wp:docPr id="31" name="正方形/長方形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03985" cy="1403985"/>
                        </a:xfrm>
                        <a:prstGeom prst="rect">
                          <a:avLst/>
                        </a:prstGeom>
                        <a:noFill/>
                        <a:ln w="3175"/>
                      </wps:spPr>
                      <wps:style>
                        <a:lnRef idx="1">
                          <a:schemeClr val="accent4"/>
                        </a:lnRef>
                        <a:fillRef idx="2">
                          <a:schemeClr val="accent4"/>
                        </a:fillRef>
                        <a:effectRef idx="1">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8F5302A" id="正方形/長方形 31" o:spid="_x0000_s1026" style="position:absolute;left:0;text-align:left;margin-left:483.6pt;margin-top:730.15pt;width:110.55pt;height:110.55pt;z-index:2517606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" filled="f" strokecolor="#ffc000 [3207]" strokeweight=".25pt">
                <v:path arrowok="t"/>
                <w10:wrap anchorx="page" anchory="page"/>
                <w10:anchorlock/>
              </v:rect>
            </w:pict>
          </mc:Fallback>
        </mc:AlternateContent>
      </w:r>
      <w:r w:rsidR="00307599" w:rsidRPr="008B4334">
        <w:rPr>
          <w:rFonts w:ascii="HG丸ｺﾞｼｯｸM-PRO" w:eastAsia="HG丸ｺﾞｼｯｸM-PRO" w:hAnsi="HG丸ｺﾞｼｯｸM-PRO"/>
          <w:noProof/>
        </w:rPr>
        <mc:AlternateContent>
          <mc:Choice Requires="wps">
            <w:drawing>
              <wp:anchor distT="0" distB="0" distL="114300" distR="114300" simplePos="0" relativeHeight="251761664" behindDoc="0" locked="1" layoutInCell="1" allowOverlap="1" wp14:anchorId="10D576B2" wp14:editId="68375417">
                <wp:simplePos x="0" y="0"/>
                <wp:positionH relativeFrom="page">
                  <wp:posOffset>-15240</wp:posOffset>
                </wp:positionH>
                <wp:positionV relativeFrom="page">
                  <wp:posOffset>9279890</wp:posOffset>
                </wp:positionV>
                <wp:extent cx="1403985" cy="1403985"/>
                <wp:effectExtent l="0" t="0" r="24765" b="24765"/>
                <wp:wrapNone/>
                <wp:docPr id="224" name="正方形/長方形 2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03985" cy="1403985"/>
                        </a:xfrm>
                        <a:prstGeom prst="rect">
                          <a:avLst/>
                        </a:prstGeom>
                        <a:noFill/>
                        <a:ln w="3175"/>
                      </wps:spPr>
                      <wps:style>
                        <a:lnRef idx="1">
                          <a:schemeClr val="accent4"/>
                        </a:lnRef>
                        <a:fillRef idx="2">
                          <a:schemeClr val="accent4"/>
                        </a:fillRef>
                        <a:effectRef idx="1">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257F2FE" id="正方形/長方形 224" o:spid="_x0000_s1026" style="position:absolute;left:0;text-align:left;margin-left:-1.2pt;margin-top:730.7pt;width:110.55pt;height:110.55pt;z-index:2517616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" filled="f" strokecolor="#ffc000 [3207]" strokeweight=".25pt">
                <v:path arrowok="t"/>
                <w10:wrap anchorx="page" anchory="page"/>
                <w10:anchorlock/>
              </v:rect>
            </w:pict>
          </mc:Fallback>
        </mc:AlternateContent>
      </w:r>
    </w:p>
    <w:p w:rsidR="00F50CF3" w:rsidRPr="008B4334" w:rsidRDefault="007636F6" w:rsidP="00EB3FA3">
      <w:pPr>
        <w:pStyle w:val="a6"/>
        <w:widowControl/>
        <w:numPr>
          <w:ilvl w:val="0"/>
          <w:numId w:val="4"/>
        </w:numPr>
        <w:spacing w:afterLines="25" w:after="90"/>
        <w:ind w:leftChars="0" w:left="902"/>
        <w:jc w:val="left"/>
        <w:rPr>
          <w:rFonts w:ascii="ＭＳ ゴシック" w:eastAsia="ＭＳ ゴシック" w:hAnsi="ＭＳ ゴシック"/>
        </w:rPr>
      </w:pPr>
      <w:r w:rsidRPr="008B4334">
        <w:rPr>
          <w:rFonts w:ascii="ＭＳ ゴシック" w:eastAsia="ＭＳ ゴシック" w:hAnsi="ＭＳ ゴシック" w:hint="eastAsia"/>
        </w:rPr>
        <w:lastRenderedPageBreak/>
        <w:t>成年後見制度に関するニーズ調査結果（</w:t>
      </w:r>
      <w:r w:rsidR="00F50CF3" w:rsidRPr="008B4334">
        <w:rPr>
          <w:rFonts w:ascii="ＭＳ ゴシック" w:eastAsia="ＭＳ ゴシック" w:hAnsi="ＭＳ ゴシック" w:hint="eastAsia"/>
        </w:rPr>
        <w:t>障害者</w:t>
      </w:r>
      <w:r w:rsidRPr="008B4334">
        <w:rPr>
          <w:rFonts w:ascii="ＭＳ ゴシック" w:eastAsia="ＭＳ ゴシック" w:hAnsi="ＭＳ ゴシック" w:hint="eastAsia"/>
        </w:rPr>
        <w:t>）</w:t>
      </w:r>
    </w:p>
    <w:p w:rsidR="00620BA2" w:rsidRDefault="00620BA2" w:rsidP="00620BA2">
      <w:pPr>
        <w:pStyle w:val="a6"/>
        <w:widowControl/>
        <w:ind w:leftChars="0" w:left="660"/>
        <w:jc w:val="left"/>
        <w:rPr>
          <w:rFonts w:ascii="HG丸ｺﾞｼｯｸM-PRO" w:eastAsia="HG丸ｺﾞｼｯｸM-PRO" w:hAnsi="HG丸ｺﾞｼｯｸM-PRO"/>
        </w:rPr>
      </w:pPr>
      <w:r w:rsidRPr="008B4334">
        <w:rPr>
          <w:rFonts w:ascii="HG丸ｺﾞｼｯｸM-PRO" w:eastAsia="HG丸ｺﾞｼｯｸM-PRO" w:hAnsi="HG丸ｺﾞｼｯｸM-PRO" w:hint="eastAsia"/>
        </w:rPr>
        <w:t>■品川区障害福祉計画策定のための基礎調査結果</w:t>
      </w:r>
      <w:r w:rsidR="00B553CB">
        <w:rPr>
          <w:rFonts w:ascii="HG丸ｺﾞｼｯｸM-PRO" w:eastAsia="HG丸ｺﾞｼｯｸM-PRO" w:hAnsi="HG丸ｺﾞｼｯｸM-PRO" w:hint="eastAsia"/>
        </w:rPr>
        <w:t>（</w:t>
      </w:r>
      <w:r w:rsidR="0056579B">
        <w:rPr>
          <w:rFonts w:ascii="HG丸ｺﾞｼｯｸM-PRO" w:eastAsia="HG丸ｺﾞｼｯｸM-PRO" w:hAnsi="HG丸ｺﾞｼｯｸM-PRO" w:hint="eastAsia"/>
        </w:rPr>
        <w:t>2019（</w:t>
      </w:r>
      <w:r w:rsidR="00B553CB">
        <w:rPr>
          <w:rFonts w:ascii="HG丸ｺﾞｼｯｸM-PRO" w:eastAsia="HG丸ｺﾞｼｯｸM-PRO" w:hAnsi="HG丸ｺﾞｼｯｸM-PRO" w:hint="eastAsia"/>
        </w:rPr>
        <w:t>令和元</w:t>
      </w:r>
      <w:r w:rsidR="0056579B">
        <w:rPr>
          <w:rFonts w:ascii="HG丸ｺﾞｼｯｸM-PRO" w:eastAsia="HG丸ｺﾞｼｯｸM-PRO" w:hAnsi="HG丸ｺﾞｼｯｸM-PRO" w:hint="eastAsia"/>
        </w:rPr>
        <w:t>）</w:t>
      </w:r>
      <w:r w:rsidR="00B553CB">
        <w:rPr>
          <w:rFonts w:ascii="HG丸ｺﾞｼｯｸM-PRO" w:eastAsia="HG丸ｺﾞｼｯｸM-PRO" w:hAnsi="HG丸ｺﾞｼｯｸM-PRO" w:hint="eastAsia"/>
        </w:rPr>
        <w:t>年度）</w:t>
      </w:r>
    </w:p>
    <w:p w:rsidR="00B553CB" w:rsidRDefault="00B553CB" w:rsidP="00B553CB">
      <w:pPr>
        <w:pStyle w:val="a6"/>
        <w:widowControl/>
        <w:ind w:leftChars="0" w:left="660" w:firstLineChars="100" w:firstLine="240"/>
        <w:jc w:val="left"/>
        <w:rPr>
          <w:rFonts w:ascii="HG丸ｺﾞｼｯｸM-PRO" w:eastAsia="HG丸ｺﾞｼｯｸM-PRO" w:hAnsi="HG丸ｺﾞｼｯｸM-PRO"/>
        </w:rPr>
      </w:pPr>
      <w:r>
        <w:rPr>
          <w:rFonts w:ascii="HG丸ｺﾞｼｯｸM-PRO" w:eastAsia="HG丸ｺﾞｼｯｸM-PRO" w:hAnsi="HG丸ｺﾞｼｯｸM-PRO" w:hint="eastAsia"/>
        </w:rPr>
        <w:t>区内の障害</w:t>
      </w:r>
      <w:r w:rsidR="00EB3FA3">
        <w:rPr>
          <w:rFonts w:ascii="HG丸ｺﾞｼｯｸM-PRO" w:eastAsia="HG丸ｺﾞｼｯｸM-PRO" w:hAnsi="HG丸ｺﾞｼｯｸM-PRO" w:hint="eastAsia"/>
        </w:rPr>
        <w:t>者の生活状況や障害者ニーズの把握のために行う基礎調査において、成年後見</w:t>
      </w:r>
      <w:r w:rsidRPr="008B4334">
        <w:rPr>
          <w:rFonts w:ascii="HG丸ｺﾞｼｯｸM-PRO" w:eastAsia="HG丸ｺﾞｼｯｸM-PRO" w:hAnsi="HG丸ｺﾞｼｯｸM-PRO" w:hint="eastAsia"/>
        </w:rPr>
        <w:t>制度に関する認知度や利用の意向調査を行いました。</w:t>
      </w:r>
    </w:p>
    <w:p w:rsidR="00B553CB" w:rsidRPr="008B4334" w:rsidRDefault="00B553CB" w:rsidP="00620BA2">
      <w:pPr>
        <w:pStyle w:val="a6"/>
        <w:widowControl/>
        <w:ind w:leftChars="0" w:left="660"/>
        <w:jc w:val="left"/>
        <w:rPr>
          <w:rFonts w:ascii="HG丸ｺﾞｼｯｸM-PRO" w:eastAsia="HG丸ｺﾞｼｯｸM-PRO" w:hAnsi="HG丸ｺﾞｼｯｸM-PRO"/>
        </w:rPr>
      </w:pPr>
    </w:p>
    <w:p w:rsidR="00625F62" w:rsidRPr="00D45CF1" w:rsidRDefault="00D45CF1" w:rsidP="00EB3FA3">
      <w:pPr>
        <w:pStyle w:val="a6"/>
        <w:widowControl/>
        <w:numPr>
          <w:ilvl w:val="0"/>
          <w:numId w:val="10"/>
        </w:numPr>
        <w:ind w:leftChars="0"/>
        <w:jc w:val="left"/>
        <w:rPr>
          <w:rFonts w:ascii="HG丸ｺﾞｼｯｸM-PRO" w:eastAsia="HG丸ｺﾞｼｯｸM-PRO" w:hAnsi="HG丸ｺﾞｼｯｸM-PRO"/>
        </w:rPr>
      </w:pPr>
      <w:r w:rsidRPr="00D45CF1">
        <w:rPr>
          <w:rFonts w:ascii="HG丸ｺﾞｼｯｸM-PRO" w:eastAsia="HG丸ｺﾞｼｯｸM-PRO" w:hAnsi="HG丸ｺﾞｼｯｸM-PRO" w:hint="eastAsia"/>
        </w:rPr>
        <w:t>在宅</w:t>
      </w:r>
      <w:r>
        <w:rPr>
          <w:rFonts w:ascii="HG丸ｺﾞｼｯｸM-PRO" w:eastAsia="HG丸ｺﾞｼｯｸM-PRO" w:hAnsi="HG丸ｺﾞｼｯｸM-PRO" w:hint="eastAsia"/>
        </w:rPr>
        <w:t>の</w:t>
      </w:r>
      <w:r w:rsidR="00EB3FA3">
        <w:rPr>
          <w:rFonts w:ascii="HG丸ｺﾞｼｯｸM-PRO" w:eastAsia="HG丸ｺﾞｼｯｸM-PRO" w:hAnsi="HG丸ｺﾞｼｯｸM-PRO" w:hint="eastAsia"/>
        </w:rPr>
        <w:t>人</w:t>
      </w:r>
      <w:r>
        <w:rPr>
          <w:rFonts w:ascii="HG丸ｺﾞｼｯｸM-PRO" w:eastAsia="HG丸ｺﾞｼｯｸM-PRO" w:hAnsi="HG丸ｺﾞｼｯｸM-PRO" w:hint="eastAsia"/>
        </w:rPr>
        <w:t>を対象とした調査</w:t>
      </w:r>
    </w:p>
    <w:p w:rsidR="00906714" w:rsidRDefault="00B553CB" w:rsidP="00B553CB">
      <w:pPr>
        <w:pStyle w:val="a6"/>
        <w:widowControl/>
        <w:ind w:leftChars="395" w:left="1908" w:hangingChars="400" w:hanging="960"/>
        <w:jc w:val="left"/>
        <w:rPr>
          <w:rFonts w:ascii="HG丸ｺﾞｼｯｸM-PRO" w:eastAsia="HG丸ｺﾞｼｯｸM-PRO" w:hAnsi="HG丸ｺﾞｼｯｸM-PRO"/>
        </w:rPr>
      </w:pPr>
      <w:r>
        <w:rPr>
          <w:rFonts w:ascii="HG丸ｺﾞｼｯｸM-PRO" w:eastAsia="HG丸ｺﾞｼｯｸM-PRO" w:hAnsi="HG丸ｺﾞｼｯｸM-PRO" w:hint="eastAsia"/>
        </w:rPr>
        <w:t>対象者：</w:t>
      </w:r>
      <w:r w:rsidR="00906714">
        <w:rPr>
          <w:rFonts w:ascii="HG丸ｺﾞｼｯｸM-PRO" w:eastAsia="HG丸ｺﾞｼｯｸM-PRO" w:hAnsi="HG丸ｺﾞｼｯｸM-PRO" w:hint="eastAsia"/>
        </w:rPr>
        <w:t>区内にお住いの在宅の18歳以上</w:t>
      </w:r>
      <w:r w:rsidR="00906714" w:rsidRPr="008B4334">
        <w:rPr>
          <w:rFonts w:ascii="HG丸ｺﾞｼｯｸM-PRO" w:eastAsia="HG丸ｺﾞｼｯｸM-PRO" w:hAnsi="HG丸ｺﾞｼｯｸM-PRO" w:hint="eastAsia"/>
        </w:rPr>
        <w:t>の</w:t>
      </w:r>
      <w:r w:rsidR="00EB3FA3">
        <w:rPr>
          <w:rFonts w:ascii="HG丸ｺﾞｼｯｸM-PRO" w:eastAsia="HG丸ｺﾞｼｯｸM-PRO" w:hAnsi="HG丸ｺﾞｼｯｸM-PRO" w:hint="eastAsia"/>
        </w:rPr>
        <w:t>人</w:t>
      </w:r>
      <w:r w:rsidR="00906714">
        <w:rPr>
          <w:rFonts w:ascii="HG丸ｺﾞｼｯｸM-PRO" w:eastAsia="HG丸ｺﾞｼｯｸM-PRO" w:hAnsi="HG丸ｺﾞｼｯｸM-PRO" w:hint="eastAsia"/>
        </w:rPr>
        <w:t>で、身体障害者手帳、愛の手帳をお持ちの</w:t>
      </w:r>
      <w:r w:rsidR="00EB3FA3">
        <w:rPr>
          <w:rFonts w:ascii="HG丸ｺﾞｼｯｸM-PRO" w:eastAsia="HG丸ｺﾞｼｯｸM-PRO" w:hAnsi="HG丸ｺﾞｼｯｸM-PRO" w:hint="eastAsia"/>
        </w:rPr>
        <w:t>人および</w:t>
      </w:r>
      <w:r w:rsidR="00906714">
        <w:rPr>
          <w:rFonts w:ascii="HG丸ｺﾞｼｯｸM-PRO" w:eastAsia="HG丸ｺﾞｼｯｸM-PRO" w:hAnsi="HG丸ｺﾞｼｯｸM-PRO" w:hint="eastAsia"/>
        </w:rPr>
        <w:t>障害福祉サービスや自立支援医療を利用している</w:t>
      </w:r>
      <w:r w:rsidR="00EB3FA3">
        <w:rPr>
          <w:rFonts w:ascii="HG丸ｺﾞｼｯｸM-PRO" w:eastAsia="HG丸ｺﾞｼｯｸM-PRO" w:hAnsi="HG丸ｺﾞｼｯｸM-PRO" w:hint="eastAsia"/>
        </w:rPr>
        <w:t>人</w:t>
      </w:r>
      <w:r w:rsidR="00825AB7">
        <w:rPr>
          <w:rFonts w:ascii="HG丸ｺﾞｼｯｸM-PRO" w:eastAsia="HG丸ｺﾞｼｯｸM-PRO" w:hAnsi="HG丸ｺﾞｼｯｸM-PRO" w:hint="eastAsia"/>
        </w:rPr>
        <w:t>（回答者数</w:t>
      </w:r>
      <w:r w:rsidR="00906714">
        <w:rPr>
          <w:rFonts w:ascii="HG丸ｺﾞｼｯｸM-PRO" w:eastAsia="HG丸ｺﾞｼｯｸM-PRO" w:hAnsi="HG丸ｺﾞｼｯｸM-PRO" w:hint="eastAsia"/>
        </w:rPr>
        <w:t>2,231</w:t>
      </w:r>
      <w:r w:rsidR="00906714" w:rsidRPr="008B4334">
        <w:rPr>
          <w:rFonts w:ascii="HG丸ｺﾞｼｯｸM-PRO" w:eastAsia="HG丸ｺﾞｼｯｸM-PRO" w:hAnsi="HG丸ｺﾞｼｯｸM-PRO"/>
        </w:rPr>
        <w:t>人</w:t>
      </w:r>
      <w:r w:rsidR="00825AB7">
        <w:rPr>
          <w:rFonts w:ascii="HG丸ｺﾞｼｯｸM-PRO" w:eastAsia="HG丸ｺﾞｼｯｸM-PRO" w:hAnsi="HG丸ｺﾞｼｯｸM-PRO" w:hint="eastAsia"/>
        </w:rPr>
        <w:t>）</w:t>
      </w:r>
    </w:p>
    <w:p w:rsidR="00B553CB" w:rsidRDefault="00B553CB" w:rsidP="009922E0">
      <w:pPr>
        <w:pStyle w:val="a6"/>
        <w:widowControl/>
        <w:ind w:leftChars="295" w:left="708" w:firstLineChars="100" w:firstLine="240"/>
        <w:jc w:val="left"/>
        <w:rPr>
          <w:rFonts w:ascii="HG丸ｺﾞｼｯｸM-PRO" w:eastAsia="HG丸ｺﾞｼｯｸM-PRO" w:hAnsi="HG丸ｺﾞｼｯｸM-PRO"/>
        </w:rPr>
      </w:pPr>
    </w:p>
    <w:p w:rsidR="00B553CB" w:rsidRPr="00D45CF1" w:rsidRDefault="00B553CB" w:rsidP="00EB3FA3">
      <w:pPr>
        <w:pStyle w:val="a6"/>
        <w:widowControl/>
        <w:numPr>
          <w:ilvl w:val="0"/>
          <w:numId w:val="10"/>
        </w:numPr>
        <w:ind w:leftChars="0"/>
        <w:jc w:val="left"/>
        <w:rPr>
          <w:rFonts w:ascii="HG丸ｺﾞｼｯｸM-PRO" w:eastAsia="HG丸ｺﾞｼｯｸM-PRO" w:hAnsi="HG丸ｺﾞｼｯｸM-PRO"/>
        </w:rPr>
      </w:pPr>
      <w:r>
        <w:rPr>
          <w:rFonts w:ascii="HG丸ｺﾞｼｯｸM-PRO" w:eastAsia="HG丸ｺﾞｼｯｸM-PRO" w:hAnsi="HG丸ｺﾞｼｯｸM-PRO" w:hint="eastAsia"/>
        </w:rPr>
        <w:t>施設に入所している</w:t>
      </w:r>
      <w:r w:rsidR="00EB3FA3">
        <w:rPr>
          <w:rFonts w:ascii="HG丸ｺﾞｼｯｸM-PRO" w:eastAsia="HG丸ｺﾞｼｯｸM-PRO" w:hAnsi="HG丸ｺﾞｼｯｸM-PRO" w:hint="eastAsia"/>
        </w:rPr>
        <w:t>人</w:t>
      </w:r>
      <w:r>
        <w:rPr>
          <w:rFonts w:ascii="HG丸ｺﾞｼｯｸM-PRO" w:eastAsia="HG丸ｺﾞｼｯｸM-PRO" w:hAnsi="HG丸ｺﾞｼｯｸM-PRO" w:hint="eastAsia"/>
        </w:rPr>
        <w:t>を対象とした調査</w:t>
      </w:r>
    </w:p>
    <w:p w:rsidR="00B553CB" w:rsidRDefault="00B553CB" w:rsidP="00B553CB">
      <w:pPr>
        <w:pStyle w:val="a6"/>
        <w:widowControl/>
        <w:ind w:leftChars="395" w:left="1908" w:hangingChars="400" w:hanging="960"/>
        <w:jc w:val="left"/>
        <w:rPr>
          <w:rFonts w:ascii="HG丸ｺﾞｼｯｸM-PRO" w:eastAsia="HG丸ｺﾞｼｯｸM-PRO" w:hAnsi="HG丸ｺﾞｼｯｸM-PRO"/>
        </w:rPr>
      </w:pPr>
      <w:r>
        <w:rPr>
          <w:rFonts w:ascii="HG丸ｺﾞｼｯｸM-PRO" w:eastAsia="HG丸ｺﾞｼｯｸM-PRO" w:hAnsi="HG丸ｺﾞｼｯｸM-PRO" w:hint="eastAsia"/>
        </w:rPr>
        <w:t>対象者：区内に住所があり、障害者入所施設に入所している</w:t>
      </w:r>
      <w:r w:rsidR="00EB3FA3">
        <w:rPr>
          <w:rFonts w:ascii="HG丸ｺﾞｼｯｸM-PRO" w:eastAsia="HG丸ｺﾞｼｯｸM-PRO" w:hAnsi="HG丸ｺﾞｼｯｸM-PRO" w:hint="eastAsia"/>
        </w:rPr>
        <w:t>人</w:t>
      </w:r>
      <w:r>
        <w:rPr>
          <w:rFonts w:ascii="HG丸ｺﾞｼｯｸM-PRO" w:eastAsia="HG丸ｺﾞｼｯｸM-PRO" w:hAnsi="HG丸ｺﾞｼｯｸM-PRO" w:hint="eastAsia"/>
        </w:rPr>
        <w:t>（回答者数126</w:t>
      </w:r>
      <w:r w:rsidRPr="008B4334">
        <w:rPr>
          <w:rFonts w:ascii="HG丸ｺﾞｼｯｸM-PRO" w:eastAsia="HG丸ｺﾞｼｯｸM-PRO" w:hAnsi="HG丸ｺﾞｼｯｸM-PRO"/>
        </w:rPr>
        <w:t>人</w:t>
      </w:r>
      <w:r>
        <w:rPr>
          <w:rFonts w:ascii="HG丸ｺﾞｼｯｸM-PRO" w:eastAsia="HG丸ｺﾞｼｯｸM-PRO" w:hAnsi="HG丸ｺﾞｼｯｸM-PRO" w:hint="eastAsia"/>
        </w:rPr>
        <w:t>）</w:t>
      </w:r>
    </w:p>
    <w:p w:rsidR="00620BA2" w:rsidRPr="008B4334" w:rsidRDefault="00EB3FA3" w:rsidP="00B553CB">
      <w:pPr>
        <w:pStyle w:val="a6"/>
        <w:widowControl/>
        <w:spacing w:before="240"/>
        <w:ind w:leftChars="295" w:left="708" w:firstLineChars="100" w:firstLine="240"/>
        <w:jc w:val="left"/>
        <w:rPr>
          <w:rFonts w:ascii="HG丸ｺﾞｼｯｸM-PRO" w:eastAsia="HG丸ｺﾞｼｯｸM-PRO" w:hAnsi="HG丸ｺﾞｼｯｸM-PRO"/>
        </w:rPr>
      </w:pPr>
      <w:r>
        <w:rPr>
          <w:rFonts w:ascii="HG丸ｺﾞｼｯｸM-PRO" w:eastAsia="HG丸ｺﾞｼｯｸM-PRO" w:hAnsi="HG丸ｺﾞｼｯｸM-PRO" w:hint="eastAsia"/>
        </w:rPr>
        <w:t>成年後見</w:t>
      </w:r>
      <w:r w:rsidR="00B553CB">
        <w:rPr>
          <w:rFonts w:ascii="HG丸ｺﾞｼｯｸM-PRO" w:eastAsia="HG丸ｺﾞｼｯｸM-PRO" w:hAnsi="HG丸ｺﾞｼｯｸM-PRO" w:hint="eastAsia"/>
        </w:rPr>
        <w:t>制度について</w:t>
      </w:r>
      <w:r w:rsidR="00620BA2" w:rsidRPr="008B4334">
        <w:rPr>
          <w:rFonts w:ascii="HG丸ｺﾞｼｯｸM-PRO" w:eastAsia="HG丸ｺﾞｼｯｸM-PRO" w:hAnsi="HG丸ｺﾞｼｯｸM-PRO" w:hint="eastAsia"/>
        </w:rPr>
        <w:t>、「名前も内容も知っている」</w:t>
      </w:r>
      <w:r w:rsidR="002B18D3">
        <w:rPr>
          <w:rFonts w:ascii="HG丸ｺﾞｼｯｸM-PRO" w:eastAsia="HG丸ｺﾞｼｯｸM-PRO" w:hAnsi="HG丸ｺﾞｼｯｸM-PRO" w:hint="eastAsia"/>
        </w:rPr>
        <w:t>と回答した</w:t>
      </w:r>
      <w:r w:rsidR="00620BA2" w:rsidRPr="008B4334">
        <w:rPr>
          <w:rFonts w:ascii="HG丸ｺﾞｼｯｸM-PRO" w:eastAsia="HG丸ｺﾞｼｯｸM-PRO" w:hAnsi="HG丸ｺﾞｼｯｸM-PRO" w:hint="eastAsia"/>
        </w:rPr>
        <w:t>人は</w:t>
      </w:r>
      <w:r w:rsidR="002B18D3">
        <w:rPr>
          <w:rFonts w:ascii="HG丸ｺﾞｼｯｸM-PRO" w:eastAsia="HG丸ｺﾞｼｯｸM-PRO" w:hAnsi="HG丸ｺﾞｼｯｸM-PRO" w:hint="eastAsia"/>
        </w:rPr>
        <w:t>在宅の</w:t>
      </w:r>
      <w:r>
        <w:rPr>
          <w:rFonts w:ascii="HG丸ｺﾞｼｯｸM-PRO" w:eastAsia="HG丸ｺﾞｼｯｸM-PRO" w:hAnsi="HG丸ｺﾞｼｯｸM-PRO" w:hint="eastAsia"/>
        </w:rPr>
        <w:t>人</w:t>
      </w:r>
      <w:r w:rsidR="002B18D3">
        <w:rPr>
          <w:rFonts w:ascii="HG丸ｺﾞｼｯｸM-PRO" w:eastAsia="HG丸ｺﾞｼｯｸM-PRO" w:hAnsi="HG丸ｺﾞｼｯｸM-PRO" w:hint="eastAsia"/>
        </w:rPr>
        <w:t>が</w:t>
      </w:r>
      <w:r w:rsidR="00825AB7">
        <w:rPr>
          <w:rFonts w:ascii="HG丸ｺﾞｼｯｸM-PRO" w:eastAsia="HG丸ｺﾞｼｯｸM-PRO" w:hAnsi="HG丸ｺﾞｼｯｸM-PRO" w:hint="eastAsia"/>
        </w:rPr>
        <w:t>34.8</w:t>
      </w:r>
      <w:r w:rsidR="00620BA2" w:rsidRPr="008B4334">
        <w:rPr>
          <w:rFonts w:ascii="HG丸ｺﾞｼｯｸM-PRO" w:eastAsia="HG丸ｺﾞｼｯｸM-PRO" w:hAnsi="HG丸ｺﾞｼｯｸM-PRO"/>
        </w:rPr>
        <w:t>％で、</w:t>
      </w:r>
      <w:r w:rsidR="002B18D3">
        <w:rPr>
          <w:rFonts w:ascii="HG丸ｺﾞｼｯｸM-PRO" w:eastAsia="HG丸ｺﾞｼｯｸM-PRO" w:hAnsi="HG丸ｺﾞｼｯｸM-PRO" w:hint="eastAsia"/>
        </w:rPr>
        <w:t>施設入所の</w:t>
      </w:r>
      <w:r>
        <w:rPr>
          <w:rFonts w:ascii="HG丸ｺﾞｼｯｸM-PRO" w:eastAsia="HG丸ｺﾞｼｯｸM-PRO" w:hAnsi="HG丸ｺﾞｼｯｸM-PRO" w:hint="eastAsia"/>
        </w:rPr>
        <w:t>人</w:t>
      </w:r>
      <w:r w:rsidR="002B18D3">
        <w:rPr>
          <w:rFonts w:ascii="HG丸ｺﾞｼｯｸM-PRO" w:eastAsia="HG丸ｺﾞｼｯｸM-PRO" w:hAnsi="HG丸ｺﾞｼｯｸM-PRO" w:hint="eastAsia"/>
        </w:rPr>
        <w:t>は19.0％でした。</w:t>
      </w:r>
      <w:r w:rsidR="00620BA2" w:rsidRPr="008B4334">
        <w:rPr>
          <w:rFonts w:ascii="HG丸ｺﾞｼｯｸM-PRO" w:eastAsia="HG丸ｺﾞｼｯｸM-PRO" w:hAnsi="HG丸ｺﾞｼｯｸM-PRO"/>
        </w:rPr>
        <w:t>「名前も内容も知らない」</w:t>
      </w:r>
      <w:r w:rsidR="009922E0" w:rsidRPr="008B4334">
        <w:rPr>
          <w:rFonts w:ascii="HG丸ｺﾞｼｯｸM-PRO" w:eastAsia="HG丸ｺﾞｼｯｸM-PRO" w:hAnsi="HG丸ｺﾞｼｯｸM-PRO" w:hint="eastAsia"/>
        </w:rPr>
        <w:t>と回答した人は</w:t>
      </w:r>
      <w:r w:rsidR="002B18D3">
        <w:rPr>
          <w:rFonts w:ascii="HG丸ｺﾞｼｯｸM-PRO" w:eastAsia="HG丸ｺﾞｼｯｸM-PRO" w:hAnsi="HG丸ｺﾞｼｯｸM-PRO" w:hint="eastAsia"/>
        </w:rPr>
        <w:t>在宅の</w:t>
      </w:r>
      <w:r>
        <w:rPr>
          <w:rFonts w:ascii="HG丸ｺﾞｼｯｸM-PRO" w:eastAsia="HG丸ｺﾞｼｯｸM-PRO" w:hAnsi="HG丸ｺﾞｼｯｸM-PRO" w:hint="eastAsia"/>
        </w:rPr>
        <w:t>人</w:t>
      </w:r>
      <w:r w:rsidR="002B18D3">
        <w:rPr>
          <w:rFonts w:ascii="HG丸ｺﾞｼｯｸM-PRO" w:eastAsia="HG丸ｺﾞｼｯｸM-PRO" w:hAnsi="HG丸ｺﾞｼｯｸM-PRO" w:hint="eastAsia"/>
        </w:rPr>
        <w:t>が25.</w:t>
      </w:r>
      <w:r w:rsidR="00825AB7">
        <w:rPr>
          <w:rFonts w:ascii="HG丸ｺﾞｼｯｸM-PRO" w:eastAsia="HG丸ｺﾞｼｯｸM-PRO" w:hAnsi="HG丸ｺﾞｼｯｸM-PRO" w:hint="eastAsia"/>
        </w:rPr>
        <w:t>8</w:t>
      </w:r>
      <w:r w:rsidR="009922E0" w:rsidRPr="008B4334">
        <w:rPr>
          <w:rFonts w:ascii="HG丸ｺﾞｼｯｸM-PRO" w:eastAsia="HG丸ｺﾞｼｯｸM-PRO" w:hAnsi="HG丸ｺﾞｼｯｸM-PRO"/>
        </w:rPr>
        <w:t>％</w:t>
      </w:r>
      <w:r w:rsidR="002B18D3">
        <w:rPr>
          <w:rFonts w:ascii="HG丸ｺﾞｼｯｸM-PRO" w:eastAsia="HG丸ｺﾞｼｯｸM-PRO" w:hAnsi="HG丸ｺﾞｼｯｸM-PRO" w:hint="eastAsia"/>
        </w:rPr>
        <w:t>である一方、施設入所の</w:t>
      </w:r>
      <w:r>
        <w:rPr>
          <w:rFonts w:ascii="HG丸ｺﾞｼｯｸM-PRO" w:eastAsia="HG丸ｺﾞｼｯｸM-PRO" w:hAnsi="HG丸ｺﾞｼｯｸM-PRO" w:hint="eastAsia"/>
        </w:rPr>
        <w:t>人</w:t>
      </w:r>
      <w:r w:rsidR="002B18D3">
        <w:rPr>
          <w:rFonts w:ascii="HG丸ｺﾞｼｯｸM-PRO" w:eastAsia="HG丸ｺﾞｼｯｸM-PRO" w:hAnsi="HG丸ｺﾞｼｯｸM-PRO" w:hint="eastAsia"/>
        </w:rPr>
        <w:t>が54.8％と、半数を上回る</w:t>
      </w:r>
      <w:r>
        <w:rPr>
          <w:rFonts w:ascii="HG丸ｺﾞｼｯｸM-PRO" w:eastAsia="HG丸ｺﾞｼｯｸM-PRO" w:hAnsi="HG丸ｺﾞｼｯｸM-PRO" w:hint="eastAsia"/>
        </w:rPr>
        <w:t>人</w:t>
      </w:r>
      <w:r w:rsidR="002B18D3">
        <w:rPr>
          <w:rFonts w:ascii="HG丸ｺﾞｼｯｸM-PRO" w:eastAsia="HG丸ｺﾞｼｯｸM-PRO" w:hAnsi="HG丸ｺﾞｼｯｸM-PRO" w:hint="eastAsia"/>
        </w:rPr>
        <w:t>が知らない状況でした。</w:t>
      </w:r>
    </w:p>
    <w:p w:rsidR="00620BA2" w:rsidRPr="008B4334" w:rsidRDefault="00A73F5D" w:rsidP="00F50CF3">
      <w:pPr>
        <w:widowControl/>
        <w:jc w:val="left"/>
        <w:rPr>
          <w:rFonts w:ascii="HG丸ｺﾞｼｯｸM-PRO" w:eastAsia="HG丸ｺﾞｼｯｸM-PRO" w:hAnsi="HG丸ｺﾞｼｯｸM-PRO"/>
        </w:rPr>
      </w:pPr>
      <w:r w:rsidRPr="00A73F5D">
        <w:rPr>
          <w:noProof/>
        </w:rPr>
        <w:drawing>
          <wp:anchor distT="0" distB="0" distL="114300" distR="114300" simplePos="0" relativeHeight="252354560" behindDoc="0" locked="0" layoutInCell="1" allowOverlap="1">
            <wp:simplePos x="0" y="0"/>
            <wp:positionH relativeFrom="margin">
              <wp:align>center</wp:align>
            </wp:positionH>
            <wp:positionV relativeFrom="paragraph">
              <wp:posOffset>100965</wp:posOffset>
            </wp:positionV>
            <wp:extent cx="4762500" cy="2630813"/>
            <wp:effectExtent l="0" t="0" r="0" b="0"/>
            <wp:wrapNone/>
            <wp:docPr id="56" name="図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5">
                      <a:extLst>
                        <a:ext uri="{28A0092B-C50C-407E-A947-70E740481C1C}">
                          <a14:useLocalDpi xmlns:a14="http://schemas.microsoft.com/office/drawing/2010/main" val="0"/>
                        </a:ext>
                      </a:extLst>
                    </a:blip>
                    <a:srcRect r="6339"/>
                    <a:stretch/>
                  </pic:blipFill>
                  <pic:spPr bwMode="auto">
                    <a:xfrm>
                      <a:off x="0" y="0"/>
                      <a:ext cx="4762500" cy="2630813"/>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620BA2" w:rsidRPr="008B4334" w:rsidRDefault="00620BA2" w:rsidP="00F50CF3">
      <w:pPr>
        <w:widowControl/>
        <w:jc w:val="left"/>
        <w:rPr>
          <w:rFonts w:ascii="HG丸ｺﾞｼｯｸM-PRO" w:eastAsia="HG丸ｺﾞｼｯｸM-PRO" w:hAnsi="HG丸ｺﾞｼｯｸM-PRO"/>
        </w:rPr>
      </w:pPr>
    </w:p>
    <w:p w:rsidR="00825AB7" w:rsidRDefault="00825AB7">
      <w:pPr>
        <w:widowControl/>
        <w:jc w:val="left"/>
        <w:rPr>
          <w:rFonts w:ascii="HG丸ｺﾞｼｯｸM-PRO" w:eastAsia="HG丸ｺﾞｼｯｸM-PRO" w:hAnsi="HG丸ｺﾞｼｯｸM-PRO"/>
        </w:rPr>
      </w:pPr>
    </w:p>
    <w:p w:rsidR="00825AB7" w:rsidRDefault="00825AB7">
      <w:pPr>
        <w:widowControl/>
        <w:jc w:val="left"/>
        <w:rPr>
          <w:rFonts w:ascii="HG丸ｺﾞｼｯｸM-PRO" w:eastAsia="HG丸ｺﾞｼｯｸM-PRO" w:hAnsi="HG丸ｺﾞｼｯｸM-PRO"/>
        </w:rPr>
      </w:pPr>
    </w:p>
    <w:p w:rsidR="00825AB7" w:rsidRDefault="00825AB7">
      <w:pPr>
        <w:widowControl/>
        <w:jc w:val="left"/>
        <w:rPr>
          <w:rFonts w:ascii="HG丸ｺﾞｼｯｸM-PRO" w:eastAsia="HG丸ｺﾞｼｯｸM-PRO" w:hAnsi="HG丸ｺﾞｼｯｸM-PRO"/>
        </w:rPr>
      </w:pPr>
    </w:p>
    <w:p w:rsidR="00825AB7" w:rsidRDefault="00825AB7">
      <w:pPr>
        <w:widowControl/>
        <w:jc w:val="left"/>
        <w:rPr>
          <w:rFonts w:ascii="HG丸ｺﾞｼｯｸM-PRO" w:eastAsia="HG丸ｺﾞｼｯｸM-PRO" w:hAnsi="HG丸ｺﾞｼｯｸM-PRO"/>
        </w:rPr>
      </w:pPr>
    </w:p>
    <w:p w:rsidR="00825AB7" w:rsidRDefault="00825AB7">
      <w:pPr>
        <w:widowControl/>
        <w:jc w:val="left"/>
        <w:rPr>
          <w:rFonts w:ascii="HG丸ｺﾞｼｯｸM-PRO" w:eastAsia="HG丸ｺﾞｼｯｸM-PRO" w:hAnsi="HG丸ｺﾞｼｯｸM-PRO"/>
        </w:rPr>
      </w:pPr>
    </w:p>
    <w:p w:rsidR="00825AB7" w:rsidRDefault="00825AB7">
      <w:pPr>
        <w:widowControl/>
        <w:jc w:val="left"/>
        <w:rPr>
          <w:rFonts w:ascii="HG丸ｺﾞｼｯｸM-PRO" w:eastAsia="HG丸ｺﾞｼｯｸM-PRO" w:hAnsi="HG丸ｺﾞｼｯｸM-PRO"/>
        </w:rPr>
      </w:pPr>
    </w:p>
    <w:p w:rsidR="00825AB7" w:rsidRDefault="00825AB7">
      <w:pPr>
        <w:widowControl/>
        <w:jc w:val="left"/>
        <w:rPr>
          <w:rFonts w:ascii="HG丸ｺﾞｼｯｸM-PRO" w:eastAsia="HG丸ｺﾞｼｯｸM-PRO" w:hAnsi="HG丸ｺﾞｼｯｸM-PRO"/>
        </w:rPr>
      </w:pPr>
    </w:p>
    <w:p w:rsidR="00825AB7" w:rsidRDefault="00825AB7">
      <w:pPr>
        <w:widowControl/>
        <w:jc w:val="left"/>
        <w:rPr>
          <w:rFonts w:ascii="HG丸ｺﾞｼｯｸM-PRO" w:eastAsia="HG丸ｺﾞｼｯｸM-PRO" w:hAnsi="HG丸ｺﾞｼｯｸM-PRO"/>
        </w:rPr>
      </w:pPr>
    </w:p>
    <w:p w:rsidR="00825AB7" w:rsidRDefault="00825AB7">
      <w:pPr>
        <w:widowControl/>
        <w:jc w:val="left"/>
        <w:rPr>
          <w:rFonts w:ascii="HG丸ｺﾞｼｯｸM-PRO" w:eastAsia="HG丸ｺﾞｼｯｸM-PRO" w:hAnsi="HG丸ｺﾞｼｯｸM-PRO"/>
        </w:rPr>
      </w:pPr>
    </w:p>
    <w:p w:rsidR="008244F6" w:rsidRDefault="008244F6">
      <w:pPr>
        <w:widowControl/>
        <w:jc w:val="left"/>
        <w:rPr>
          <w:rFonts w:ascii="HG丸ｺﾞｼｯｸM-PRO" w:eastAsia="HG丸ｺﾞｼｯｸM-PRO" w:hAnsi="HG丸ｺﾞｼｯｸM-PRO"/>
        </w:rPr>
      </w:pPr>
    </w:p>
    <w:p w:rsidR="00825AB7" w:rsidRPr="002B18D3" w:rsidRDefault="002B18D3" w:rsidP="002B18D3">
      <w:pPr>
        <w:widowControl/>
        <w:jc w:val="right"/>
        <w:rPr>
          <w:rFonts w:ascii="HG丸ｺﾞｼｯｸM-PRO" w:eastAsia="HG丸ｺﾞｼｯｸM-PRO" w:hAnsi="HG丸ｺﾞｼｯｸM-PRO"/>
        </w:rPr>
      </w:pPr>
      <w:r w:rsidRPr="008B4334">
        <w:rPr>
          <w:rFonts w:ascii="HG丸ｺﾞｼｯｸM-PRO" w:eastAsia="HG丸ｺﾞｼｯｸM-PRO" w:hAnsi="HG丸ｺﾞｼｯｸM-PRO" w:hint="eastAsia"/>
          <w:sz w:val="18"/>
          <w:szCs w:val="18"/>
        </w:rPr>
        <w:t>資料：</w:t>
      </w:r>
      <w:r w:rsidRPr="006C1AF9">
        <w:rPr>
          <w:rFonts w:ascii="HG丸ｺﾞｼｯｸM-PRO" w:eastAsia="HG丸ｺﾞｼｯｸM-PRO" w:hAnsi="HG丸ｺﾞｼｯｸM-PRO" w:hint="eastAsia"/>
          <w:sz w:val="18"/>
          <w:szCs w:val="18"/>
        </w:rPr>
        <w:t>品川区</w:t>
      </w:r>
      <w:r>
        <w:rPr>
          <w:rFonts w:ascii="HG丸ｺﾞｼｯｸM-PRO" w:eastAsia="HG丸ｺﾞｼｯｸM-PRO" w:hAnsi="HG丸ｺﾞｼｯｸM-PRO" w:hint="eastAsia"/>
          <w:sz w:val="18"/>
          <w:szCs w:val="18"/>
        </w:rPr>
        <w:t>障害福祉計画策定のための基礎調査報告書（</w:t>
      </w:r>
      <w:r w:rsidR="0056579B">
        <w:rPr>
          <w:rFonts w:ascii="HG丸ｺﾞｼｯｸM-PRO" w:eastAsia="HG丸ｺﾞｼｯｸM-PRO" w:hAnsi="HG丸ｺﾞｼｯｸM-PRO" w:hint="eastAsia"/>
          <w:sz w:val="18"/>
          <w:szCs w:val="18"/>
        </w:rPr>
        <w:t>2019（</w:t>
      </w:r>
      <w:r>
        <w:rPr>
          <w:rFonts w:ascii="HG丸ｺﾞｼｯｸM-PRO" w:eastAsia="HG丸ｺﾞｼｯｸM-PRO" w:hAnsi="HG丸ｺﾞｼｯｸM-PRO" w:hint="eastAsia"/>
          <w:sz w:val="18"/>
          <w:szCs w:val="18"/>
        </w:rPr>
        <w:t>令和元</w:t>
      </w:r>
      <w:r w:rsidR="0056579B">
        <w:rPr>
          <w:rFonts w:ascii="HG丸ｺﾞｼｯｸM-PRO" w:eastAsia="HG丸ｺﾞｼｯｸM-PRO" w:hAnsi="HG丸ｺﾞｼｯｸM-PRO" w:hint="eastAsia"/>
          <w:sz w:val="18"/>
          <w:szCs w:val="18"/>
        </w:rPr>
        <w:t>）</w:t>
      </w:r>
      <w:r>
        <w:rPr>
          <w:rFonts w:ascii="HG丸ｺﾞｼｯｸM-PRO" w:eastAsia="HG丸ｺﾞｼｯｸM-PRO" w:hAnsi="HG丸ｺﾞｼｯｸM-PRO" w:hint="eastAsia"/>
          <w:sz w:val="18"/>
          <w:szCs w:val="18"/>
        </w:rPr>
        <w:t>年</w:t>
      </w:r>
      <w:r w:rsidR="0097671C">
        <w:rPr>
          <w:rFonts w:ascii="HG丸ｺﾞｼｯｸM-PRO" w:eastAsia="HG丸ｺﾞｼｯｸM-PRO" w:hAnsi="HG丸ｺﾞｼｯｸM-PRO" w:hint="eastAsia"/>
          <w:sz w:val="18"/>
          <w:szCs w:val="18"/>
        </w:rPr>
        <w:t>12</w:t>
      </w:r>
      <w:r>
        <w:rPr>
          <w:rFonts w:ascii="HG丸ｺﾞｼｯｸM-PRO" w:eastAsia="HG丸ｺﾞｼｯｸM-PRO" w:hAnsi="HG丸ｺﾞｼｯｸM-PRO" w:hint="eastAsia"/>
          <w:sz w:val="18"/>
          <w:szCs w:val="18"/>
        </w:rPr>
        <w:t>月）</w:t>
      </w:r>
      <w:r w:rsidR="00825AB7" w:rsidRPr="006935E1">
        <w:rPr>
          <w:noProof/>
        </w:rPr>
        <mc:AlternateContent>
          <mc:Choice Requires="wps">
            <w:drawing>
              <wp:anchor distT="0" distB="0" distL="114300" distR="114300" simplePos="0" relativeHeight="252011520" behindDoc="0" locked="1" layoutInCell="1" allowOverlap="1" wp14:anchorId="703C51B6" wp14:editId="5517968C">
                <wp:simplePos x="0" y="0"/>
                <wp:positionH relativeFrom="page">
                  <wp:posOffset>6170295</wp:posOffset>
                </wp:positionH>
                <wp:positionV relativeFrom="page">
                  <wp:posOffset>9279890</wp:posOffset>
                </wp:positionV>
                <wp:extent cx="1403985" cy="1403985"/>
                <wp:effectExtent l="0" t="0" r="24765" b="24765"/>
                <wp:wrapNone/>
                <wp:docPr id="29" name="正方形/長方形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03985" cy="1403985"/>
                        </a:xfrm>
                        <a:prstGeom prst="rect">
                          <a:avLst/>
                        </a:prstGeom>
                        <a:noFill/>
                        <a:ln w="3175"/>
                      </wps:spPr>
                      <wps:style>
                        <a:lnRef idx="1">
                          <a:schemeClr val="accent4"/>
                        </a:lnRef>
                        <a:fillRef idx="2">
                          <a:schemeClr val="accent4"/>
                        </a:fillRef>
                        <a:effectRef idx="1">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72FCE88" id="正方形/長方形 29" o:spid="_x0000_s1026" style="position:absolute;left:0;text-align:left;margin-left:485.85pt;margin-top:730.7pt;width:110.55pt;height:110.55pt;z-index:2520115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" filled="f" strokecolor="#ffc000 [3207]" strokeweight=".25pt">
                <v:path arrowok="t"/>
                <w10:wrap anchorx="page" anchory="page"/>
                <w10:anchorlock/>
              </v:rect>
            </w:pict>
          </mc:Fallback>
        </mc:AlternateContent>
      </w:r>
      <w:r w:rsidR="00825AB7" w:rsidRPr="008B4334">
        <w:rPr>
          <w:noProof/>
        </w:rPr>
        <mc:AlternateContent>
          <mc:Choice Requires="wps">
            <w:drawing>
              <wp:anchor distT="0" distB="0" distL="114300" distR="114300" simplePos="0" relativeHeight="252012544" behindDoc="0" locked="1" layoutInCell="1" allowOverlap="1" wp14:anchorId="1F65EC1D" wp14:editId="241FE83B">
                <wp:simplePos x="0" y="0"/>
                <wp:positionH relativeFrom="page">
                  <wp:posOffset>3810</wp:posOffset>
                </wp:positionH>
                <wp:positionV relativeFrom="page">
                  <wp:posOffset>9294495</wp:posOffset>
                </wp:positionV>
                <wp:extent cx="1403985" cy="1403985"/>
                <wp:effectExtent l="0" t="0" r="24765" b="24765"/>
                <wp:wrapNone/>
                <wp:docPr id="238" name="正方形/長方形 2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03985" cy="1403985"/>
                        </a:xfrm>
                        <a:prstGeom prst="rect">
                          <a:avLst/>
                        </a:prstGeom>
                        <a:noFill/>
                        <a:ln w="3175"/>
                      </wps:spPr>
                      <wps:style>
                        <a:lnRef idx="1">
                          <a:schemeClr val="accent4"/>
                        </a:lnRef>
                        <a:fillRef idx="2">
                          <a:schemeClr val="accent4"/>
                        </a:fillRef>
                        <a:effectRef idx="1">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F25AD6B" id="正方形/長方形 238" o:spid="_x0000_s1026" style="position:absolute;left:0;text-align:left;margin-left:.3pt;margin-top:731.85pt;width:110.55pt;height:110.55pt;z-index:2520125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" filled="f" strokecolor="#ffc000 [3207]" strokeweight=".25pt">
                <v:path arrowok="t"/>
                <w10:wrap anchorx="page" anchory="page"/>
                <w10:anchorlock/>
              </v:rect>
            </w:pict>
          </mc:Fallback>
        </mc:AlternateContent>
      </w:r>
    </w:p>
    <w:p w:rsidR="00690C33" w:rsidRDefault="00690C33" w:rsidP="00825AB7">
      <w:pPr>
        <w:widowControl/>
        <w:jc w:val="left"/>
        <w:rPr>
          <w:rFonts w:ascii="HG丸ｺﾞｼｯｸM-PRO" w:eastAsia="HG丸ｺﾞｼｯｸM-PRO" w:hAnsi="HG丸ｺﾞｼｯｸM-PRO"/>
        </w:rPr>
      </w:pPr>
      <w:r>
        <w:rPr>
          <w:rFonts w:ascii="HG丸ｺﾞｼｯｸM-PRO" w:eastAsia="HG丸ｺﾞｼｯｸM-PRO" w:hAnsi="HG丸ｺﾞｼｯｸM-PRO"/>
        </w:rPr>
        <w:br w:type="page"/>
      </w:r>
    </w:p>
    <w:p w:rsidR="00875161" w:rsidRPr="008B4334" w:rsidRDefault="00875161" w:rsidP="00D54B6A">
      <w:pPr>
        <w:rPr>
          <w:rFonts w:ascii="HG丸ｺﾞｼｯｸM-PRO" w:eastAsia="HG丸ｺﾞｼｯｸM-PRO" w:hAnsi="HG丸ｺﾞｼｯｸM-PRO"/>
        </w:rPr>
      </w:pPr>
      <w:r w:rsidRPr="008B4334">
        <w:rPr>
          <w:rFonts w:ascii="HG丸ｺﾞｼｯｸM-PRO" w:eastAsia="HG丸ｺﾞｼｯｸM-PRO" w:hAnsi="HG丸ｺﾞｼｯｸM-PRO"/>
          <w:noProof/>
        </w:rPr>
        <w:lastRenderedPageBreak/>
        <mc:AlternateContent>
          <mc:Choice Requires="wps">
            <w:drawing>
              <wp:anchor distT="0" distB="0" distL="114300" distR="114300" simplePos="0" relativeHeight="251705344" behindDoc="0" locked="0" layoutInCell="1" allowOverlap="1" wp14:anchorId="61201257" wp14:editId="266C80EE">
                <wp:simplePos x="0" y="0"/>
                <wp:positionH relativeFrom="margin">
                  <wp:align>right</wp:align>
                </wp:positionH>
                <wp:positionV relativeFrom="paragraph">
                  <wp:posOffset>-3810</wp:posOffset>
                </wp:positionV>
                <wp:extent cx="6086475" cy="466725"/>
                <wp:effectExtent l="0" t="0" r="28575" b="28575"/>
                <wp:wrapNone/>
                <wp:docPr id="241" name="テキスト ボックス 241"/>
                <wp:cNvGraphicFramePr/>
                <a:graphic xmlns:a="http://schemas.openxmlformats.org/drawingml/2006/main">
                  <a:graphicData uri="http://schemas.microsoft.com/office/word/2010/wordprocessingShape">
                    <wps:wsp>
                      <wps:cNvSpPr txBox="1"/>
                      <wps:spPr>
                        <a:xfrm>
                          <a:off x="0" y="0"/>
                          <a:ext cx="6086475" cy="466725"/>
                        </a:xfrm>
                        <a:prstGeom prst="rect">
                          <a:avLst/>
                        </a:prstGeom>
                        <a:solidFill>
                          <a:srgbClr val="A3C7E7"/>
                        </a:solidFill>
                        <a:ln/>
                      </wps:spPr>
                      <wps:style>
                        <a:lnRef idx="3">
                          <a:schemeClr val="lt1"/>
                        </a:lnRef>
                        <a:fillRef idx="1">
                          <a:schemeClr val="accent1"/>
                        </a:fillRef>
                        <a:effectRef idx="1">
                          <a:schemeClr val="accent1"/>
                        </a:effectRef>
                        <a:fontRef idx="minor">
                          <a:schemeClr val="lt1"/>
                        </a:fontRef>
                      </wps:style>
                      <wps:txbx>
                        <w:txbxContent>
                          <w:p w:rsidR="00523338" w:rsidRPr="00875161" w:rsidRDefault="00523338" w:rsidP="00875161">
                            <w:pPr>
                              <w:snapToGrid w:val="0"/>
                              <w:rPr>
                                <w:rFonts w:ascii="HG丸ｺﾞｼｯｸM-PRO" w:eastAsia="HG丸ｺﾞｼｯｸM-PRO" w:hAnsi="HG丸ｺﾞｼｯｸM-PRO"/>
                                <w:color w:val="000000" w:themeColor="text1"/>
                                <w:sz w:val="32"/>
                                <w:szCs w:val="32"/>
                              </w:rPr>
                            </w:pPr>
                            <w:r w:rsidRPr="00875161">
                              <w:rPr>
                                <w:rFonts w:ascii="HG丸ｺﾞｼｯｸM-PRO" w:eastAsia="HG丸ｺﾞｼｯｸM-PRO" w:hAnsi="HG丸ｺﾞｼｯｸM-PRO" w:hint="eastAsia"/>
                                <w:color w:val="000000" w:themeColor="text1"/>
                                <w:sz w:val="32"/>
                                <w:szCs w:val="32"/>
                              </w:rPr>
                              <w:t>第</w:t>
                            </w:r>
                            <w:r>
                              <w:rPr>
                                <w:rFonts w:ascii="HG丸ｺﾞｼｯｸM-PRO" w:eastAsia="HG丸ｺﾞｼｯｸM-PRO" w:hAnsi="HG丸ｺﾞｼｯｸM-PRO" w:hint="eastAsia"/>
                                <w:color w:val="000000" w:themeColor="text1"/>
                                <w:sz w:val="32"/>
                                <w:szCs w:val="32"/>
                              </w:rPr>
                              <w:t>３</w:t>
                            </w:r>
                            <w:r w:rsidRPr="00875161">
                              <w:rPr>
                                <w:rFonts w:ascii="HG丸ｺﾞｼｯｸM-PRO" w:eastAsia="HG丸ｺﾞｼｯｸM-PRO" w:hAnsi="HG丸ｺﾞｼｯｸM-PRO"/>
                                <w:color w:val="000000" w:themeColor="text1"/>
                                <w:sz w:val="32"/>
                                <w:szCs w:val="32"/>
                              </w:rPr>
                              <w:t>章</w:t>
                            </w:r>
                            <w:r>
                              <w:rPr>
                                <w:rFonts w:ascii="HG丸ｺﾞｼｯｸM-PRO" w:eastAsia="HG丸ｺﾞｼｯｸM-PRO" w:hAnsi="HG丸ｺﾞｼｯｸM-PRO" w:hint="eastAsia"/>
                                <w:color w:val="000000" w:themeColor="text1"/>
                                <w:sz w:val="32"/>
                                <w:szCs w:val="32"/>
                              </w:rPr>
                              <w:t xml:space="preserve">　</w:t>
                            </w:r>
                            <w:r w:rsidRPr="007F44F6">
                              <w:rPr>
                                <w:rFonts w:ascii="HG丸ｺﾞｼｯｸM-PRO" w:eastAsia="HG丸ｺﾞｼｯｸM-PRO" w:hAnsi="HG丸ｺﾞｼｯｸM-PRO" w:hint="eastAsia"/>
                                <w:color w:val="000000" w:themeColor="text1"/>
                                <w:sz w:val="32"/>
                                <w:szCs w:val="32"/>
                              </w:rPr>
                              <w:t>成年後見制度利用促進の考え方</w:t>
                            </w:r>
                          </w:p>
                        </w:txbxContent>
                      </wps:txbx>
                      <wps:bodyPr rot="0" spcFirstLastPara="0" vertOverflow="overflow" horzOverflow="overflow" vert="horz" wrap="square" lIns="182880" tIns="91440" rIns="182880" bIns="9144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61201257" id="テキスト ボックス 241" o:spid="_x0000_s1072" type="#_x0000_t202" style="position:absolute;left:0;text-align:left;margin-left:428.05pt;margin-top:-.3pt;width:479.25pt;height:36.75pt;z-index:25170534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" fillcolor="#a3c7e7" strokecolor="white [3201]" strokeweight="1.5pt">
                <v:textbox inset="14.4pt,7.2pt,14.4pt,7.2pt">
                  <w:txbxContent>
                    <w:p w:rsidR="00523338" w:rsidRPr="00875161" w:rsidRDefault="00523338" w:rsidP="00875161">
                      <w:pPr>
                        <w:snapToGrid w:val="0"/>
                        <w:rPr>
                          <w:rFonts w:ascii="HG丸ｺﾞｼｯｸM-PRO" w:eastAsia="HG丸ｺﾞｼｯｸM-PRO" w:hAnsi="HG丸ｺﾞｼｯｸM-PRO"/>
                          <w:color w:val="000000" w:themeColor="text1"/>
                          <w:sz w:val="32"/>
                          <w:szCs w:val="32"/>
                        </w:rPr>
                      </w:pPr>
                      <w:r w:rsidRPr="00875161">
                        <w:rPr>
                          <w:rFonts w:ascii="HG丸ｺﾞｼｯｸM-PRO" w:eastAsia="HG丸ｺﾞｼｯｸM-PRO" w:hAnsi="HG丸ｺﾞｼｯｸM-PRO" w:hint="eastAsia"/>
                          <w:color w:val="000000" w:themeColor="text1"/>
                          <w:sz w:val="32"/>
                          <w:szCs w:val="32"/>
                        </w:rPr>
                        <w:t>第</w:t>
                      </w:r>
                      <w:r>
                        <w:rPr>
                          <w:rFonts w:ascii="HG丸ｺﾞｼｯｸM-PRO" w:eastAsia="HG丸ｺﾞｼｯｸM-PRO" w:hAnsi="HG丸ｺﾞｼｯｸM-PRO" w:hint="eastAsia"/>
                          <w:color w:val="000000" w:themeColor="text1"/>
                          <w:sz w:val="32"/>
                          <w:szCs w:val="32"/>
                        </w:rPr>
                        <w:t>３</w:t>
                      </w:r>
                      <w:r w:rsidRPr="00875161">
                        <w:rPr>
                          <w:rFonts w:ascii="HG丸ｺﾞｼｯｸM-PRO" w:eastAsia="HG丸ｺﾞｼｯｸM-PRO" w:hAnsi="HG丸ｺﾞｼｯｸM-PRO"/>
                          <w:color w:val="000000" w:themeColor="text1"/>
                          <w:sz w:val="32"/>
                          <w:szCs w:val="32"/>
                        </w:rPr>
                        <w:t>章</w:t>
                      </w:r>
                      <w:r>
                        <w:rPr>
                          <w:rFonts w:ascii="HG丸ｺﾞｼｯｸM-PRO" w:eastAsia="HG丸ｺﾞｼｯｸM-PRO" w:hAnsi="HG丸ｺﾞｼｯｸM-PRO" w:hint="eastAsia"/>
                          <w:color w:val="000000" w:themeColor="text1"/>
                          <w:sz w:val="32"/>
                          <w:szCs w:val="32"/>
                        </w:rPr>
                        <w:t xml:space="preserve">　</w:t>
                      </w:r>
                      <w:r w:rsidRPr="007F44F6">
                        <w:rPr>
                          <w:rFonts w:ascii="HG丸ｺﾞｼｯｸM-PRO" w:eastAsia="HG丸ｺﾞｼｯｸM-PRO" w:hAnsi="HG丸ｺﾞｼｯｸM-PRO" w:hint="eastAsia"/>
                          <w:color w:val="000000" w:themeColor="text1"/>
                          <w:sz w:val="32"/>
                          <w:szCs w:val="32"/>
                        </w:rPr>
                        <w:t>成年後見制度利用促進の考え方</w:t>
                      </w:r>
                    </w:p>
                  </w:txbxContent>
                </v:textbox>
                <w10:wrap anchorx="margin"/>
              </v:shape>
            </w:pict>
          </mc:Fallback>
        </mc:AlternateContent>
      </w:r>
    </w:p>
    <w:p w:rsidR="00690C33" w:rsidRDefault="00AB2907">
      <w:pPr>
        <w:widowControl/>
        <w:jc w:val="left"/>
        <w:rPr>
          <w:rFonts w:ascii="ＭＳ ゴシック" w:eastAsia="ＭＳ ゴシック" w:hAnsi="ＭＳ ゴシック"/>
        </w:rPr>
      </w:pPr>
      <w:r w:rsidRPr="00AB2907">
        <w:rPr>
          <w:rFonts w:ascii="ＭＳ ゴシック" w:eastAsia="ＭＳ ゴシック" w:hAnsi="ＭＳ ゴシック"/>
          <w:noProof/>
        </w:rPr>
        <mc:AlternateContent>
          <mc:Choice Requires="wps">
            <w:drawing>
              <wp:anchor distT="0" distB="0" distL="114300" distR="114300" simplePos="0" relativeHeight="252017664" behindDoc="0" locked="1" layoutInCell="1" allowOverlap="1" wp14:anchorId="7F644E2B" wp14:editId="4617B2FE">
                <wp:simplePos x="0" y="0"/>
                <wp:positionH relativeFrom="page">
                  <wp:posOffset>6149975</wp:posOffset>
                </wp:positionH>
                <wp:positionV relativeFrom="page">
                  <wp:posOffset>9275445</wp:posOffset>
                </wp:positionV>
                <wp:extent cx="1403985" cy="1403985"/>
                <wp:effectExtent l="0" t="0" r="24765" b="24765"/>
                <wp:wrapNone/>
                <wp:docPr id="272" name="正方形/長方形 2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03985" cy="1403985"/>
                        </a:xfrm>
                        <a:prstGeom prst="rect">
                          <a:avLst/>
                        </a:prstGeom>
                        <a:noFill/>
                        <a:ln w="3175"/>
                      </wps:spPr>
                      <wps:style>
                        <a:lnRef idx="1">
                          <a:schemeClr val="accent4"/>
                        </a:lnRef>
                        <a:fillRef idx="2">
                          <a:schemeClr val="accent4"/>
                        </a:fillRef>
                        <a:effectRef idx="1">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6A5C6B2" id="正方形/長方形 272" o:spid="_x0000_s1026" style="position:absolute;left:0;text-align:left;margin-left:484.25pt;margin-top:730.35pt;width:110.55pt;height:110.55pt;z-index:2520176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" filled="f" strokecolor="#ffc000 [3207]" strokeweight=".25pt">
                <v:path arrowok="t"/>
                <w10:wrap anchorx="page" anchory="page"/>
                <w10:anchorlock/>
              </v:rect>
            </w:pict>
          </mc:Fallback>
        </mc:AlternateContent>
      </w:r>
      <w:r w:rsidRPr="00AB2907">
        <w:rPr>
          <w:rFonts w:ascii="ＭＳ ゴシック" w:eastAsia="ＭＳ ゴシック" w:hAnsi="ＭＳ ゴシック"/>
          <w:noProof/>
        </w:rPr>
        <mc:AlternateContent>
          <mc:Choice Requires="wps">
            <w:drawing>
              <wp:anchor distT="0" distB="0" distL="114300" distR="114300" simplePos="0" relativeHeight="252018688" behindDoc="0" locked="1" layoutInCell="1" allowOverlap="1" wp14:anchorId="62001ACE" wp14:editId="39114C3E">
                <wp:simplePos x="0" y="0"/>
                <wp:positionH relativeFrom="page">
                  <wp:posOffset>-3810</wp:posOffset>
                </wp:positionH>
                <wp:positionV relativeFrom="page">
                  <wp:posOffset>9272905</wp:posOffset>
                </wp:positionV>
                <wp:extent cx="1403985" cy="1403985"/>
                <wp:effectExtent l="0" t="0" r="24765" b="24765"/>
                <wp:wrapNone/>
                <wp:docPr id="273" name="正方形/長方形 2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03985" cy="1403985"/>
                        </a:xfrm>
                        <a:prstGeom prst="rect">
                          <a:avLst/>
                        </a:prstGeom>
                        <a:noFill/>
                        <a:ln w="3175"/>
                      </wps:spPr>
                      <wps:style>
                        <a:lnRef idx="1">
                          <a:schemeClr val="accent4"/>
                        </a:lnRef>
                        <a:fillRef idx="2">
                          <a:schemeClr val="accent4"/>
                        </a:fillRef>
                        <a:effectRef idx="1">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C5348CD" id="正方形/長方形 273" o:spid="_x0000_s1026" style="position:absolute;left:0;text-align:left;margin-left:-.3pt;margin-top:730.15pt;width:110.55pt;height:110.55pt;z-index:2520186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" filled="f" strokecolor="#ffc000 [3207]" strokeweight=".25pt">
                <v:path arrowok="t"/>
                <w10:wrap anchorx="page" anchory="page"/>
                <w10:anchorlock/>
              </v:rect>
            </w:pict>
          </mc:Fallback>
        </mc:AlternateContent>
      </w:r>
    </w:p>
    <w:p w:rsidR="00690C33" w:rsidRPr="00CC0EFE" w:rsidRDefault="00690C33" w:rsidP="00EB3FA3">
      <w:pPr>
        <w:pStyle w:val="a6"/>
        <w:numPr>
          <w:ilvl w:val="1"/>
          <w:numId w:val="1"/>
        </w:numPr>
        <w:spacing w:before="240"/>
        <w:ind w:leftChars="0" w:left="426"/>
        <w:rPr>
          <w:rFonts w:ascii="ＭＳ ゴシック" w:eastAsia="ＭＳ ゴシック" w:hAnsi="ＭＳ ゴシック"/>
        </w:rPr>
      </w:pPr>
      <w:r w:rsidRPr="00CC0EFE">
        <w:rPr>
          <w:rFonts w:ascii="ＭＳ ゴシック" w:eastAsia="ＭＳ ゴシック" w:hAnsi="ＭＳ ゴシック" w:hint="eastAsia"/>
        </w:rPr>
        <w:t>地域連携</w:t>
      </w:r>
      <w:r>
        <w:rPr>
          <w:rFonts w:ascii="ＭＳ ゴシック" w:eastAsia="ＭＳ ゴシック" w:hAnsi="ＭＳ ゴシック" w:hint="eastAsia"/>
        </w:rPr>
        <w:t>ネットワーク</w:t>
      </w:r>
      <w:r w:rsidRPr="00CC0EFE">
        <w:rPr>
          <w:rFonts w:ascii="ＭＳ ゴシック" w:eastAsia="ＭＳ ゴシック" w:hAnsi="ＭＳ ゴシック" w:hint="eastAsia"/>
        </w:rPr>
        <w:t>の構築</w:t>
      </w:r>
    </w:p>
    <w:p w:rsidR="00690C33" w:rsidRPr="006A5DA0" w:rsidRDefault="00690C33" w:rsidP="00B419AA">
      <w:pPr>
        <w:tabs>
          <w:tab w:val="left" w:pos="6360"/>
        </w:tabs>
        <w:spacing w:beforeLines="25" w:before="90" w:afterLines="25" w:after="90"/>
        <w:rPr>
          <w:rFonts w:ascii="ＭＳ ゴシック" w:eastAsia="ＭＳ ゴシック" w:hAnsi="ＭＳ ゴシック"/>
        </w:rPr>
      </w:pPr>
      <w:r>
        <w:rPr>
          <w:rFonts w:ascii="ＭＳ ゴシック" w:eastAsia="ＭＳ ゴシック" w:hAnsi="ＭＳ ゴシック" w:hint="eastAsia"/>
        </w:rPr>
        <w:t>（１）地域連携の仕組み</w:t>
      </w:r>
    </w:p>
    <w:p w:rsidR="00690C33" w:rsidRPr="006A5DA0" w:rsidRDefault="00690C33" w:rsidP="00B419AA">
      <w:pPr>
        <w:tabs>
          <w:tab w:val="left" w:pos="6360"/>
        </w:tabs>
        <w:ind w:leftChars="118" w:left="283" w:firstLineChars="81" w:firstLine="194"/>
        <w:rPr>
          <w:rFonts w:ascii="HG丸ｺﾞｼｯｸM-PRO" w:eastAsia="HG丸ｺﾞｼｯｸM-PRO" w:hAnsi="HG丸ｺﾞｼｯｸM-PRO"/>
        </w:rPr>
      </w:pPr>
      <w:r w:rsidRPr="006A5DA0">
        <w:rPr>
          <w:rFonts w:ascii="HG丸ｺﾞｼｯｸM-PRO" w:eastAsia="HG丸ｺﾞｼｯｸM-PRO" w:hAnsi="HG丸ｺﾞｼｯｸM-PRO" w:hint="eastAsia"/>
        </w:rPr>
        <w:t>全国どの地域においても、必要な人が、本人らしい生活を守るための制度として成年後見制度を利用できるよう、各地域における相談窓口を整備するとともに、権利擁護支援の必要な人を発見し、適切に必要な支援につなげる地域連携の仕組み</w:t>
      </w:r>
      <w:r w:rsidR="002C027A">
        <w:rPr>
          <w:rFonts w:ascii="HG丸ｺﾞｼｯｸM-PRO" w:eastAsia="HG丸ｺﾞｼｯｸM-PRO" w:hAnsi="HG丸ｺﾞｼｯｸM-PRO" w:hint="eastAsia"/>
        </w:rPr>
        <w:t>が求められています</w:t>
      </w:r>
      <w:r w:rsidRPr="006A5DA0">
        <w:rPr>
          <w:rFonts w:ascii="HG丸ｺﾞｼｯｸM-PRO" w:eastAsia="HG丸ｺﾞｼｯｸM-PRO" w:hAnsi="HG丸ｺﾞｼｯｸM-PRO" w:hint="eastAsia"/>
        </w:rPr>
        <w:t>。</w:t>
      </w:r>
    </w:p>
    <w:p w:rsidR="00690C33" w:rsidRDefault="000D57CF" w:rsidP="00B419AA">
      <w:pPr>
        <w:tabs>
          <w:tab w:val="left" w:pos="6360"/>
        </w:tabs>
        <w:ind w:leftChars="118" w:left="283" w:firstLineChars="81" w:firstLine="194"/>
        <w:rPr>
          <w:rFonts w:ascii="HG丸ｺﾞｼｯｸM-PRO" w:eastAsia="HG丸ｺﾞｼｯｸM-PRO" w:hAnsi="HG丸ｺﾞｼｯｸM-PRO"/>
        </w:rPr>
      </w:pPr>
      <w:r>
        <w:rPr>
          <w:rFonts w:ascii="HG丸ｺﾞｼｯｸM-PRO" w:eastAsia="HG丸ｺﾞｼｯｸM-PRO" w:hAnsi="HG丸ｺﾞｼｯｸM-PRO" w:hint="eastAsia"/>
        </w:rPr>
        <w:t>地域で本人と後見人を支える地域連携ネットワークは、「チーム」、「中核機関」、「協議会」により構成されます。</w:t>
      </w:r>
    </w:p>
    <w:p w:rsidR="00B419AA" w:rsidRPr="008B4334" w:rsidRDefault="00B419AA" w:rsidP="00B419AA">
      <w:pPr>
        <w:tabs>
          <w:tab w:val="left" w:pos="6360"/>
        </w:tabs>
        <w:ind w:leftChars="118" w:left="283" w:firstLineChars="81" w:firstLine="194"/>
        <w:rPr>
          <w:rFonts w:ascii="HG丸ｺﾞｼｯｸM-PRO" w:eastAsia="HG丸ｺﾞｼｯｸM-PRO" w:hAnsi="HG丸ｺﾞｼｯｸM-PRO"/>
        </w:rPr>
      </w:pPr>
      <w:r w:rsidRPr="00B419AA">
        <w:rPr>
          <w:rFonts w:ascii="HG丸ｺﾞｼｯｸM-PRO" w:eastAsia="HG丸ｺﾞｼｯｸM-PRO" w:hAnsi="HG丸ｺﾞｼｯｸM-PRO" w:hint="eastAsia"/>
        </w:rPr>
        <w:t>品川区では、区（行政）と社会福祉協議会が一体的に中核機関の機能を担います。双方が協力・連携を図りながら、相談に応じるとともに、相談の内容に応じて適切な支援につなげます。</w:t>
      </w:r>
    </w:p>
    <w:p w:rsidR="00B82458" w:rsidRDefault="004B6C4C" w:rsidP="00B82458">
      <w:pPr>
        <w:tabs>
          <w:tab w:val="left" w:pos="6360"/>
        </w:tabs>
        <w:rPr>
          <w:rFonts w:ascii="HG丸ｺﾞｼｯｸM-PRO" w:eastAsia="HG丸ｺﾞｼｯｸM-PRO" w:hAnsi="HG丸ｺﾞｼｯｸM-PRO"/>
        </w:rPr>
      </w:pPr>
      <w:r>
        <w:rPr>
          <w:rFonts w:ascii="HG丸ｺﾞｼｯｸM-PRO" w:eastAsia="HG丸ｺﾞｼｯｸM-PRO" w:hAnsi="HG丸ｺﾞｼｯｸM-PRO"/>
          <w:noProof/>
        </w:rPr>
        <w:drawing>
          <wp:anchor distT="0" distB="0" distL="114300" distR="114300" simplePos="0" relativeHeight="252364800" behindDoc="0" locked="0" layoutInCell="1" allowOverlap="1">
            <wp:simplePos x="0" y="0"/>
            <wp:positionH relativeFrom="column">
              <wp:posOffset>3810</wp:posOffset>
            </wp:positionH>
            <wp:positionV relativeFrom="paragraph">
              <wp:posOffset>91440</wp:posOffset>
            </wp:positionV>
            <wp:extent cx="6120130" cy="2327910"/>
            <wp:effectExtent l="0" t="0" r="0" b="0"/>
            <wp:wrapNone/>
            <wp:docPr id="367" name="図 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7" name="B3438E2.tmp"/>
                    <pic:cNvPicPr/>
                  </pic:nvPicPr>
                  <pic:blipFill>
                    <a:blip r:embed="rId16">
                      <a:extLst>
                        <a:ext uri="{28A0092B-C50C-407E-A947-70E740481C1C}">
                          <a14:useLocalDpi xmlns:a14="http://schemas.microsoft.com/office/drawing/2010/main" val="0"/>
                        </a:ext>
                      </a:extLst>
                    </a:blip>
                    <a:stretch>
                      <a:fillRect/>
                    </a:stretch>
                  </pic:blipFill>
                  <pic:spPr>
                    <a:xfrm>
                      <a:off x="0" y="0"/>
                      <a:ext cx="6120130" cy="2327910"/>
                    </a:xfrm>
                    <a:prstGeom prst="rect">
                      <a:avLst/>
                    </a:prstGeom>
                  </pic:spPr>
                </pic:pic>
              </a:graphicData>
            </a:graphic>
            <wp14:sizeRelH relativeFrom="page">
              <wp14:pctWidth>0</wp14:pctWidth>
            </wp14:sizeRelH>
            <wp14:sizeRelV relativeFrom="page">
              <wp14:pctHeight>0</wp14:pctHeight>
            </wp14:sizeRelV>
          </wp:anchor>
        </w:drawing>
      </w:r>
    </w:p>
    <w:p w:rsidR="007422B8" w:rsidRPr="00D25050" w:rsidRDefault="007422B8" w:rsidP="00B82458">
      <w:pPr>
        <w:tabs>
          <w:tab w:val="left" w:pos="6360"/>
        </w:tabs>
        <w:rPr>
          <w:rFonts w:ascii="HG丸ｺﾞｼｯｸM-PRO" w:eastAsia="HG丸ｺﾞｼｯｸM-PRO" w:hAnsi="HG丸ｺﾞｼｯｸM-PRO"/>
        </w:rPr>
      </w:pPr>
    </w:p>
    <w:p w:rsidR="007422B8" w:rsidRDefault="007422B8" w:rsidP="00B82458">
      <w:pPr>
        <w:tabs>
          <w:tab w:val="left" w:pos="6360"/>
        </w:tabs>
        <w:rPr>
          <w:rFonts w:ascii="HG丸ｺﾞｼｯｸM-PRO" w:eastAsia="HG丸ｺﾞｼｯｸM-PRO" w:hAnsi="HG丸ｺﾞｼｯｸM-PRO"/>
        </w:rPr>
      </w:pPr>
    </w:p>
    <w:p w:rsidR="007422B8" w:rsidRDefault="007422B8" w:rsidP="00B82458">
      <w:pPr>
        <w:tabs>
          <w:tab w:val="left" w:pos="6360"/>
        </w:tabs>
        <w:rPr>
          <w:rFonts w:ascii="HG丸ｺﾞｼｯｸM-PRO" w:eastAsia="HG丸ｺﾞｼｯｸM-PRO" w:hAnsi="HG丸ｺﾞｼｯｸM-PRO"/>
        </w:rPr>
      </w:pPr>
    </w:p>
    <w:p w:rsidR="007422B8" w:rsidRDefault="007422B8" w:rsidP="00B82458">
      <w:pPr>
        <w:tabs>
          <w:tab w:val="left" w:pos="6360"/>
        </w:tabs>
        <w:rPr>
          <w:rFonts w:ascii="HG丸ｺﾞｼｯｸM-PRO" w:eastAsia="HG丸ｺﾞｼｯｸM-PRO" w:hAnsi="HG丸ｺﾞｼｯｸM-PRO"/>
        </w:rPr>
      </w:pPr>
    </w:p>
    <w:p w:rsidR="007422B8" w:rsidRDefault="007422B8" w:rsidP="00B82458">
      <w:pPr>
        <w:tabs>
          <w:tab w:val="left" w:pos="6360"/>
        </w:tabs>
        <w:rPr>
          <w:rFonts w:ascii="HG丸ｺﾞｼｯｸM-PRO" w:eastAsia="HG丸ｺﾞｼｯｸM-PRO" w:hAnsi="HG丸ｺﾞｼｯｸM-PRO"/>
        </w:rPr>
      </w:pPr>
    </w:p>
    <w:p w:rsidR="007422B8" w:rsidRDefault="007422B8" w:rsidP="00B82458">
      <w:pPr>
        <w:tabs>
          <w:tab w:val="left" w:pos="6360"/>
        </w:tabs>
        <w:rPr>
          <w:rFonts w:ascii="HG丸ｺﾞｼｯｸM-PRO" w:eastAsia="HG丸ｺﾞｼｯｸM-PRO" w:hAnsi="HG丸ｺﾞｼｯｸM-PRO"/>
        </w:rPr>
      </w:pPr>
    </w:p>
    <w:p w:rsidR="007422B8" w:rsidRDefault="007422B8" w:rsidP="00B82458">
      <w:pPr>
        <w:tabs>
          <w:tab w:val="left" w:pos="6360"/>
        </w:tabs>
        <w:rPr>
          <w:rFonts w:ascii="HG丸ｺﾞｼｯｸM-PRO" w:eastAsia="HG丸ｺﾞｼｯｸM-PRO" w:hAnsi="HG丸ｺﾞｼｯｸM-PRO"/>
        </w:rPr>
      </w:pPr>
    </w:p>
    <w:p w:rsidR="007422B8" w:rsidRDefault="007422B8" w:rsidP="00B82458">
      <w:pPr>
        <w:tabs>
          <w:tab w:val="left" w:pos="6360"/>
        </w:tabs>
        <w:rPr>
          <w:rFonts w:ascii="HG丸ｺﾞｼｯｸM-PRO" w:eastAsia="HG丸ｺﾞｼｯｸM-PRO" w:hAnsi="HG丸ｺﾞｼｯｸM-PRO"/>
        </w:rPr>
      </w:pPr>
    </w:p>
    <w:p w:rsidR="007422B8" w:rsidRDefault="007422B8" w:rsidP="00B82458">
      <w:pPr>
        <w:tabs>
          <w:tab w:val="left" w:pos="6360"/>
        </w:tabs>
        <w:rPr>
          <w:rFonts w:ascii="HG丸ｺﾞｼｯｸM-PRO" w:eastAsia="HG丸ｺﾞｼｯｸM-PRO" w:hAnsi="HG丸ｺﾞｼｯｸM-PRO"/>
        </w:rPr>
      </w:pPr>
    </w:p>
    <w:p w:rsidR="007422B8" w:rsidRDefault="004B6C4C" w:rsidP="00B82458">
      <w:pPr>
        <w:tabs>
          <w:tab w:val="left" w:pos="6360"/>
        </w:tabs>
        <w:rPr>
          <w:rFonts w:ascii="HG丸ｺﾞｼｯｸM-PRO" w:eastAsia="HG丸ｺﾞｼｯｸM-PRO" w:hAnsi="HG丸ｺﾞｼｯｸM-PRO"/>
        </w:rPr>
      </w:pPr>
      <w:r>
        <w:rPr>
          <w:rFonts w:ascii="HG丸ｺﾞｼｯｸM-PRO" w:eastAsia="HG丸ｺﾞｼｯｸM-PRO" w:hAnsi="HG丸ｺﾞｼｯｸM-PRO"/>
          <w:noProof/>
        </w:rPr>
        <w:drawing>
          <wp:anchor distT="0" distB="0" distL="114300" distR="114300" simplePos="0" relativeHeight="252365824" behindDoc="0" locked="0" layoutInCell="1" allowOverlap="1">
            <wp:simplePos x="0" y="0"/>
            <wp:positionH relativeFrom="margin">
              <wp:posOffset>899160</wp:posOffset>
            </wp:positionH>
            <wp:positionV relativeFrom="paragraph">
              <wp:posOffset>119380</wp:posOffset>
            </wp:positionV>
            <wp:extent cx="5032375" cy="2628767"/>
            <wp:effectExtent l="0" t="0" r="0" b="635"/>
            <wp:wrapNone/>
            <wp:docPr id="370" name="図 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0" name="B3482EC.tmp"/>
                    <pic:cNvPicPr/>
                  </pic:nvPicPr>
                  <pic:blipFill rotWithShape="1">
                    <a:blip r:embed="rId17">
                      <a:extLst>
                        <a:ext uri="{28A0092B-C50C-407E-A947-70E740481C1C}">
                          <a14:useLocalDpi xmlns:a14="http://schemas.microsoft.com/office/drawing/2010/main" val="0"/>
                        </a:ext>
                      </a:extLst>
                    </a:blip>
                    <a:srcRect t="1075" b="1"/>
                    <a:stretch/>
                  </pic:blipFill>
                  <pic:spPr bwMode="auto">
                    <a:xfrm>
                      <a:off x="0" y="0"/>
                      <a:ext cx="5032375" cy="2628767"/>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7422B8" w:rsidRDefault="007422B8" w:rsidP="00B82458">
      <w:pPr>
        <w:tabs>
          <w:tab w:val="left" w:pos="6360"/>
        </w:tabs>
        <w:rPr>
          <w:rFonts w:ascii="HG丸ｺﾞｼｯｸM-PRO" w:eastAsia="HG丸ｺﾞｼｯｸM-PRO" w:hAnsi="HG丸ｺﾞｼｯｸM-PRO"/>
        </w:rPr>
      </w:pPr>
    </w:p>
    <w:p w:rsidR="007422B8" w:rsidRDefault="007422B8" w:rsidP="00B82458">
      <w:pPr>
        <w:tabs>
          <w:tab w:val="left" w:pos="6360"/>
        </w:tabs>
        <w:rPr>
          <w:rFonts w:ascii="HG丸ｺﾞｼｯｸM-PRO" w:eastAsia="HG丸ｺﾞｼｯｸM-PRO" w:hAnsi="HG丸ｺﾞｼｯｸM-PRO"/>
        </w:rPr>
      </w:pPr>
    </w:p>
    <w:p w:rsidR="007422B8" w:rsidRDefault="007422B8" w:rsidP="00B82458">
      <w:pPr>
        <w:tabs>
          <w:tab w:val="left" w:pos="6360"/>
        </w:tabs>
        <w:rPr>
          <w:rFonts w:ascii="HG丸ｺﾞｼｯｸM-PRO" w:eastAsia="HG丸ｺﾞｼｯｸM-PRO" w:hAnsi="HG丸ｺﾞｼｯｸM-PRO"/>
        </w:rPr>
      </w:pPr>
    </w:p>
    <w:p w:rsidR="007422B8" w:rsidRDefault="007422B8" w:rsidP="00B82458">
      <w:pPr>
        <w:tabs>
          <w:tab w:val="left" w:pos="6360"/>
        </w:tabs>
        <w:rPr>
          <w:rFonts w:ascii="HG丸ｺﾞｼｯｸM-PRO" w:eastAsia="HG丸ｺﾞｼｯｸM-PRO" w:hAnsi="HG丸ｺﾞｼｯｸM-PRO"/>
        </w:rPr>
      </w:pPr>
    </w:p>
    <w:p w:rsidR="007422B8" w:rsidRDefault="007422B8" w:rsidP="00B82458">
      <w:pPr>
        <w:tabs>
          <w:tab w:val="left" w:pos="6360"/>
        </w:tabs>
        <w:rPr>
          <w:rFonts w:ascii="HG丸ｺﾞｼｯｸM-PRO" w:eastAsia="HG丸ｺﾞｼｯｸM-PRO" w:hAnsi="HG丸ｺﾞｼｯｸM-PRO"/>
        </w:rPr>
      </w:pPr>
    </w:p>
    <w:p w:rsidR="007422B8" w:rsidRDefault="00450688" w:rsidP="00B82458">
      <w:pPr>
        <w:tabs>
          <w:tab w:val="left" w:pos="6360"/>
        </w:tabs>
        <w:rPr>
          <w:rFonts w:ascii="HG丸ｺﾞｼｯｸM-PRO" w:eastAsia="HG丸ｺﾞｼｯｸM-PRO" w:hAnsi="HG丸ｺﾞｼｯｸM-PRO"/>
        </w:rPr>
      </w:pPr>
      <w:r>
        <w:rPr>
          <w:rFonts w:ascii="HG丸ｺﾞｼｯｸM-PRO" w:eastAsia="HG丸ｺﾞｼｯｸM-PRO" w:hAnsi="HG丸ｺﾞｼｯｸM-PRO" w:hint="eastAsia"/>
        </w:rPr>
        <w:t xml:space="preserve">　</w:t>
      </w:r>
    </w:p>
    <w:p w:rsidR="007422B8" w:rsidRDefault="007422B8" w:rsidP="00B82458">
      <w:pPr>
        <w:tabs>
          <w:tab w:val="left" w:pos="6360"/>
        </w:tabs>
        <w:rPr>
          <w:rFonts w:ascii="HG丸ｺﾞｼｯｸM-PRO" w:eastAsia="HG丸ｺﾞｼｯｸM-PRO" w:hAnsi="HG丸ｺﾞｼｯｸM-PRO"/>
        </w:rPr>
      </w:pPr>
    </w:p>
    <w:p w:rsidR="004A3D16" w:rsidRDefault="004A3D16" w:rsidP="00B82458">
      <w:pPr>
        <w:tabs>
          <w:tab w:val="left" w:pos="6360"/>
        </w:tabs>
        <w:rPr>
          <w:rFonts w:ascii="HG丸ｺﾞｼｯｸM-PRO" w:eastAsia="HG丸ｺﾞｼｯｸM-PRO" w:hAnsi="HG丸ｺﾞｼｯｸM-PRO"/>
        </w:rPr>
      </w:pPr>
    </w:p>
    <w:p w:rsidR="004A3D16" w:rsidRDefault="004A3D16" w:rsidP="00B82458">
      <w:pPr>
        <w:tabs>
          <w:tab w:val="left" w:pos="6360"/>
        </w:tabs>
        <w:rPr>
          <w:rFonts w:ascii="HG丸ｺﾞｼｯｸM-PRO" w:eastAsia="HG丸ｺﾞｼｯｸM-PRO" w:hAnsi="HG丸ｺﾞｼｯｸM-PRO"/>
        </w:rPr>
      </w:pPr>
    </w:p>
    <w:p w:rsidR="004A3D16" w:rsidRDefault="004A3D16" w:rsidP="00B82458">
      <w:pPr>
        <w:tabs>
          <w:tab w:val="left" w:pos="6360"/>
        </w:tabs>
        <w:rPr>
          <w:rFonts w:ascii="HG丸ｺﾞｼｯｸM-PRO" w:eastAsia="HG丸ｺﾞｼｯｸM-PRO" w:hAnsi="HG丸ｺﾞｼｯｸM-PRO"/>
        </w:rPr>
      </w:pPr>
    </w:p>
    <w:p w:rsidR="004A3D16" w:rsidRDefault="004A3D16" w:rsidP="00B82458">
      <w:pPr>
        <w:tabs>
          <w:tab w:val="left" w:pos="6360"/>
        </w:tabs>
        <w:rPr>
          <w:rFonts w:ascii="HG丸ｺﾞｼｯｸM-PRO" w:eastAsia="HG丸ｺﾞｼｯｸM-PRO" w:hAnsi="HG丸ｺﾞｼｯｸM-PRO"/>
        </w:rPr>
      </w:pPr>
    </w:p>
    <w:p w:rsidR="000C77E0" w:rsidRDefault="001E59C8" w:rsidP="00B82458">
      <w:pPr>
        <w:tabs>
          <w:tab w:val="left" w:pos="6360"/>
        </w:tabs>
        <w:rPr>
          <w:rFonts w:ascii="HG丸ｺﾞｼｯｸM-PRO" w:eastAsia="HG丸ｺﾞｼｯｸM-PRO" w:hAnsi="HG丸ｺﾞｼｯｸM-PRO"/>
        </w:rPr>
      </w:pPr>
      <w:r>
        <w:rPr>
          <w:rFonts w:ascii="HG丸ｺﾞｼｯｸM-PRO" w:eastAsia="HG丸ｺﾞｼｯｸM-PRO" w:hAnsi="HG丸ｺﾞｼｯｸM-PRO"/>
          <w:noProof/>
        </w:rPr>
        <w:lastRenderedPageBreak/>
        <mc:AlternateContent>
          <mc:Choice Requires="wps">
            <w:drawing>
              <wp:anchor distT="0" distB="0" distL="114300" distR="114300" simplePos="0" relativeHeight="252144640" behindDoc="0" locked="0" layoutInCell="1" allowOverlap="1">
                <wp:simplePos x="0" y="0"/>
                <wp:positionH relativeFrom="margin">
                  <wp:align>left</wp:align>
                </wp:positionH>
                <wp:positionV relativeFrom="paragraph">
                  <wp:posOffset>53340</wp:posOffset>
                </wp:positionV>
                <wp:extent cx="6086475" cy="1333500"/>
                <wp:effectExtent l="0" t="0" r="28575" b="19050"/>
                <wp:wrapNone/>
                <wp:docPr id="261" name="正方形/長方形 261"/>
                <wp:cNvGraphicFramePr/>
                <a:graphic xmlns:a="http://schemas.openxmlformats.org/drawingml/2006/main">
                  <a:graphicData uri="http://schemas.microsoft.com/office/word/2010/wordprocessingShape">
                    <wps:wsp>
                      <wps:cNvSpPr/>
                      <wps:spPr>
                        <a:xfrm>
                          <a:off x="0" y="0"/>
                          <a:ext cx="6086475" cy="1333500"/>
                        </a:xfrm>
                        <a:prstGeom prst="rect">
                          <a:avLst/>
                        </a:prstGeom>
                        <a:noFill/>
                        <a:ln w="19050">
                          <a:solidFill>
                            <a:srgbClr val="FF9999"/>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523338" w:rsidRPr="00F0012D" w:rsidRDefault="00523338" w:rsidP="00F0012D">
                            <w:pPr>
                              <w:jc w:val="left"/>
                              <w:rPr>
                                <w:rFonts w:ascii="ＭＳ Ｐゴシック" w:eastAsia="ＭＳ Ｐゴシック" w:hAnsi="ＭＳ Ｐゴシック"/>
                                <w:color w:val="000000" w:themeColor="text1"/>
                              </w:rPr>
                            </w:pPr>
                            <w:r w:rsidRPr="00F0012D">
                              <w:rPr>
                                <w:rFonts w:ascii="ＭＳ Ｐゴシック" w:eastAsia="ＭＳ Ｐゴシック" w:hAnsi="ＭＳ Ｐゴシック" w:hint="eastAsia"/>
                                <w:color w:val="000000" w:themeColor="text1"/>
                              </w:rPr>
                              <w:t>地域連携ネットワークの役割</w:t>
                            </w:r>
                          </w:p>
                          <w:p w:rsidR="00523338" w:rsidRPr="00F0012D" w:rsidRDefault="00523338" w:rsidP="00F0012D">
                            <w:pPr>
                              <w:jc w:val="left"/>
                              <w:rPr>
                                <w:rFonts w:ascii="ＭＳ Ｐゴシック" w:eastAsia="ＭＳ Ｐゴシック" w:hAnsi="ＭＳ Ｐゴシック"/>
                                <w:color w:val="000000" w:themeColor="text1"/>
                              </w:rPr>
                            </w:pPr>
                            <w:r w:rsidRPr="00F0012D">
                              <w:rPr>
                                <w:rFonts w:ascii="ＭＳ Ｐゴシック" w:eastAsia="ＭＳ Ｐゴシック" w:hAnsi="ＭＳ Ｐゴシック" w:hint="eastAsia"/>
                                <w:color w:val="000000" w:themeColor="text1"/>
                              </w:rPr>
                              <w:t>①</w:t>
                            </w:r>
                            <w:r w:rsidRPr="00F0012D">
                              <w:rPr>
                                <w:rFonts w:ascii="ＭＳ Ｐゴシック" w:eastAsia="ＭＳ Ｐゴシック" w:hAnsi="ＭＳ Ｐゴシック"/>
                                <w:color w:val="000000" w:themeColor="text1"/>
                              </w:rPr>
                              <w:t>権利擁護支援の必要な人の発見・支援</w:t>
                            </w:r>
                          </w:p>
                          <w:p w:rsidR="00523338" w:rsidRPr="00F0012D" w:rsidRDefault="00523338" w:rsidP="00F0012D">
                            <w:pPr>
                              <w:jc w:val="left"/>
                              <w:rPr>
                                <w:rFonts w:ascii="ＭＳ Ｐゴシック" w:eastAsia="ＭＳ Ｐゴシック" w:hAnsi="ＭＳ Ｐゴシック"/>
                                <w:color w:val="000000" w:themeColor="text1"/>
                              </w:rPr>
                            </w:pPr>
                            <w:r w:rsidRPr="00F0012D">
                              <w:rPr>
                                <w:rFonts w:ascii="ＭＳ Ｐゴシック" w:eastAsia="ＭＳ Ｐゴシック" w:hAnsi="ＭＳ Ｐゴシック" w:hint="eastAsia"/>
                                <w:color w:val="000000" w:themeColor="text1"/>
                              </w:rPr>
                              <w:t>②</w:t>
                            </w:r>
                            <w:r w:rsidRPr="00F0012D">
                              <w:rPr>
                                <w:rFonts w:ascii="ＭＳ Ｐゴシック" w:eastAsia="ＭＳ Ｐゴシック" w:hAnsi="ＭＳ Ｐゴシック"/>
                                <w:color w:val="000000" w:themeColor="text1"/>
                              </w:rPr>
                              <w:t>早期の段階からの相談・対応体制の整備</w:t>
                            </w:r>
                          </w:p>
                          <w:p w:rsidR="00523338" w:rsidRPr="00F0012D" w:rsidRDefault="00523338" w:rsidP="00F0012D">
                            <w:pPr>
                              <w:jc w:val="left"/>
                              <w:rPr>
                                <w:rFonts w:ascii="ＭＳ Ｐゴシック" w:eastAsia="ＭＳ Ｐゴシック" w:hAnsi="ＭＳ Ｐゴシック"/>
                                <w:color w:val="000000" w:themeColor="text1"/>
                              </w:rPr>
                            </w:pPr>
                            <w:r>
                              <w:rPr>
                                <w:rFonts w:ascii="ＭＳ Ｐゴシック" w:eastAsia="ＭＳ Ｐゴシック" w:hAnsi="ＭＳ Ｐゴシック" w:hint="eastAsia"/>
                                <w:color w:val="000000" w:themeColor="text1"/>
                              </w:rPr>
                              <w:t>③</w:t>
                            </w:r>
                            <w:r w:rsidRPr="00F0012D">
                              <w:rPr>
                                <w:rFonts w:ascii="ＭＳ Ｐゴシック" w:eastAsia="ＭＳ Ｐゴシック" w:hAnsi="ＭＳ Ｐゴシック" w:hint="eastAsia"/>
                                <w:color w:val="000000" w:themeColor="text1"/>
                              </w:rPr>
                              <w:t>意思決定支援・身上保護を重視した成年後見制度の運用に資する支援体制の構築</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正方形/長方形 261" o:spid="_x0000_s1073" style="position:absolute;left:0;text-align:left;margin-left:0;margin-top:4.2pt;width:479.25pt;height:105pt;z-index:25214464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" filled="f" strokecolor="#f99" strokeweight="1.5pt">
                <v:textbox>
                  <w:txbxContent>
                    <w:p w:rsidR="00523338" w:rsidRPr="00F0012D" w:rsidRDefault="00523338" w:rsidP="00F0012D">
                      <w:pPr>
                        <w:jc w:val="left"/>
                        <w:rPr>
                          <w:rFonts w:ascii="ＭＳ Ｐゴシック" w:eastAsia="ＭＳ Ｐゴシック" w:hAnsi="ＭＳ Ｐゴシック"/>
                          <w:color w:val="000000" w:themeColor="text1"/>
                        </w:rPr>
                      </w:pPr>
                      <w:r w:rsidRPr="00F0012D">
                        <w:rPr>
                          <w:rFonts w:ascii="ＭＳ Ｐゴシック" w:eastAsia="ＭＳ Ｐゴシック" w:hAnsi="ＭＳ Ｐゴシック" w:hint="eastAsia"/>
                          <w:color w:val="000000" w:themeColor="text1"/>
                        </w:rPr>
                        <w:t>地域連携ネットワークの役割</w:t>
                      </w:r>
                    </w:p>
                    <w:p w:rsidR="00523338" w:rsidRPr="00F0012D" w:rsidRDefault="00523338" w:rsidP="00F0012D">
                      <w:pPr>
                        <w:jc w:val="left"/>
                        <w:rPr>
                          <w:rFonts w:ascii="ＭＳ Ｐゴシック" w:eastAsia="ＭＳ Ｐゴシック" w:hAnsi="ＭＳ Ｐゴシック"/>
                          <w:color w:val="000000" w:themeColor="text1"/>
                        </w:rPr>
                      </w:pPr>
                      <w:r w:rsidRPr="00F0012D">
                        <w:rPr>
                          <w:rFonts w:ascii="ＭＳ Ｐゴシック" w:eastAsia="ＭＳ Ｐゴシック" w:hAnsi="ＭＳ Ｐゴシック" w:hint="eastAsia"/>
                          <w:color w:val="000000" w:themeColor="text1"/>
                        </w:rPr>
                        <w:t>①</w:t>
                      </w:r>
                      <w:r w:rsidRPr="00F0012D">
                        <w:rPr>
                          <w:rFonts w:ascii="ＭＳ Ｐゴシック" w:eastAsia="ＭＳ Ｐゴシック" w:hAnsi="ＭＳ Ｐゴシック"/>
                          <w:color w:val="000000" w:themeColor="text1"/>
                        </w:rPr>
                        <w:t>権利擁護支援の必要な人の発見・支援</w:t>
                      </w:r>
                    </w:p>
                    <w:p w:rsidR="00523338" w:rsidRPr="00F0012D" w:rsidRDefault="00523338" w:rsidP="00F0012D">
                      <w:pPr>
                        <w:jc w:val="left"/>
                        <w:rPr>
                          <w:rFonts w:ascii="ＭＳ Ｐゴシック" w:eastAsia="ＭＳ Ｐゴシック" w:hAnsi="ＭＳ Ｐゴシック"/>
                          <w:color w:val="000000" w:themeColor="text1"/>
                        </w:rPr>
                      </w:pPr>
                      <w:r w:rsidRPr="00F0012D">
                        <w:rPr>
                          <w:rFonts w:ascii="ＭＳ Ｐゴシック" w:eastAsia="ＭＳ Ｐゴシック" w:hAnsi="ＭＳ Ｐゴシック" w:hint="eastAsia"/>
                          <w:color w:val="000000" w:themeColor="text1"/>
                        </w:rPr>
                        <w:t>②</w:t>
                      </w:r>
                      <w:r w:rsidRPr="00F0012D">
                        <w:rPr>
                          <w:rFonts w:ascii="ＭＳ Ｐゴシック" w:eastAsia="ＭＳ Ｐゴシック" w:hAnsi="ＭＳ Ｐゴシック"/>
                          <w:color w:val="000000" w:themeColor="text1"/>
                        </w:rPr>
                        <w:t>早期の段階からの相談・対応体制の整備</w:t>
                      </w:r>
                    </w:p>
                    <w:p w:rsidR="00523338" w:rsidRPr="00F0012D" w:rsidRDefault="00523338" w:rsidP="00F0012D">
                      <w:pPr>
                        <w:jc w:val="left"/>
                        <w:rPr>
                          <w:rFonts w:ascii="ＭＳ Ｐゴシック" w:eastAsia="ＭＳ Ｐゴシック" w:hAnsi="ＭＳ Ｐゴシック"/>
                          <w:color w:val="000000" w:themeColor="text1"/>
                        </w:rPr>
                      </w:pPr>
                      <w:r>
                        <w:rPr>
                          <w:rFonts w:ascii="ＭＳ Ｐゴシック" w:eastAsia="ＭＳ Ｐゴシック" w:hAnsi="ＭＳ Ｐゴシック" w:hint="eastAsia"/>
                          <w:color w:val="000000" w:themeColor="text1"/>
                        </w:rPr>
                        <w:t>③</w:t>
                      </w:r>
                      <w:r w:rsidRPr="00F0012D">
                        <w:rPr>
                          <w:rFonts w:ascii="ＭＳ Ｐゴシック" w:eastAsia="ＭＳ Ｐゴシック" w:hAnsi="ＭＳ Ｐゴシック" w:hint="eastAsia"/>
                          <w:color w:val="000000" w:themeColor="text1"/>
                        </w:rPr>
                        <w:t>意思決定支援・身上保護を重視した成年後見制度の運用に資する支援体制の構築</w:t>
                      </w:r>
                    </w:p>
                  </w:txbxContent>
                </v:textbox>
                <w10:wrap anchorx="margin"/>
              </v:rect>
            </w:pict>
          </mc:Fallback>
        </mc:AlternateContent>
      </w:r>
    </w:p>
    <w:p w:rsidR="00834729" w:rsidRDefault="00834729" w:rsidP="00B419AA">
      <w:pPr>
        <w:tabs>
          <w:tab w:val="left" w:pos="6360"/>
        </w:tabs>
        <w:rPr>
          <w:rFonts w:ascii="ＭＳ ゴシック" w:eastAsia="ＭＳ ゴシック" w:hAnsi="ＭＳ ゴシック"/>
        </w:rPr>
      </w:pPr>
    </w:p>
    <w:p w:rsidR="00834729" w:rsidRDefault="00834729" w:rsidP="00B419AA">
      <w:pPr>
        <w:tabs>
          <w:tab w:val="left" w:pos="6360"/>
        </w:tabs>
        <w:rPr>
          <w:rFonts w:ascii="ＭＳ ゴシック" w:eastAsia="ＭＳ ゴシック" w:hAnsi="ＭＳ ゴシック"/>
        </w:rPr>
      </w:pPr>
    </w:p>
    <w:p w:rsidR="00834729" w:rsidRDefault="00834729" w:rsidP="00B419AA">
      <w:pPr>
        <w:tabs>
          <w:tab w:val="left" w:pos="6360"/>
        </w:tabs>
        <w:rPr>
          <w:rFonts w:ascii="ＭＳ ゴシック" w:eastAsia="ＭＳ ゴシック" w:hAnsi="ＭＳ ゴシック"/>
        </w:rPr>
      </w:pPr>
    </w:p>
    <w:p w:rsidR="00834729" w:rsidRDefault="00834729" w:rsidP="00B419AA">
      <w:pPr>
        <w:tabs>
          <w:tab w:val="left" w:pos="6360"/>
        </w:tabs>
        <w:rPr>
          <w:rFonts w:ascii="ＭＳ ゴシック" w:eastAsia="ＭＳ ゴシック" w:hAnsi="ＭＳ ゴシック"/>
        </w:rPr>
      </w:pPr>
    </w:p>
    <w:p w:rsidR="00834729" w:rsidRDefault="00834729" w:rsidP="00B419AA">
      <w:pPr>
        <w:tabs>
          <w:tab w:val="left" w:pos="6360"/>
        </w:tabs>
        <w:rPr>
          <w:rFonts w:ascii="ＭＳ ゴシック" w:eastAsia="ＭＳ ゴシック" w:hAnsi="ＭＳ ゴシック"/>
        </w:rPr>
      </w:pPr>
    </w:p>
    <w:p w:rsidR="00834729" w:rsidRDefault="00834729" w:rsidP="00B419AA">
      <w:pPr>
        <w:tabs>
          <w:tab w:val="left" w:pos="6360"/>
        </w:tabs>
        <w:rPr>
          <w:rFonts w:ascii="ＭＳ ゴシック" w:eastAsia="ＭＳ ゴシック" w:hAnsi="ＭＳ ゴシック"/>
        </w:rPr>
      </w:pPr>
    </w:p>
    <w:p w:rsidR="00834729" w:rsidRDefault="00834729" w:rsidP="00B419AA">
      <w:pPr>
        <w:tabs>
          <w:tab w:val="left" w:pos="6360"/>
        </w:tabs>
        <w:rPr>
          <w:rFonts w:ascii="ＭＳ ゴシック" w:eastAsia="ＭＳ ゴシック" w:hAnsi="ＭＳ ゴシック"/>
        </w:rPr>
      </w:pPr>
    </w:p>
    <w:p w:rsidR="00B82458" w:rsidRPr="006A5DA0" w:rsidRDefault="00B82458" w:rsidP="00B419AA">
      <w:pPr>
        <w:tabs>
          <w:tab w:val="left" w:pos="6360"/>
        </w:tabs>
        <w:rPr>
          <w:rFonts w:ascii="ＭＳ ゴシック" w:eastAsia="ＭＳ ゴシック" w:hAnsi="ＭＳ ゴシック"/>
        </w:rPr>
      </w:pPr>
      <w:r w:rsidRPr="006A5DA0">
        <w:rPr>
          <w:rFonts w:ascii="ＭＳ ゴシック" w:eastAsia="ＭＳ ゴシック" w:hAnsi="ＭＳ ゴシック" w:hint="eastAsia"/>
        </w:rPr>
        <w:t>（</w:t>
      </w:r>
      <w:r>
        <w:rPr>
          <w:rFonts w:ascii="ＭＳ ゴシック" w:eastAsia="ＭＳ ゴシック" w:hAnsi="ＭＳ ゴシック" w:hint="eastAsia"/>
        </w:rPr>
        <w:t>２</w:t>
      </w:r>
      <w:r w:rsidRPr="006A5DA0">
        <w:rPr>
          <w:rFonts w:ascii="ＭＳ ゴシック" w:eastAsia="ＭＳ ゴシック" w:hAnsi="ＭＳ ゴシック" w:hint="eastAsia"/>
        </w:rPr>
        <w:t>）</w:t>
      </w:r>
      <w:r>
        <w:rPr>
          <w:rFonts w:ascii="ＭＳ ゴシック" w:eastAsia="ＭＳ ゴシック" w:hAnsi="ＭＳ ゴシック" w:hint="eastAsia"/>
        </w:rPr>
        <w:t>中核機関</w:t>
      </w:r>
    </w:p>
    <w:p w:rsidR="00B82458" w:rsidRDefault="00BD260E" w:rsidP="00121DAF">
      <w:pPr>
        <w:tabs>
          <w:tab w:val="left" w:pos="6360"/>
        </w:tabs>
        <w:ind w:leftChars="117" w:left="281" w:firstLineChars="117" w:firstLine="281"/>
        <w:rPr>
          <w:rFonts w:ascii="HG丸ｺﾞｼｯｸM-PRO" w:eastAsia="HG丸ｺﾞｼｯｸM-PRO" w:hAnsi="HG丸ｺﾞｼｯｸM-PRO"/>
        </w:rPr>
      </w:pPr>
      <w:r>
        <w:rPr>
          <w:rFonts w:ascii="HG丸ｺﾞｼｯｸM-PRO" w:eastAsia="HG丸ｺﾞｼｯｸM-PRO" w:hAnsi="HG丸ｺﾞｼｯｸM-PRO" w:hint="eastAsia"/>
        </w:rPr>
        <w:t>中核機関は、次の</w:t>
      </w:r>
      <w:r w:rsidR="008C3F03">
        <w:rPr>
          <w:rFonts w:ascii="HG丸ｺﾞｼｯｸM-PRO" w:eastAsia="HG丸ｺﾞｼｯｸM-PRO" w:hAnsi="HG丸ｺﾞｼｯｸM-PRO" w:hint="eastAsia"/>
        </w:rPr>
        <w:t>３つの</w:t>
      </w:r>
      <w:r>
        <w:rPr>
          <w:rFonts w:ascii="HG丸ｺﾞｼｯｸM-PRO" w:eastAsia="HG丸ｺﾞｼｯｸM-PRO" w:hAnsi="HG丸ｺﾞｼｯｸM-PRO" w:hint="eastAsia"/>
        </w:rPr>
        <w:t>役割を担っています。</w:t>
      </w:r>
    </w:p>
    <w:p w:rsidR="00BD260E" w:rsidRDefault="00BD260E" w:rsidP="00121DAF">
      <w:pPr>
        <w:tabs>
          <w:tab w:val="left" w:pos="6360"/>
        </w:tabs>
        <w:ind w:leftChars="117" w:left="708" w:hangingChars="178" w:hanging="427"/>
        <w:rPr>
          <w:rFonts w:ascii="HG丸ｺﾞｼｯｸM-PRO" w:eastAsia="HG丸ｺﾞｼｯｸM-PRO" w:hAnsi="HG丸ｺﾞｼｯｸM-PRO"/>
        </w:rPr>
      </w:pPr>
      <w:r w:rsidRPr="00BD260E">
        <w:rPr>
          <w:rFonts w:ascii="HG丸ｺﾞｼｯｸM-PRO" w:eastAsia="HG丸ｺﾞｼｯｸM-PRO" w:hAnsi="HG丸ｺﾞｼｯｸM-PRO" w:hint="eastAsia"/>
        </w:rPr>
        <w:t>（ア）地域</w:t>
      </w:r>
      <w:r>
        <w:rPr>
          <w:rFonts w:ascii="HG丸ｺﾞｼｯｸM-PRO" w:eastAsia="HG丸ｺﾞｼｯｸM-PRO" w:hAnsi="HG丸ｺﾞｼｯｸM-PRO" w:hint="eastAsia"/>
        </w:rPr>
        <w:t>の権利擁護支援・成年後見制度利用促進機能の強化に向けて、全体構想の設計と、その実現に向けた進捗管理・コーディネート等を行う「司令塔機能」</w:t>
      </w:r>
    </w:p>
    <w:p w:rsidR="00BD260E" w:rsidRDefault="00BD260E" w:rsidP="00121DAF">
      <w:pPr>
        <w:tabs>
          <w:tab w:val="left" w:pos="6360"/>
        </w:tabs>
        <w:ind w:leftChars="117" w:left="708" w:hangingChars="178" w:hanging="427"/>
        <w:rPr>
          <w:rFonts w:ascii="HG丸ｺﾞｼｯｸM-PRO" w:eastAsia="HG丸ｺﾞｼｯｸM-PRO" w:hAnsi="HG丸ｺﾞｼｯｸM-PRO"/>
        </w:rPr>
      </w:pPr>
      <w:r>
        <w:rPr>
          <w:rFonts w:ascii="HG丸ｺﾞｼｯｸM-PRO" w:eastAsia="HG丸ｺﾞｼｯｸM-PRO" w:hAnsi="HG丸ｺﾞｼｯｸM-PRO" w:hint="eastAsia"/>
        </w:rPr>
        <w:t>（イ）地域における「協議会」を運営する「事務局機能」</w:t>
      </w:r>
    </w:p>
    <w:p w:rsidR="00BD260E" w:rsidRDefault="00BD260E" w:rsidP="00121DAF">
      <w:pPr>
        <w:tabs>
          <w:tab w:val="left" w:pos="6360"/>
        </w:tabs>
        <w:ind w:leftChars="117" w:left="706" w:hangingChars="177" w:hanging="425"/>
        <w:rPr>
          <w:rFonts w:ascii="HG丸ｺﾞｼｯｸM-PRO" w:eastAsia="HG丸ｺﾞｼｯｸM-PRO" w:hAnsi="HG丸ｺﾞｼｯｸM-PRO"/>
        </w:rPr>
      </w:pPr>
      <w:r>
        <w:rPr>
          <w:rFonts w:ascii="HG丸ｺﾞｼｯｸM-PRO" w:eastAsia="HG丸ｺﾞｼｯｸM-PRO" w:hAnsi="HG丸ｺﾞｼｯｸM-PRO" w:hint="eastAsia"/>
        </w:rPr>
        <w:t>（ウ）地域において権利擁護支援の方針等の検討・専門的判断を担保する「進行管理機能」</w:t>
      </w:r>
    </w:p>
    <w:p w:rsidR="007B3537" w:rsidRDefault="001E59C8" w:rsidP="007B3537">
      <w:pPr>
        <w:tabs>
          <w:tab w:val="left" w:pos="6360"/>
        </w:tabs>
        <w:ind w:leftChars="217" w:left="706" w:hangingChars="77" w:hanging="185"/>
        <w:rPr>
          <w:rFonts w:ascii="HG丸ｺﾞｼｯｸM-PRO" w:eastAsia="HG丸ｺﾞｼｯｸM-PRO" w:hAnsi="HG丸ｺﾞｼｯｸM-PRO"/>
        </w:rPr>
      </w:pPr>
      <w:r>
        <w:rPr>
          <w:rFonts w:ascii="HG丸ｺﾞｼｯｸM-PRO" w:eastAsia="HG丸ｺﾞｼｯｸM-PRO" w:hAnsi="HG丸ｺﾞｼｯｸM-PRO" w:hint="eastAsia"/>
        </w:rPr>
        <w:t>また、</w:t>
      </w:r>
      <w:r w:rsidR="007B3537">
        <w:rPr>
          <w:rFonts w:ascii="HG丸ｺﾞｼｯｸM-PRO" w:eastAsia="HG丸ｺﾞｼｯｸM-PRO" w:hAnsi="HG丸ｺﾞｼｯｸM-PRO" w:hint="eastAsia"/>
        </w:rPr>
        <w:t>必要に応じて「チーム」に対して専門的な助言や支援等を行います。</w:t>
      </w:r>
    </w:p>
    <w:p w:rsidR="00BD260E" w:rsidRPr="006A5DA0" w:rsidRDefault="00BD260E" w:rsidP="00BD260E">
      <w:pPr>
        <w:tabs>
          <w:tab w:val="left" w:pos="6360"/>
        </w:tabs>
        <w:ind w:leftChars="176" w:left="849" w:hangingChars="178" w:hanging="427"/>
        <w:rPr>
          <w:rFonts w:ascii="HG丸ｺﾞｼｯｸM-PRO" w:eastAsia="HG丸ｺﾞｼｯｸM-PRO" w:hAnsi="HG丸ｺﾞｼｯｸM-PRO"/>
        </w:rPr>
      </w:pPr>
    </w:p>
    <w:p w:rsidR="00690C33" w:rsidRPr="006A5DA0" w:rsidRDefault="00B82458" w:rsidP="00690C33">
      <w:pPr>
        <w:tabs>
          <w:tab w:val="left" w:pos="6360"/>
        </w:tabs>
        <w:ind w:left="720" w:hangingChars="300" w:hanging="720"/>
        <w:rPr>
          <w:rFonts w:ascii="ＭＳ ゴシック" w:eastAsia="ＭＳ ゴシック" w:hAnsi="ＭＳ ゴシック"/>
        </w:rPr>
      </w:pPr>
      <w:r>
        <w:rPr>
          <w:rFonts w:ascii="ＭＳ ゴシック" w:eastAsia="ＭＳ ゴシック" w:hAnsi="ＭＳ ゴシック" w:hint="eastAsia"/>
        </w:rPr>
        <w:t>（３</w:t>
      </w:r>
      <w:r w:rsidR="00690C33" w:rsidRPr="006A5DA0">
        <w:rPr>
          <w:rFonts w:ascii="ＭＳ ゴシック" w:eastAsia="ＭＳ ゴシック" w:hAnsi="ＭＳ ゴシック" w:hint="eastAsia"/>
        </w:rPr>
        <w:t>）</w:t>
      </w:r>
      <w:r w:rsidR="00690C33" w:rsidRPr="006A5DA0">
        <w:rPr>
          <w:rFonts w:ascii="ＭＳ ゴシック" w:eastAsia="ＭＳ ゴシック" w:hAnsi="ＭＳ ゴシック"/>
        </w:rPr>
        <w:t>チーム</w:t>
      </w:r>
    </w:p>
    <w:p w:rsidR="00412E56" w:rsidRDefault="00690C33" w:rsidP="00B419AA">
      <w:pPr>
        <w:tabs>
          <w:tab w:val="left" w:pos="6360"/>
        </w:tabs>
        <w:ind w:leftChars="118" w:left="283" w:firstLineChars="117" w:firstLine="281"/>
        <w:rPr>
          <w:rFonts w:ascii="HG丸ｺﾞｼｯｸM-PRO" w:eastAsia="HG丸ｺﾞｼｯｸM-PRO" w:hAnsi="HG丸ｺﾞｼｯｸM-PRO"/>
        </w:rPr>
      </w:pPr>
      <w:r>
        <w:rPr>
          <w:rFonts w:ascii="HG丸ｺﾞｼｯｸM-PRO" w:eastAsia="HG丸ｺﾞｼｯｸM-PRO" w:hAnsi="HG丸ｺﾞｼｯｸM-PRO" w:hint="eastAsia"/>
        </w:rPr>
        <w:t>本人に身近な親族や福祉・医療・地域関係者により構成され、</w:t>
      </w:r>
      <w:r w:rsidRPr="006A5DA0">
        <w:rPr>
          <w:rFonts w:ascii="HG丸ｺﾞｼｯｸM-PRO" w:eastAsia="HG丸ｺﾞｼｯｸM-PRO" w:hAnsi="HG丸ｺﾞｼｯｸM-PRO"/>
        </w:rPr>
        <w:t>日常的に本人を見守り、本人の意思や状況を継続的に把握し、必要な対応を行う仕組み</w:t>
      </w:r>
      <w:r>
        <w:rPr>
          <w:rFonts w:ascii="HG丸ｺﾞｼｯｸM-PRO" w:eastAsia="HG丸ｺﾞｼｯｸM-PRO" w:hAnsi="HG丸ｺﾞｼｯｸM-PRO" w:hint="eastAsia"/>
        </w:rPr>
        <w:t>です。</w:t>
      </w:r>
      <w:r w:rsidRPr="006A5DA0">
        <w:rPr>
          <w:rFonts w:ascii="HG丸ｺﾞｼｯｸM-PRO" w:eastAsia="HG丸ｺﾞｼｯｸM-PRO" w:hAnsi="HG丸ｺﾞｼｯｸM-PRO" w:hint="eastAsia"/>
        </w:rPr>
        <w:t>本人の自己</w:t>
      </w:r>
      <w:r>
        <w:rPr>
          <w:rFonts w:ascii="HG丸ｺﾞｼｯｸM-PRO" w:eastAsia="HG丸ｺﾞｼｯｸM-PRO" w:hAnsi="HG丸ｺﾞｼｯｸM-PRO" w:hint="eastAsia"/>
        </w:rPr>
        <w:t>決定権を尊重し、身上保護を重視した成年後見制度の運用を行います。</w:t>
      </w:r>
    </w:p>
    <w:p w:rsidR="00B82458" w:rsidRDefault="007B3537" w:rsidP="007B3537">
      <w:pPr>
        <w:tabs>
          <w:tab w:val="left" w:pos="6360"/>
        </w:tabs>
        <w:ind w:leftChars="118" w:left="283" w:firstLineChars="117" w:firstLine="281"/>
        <w:rPr>
          <w:rFonts w:ascii="HG丸ｺﾞｼｯｸM-PRO" w:eastAsia="HG丸ｺﾞｼｯｸM-PRO" w:hAnsi="HG丸ｺﾞｼｯｸM-PRO"/>
        </w:rPr>
      </w:pPr>
      <w:r w:rsidRPr="007B3537">
        <w:rPr>
          <w:rFonts w:ascii="HG丸ｺﾞｼｯｸM-PRO" w:eastAsia="HG丸ｺﾞｼｯｸM-PRO" w:hAnsi="HG丸ｺﾞｼｯｸM-PRO" w:hint="eastAsia"/>
        </w:rPr>
        <w:t>チームの構成員は</w:t>
      </w:r>
      <w:r>
        <w:rPr>
          <w:rFonts w:ascii="HG丸ｺﾞｼｯｸM-PRO" w:eastAsia="HG丸ｺﾞｼｯｸM-PRO" w:hAnsi="HG丸ｺﾞｼｯｸM-PRO" w:hint="eastAsia"/>
        </w:rPr>
        <w:t>、本人の状況に応じて</w:t>
      </w:r>
      <w:r w:rsidRPr="007B3537">
        <w:rPr>
          <w:rFonts w:ascii="HG丸ｺﾞｼｯｸM-PRO" w:eastAsia="HG丸ｺﾞｼｯｸM-PRO" w:hAnsi="HG丸ｺﾞｼｯｸM-PRO" w:hint="eastAsia"/>
        </w:rPr>
        <w:t>変わることがあります。</w:t>
      </w:r>
      <w:r>
        <w:rPr>
          <w:rFonts w:ascii="HG丸ｺﾞｼｯｸM-PRO" w:eastAsia="HG丸ｺﾞｼｯｸM-PRO" w:hAnsi="HG丸ｺﾞｼｯｸM-PRO" w:hint="eastAsia"/>
        </w:rPr>
        <w:t>例えば、在宅で生活しているときと施設に入所したときは構成員が変わります。</w:t>
      </w:r>
    </w:p>
    <w:p w:rsidR="003C7AC7" w:rsidRPr="00B419AA" w:rsidRDefault="005D62A7" w:rsidP="00B419AA">
      <w:pPr>
        <w:pStyle w:val="a6"/>
        <w:numPr>
          <w:ilvl w:val="1"/>
          <w:numId w:val="11"/>
        </w:numPr>
        <w:tabs>
          <w:tab w:val="left" w:pos="567"/>
          <w:tab w:val="left" w:pos="6360"/>
        </w:tabs>
        <w:ind w:leftChars="0"/>
        <w:rPr>
          <w:rFonts w:ascii="HG丸ｺﾞｼｯｸM-PRO" w:eastAsia="HG丸ｺﾞｼｯｸM-PRO" w:hAnsi="HG丸ｺﾞｼｯｸM-PRO"/>
        </w:rPr>
      </w:pPr>
      <w:r w:rsidRPr="00B419AA">
        <w:rPr>
          <w:rFonts w:ascii="HG丸ｺﾞｼｯｸM-PRO" w:eastAsia="HG丸ｺﾞｼｯｸM-PRO" w:hAnsi="HG丸ｺﾞｼｯｸM-PRO" w:hint="eastAsia"/>
          <w:sz w:val="21"/>
        </w:rPr>
        <w:t>チームの構成員には、親族</w:t>
      </w:r>
      <w:r w:rsidR="00A60122" w:rsidRPr="00B419AA">
        <w:rPr>
          <w:rFonts w:ascii="HG丸ｺﾞｼｯｸM-PRO" w:eastAsia="HG丸ｺﾞｼｯｸM-PRO" w:hAnsi="HG丸ｺﾞｼｯｸM-PRO" w:hint="eastAsia"/>
          <w:sz w:val="21"/>
        </w:rPr>
        <w:t>や、</w:t>
      </w:r>
      <w:r w:rsidR="003C7AC7" w:rsidRPr="00B419AA">
        <w:rPr>
          <w:rFonts w:ascii="HG丸ｺﾞｼｯｸM-PRO" w:eastAsia="HG丸ｺﾞｼｯｸM-PRO" w:hAnsi="HG丸ｺﾞｼｯｸM-PRO" w:hint="eastAsia"/>
          <w:sz w:val="21"/>
        </w:rPr>
        <w:t>介護支援専門員、相談支援専門員</w:t>
      </w:r>
      <w:r w:rsidRPr="00B419AA">
        <w:rPr>
          <w:rFonts w:ascii="HG丸ｺﾞｼｯｸM-PRO" w:eastAsia="HG丸ｺﾞｼｯｸM-PRO" w:hAnsi="HG丸ｺﾞｼｯｸM-PRO" w:hint="eastAsia"/>
          <w:sz w:val="21"/>
        </w:rPr>
        <w:t>などの福祉関係者</w:t>
      </w:r>
      <w:r w:rsidR="003C7AC7" w:rsidRPr="00B419AA">
        <w:rPr>
          <w:rFonts w:ascii="HG丸ｺﾞｼｯｸM-PRO" w:eastAsia="HG丸ｺﾞｼｯｸM-PRO" w:hAnsi="HG丸ｺﾞｼｯｸM-PRO" w:hint="eastAsia"/>
          <w:sz w:val="21"/>
        </w:rPr>
        <w:t>、</w:t>
      </w:r>
      <w:r w:rsidR="00A60122" w:rsidRPr="00B419AA">
        <w:rPr>
          <w:rFonts w:ascii="HG丸ｺﾞｼｯｸM-PRO" w:eastAsia="HG丸ｺﾞｼｯｸM-PRO" w:hAnsi="HG丸ｺﾞｼｯｸM-PRO" w:hint="eastAsia"/>
          <w:sz w:val="21"/>
        </w:rPr>
        <w:t>主治医、</w:t>
      </w:r>
      <w:r w:rsidRPr="00B419AA">
        <w:rPr>
          <w:rFonts w:ascii="HG丸ｺﾞｼｯｸM-PRO" w:eastAsia="HG丸ｺﾞｼｯｸM-PRO" w:hAnsi="HG丸ｺﾞｼｯｸM-PRO" w:hint="eastAsia"/>
          <w:sz w:val="21"/>
        </w:rPr>
        <w:t>入所先医療機関</w:t>
      </w:r>
      <w:r w:rsidR="00A60122" w:rsidRPr="00B419AA">
        <w:rPr>
          <w:rFonts w:ascii="HG丸ｺﾞｼｯｸM-PRO" w:eastAsia="HG丸ｺﾞｼｯｸM-PRO" w:hAnsi="HG丸ｺﾞｼｯｸM-PRO" w:hint="eastAsia"/>
          <w:sz w:val="21"/>
        </w:rPr>
        <w:t>などの医療関係者</w:t>
      </w:r>
      <w:r w:rsidRPr="00B419AA">
        <w:rPr>
          <w:rFonts w:ascii="HG丸ｺﾞｼｯｸM-PRO" w:eastAsia="HG丸ｺﾞｼｯｸM-PRO" w:hAnsi="HG丸ｺﾞｼｯｸM-PRO" w:hint="eastAsia"/>
          <w:sz w:val="21"/>
        </w:rPr>
        <w:t>、民生委員・近隣住民、ボランティア</w:t>
      </w:r>
      <w:r w:rsidR="00A60122" w:rsidRPr="00B419AA">
        <w:rPr>
          <w:rFonts w:ascii="HG丸ｺﾞｼｯｸM-PRO" w:eastAsia="HG丸ｺﾞｼｯｸM-PRO" w:hAnsi="HG丸ｺﾞｼｯｸM-PRO" w:hint="eastAsia"/>
          <w:sz w:val="21"/>
        </w:rPr>
        <w:t>などの地域の関係者</w:t>
      </w:r>
      <w:r w:rsidR="008D6FCF" w:rsidRPr="00B419AA">
        <w:rPr>
          <w:rFonts w:ascii="HG丸ｺﾞｼｯｸM-PRO" w:eastAsia="HG丸ｺﾞｼｯｸM-PRO" w:hAnsi="HG丸ｺﾞｼｯｸM-PRO" w:hint="eastAsia"/>
          <w:sz w:val="21"/>
        </w:rPr>
        <w:t>、税理士、公認会計士、社労士（社会保険労務士）</w:t>
      </w:r>
      <w:r w:rsidR="000D57CF" w:rsidRPr="00B419AA">
        <w:rPr>
          <w:rFonts w:ascii="HG丸ｺﾞｼｯｸM-PRO" w:eastAsia="HG丸ｺﾞｼｯｸM-PRO" w:hAnsi="HG丸ｺﾞｼｯｸM-PRO" w:hint="eastAsia"/>
          <w:sz w:val="21"/>
        </w:rPr>
        <w:t>などが考えられ</w:t>
      </w:r>
      <w:r w:rsidR="00A60122" w:rsidRPr="00B419AA">
        <w:rPr>
          <w:rFonts w:ascii="HG丸ｺﾞｼｯｸM-PRO" w:eastAsia="HG丸ｺﾞｼｯｸM-PRO" w:hAnsi="HG丸ｺﾞｼｯｸM-PRO" w:hint="eastAsia"/>
          <w:sz w:val="21"/>
        </w:rPr>
        <w:t>、後見等開始後には、後見人が加わります。</w:t>
      </w:r>
    </w:p>
    <w:p w:rsidR="00B82458" w:rsidRPr="00B82458" w:rsidRDefault="00B82458" w:rsidP="00B82458">
      <w:pPr>
        <w:tabs>
          <w:tab w:val="left" w:pos="6360"/>
        </w:tabs>
        <w:rPr>
          <w:rFonts w:ascii="HG丸ｺﾞｼｯｸM-PRO" w:eastAsia="HG丸ｺﾞｼｯｸM-PRO" w:hAnsi="HG丸ｺﾞｼｯｸM-PRO"/>
        </w:rPr>
      </w:pPr>
    </w:p>
    <w:p w:rsidR="00690C33" w:rsidRPr="006A5DA0" w:rsidRDefault="00690C33" w:rsidP="00B419AA">
      <w:pPr>
        <w:tabs>
          <w:tab w:val="left" w:pos="6360"/>
        </w:tabs>
        <w:rPr>
          <w:rFonts w:ascii="ＭＳ ゴシック" w:eastAsia="ＭＳ ゴシック" w:hAnsi="ＭＳ ゴシック"/>
        </w:rPr>
      </w:pPr>
      <w:r w:rsidRPr="006A5DA0">
        <w:rPr>
          <w:rFonts w:ascii="ＭＳ ゴシック" w:eastAsia="ＭＳ ゴシック" w:hAnsi="ＭＳ ゴシック" w:hint="eastAsia"/>
        </w:rPr>
        <w:t>（</w:t>
      </w:r>
      <w:r w:rsidR="00F145FF">
        <w:rPr>
          <w:rFonts w:ascii="ＭＳ ゴシック" w:eastAsia="ＭＳ ゴシック" w:hAnsi="ＭＳ ゴシック" w:hint="eastAsia"/>
        </w:rPr>
        <w:t>４</w:t>
      </w:r>
      <w:r w:rsidRPr="006A5DA0">
        <w:rPr>
          <w:rFonts w:ascii="ＭＳ ゴシック" w:eastAsia="ＭＳ ゴシック" w:hAnsi="ＭＳ ゴシック" w:hint="eastAsia"/>
        </w:rPr>
        <w:t>）</w:t>
      </w:r>
      <w:r>
        <w:rPr>
          <w:rFonts w:ascii="ＭＳ ゴシック" w:eastAsia="ＭＳ ゴシック" w:hAnsi="ＭＳ ゴシック" w:hint="eastAsia"/>
        </w:rPr>
        <w:t>協議会</w:t>
      </w:r>
    </w:p>
    <w:p w:rsidR="00A60122" w:rsidRDefault="00412E56" w:rsidP="00121DAF">
      <w:pPr>
        <w:tabs>
          <w:tab w:val="left" w:pos="6360"/>
        </w:tabs>
        <w:ind w:leftChars="118" w:left="283" w:firstLineChars="100" w:firstLine="240"/>
        <w:rPr>
          <w:rFonts w:ascii="HG丸ｺﾞｼｯｸM-PRO" w:eastAsia="HG丸ｺﾞｼｯｸM-PRO" w:hAnsi="HG丸ｺﾞｼｯｸM-PRO"/>
        </w:rPr>
      </w:pPr>
      <w:r w:rsidRPr="00A0002C">
        <w:rPr>
          <w:rFonts w:ascii="HG丸ｺﾞｼｯｸM-PRO" w:eastAsia="HG丸ｺﾞｼｯｸM-PRO" w:hAnsi="HG丸ｺﾞｼｯｸM-PRO" w:hint="eastAsia"/>
        </w:rPr>
        <w:t>法律・福祉の専門職や関係機関</w:t>
      </w:r>
      <w:r>
        <w:rPr>
          <w:rFonts w:ascii="HG丸ｺﾞｼｯｸM-PRO" w:eastAsia="HG丸ｺﾞｼｯｸM-PRO" w:hAnsi="HG丸ｺﾞｼｯｸM-PRO" w:hint="eastAsia"/>
        </w:rPr>
        <w:t>等</w:t>
      </w:r>
      <w:r w:rsidRPr="00A0002C">
        <w:rPr>
          <w:rFonts w:ascii="HG丸ｺﾞｼｯｸM-PRO" w:eastAsia="HG丸ｺﾞｼｯｸM-PRO" w:hAnsi="HG丸ｺﾞｼｯｸM-PRO" w:hint="eastAsia"/>
        </w:rPr>
        <w:t>が協力</w:t>
      </w:r>
      <w:r>
        <w:rPr>
          <w:rFonts w:ascii="HG丸ｺﾞｼｯｸM-PRO" w:eastAsia="HG丸ｺﾞｼｯｸM-PRO" w:hAnsi="HG丸ｺﾞｼｯｸM-PRO" w:hint="eastAsia"/>
        </w:rPr>
        <w:t>・連携する合議体として、</w:t>
      </w:r>
      <w:r w:rsidR="00BC68F5">
        <w:rPr>
          <w:rFonts w:ascii="HG丸ｺﾞｼｯｸM-PRO" w:eastAsia="HG丸ｺﾞｼｯｸM-PRO" w:hAnsi="HG丸ｺﾞｼｯｸM-PRO" w:hint="eastAsia"/>
        </w:rPr>
        <w:t>本人や後見人を支える「チーム」を支援するとともに、成年後見における地域課題の検討や調整、解決を図</w:t>
      </w:r>
      <w:r>
        <w:rPr>
          <w:rFonts w:ascii="HG丸ｺﾞｼｯｸM-PRO" w:eastAsia="HG丸ｺﾞｼｯｸM-PRO" w:hAnsi="HG丸ｺﾞｼｯｸM-PRO" w:hint="eastAsia"/>
        </w:rPr>
        <w:t>りま</w:t>
      </w:r>
      <w:r w:rsidR="00773CFC">
        <w:rPr>
          <w:rFonts w:ascii="HG丸ｺﾞｼｯｸM-PRO" w:eastAsia="HG丸ｺﾞｼｯｸM-PRO" w:hAnsi="HG丸ｺﾞｼｯｸM-PRO" w:hint="eastAsia"/>
        </w:rPr>
        <w:t>す</w:t>
      </w:r>
      <w:r w:rsidR="00BC68F5">
        <w:rPr>
          <w:rFonts w:ascii="HG丸ｺﾞｼｯｸM-PRO" w:eastAsia="HG丸ｺﾞｼｯｸM-PRO" w:hAnsi="HG丸ｺﾞｼｯｸM-PRO" w:hint="eastAsia"/>
        </w:rPr>
        <w:t>。</w:t>
      </w:r>
      <w:r>
        <w:rPr>
          <w:rFonts w:ascii="HG丸ｺﾞｼｯｸM-PRO" w:eastAsia="HG丸ｺﾞｼｯｸM-PRO" w:hAnsi="HG丸ｺﾞｼｯｸM-PRO" w:hint="eastAsia"/>
        </w:rPr>
        <w:t>「</w:t>
      </w:r>
      <w:r w:rsidR="00690C33" w:rsidRPr="00A0002C">
        <w:rPr>
          <w:rFonts w:ascii="HG丸ｺﾞｼｯｸM-PRO" w:eastAsia="HG丸ｺﾞｼｯｸM-PRO" w:hAnsi="HG丸ｺﾞｼｯｸM-PRO" w:hint="eastAsia"/>
        </w:rPr>
        <w:t>中核機関</w:t>
      </w:r>
      <w:r>
        <w:rPr>
          <w:rFonts w:ascii="HG丸ｺﾞｼｯｸM-PRO" w:eastAsia="HG丸ｺﾞｼｯｸM-PRO" w:hAnsi="HG丸ｺﾞｼｯｸM-PRO" w:hint="eastAsia"/>
        </w:rPr>
        <w:t>」</w:t>
      </w:r>
      <w:r w:rsidR="00690C33" w:rsidRPr="00A0002C">
        <w:rPr>
          <w:rFonts w:ascii="HG丸ｺﾞｼｯｸM-PRO" w:eastAsia="HG丸ｺﾞｼｯｸM-PRO" w:hAnsi="HG丸ｺﾞｼｯｸM-PRO" w:hint="eastAsia"/>
        </w:rPr>
        <w:t>が事務局機能を担</w:t>
      </w:r>
      <w:r w:rsidR="00690C33">
        <w:rPr>
          <w:rFonts w:ascii="HG丸ｺﾞｼｯｸM-PRO" w:eastAsia="HG丸ｺﾞｼｯｸM-PRO" w:hAnsi="HG丸ｺﾞｼｯｸM-PRO" w:hint="eastAsia"/>
        </w:rPr>
        <w:t>います</w:t>
      </w:r>
      <w:r w:rsidR="00690C33" w:rsidRPr="00A0002C">
        <w:rPr>
          <w:rFonts w:ascii="HG丸ｺﾞｼｯｸM-PRO" w:eastAsia="HG丸ｺﾞｼｯｸM-PRO" w:hAnsi="HG丸ｺﾞｼｯｸM-PRO" w:hint="eastAsia"/>
        </w:rPr>
        <w:t>。</w:t>
      </w:r>
    </w:p>
    <w:p w:rsidR="00A60122" w:rsidRDefault="00A60122" w:rsidP="00121DAF">
      <w:pPr>
        <w:pStyle w:val="a6"/>
        <w:numPr>
          <w:ilvl w:val="1"/>
          <w:numId w:val="11"/>
        </w:numPr>
        <w:tabs>
          <w:tab w:val="left" w:pos="6360"/>
        </w:tabs>
        <w:ind w:leftChars="0"/>
        <w:rPr>
          <w:rFonts w:ascii="HG丸ｺﾞｼｯｸM-PRO" w:eastAsia="HG丸ｺﾞｼｯｸM-PRO" w:hAnsi="HG丸ｺﾞｼｯｸM-PRO"/>
          <w:sz w:val="21"/>
        </w:rPr>
      </w:pPr>
      <w:r w:rsidRPr="00121DAF">
        <w:rPr>
          <w:rFonts w:ascii="HG丸ｺﾞｼｯｸM-PRO" w:eastAsia="HG丸ｺﾞｼｯｸM-PRO" w:hAnsi="HG丸ｺﾞｼｯｸM-PRO" w:hint="eastAsia"/>
          <w:sz w:val="21"/>
        </w:rPr>
        <w:t>協議会</w:t>
      </w:r>
      <w:r w:rsidR="00450688" w:rsidRPr="00121DAF">
        <w:rPr>
          <w:rFonts w:ascii="HG丸ｺﾞｼｯｸM-PRO" w:eastAsia="HG丸ｺﾞｼｯｸM-PRO" w:hAnsi="HG丸ｺﾞｼｯｸM-PRO" w:hint="eastAsia"/>
          <w:sz w:val="21"/>
        </w:rPr>
        <w:t>は、</w:t>
      </w:r>
      <w:r w:rsidR="001437D2" w:rsidRPr="00121DAF">
        <w:rPr>
          <w:rFonts w:ascii="HG丸ｺﾞｼｯｸM-PRO" w:eastAsia="HG丸ｺﾞｼｯｸM-PRO" w:hAnsi="HG丸ｺﾞｼｯｸM-PRO" w:hint="eastAsia"/>
          <w:sz w:val="21"/>
        </w:rPr>
        <w:t>弁護士</w:t>
      </w:r>
      <w:r w:rsidR="00450688" w:rsidRPr="00121DAF">
        <w:rPr>
          <w:rFonts w:ascii="HG丸ｺﾞｼｯｸM-PRO" w:eastAsia="HG丸ｺﾞｼｯｸM-PRO" w:hAnsi="HG丸ｺﾞｼｯｸM-PRO" w:hint="eastAsia"/>
          <w:sz w:val="21"/>
        </w:rPr>
        <w:t>会</w:t>
      </w:r>
      <w:r w:rsidR="001437D2" w:rsidRPr="00121DAF">
        <w:rPr>
          <w:rFonts w:ascii="HG丸ｺﾞｼｯｸM-PRO" w:eastAsia="HG丸ｺﾞｼｯｸM-PRO" w:hAnsi="HG丸ｺﾞｼｯｸM-PRO" w:hint="eastAsia"/>
          <w:sz w:val="21"/>
        </w:rPr>
        <w:t>、司法書士</w:t>
      </w:r>
      <w:r w:rsidR="00450688" w:rsidRPr="00121DAF">
        <w:rPr>
          <w:rFonts w:ascii="HG丸ｺﾞｼｯｸM-PRO" w:eastAsia="HG丸ｺﾞｼｯｸM-PRO" w:hAnsi="HG丸ｺﾞｼｯｸM-PRO" w:hint="eastAsia"/>
          <w:sz w:val="21"/>
        </w:rPr>
        <w:t>会</w:t>
      </w:r>
      <w:r w:rsidR="001437D2" w:rsidRPr="00121DAF">
        <w:rPr>
          <w:rFonts w:ascii="HG丸ｺﾞｼｯｸM-PRO" w:eastAsia="HG丸ｺﾞｼｯｸM-PRO" w:hAnsi="HG丸ｺﾞｼｯｸM-PRO" w:hint="eastAsia"/>
          <w:sz w:val="21"/>
        </w:rPr>
        <w:t>、社会福祉士</w:t>
      </w:r>
      <w:r w:rsidR="00450688" w:rsidRPr="00121DAF">
        <w:rPr>
          <w:rFonts w:ascii="HG丸ｺﾞｼｯｸM-PRO" w:eastAsia="HG丸ｺﾞｼｯｸM-PRO" w:hAnsi="HG丸ｺﾞｼｯｸM-PRO" w:hint="eastAsia"/>
          <w:sz w:val="21"/>
        </w:rPr>
        <w:t>会</w:t>
      </w:r>
      <w:r w:rsidR="001437D2" w:rsidRPr="00121DAF">
        <w:rPr>
          <w:rFonts w:ascii="HG丸ｺﾞｼｯｸM-PRO" w:eastAsia="HG丸ｺﾞｼｯｸM-PRO" w:hAnsi="HG丸ｺﾞｼｯｸM-PRO" w:hint="eastAsia"/>
          <w:sz w:val="21"/>
        </w:rPr>
        <w:t>、民間団体・NPO</w:t>
      </w:r>
      <w:r w:rsidR="00450688" w:rsidRPr="00121DAF">
        <w:rPr>
          <w:rFonts w:ascii="HG丸ｺﾞｼｯｸM-PRO" w:eastAsia="HG丸ｺﾞｼｯｸM-PRO" w:hAnsi="HG丸ｺﾞｼｯｸM-PRO" w:hint="eastAsia"/>
          <w:sz w:val="21"/>
        </w:rPr>
        <w:t>等</w:t>
      </w:r>
      <w:r w:rsidR="001437D2" w:rsidRPr="00121DAF">
        <w:rPr>
          <w:rFonts w:ascii="HG丸ｺﾞｼｯｸM-PRO" w:eastAsia="HG丸ｺﾞｼｯｸM-PRO" w:hAnsi="HG丸ｺﾞｼｯｸM-PRO" w:hint="eastAsia"/>
          <w:sz w:val="21"/>
        </w:rPr>
        <w:t>、医療・福祉関係</w:t>
      </w:r>
      <w:r w:rsidR="00450688" w:rsidRPr="00121DAF">
        <w:rPr>
          <w:rFonts w:ascii="HG丸ｺﾞｼｯｸM-PRO" w:eastAsia="HG丸ｺﾞｼｯｸM-PRO" w:hAnsi="HG丸ｺﾞｼｯｸM-PRO" w:hint="eastAsia"/>
          <w:sz w:val="21"/>
        </w:rPr>
        <w:t>団体</w:t>
      </w:r>
      <w:r w:rsidR="001437D2" w:rsidRPr="00121DAF">
        <w:rPr>
          <w:rFonts w:ascii="HG丸ｺﾞｼｯｸM-PRO" w:eastAsia="HG丸ｺﾞｼｯｸM-PRO" w:hAnsi="HG丸ｺﾞｼｯｸM-PRO" w:hint="eastAsia"/>
          <w:sz w:val="21"/>
        </w:rPr>
        <w:t>、金融機関</w:t>
      </w:r>
      <w:r w:rsidR="00450688" w:rsidRPr="00121DAF">
        <w:rPr>
          <w:rFonts w:ascii="HG丸ｺﾞｼｯｸM-PRO" w:eastAsia="HG丸ｺﾞｼｯｸM-PRO" w:hAnsi="HG丸ｺﾞｼｯｸM-PRO" w:hint="eastAsia"/>
          <w:sz w:val="21"/>
        </w:rPr>
        <w:t>団体</w:t>
      </w:r>
      <w:r w:rsidR="001437D2" w:rsidRPr="00121DAF">
        <w:rPr>
          <w:rFonts w:ascii="HG丸ｺﾞｼｯｸM-PRO" w:eastAsia="HG丸ｺﾞｼｯｸM-PRO" w:hAnsi="HG丸ｺﾞｼｯｸM-PRO" w:hint="eastAsia"/>
          <w:sz w:val="21"/>
        </w:rPr>
        <w:t>、地域関係団体</w:t>
      </w:r>
      <w:r w:rsidR="00450688" w:rsidRPr="00121DAF">
        <w:rPr>
          <w:rFonts w:ascii="HG丸ｺﾞｼｯｸM-PRO" w:eastAsia="HG丸ｺﾞｼｯｸM-PRO" w:hAnsi="HG丸ｺﾞｼｯｸM-PRO" w:hint="eastAsia"/>
          <w:sz w:val="21"/>
        </w:rPr>
        <w:t>などで構成され</w:t>
      </w:r>
      <w:r w:rsidR="000D57CF" w:rsidRPr="00121DAF">
        <w:rPr>
          <w:rFonts w:ascii="HG丸ｺﾞｼｯｸM-PRO" w:eastAsia="HG丸ｺﾞｼｯｸM-PRO" w:hAnsi="HG丸ｺﾞｼｯｸM-PRO" w:hint="eastAsia"/>
          <w:sz w:val="21"/>
        </w:rPr>
        <w:t>、必要に応じて、家庭裁判所と連携していきます。</w:t>
      </w:r>
    </w:p>
    <w:p w:rsidR="000C77E0" w:rsidRDefault="002B3301" w:rsidP="000C77E0">
      <w:pPr>
        <w:tabs>
          <w:tab w:val="left" w:pos="6360"/>
        </w:tabs>
        <w:rPr>
          <w:rFonts w:ascii="HG丸ｺﾞｼｯｸM-PRO" w:eastAsia="HG丸ｺﾞｼｯｸM-PRO" w:hAnsi="HG丸ｺﾞｼｯｸM-PRO"/>
          <w:sz w:val="21"/>
        </w:rPr>
      </w:pPr>
      <w:r w:rsidRPr="002B3301">
        <w:rPr>
          <w:rFonts w:ascii="HG丸ｺﾞｼｯｸM-PRO" w:eastAsia="HG丸ｺﾞｼｯｸM-PRO" w:hAnsi="HG丸ｺﾞｼｯｸM-PRO"/>
          <w:noProof/>
          <w:sz w:val="21"/>
        </w:rPr>
        <mc:AlternateContent>
          <mc:Choice Requires="wps">
            <w:drawing>
              <wp:anchor distT="0" distB="0" distL="114300" distR="114300" simplePos="0" relativeHeight="252271616" behindDoc="0" locked="1" layoutInCell="1" allowOverlap="1" wp14:anchorId="4456475E" wp14:editId="3CFCC04F">
                <wp:simplePos x="0" y="0"/>
                <wp:positionH relativeFrom="page">
                  <wp:posOffset>6153150</wp:posOffset>
                </wp:positionH>
                <wp:positionV relativeFrom="page">
                  <wp:posOffset>9281160</wp:posOffset>
                </wp:positionV>
                <wp:extent cx="1403985" cy="1403985"/>
                <wp:effectExtent l="0" t="0" r="24765" b="24765"/>
                <wp:wrapNone/>
                <wp:docPr id="46" name="正方形/長方形 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03985" cy="1403985"/>
                        </a:xfrm>
                        <a:prstGeom prst="rect">
                          <a:avLst/>
                        </a:prstGeom>
                        <a:noFill/>
                        <a:ln w="3175"/>
                      </wps:spPr>
                      <wps:style>
                        <a:lnRef idx="1">
                          <a:schemeClr val="accent4"/>
                        </a:lnRef>
                        <a:fillRef idx="2">
                          <a:schemeClr val="accent4"/>
                        </a:fillRef>
                        <a:effectRef idx="1">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1234A36" id="正方形/長方形 46" o:spid="_x0000_s1026" style="position:absolute;left:0;text-align:left;margin-left:484.5pt;margin-top:730.8pt;width:110.55pt;height:110.55pt;z-index:2522716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" filled="f" strokecolor="#ffc000 [3207]" strokeweight=".25pt">
                <v:path arrowok="t"/>
                <w10:wrap anchorx="page" anchory="page"/>
                <w10:anchorlock/>
              </v:rect>
            </w:pict>
          </mc:Fallback>
        </mc:AlternateContent>
      </w:r>
      <w:r w:rsidRPr="002B3301">
        <w:rPr>
          <w:rFonts w:ascii="HG丸ｺﾞｼｯｸM-PRO" w:eastAsia="HG丸ｺﾞｼｯｸM-PRO" w:hAnsi="HG丸ｺﾞｼｯｸM-PRO"/>
          <w:noProof/>
          <w:sz w:val="21"/>
        </w:rPr>
        <mc:AlternateContent>
          <mc:Choice Requires="wps">
            <w:drawing>
              <wp:anchor distT="0" distB="0" distL="114300" distR="114300" simplePos="0" relativeHeight="252272640" behindDoc="0" locked="1" layoutInCell="1" allowOverlap="1" wp14:anchorId="579A84C1" wp14:editId="5DE3C8F0">
                <wp:simplePos x="0" y="0"/>
                <wp:positionH relativeFrom="page">
                  <wp:posOffset>-3810</wp:posOffset>
                </wp:positionH>
                <wp:positionV relativeFrom="page">
                  <wp:posOffset>9288145</wp:posOffset>
                </wp:positionV>
                <wp:extent cx="1403985" cy="1403985"/>
                <wp:effectExtent l="0" t="0" r="24765" b="24765"/>
                <wp:wrapNone/>
                <wp:docPr id="47" name="正方形/長方形 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03985" cy="1403985"/>
                        </a:xfrm>
                        <a:prstGeom prst="rect">
                          <a:avLst/>
                        </a:prstGeom>
                        <a:noFill/>
                        <a:ln w="3175"/>
                      </wps:spPr>
                      <wps:style>
                        <a:lnRef idx="1">
                          <a:schemeClr val="accent4"/>
                        </a:lnRef>
                        <a:fillRef idx="2">
                          <a:schemeClr val="accent4"/>
                        </a:fillRef>
                        <a:effectRef idx="1">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65184AA" id="正方形/長方形 47" o:spid="_x0000_s1026" style="position:absolute;left:0;text-align:left;margin-left:-.3pt;margin-top:731.35pt;width:110.55pt;height:110.55pt;z-index:2522726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" filled="f" strokecolor="#ffc000 [3207]" strokeweight=".25pt">
                <v:path arrowok="t"/>
                <w10:wrap anchorx="page" anchory="page"/>
                <w10:anchorlock/>
              </v:rect>
            </w:pict>
          </mc:Fallback>
        </mc:AlternateContent>
      </w:r>
    </w:p>
    <w:p w:rsidR="000C77E0" w:rsidRDefault="000C77E0" w:rsidP="000C77E0">
      <w:pPr>
        <w:tabs>
          <w:tab w:val="left" w:pos="6360"/>
        </w:tabs>
        <w:rPr>
          <w:rFonts w:ascii="HG丸ｺﾞｼｯｸM-PRO" w:eastAsia="HG丸ｺﾞｼｯｸM-PRO" w:hAnsi="HG丸ｺﾞｼｯｸM-PRO"/>
          <w:sz w:val="21"/>
        </w:rPr>
      </w:pPr>
    </w:p>
    <w:p w:rsidR="00875161" w:rsidRDefault="005A695E" w:rsidP="001E59C8">
      <w:pPr>
        <w:widowControl/>
        <w:jc w:val="left"/>
        <w:rPr>
          <w:rFonts w:ascii="HG丸ｺﾞｼｯｸM-PRO" w:eastAsia="HG丸ｺﾞｼｯｸM-PRO" w:hAnsi="HG丸ｺﾞｼｯｸM-PRO"/>
          <w:shd w:val="pct15" w:color="auto" w:fill="FFFFFF"/>
        </w:rPr>
      </w:pPr>
      <w:r w:rsidRPr="008B4334">
        <w:rPr>
          <w:rFonts w:ascii="HG丸ｺﾞｼｯｸM-PRO" w:eastAsia="HG丸ｺﾞｼｯｸM-PRO" w:hAnsi="HG丸ｺﾞｼｯｸM-PRO"/>
          <w:noProof/>
        </w:rPr>
        <w:lastRenderedPageBreak/>
        <mc:AlternateContent>
          <mc:Choice Requires="wps">
            <w:drawing>
              <wp:anchor distT="0" distB="0" distL="114300" distR="114300" simplePos="0" relativeHeight="251707392" behindDoc="0" locked="0" layoutInCell="1" allowOverlap="1" wp14:anchorId="61201257" wp14:editId="266C80EE">
                <wp:simplePos x="0" y="0"/>
                <wp:positionH relativeFrom="margin">
                  <wp:align>left</wp:align>
                </wp:positionH>
                <wp:positionV relativeFrom="paragraph">
                  <wp:posOffset>5715</wp:posOffset>
                </wp:positionV>
                <wp:extent cx="6096000" cy="466725"/>
                <wp:effectExtent l="0" t="0" r="19050" b="28575"/>
                <wp:wrapNone/>
                <wp:docPr id="242" name="テキスト ボックス 242"/>
                <wp:cNvGraphicFramePr/>
                <a:graphic xmlns:a="http://schemas.openxmlformats.org/drawingml/2006/main">
                  <a:graphicData uri="http://schemas.microsoft.com/office/word/2010/wordprocessingShape">
                    <wps:wsp>
                      <wps:cNvSpPr txBox="1"/>
                      <wps:spPr>
                        <a:xfrm>
                          <a:off x="0" y="0"/>
                          <a:ext cx="6096000" cy="466725"/>
                        </a:xfrm>
                        <a:prstGeom prst="rect">
                          <a:avLst/>
                        </a:prstGeom>
                        <a:solidFill>
                          <a:srgbClr val="A3C7E7"/>
                        </a:solidFill>
                        <a:ln/>
                      </wps:spPr>
                      <wps:style>
                        <a:lnRef idx="3">
                          <a:schemeClr val="lt1"/>
                        </a:lnRef>
                        <a:fillRef idx="1">
                          <a:schemeClr val="accent1"/>
                        </a:fillRef>
                        <a:effectRef idx="1">
                          <a:schemeClr val="accent1"/>
                        </a:effectRef>
                        <a:fontRef idx="minor">
                          <a:schemeClr val="lt1"/>
                        </a:fontRef>
                      </wps:style>
                      <wps:txbx>
                        <w:txbxContent>
                          <w:p w:rsidR="00523338" w:rsidRPr="00875161" w:rsidRDefault="00523338" w:rsidP="00875161">
                            <w:pPr>
                              <w:snapToGrid w:val="0"/>
                              <w:rPr>
                                <w:rFonts w:ascii="HG丸ｺﾞｼｯｸM-PRO" w:eastAsia="HG丸ｺﾞｼｯｸM-PRO" w:hAnsi="HG丸ｺﾞｼｯｸM-PRO"/>
                                <w:color w:val="000000" w:themeColor="text1"/>
                                <w:sz w:val="32"/>
                                <w:szCs w:val="32"/>
                              </w:rPr>
                            </w:pPr>
                            <w:r w:rsidRPr="00875161">
                              <w:rPr>
                                <w:rFonts w:ascii="HG丸ｺﾞｼｯｸM-PRO" w:eastAsia="HG丸ｺﾞｼｯｸM-PRO" w:hAnsi="HG丸ｺﾞｼｯｸM-PRO" w:hint="eastAsia"/>
                                <w:color w:val="000000" w:themeColor="text1"/>
                                <w:sz w:val="32"/>
                                <w:szCs w:val="32"/>
                              </w:rPr>
                              <w:t>第</w:t>
                            </w:r>
                            <w:r>
                              <w:rPr>
                                <w:rFonts w:ascii="HG丸ｺﾞｼｯｸM-PRO" w:eastAsia="HG丸ｺﾞｼｯｸM-PRO" w:hAnsi="HG丸ｺﾞｼｯｸM-PRO" w:hint="eastAsia"/>
                                <w:color w:val="000000" w:themeColor="text1"/>
                                <w:sz w:val="32"/>
                                <w:szCs w:val="32"/>
                              </w:rPr>
                              <w:t>４</w:t>
                            </w:r>
                            <w:r w:rsidRPr="00875161">
                              <w:rPr>
                                <w:rFonts w:ascii="HG丸ｺﾞｼｯｸM-PRO" w:eastAsia="HG丸ｺﾞｼｯｸM-PRO" w:hAnsi="HG丸ｺﾞｼｯｸM-PRO"/>
                                <w:color w:val="000000" w:themeColor="text1"/>
                                <w:sz w:val="32"/>
                                <w:szCs w:val="32"/>
                              </w:rPr>
                              <w:t>章</w:t>
                            </w:r>
                            <w:r>
                              <w:rPr>
                                <w:rFonts w:ascii="HG丸ｺﾞｼｯｸM-PRO" w:eastAsia="HG丸ｺﾞｼｯｸM-PRO" w:hAnsi="HG丸ｺﾞｼｯｸM-PRO" w:hint="eastAsia"/>
                                <w:color w:val="000000" w:themeColor="text1"/>
                                <w:sz w:val="32"/>
                                <w:szCs w:val="32"/>
                              </w:rPr>
                              <w:t xml:space="preserve">　</w:t>
                            </w:r>
                            <w:r w:rsidRPr="007F44F6">
                              <w:rPr>
                                <w:rFonts w:ascii="HG丸ｺﾞｼｯｸM-PRO" w:eastAsia="HG丸ｺﾞｼｯｸM-PRO" w:hAnsi="HG丸ｺﾞｼｯｸM-PRO" w:hint="eastAsia"/>
                                <w:color w:val="000000" w:themeColor="text1"/>
                                <w:sz w:val="32"/>
                                <w:szCs w:val="32"/>
                              </w:rPr>
                              <w:t>成年後見制度利用促進のための具体的な施策</w:t>
                            </w:r>
                          </w:p>
                        </w:txbxContent>
                      </wps:txbx>
                      <wps:bodyPr rot="0" spcFirstLastPara="0" vertOverflow="overflow" horzOverflow="overflow" vert="horz" wrap="square" lIns="182880" tIns="91440" rIns="182880" bIns="9144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61201257" id="テキスト ボックス 242" o:spid="_x0000_s1074" type="#_x0000_t202" style="position:absolute;margin-left:0;margin-top:.45pt;width:480pt;height:36.75pt;z-index:25170739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" fillcolor="#a3c7e7" strokecolor="white [3201]" strokeweight="1.5pt">
                <v:textbox inset="14.4pt,7.2pt,14.4pt,7.2pt">
                  <w:txbxContent>
                    <w:p w:rsidR="00523338" w:rsidRPr="00875161" w:rsidRDefault="00523338" w:rsidP="00875161">
                      <w:pPr>
                        <w:snapToGrid w:val="0"/>
                        <w:rPr>
                          <w:rFonts w:ascii="HG丸ｺﾞｼｯｸM-PRO" w:eastAsia="HG丸ｺﾞｼｯｸM-PRO" w:hAnsi="HG丸ｺﾞｼｯｸM-PRO"/>
                          <w:color w:val="000000" w:themeColor="text1"/>
                          <w:sz w:val="32"/>
                          <w:szCs w:val="32"/>
                        </w:rPr>
                      </w:pPr>
                      <w:r w:rsidRPr="00875161">
                        <w:rPr>
                          <w:rFonts w:ascii="HG丸ｺﾞｼｯｸM-PRO" w:eastAsia="HG丸ｺﾞｼｯｸM-PRO" w:hAnsi="HG丸ｺﾞｼｯｸM-PRO" w:hint="eastAsia"/>
                          <w:color w:val="000000" w:themeColor="text1"/>
                          <w:sz w:val="32"/>
                          <w:szCs w:val="32"/>
                        </w:rPr>
                        <w:t>第</w:t>
                      </w:r>
                      <w:r>
                        <w:rPr>
                          <w:rFonts w:ascii="HG丸ｺﾞｼｯｸM-PRO" w:eastAsia="HG丸ｺﾞｼｯｸM-PRO" w:hAnsi="HG丸ｺﾞｼｯｸM-PRO" w:hint="eastAsia"/>
                          <w:color w:val="000000" w:themeColor="text1"/>
                          <w:sz w:val="32"/>
                          <w:szCs w:val="32"/>
                        </w:rPr>
                        <w:t>４</w:t>
                      </w:r>
                      <w:r w:rsidRPr="00875161">
                        <w:rPr>
                          <w:rFonts w:ascii="HG丸ｺﾞｼｯｸM-PRO" w:eastAsia="HG丸ｺﾞｼｯｸM-PRO" w:hAnsi="HG丸ｺﾞｼｯｸM-PRO"/>
                          <w:color w:val="000000" w:themeColor="text1"/>
                          <w:sz w:val="32"/>
                          <w:szCs w:val="32"/>
                        </w:rPr>
                        <w:t>章</w:t>
                      </w:r>
                      <w:r>
                        <w:rPr>
                          <w:rFonts w:ascii="HG丸ｺﾞｼｯｸM-PRO" w:eastAsia="HG丸ｺﾞｼｯｸM-PRO" w:hAnsi="HG丸ｺﾞｼｯｸM-PRO" w:hint="eastAsia"/>
                          <w:color w:val="000000" w:themeColor="text1"/>
                          <w:sz w:val="32"/>
                          <w:szCs w:val="32"/>
                        </w:rPr>
                        <w:t xml:space="preserve">　</w:t>
                      </w:r>
                      <w:r w:rsidRPr="007F44F6">
                        <w:rPr>
                          <w:rFonts w:ascii="HG丸ｺﾞｼｯｸM-PRO" w:eastAsia="HG丸ｺﾞｼｯｸM-PRO" w:hAnsi="HG丸ｺﾞｼｯｸM-PRO" w:hint="eastAsia"/>
                          <w:color w:val="000000" w:themeColor="text1"/>
                          <w:sz w:val="32"/>
                          <w:szCs w:val="32"/>
                        </w:rPr>
                        <w:t>成年後見制度利用促進のための具体的な施策</w:t>
                      </w:r>
                    </w:p>
                  </w:txbxContent>
                </v:textbox>
                <w10:wrap anchorx="margin"/>
              </v:shape>
            </w:pict>
          </mc:Fallback>
        </mc:AlternateContent>
      </w:r>
      <w:r w:rsidR="00307599" w:rsidRPr="008B4334">
        <w:rPr>
          <w:rFonts w:ascii="HG丸ｺﾞｼｯｸM-PRO" w:eastAsia="HG丸ｺﾞｼｯｸM-PRO" w:hAnsi="HG丸ｺﾞｼｯｸM-PRO"/>
          <w:noProof/>
        </w:rPr>
        <mc:AlternateContent>
          <mc:Choice Requires="wps">
            <w:drawing>
              <wp:anchor distT="0" distB="0" distL="114300" distR="114300" simplePos="0" relativeHeight="251766784" behindDoc="0" locked="1" layoutInCell="1" allowOverlap="1" wp14:anchorId="6BAA3868" wp14:editId="7C42CDC3">
                <wp:simplePos x="0" y="0"/>
                <wp:positionH relativeFrom="page">
                  <wp:posOffset>6160770</wp:posOffset>
                </wp:positionH>
                <wp:positionV relativeFrom="page">
                  <wp:posOffset>9272905</wp:posOffset>
                </wp:positionV>
                <wp:extent cx="1403985" cy="1403985"/>
                <wp:effectExtent l="0" t="0" r="24765" b="24765"/>
                <wp:wrapNone/>
                <wp:docPr id="227" name="正方形/長方形 2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03985" cy="1403985"/>
                        </a:xfrm>
                        <a:prstGeom prst="rect">
                          <a:avLst/>
                        </a:prstGeom>
                        <a:noFill/>
                        <a:ln w="3175"/>
                      </wps:spPr>
                      <wps:style>
                        <a:lnRef idx="1">
                          <a:schemeClr val="accent4"/>
                        </a:lnRef>
                        <a:fillRef idx="2">
                          <a:schemeClr val="accent4"/>
                        </a:fillRef>
                        <a:effectRef idx="1">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20E5724" id="正方形/長方形 227" o:spid="_x0000_s1026" style="position:absolute;left:0;text-align:left;margin-left:485.1pt;margin-top:730.15pt;width:110.55pt;height:110.55pt;z-index:2517667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" filled="f" strokecolor="#ffc000 [3207]" strokeweight=".25pt">
                <v:path arrowok="t"/>
                <w10:wrap anchorx="page" anchory="page"/>
                <w10:anchorlock/>
              </v:rect>
            </w:pict>
          </mc:Fallback>
        </mc:AlternateContent>
      </w:r>
      <w:r w:rsidR="00307599" w:rsidRPr="008B4334">
        <w:rPr>
          <w:rFonts w:ascii="HG丸ｺﾞｼｯｸM-PRO" w:eastAsia="HG丸ｺﾞｼｯｸM-PRO" w:hAnsi="HG丸ｺﾞｼｯｸM-PRO"/>
          <w:noProof/>
        </w:rPr>
        <mc:AlternateContent>
          <mc:Choice Requires="wps">
            <w:drawing>
              <wp:anchor distT="0" distB="0" distL="114300" distR="114300" simplePos="0" relativeHeight="251767808" behindDoc="0" locked="1" layoutInCell="1" allowOverlap="1" wp14:anchorId="10D576B2" wp14:editId="68375417">
                <wp:simplePos x="0" y="0"/>
                <wp:positionH relativeFrom="page">
                  <wp:posOffset>3810</wp:posOffset>
                </wp:positionH>
                <wp:positionV relativeFrom="page">
                  <wp:posOffset>9279890</wp:posOffset>
                </wp:positionV>
                <wp:extent cx="1403985" cy="1403985"/>
                <wp:effectExtent l="0" t="0" r="24765" b="24765"/>
                <wp:wrapNone/>
                <wp:docPr id="228" name="正方形/長方形 2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03985" cy="1403985"/>
                        </a:xfrm>
                        <a:prstGeom prst="rect">
                          <a:avLst/>
                        </a:prstGeom>
                        <a:noFill/>
                        <a:ln w="3175"/>
                      </wps:spPr>
                      <wps:style>
                        <a:lnRef idx="1">
                          <a:schemeClr val="accent4"/>
                        </a:lnRef>
                        <a:fillRef idx="2">
                          <a:schemeClr val="accent4"/>
                        </a:fillRef>
                        <a:effectRef idx="1">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C8B1D10" id="正方形/長方形 228" o:spid="_x0000_s1026" style="position:absolute;left:0;text-align:left;margin-left:.3pt;margin-top:730.7pt;width:110.55pt;height:110.55pt;z-index:251767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" filled="f" strokecolor="#ffc000 [3207]" strokeweight=".25pt">
                <v:path arrowok="t"/>
                <w10:wrap anchorx="page" anchory="page"/>
                <w10:anchorlock/>
              </v:rect>
            </w:pict>
          </mc:Fallback>
        </mc:AlternateContent>
      </w:r>
    </w:p>
    <w:p w:rsidR="000C77E0" w:rsidRPr="008B4334" w:rsidRDefault="000C77E0" w:rsidP="00D54B6A">
      <w:pPr>
        <w:rPr>
          <w:rFonts w:ascii="HG丸ｺﾞｼｯｸM-PRO" w:eastAsia="HG丸ｺﾞｼｯｸM-PRO" w:hAnsi="HG丸ｺﾞｼｯｸM-PRO"/>
          <w:shd w:val="pct15" w:color="auto" w:fill="FFFFFF"/>
        </w:rPr>
      </w:pPr>
    </w:p>
    <w:p w:rsidR="00BA00B8" w:rsidRPr="008B4334" w:rsidRDefault="00BA00B8" w:rsidP="00F145FF">
      <w:pPr>
        <w:spacing w:before="240"/>
        <w:ind w:firstLineChars="100" w:firstLine="240"/>
        <w:rPr>
          <w:rFonts w:ascii="ＭＳ ゴシック" w:eastAsia="ＭＳ ゴシック" w:hAnsi="ＭＳ ゴシック"/>
        </w:rPr>
      </w:pPr>
      <w:r w:rsidRPr="008B4334">
        <w:rPr>
          <w:rFonts w:ascii="ＭＳ ゴシック" w:eastAsia="ＭＳ ゴシック" w:hAnsi="ＭＳ ゴシック" w:hint="eastAsia"/>
        </w:rPr>
        <w:t>地域連携ネットワークおよび中核機関については、</w:t>
      </w:r>
      <w:r w:rsidR="005B42EC" w:rsidRPr="008B4334">
        <w:rPr>
          <w:rFonts w:ascii="ＭＳ ゴシック" w:eastAsia="ＭＳ ゴシック" w:hAnsi="ＭＳ ゴシック" w:hint="eastAsia"/>
        </w:rPr>
        <w:t>国の成年後見制度利用促進基本計画</w:t>
      </w:r>
      <w:r w:rsidR="005B42EC">
        <w:rPr>
          <w:rFonts w:ascii="ＭＳ ゴシック" w:eastAsia="ＭＳ ゴシック" w:hAnsi="ＭＳ ゴシック" w:hint="eastAsia"/>
        </w:rPr>
        <w:t>において、</w:t>
      </w:r>
      <w:r w:rsidRPr="008B4334">
        <w:rPr>
          <w:rFonts w:ascii="ＭＳ ゴシック" w:eastAsia="ＭＳ ゴシック" w:hAnsi="ＭＳ ゴシック" w:hint="eastAsia"/>
        </w:rPr>
        <w:t>以下</w:t>
      </w:r>
      <w:r w:rsidR="00972E38">
        <w:rPr>
          <w:rFonts w:ascii="ＭＳ ゴシック" w:eastAsia="ＭＳ ゴシック" w:hAnsi="ＭＳ ゴシック" w:hint="eastAsia"/>
        </w:rPr>
        <w:t>の</w:t>
      </w:r>
      <w:r w:rsidRPr="008B4334">
        <w:rPr>
          <w:rFonts w:ascii="ＭＳ ゴシック" w:eastAsia="ＭＳ ゴシック" w:hAnsi="ＭＳ ゴシック" w:hint="eastAsia"/>
        </w:rPr>
        <w:t>４</w:t>
      </w:r>
      <w:r w:rsidR="006C5926">
        <w:rPr>
          <w:rFonts w:ascii="ＭＳ ゴシック" w:eastAsia="ＭＳ ゴシック" w:hAnsi="ＭＳ ゴシック" w:hint="eastAsia"/>
        </w:rPr>
        <w:t>つ</w:t>
      </w:r>
      <w:r w:rsidRPr="008B4334">
        <w:rPr>
          <w:rFonts w:ascii="ＭＳ ゴシック" w:eastAsia="ＭＳ ゴシック" w:hAnsi="ＭＳ ゴシック" w:hint="eastAsia"/>
        </w:rPr>
        <w:t>の機能</w:t>
      </w:r>
      <w:r w:rsidR="00972E38">
        <w:rPr>
          <w:rFonts w:ascii="ＭＳ ゴシック" w:eastAsia="ＭＳ ゴシック" w:hAnsi="ＭＳ ゴシック" w:hint="eastAsia"/>
        </w:rPr>
        <w:t>を</w:t>
      </w:r>
      <w:r w:rsidRPr="008B4334">
        <w:rPr>
          <w:rFonts w:ascii="ＭＳ ゴシック" w:eastAsia="ＭＳ ゴシック" w:hAnsi="ＭＳ ゴシック" w:hint="eastAsia"/>
        </w:rPr>
        <w:t>段階的・計画的に整備</w:t>
      </w:r>
      <w:r w:rsidR="00972E38">
        <w:rPr>
          <w:rFonts w:ascii="ＭＳ ゴシック" w:eastAsia="ＭＳ ゴシック" w:hAnsi="ＭＳ ゴシック" w:hint="eastAsia"/>
        </w:rPr>
        <w:t>す</w:t>
      </w:r>
      <w:r w:rsidRPr="008B4334">
        <w:rPr>
          <w:rFonts w:ascii="ＭＳ ゴシック" w:eastAsia="ＭＳ ゴシック" w:hAnsi="ＭＳ ゴシック" w:hint="eastAsia"/>
        </w:rPr>
        <w:t>ることが求めら</w:t>
      </w:r>
      <w:r w:rsidR="006C5926">
        <w:rPr>
          <w:rFonts w:ascii="ＭＳ ゴシック" w:eastAsia="ＭＳ ゴシック" w:hAnsi="ＭＳ ゴシック" w:hint="eastAsia"/>
        </w:rPr>
        <w:t>れており</w:t>
      </w:r>
      <w:r w:rsidR="007422B8">
        <w:rPr>
          <w:rFonts w:ascii="ＭＳ ゴシック" w:eastAsia="ＭＳ ゴシック" w:hAnsi="ＭＳ ゴシック" w:hint="eastAsia"/>
        </w:rPr>
        <w:t>、</w:t>
      </w:r>
      <w:r w:rsidR="006C5926">
        <w:rPr>
          <w:rFonts w:ascii="ＭＳ ゴシック" w:eastAsia="ＭＳ ゴシック" w:hAnsi="ＭＳ ゴシック" w:hint="eastAsia"/>
        </w:rPr>
        <w:t>これらを行うことで本人の意思が尊重されることや、成年後見人等の不正防止効果が期待</w:t>
      </w:r>
      <w:r w:rsidR="007422B8">
        <w:rPr>
          <w:rFonts w:ascii="ＭＳ ゴシック" w:eastAsia="ＭＳ ゴシック" w:hAnsi="ＭＳ ゴシック" w:hint="eastAsia"/>
        </w:rPr>
        <w:t>されています</w:t>
      </w:r>
      <w:r w:rsidRPr="008B4334">
        <w:rPr>
          <w:rFonts w:ascii="ＭＳ ゴシック" w:eastAsia="ＭＳ ゴシック" w:hAnsi="ＭＳ ゴシック" w:hint="eastAsia"/>
        </w:rPr>
        <w:t>。</w:t>
      </w:r>
    </w:p>
    <w:p w:rsidR="00BA00B8" w:rsidRPr="008B4334" w:rsidRDefault="00121DAF" w:rsidP="00D54B6A">
      <w:pPr>
        <w:rPr>
          <w:rFonts w:ascii="ＭＳ ゴシック" w:eastAsia="ＭＳ ゴシック" w:hAnsi="ＭＳ ゴシック"/>
          <w:shd w:val="pct15" w:color="auto" w:fill="FFFFFF"/>
        </w:rPr>
      </w:pPr>
      <w:r>
        <w:rPr>
          <w:rFonts w:ascii="ＭＳ ゴシック" w:eastAsia="ＭＳ ゴシック" w:hAnsi="ＭＳ ゴシック"/>
          <w:noProof/>
        </w:rPr>
        <mc:AlternateContent>
          <mc:Choice Requires="wps">
            <w:drawing>
              <wp:anchor distT="0" distB="0" distL="114300" distR="114300" simplePos="0" relativeHeight="252071936" behindDoc="0" locked="0" layoutInCell="1" allowOverlap="1">
                <wp:simplePos x="0" y="0"/>
                <wp:positionH relativeFrom="margin">
                  <wp:align>center</wp:align>
                </wp:positionH>
                <wp:positionV relativeFrom="paragraph">
                  <wp:posOffset>168275</wp:posOffset>
                </wp:positionV>
                <wp:extent cx="5705475" cy="6033770"/>
                <wp:effectExtent l="0" t="0" r="28575" b="24130"/>
                <wp:wrapNone/>
                <wp:docPr id="284" name="角丸四角形 284"/>
                <wp:cNvGraphicFramePr/>
                <a:graphic xmlns:a="http://schemas.openxmlformats.org/drawingml/2006/main">
                  <a:graphicData uri="http://schemas.microsoft.com/office/word/2010/wordprocessingShape">
                    <wps:wsp>
                      <wps:cNvSpPr/>
                      <wps:spPr>
                        <a:xfrm>
                          <a:off x="0" y="0"/>
                          <a:ext cx="5705475" cy="6033770"/>
                        </a:xfrm>
                        <a:prstGeom prst="roundRect">
                          <a:avLst>
                            <a:gd name="adj" fmla="val 6316"/>
                          </a:avLst>
                        </a:prstGeom>
                        <a:ln w="19050">
                          <a:solidFill>
                            <a:srgbClr val="FF9999"/>
                          </a:solidFill>
                        </a:ln>
                      </wps:spPr>
                      <wps:style>
                        <a:lnRef idx="2">
                          <a:schemeClr val="accent4"/>
                        </a:lnRef>
                        <a:fillRef idx="1">
                          <a:schemeClr val="lt1"/>
                        </a:fillRef>
                        <a:effectRef idx="0">
                          <a:schemeClr val="accent4"/>
                        </a:effectRef>
                        <a:fontRef idx="minor">
                          <a:schemeClr val="dk1"/>
                        </a:fontRef>
                      </wps:style>
                      <wps:txbx>
                        <w:txbxContent>
                          <w:p w:rsidR="00523338" w:rsidRPr="006C5926" w:rsidRDefault="00523338" w:rsidP="00C34ED7">
                            <w:pPr>
                              <w:jc w:val="left"/>
                              <w:rPr>
                                <w:rFonts w:ascii="ＭＳ ゴシック" w:eastAsia="ＭＳ ゴシック" w:hAnsi="ＭＳ ゴシック"/>
                                <w:szCs w:val="24"/>
                              </w:rPr>
                            </w:pPr>
                            <w:r w:rsidRPr="006C5926">
                              <w:rPr>
                                <w:rFonts w:ascii="ＭＳ ゴシック" w:eastAsia="ＭＳ ゴシック" w:hAnsi="ＭＳ ゴシック" w:hint="eastAsia"/>
                                <w:szCs w:val="24"/>
                              </w:rPr>
                              <w:t>１．広報機能</w:t>
                            </w:r>
                          </w:p>
                          <w:p w:rsidR="00523338" w:rsidRPr="006C5926" w:rsidRDefault="00523338" w:rsidP="007422B8">
                            <w:pPr>
                              <w:ind w:rightChars="-62" w:right="-149" w:firstLineChars="100" w:firstLine="240"/>
                              <w:jc w:val="left"/>
                              <w:rPr>
                                <w:rFonts w:ascii="HG丸ｺﾞｼｯｸM-PRO" w:eastAsia="HG丸ｺﾞｼｯｸM-PRO" w:hAnsi="HG丸ｺﾞｼｯｸM-PRO"/>
                                <w:szCs w:val="24"/>
                              </w:rPr>
                            </w:pPr>
                            <w:r w:rsidRPr="006C5926">
                              <w:rPr>
                                <w:rFonts w:ascii="HG丸ｺﾞｼｯｸM-PRO" w:eastAsia="HG丸ｺﾞｼｯｸM-PRO" w:hAnsi="HG丸ｺﾞｼｯｸM-PRO" w:hint="eastAsia"/>
                                <w:szCs w:val="24"/>
                              </w:rPr>
                              <w:t>地域連携ネットワークに参加する司法、行政、福祉・医療・地域などの関係者は、成年後見制度が本人の生活を守り権利を擁護する重要な手段であることの認識を共有し、利用する本人への啓発活動とともに、そうした声を挙げることができない人を発見し支援につなげることの重要性や、制度の活用が有効なケースなどを具体的に周知啓発していくよう努める。</w:t>
                            </w:r>
                          </w:p>
                          <w:p w:rsidR="00523338" w:rsidRPr="006C5926" w:rsidRDefault="00523338" w:rsidP="00C34ED7">
                            <w:pPr>
                              <w:jc w:val="left"/>
                              <w:rPr>
                                <w:rFonts w:ascii="ＭＳ ゴシック" w:eastAsia="ＭＳ ゴシック" w:hAnsi="ＭＳ ゴシック"/>
                                <w:szCs w:val="24"/>
                              </w:rPr>
                            </w:pPr>
                          </w:p>
                          <w:p w:rsidR="00523338" w:rsidRPr="006C5926" w:rsidRDefault="00523338" w:rsidP="00C34ED7">
                            <w:pPr>
                              <w:jc w:val="left"/>
                              <w:rPr>
                                <w:rFonts w:ascii="ＭＳ ゴシック" w:eastAsia="ＭＳ ゴシック" w:hAnsi="ＭＳ ゴシック"/>
                                <w:szCs w:val="24"/>
                              </w:rPr>
                            </w:pPr>
                            <w:r w:rsidRPr="006C5926">
                              <w:rPr>
                                <w:rFonts w:ascii="ＭＳ ゴシック" w:eastAsia="ＭＳ ゴシック" w:hAnsi="ＭＳ ゴシック" w:hint="eastAsia"/>
                                <w:szCs w:val="24"/>
                              </w:rPr>
                              <w:t>２．相談機能</w:t>
                            </w:r>
                          </w:p>
                          <w:p w:rsidR="00523338" w:rsidRPr="006C5926" w:rsidRDefault="00523338" w:rsidP="007422B8">
                            <w:pPr>
                              <w:ind w:rightChars="-62" w:right="-149" w:firstLineChars="100" w:firstLine="240"/>
                              <w:jc w:val="left"/>
                              <w:rPr>
                                <w:rFonts w:ascii="HG丸ｺﾞｼｯｸM-PRO" w:eastAsia="HG丸ｺﾞｼｯｸM-PRO" w:hAnsi="HG丸ｺﾞｼｯｸM-PRO"/>
                                <w:szCs w:val="24"/>
                                <w:shd w:val="pct15" w:color="auto" w:fill="FFFFFF"/>
                              </w:rPr>
                            </w:pPr>
                            <w:r w:rsidRPr="006C5926">
                              <w:rPr>
                                <w:rFonts w:ascii="HG丸ｺﾞｼｯｸM-PRO" w:eastAsia="HG丸ｺﾞｼｯｸM-PRO" w:hAnsi="HG丸ｺﾞｼｯｸM-PRO" w:hint="eastAsia"/>
                                <w:szCs w:val="24"/>
                              </w:rPr>
                              <w:t>全国どの地域に住んでいても、成年後見制度の利用が必要な人が制度を利用できるような地域体制の構築をめざし、各地域における相談窓口を整備する。</w:t>
                            </w:r>
                          </w:p>
                          <w:p w:rsidR="00523338" w:rsidRPr="006C5926" w:rsidRDefault="00523338" w:rsidP="00C34ED7">
                            <w:pPr>
                              <w:jc w:val="left"/>
                              <w:rPr>
                                <w:rFonts w:ascii="HG丸ｺﾞｼｯｸM-PRO" w:eastAsia="HG丸ｺﾞｼｯｸM-PRO" w:hAnsi="HG丸ｺﾞｼｯｸM-PRO"/>
                                <w:szCs w:val="24"/>
                                <w:shd w:val="pct15" w:color="auto" w:fill="FFFFFF"/>
                              </w:rPr>
                            </w:pPr>
                          </w:p>
                          <w:p w:rsidR="00523338" w:rsidRPr="006C5926" w:rsidRDefault="00523338" w:rsidP="00C34ED7">
                            <w:pPr>
                              <w:jc w:val="left"/>
                              <w:rPr>
                                <w:rFonts w:ascii="ＭＳ ゴシック" w:eastAsia="ＭＳ ゴシック" w:hAnsi="ＭＳ ゴシック"/>
                                <w:szCs w:val="24"/>
                              </w:rPr>
                            </w:pPr>
                            <w:r w:rsidRPr="006C5926">
                              <w:rPr>
                                <w:rFonts w:ascii="ＭＳ ゴシック" w:eastAsia="ＭＳ ゴシック" w:hAnsi="ＭＳ ゴシック" w:hint="eastAsia"/>
                                <w:szCs w:val="24"/>
                              </w:rPr>
                              <w:t>３．利用促進機能</w:t>
                            </w:r>
                          </w:p>
                          <w:p w:rsidR="00523338" w:rsidRPr="006C5926" w:rsidRDefault="00523338" w:rsidP="007422B8">
                            <w:pPr>
                              <w:ind w:rightChars="-62" w:right="-149" w:firstLineChars="100" w:firstLine="240"/>
                              <w:jc w:val="left"/>
                              <w:rPr>
                                <w:rFonts w:ascii="HG丸ｺﾞｼｯｸM-PRO" w:eastAsia="HG丸ｺﾞｼｯｸM-PRO" w:hAnsi="HG丸ｺﾞｼｯｸM-PRO"/>
                                <w:szCs w:val="24"/>
                              </w:rPr>
                            </w:pPr>
                            <w:r w:rsidRPr="006C5926">
                              <w:rPr>
                                <w:rFonts w:ascii="HG丸ｺﾞｼｯｸM-PRO" w:eastAsia="HG丸ｺﾞｼｯｸM-PRO" w:hAnsi="HG丸ｺﾞｼｯｸM-PRO" w:hint="eastAsia"/>
                                <w:szCs w:val="24"/>
                              </w:rPr>
                              <w:t>各地域において、専門職や関係機関が連携体制を強化し、成年後見制度の利用が必要な人を発見した際に、適切に必要な支援に繋げる地域連携の仕組みを整備する。</w:t>
                            </w:r>
                          </w:p>
                          <w:p w:rsidR="00523338" w:rsidRPr="006C5926" w:rsidRDefault="00523338" w:rsidP="007422B8">
                            <w:pPr>
                              <w:ind w:rightChars="-62" w:right="-149" w:firstLineChars="100" w:firstLine="240"/>
                              <w:jc w:val="left"/>
                              <w:rPr>
                                <w:rFonts w:ascii="HG丸ｺﾞｼｯｸM-PRO" w:eastAsia="HG丸ｺﾞｼｯｸM-PRO" w:hAnsi="HG丸ｺﾞｼｯｸM-PRO"/>
                                <w:szCs w:val="24"/>
                              </w:rPr>
                            </w:pPr>
                            <w:r w:rsidRPr="006C5926">
                              <w:rPr>
                                <w:rFonts w:ascii="HG丸ｺﾞｼｯｸM-PRO" w:eastAsia="HG丸ｺﾞｼｯｸM-PRO" w:hAnsi="HG丸ｺﾞｼｯｸM-PRO" w:hint="eastAsia"/>
                                <w:szCs w:val="24"/>
                              </w:rPr>
                              <w:t>また、今後の成年後見制度の利用の需要に対応していくため、地域住民の中から後見人候補者を育成しその支援を図るとともに、法人後見の担い手を育成することなどにより、成年後見等の担い手を十分に確保する。</w:t>
                            </w:r>
                          </w:p>
                          <w:p w:rsidR="00523338" w:rsidRPr="006C5926" w:rsidRDefault="00523338" w:rsidP="00C34ED7">
                            <w:pPr>
                              <w:jc w:val="left"/>
                              <w:rPr>
                                <w:rFonts w:ascii="HG丸ｺﾞｼｯｸM-PRO" w:eastAsia="HG丸ｺﾞｼｯｸM-PRO" w:hAnsi="HG丸ｺﾞｼｯｸM-PRO"/>
                                <w:szCs w:val="24"/>
                              </w:rPr>
                            </w:pPr>
                          </w:p>
                          <w:p w:rsidR="00523338" w:rsidRPr="006C5926" w:rsidRDefault="00523338" w:rsidP="00C34ED7">
                            <w:pPr>
                              <w:jc w:val="left"/>
                              <w:rPr>
                                <w:rFonts w:ascii="ＭＳ ゴシック" w:eastAsia="ＭＳ ゴシック" w:hAnsi="ＭＳ ゴシック"/>
                                <w:szCs w:val="24"/>
                              </w:rPr>
                            </w:pPr>
                            <w:r w:rsidRPr="006C5926">
                              <w:rPr>
                                <w:rFonts w:ascii="ＭＳ ゴシック" w:eastAsia="ＭＳ ゴシック" w:hAnsi="ＭＳ ゴシック" w:hint="eastAsia"/>
                                <w:szCs w:val="24"/>
                              </w:rPr>
                              <w:t>４．後見人支援</w:t>
                            </w:r>
                          </w:p>
                          <w:p w:rsidR="00523338" w:rsidRPr="006C5926" w:rsidRDefault="00523338" w:rsidP="00B404F9">
                            <w:pPr>
                              <w:ind w:rightChars="-62" w:right="-149" w:firstLineChars="100" w:firstLine="240"/>
                              <w:jc w:val="left"/>
                              <w:rPr>
                                <w:rFonts w:ascii="HG丸ｺﾞｼｯｸM-PRO" w:eastAsia="HG丸ｺﾞｼｯｸM-PRO" w:hAnsi="HG丸ｺﾞｼｯｸM-PRO"/>
                                <w:szCs w:val="24"/>
                              </w:rPr>
                            </w:pPr>
                            <w:r w:rsidRPr="006C5926">
                              <w:rPr>
                                <w:rFonts w:ascii="HG丸ｺﾞｼｯｸM-PRO" w:eastAsia="HG丸ｺﾞｼｯｸM-PRO" w:hAnsi="HG丸ｺﾞｼｯｸM-PRO" w:hint="eastAsia"/>
                                <w:szCs w:val="24"/>
                              </w:rPr>
                              <w:t>後見人の日常的な相談に応じるとともに、必要なケースについては後見人と、本人に身近な親族、福祉・医療・地域等の関係者がチームとなって本人を見守り、意思決定支援・身上保護を重視した後見活動が円滑に行われるよう、支援す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id="角丸四角形 284" o:spid="_x0000_s1075" style="position:absolute;left:0;text-align:left;margin-left:0;margin-top:13.25pt;width:449.25pt;height:475.1pt;z-index:252071936;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arcsize="413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" fillcolor="white [3201]" strokecolor="#f99" strokeweight="1.5pt">
                <v:stroke joinstyle="miter"/>
                <v:textbox>
                  <w:txbxContent>
                    <w:p w:rsidR="00523338" w:rsidRPr="006C5926" w:rsidRDefault="00523338" w:rsidP="00C34ED7">
                      <w:pPr>
                        <w:jc w:val="left"/>
                        <w:rPr>
                          <w:rFonts w:ascii="ＭＳ ゴシック" w:eastAsia="ＭＳ ゴシック" w:hAnsi="ＭＳ ゴシック"/>
                          <w:szCs w:val="24"/>
                        </w:rPr>
                      </w:pPr>
                      <w:r w:rsidRPr="006C5926">
                        <w:rPr>
                          <w:rFonts w:ascii="ＭＳ ゴシック" w:eastAsia="ＭＳ ゴシック" w:hAnsi="ＭＳ ゴシック" w:hint="eastAsia"/>
                          <w:szCs w:val="24"/>
                        </w:rPr>
                        <w:t>１．広報機能</w:t>
                      </w:r>
                    </w:p>
                    <w:p w:rsidR="00523338" w:rsidRPr="006C5926" w:rsidRDefault="00523338" w:rsidP="007422B8">
                      <w:pPr>
                        <w:ind w:rightChars="-62" w:right="-149" w:firstLineChars="100" w:firstLine="240"/>
                        <w:jc w:val="left"/>
                        <w:rPr>
                          <w:rFonts w:ascii="HG丸ｺﾞｼｯｸM-PRO" w:eastAsia="HG丸ｺﾞｼｯｸM-PRO" w:hAnsi="HG丸ｺﾞｼｯｸM-PRO"/>
                          <w:szCs w:val="24"/>
                        </w:rPr>
                      </w:pPr>
                      <w:r w:rsidRPr="006C5926">
                        <w:rPr>
                          <w:rFonts w:ascii="HG丸ｺﾞｼｯｸM-PRO" w:eastAsia="HG丸ｺﾞｼｯｸM-PRO" w:hAnsi="HG丸ｺﾞｼｯｸM-PRO" w:hint="eastAsia"/>
                          <w:szCs w:val="24"/>
                        </w:rPr>
                        <w:t>地域連携ネットワークに参加する司法、行政、福祉・医療・地域などの関係者は、成年後見制度が本人の生活を守り権利を擁護する重要な手段であることの認識を共有し、利用する本人への啓発活動とともに、そうした声を挙げることができない人を発見し支援につなげることの重要性や、制度の活用が有効なケースなどを具体的に周知啓発していくよう努める。</w:t>
                      </w:r>
                    </w:p>
                    <w:p w:rsidR="00523338" w:rsidRPr="006C5926" w:rsidRDefault="00523338" w:rsidP="00C34ED7">
                      <w:pPr>
                        <w:jc w:val="left"/>
                        <w:rPr>
                          <w:rFonts w:ascii="ＭＳ ゴシック" w:eastAsia="ＭＳ ゴシック" w:hAnsi="ＭＳ ゴシック"/>
                          <w:szCs w:val="24"/>
                        </w:rPr>
                      </w:pPr>
                    </w:p>
                    <w:p w:rsidR="00523338" w:rsidRPr="006C5926" w:rsidRDefault="00523338" w:rsidP="00C34ED7">
                      <w:pPr>
                        <w:jc w:val="left"/>
                        <w:rPr>
                          <w:rFonts w:ascii="ＭＳ ゴシック" w:eastAsia="ＭＳ ゴシック" w:hAnsi="ＭＳ ゴシック"/>
                          <w:szCs w:val="24"/>
                        </w:rPr>
                      </w:pPr>
                      <w:r w:rsidRPr="006C5926">
                        <w:rPr>
                          <w:rFonts w:ascii="ＭＳ ゴシック" w:eastAsia="ＭＳ ゴシック" w:hAnsi="ＭＳ ゴシック" w:hint="eastAsia"/>
                          <w:szCs w:val="24"/>
                        </w:rPr>
                        <w:t>２．相談機能</w:t>
                      </w:r>
                    </w:p>
                    <w:p w:rsidR="00523338" w:rsidRPr="006C5926" w:rsidRDefault="00523338" w:rsidP="007422B8">
                      <w:pPr>
                        <w:ind w:rightChars="-62" w:right="-149" w:firstLineChars="100" w:firstLine="240"/>
                        <w:jc w:val="left"/>
                        <w:rPr>
                          <w:rFonts w:ascii="HG丸ｺﾞｼｯｸM-PRO" w:eastAsia="HG丸ｺﾞｼｯｸM-PRO" w:hAnsi="HG丸ｺﾞｼｯｸM-PRO"/>
                          <w:szCs w:val="24"/>
                          <w:shd w:val="pct15" w:color="auto" w:fill="FFFFFF"/>
                        </w:rPr>
                      </w:pPr>
                      <w:r w:rsidRPr="006C5926">
                        <w:rPr>
                          <w:rFonts w:ascii="HG丸ｺﾞｼｯｸM-PRO" w:eastAsia="HG丸ｺﾞｼｯｸM-PRO" w:hAnsi="HG丸ｺﾞｼｯｸM-PRO" w:hint="eastAsia"/>
                          <w:szCs w:val="24"/>
                        </w:rPr>
                        <w:t>全国どの地域に住んでいても、成年後見制度の利用が必要な人が制度を利用できるような地域体制の構築をめざし、各地域における相談窓口を整備する。</w:t>
                      </w:r>
                    </w:p>
                    <w:p w:rsidR="00523338" w:rsidRPr="006C5926" w:rsidRDefault="00523338" w:rsidP="00C34ED7">
                      <w:pPr>
                        <w:jc w:val="left"/>
                        <w:rPr>
                          <w:rFonts w:ascii="HG丸ｺﾞｼｯｸM-PRO" w:eastAsia="HG丸ｺﾞｼｯｸM-PRO" w:hAnsi="HG丸ｺﾞｼｯｸM-PRO"/>
                          <w:szCs w:val="24"/>
                          <w:shd w:val="pct15" w:color="auto" w:fill="FFFFFF"/>
                        </w:rPr>
                      </w:pPr>
                    </w:p>
                    <w:p w:rsidR="00523338" w:rsidRPr="006C5926" w:rsidRDefault="00523338" w:rsidP="00C34ED7">
                      <w:pPr>
                        <w:jc w:val="left"/>
                        <w:rPr>
                          <w:rFonts w:ascii="ＭＳ ゴシック" w:eastAsia="ＭＳ ゴシック" w:hAnsi="ＭＳ ゴシック"/>
                          <w:szCs w:val="24"/>
                        </w:rPr>
                      </w:pPr>
                      <w:r w:rsidRPr="006C5926">
                        <w:rPr>
                          <w:rFonts w:ascii="ＭＳ ゴシック" w:eastAsia="ＭＳ ゴシック" w:hAnsi="ＭＳ ゴシック" w:hint="eastAsia"/>
                          <w:szCs w:val="24"/>
                        </w:rPr>
                        <w:t>３．利用促進機能</w:t>
                      </w:r>
                    </w:p>
                    <w:p w:rsidR="00523338" w:rsidRPr="006C5926" w:rsidRDefault="00523338" w:rsidP="007422B8">
                      <w:pPr>
                        <w:ind w:rightChars="-62" w:right="-149" w:firstLineChars="100" w:firstLine="240"/>
                        <w:jc w:val="left"/>
                        <w:rPr>
                          <w:rFonts w:ascii="HG丸ｺﾞｼｯｸM-PRO" w:eastAsia="HG丸ｺﾞｼｯｸM-PRO" w:hAnsi="HG丸ｺﾞｼｯｸM-PRO"/>
                          <w:szCs w:val="24"/>
                        </w:rPr>
                      </w:pPr>
                      <w:r w:rsidRPr="006C5926">
                        <w:rPr>
                          <w:rFonts w:ascii="HG丸ｺﾞｼｯｸM-PRO" w:eastAsia="HG丸ｺﾞｼｯｸM-PRO" w:hAnsi="HG丸ｺﾞｼｯｸM-PRO" w:hint="eastAsia"/>
                          <w:szCs w:val="24"/>
                        </w:rPr>
                        <w:t>各地域において、専門職や関係機関が連携体制を強化し、成年後見制度の利用が必要な人を発見した際に、適切に必要な支援に繋げる地域連携の仕組みを整備する。</w:t>
                      </w:r>
                    </w:p>
                    <w:p w:rsidR="00523338" w:rsidRPr="006C5926" w:rsidRDefault="00523338" w:rsidP="007422B8">
                      <w:pPr>
                        <w:ind w:rightChars="-62" w:right="-149" w:firstLineChars="100" w:firstLine="240"/>
                        <w:jc w:val="left"/>
                        <w:rPr>
                          <w:rFonts w:ascii="HG丸ｺﾞｼｯｸM-PRO" w:eastAsia="HG丸ｺﾞｼｯｸM-PRO" w:hAnsi="HG丸ｺﾞｼｯｸM-PRO"/>
                          <w:szCs w:val="24"/>
                        </w:rPr>
                      </w:pPr>
                      <w:r w:rsidRPr="006C5926">
                        <w:rPr>
                          <w:rFonts w:ascii="HG丸ｺﾞｼｯｸM-PRO" w:eastAsia="HG丸ｺﾞｼｯｸM-PRO" w:hAnsi="HG丸ｺﾞｼｯｸM-PRO" w:hint="eastAsia"/>
                          <w:szCs w:val="24"/>
                        </w:rPr>
                        <w:t>また、今後の成年後見制度の利用の需要に対応していくため、地域住民の中から後見人候補者を育成しその支援を図るとともに、法人後見の担い手を育成することなどにより、成年後見等の担い手を十分に確保する。</w:t>
                      </w:r>
                    </w:p>
                    <w:p w:rsidR="00523338" w:rsidRPr="006C5926" w:rsidRDefault="00523338" w:rsidP="00C34ED7">
                      <w:pPr>
                        <w:jc w:val="left"/>
                        <w:rPr>
                          <w:rFonts w:ascii="HG丸ｺﾞｼｯｸM-PRO" w:eastAsia="HG丸ｺﾞｼｯｸM-PRO" w:hAnsi="HG丸ｺﾞｼｯｸM-PRO"/>
                          <w:szCs w:val="24"/>
                        </w:rPr>
                      </w:pPr>
                    </w:p>
                    <w:p w:rsidR="00523338" w:rsidRPr="006C5926" w:rsidRDefault="00523338" w:rsidP="00C34ED7">
                      <w:pPr>
                        <w:jc w:val="left"/>
                        <w:rPr>
                          <w:rFonts w:ascii="ＭＳ ゴシック" w:eastAsia="ＭＳ ゴシック" w:hAnsi="ＭＳ ゴシック"/>
                          <w:szCs w:val="24"/>
                        </w:rPr>
                      </w:pPr>
                      <w:r w:rsidRPr="006C5926">
                        <w:rPr>
                          <w:rFonts w:ascii="ＭＳ ゴシック" w:eastAsia="ＭＳ ゴシック" w:hAnsi="ＭＳ ゴシック" w:hint="eastAsia"/>
                          <w:szCs w:val="24"/>
                        </w:rPr>
                        <w:t>４．後見人支援</w:t>
                      </w:r>
                    </w:p>
                    <w:p w:rsidR="00523338" w:rsidRPr="006C5926" w:rsidRDefault="00523338" w:rsidP="00B404F9">
                      <w:pPr>
                        <w:ind w:rightChars="-62" w:right="-149" w:firstLineChars="100" w:firstLine="240"/>
                        <w:jc w:val="left"/>
                        <w:rPr>
                          <w:rFonts w:ascii="HG丸ｺﾞｼｯｸM-PRO" w:eastAsia="HG丸ｺﾞｼｯｸM-PRO" w:hAnsi="HG丸ｺﾞｼｯｸM-PRO"/>
                          <w:szCs w:val="24"/>
                        </w:rPr>
                      </w:pPr>
                      <w:r w:rsidRPr="006C5926">
                        <w:rPr>
                          <w:rFonts w:ascii="HG丸ｺﾞｼｯｸM-PRO" w:eastAsia="HG丸ｺﾞｼｯｸM-PRO" w:hAnsi="HG丸ｺﾞｼｯｸM-PRO" w:hint="eastAsia"/>
                          <w:szCs w:val="24"/>
                        </w:rPr>
                        <w:t>後見人の日常的な相談に応じるとともに、必要なケースについては後見人と、本人に身近な親族、福祉・医療・地域等の関係者がチームとなって本人を見守り、意思決定支援・身上保護を重視した後見活動が円滑に行われるよう、支援する。</w:t>
                      </w:r>
                    </w:p>
                  </w:txbxContent>
                </v:textbox>
                <w10:wrap anchorx="margin"/>
              </v:roundrect>
            </w:pict>
          </mc:Fallback>
        </mc:AlternateContent>
      </w:r>
    </w:p>
    <w:p w:rsidR="00FA71D1" w:rsidRDefault="00FA71D1" w:rsidP="00FA71D1">
      <w:pPr>
        <w:ind w:firstLineChars="100" w:firstLine="240"/>
        <w:rPr>
          <w:rFonts w:ascii="HG丸ｺﾞｼｯｸM-PRO" w:eastAsia="HG丸ｺﾞｼｯｸM-PRO" w:hAnsi="HG丸ｺﾞｼｯｸM-PRO"/>
          <w:shd w:val="pct15" w:color="auto" w:fill="FFFFFF"/>
        </w:rPr>
      </w:pPr>
    </w:p>
    <w:p w:rsidR="000C77E0" w:rsidRDefault="000C77E0" w:rsidP="00FA71D1">
      <w:pPr>
        <w:ind w:firstLineChars="100" w:firstLine="240"/>
        <w:rPr>
          <w:rFonts w:ascii="HG丸ｺﾞｼｯｸM-PRO" w:eastAsia="HG丸ｺﾞｼｯｸM-PRO" w:hAnsi="HG丸ｺﾞｼｯｸM-PRO"/>
          <w:shd w:val="pct15" w:color="auto" w:fill="FFFFFF"/>
        </w:rPr>
      </w:pPr>
    </w:p>
    <w:p w:rsidR="000C77E0" w:rsidRDefault="000C77E0" w:rsidP="00FA71D1">
      <w:pPr>
        <w:ind w:firstLineChars="100" w:firstLine="240"/>
        <w:rPr>
          <w:rFonts w:ascii="HG丸ｺﾞｼｯｸM-PRO" w:eastAsia="HG丸ｺﾞｼｯｸM-PRO" w:hAnsi="HG丸ｺﾞｼｯｸM-PRO"/>
          <w:shd w:val="pct15" w:color="auto" w:fill="FFFFFF"/>
        </w:rPr>
      </w:pPr>
    </w:p>
    <w:p w:rsidR="000C77E0" w:rsidRDefault="000C77E0" w:rsidP="00FA71D1">
      <w:pPr>
        <w:ind w:firstLineChars="100" w:firstLine="240"/>
        <w:rPr>
          <w:rFonts w:ascii="HG丸ｺﾞｼｯｸM-PRO" w:eastAsia="HG丸ｺﾞｼｯｸM-PRO" w:hAnsi="HG丸ｺﾞｼｯｸM-PRO"/>
          <w:shd w:val="pct15" w:color="auto" w:fill="FFFFFF"/>
        </w:rPr>
      </w:pPr>
    </w:p>
    <w:p w:rsidR="000C77E0" w:rsidRDefault="000C77E0" w:rsidP="00FA71D1">
      <w:pPr>
        <w:ind w:firstLineChars="100" w:firstLine="240"/>
        <w:rPr>
          <w:rFonts w:ascii="HG丸ｺﾞｼｯｸM-PRO" w:eastAsia="HG丸ｺﾞｼｯｸM-PRO" w:hAnsi="HG丸ｺﾞｼｯｸM-PRO"/>
          <w:shd w:val="pct15" w:color="auto" w:fill="FFFFFF"/>
        </w:rPr>
      </w:pPr>
    </w:p>
    <w:p w:rsidR="000C77E0" w:rsidRDefault="000C77E0" w:rsidP="00FA71D1">
      <w:pPr>
        <w:ind w:firstLineChars="100" w:firstLine="240"/>
        <w:rPr>
          <w:rFonts w:ascii="HG丸ｺﾞｼｯｸM-PRO" w:eastAsia="HG丸ｺﾞｼｯｸM-PRO" w:hAnsi="HG丸ｺﾞｼｯｸM-PRO"/>
          <w:shd w:val="pct15" w:color="auto" w:fill="FFFFFF"/>
        </w:rPr>
      </w:pPr>
    </w:p>
    <w:p w:rsidR="000C77E0" w:rsidRDefault="000C77E0" w:rsidP="00FA71D1">
      <w:pPr>
        <w:ind w:firstLineChars="100" w:firstLine="240"/>
        <w:rPr>
          <w:rFonts w:ascii="HG丸ｺﾞｼｯｸM-PRO" w:eastAsia="HG丸ｺﾞｼｯｸM-PRO" w:hAnsi="HG丸ｺﾞｼｯｸM-PRO"/>
          <w:shd w:val="pct15" w:color="auto" w:fill="FFFFFF"/>
        </w:rPr>
      </w:pPr>
    </w:p>
    <w:p w:rsidR="000C77E0" w:rsidRDefault="000C77E0" w:rsidP="00FA71D1">
      <w:pPr>
        <w:ind w:firstLineChars="100" w:firstLine="240"/>
        <w:rPr>
          <w:rFonts w:ascii="HG丸ｺﾞｼｯｸM-PRO" w:eastAsia="HG丸ｺﾞｼｯｸM-PRO" w:hAnsi="HG丸ｺﾞｼｯｸM-PRO"/>
          <w:shd w:val="pct15" w:color="auto" w:fill="FFFFFF"/>
        </w:rPr>
      </w:pPr>
    </w:p>
    <w:p w:rsidR="000C77E0" w:rsidRDefault="000C77E0" w:rsidP="00FA71D1">
      <w:pPr>
        <w:ind w:firstLineChars="100" w:firstLine="240"/>
        <w:rPr>
          <w:rFonts w:ascii="HG丸ｺﾞｼｯｸM-PRO" w:eastAsia="HG丸ｺﾞｼｯｸM-PRO" w:hAnsi="HG丸ｺﾞｼｯｸM-PRO"/>
          <w:shd w:val="pct15" w:color="auto" w:fill="FFFFFF"/>
        </w:rPr>
      </w:pPr>
    </w:p>
    <w:p w:rsidR="000C77E0" w:rsidRDefault="000C77E0" w:rsidP="00FA71D1">
      <w:pPr>
        <w:ind w:firstLineChars="100" w:firstLine="240"/>
        <w:rPr>
          <w:rFonts w:ascii="HG丸ｺﾞｼｯｸM-PRO" w:eastAsia="HG丸ｺﾞｼｯｸM-PRO" w:hAnsi="HG丸ｺﾞｼｯｸM-PRO"/>
          <w:shd w:val="pct15" w:color="auto" w:fill="FFFFFF"/>
        </w:rPr>
      </w:pPr>
    </w:p>
    <w:p w:rsidR="000C77E0" w:rsidRDefault="000C77E0" w:rsidP="00FA71D1">
      <w:pPr>
        <w:ind w:firstLineChars="100" w:firstLine="240"/>
        <w:rPr>
          <w:rFonts w:ascii="HG丸ｺﾞｼｯｸM-PRO" w:eastAsia="HG丸ｺﾞｼｯｸM-PRO" w:hAnsi="HG丸ｺﾞｼｯｸM-PRO"/>
          <w:shd w:val="pct15" w:color="auto" w:fill="FFFFFF"/>
        </w:rPr>
      </w:pPr>
    </w:p>
    <w:p w:rsidR="000C77E0" w:rsidRDefault="000C77E0" w:rsidP="00FA71D1">
      <w:pPr>
        <w:ind w:firstLineChars="100" w:firstLine="240"/>
        <w:rPr>
          <w:rFonts w:ascii="HG丸ｺﾞｼｯｸM-PRO" w:eastAsia="HG丸ｺﾞｼｯｸM-PRO" w:hAnsi="HG丸ｺﾞｼｯｸM-PRO"/>
          <w:shd w:val="pct15" w:color="auto" w:fill="FFFFFF"/>
        </w:rPr>
      </w:pPr>
    </w:p>
    <w:p w:rsidR="000C77E0" w:rsidRDefault="000C77E0" w:rsidP="00FA71D1">
      <w:pPr>
        <w:ind w:firstLineChars="100" w:firstLine="240"/>
        <w:rPr>
          <w:rFonts w:ascii="HG丸ｺﾞｼｯｸM-PRO" w:eastAsia="HG丸ｺﾞｼｯｸM-PRO" w:hAnsi="HG丸ｺﾞｼｯｸM-PRO"/>
          <w:shd w:val="pct15" w:color="auto" w:fill="FFFFFF"/>
        </w:rPr>
      </w:pPr>
    </w:p>
    <w:p w:rsidR="000C77E0" w:rsidRDefault="000C77E0" w:rsidP="00FA71D1">
      <w:pPr>
        <w:ind w:firstLineChars="100" w:firstLine="240"/>
        <w:rPr>
          <w:rFonts w:ascii="HG丸ｺﾞｼｯｸM-PRO" w:eastAsia="HG丸ｺﾞｼｯｸM-PRO" w:hAnsi="HG丸ｺﾞｼｯｸM-PRO"/>
          <w:shd w:val="pct15" w:color="auto" w:fill="FFFFFF"/>
        </w:rPr>
      </w:pPr>
    </w:p>
    <w:p w:rsidR="000C77E0" w:rsidRDefault="000C77E0" w:rsidP="00FA71D1">
      <w:pPr>
        <w:ind w:firstLineChars="100" w:firstLine="240"/>
        <w:rPr>
          <w:rFonts w:ascii="HG丸ｺﾞｼｯｸM-PRO" w:eastAsia="HG丸ｺﾞｼｯｸM-PRO" w:hAnsi="HG丸ｺﾞｼｯｸM-PRO"/>
          <w:shd w:val="pct15" w:color="auto" w:fill="FFFFFF"/>
        </w:rPr>
      </w:pPr>
    </w:p>
    <w:p w:rsidR="000C77E0" w:rsidRDefault="000C77E0" w:rsidP="00FA71D1">
      <w:pPr>
        <w:ind w:firstLineChars="100" w:firstLine="240"/>
        <w:rPr>
          <w:rFonts w:ascii="HG丸ｺﾞｼｯｸM-PRO" w:eastAsia="HG丸ｺﾞｼｯｸM-PRO" w:hAnsi="HG丸ｺﾞｼｯｸM-PRO"/>
          <w:shd w:val="pct15" w:color="auto" w:fill="FFFFFF"/>
        </w:rPr>
      </w:pPr>
    </w:p>
    <w:p w:rsidR="000C77E0" w:rsidRDefault="000C77E0" w:rsidP="00FA71D1">
      <w:pPr>
        <w:ind w:firstLineChars="100" w:firstLine="240"/>
        <w:rPr>
          <w:rFonts w:ascii="HG丸ｺﾞｼｯｸM-PRO" w:eastAsia="HG丸ｺﾞｼｯｸM-PRO" w:hAnsi="HG丸ｺﾞｼｯｸM-PRO"/>
          <w:shd w:val="pct15" w:color="auto" w:fill="FFFFFF"/>
        </w:rPr>
      </w:pPr>
    </w:p>
    <w:p w:rsidR="000C77E0" w:rsidRDefault="000C77E0" w:rsidP="00FA71D1">
      <w:pPr>
        <w:ind w:firstLineChars="100" w:firstLine="240"/>
        <w:rPr>
          <w:rFonts w:ascii="HG丸ｺﾞｼｯｸM-PRO" w:eastAsia="HG丸ｺﾞｼｯｸM-PRO" w:hAnsi="HG丸ｺﾞｼｯｸM-PRO"/>
          <w:shd w:val="pct15" w:color="auto" w:fill="FFFFFF"/>
        </w:rPr>
      </w:pPr>
    </w:p>
    <w:p w:rsidR="000C77E0" w:rsidRDefault="000C77E0" w:rsidP="00FA71D1">
      <w:pPr>
        <w:ind w:firstLineChars="100" w:firstLine="240"/>
        <w:rPr>
          <w:rFonts w:ascii="HG丸ｺﾞｼｯｸM-PRO" w:eastAsia="HG丸ｺﾞｼｯｸM-PRO" w:hAnsi="HG丸ｺﾞｼｯｸM-PRO"/>
          <w:shd w:val="pct15" w:color="auto" w:fill="FFFFFF"/>
        </w:rPr>
      </w:pPr>
    </w:p>
    <w:p w:rsidR="000C77E0" w:rsidRDefault="000C77E0" w:rsidP="00FA71D1">
      <w:pPr>
        <w:ind w:firstLineChars="100" w:firstLine="240"/>
        <w:rPr>
          <w:rFonts w:ascii="HG丸ｺﾞｼｯｸM-PRO" w:eastAsia="HG丸ｺﾞｼｯｸM-PRO" w:hAnsi="HG丸ｺﾞｼｯｸM-PRO"/>
          <w:shd w:val="pct15" w:color="auto" w:fill="FFFFFF"/>
        </w:rPr>
      </w:pPr>
    </w:p>
    <w:p w:rsidR="000C77E0" w:rsidRDefault="000C77E0" w:rsidP="00FA71D1">
      <w:pPr>
        <w:ind w:firstLineChars="100" w:firstLine="240"/>
        <w:rPr>
          <w:rFonts w:ascii="HG丸ｺﾞｼｯｸM-PRO" w:eastAsia="HG丸ｺﾞｼｯｸM-PRO" w:hAnsi="HG丸ｺﾞｼｯｸM-PRO"/>
          <w:shd w:val="pct15" w:color="auto" w:fill="FFFFFF"/>
        </w:rPr>
      </w:pPr>
    </w:p>
    <w:p w:rsidR="000C77E0" w:rsidRDefault="000C77E0" w:rsidP="00FA71D1">
      <w:pPr>
        <w:ind w:firstLineChars="100" w:firstLine="240"/>
        <w:rPr>
          <w:rFonts w:ascii="HG丸ｺﾞｼｯｸM-PRO" w:eastAsia="HG丸ｺﾞｼｯｸM-PRO" w:hAnsi="HG丸ｺﾞｼｯｸM-PRO"/>
          <w:shd w:val="pct15" w:color="auto" w:fill="FFFFFF"/>
        </w:rPr>
      </w:pPr>
    </w:p>
    <w:p w:rsidR="000C77E0" w:rsidRDefault="000C77E0" w:rsidP="00FA71D1">
      <w:pPr>
        <w:ind w:firstLineChars="100" w:firstLine="240"/>
        <w:rPr>
          <w:rFonts w:ascii="HG丸ｺﾞｼｯｸM-PRO" w:eastAsia="HG丸ｺﾞｼｯｸM-PRO" w:hAnsi="HG丸ｺﾞｼｯｸM-PRO"/>
          <w:shd w:val="pct15" w:color="auto" w:fill="FFFFFF"/>
        </w:rPr>
      </w:pPr>
    </w:p>
    <w:p w:rsidR="000C77E0" w:rsidRDefault="000C77E0" w:rsidP="00FA71D1">
      <w:pPr>
        <w:ind w:firstLineChars="100" w:firstLine="240"/>
        <w:rPr>
          <w:rFonts w:ascii="HG丸ｺﾞｼｯｸM-PRO" w:eastAsia="HG丸ｺﾞｼｯｸM-PRO" w:hAnsi="HG丸ｺﾞｼｯｸM-PRO"/>
          <w:shd w:val="pct15" w:color="auto" w:fill="FFFFFF"/>
        </w:rPr>
      </w:pPr>
    </w:p>
    <w:p w:rsidR="000C77E0" w:rsidRDefault="000C77E0" w:rsidP="00FA71D1">
      <w:pPr>
        <w:ind w:firstLineChars="100" w:firstLine="240"/>
        <w:rPr>
          <w:rFonts w:ascii="HG丸ｺﾞｼｯｸM-PRO" w:eastAsia="HG丸ｺﾞｼｯｸM-PRO" w:hAnsi="HG丸ｺﾞｼｯｸM-PRO"/>
          <w:shd w:val="pct15" w:color="auto" w:fill="FFFFFF"/>
        </w:rPr>
      </w:pPr>
    </w:p>
    <w:p w:rsidR="000C77E0" w:rsidRDefault="000C77E0" w:rsidP="00FA71D1">
      <w:pPr>
        <w:ind w:firstLineChars="100" w:firstLine="240"/>
        <w:rPr>
          <w:rFonts w:ascii="HG丸ｺﾞｼｯｸM-PRO" w:eastAsia="HG丸ｺﾞｼｯｸM-PRO" w:hAnsi="HG丸ｺﾞｼｯｸM-PRO"/>
          <w:shd w:val="pct15" w:color="auto" w:fill="FFFFFF"/>
        </w:rPr>
      </w:pPr>
    </w:p>
    <w:p w:rsidR="000C77E0" w:rsidRPr="008B4334" w:rsidRDefault="000C77E0" w:rsidP="00FA71D1">
      <w:pPr>
        <w:ind w:firstLineChars="100" w:firstLine="240"/>
        <w:rPr>
          <w:rFonts w:ascii="HG丸ｺﾞｼｯｸM-PRO" w:eastAsia="HG丸ｺﾞｼｯｸM-PRO" w:hAnsi="HG丸ｺﾞｼｯｸM-PRO"/>
          <w:shd w:val="pct15" w:color="auto" w:fill="FFFFFF"/>
        </w:rPr>
      </w:pPr>
    </w:p>
    <w:p w:rsidR="00BA00B8" w:rsidRPr="008B4334" w:rsidRDefault="00BA00B8">
      <w:pPr>
        <w:widowControl/>
        <w:jc w:val="left"/>
        <w:rPr>
          <w:rFonts w:ascii="HG丸ｺﾞｼｯｸM-PRO" w:eastAsia="HG丸ｺﾞｼｯｸM-PRO" w:hAnsi="HG丸ｺﾞｼｯｸM-PRO"/>
          <w:shd w:val="pct15" w:color="auto" w:fill="FFFFFF"/>
        </w:rPr>
      </w:pPr>
      <w:r w:rsidRPr="008B4334">
        <w:rPr>
          <w:rFonts w:ascii="HG丸ｺﾞｼｯｸM-PRO" w:eastAsia="HG丸ｺﾞｼｯｸM-PRO" w:hAnsi="HG丸ｺﾞｼｯｸM-PRO"/>
        </w:rPr>
        <w:br w:type="page"/>
      </w:r>
    </w:p>
    <w:p w:rsidR="00E8782A" w:rsidRPr="008B4334" w:rsidRDefault="00E8782A" w:rsidP="008045D7">
      <w:pPr>
        <w:widowControl/>
        <w:jc w:val="left"/>
        <w:rPr>
          <w:rFonts w:ascii="ＭＳ ゴシック" w:eastAsia="ＭＳ ゴシック" w:hAnsi="ＭＳ ゴシック"/>
        </w:rPr>
      </w:pPr>
      <w:r w:rsidRPr="008B4334">
        <w:rPr>
          <w:rFonts w:ascii="ＭＳ ゴシック" w:eastAsia="ＭＳ ゴシック" w:hAnsi="ＭＳ ゴシック" w:hint="eastAsia"/>
        </w:rPr>
        <w:lastRenderedPageBreak/>
        <w:t>■成年後見制度</w:t>
      </w:r>
      <w:r w:rsidR="007646F2" w:rsidRPr="008B4334">
        <w:rPr>
          <w:rFonts w:ascii="ＭＳ ゴシック" w:eastAsia="ＭＳ ゴシック" w:hAnsi="ＭＳ ゴシック" w:hint="eastAsia"/>
        </w:rPr>
        <w:t>利用</w:t>
      </w:r>
      <w:r w:rsidRPr="008B4334">
        <w:rPr>
          <w:rFonts w:ascii="ＭＳ ゴシック" w:eastAsia="ＭＳ ゴシック" w:hAnsi="ＭＳ ゴシック" w:hint="eastAsia"/>
        </w:rPr>
        <w:t>の流れ</w:t>
      </w:r>
    </w:p>
    <w:p w:rsidR="002813CB" w:rsidRPr="008B4334" w:rsidRDefault="002813CB" w:rsidP="00104BD2">
      <w:pPr>
        <w:widowControl/>
        <w:ind w:firstLineChars="100" w:firstLine="240"/>
        <w:jc w:val="left"/>
        <w:rPr>
          <w:rFonts w:ascii="HG丸ｺﾞｼｯｸM-PRO" w:eastAsia="HG丸ｺﾞｼｯｸM-PRO" w:hAnsi="HG丸ｺﾞｼｯｸM-PRO"/>
        </w:rPr>
      </w:pPr>
      <w:r w:rsidRPr="008B4334">
        <w:rPr>
          <w:rFonts w:ascii="HG丸ｺﾞｼｯｸM-PRO" w:eastAsia="HG丸ｺﾞｼｯｸM-PRO" w:hAnsi="HG丸ｺﾞｼｯｸM-PRO" w:hint="eastAsia"/>
        </w:rPr>
        <w:t>品川区では、</w:t>
      </w:r>
      <w:r w:rsidR="00104BD2">
        <w:rPr>
          <w:rFonts w:ascii="HG丸ｺﾞｼｯｸM-PRO" w:eastAsia="HG丸ｺﾞｼｯｸM-PRO" w:hAnsi="HG丸ｺﾞｼｯｸM-PRO" w:hint="eastAsia"/>
        </w:rPr>
        <w:t>高齢者や障害者、その親族</w:t>
      </w:r>
      <w:r w:rsidR="00C34ED7">
        <w:rPr>
          <w:rFonts w:ascii="HG丸ｺﾞｼｯｸM-PRO" w:eastAsia="HG丸ｺﾞｼｯｸM-PRO" w:hAnsi="HG丸ｺﾞｼｯｸM-PRO" w:hint="eastAsia"/>
        </w:rPr>
        <w:t>や地域の人などから相談があった場合に、制度の説明などを行っています。成年後見制度利用が考えられる場合の</w:t>
      </w:r>
      <w:r w:rsidRPr="008B4334">
        <w:rPr>
          <w:rFonts w:ascii="HG丸ｺﾞｼｯｸM-PRO" w:eastAsia="HG丸ｺﾞｼｯｸM-PRO" w:hAnsi="HG丸ｺﾞｼｯｸM-PRO" w:hint="eastAsia"/>
        </w:rPr>
        <w:t>具体的な取り組み</w:t>
      </w:r>
      <w:r w:rsidR="007D1888" w:rsidRPr="008B4334">
        <w:rPr>
          <w:rFonts w:ascii="HG丸ｺﾞｼｯｸM-PRO" w:eastAsia="HG丸ｺﾞｼｯｸM-PRO" w:hAnsi="HG丸ｺﾞｼｯｸM-PRO" w:hint="eastAsia"/>
        </w:rPr>
        <w:t>は</w:t>
      </w:r>
      <w:r w:rsidRPr="008B4334">
        <w:rPr>
          <w:rFonts w:ascii="HG丸ｺﾞｼｯｸM-PRO" w:eastAsia="HG丸ｺﾞｼｯｸM-PRO" w:hAnsi="HG丸ｺﾞｼｯｸM-PRO" w:hint="eastAsia"/>
        </w:rPr>
        <w:t>、</w:t>
      </w:r>
      <w:r w:rsidR="007D1888" w:rsidRPr="008B4334">
        <w:rPr>
          <w:rFonts w:ascii="HG丸ｺﾞｼｯｸM-PRO" w:eastAsia="HG丸ｺﾞｼｯｸM-PRO" w:hAnsi="HG丸ｺﾞｼｯｸM-PRO" w:hint="eastAsia"/>
        </w:rPr>
        <w:t>下図の</w:t>
      </w:r>
      <w:r w:rsidRPr="008B4334">
        <w:rPr>
          <w:rFonts w:ascii="HG丸ｺﾞｼｯｸM-PRO" w:eastAsia="HG丸ｺﾞｼｯｸM-PRO" w:hAnsi="HG丸ｺﾞｼｯｸM-PRO" w:hint="eastAsia"/>
        </w:rPr>
        <w:t>流れ</w:t>
      </w:r>
      <w:r w:rsidR="00147023" w:rsidRPr="008B4334">
        <w:rPr>
          <w:rFonts w:ascii="HG丸ｺﾞｼｯｸM-PRO" w:eastAsia="HG丸ｺﾞｼｯｸM-PRO" w:hAnsi="HG丸ｺﾞｼｯｸM-PRO" w:hint="eastAsia"/>
        </w:rPr>
        <w:t>の中</w:t>
      </w:r>
      <w:r w:rsidR="007D1888" w:rsidRPr="008B4334">
        <w:rPr>
          <w:rFonts w:ascii="HG丸ｺﾞｼｯｸM-PRO" w:eastAsia="HG丸ｺﾞｼｯｸM-PRO" w:hAnsi="HG丸ｺﾞｼｯｸM-PRO" w:hint="eastAsia"/>
        </w:rPr>
        <w:t>において</w:t>
      </w:r>
      <w:r w:rsidRPr="008B4334">
        <w:rPr>
          <w:rFonts w:ascii="HG丸ｺﾞｼｯｸM-PRO" w:eastAsia="HG丸ｺﾞｼｯｸM-PRO" w:hAnsi="HG丸ｺﾞｼｯｸM-PRO" w:hint="eastAsia"/>
        </w:rPr>
        <w:t>関係者間で調整しながら対応しています。</w:t>
      </w:r>
    </w:p>
    <w:p w:rsidR="007F44F6" w:rsidRPr="00C34ED7" w:rsidRDefault="007F44F6" w:rsidP="002813CB">
      <w:pPr>
        <w:widowControl/>
        <w:ind w:firstLineChars="100" w:firstLine="240"/>
        <w:jc w:val="left"/>
        <w:rPr>
          <w:rFonts w:ascii="HG丸ｺﾞｼｯｸM-PRO" w:eastAsia="HG丸ｺﾞｼｯｸM-PRO" w:hAnsi="HG丸ｺﾞｼｯｸM-PRO"/>
        </w:rPr>
      </w:pPr>
    </w:p>
    <w:p w:rsidR="00E8782A" w:rsidRPr="008B4334" w:rsidRDefault="00A60CCA">
      <w:pPr>
        <w:widowControl/>
        <w:jc w:val="left"/>
        <w:rPr>
          <w:rFonts w:ascii="HG丸ｺﾞｼｯｸM-PRO" w:eastAsia="HG丸ｺﾞｼｯｸM-PRO" w:hAnsi="HG丸ｺﾞｼｯｸM-PRO"/>
        </w:rPr>
      </w:pPr>
      <w:r>
        <w:rPr>
          <w:rFonts w:ascii="HG丸ｺﾞｼｯｸM-PRO" w:eastAsia="HG丸ｺﾞｼｯｸM-PRO" w:hAnsi="HG丸ｺﾞｼｯｸM-PRO"/>
          <w:noProof/>
        </w:rPr>
        <w:drawing>
          <wp:anchor distT="0" distB="0" distL="114300" distR="114300" simplePos="0" relativeHeight="252327936" behindDoc="0" locked="0" layoutInCell="1" allowOverlap="1">
            <wp:simplePos x="0" y="0"/>
            <wp:positionH relativeFrom="margin">
              <wp:align>center</wp:align>
            </wp:positionH>
            <wp:positionV relativeFrom="paragraph">
              <wp:posOffset>24765</wp:posOffset>
            </wp:positionV>
            <wp:extent cx="5430008" cy="6792273"/>
            <wp:effectExtent l="0" t="0" r="0" b="8890"/>
            <wp:wrapNone/>
            <wp:docPr id="362" name="図 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2" name="D1812E0.tmp"/>
                    <pic:cNvPicPr/>
                  </pic:nvPicPr>
                  <pic:blipFill>
                    <a:blip r:embed="rId18">
                      <a:extLst>
                        <a:ext uri="{28A0092B-C50C-407E-A947-70E740481C1C}">
                          <a14:useLocalDpi xmlns:a14="http://schemas.microsoft.com/office/drawing/2010/main" val="0"/>
                        </a:ext>
                      </a:extLst>
                    </a:blip>
                    <a:stretch>
                      <a:fillRect/>
                    </a:stretch>
                  </pic:blipFill>
                  <pic:spPr>
                    <a:xfrm>
                      <a:off x="0" y="0"/>
                      <a:ext cx="5430008" cy="6792273"/>
                    </a:xfrm>
                    <a:prstGeom prst="rect">
                      <a:avLst/>
                    </a:prstGeom>
                  </pic:spPr>
                </pic:pic>
              </a:graphicData>
            </a:graphic>
            <wp14:sizeRelH relativeFrom="page">
              <wp14:pctWidth>0</wp14:pctWidth>
            </wp14:sizeRelH>
            <wp14:sizeRelV relativeFrom="page">
              <wp14:pctHeight>0</wp14:pctHeight>
            </wp14:sizeRelV>
          </wp:anchor>
        </w:drawing>
      </w:r>
    </w:p>
    <w:p w:rsidR="007F44F6" w:rsidRPr="008B4334" w:rsidRDefault="007F44F6">
      <w:pPr>
        <w:widowControl/>
        <w:jc w:val="left"/>
        <w:rPr>
          <w:rFonts w:ascii="HG丸ｺﾞｼｯｸM-PRO" w:eastAsia="HG丸ｺﾞｼｯｸM-PRO" w:hAnsi="HG丸ｺﾞｼｯｸM-PRO"/>
        </w:rPr>
      </w:pPr>
    </w:p>
    <w:p w:rsidR="007F44F6" w:rsidRPr="008B4334" w:rsidRDefault="007F44F6">
      <w:pPr>
        <w:widowControl/>
        <w:jc w:val="left"/>
        <w:rPr>
          <w:rFonts w:ascii="HG丸ｺﾞｼｯｸM-PRO" w:eastAsia="HG丸ｺﾞｼｯｸM-PRO" w:hAnsi="HG丸ｺﾞｼｯｸM-PRO"/>
        </w:rPr>
      </w:pPr>
    </w:p>
    <w:p w:rsidR="007F44F6" w:rsidRPr="008B4334" w:rsidRDefault="007F44F6">
      <w:pPr>
        <w:widowControl/>
        <w:jc w:val="left"/>
        <w:rPr>
          <w:rFonts w:ascii="HG丸ｺﾞｼｯｸM-PRO" w:eastAsia="HG丸ｺﾞｼｯｸM-PRO" w:hAnsi="HG丸ｺﾞｼｯｸM-PRO"/>
        </w:rPr>
      </w:pPr>
    </w:p>
    <w:p w:rsidR="007F44F6" w:rsidRPr="008B4334" w:rsidRDefault="007F44F6">
      <w:pPr>
        <w:widowControl/>
        <w:jc w:val="left"/>
        <w:rPr>
          <w:rFonts w:ascii="HG丸ｺﾞｼｯｸM-PRO" w:eastAsia="HG丸ｺﾞｼｯｸM-PRO" w:hAnsi="HG丸ｺﾞｼｯｸM-PRO"/>
        </w:rPr>
      </w:pPr>
    </w:p>
    <w:p w:rsidR="007F44F6" w:rsidRPr="008B4334" w:rsidRDefault="007F44F6">
      <w:pPr>
        <w:widowControl/>
        <w:jc w:val="left"/>
        <w:rPr>
          <w:rFonts w:ascii="HG丸ｺﾞｼｯｸM-PRO" w:eastAsia="HG丸ｺﾞｼｯｸM-PRO" w:hAnsi="HG丸ｺﾞｼｯｸM-PRO"/>
        </w:rPr>
      </w:pPr>
    </w:p>
    <w:p w:rsidR="007F44F6" w:rsidRPr="00A932AD" w:rsidRDefault="007F44F6">
      <w:pPr>
        <w:widowControl/>
        <w:jc w:val="left"/>
        <w:rPr>
          <w:rFonts w:ascii="HG丸ｺﾞｼｯｸM-PRO" w:eastAsia="HG丸ｺﾞｼｯｸM-PRO" w:hAnsi="HG丸ｺﾞｼｯｸM-PRO"/>
          <w:b/>
        </w:rPr>
      </w:pPr>
    </w:p>
    <w:p w:rsidR="007F44F6" w:rsidRPr="008B4334" w:rsidRDefault="007F44F6">
      <w:pPr>
        <w:widowControl/>
        <w:jc w:val="left"/>
        <w:rPr>
          <w:rFonts w:ascii="HG丸ｺﾞｼｯｸM-PRO" w:eastAsia="HG丸ｺﾞｼｯｸM-PRO" w:hAnsi="HG丸ｺﾞｼｯｸM-PRO"/>
        </w:rPr>
      </w:pPr>
    </w:p>
    <w:p w:rsidR="007F44F6" w:rsidRPr="008B4334" w:rsidRDefault="007F44F6">
      <w:pPr>
        <w:widowControl/>
        <w:jc w:val="left"/>
        <w:rPr>
          <w:rFonts w:ascii="HG丸ｺﾞｼｯｸM-PRO" w:eastAsia="HG丸ｺﾞｼｯｸM-PRO" w:hAnsi="HG丸ｺﾞｼｯｸM-PRO"/>
        </w:rPr>
      </w:pPr>
    </w:p>
    <w:p w:rsidR="007F44F6" w:rsidRPr="008B4334" w:rsidRDefault="007F44F6">
      <w:pPr>
        <w:widowControl/>
        <w:jc w:val="left"/>
        <w:rPr>
          <w:rFonts w:ascii="HG丸ｺﾞｼｯｸM-PRO" w:eastAsia="HG丸ｺﾞｼｯｸM-PRO" w:hAnsi="HG丸ｺﾞｼｯｸM-PRO"/>
        </w:rPr>
      </w:pPr>
    </w:p>
    <w:p w:rsidR="00147023" w:rsidRPr="008B4334" w:rsidRDefault="00147023">
      <w:pPr>
        <w:widowControl/>
        <w:jc w:val="left"/>
        <w:rPr>
          <w:rFonts w:ascii="HG丸ｺﾞｼｯｸM-PRO" w:eastAsia="HG丸ｺﾞｼｯｸM-PRO" w:hAnsi="HG丸ｺﾞｼｯｸM-PRO"/>
        </w:rPr>
      </w:pPr>
      <w:r w:rsidRPr="008B4334">
        <w:rPr>
          <w:rFonts w:ascii="HG丸ｺﾞｼｯｸM-PRO" w:eastAsia="HG丸ｺﾞｼｯｸM-PRO" w:hAnsi="HG丸ｺﾞｼｯｸM-PRO"/>
          <w:noProof/>
        </w:rPr>
        <mc:AlternateContent>
          <mc:Choice Requires="wps">
            <w:drawing>
              <wp:anchor distT="0" distB="0" distL="114300" distR="114300" simplePos="0" relativeHeight="251781120" behindDoc="0" locked="1" layoutInCell="1" allowOverlap="1" wp14:anchorId="68F9A096" wp14:editId="4B928171">
                <wp:simplePos x="0" y="0"/>
                <wp:positionH relativeFrom="page">
                  <wp:posOffset>6160770</wp:posOffset>
                </wp:positionH>
                <wp:positionV relativeFrom="page">
                  <wp:posOffset>9282430</wp:posOffset>
                </wp:positionV>
                <wp:extent cx="1403985" cy="1403985"/>
                <wp:effectExtent l="0" t="0" r="24765" b="24765"/>
                <wp:wrapNone/>
                <wp:docPr id="129" name="正方形/長方形 1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03985" cy="1403985"/>
                        </a:xfrm>
                        <a:prstGeom prst="rect">
                          <a:avLst/>
                        </a:prstGeom>
                        <a:noFill/>
                        <a:ln w="3175"/>
                      </wps:spPr>
                      <wps:style>
                        <a:lnRef idx="1">
                          <a:schemeClr val="accent4"/>
                        </a:lnRef>
                        <a:fillRef idx="2">
                          <a:schemeClr val="accent4"/>
                        </a:fillRef>
                        <a:effectRef idx="1">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2CCC824" id="正方形/長方形 129" o:spid="_x0000_s1026" style="position:absolute;left:0;text-align:left;margin-left:485.1pt;margin-top:730.9pt;width:110.55pt;height:110.55pt;z-index:251781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" filled="f" strokecolor="#ffc000 [3207]" strokeweight=".25pt">
                <v:path arrowok="t"/>
                <w10:wrap anchorx="page" anchory="page"/>
                <w10:anchorlock/>
              </v:rect>
            </w:pict>
          </mc:Fallback>
        </mc:AlternateContent>
      </w:r>
      <w:r w:rsidRPr="008B4334">
        <w:rPr>
          <w:rFonts w:ascii="HG丸ｺﾞｼｯｸM-PRO" w:eastAsia="HG丸ｺﾞｼｯｸM-PRO" w:hAnsi="HG丸ｺﾞｼｯｸM-PRO"/>
          <w:noProof/>
        </w:rPr>
        <mc:AlternateContent>
          <mc:Choice Requires="wps">
            <w:drawing>
              <wp:anchor distT="0" distB="0" distL="114300" distR="114300" simplePos="0" relativeHeight="251782144" behindDoc="0" locked="1" layoutInCell="1" allowOverlap="1" wp14:anchorId="2242077B" wp14:editId="5A25BCBE">
                <wp:simplePos x="0" y="0"/>
                <wp:positionH relativeFrom="page">
                  <wp:posOffset>3810</wp:posOffset>
                </wp:positionH>
                <wp:positionV relativeFrom="page">
                  <wp:posOffset>9279890</wp:posOffset>
                </wp:positionV>
                <wp:extent cx="1403985" cy="1403985"/>
                <wp:effectExtent l="0" t="0" r="24765" b="24765"/>
                <wp:wrapNone/>
                <wp:docPr id="130" name="正方形/長方形 1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03985" cy="1403985"/>
                        </a:xfrm>
                        <a:prstGeom prst="rect">
                          <a:avLst/>
                        </a:prstGeom>
                        <a:noFill/>
                        <a:ln w="3175"/>
                      </wps:spPr>
                      <wps:style>
                        <a:lnRef idx="1">
                          <a:schemeClr val="accent4"/>
                        </a:lnRef>
                        <a:fillRef idx="2">
                          <a:schemeClr val="accent4"/>
                        </a:fillRef>
                        <a:effectRef idx="1">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CBEE7DF" id="正方形/長方形 130" o:spid="_x0000_s1026" style="position:absolute;left:0;text-align:left;margin-left:.3pt;margin-top:730.7pt;width:110.55pt;height:110.55pt;z-index:251782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" filled="f" strokecolor="#ffc000 [3207]" strokeweight=".25pt">
                <v:path arrowok="t"/>
                <w10:wrap anchorx="page" anchory="page"/>
                <w10:anchorlock/>
              </v:rect>
            </w:pict>
          </mc:Fallback>
        </mc:AlternateContent>
      </w:r>
    </w:p>
    <w:p w:rsidR="00147023" w:rsidRPr="008B4334" w:rsidRDefault="00147023">
      <w:pPr>
        <w:widowControl/>
        <w:jc w:val="left"/>
        <w:rPr>
          <w:rFonts w:ascii="HG丸ｺﾞｼｯｸM-PRO" w:eastAsia="HG丸ｺﾞｼｯｸM-PRO" w:hAnsi="HG丸ｺﾞｼｯｸM-PRO"/>
        </w:rPr>
      </w:pPr>
    </w:p>
    <w:p w:rsidR="00147023" w:rsidRPr="008B4334" w:rsidRDefault="00147023">
      <w:pPr>
        <w:widowControl/>
        <w:jc w:val="left"/>
        <w:rPr>
          <w:rFonts w:ascii="HG丸ｺﾞｼｯｸM-PRO" w:eastAsia="HG丸ｺﾞｼｯｸM-PRO" w:hAnsi="HG丸ｺﾞｼｯｸM-PRO"/>
        </w:rPr>
      </w:pPr>
    </w:p>
    <w:p w:rsidR="00147023" w:rsidRPr="008B4334" w:rsidRDefault="00147023">
      <w:pPr>
        <w:widowControl/>
        <w:jc w:val="left"/>
        <w:rPr>
          <w:rFonts w:ascii="HG丸ｺﾞｼｯｸM-PRO" w:eastAsia="HG丸ｺﾞｼｯｸM-PRO" w:hAnsi="HG丸ｺﾞｼｯｸM-PRO"/>
        </w:rPr>
      </w:pPr>
    </w:p>
    <w:p w:rsidR="007F44F6" w:rsidRPr="008B4334" w:rsidRDefault="007F44F6">
      <w:pPr>
        <w:widowControl/>
        <w:jc w:val="left"/>
        <w:rPr>
          <w:rFonts w:ascii="HG丸ｺﾞｼｯｸM-PRO" w:eastAsia="HG丸ｺﾞｼｯｸM-PRO" w:hAnsi="HG丸ｺﾞｼｯｸM-PRO"/>
        </w:rPr>
      </w:pPr>
    </w:p>
    <w:p w:rsidR="007F44F6" w:rsidRPr="008B4334" w:rsidRDefault="007F44F6">
      <w:pPr>
        <w:widowControl/>
        <w:jc w:val="left"/>
        <w:rPr>
          <w:rFonts w:ascii="HG丸ｺﾞｼｯｸM-PRO" w:eastAsia="HG丸ｺﾞｼｯｸM-PRO" w:hAnsi="HG丸ｺﾞｼｯｸM-PRO"/>
        </w:rPr>
      </w:pPr>
    </w:p>
    <w:p w:rsidR="007F44F6" w:rsidRPr="008B4334" w:rsidRDefault="007F44F6">
      <w:pPr>
        <w:widowControl/>
        <w:jc w:val="left"/>
        <w:rPr>
          <w:rFonts w:ascii="HG丸ｺﾞｼｯｸM-PRO" w:eastAsia="HG丸ｺﾞｼｯｸM-PRO" w:hAnsi="HG丸ｺﾞｼｯｸM-PRO"/>
        </w:rPr>
      </w:pPr>
    </w:p>
    <w:p w:rsidR="007F44F6" w:rsidRPr="008B4334" w:rsidRDefault="007F44F6">
      <w:pPr>
        <w:widowControl/>
        <w:jc w:val="left"/>
        <w:rPr>
          <w:rFonts w:ascii="HG丸ｺﾞｼｯｸM-PRO" w:eastAsia="HG丸ｺﾞｼｯｸM-PRO" w:hAnsi="HG丸ｺﾞｼｯｸM-PRO"/>
        </w:rPr>
      </w:pPr>
    </w:p>
    <w:p w:rsidR="007F44F6" w:rsidRPr="008B4334" w:rsidRDefault="007F44F6">
      <w:pPr>
        <w:widowControl/>
        <w:jc w:val="left"/>
        <w:rPr>
          <w:rFonts w:ascii="HG丸ｺﾞｼｯｸM-PRO" w:eastAsia="HG丸ｺﾞｼｯｸM-PRO" w:hAnsi="HG丸ｺﾞｼｯｸM-PRO"/>
        </w:rPr>
      </w:pPr>
    </w:p>
    <w:p w:rsidR="007F44F6" w:rsidRPr="008B4334" w:rsidRDefault="007F44F6">
      <w:pPr>
        <w:widowControl/>
        <w:jc w:val="left"/>
        <w:rPr>
          <w:rFonts w:ascii="HG丸ｺﾞｼｯｸM-PRO" w:eastAsia="HG丸ｺﾞｼｯｸM-PRO" w:hAnsi="HG丸ｺﾞｼｯｸM-PRO"/>
        </w:rPr>
      </w:pPr>
    </w:p>
    <w:p w:rsidR="007F44F6" w:rsidRPr="008B4334" w:rsidRDefault="007F44F6">
      <w:pPr>
        <w:widowControl/>
        <w:jc w:val="left"/>
        <w:rPr>
          <w:rFonts w:ascii="HG丸ｺﾞｼｯｸM-PRO" w:eastAsia="HG丸ｺﾞｼｯｸM-PRO" w:hAnsi="HG丸ｺﾞｼｯｸM-PRO"/>
        </w:rPr>
      </w:pPr>
    </w:p>
    <w:p w:rsidR="007F44F6" w:rsidRPr="008B4334" w:rsidRDefault="007F44F6">
      <w:pPr>
        <w:widowControl/>
        <w:jc w:val="left"/>
        <w:rPr>
          <w:rFonts w:ascii="HG丸ｺﾞｼｯｸM-PRO" w:eastAsia="HG丸ｺﾞｼｯｸM-PRO" w:hAnsi="HG丸ｺﾞｼｯｸM-PRO"/>
        </w:rPr>
      </w:pPr>
    </w:p>
    <w:p w:rsidR="007F44F6" w:rsidRPr="008B4334" w:rsidRDefault="007F44F6">
      <w:pPr>
        <w:widowControl/>
        <w:jc w:val="left"/>
        <w:rPr>
          <w:rFonts w:ascii="HG丸ｺﾞｼｯｸM-PRO" w:eastAsia="HG丸ｺﾞｼｯｸM-PRO" w:hAnsi="HG丸ｺﾞｼｯｸM-PRO"/>
        </w:rPr>
      </w:pPr>
    </w:p>
    <w:p w:rsidR="007F44F6" w:rsidRPr="008B4334" w:rsidRDefault="007F44F6">
      <w:pPr>
        <w:widowControl/>
        <w:jc w:val="left"/>
        <w:rPr>
          <w:rFonts w:ascii="HG丸ｺﾞｼｯｸM-PRO" w:eastAsia="HG丸ｺﾞｼｯｸM-PRO" w:hAnsi="HG丸ｺﾞｼｯｸM-PRO"/>
        </w:rPr>
      </w:pPr>
    </w:p>
    <w:p w:rsidR="007F44F6" w:rsidRPr="008B4334" w:rsidRDefault="007F44F6">
      <w:pPr>
        <w:widowControl/>
        <w:jc w:val="left"/>
        <w:rPr>
          <w:rFonts w:ascii="HG丸ｺﾞｼｯｸM-PRO" w:eastAsia="HG丸ｺﾞｼｯｸM-PRO" w:hAnsi="HG丸ｺﾞｼｯｸM-PRO"/>
        </w:rPr>
      </w:pPr>
    </w:p>
    <w:p w:rsidR="007F44F6" w:rsidRPr="008B4334" w:rsidRDefault="007F44F6">
      <w:pPr>
        <w:widowControl/>
        <w:jc w:val="left"/>
        <w:rPr>
          <w:rFonts w:ascii="HG丸ｺﾞｼｯｸM-PRO" w:eastAsia="HG丸ｺﾞｼｯｸM-PRO" w:hAnsi="HG丸ｺﾞｼｯｸM-PRO"/>
        </w:rPr>
      </w:pPr>
    </w:p>
    <w:p w:rsidR="007F44F6" w:rsidRPr="008B4334" w:rsidRDefault="007F44F6">
      <w:pPr>
        <w:widowControl/>
        <w:jc w:val="left"/>
        <w:rPr>
          <w:rFonts w:ascii="HG丸ｺﾞｼｯｸM-PRO" w:eastAsia="HG丸ｺﾞｼｯｸM-PRO" w:hAnsi="HG丸ｺﾞｼｯｸM-PRO"/>
        </w:rPr>
      </w:pPr>
    </w:p>
    <w:p w:rsidR="007F44F6" w:rsidRPr="008B4334" w:rsidRDefault="007F44F6">
      <w:pPr>
        <w:widowControl/>
        <w:jc w:val="left"/>
        <w:rPr>
          <w:rFonts w:ascii="HG丸ｺﾞｼｯｸM-PRO" w:eastAsia="HG丸ｺﾞｼｯｸM-PRO" w:hAnsi="HG丸ｺﾞｼｯｸM-PRO"/>
        </w:rPr>
      </w:pPr>
    </w:p>
    <w:p w:rsidR="00147023" w:rsidRDefault="00147023">
      <w:pPr>
        <w:widowControl/>
        <w:jc w:val="left"/>
        <w:rPr>
          <w:rFonts w:ascii="HG丸ｺﾞｼｯｸM-PRO" w:eastAsia="HG丸ｺﾞｼｯｸM-PRO" w:hAnsi="HG丸ｺﾞｼｯｸM-PRO"/>
        </w:rPr>
      </w:pPr>
    </w:p>
    <w:p w:rsidR="00EB3914" w:rsidRDefault="00EB3914">
      <w:pPr>
        <w:widowControl/>
        <w:jc w:val="left"/>
        <w:rPr>
          <w:rFonts w:ascii="HG丸ｺﾞｼｯｸM-PRO" w:eastAsia="HG丸ｺﾞｼｯｸM-PRO" w:hAnsi="HG丸ｺﾞｼｯｸM-PRO"/>
        </w:rPr>
      </w:pPr>
    </w:p>
    <w:p w:rsidR="000C77E0" w:rsidRPr="008B4334" w:rsidRDefault="000C77E0">
      <w:pPr>
        <w:widowControl/>
        <w:jc w:val="left"/>
        <w:rPr>
          <w:rFonts w:ascii="HG丸ｺﾞｼｯｸM-PRO" w:eastAsia="HG丸ｺﾞｼｯｸM-PRO" w:hAnsi="HG丸ｺﾞｼｯｸM-PRO"/>
        </w:rPr>
      </w:pPr>
    </w:p>
    <w:p w:rsidR="00665627" w:rsidRPr="000C77E0" w:rsidRDefault="000C77E0" w:rsidP="000C77E0">
      <w:pPr>
        <w:rPr>
          <w:rFonts w:ascii="ＭＳ ゴシック" w:eastAsia="ＭＳ ゴシック" w:hAnsi="ＭＳ ゴシック"/>
        </w:rPr>
      </w:pPr>
      <w:r>
        <w:rPr>
          <w:rFonts w:hint="eastAsia"/>
          <w:noProof/>
        </w:rPr>
        <w:lastRenderedPageBreak/>
        <mc:AlternateContent>
          <mc:Choice Requires="wps">
            <w:drawing>
              <wp:anchor distT="0" distB="0" distL="114300" distR="114300" simplePos="0" relativeHeight="252218368" behindDoc="0" locked="0" layoutInCell="1" allowOverlap="1">
                <wp:simplePos x="0" y="0"/>
                <wp:positionH relativeFrom="margin">
                  <wp:align>left</wp:align>
                </wp:positionH>
                <wp:positionV relativeFrom="paragraph">
                  <wp:posOffset>-3810</wp:posOffset>
                </wp:positionV>
                <wp:extent cx="2520000" cy="396000"/>
                <wp:effectExtent l="0" t="0" r="13970" b="23495"/>
                <wp:wrapNone/>
                <wp:docPr id="263" name="角丸四角形 263"/>
                <wp:cNvGraphicFramePr/>
                <a:graphic xmlns:a="http://schemas.openxmlformats.org/drawingml/2006/main">
                  <a:graphicData uri="http://schemas.microsoft.com/office/word/2010/wordprocessingShape">
                    <wps:wsp>
                      <wps:cNvSpPr/>
                      <wps:spPr>
                        <a:xfrm>
                          <a:off x="0" y="0"/>
                          <a:ext cx="2520000" cy="396000"/>
                        </a:xfrm>
                        <a:prstGeom prst="roundRect">
                          <a:avLst/>
                        </a:prstGeom>
                        <a:solidFill>
                          <a:srgbClr val="FFCCCC"/>
                        </a:solidFill>
                        <a:ln>
                          <a:solidFill>
                            <a:srgbClr val="FF6699"/>
                          </a:solidFill>
                        </a:ln>
                      </wps:spPr>
                      <wps:style>
                        <a:lnRef idx="1">
                          <a:schemeClr val="accent4"/>
                        </a:lnRef>
                        <a:fillRef idx="2">
                          <a:schemeClr val="accent4"/>
                        </a:fillRef>
                        <a:effectRef idx="1">
                          <a:schemeClr val="accent4"/>
                        </a:effectRef>
                        <a:fontRef idx="minor">
                          <a:schemeClr val="dk1"/>
                        </a:fontRef>
                      </wps:style>
                      <wps:txbx>
                        <w:txbxContent>
                          <w:p w:rsidR="00523338" w:rsidRPr="000C77E0" w:rsidRDefault="00523338" w:rsidP="000C77E0">
                            <w:pPr>
                              <w:rPr>
                                <w:rFonts w:ascii="ＭＳ ゴシック" w:eastAsia="ＭＳ ゴシック" w:hAnsi="ＭＳ ゴシック"/>
                              </w:rPr>
                            </w:pPr>
                            <w:r w:rsidRPr="000C77E0">
                              <w:rPr>
                                <w:rFonts w:ascii="ＭＳ ゴシック" w:eastAsia="ＭＳ ゴシック" w:hAnsi="ＭＳ ゴシック"/>
                              </w:rPr>
                              <w:t>１．広報機能</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角丸四角形 263" o:spid="_x0000_s1076" style="position:absolute;left:0;text-align:left;margin-left:0;margin-top:-.3pt;width:198.45pt;height:31.2pt;z-index:25221836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" fillcolor="#fcc" strokecolor="#f69" strokeweight=".5pt">
                <v:stroke joinstyle="miter"/>
                <v:textbox>
                  <w:txbxContent>
                    <w:p w:rsidR="00523338" w:rsidRPr="000C77E0" w:rsidRDefault="00523338" w:rsidP="000C77E0">
                      <w:pPr>
                        <w:rPr>
                          <w:rFonts w:ascii="ＭＳ ゴシック" w:eastAsia="ＭＳ ゴシック" w:hAnsi="ＭＳ ゴシック"/>
                        </w:rPr>
                      </w:pPr>
                      <w:r w:rsidRPr="000C77E0">
                        <w:rPr>
                          <w:rFonts w:ascii="ＭＳ ゴシック" w:eastAsia="ＭＳ ゴシック" w:hAnsi="ＭＳ ゴシック"/>
                        </w:rPr>
                        <w:t>１．広報機能</w:t>
                      </w:r>
                    </w:p>
                  </w:txbxContent>
                </v:textbox>
                <w10:wrap anchorx="margin"/>
              </v:roundrect>
            </w:pict>
          </mc:Fallback>
        </mc:AlternateContent>
      </w:r>
    </w:p>
    <w:p w:rsidR="00A932AD" w:rsidRDefault="00A932AD" w:rsidP="00665627">
      <w:pPr>
        <w:ind w:left="-54"/>
        <w:rPr>
          <w:rFonts w:ascii="ＭＳ ゴシック" w:eastAsia="ＭＳ ゴシック" w:hAnsi="ＭＳ ゴシック"/>
        </w:rPr>
      </w:pPr>
    </w:p>
    <w:p w:rsidR="00FC4B5A" w:rsidRPr="008B4334" w:rsidRDefault="00FC4B5A" w:rsidP="00665627">
      <w:pPr>
        <w:ind w:left="-54"/>
        <w:rPr>
          <w:rFonts w:ascii="ＭＳ ゴシック" w:eastAsia="ＭＳ ゴシック" w:hAnsi="ＭＳ ゴシック"/>
        </w:rPr>
      </w:pPr>
    </w:p>
    <w:p w:rsidR="00147023" w:rsidRPr="008B4334" w:rsidRDefault="00147023" w:rsidP="00EB3FA3">
      <w:pPr>
        <w:pStyle w:val="a6"/>
        <w:numPr>
          <w:ilvl w:val="0"/>
          <w:numId w:val="5"/>
        </w:numPr>
        <w:ind w:leftChars="0"/>
        <w:rPr>
          <w:rFonts w:ascii="ＭＳ ゴシック" w:eastAsia="ＭＳ ゴシック" w:hAnsi="ＭＳ ゴシック"/>
        </w:rPr>
      </w:pPr>
      <w:r w:rsidRPr="008B4334">
        <w:rPr>
          <w:rFonts w:ascii="ＭＳ ゴシック" w:eastAsia="ＭＳ ゴシック" w:hAnsi="ＭＳ ゴシック" w:hint="eastAsia"/>
        </w:rPr>
        <w:t>パンフレットの作成・配布</w:t>
      </w:r>
    </w:p>
    <w:p w:rsidR="00147023" w:rsidRPr="008B4334" w:rsidRDefault="005A695E" w:rsidP="00D4115D">
      <w:pPr>
        <w:pStyle w:val="a6"/>
        <w:ind w:leftChars="118" w:left="283" w:firstLineChars="100" w:firstLine="240"/>
        <w:rPr>
          <w:rFonts w:ascii="HG丸ｺﾞｼｯｸM-PRO" w:eastAsia="HG丸ｺﾞｼｯｸM-PRO" w:hAnsi="HG丸ｺﾞｼｯｸM-PRO"/>
        </w:rPr>
      </w:pPr>
      <w:r>
        <w:rPr>
          <w:rFonts w:ascii="HG丸ｺﾞｼｯｸM-PRO" w:eastAsia="HG丸ｺﾞｼｯｸM-PRO" w:hAnsi="HG丸ｺﾞｼｯｸM-PRO"/>
          <w:noProof/>
        </w:rPr>
        <w:drawing>
          <wp:anchor distT="0" distB="0" distL="114300" distR="114300" simplePos="0" relativeHeight="252298240" behindDoc="0" locked="0" layoutInCell="1" allowOverlap="1">
            <wp:simplePos x="0" y="0"/>
            <wp:positionH relativeFrom="margin">
              <wp:align>right</wp:align>
            </wp:positionH>
            <wp:positionV relativeFrom="paragraph">
              <wp:posOffset>100965</wp:posOffset>
            </wp:positionV>
            <wp:extent cx="2476500" cy="1819275"/>
            <wp:effectExtent l="0" t="0" r="0" b="9525"/>
            <wp:wrapThrough wrapText="bothSides">
              <wp:wrapPolygon edited="0">
                <wp:start x="0" y="0"/>
                <wp:lineTo x="0" y="21487"/>
                <wp:lineTo x="21434" y="21487"/>
                <wp:lineTo x="21434" y="0"/>
                <wp:lineTo x="0" y="0"/>
              </wp:wrapPolygon>
            </wp:wrapThrough>
            <wp:docPr id="52" name="図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_20210105_134018.JPG"/>
                    <pic:cNvPicPr/>
                  </pic:nvPicPr>
                  <pic:blipFill rotWithShape="1">
                    <a:blip r:embed="rId19" cstate="print">
                      <a:extLst>
                        <a:ext uri="{BEBA8EAE-BF5A-486C-A8C5-ECC9F3942E4B}">
                          <a14:imgProps xmlns:a14="http://schemas.microsoft.com/office/drawing/2010/main">
                            <a14:imgLayer r:embed="rId20">
                              <a14:imgEffect>
                                <a14:brightnessContrast contrast="40000"/>
                              </a14:imgEffect>
                            </a14:imgLayer>
                          </a14:imgProps>
                        </a:ext>
                        <a:ext uri="{28A0092B-C50C-407E-A947-70E740481C1C}">
                          <a14:useLocalDpi xmlns:a14="http://schemas.microsoft.com/office/drawing/2010/main" val="0"/>
                        </a:ext>
                      </a:extLst>
                    </a:blip>
                    <a:srcRect l="2303" r="3947"/>
                    <a:stretch/>
                  </pic:blipFill>
                  <pic:spPr bwMode="auto">
                    <a:xfrm>
                      <a:off x="0" y="0"/>
                      <a:ext cx="2476500" cy="18192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B3FA3">
        <w:rPr>
          <w:rFonts w:ascii="HG丸ｺﾞｼｯｸM-PRO" w:eastAsia="HG丸ｺﾞｼｯｸM-PRO" w:hAnsi="HG丸ｺﾞｼｯｸM-PRO" w:hint="eastAsia"/>
        </w:rPr>
        <w:t>成年後見</w:t>
      </w:r>
      <w:r w:rsidR="00147023" w:rsidRPr="008B4334">
        <w:rPr>
          <w:rFonts w:ascii="HG丸ｺﾞｼｯｸM-PRO" w:eastAsia="HG丸ｺﾞｼｯｸM-PRO" w:hAnsi="HG丸ｺﾞｼｯｸM-PRO" w:hint="eastAsia"/>
        </w:rPr>
        <w:t>制度を広報するため、</w:t>
      </w:r>
      <w:r w:rsidR="00DA278D">
        <w:rPr>
          <w:rFonts w:ascii="HG丸ｺﾞｼｯｸM-PRO" w:eastAsia="HG丸ｺﾞｼｯｸM-PRO" w:hAnsi="HG丸ｺﾞｼｯｸM-PRO" w:hint="eastAsia"/>
        </w:rPr>
        <w:t>品川</w:t>
      </w:r>
      <w:r w:rsidR="00147023" w:rsidRPr="008B4334">
        <w:rPr>
          <w:rFonts w:ascii="HG丸ｺﾞｼｯｸM-PRO" w:eastAsia="HG丸ｺﾞｼｯｸM-PRO" w:hAnsi="HG丸ｺﾞｼｯｸM-PRO" w:hint="eastAsia"/>
        </w:rPr>
        <w:t>社協が作成する各種パンフレットを区福祉相談の窓口でも配布しています。</w:t>
      </w:r>
    </w:p>
    <w:p w:rsidR="00147023" w:rsidRPr="008B4334" w:rsidRDefault="00147023" w:rsidP="00D4115D">
      <w:pPr>
        <w:pStyle w:val="a6"/>
        <w:ind w:leftChars="118" w:left="283" w:firstLineChars="100" w:firstLine="240"/>
        <w:rPr>
          <w:rFonts w:ascii="HG丸ｺﾞｼｯｸM-PRO" w:eastAsia="HG丸ｺﾞｼｯｸM-PRO" w:hAnsi="HG丸ｺﾞｼｯｸM-PRO"/>
        </w:rPr>
      </w:pPr>
      <w:r w:rsidRPr="008B4334">
        <w:rPr>
          <w:rFonts w:ascii="HG丸ｺﾞｼｯｸM-PRO" w:eastAsia="HG丸ｺﾞｼｯｸM-PRO" w:hAnsi="HG丸ｺﾞｼｯｸM-PRO" w:hint="eastAsia"/>
        </w:rPr>
        <w:t>また、相談内容に応じて</w:t>
      </w:r>
      <w:r w:rsidR="007F44F6" w:rsidRPr="008B4334">
        <w:rPr>
          <w:rFonts w:ascii="HG丸ｺﾞｼｯｸM-PRO" w:eastAsia="HG丸ｺﾞｼｯｸM-PRO" w:hAnsi="HG丸ｺﾞｼｯｸM-PRO" w:hint="eastAsia"/>
        </w:rPr>
        <w:t>法務省や</w:t>
      </w:r>
      <w:r w:rsidRPr="008B4334">
        <w:rPr>
          <w:rFonts w:ascii="HG丸ｺﾞｼｯｸM-PRO" w:eastAsia="HG丸ｺﾞｼｯｸM-PRO" w:hAnsi="HG丸ｺﾞｼｯｸM-PRO" w:hint="eastAsia"/>
        </w:rPr>
        <w:t>家庭裁判所等が発行するパンフレットも活用し、必要な情報を提供しています。</w:t>
      </w:r>
    </w:p>
    <w:p w:rsidR="00147023" w:rsidRPr="008B4334" w:rsidRDefault="005A695E" w:rsidP="00D4115D">
      <w:pPr>
        <w:pStyle w:val="a6"/>
        <w:ind w:leftChars="118" w:left="283" w:firstLineChars="100" w:firstLine="240"/>
        <w:rPr>
          <w:rFonts w:ascii="HG丸ｺﾞｼｯｸM-PRO" w:eastAsia="HG丸ｺﾞｼｯｸM-PRO" w:hAnsi="HG丸ｺﾞｼｯｸM-PRO"/>
        </w:rPr>
      </w:pPr>
      <w:r w:rsidRPr="008B4334">
        <w:rPr>
          <w:rFonts w:ascii="HG丸ｺﾞｼｯｸM-PRO" w:eastAsia="HG丸ｺﾞｼｯｸM-PRO" w:hAnsi="HG丸ｺﾞｼｯｸM-PRO"/>
          <w:noProof/>
        </w:rPr>
        <mc:AlternateContent>
          <mc:Choice Requires="wps">
            <w:drawing>
              <wp:anchor distT="45720" distB="45720" distL="114300" distR="114300" simplePos="0" relativeHeight="252300288" behindDoc="0" locked="0" layoutInCell="1" allowOverlap="1" wp14:anchorId="53A1E2BC" wp14:editId="048435DE">
                <wp:simplePos x="0" y="0"/>
                <wp:positionH relativeFrom="margin">
                  <wp:posOffset>3781425</wp:posOffset>
                </wp:positionH>
                <wp:positionV relativeFrom="paragraph">
                  <wp:posOffset>560070</wp:posOffset>
                </wp:positionV>
                <wp:extent cx="2095500" cy="400050"/>
                <wp:effectExtent l="0" t="0" r="0" b="0"/>
                <wp:wrapSquare wrapText="bothSides"/>
                <wp:docPr id="53"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5500" cy="400050"/>
                        </a:xfrm>
                        <a:prstGeom prst="rect">
                          <a:avLst/>
                        </a:prstGeom>
                        <a:solidFill>
                          <a:srgbClr val="FFFFFF"/>
                        </a:solidFill>
                        <a:ln w="9525">
                          <a:noFill/>
                          <a:miter lim="800000"/>
                          <a:headEnd/>
                          <a:tailEnd/>
                        </a:ln>
                      </wps:spPr>
                      <wps:txbx>
                        <w:txbxContent>
                          <w:p w:rsidR="00523338" w:rsidRPr="006337F7" w:rsidRDefault="00523338" w:rsidP="005A695E">
                            <w:pPr>
                              <w:jc w:val="center"/>
                              <w:rPr>
                                <w:rFonts w:ascii="HG丸ｺﾞｼｯｸM-PRO" w:eastAsia="HG丸ｺﾞｼｯｸM-PRO" w:hAnsi="HG丸ｺﾞｼｯｸM-PRO"/>
                              </w:rPr>
                            </w:pPr>
                            <w:r>
                              <w:rPr>
                                <w:rFonts w:ascii="HG丸ｺﾞｼｯｸM-PRO" w:eastAsia="HG丸ｺﾞｼｯｸM-PRO" w:hAnsi="HG丸ｺﾞｼｯｸM-PRO" w:hint="eastAsia"/>
                              </w:rPr>
                              <w:t>各種</w:t>
                            </w:r>
                            <w:r>
                              <w:rPr>
                                <w:rFonts w:ascii="HG丸ｺﾞｼｯｸM-PRO" w:eastAsia="HG丸ｺﾞｼｯｸM-PRO" w:hAnsi="HG丸ｺﾞｼｯｸM-PRO"/>
                              </w:rPr>
                              <w:t>パンフレット</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53A1E2BC" id="_x0000_s1077" type="#_x0000_t202" style="position:absolute;left:0;text-align:left;margin-left:297.75pt;margin-top:44.1pt;width:165pt;height:31.5pt;z-index:252300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" stroked="f">
                <v:textbox>
                  <w:txbxContent>
                    <w:p w:rsidR="00523338" w:rsidRPr="006337F7" w:rsidRDefault="00523338" w:rsidP="005A695E">
                      <w:pPr>
                        <w:jc w:val="center"/>
                        <w:rPr>
                          <w:rFonts w:ascii="HG丸ｺﾞｼｯｸM-PRO" w:eastAsia="HG丸ｺﾞｼｯｸM-PRO" w:hAnsi="HG丸ｺﾞｼｯｸM-PRO"/>
                        </w:rPr>
                      </w:pPr>
                      <w:r>
                        <w:rPr>
                          <w:rFonts w:ascii="HG丸ｺﾞｼｯｸM-PRO" w:eastAsia="HG丸ｺﾞｼｯｸM-PRO" w:hAnsi="HG丸ｺﾞｼｯｸM-PRO" w:hint="eastAsia"/>
                        </w:rPr>
                        <w:t>各種</w:t>
                      </w:r>
                      <w:r>
                        <w:rPr>
                          <w:rFonts w:ascii="HG丸ｺﾞｼｯｸM-PRO" w:eastAsia="HG丸ｺﾞｼｯｸM-PRO" w:hAnsi="HG丸ｺﾞｼｯｸM-PRO"/>
                        </w:rPr>
                        <w:t>パンフレット</w:t>
                      </w:r>
                    </w:p>
                  </w:txbxContent>
                </v:textbox>
                <w10:wrap type="square" anchorx="margin"/>
              </v:shape>
            </w:pict>
          </mc:Fallback>
        </mc:AlternateContent>
      </w:r>
      <w:r w:rsidR="00147023" w:rsidRPr="008B4334">
        <w:rPr>
          <w:rFonts w:ascii="HG丸ｺﾞｼｯｸM-PRO" w:eastAsia="HG丸ｺﾞｼｯｸM-PRO" w:hAnsi="HG丸ｺﾞｼｯｸM-PRO" w:hint="eastAsia"/>
        </w:rPr>
        <w:t>今後は、</w:t>
      </w:r>
      <w:r w:rsidR="007F44F6" w:rsidRPr="008B4334">
        <w:rPr>
          <w:rFonts w:ascii="HG丸ｺﾞｼｯｸM-PRO" w:eastAsia="HG丸ｺﾞｼｯｸM-PRO" w:hAnsi="HG丸ｺﾞｼｯｸM-PRO" w:hint="eastAsia"/>
        </w:rPr>
        <w:t>区内の在宅介護支援センターや</w:t>
      </w:r>
      <w:r w:rsidR="00BA00B8" w:rsidRPr="008B4334">
        <w:rPr>
          <w:rFonts w:ascii="HG丸ｺﾞｼｯｸM-PRO" w:eastAsia="HG丸ｺﾞｼｯｸM-PRO" w:hAnsi="HG丸ｺﾞｼｯｸM-PRO" w:hint="eastAsia"/>
        </w:rPr>
        <w:t>弁護士会、司法書士会、社会福祉士会、福祉事業者、</w:t>
      </w:r>
      <w:r w:rsidR="007F44F6" w:rsidRPr="008B4334">
        <w:rPr>
          <w:rFonts w:ascii="HG丸ｺﾞｼｯｸM-PRO" w:eastAsia="HG丸ｺﾞｼｯｸM-PRO" w:hAnsi="HG丸ｺﾞｼｯｸM-PRO" w:hint="eastAsia"/>
        </w:rPr>
        <w:t>医療機関</w:t>
      </w:r>
      <w:r w:rsidR="00BA00B8" w:rsidRPr="008B4334">
        <w:rPr>
          <w:rFonts w:ascii="HG丸ｺﾞｼｯｸM-PRO" w:eastAsia="HG丸ｺﾞｼｯｸM-PRO" w:hAnsi="HG丸ｺﾞｼｯｸM-PRO" w:hint="eastAsia"/>
        </w:rPr>
        <w:t>、金融機関、民生・児童委員、町会・自治会</w:t>
      </w:r>
      <w:r w:rsidR="007F44F6" w:rsidRPr="008B4334">
        <w:rPr>
          <w:rFonts w:ascii="HG丸ｺﾞｼｯｸM-PRO" w:eastAsia="HG丸ｺﾞｼｯｸM-PRO" w:hAnsi="HG丸ｺﾞｼｯｸM-PRO" w:hint="eastAsia"/>
        </w:rPr>
        <w:t>等と</w:t>
      </w:r>
      <w:r w:rsidR="00147023" w:rsidRPr="008B4334">
        <w:rPr>
          <w:rFonts w:ascii="HG丸ｺﾞｼｯｸM-PRO" w:eastAsia="HG丸ｺﾞｼｯｸM-PRO" w:hAnsi="HG丸ｺﾞｼｯｸM-PRO" w:hint="eastAsia"/>
        </w:rPr>
        <w:t>連携し、配布先を充実させていきます。</w:t>
      </w:r>
    </w:p>
    <w:p w:rsidR="007F44F6" w:rsidRPr="008B4334" w:rsidRDefault="007F44F6" w:rsidP="00147023">
      <w:pPr>
        <w:rPr>
          <w:rFonts w:ascii="HG丸ｺﾞｼｯｸM-PRO" w:eastAsia="HG丸ｺﾞｼｯｸM-PRO" w:hAnsi="HG丸ｺﾞｼｯｸM-PRO"/>
        </w:rPr>
      </w:pPr>
    </w:p>
    <w:p w:rsidR="00147023" w:rsidRPr="008B4334" w:rsidRDefault="00147023" w:rsidP="00147023">
      <w:pPr>
        <w:rPr>
          <w:rFonts w:ascii="HG丸ｺﾞｼｯｸM-PRO" w:eastAsia="HG丸ｺﾞｼｯｸM-PRO" w:hAnsi="HG丸ｺﾞｼｯｸM-PRO"/>
        </w:rPr>
      </w:pPr>
    </w:p>
    <w:p w:rsidR="00147023" w:rsidRPr="008B4334" w:rsidRDefault="00147023" w:rsidP="00EB3FA3">
      <w:pPr>
        <w:pStyle w:val="a6"/>
        <w:numPr>
          <w:ilvl w:val="0"/>
          <w:numId w:val="5"/>
        </w:numPr>
        <w:ind w:leftChars="0"/>
        <w:rPr>
          <w:rFonts w:ascii="ＭＳ ゴシック" w:eastAsia="ＭＳ ゴシック" w:hAnsi="ＭＳ ゴシック"/>
        </w:rPr>
      </w:pPr>
      <w:r w:rsidRPr="008B4334">
        <w:rPr>
          <w:rFonts w:ascii="ＭＳ ゴシック" w:eastAsia="ＭＳ ゴシック" w:hAnsi="ＭＳ ゴシック" w:hint="eastAsia"/>
        </w:rPr>
        <w:t>研修会・セミナーの実施</w:t>
      </w:r>
    </w:p>
    <w:p w:rsidR="006222DD" w:rsidRPr="008B4334" w:rsidRDefault="006337F7" w:rsidP="00D4115D">
      <w:pPr>
        <w:pStyle w:val="a6"/>
        <w:ind w:leftChars="118" w:left="283" w:firstLineChars="100" w:firstLine="240"/>
        <w:rPr>
          <w:rFonts w:ascii="HG丸ｺﾞｼｯｸM-PRO" w:eastAsia="HG丸ｺﾞｼｯｸM-PRO" w:hAnsi="HG丸ｺﾞｼｯｸM-PRO"/>
        </w:rPr>
      </w:pPr>
      <w:r>
        <w:rPr>
          <w:rFonts w:ascii="HG丸ｺﾞｼｯｸM-PRO" w:eastAsia="HG丸ｺﾞｼｯｸM-PRO" w:hAnsi="HG丸ｺﾞｼｯｸM-PRO"/>
          <w:noProof/>
        </w:rPr>
        <w:drawing>
          <wp:anchor distT="0" distB="0" distL="114300" distR="114300" simplePos="0" relativeHeight="252273664" behindDoc="0" locked="0" layoutInCell="1" allowOverlap="1">
            <wp:simplePos x="0" y="0"/>
            <wp:positionH relativeFrom="margin">
              <wp:posOffset>3669030</wp:posOffset>
            </wp:positionH>
            <wp:positionV relativeFrom="paragraph">
              <wp:posOffset>5715</wp:posOffset>
            </wp:positionV>
            <wp:extent cx="2593975" cy="1676400"/>
            <wp:effectExtent l="0" t="0" r="0" b="0"/>
            <wp:wrapSquare wrapText="bothSides"/>
            <wp:docPr id="49" name="図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IMG_0224.JPG"/>
                    <pic:cNvPicPr/>
                  </pic:nvPicPr>
                  <pic:blipFill rotWithShape="1">
                    <a:blip r:embed="rId21" cstate="print">
                      <a:extLst>
                        <a:ext uri="{28A0092B-C50C-407E-A947-70E740481C1C}">
                          <a14:useLocalDpi xmlns:a14="http://schemas.microsoft.com/office/drawing/2010/main" val="0"/>
                        </a:ext>
                      </a:extLst>
                    </a:blip>
                    <a:srcRect l="13539" t="24485" r="5530" b="5796"/>
                    <a:stretch/>
                  </pic:blipFill>
                  <pic:spPr bwMode="auto">
                    <a:xfrm>
                      <a:off x="0" y="0"/>
                      <a:ext cx="2593975" cy="16764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147023" w:rsidRPr="008B4334">
        <w:rPr>
          <w:rFonts w:ascii="HG丸ｺﾞｼｯｸM-PRO" w:eastAsia="HG丸ｺﾞｼｯｸM-PRO" w:hAnsi="HG丸ｺﾞｼｯｸM-PRO" w:hint="eastAsia"/>
        </w:rPr>
        <w:t>毎年、区民および福祉関係者向けに成年後見</w:t>
      </w:r>
      <w:r w:rsidR="00EB3FA3">
        <w:rPr>
          <w:rFonts w:ascii="HG丸ｺﾞｼｯｸM-PRO" w:eastAsia="HG丸ｺﾞｼｯｸM-PRO" w:hAnsi="HG丸ｺﾞｼｯｸM-PRO" w:hint="eastAsia"/>
        </w:rPr>
        <w:t>制度</w:t>
      </w:r>
      <w:r w:rsidR="00147023" w:rsidRPr="008B4334">
        <w:rPr>
          <w:rFonts w:ascii="HG丸ｺﾞｼｯｸM-PRO" w:eastAsia="HG丸ｺﾞｼｯｸM-PRO" w:hAnsi="HG丸ｺﾞｼｯｸM-PRO" w:hint="eastAsia"/>
        </w:rPr>
        <w:t>に関係する講座・研修等を実施しています。</w:t>
      </w:r>
    </w:p>
    <w:p w:rsidR="00147023" w:rsidRPr="008B4334" w:rsidRDefault="00147023" w:rsidP="00D4115D">
      <w:pPr>
        <w:pStyle w:val="a6"/>
        <w:ind w:leftChars="118" w:left="283" w:firstLineChars="100" w:firstLine="240"/>
        <w:rPr>
          <w:rFonts w:ascii="HG丸ｺﾞｼｯｸM-PRO" w:eastAsia="HG丸ｺﾞｼｯｸM-PRO" w:hAnsi="HG丸ｺﾞｼｯｸM-PRO"/>
        </w:rPr>
      </w:pPr>
      <w:r w:rsidRPr="008B4334">
        <w:rPr>
          <w:rFonts w:ascii="HG丸ｺﾞｼｯｸM-PRO" w:eastAsia="HG丸ｺﾞｼｯｸM-PRO" w:hAnsi="HG丸ｺﾞｼｯｸM-PRO" w:hint="eastAsia"/>
        </w:rPr>
        <w:t>区民向けには区内の町会</w:t>
      </w:r>
      <w:r w:rsidR="007F44F6" w:rsidRPr="008B4334">
        <w:rPr>
          <w:rFonts w:ascii="HG丸ｺﾞｼｯｸM-PRO" w:eastAsia="HG丸ｺﾞｼｯｸM-PRO" w:hAnsi="HG丸ｺﾞｼｯｸM-PRO" w:hint="eastAsia"/>
        </w:rPr>
        <w:t>・自治会</w:t>
      </w:r>
      <w:r w:rsidRPr="008B4334">
        <w:rPr>
          <w:rFonts w:ascii="HG丸ｺﾞｼｯｸM-PRO" w:eastAsia="HG丸ｺﾞｼｯｸM-PRO" w:hAnsi="HG丸ｺﾞｼｯｸM-PRO" w:hint="eastAsia"/>
        </w:rPr>
        <w:t>や高齢者クラブなどからの依頼に応じて出前講座も行い、地域において成年後見</w:t>
      </w:r>
      <w:r w:rsidR="00EB3FA3">
        <w:rPr>
          <w:rFonts w:ascii="HG丸ｺﾞｼｯｸM-PRO" w:eastAsia="HG丸ｺﾞｼｯｸM-PRO" w:hAnsi="HG丸ｺﾞｼｯｸM-PRO" w:hint="eastAsia"/>
        </w:rPr>
        <w:t>制度</w:t>
      </w:r>
      <w:r w:rsidRPr="008B4334">
        <w:rPr>
          <w:rFonts w:ascii="HG丸ｺﾞｼｯｸM-PRO" w:eastAsia="HG丸ｺﾞｼｯｸM-PRO" w:hAnsi="HG丸ｺﾞｼｯｸM-PRO" w:hint="eastAsia"/>
        </w:rPr>
        <w:t>に関する情報を周知する場</w:t>
      </w:r>
      <w:r w:rsidR="00D4115D" w:rsidRPr="008B4334">
        <w:rPr>
          <w:rFonts w:ascii="HG丸ｺﾞｼｯｸM-PRO" w:eastAsia="HG丸ｺﾞｼｯｸM-PRO" w:hAnsi="HG丸ｺﾞｼｯｸM-PRO" w:hint="eastAsia"/>
        </w:rPr>
        <w:t>を</w:t>
      </w:r>
      <w:r w:rsidRPr="008B4334">
        <w:rPr>
          <w:rFonts w:ascii="HG丸ｺﾞｼｯｸM-PRO" w:eastAsia="HG丸ｺﾞｼｯｸM-PRO" w:hAnsi="HG丸ｺﾞｼｯｸM-PRO" w:hint="eastAsia"/>
        </w:rPr>
        <w:t>広</w:t>
      </w:r>
      <w:r w:rsidR="00D4115D" w:rsidRPr="008B4334">
        <w:rPr>
          <w:rFonts w:ascii="HG丸ｺﾞｼｯｸM-PRO" w:eastAsia="HG丸ｺﾞｼｯｸM-PRO" w:hAnsi="HG丸ｺﾞｼｯｸM-PRO" w:hint="eastAsia"/>
        </w:rPr>
        <w:t>げ</w:t>
      </w:r>
      <w:r w:rsidRPr="008B4334">
        <w:rPr>
          <w:rFonts w:ascii="HG丸ｺﾞｼｯｸM-PRO" w:eastAsia="HG丸ｺﾞｼｯｸM-PRO" w:hAnsi="HG丸ｺﾞｼｯｸM-PRO" w:hint="eastAsia"/>
        </w:rPr>
        <w:t>ています。</w:t>
      </w:r>
    </w:p>
    <w:p w:rsidR="00147023" w:rsidRPr="008B4334" w:rsidRDefault="006337F7" w:rsidP="00D4115D">
      <w:pPr>
        <w:pStyle w:val="a6"/>
        <w:ind w:leftChars="118" w:left="283" w:firstLineChars="100" w:firstLine="240"/>
        <w:rPr>
          <w:rFonts w:ascii="HG丸ｺﾞｼｯｸM-PRO" w:eastAsia="HG丸ｺﾞｼｯｸM-PRO" w:hAnsi="HG丸ｺﾞｼｯｸM-PRO"/>
        </w:rPr>
      </w:pPr>
      <w:r w:rsidRPr="008B4334">
        <w:rPr>
          <w:rFonts w:ascii="HG丸ｺﾞｼｯｸM-PRO" w:eastAsia="HG丸ｺﾞｼｯｸM-PRO" w:hAnsi="HG丸ｺﾞｼｯｸM-PRO"/>
          <w:noProof/>
        </w:rPr>
        <mc:AlternateContent>
          <mc:Choice Requires="wps">
            <w:drawing>
              <wp:anchor distT="45720" distB="45720" distL="114300" distR="114300" simplePos="0" relativeHeight="251786240" behindDoc="0" locked="0" layoutInCell="1" allowOverlap="1" wp14:anchorId="338EA42E" wp14:editId="023D3AE0">
                <wp:simplePos x="0" y="0"/>
                <wp:positionH relativeFrom="margin">
                  <wp:posOffset>3947160</wp:posOffset>
                </wp:positionH>
                <wp:positionV relativeFrom="paragraph">
                  <wp:posOffset>320040</wp:posOffset>
                </wp:positionV>
                <wp:extent cx="2095500" cy="400050"/>
                <wp:effectExtent l="0" t="0" r="0" b="0"/>
                <wp:wrapSquare wrapText="bothSides"/>
                <wp:docPr id="13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5500" cy="400050"/>
                        </a:xfrm>
                        <a:prstGeom prst="rect">
                          <a:avLst/>
                        </a:prstGeom>
                        <a:solidFill>
                          <a:srgbClr val="FFFFFF"/>
                        </a:solidFill>
                        <a:ln w="9525">
                          <a:noFill/>
                          <a:miter lim="800000"/>
                          <a:headEnd/>
                          <a:tailEnd/>
                        </a:ln>
                      </wps:spPr>
                      <wps:txbx>
                        <w:txbxContent>
                          <w:p w:rsidR="00523338" w:rsidRPr="006337F7" w:rsidRDefault="00523338" w:rsidP="006222DD">
                            <w:pPr>
                              <w:jc w:val="center"/>
                              <w:rPr>
                                <w:rFonts w:ascii="HG丸ｺﾞｼｯｸM-PRO" w:eastAsia="HG丸ｺﾞｼｯｸM-PRO" w:hAnsi="HG丸ｺﾞｼｯｸM-PRO"/>
                              </w:rPr>
                            </w:pPr>
                            <w:r w:rsidRPr="006337F7">
                              <w:rPr>
                                <w:rFonts w:ascii="HG丸ｺﾞｼｯｸM-PRO" w:eastAsia="HG丸ｺﾞｼｯｸM-PRO" w:hAnsi="HG丸ｺﾞｼｯｸM-PRO"/>
                              </w:rPr>
                              <w:t>セミナー</w:t>
                            </w:r>
                            <w:r w:rsidRPr="006337F7">
                              <w:rPr>
                                <w:rFonts w:ascii="HG丸ｺﾞｼｯｸM-PRO" w:eastAsia="HG丸ｺﾞｼｯｸM-PRO" w:hAnsi="HG丸ｺﾞｼｯｸM-PRO" w:hint="eastAsia"/>
                              </w:rPr>
                              <w:t>開催の</w:t>
                            </w:r>
                            <w:r w:rsidRPr="006337F7">
                              <w:rPr>
                                <w:rFonts w:ascii="HG丸ｺﾞｼｯｸM-PRO" w:eastAsia="HG丸ｺﾞｼｯｸM-PRO" w:hAnsi="HG丸ｺﾞｼｯｸM-PRO"/>
                              </w:rPr>
                              <w:t>様子</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338EA42E" id="_x0000_s1078" type="#_x0000_t202" style="position:absolute;left:0;text-align:left;margin-left:310.8pt;margin-top:25.2pt;width:165pt;height:31.5pt;z-index:2517862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" stroked="f">
                <v:textbox>
                  <w:txbxContent>
                    <w:p w:rsidR="00523338" w:rsidRPr="006337F7" w:rsidRDefault="00523338" w:rsidP="006222DD">
                      <w:pPr>
                        <w:jc w:val="center"/>
                        <w:rPr>
                          <w:rFonts w:ascii="HG丸ｺﾞｼｯｸM-PRO" w:eastAsia="HG丸ｺﾞｼｯｸM-PRO" w:hAnsi="HG丸ｺﾞｼｯｸM-PRO"/>
                        </w:rPr>
                      </w:pPr>
                      <w:r w:rsidRPr="006337F7">
                        <w:rPr>
                          <w:rFonts w:ascii="HG丸ｺﾞｼｯｸM-PRO" w:eastAsia="HG丸ｺﾞｼｯｸM-PRO" w:hAnsi="HG丸ｺﾞｼｯｸM-PRO"/>
                        </w:rPr>
                        <w:t>セミナー</w:t>
                      </w:r>
                      <w:r w:rsidRPr="006337F7">
                        <w:rPr>
                          <w:rFonts w:ascii="HG丸ｺﾞｼｯｸM-PRO" w:eastAsia="HG丸ｺﾞｼｯｸM-PRO" w:hAnsi="HG丸ｺﾞｼｯｸM-PRO" w:hint="eastAsia"/>
                        </w:rPr>
                        <w:t>開催の</w:t>
                      </w:r>
                      <w:r w:rsidRPr="006337F7">
                        <w:rPr>
                          <w:rFonts w:ascii="HG丸ｺﾞｼｯｸM-PRO" w:eastAsia="HG丸ｺﾞｼｯｸM-PRO" w:hAnsi="HG丸ｺﾞｼｯｸM-PRO"/>
                        </w:rPr>
                        <w:t>様子</w:t>
                      </w:r>
                    </w:p>
                  </w:txbxContent>
                </v:textbox>
                <w10:wrap type="square" anchorx="margin"/>
              </v:shape>
            </w:pict>
          </mc:Fallback>
        </mc:AlternateContent>
      </w:r>
      <w:r w:rsidR="00EB3FA3">
        <w:rPr>
          <w:rFonts w:ascii="HG丸ｺﾞｼｯｸM-PRO" w:eastAsia="HG丸ｺﾞｼｯｸM-PRO" w:hAnsi="HG丸ｺﾞｼｯｸM-PRO" w:hint="eastAsia"/>
        </w:rPr>
        <w:t>今後も、</w:t>
      </w:r>
      <w:r w:rsidR="00147023" w:rsidRPr="008B4334">
        <w:rPr>
          <w:rFonts w:ascii="HG丸ｺﾞｼｯｸM-PRO" w:eastAsia="HG丸ｺﾞｼｯｸM-PRO" w:hAnsi="HG丸ｺﾞｼｯｸM-PRO" w:hint="eastAsia"/>
        </w:rPr>
        <w:t>成年後見</w:t>
      </w:r>
      <w:r w:rsidR="00EB3FA3">
        <w:rPr>
          <w:rFonts w:ascii="HG丸ｺﾞｼｯｸM-PRO" w:eastAsia="HG丸ｺﾞｼｯｸM-PRO" w:hAnsi="HG丸ｺﾞｼｯｸM-PRO" w:hint="eastAsia"/>
        </w:rPr>
        <w:t>制度</w:t>
      </w:r>
      <w:r w:rsidR="000D47F6">
        <w:rPr>
          <w:rFonts w:ascii="HG丸ｺﾞｼｯｸM-PRO" w:eastAsia="HG丸ｺﾞｼｯｸM-PRO" w:hAnsi="HG丸ｺﾞｼｯｸM-PRO" w:hint="eastAsia"/>
        </w:rPr>
        <w:t>に深く関係のある医療・福祉関係団体や日常的に地域で相談に応じている人などへの周知の</w:t>
      </w:r>
      <w:r w:rsidR="00147023" w:rsidRPr="008B4334">
        <w:rPr>
          <w:rFonts w:ascii="HG丸ｺﾞｼｯｸM-PRO" w:eastAsia="HG丸ｺﾞｼｯｸM-PRO" w:hAnsi="HG丸ｺﾞｼｯｸM-PRO" w:hint="eastAsia"/>
        </w:rPr>
        <w:t>場を広げていきます。</w:t>
      </w:r>
    </w:p>
    <w:p w:rsidR="00147023" w:rsidRPr="008B4334" w:rsidRDefault="00147023" w:rsidP="00147023">
      <w:pPr>
        <w:rPr>
          <w:rFonts w:ascii="HG丸ｺﾞｼｯｸM-PRO" w:eastAsia="HG丸ｺﾞｼｯｸM-PRO" w:hAnsi="HG丸ｺﾞｼｯｸM-PRO"/>
        </w:rPr>
      </w:pPr>
    </w:p>
    <w:p w:rsidR="00D4115D" w:rsidRDefault="00EB3914" w:rsidP="007F44F6">
      <w:pPr>
        <w:rPr>
          <w:rFonts w:ascii="HG丸ｺﾞｼｯｸM-PRO" w:eastAsia="HG丸ｺﾞｼｯｸM-PRO" w:hAnsi="HG丸ｺﾞｼｯｸM-PRO"/>
        </w:rPr>
      </w:pPr>
      <w:r w:rsidRPr="00EB3914">
        <w:rPr>
          <w:rFonts w:ascii="HG丸ｺﾞｼｯｸM-PRO" w:eastAsia="HG丸ｺﾞｼｯｸM-PRO" w:hAnsi="HG丸ｺﾞｼｯｸM-PRO"/>
          <w:noProof/>
        </w:rPr>
        <mc:AlternateContent>
          <mc:Choice Requires="wps">
            <w:drawing>
              <wp:anchor distT="0" distB="0" distL="114300" distR="114300" simplePos="0" relativeHeight="252024832" behindDoc="0" locked="1" layoutInCell="1" allowOverlap="1" wp14:anchorId="6A4049DB" wp14:editId="3F5E5736">
                <wp:simplePos x="0" y="0"/>
                <wp:positionH relativeFrom="page">
                  <wp:posOffset>6160770</wp:posOffset>
                </wp:positionH>
                <wp:positionV relativeFrom="page">
                  <wp:posOffset>9282430</wp:posOffset>
                </wp:positionV>
                <wp:extent cx="1403985" cy="1403985"/>
                <wp:effectExtent l="0" t="0" r="24765" b="24765"/>
                <wp:wrapNone/>
                <wp:docPr id="142" name="正方形/長方形 1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03985" cy="1403985"/>
                        </a:xfrm>
                        <a:prstGeom prst="rect">
                          <a:avLst/>
                        </a:prstGeom>
                        <a:noFill/>
                        <a:ln w="3175"/>
                      </wps:spPr>
                      <wps:style>
                        <a:lnRef idx="1">
                          <a:schemeClr val="accent4"/>
                        </a:lnRef>
                        <a:fillRef idx="2">
                          <a:schemeClr val="accent4"/>
                        </a:fillRef>
                        <a:effectRef idx="1">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B715E2E" id="正方形/長方形 142" o:spid="_x0000_s1026" style="position:absolute;left:0;text-align:left;margin-left:485.1pt;margin-top:730.9pt;width:110.55pt;height:110.55pt;z-index:2520248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" filled="f" strokecolor="#ffc000 [3207]" strokeweight=".25pt">
                <v:path arrowok="t"/>
                <w10:wrap anchorx="page" anchory="page"/>
                <w10:anchorlock/>
              </v:rect>
            </w:pict>
          </mc:Fallback>
        </mc:AlternateContent>
      </w:r>
      <w:r w:rsidRPr="00EB3914">
        <w:rPr>
          <w:rFonts w:ascii="HG丸ｺﾞｼｯｸM-PRO" w:eastAsia="HG丸ｺﾞｼｯｸM-PRO" w:hAnsi="HG丸ｺﾞｼｯｸM-PRO"/>
          <w:noProof/>
        </w:rPr>
        <mc:AlternateContent>
          <mc:Choice Requires="wps">
            <w:drawing>
              <wp:anchor distT="0" distB="0" distL="114300" distR="114300" simplePos="0" relativeHeight="252025856" behindDoc="0" locked="1" layoutInCell="1" allowOverlap="1" wp14:anchorId="5D181E52" wp14:editId="015026A1">
                <wp:simplePos x="0" y="0"/>
                <wp:positionH relativeFrom="page">
                  <wp:posOffset>3810</wp:posOffset>
                </wp:positionH>
                <wp:positionV relativeFrom="page">
                  <wp:posOffset>9279890</wp:posOffset>
                </wp:positionV>
                <wp:extent cx="1403985" cy="1403985"/>
                <wp:effectExtent l="0" t="0" r="24765" b="24765"/>
                <wp:wrapNone/>
                <wp:docPr id="144" name="正方形/長方形 1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03985" cy="1403985"/>
                        </a:xfrm>
                        <a:prstGeom prst="rect">
                          <a:avLst/>
                        </a:prstGeom>
                        <a:noFill/>
                        <a:ln w="3175"/>
                      </wps:spPr>
                      <wps:style>
                        <a:lnRef idx="1">
                          <a:schemeClr val="accent4"/>
                        </a:lnRef>
                        <a:fillRef idx="2">
                          <a:schemeClr val="accent4"/>
                        </a:fillRef>
                        <a:effectRef idx="1">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97331B7" id="正方形/長方形 144" o:spid="_x0000_s1026" style="position:absolute;left:0;text-align:left;margin-left:.3pt;margin-top:730.7pt;width:110.55pt;height:110.55pt;z-index:2520258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" filled="f" strokecolor="#ffc000 [3207]" strokeweight=".25pt">
                <v:path arrowok="t"/>
                <w10:wrap anchorx="page" anchory="page"/>
                <w10:anchorlock/>
              </v:rect>
            </w:pict>
          </mc:Fallback>
        </mc:AlternateContent>
      </w:r>
    </w:p>
    <w:p w:rsidR="008045D7" w:rsidRDefault="008045D7">
      <w:pPr>
        <w:widowControl/>
        <w:jc w:val="left"/>
        <w:rPr>
          <w:rFonts w:ascii="HG丸ｺﾞｼｯｸM-PRO" w:eastAsia="HG丸ｺﾞｼｯｸM-PRO" w:hAnsi="HG丸ｺﾞｼｯｸM-PRO"/>
        </w:rPr>
      </w:pPr>
      <w:r>
        <w:rPr>
          <w:rFonts w:ascii="HG丸ｺﾞｼｯｸM-PRO" w:eastAsia="HG丸ｺﾞｼｯｸM-PRO" w:hAnsi="HG丸ｺﾞｼｯｸM-PRO"/>
        </w:rPr>
        <w:br w:type="page"/>
      </w:r>
    </w:p>
    <w:p w:rsidR="008045D7" w:rsidRPr="008B4334" w:rsidRDefault="008045D7" w:rsidP="008045D7">
      <w:pPr>
        <w:rPr>
          <w:rFonts w:ascii="HG丸ｺﾞｼｯｸM-PRO" w:eastAsia="HG丸ｺﾞｼｯｸM-PRO" w:hAnsi="HG丸ｺﾞｼｯｸM-PRO"/>
        </w:rPr>
      </w:pPr>
      <w:r w:rsidRPr="008B4334">
        <w:rPr>
          <w:rFonts w:ascii="HG丸ｺﾞｼｯｸM-PRO" w:eastAsia="HG丸ｺﾞｼｯｸM-PRO" w:hAnsi="HG丸ｺﾞｼｯｸM-PRO"/>
          <w:noProof/>
        </w:rPr>
        <w:lastRenderedPageBreak/>
        <mc:AlternateContent>
          <mc:Choice Requires="wps">
            <w:drawing>
              <wp:anchor distT="0" distB="0" distL="114300" distR="114300" simplePos="0" relativeHeight="252124160" behindDoc="0" locked="1" layoutInCell="1" allowOverlap="1" wp14:anchorId="64387511" wp14:editId="64EFEA9C">
                <wp:simplePos x="0" y="0"/>
                <wp:positionH relativeFrom="page">
                  <wp:posOffset>6160770</wp:posOffset>
                </wp:positionH>
                <wp:positionV relativeFrom="page">
                  <wp:posOffset>9272905</wp:posOffset>
                </wp:positionV>
                <wp:extent cx="1403985" cy="1403985"/>
                <wp:effectExtent l="0" t="0" r="24765" b="24765"/>
                <wp:wrapNone/>
                <wp:docPr id="197" name="正方形/長方形 19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03985" cy="1403985"/>
                        </a:xfrm>
                        <a:prstGeom prst="rect">
                          <a:avLst/>
                        </a:prstGeom>
                        <a:noFill/>
                        <a:ln w="3175"/>
                      </wps:spPr>
                      <wps:style>
                        <a:lnRef idx="1">
                          <a:schemeClr val="accent4"/>
                        </a:lnRef>
                        <a:fillRef idx="2">
                          <a:schemeClr val="accent4"/>
                        </a:fillRef>
                        <a:effectRef idx="1">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5810626" id="正方形/長方形 197" o:spid="_x0000_s1026" style="position:absolute;left:0;text-align:left;margin-left:485.1pt;margin-top:730.15pt;width:110.55pt;height:110.55pt;z-index:2521241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" filled="f" strokecolor="#ffc000 [3207]" strokeweight=".25pt">
                <v:path arrowok="t"/>
                <w10:wrap anchorx="page" anchory="page"/>
                <w10:anchorlock/>
              </v:rect>
            </w:pict>
          </mc:Fallback>
        </mc:AlternateContent>
      </w:r>
      <w:r w:rsidRPr="008B4334">
        <w:rPr>
          <w:rFonts w:ascii="HG丸ｺﾞｼｯｸM-PRO" w:eastAsia="HG丸ｺﾞｼｯｸM-PRO" w:hAnsi="HG丸ｺﾞｼｯｸM-PRO"/>
          <w:noProof/>
        </w:rPr>
        <mc:AlternateContent>
          <mc:Choice Requires="wps">
            <w:drawing>
              <wp:anchor distT="0" distB="0" distL="114300" distR="114300" simplePos="0" relativeHeight="252125184" behindDoc="0" locked="1" layoutInCell="1" allowOverlap="1" wp14:anchorId="63084FEA" wp14:editId="50EEBDC4">
                <wp:simplePos x="0" y="0"/>
                <wp:positionH relativeFrom="page">
                  <wp:posOffset>3810</wp:posOffset>
                </wp:positionH>
                <wp:positionV relativeFrom="page">
                  <wp:posOffset>9279890</wp:posOffset>
                </wp:positionV>
                <wp:extent cx="1403985" cy="1403985"/>
                <wp:effectExtent l="0" t="0" r="24765" b="24765"/>
                <wp:wrapNone/>
                <wp:docPr id="198" name="正方形/長方形 19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03985" cy="1403985"/>
                        </a:xfrm>
                        <a:prstGeom prst="rect">
                          <a:avLst/>
                        </a:prstGeom>
                        <a:noFill/>
                        <a:ln w="3175"/>
                      </wps:spPr>
                      <wps:style>
                        <a:lnRef idx="1">
                          <a:schemeClr val="accent4"/>
                        </a:lnRef>
                        <a:fillRef idx="2">
                          <a:schemeClr val="accent4"/>
                        </a:fillRef>
                        <a:effectRef idx="1">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CC9F070" id="正方形/長方形 198" o:spid="_x0000_s1026" style="position:absolute;left:0;text-align:left;margin-left:.3pt;margin-top:730.7pt;width:110.55pt;height:110.55pt;z-index:2521251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" filled="f" strokecolor="#ffc000 [3207]" strokeweight=".25pt">
                <v:path arrowok="t"/>
                <w10:wrap anchorx="page" anchory="page"/>
                <w10:anchorlock/>
              </v:rect>
            </w:pict>
          </mc:Fallback>
        </mc:AlternateContent>
      </w:r>
      <w:r w:rsidR="00FC4B5A" w:rsidRPr="008B4334">
        <w:rPr>
          <w:rFonts w:ascii="HG丸ｺﾞｼｯｸM-PRO" w:eastAsia="HG丸ｺﾞｼｯｸM-PRO" w:hAnsi="HG丸ｺﾞｼｯｸM-PRO"/>
          <w:noProof/>
        </w:rPr>
        <mc:AlternateContent>
          <mc:Choice Requires="wps">
            <w:drawing>
              <wp:anchor distT="45720" distB="45720" distL="114300" distR="114300" simplePos="0" relativeHeight="252123136" behindDoc="0" locked="0" layoutInCell="1" allowOverlap="1" wp14:anchorId="19004F4B" wp14:editId="3BEEBEEC">
                <wp:simplePos x="0" y="0"/>
                <wp:positionH relativeFrom="margin">
                  <wp:align>left</wp:align>
                </wp:positionH>
                <wp:positionV relativeFrom="paragraph">
                  <wp:posOffset>81915</wp:posOffset>
                </wp:positionV>
                <wp:extent cx="6086475" cy="6372225"/>
                <wp:effectExtent l="0" t="0" r="28575" b="28575"/>
                <wp:wrapNone/>
                <wp:docPr id="133"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6475" cy="6372225"/>
                        </a:xfrm>
                        <a:prstGeom prst="rect">
                          <a:avLst/>
                        </a:prstGeom>
                        <a:solidFill>
                          <a:srgbClr val="FFFFD1"/>
                        </a:solidFill>
                        <a:ln>
                          <a:headEnd/>
                          <a:tailEnd/>
                        </a:ln>
                      </wps:spPr>
                      <wps:style>
                        <a:lnRef idx="1">
                          <a:schemeClr val="accent4"/>
                        </a:lnRef>
                        <a:fillRef idx="2">
                          <a:schemeClr val="accent4"/>
                        </a:fillRef>
                        <a:effectRef idx="1">
                          <a:schemeClr val="accent4"/>
                        </a:effectRef>
                        <a:fontRef idx="minor">
                          <a:schemeClr val="dk1"/>
                        </a:fontRef>
                      </wps:style>
                      <wps:txbx>
                        <w:txbxContent>
                          <w:p w:rsidR="00523338" w:rsidRPr="007376EF" w:rsidRDefault="00523338" w:rsidP="008045D7">
                            <w:pPr>
                              <w:jc w:val="center"/>
                              <w:rPr>
                                <w:rFonts w:ascii="HGP創英角ｺﾞｼｯｸUB" w:eastAsia="HGP創英角ｺﾞｼｯｸUB" w:hAnsi="HGP創英角ｺﾞｼｯｸUB"/>
                                <w:sz w:val="28"/>
                                <w:szCs w:val="28"/>
                              </w:rPr>
                            </w:pPr>
                            <w:r w:rsidRPr="00D50EAE">
                              <w:rPr>
                                <w:rFonts w:ascii="Meiryo UI" w:eastAsia="Meiryo UI" w:hAnsi="Meiryo UI" w:hint="eastAsia"/>
                                <w:szCs w:val="24"/>
                              </w:rPr>
                              <w:t xml:space="preserve">　</w:t>
                            </w:r>
                            <w:r w:rsidRPr="007376EF">
                              <w:rPr>
                                <w:rFonts w:ascii="HGP創英角ｺﾞｼｯｸUB" w:eastAsia="HGP創英角ｺﾞｼｯｸUB" w:hAnsi="HGP創英角ｺﾞｼｯｸUB" w:hint="eastAsia"/>
                                <w:sz w:val="28"/>
                                <w:szCs w:val="28"/>
                              </w:rPr>
                              <w:t>将来に</w:t>
                            </w:r>
                            <w:r w:rsidRPr="007376EF">
                              <w:rPr>
                                <w:rFonts w:ascii="HGP創英角ｺﾞｼｯｸUB" w:eastAsia="HGP創英角ｺﾞｼｯｸUB" w:hAnsi="HGP創英角ｺﾞｼｯｸUB"/>
                                <w:sz w:val="28"/>
                                <w:szCs w:val="28"/>
                              </w:rPr>
                              <w:t>備えて①</w:t>
                            </w:r>
                            <w:r>
                              <w:rPr>
                                <w:rFonts w:ascii="HGP創英角ｺﾞｼｯｸUB" w:eastAsia="HGP創英角ｺﾞｼｯｸUB" w:hAnsi="HGP創英角ｺﾞｼｯｸUB" w:hint="eastAsia"/>
                                <w:sz w:val="28"/>
                                <w:szCs w:val="28"/>
                              </w:rPr>
                              <w:t xml:space="preserve">　</w:t>
                            </w:r>
                            <w:r w:rsidRPr="007376EF">
                              <w:rPr>
                                <w:rFonts w:ascii="HGP創英角ｺﾞｼｯｸUB" w:eastAsia="HGP創英角ｺﾞｼｯｸUB" w:hAnsi="HGP創英角ｺﾞｼｯｸUB"/>
                                <w:sz w:val="28"/>
                                <w:szCs w:val="28"/>
                              </w:rPr>
                              <w:t>（</w:t>
                            </w:r>
                            <w:r w:rsidRPr="007376EF">
                              <w:rPr>
                                <w:rFonts w:ascii="HGP創英角ｺﾞｼｯｸUB" w:eastAsia="HGP創英角ｺﾞｼｯｸUB" w:hAnsi="HGP創英角ｺﾞｼｯｸUB" w:hint="eastAsia"/>
                                <w:sz w:val="28"/>
                                <w:szCs w:val="28"/>
                              </w:rPr>
                              <w:t>意思決定支援ライフプランノート）</w:t>
                            </w:r>
                          </w:p>
                          <w:p w:rsidR="00523338" w:rsidRPr="00D50EAE" w:rsidRDefault="00523338" w:rsidP="00D14308">
                            <w:pPr>
                              <w:ind w:firstLineChars="100" w:firstLine="240"/>
                              <w:rPr>
                                <w:rFonts w:ascii="Meiryo UI" w:eastAsia="Meiryo UI" w:hAnsi="Meiryo UI"/>
                                <w:szCs w:val="24"/>
                              </w:rPr>
                            </w:pPr>
                            <w:r w:rsidRPr="00D50EAE">
                              <w:rPr>
                                <w:rFonts w:ascii="Meiryo UI" w:eastAsia="Meiryo UI" w:hAnsi="Meiryo UI" w:hint="eastAsia"/>
                                <w:szCs w:val="24"/>
                              </w:rPr>
                              <w:t>品川社協は</w:t>
                            </w:r>
                            <w:r>
                              <w:rPr>
                                <w:rFonts w:ascii="Meiryo UI" w:eastAsia="Meiryo UI" w:hAnsi="Meiryo UI" w:hint="eastAsia"/>
                                <w:szCs w:val="24"/>
                              </w:rPr>
                              <w:t>2015</w:t>
                            </w:r>
                            <w:r>
                              <w:rPr>
                                <w:rFonts w:ascii="Meiryo UI" w:eastAsia="Meiryo UI" w:hAnsi="Meiryo UI"/>
                                <w:szCs w:val="24"/>
                              </w:rPr>
                              <w:t>（</w:t>
                            </w:r>
                            <w:r w:rsidRPr="00D50EAE">
                              <w:rPr>
                                <w:rFonts w:ascii="Meiryo UI" w:eastAsia="Meiryo UI" w:hAnsi="Meiryo UI" w:hint="eastAsia"/>
                                <w:szCs w:val="24"/>
                              </w:rPr>
                              <w:t>平成</w:t>
                            </w:r>
                            <w:r w:rsidRPr="00D50EAE">
                              <w:rPr>
                                <w:rFonts w:ascii="Meiryo UI" w:eastAsia="Meiryo UI" w:hAnsi="Meiryo UI"/>
                                <w:szCs w:val="24"/>
                              </w:rPr>
                              <w:t>27</w:t>
                            </w:r>
                            <w:r>
                              <w:rPr>
                                <w:rFonts w:ascii="Meiryo UI" w:eastAsia="Meiryo UI" w:hAnsi="Meiryo UI" w:hint="eastAsia"/>
                                <w:szCs w:val="24"/>
                              </w:rPr>
                              <w:t>）</w:t>
                            </w:r>
                            <w:r w:rsidRPr="00D50EAE">
                              <w:rPr>
                                <w:rFonts w:ascii="Meiryo UI" w:eastAsia="Meiryo UI" w:hAnsi="Meiryo UI"/>
                                <w:szCs w:val="24"/>
                              </w:rPr>
                              <w:t>年に</w:t>
                            </w:r>
                            <w:r>
                              <w:rPr>
                                <w:rFonts w:ascii="Meiryo UI" w:eastAsia="Meiryo UI" w:hAnsi="Meiryo UI" w:hint="eastAsia"/>
                                <w:szCs w:val="24"/>
                              </w:rPr>
                              <w:t>『</w:t>
                            </w:r>
                            <w:r w:rsidRPr="00D50EAE">
                              <w:rPr>
                                <w:rFonts w:ascii="Meiryo UI" w:eastAsia="Meiryo UI" w:hAnsi="Meiryo UI"/>
                                <w:szCs w:val="24"/>
                              </w:rPr>
                              <w:t>意思決定支援ライフプランノート</w:t>
                            </w:r>
                            <w:r>
                              <w:rPr>
                                <w:rFonts w:ascii="Meiryo UI" w:eastAsia="Meiryo UI" w:hAnsi="Meiryo UI" w:hint="eastAsia"/>
                                <w:szCs w:val="24"/>
                              </w:rPr>
                              <w:t>』</w:t>
                            </w:r>
                            <w:r w:rsidRPr="00D50EAE">
                              <w:rPr>
                                <w:rFonts w:ascii="Meiryo UI" w:eastAsia="Meiryo UI" w:hAnsi="Meiryo UI"/>
                                <w:szCs w:val="24"/>
                              </w:rPr>
                              <w:t>を作成しました。このノートは、「わたしのこと」「暮ら</w:t>
                            </w:r>
                            <w:r>
                              <w:rPr>
                                <w:rFonts w:ascii="Meiryo UI" w:eastAsia="Meiryo UI" w:hAnsi="Meiryo UI"/>
                                <w:szCs w:val="24"/>
                              </w:rPr>
                              <w:t>しの金銭管理」「健康のこと」「葬儀・遺言の準備」で構成され、</w:t>
                            </w:r>
                            <w:r>
                              <w:rPr>
                                <w:rFonts w:ascii="Meiryo UI" w:eastAsia="Meiryo UI" w:hAnsi="Meiryo UI" w:hint="eastAsia"/>
                                <w:szCs w:val="24"/>
                              </w:rPr>
                              <w:t>親族</w:t>
                            </w:r>
                            <w:r w:rsidRPr="00D50EAE">
                              <w:rPr>
                                <w:rFonts w:ascii="Meiryo UI" w:eastAsia="Meiryo UI" w:hAnsi="Meiryo UI"/>
                                <w:szCs w:val="24"/>
                              </w:rPr>
                              <w:t>や信頼のおける人など、これから支援を任せたい人と一緒に考えながら書き進める内容になっています。支援者とやりとりをしながら、このノートを書き進めることによって、支援者に自分の意思を理解してもらう役割も担っています。</w:t>
                            </w:r>
                          </w:p>
                          <w:p w:rsidR="00523338" w:rsidRPr="00D50EAE" w:rsidRDefault="00523338" w:rsidP="008045D7">
                            <w:pPr>
                              <w:ind w:firstLineChars="100" w:firstLine="240"/>
                              <w:rPr>
                                <w:rFonts w:ascii="Meiryo UI" w:eastAsia="Meiryo UI" w:hAnsi="Meiryo UI"/>
                                <w:szCs w:val="24"/>
                              </w:rPr>
                            </w:pPr>
                            <w:r>
                              <w:rPr>
                                <w:rFonts w:ascii="Meiryo UI" w:eastAsia="Meiryo UI" w:hAnsi="Meiryo UI" w:hint="eastAsia"/>
                                <w:szCs w:val="24"/>
                              </w:rPr>
                              <w:t>『</w:t>
                            </w:r>
                            <w:r w:rsidRPr="00D50EAE">
                              <w:rPr>
                                <w:rFonts w:ascii="Meiryo UI" w:eastAsia="Meiryo UI" w:hAnsi="Meiryo UI" w:hint="eastAsia"/>
                                <w:szCs w:val="24"/>
                              </w:rPr>
                              <w:t>意思決定支援ライフプランノート</w:t>
                            </w:r>
                            <w:r>
                              <w:rPr>
                                <w:rFonts w:ascii="Meiryo UI" w:eastAsia="Meiryo UI" w:hAnsi="Meiryo UI" w:hint="eastAsia"/>
                                <w:szCs w:val="24"/>
                              </w:rPr>
                              <w:t>』</w:t>
                            </w:r>
                            <w:r>
                              <w:rPr>
                                <w:rFonts w:ascii="Meiryo UI" w:eastAsia="Meiryo UI" w:hAnsi="Meiryo UI"/>
                                <w:szCs w:val="24"/>
                              </w:rPr>
                              <w:t>を</w:t>
                            </w:r>
                            <w:r w:rsidRPr="00D50EAE">
                              <w:rPr>
                                <w:rFonts w:ascii="Meiryo UI" w:eastAsia="Meiryo UI" w:hAnsi="Meiryo UI" w:hint="eastAsia"/>
                                <w:szCs w:val="24"/>
                              </w:rPr>
                              <w:t>説明</w:t>
                            </w:r>
                            <w:r>
                              <w:rPr>
                                <w:rFonts w:ascii="Meiryo UI" w:eastAsia="Meiryo UI" w:hAnsi="Meiryo UI" w:hint="eastAsia"/>
                                <w:szCs w:val="24"/>
                              </w:rPr>
                              <w:t>するセミナーを開催し、葬儀・遺言など</w:t>
                            </w:r>
                            <w:r w:rsidRPr="00D50EAE">
                              <w:rPr>
                                <w:rFonts w:ascii="Meiryo UI" w:eastAsia="Meiryo UI" w:hAnsi="Meiryo UI" w:hint="eastAsia"/>
                                <w:szCs w:val="24"/>
                              </w:rPr>
                              <w:t>の関心の高いテーマ</w:t>
                            </w:r>
                            <w:r>
                              <w:rPr>
                                <w:rFonts w:ascii="Meiryo UI" w:eastAsia="Meiryo UI" w:hAnsi="Meiryo UI" w:hint="eastAsia"/>
                                <w:szCs w:val="24"/>
                              </w:rPr>
                              <w:t>とあわせて</w:t>
                            </w:r>
                            <w:r w:rsidRPr="00D50EAE">
                              <w:rPr>
                                <w:rFonts w:ascii="Meiryo UI" w:eastAsia="Meiryo UI" w:hAnsi="Meiryo UI" w:hint="eastAsia"/>
                                <w:szCs w:val="24"/>
                              </w:rPr>
                              <w:t>、任意後見制度についても知ってもらう</w:t>
                            </w:r>
                            <w:r>
                              <w:rPr>
                                <w:rFonts w:ascii="Meiryo UI" w:eastAsia="Meiryo UI" w:hAnsi="Meiryo UI" w:hint="eastAsia"/>
                                <w:szCs w:val="24"/>
                              </w:rPr>
                              <w:t>きっかけ</w:t>
                            </w:r>
                            <w:r w:rsidRPr="00D50EAE">
                              <w:rPr>
                                <w:rFonts w:ascii="Meiryo UI" w:eastAsia="Meiryo UI" w:hAnsi="Meiryo UI" w:hint="eastAsia"/>
                                <w:szCs w:val="24"/>
                              </w:rPr>
                              <w:t>としています。</w:t>
                            </w:r>
                          </w:p>
                          <w:p w:rsidR="00523338" w:rsidRPr="00D50EAE" w:rsidRDefault="00523338" w:rsidP="008045D7">
                            <w:pPr>
                              <w:rPr>
                                <w:szCs w:val="24"/>
                              </w:rPr>
                            </w:pPr>
                            <w:r w:rsidRPr="00D50EAE">
                              <w:rPr>
                                <w:rFonts w:ascii="Meiryo UI" w:eastAsia="Meiryo UI" w:hAnsi="Meiryo UI" w:hint="eastAsia"/>
                                <w:szCs w:val="24"/>
                              </w:rPr>
                              <w:t xml:space="preserve">　セミナーに参加した区民からは「急な入院の手続や入院費の支払いをお願いする人がいない」「認知症になったら誰が助けてくれるのだろうか」「自分が死んだ</w:t>
                            </w:r>
                            <w:r>
                              <w:rPr>
                                <w:rFonts w:ascii="Meiryo UI" w:eastAsia="Meiryo UI" w:hAnsi="Meiryo UI" w:hint="eastAsia"/>
                                <w:szCs w:val="24"/>
                              </w:rPr>
                              <w:t>とき</w:t>
                            </w:r>
                            <w:r w:rsidRPr="00D50EAE">
                              <w:rPr>
                                <w:rFonts w:ascii="Meiryo UI" w:eastAsia="Meiryo UI" w:hAnsi="Meiryo UI" w:hint="eastAsia"/>
                                <w:szCs w:val="24"/>
                              </w:rPr>
                              <w:t>の葬儀や菩提寺への連絡、納骨を行ってくれる人がいない。財産の整理、残置物の処分、家の処分のことも心配」等の相談が寄せられ、品川社協の「あんしんの</w:t>
                            </w:r>
                            <w:r>
                              <w:rPr>
                                <w:rFonts w:ascii="Meiryo UI" w:eastAsia="Meiryo UI" w:hAnsi="Meiryo UI"/>
                                <w:szCs w:val="24"/>
                              </w:rPr>
                              <w:t>3</w:t>
                            </w:r>
                            <w:r w:rsidRPr="00D50EAE">
                              <w:rPr>
                                <w:rFonts w:ascii="Meiryo UI" w:eastAsia="Meiryo UI" w:hAnsi="Meiryo UI"/>
                                <w:szCs w:val="24"/>
                              </w:rPr>
                              <w:t>点セット」</w:t>
                            </w:r>
                            <w:r>
                              <w:rPr>
                                <w:rFonts w:ascii="Meiryo UI" w:eastAsia="Meiryo UI" w:hAnsi="Meiryo UI" w:hint="eastAsia"/>
                                <w:szCs w:val="24"/>
                              </w:rPr>
                              <w:t>（P.28）</w:t>
                            </w:r>
                            <w:r w:rsidRPr="00D50EAE">
                              <w:rPr>
                                <w:rFonts w:ascii="Meiryo UI" w:eastAsia="Meiryo UI" w:hAnsi="Meiryo UI"/>
                                <w:szCs w:val="24"/>
                              </w:rPr>
                              <w:t>を紹介</w:t>
                            </w:r>
                            <w:r>
                              <w:rPr>
                                <w:rFonts w:ascii="Meiryo UI" w:eastAsia="Meiryo UI" w:hAnsi="Meiryo UI" w:hint="eastAsia"/>
                                <w:szCs w:val="24"/>
                              </w:rPr>
                              <w:t>し</w:t>
                            </w:r>
                            <w:r w:rsidRPr="00D50EAE">
                              <w:rPr>
                                <w:rFonts w:ascii="Meiryo UI" w:eastAsia="Meiryo UI" w:hAnsi="Meiryo UI"/>
                                <w:szCs w:val="24"/>
                              </w:rPr>
                              <w:t>ています。</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9004F4B" id="_x0000_s1079" type="#_x0000_t202" style="position:absolute;left:0;text-align:left;margin-left:0;margin-top:6.45pt;width:479.25pt;height:501.75pt;z-index:2521231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" fillcolor="#ffffd1" strokecolor="#ffc000 [3207]" strokeweight=".5pt">
                <v:textbox>
                  <w:txbxContent>
                    <w:p w:rsidR="00523338" w:rsidRPr="007376EF" w:rsidRDefault="00523338" w:rsidP="008045D7">
                      <w:pPr>
                        <w:jc w:val="center"/>
                        <w:rPr>
                          <w:rFonts w:ascii="HGP創英角ｺﾞｼｯｸUB" w:eastAsia="HGP創英角ｺﾞｼｯｸUB" w:hAnsi="HGP創英角ｺﾞｼｯｸUB"/>
                          <w:sz w:val="28"/>
                          <w:szCs w:val="28"/>
                        </w:rPr>
                      </w:pPr>
                      <w:r w:rsidRPr="00D50EAE">
                        <w:rPr>
                          <w:rFonts w:ascii="Meiryo UI" w:eastAsia="Meiryo UI" w:hAnsi="Meiryo UI" w:hint="eastAsia"/>
                          <w:szCs w:val="24"/>
                        </w:rPr>
                        <w:t xml:space="preserve">　</w:t>
                      </w:r>
                      <w:r w:rsidRPr="007376EF">
                        <w:rPr>
                          <w:rFonts w:ascii="HGP創英角ｺﾞｼｯｸUB" w:eastAsia="HGP創英角ｺﾞｼｯｸUB" w:hAnsi="HGP創英角ｺﾞｼｯｸUB" w:hint="eastAsia"/>
                          <w:sz w:val="28"/>
                          <w:szCs w:val="28"/>
                        </w:rPr>
                        <w:t>将来に</w:t>
                      </w:r>
                      <w:r w:rsidRPr="007376EF">
                        <w:rPr>
                          <w:rFonts w:ascii="HGP創英角ｺﾞｼｯｸUB" w:eastAsia="HGP創英角ｺﾞｼｯｸUB" w:hAnsi="HGP創英角ｺﾞｼｯｸUB"/>
                          <w:sz w:val="28"/>
                          <w:szCs w:val="28"/>
                        </w:rPr>
                        <w:t>備えて①</w:t>
                      </w:r>
                      <w:r>
                        <w:rPr>
                          <w:rFonts w:ascii="HGP創英角ｺﾞｼｯｸUB" w:eastAsia="HGP創英角ｺﾞｼｯｸUB" w:hAnsi="HGP創英角ｺﾞｼｯｸUB" w:hint="eastAsia"/>
                          <w:sz w:val="28"/>
                          <w:szCs w:val="28"/>
                        </w:rPr>
                        <w:t xml:space="preserve">　</w:t>
                      </w:r>
                      <w:r w:rsidRPr="007376EF">
                        <w:rPr>
                          <w:rFonts w:ascii="HGP創英角ｺﾞｼｯｸUB" w:eastAsia="HGP創英角ｺﾞｼｯｸUB" w:hAnsi="HGP創英角ｺﾞｼｯｸUB"/>
                          <w:sz w:val="28"/>
                          <w:szCs w:val="28"/>
                        </w:rPr>
                        <w:t>（</w:t>
                      </w:r>
                      <w:r w:rsidRPr="007376EF">
                        <w:rPr>
                          <w:rFonts w:ascii="HGP創英角ｺﾞｼｯｸUB" w:eastAsia="HGP創英角ｺﾞｼｯｸUB" w:hAnsi="HGP創英角ｺﾞｼｯｸUB" w:hint="eastAsia"/>
                          <w:sz w:val="28"/>
                          <w:szCs w:val="28"/>
                        </w:rPr>
                        <w:t>意思決定支援ライフプランノート）</w:t>
                      </w:r>
                    </w:p>
                    <w:p w:rsidR="00523338" w:rsidRPr="00D50EAE" w:rsidRDefault="00523338" w:rsidP="00D14308">
                      <w:pPr>
                        <w:ind w:firstLineChars="100" w:firstLine="240"/>
                        <w:rPr>
                          <w:rFonts w:ascii="Meiryo UI" w:eastAsia="Meiryo UI" w:hAnsi="Meiryo UI"/>
                          <w:szCs w:val="24"/>
                        </w:rPr>
                      </w:pPr>
                      <w:r w:rsidRPr="00D50EAE">
                        <w:rPr>
                          <w:rFonts w:ascii="Meiryo UI" w:eastAsia="Meiryo UI" w:hAnsi="Meiryo UI" w:hint="eastAsia"/>
                          <w:szCs w:val="24"/>
                        </w:rPr>
                        <w:t>品川社協は</w:t>
                      </w:r>
                      <w:r>
                        <w:rPr>
                          <w:rFonts w:ascii="Meiryo UI" w:eastAsia="Meiryo UI" w:hAnsi="Meiryo UI" w:hint="eastAsia"/>
                          <w:szCs w:val="24"/>
                        </w:rPr>
                        <w:t>2015</w:t>
                      </w:r>
                      <w:r>
                        <w:rPr>
                          <w:rFonts w:ascii="Meiryo UI" w:eastAsia="Meiryo UI" w:hAnsi="Meiryo UI"/>
                          <w:szCs w:val="24"/>
                        </w:rPr>
                        <w:t>（</w:t>
                      </w:r>
                      <w:r w:rsidRPr="00D50EAE">
                        <w:rPr>
                          <w:rFonts w:ascii="Meiryo UI" w:eastAsia="Meiryo UI" w:hAnsi="Meiryo UI" w:hint="eastAsia"/>
                          <w:szCs w:val="24"/>
                        </w:rPr>
                        <w:t>平成</w:t>
                      </w:r>
                      <w:r w:rsidRPr="00D50EAE">
                        <w:rPr>
                          <w:rFonts w:ascii="Meiryo UI" w:eastAsia="Meiryo UI" w:hAnsi="Meiryo UI"/>
                          <w:szCs w:val="24"/>
                        </w:rPr>
                        <w:t>27</w:t>
                      </w:r>
                      <w:r>
                        <w:rPr>
                          <w:rFonts w:ascii="Meiryo UI" w:eastAsia="Meiryo UI" w:hAnsi="Meiryo UI" w:hint="eastAsia"/>
                          <w:szCs w:val="24"/>
                        </w:rPr>
                        <w:t>）</w:t>
                      </w:r>
                      <w:r w:rsidRPr="00D50EAE">
                        <w:rPr>
                          <w:rFonts w:ascii="Meiryo UI" w:eastAsia="Meiryo UI" w:hAnsi="Meiryo UI"/>
                          <w:szCs w:val="24"/>
                        </w:rPr>
                        <w:t>年に</w:t>
                      </w:r>
                      <w:r>
                        <w:rPr>
                          <w:rFonts w:ascii="Meiryo UI" w:eastAsia="Meiryo UI" w:hAnsi="Meiryo UI" w:hint="eastAsia"/>
                          <w:szCs w:val="24"/>
                        </w:rPr>
                        <w:t>『</w:t>
                      </w:r>
                      <w:r w:rsidRPr="00D50EAE">
                        <w:rPr>
                          <w:rFonts w:ascii="Meiryo UI" w:eastAsia="Meiryo UI" w:hAnsi="Meiryo UI"/>
                          <w:szCs w:val="24"/>
                        </w:rPr>
                        <w:t>意思決定支援ライフプランノート</w:t>
                      </w:r>
                      <w:r>
                        <w:rPr>
                          <w:rFonts w:ascii="Meiryo UI" w:eastAsia="Meiryo UI" w:hAnsi="Meiryo UI" w:hint="eastAsia"/>
                          <w:szCs w:val="24"/>
                        </w:rPr>
                        <w:t>』</w:t>
                      </w:r>
                      <w:r w:rsidRPr="00D50EAE">
                        <w:rPr>
                          <w:rFonts w:ascii="Meiryo UI" w:eastAsia="Meiryo UI" w:hAnsi="Meiryo UI"/>
                          <w:szCs w:val="24"/>
                        </w:rPr>
                        <w:t>を作成しました。このノートは、「わたしのこと」「暮ら</w:t>
                      </w:r>
                      <w:r>
                        <w:rPr>
                          <w:rFonts w:ascii="Meiryo UI" w:eastAsia="Meiryo UI" w:hAnsi="Meiryo UI"/>
                          <w:szCs w:val="24"/>
                        </w:rPr>
                        <w:t>しの金銭管理」「健康のこと」「葬儀・遺言の準備」で構成され、</w:t>
                      </w:r>
                      <w:r>
                        <w:rPr>
                          <w:rFonts w:ascii="Meiryo UI" w:eastAsia="Meiryo UI" w:hAnsi="Meiryo UI" w:hint="eastAsia"/>
                          <w:szCs w:val="24"/>
                        </w:rPr>
                        <w:t>親族</w:t>
                      </w:r>
                      <w:r w:rsidRPr="00D50EAE">
                        <w:rPr>
                          <w:rFonts w:ascii="Meiryo UI" w:eastAsia="Meiryo UI" w:hAnsi="Meiryo UI"/>
                          <w:szCs w:val="24"/>
                        </w:rPr>
                        <w:t>や信頼のおける人など、これから支援を任せたい人と一緒に考えながら書き進める内容になっています。支援者とやりとりをしながら、このノートを書き進めることによって、支援者に自分の意思を理解してもらう役割も担っています。</w:t>
                      </w:r>
                    </w:p>
                    <w:p w:rsidR="00523338" w:rsidRPr="00D50EAE" w:rsidRDefault="00523338" w:rsidP="008045D7">
                      <w:pPr>
                        <w:ind w:firstLineChars="100" w:firstLine="240"/>
                        <w:rPr>
                          <w:rFonts w:ascii="Meiryo UI" w:eastAsia="Meiryo UI" w:hAnsi="Meiryo UI"/>
                          <w:szCs w:val="24"/>
                        </w:rPr>
                      </w:pPr>
                      <w:r>
                        <w:rPr>
                          <w:rFonts w:ascii="Meiryo UI" w:eastAsia="Meiryo UI" w:hAnsi="Meiryo UI" w:hint="eastAsia"/>
                          <w:szCs w:val="24"/>
                        </w:rPr>
                        <w:t>『</w:t>
                      </w:r>
                      <w:r w:rsidRPr="00D50EAE">
                        <w:rPr>
                          <w:rFonts w:ascii="Meiryo UI" w:eastAsia="Meiryo UI" w:hAnsi="Meiryo UI" w:hint="eastAsia"/>
                          <w:szCs w:val="24"/>
                        </w:rPr>
                        <w:t>意思決定支援ライフプランノート</w:t>
                      </w:r>
                      <w:r>
                        <w:rPr>
                          <w:rFonts w:ascii="Meiryo UI" w:eastAsia="Meiryo UI" w:hAnsi="Meiryo UI" w:hint="eastAsia"/>
                          <w:szCs w:val="24"/>
                        </w:rPr>
                        <w:t>』</w:t>
                      </w:r>
                      <w:r>
                        <w:rPr>
                          <w:rFonts w:ascii="Meiryo UI" w:eastAsia="Meiryo UI" w:hAnsi="Meiryo UI"/>
                          <w:szCs w:val="24"/>
                        </w:rPr>
                        <w:t>を</w:t>
                      </w:r>
                      <w:r w:rsidRPr="00D50EAE">
                        <w:rPr>
                          <w:rFonts w:ascii="Meiryo UI" w:eastAsia="Meiryo UI" w:hAnsi="Meiryo UI" w:hint="eastAsia"/>
                          <w:szCs w:val="24"/>
                        </w:rPr>
                        <w:t>説明</w:t>
                      </w:r>
                      <w:r>
                        <w:rPr>
                          <w:rFonts w:ascii="Meiryo UI" w:eastAsia="Meiryo UI" w:hAnsi="Meiryo UI" w:hint="eastAsia"/>
                          <w:szCs w:val="24"/>
                        </w:rPr>
                        <w:t>するセミナーを開催し、葬儀・遺言など</w:t>
                      </w:r>
                      <w:r w:rsidRPr="00D50EAE">
                        <w:rPr>
                          <w:rFonts w:ascii="Meiryo UI" w:eastAsia="Meiryo UI" w:hAnsi="Meiryo UI" w:hint="eastAsia"/>
                          <w:szCs w:val="24"/>
                        </w:rPr>
                        <w:t>の関心の高いテーマ</w:t>
                      </w:r>
                      <w:r>
                        <w:rPr>
                          <w:rFonts w:ascii="Meiryo UI" w:eastAsia="Meiryo UI" w:hAnsi="Meiryo UI" w:hint="eastAsia"/>
                          <w:szCs w:val="24"/>
                        </w:rPr>
                        <w:t>とあわせて</w:t>
                      </w:r>
                      <w:r w:rsidRPr="00D50EAE">
                        <w:rPr>
                          <w:rFonts w:ascii="Meiryo UI" w:eastAsia="Meiryo UI" w:hAnsi="Meiryo UI" w:hint="eastAsia"/>
                          <w:szCs w:val="24"/>
                        </w:rPr>
                        <w:t>、任意後見制度についても知ってもらう</w:t>
                      </w:r>
                      <w:r>
                        <w:rPr>
                          <w:rFonts w:ascii="Meiryo UI" w:eastAsia="Meiryo UI" w:hAnsi="Meiryo UI" w:hint="eastAsia"/>
                          <w:szCs w:val="24"/>
                        </w:rPr>
                        <w:t>きっかけ</w:t>
                      </w:r>
                      <w:r w:rsidRPr="00D50EAE">
                        <w:rPr>
                          <w:rFonts w:ascii="Meiryo UI" w:eastAsia="Meiryo UI" w:hAnsi="Meiryo UI" w:hint="eastAsia"/>
                          <w:szCs w:val="24"/>
                        </w:rPr>
                        <w:t>としています。</w:t>
                      </w:r>
                    </w:p>
                    <w:p w:rsidR="00523338" w:rsidRPr="00D50EAE" w:rsidRDefault="00523338" w:rsidP="008045D7">
                      <w:pPr>
                        <w:rPr>
                          <w:szCs w:val="24"/>
                        </w:rPr>
                      </w:pPr>
                      <w:r w:rsidRPr="00D50EAE">
                        <w:rPr>
                          <w:rFonts w:ascii="Meiryo UI" w:eastAsia="Meiryo UI" w:hAnsi="Meiryo UI" w:hint="eastAsia"/>
                          <w:szCs w:val="24"/>
                        </w:rPr>
                        <w:t xml:space="preserve">　セミナーに参加した区民からは「急な入院の手続や入院費の支払いをお願いする人がいない」「認知症になったら誰が助けてくれるのだろうか」「自分が死んだ</w:t>
                      </w:r>
                      <w:r>
                        <w:rPr>
                          <w:rFonts w:ascii="Meiryo UI" w:eastAsia="Meiryo UI" w:hAnsi="Meiryo UI" w:hint="eastAsia"/>
                          <w:szCs w:val="24"/>
                        </w:rPr>
                        <w:t>とき</w:t>
                      </w:r>
                      <w:r w:rsidRPr="00D50EAE">
                        <w:rPr>
                          <w:rFonts w:ascii="Meiryo UI" w:eastAsia="Meiryo UI" w:hAnsi="Meiryo UI" w:hint="eastAsia"/>
                          <w:szCs w:val="24"/>
                        </w:rPr>
                        <w:t>の葬儀や菩提寺への連絡、納骨を行ってくれる人がいない。財産の整理、残置物の処分、家の処分のことも心配」等の相談が寄せられ、品川社協の「あんしんの</w:t>
                      </w:r>
                      <w:r>
                        <w:rPr>
                          <w:rFonts w:ascii="Meiryo UI" w:eastAsia="Meiryo UI" w:hAnsi="Meiryo UI"/>
                          <w:szCs w:val="24"/>
                        </w:rPr>
                        <w:t>3</w:t>
                      </w:r>
                      <w:r w:rsidRPr="00D50EAE">
                        <w:rPr>
                          <w:rFonts w:ascii="Meiryo UI" w:eastAsia="Meiryo UI" w:hAnsi="Meiryo UI"/>
                          <w:szCs w:val="24"/>
                        </w:rPr>
                        <w:t>点セット」</w:t>
                      </w:r>
                      <w:r>
                        <w:rPr>
                          <w:rFonts w:ascii="Meiryo UI" w:eastAsia="Meiryo UI" w:hAnsi="Meiryo UI" w:hint="eastAsia"/>
                          <w:szCs w:val="24"/>
                        </w:rPr>
                        <w:t>（P.28）</w:t>
                      </w:r>
                      <w:r w:rsidRPr="00D50EAE">
                        <w:rPr>
                          <w:rFonts w:ascii="Meiryo UI" w:eastAsia="Meiryo UI" w:hAnsi="Meiryo UI"/>
                          <w:szCs w:val="24"/>
                        </w:rPr>
                        <w:t>を紹介</w:t>
                      </w:r>
                      <w:r>
                        <w:rPr>
                          <w:rFonts w:ascii="Meiryo UI" w:eastAsia="Meiryo UI" w:hAnsi="Meiryo UI" w:hint="eastAsia"/>
                          <w:szCs w:val="24"/>
                        </w:rPr>
                        <w:t>し</w:t>
                      </w:r>
                      <w:r w:rsidRPr="00D50EAE">
                        <w:rPr>
                          <w:rFonts w:ascii="Meiryo UI" w:eastAsia="Meiryo UI" w:hAnsi="Meiryo UI"/>
                          <w:szCs w:val="24"/>
                        </w:rPr>
                        <w:t>ています。</w:t>
                      </w:r>
                    </w:p>
                  </w:txbxContent>
                </v:textbox>
                <w10:wrap anchorx="margin"/>
              </v:shape>
            </w:pict>
          </mc:Fallback>
        </mc:AlternateContent>
      </w:r>
      <w:r>
        <w:rPr>
          <w:rFonts w:ascii="HG丸ｺﾞｼｯｸM-PRO" w:eastAsia="HG丸ｺﾞｼｯｸM-PRO" w:hAnsi="HG丸ｺﾞｼｯｸM-PRO"/>
          <w:noProof/>
        </w:rPr>
        <mc:AlternateContent>
          <mc:Choice Requires="wps">
            <w:drawing>
              <wp:anchor distT="0" distB="0" distL="114300" distR="114300" simplePos="0" relativeHeight="252127232" behindDoc="0" locked="0" layoutInCell="1" allowOverlap="1" wp14:anchorId="71F2E869" wp14:editId="0ECAE6AE">
                <wp:simplePos x="0" y="0"/>
                <wp:positionH relativeFrom="column">
                  <wp:posOffset>-52926</wp:posOffset>
                </wp:positionH>
                <wp:positionV relativeFrom="paragraph">
                  <wp:posOffset>165624</wp:posOffset>
                </wp:positionV>
                <wp:extent cx="842838" cy="389614"/>
                <wp:effectExtent l="38100" t="114300" r="33655" b="125095"/>
                <wp:wrapNone/>
                <wp:docPr id="275" name="角丸四角形 275"/>
                <wp:cNvGraphicFramePr/>
                <a:graphic xmlns:a="http://schemas.openxmlformats.org/drawingml/2006/main">
                  <a:graphicData uri="http://schemas.microsoft.com/office/word/2010/wordprocessingShape">
                    <wps:wsp>
                      <wps:cNvSpPr/>
                      <wps:spPr>
                        <a:xfrm rot="20539319">
                          <a:off x="0" y="0"/>
                          <a:ext cx="842838" cy="389614"/>
                        </a:xfrm>
                        <a:prstGeom prst="roundRect">
                          <a:avLst/>
                        </a:prstGeom>
                      </wps:spPr>
                      <wps:style>
                        <a:lnRef idx="2">
                          <a:schemeClr val="accent4">
                            <a:shade val="50000"/>
                          </a:schemeClr>
                        </a:lnRef>
                        <a:fillRef idx="1">
                          <a:schemeClr val="accent4"/>
                        </a:fillRef>
                        <a:effectRef idx="0">
                          <a:schemeClr val="accent4"/>
                        </a:effectRef>
                        <a:fontRef idx="minor">
                          <a:schemeClr val="lt1"/>
                        </a:fontRef>
                      </wps:style>
                      <wps:txbx>
                        <w:txbxContent>
                          <w:p w:rsidR="00523338" w:rsidRPr="00C876C1" w:rsidRDefault="00523338" w:rsidP="008045D7">
                            <w:pPr>
                              <w:jc w:val="center"/>
                              <w:rPr>
                                <w:rFonts w:ascii="HGP創英角ｺﾞｼｯｸUB" w:eastAsia="HGP創英角ｺﾞｼｯｸUB" w:hAnsi="HGP創英角ｺﾞｼｯｸUB"/>
                                <w:color w:val="000000" w:themeColor="text1"/>
                              </w:rPr>
                            </w:pPr>
                            <w:r w:rsidRPr="00C876C1">
                              <w:rPr>
                                <w:rFonts w:ascii="HGP創英角ｺﾞｼｯｸUB" w:eastAsia="HGP創英角ｺﾞｼｯｸUB" w:hAnsi="HGP創英角ｺﾞｼｯｸUB" w:hint="eastAsia"/>
                                <w:color w:val="000000" w:themeColor="text1"/>
                              </w:rPr>
                              <w:t>コラム</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1F2E869" id="角丸四角形 275" o:spid="_x0000_s1080" style="position:absolute;left:0;text-align:left;margin-left:-4.15pt;margin-top:13.05pt;width:66.35pt;height:30.7pt;rotation:-1158547fd;z-index:252127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" fillcolor="#ffc000 [3207]" strokecolor="#7f5f00 [1607]" strokeweight="1pt">
                <v:stroke joinstyle="miter"/>
                <v:textbox>
                  <w:txbxContent>
                    <w:p w:rsidR="00523338" w:rsidRPr="00C876C1" w:rsidRDefault="00523338" w:rsidP="008045D7">
                      <w:pPr>
                        <w:jc w:val="center"/>
                        <w:rPr>
                          <w:rFonts w:ascii="HGP創英角ｺﾞｼｯｸUB" w:eastAsia="HGP創英角ｺﾞｼｯｸUB" w:hAnsi="HGP創英角ｺﾞｼｯｸUB"/>
                          <w:color w:val="000000" w:themeColor="text1"/>
                        </w:rPr>
                      </w:pPr>
                      <w:r w:rsidRPr="00C876C1">
                        <w:rPr>
                          <w:rFonts w:ascii="HGP創英角ｺﾞｼｯｸUB" w:eastAsia="HGP創英角ｺﾞｼｯｸUB" w:hAnsi="HGP創英角ｺﾞｼｯｸUB" w:hint="eastAsia"/>
                          <w:color w:val="000000" w:themeColor="text1"/>
                        </w:rPr>
                        <w:t>コラム</w:t>
                      </w:r>
                    </w:p>
                  </w:txbxContent>
                </v:textbox>
              </v:roundrect>
            </w:pict>
          </mc:Fallback>
        </mc:AlternateContent>
      </w:r>
    </w:p>
    <w:p w:rsidR="008045D7" w:rsidRPr="008B4334" w:rsidRDefault="008045D7" w:rsidP="008045D7">
      <w:pPr>
        <w:rPr>
          <w:rFonts w:ascii="HG丸ｺﾞｼｯｸM-PRO" w:eastAsia="HG丸ｺﾞｼｯｸM-PRO" w:hAnsi="HG丸ｺﾞｼｯｸM-PRO"/>
        </w:rPr>
      </w:pPr>
    </w:p>
    <w:p w:rsidR="008045D7" w:rsidRPr="008B4334" w:rsidRDefault="008045D7" w:rsidP="008045D7">
      <w:pPr>
        <w:rPr>
          <w:rFonts w:ascii="HG丸ｺﾞｼｯｸM-PRO" w:eastAsia="HG丸ｺﾞｼｯｸM-PRO" w:hAnsi="HG丸ｺﾞｼｯｸM-PRO"/>
        </w:rPr>
      </w:pPr>
    </w:p>
    <w:p w:rsidR="008045D7" w:rsidRPr="008B4334" w:rsidRDefault="008045D7" w:rsidP="008045D7">
      <w:pPr>
        <w:rPr>
          <w:rFonts w:ascii="HG丸ｺﾞｼｯｸM-PRO" w:eastAsia="HG丸ｺﾞｼｯｸM-PRO" w:hAnsi="HG丸ｺﾞｼｯｸM-PRO"/>
        </w:rPr>
      </w:pPr>
    </w:p>
    <w:p w:rsidR="008045D7" w:rsidRPr="008B4334" w:rsidRDefault="008045D7" w:rsidP="008045D7">
      <w:pPr>
        <w:rPr>
          <w:rFonts w:ascii="HG丸ｺﾞｼｯｸM-PRO" w:eastAsia="HG丸ｺﾞｼｯｸM-PRO" w:hAnsi="HG丸ｺﾞｼｯｸM-PRO"/>
        </w:rPr>
      </w:pPr>
    </w:p>
    <w:p w:rsidR="008045D7" w:rsidRPr="008B4334" w:rsidRDefault="008045D7" w:rsidP="008045D7">
      <w:pPr>
        <w:rPr>
          <w:rFonts w:ascii="HG丸ｺﾞｼｯｸM-PRO" w:eastAsia="HG丸ｺﾞｼｯｸM-PRO" w:hAnsi="HG丸ｺﾞｼｯｸM-PRO"/>
        </w:rPr>
      </w:pPr>
    </w:p>
    <w:p w:rsidR="008045D7" w:rsidRPr="008B4334" w:rsidRDefault="008045D7" w:rsidP="008045D7">
      <w:pPr>
        <w:rPr>
          <w:rFonts w:ascii="HG丸ｺﾞｼｯｸM-PRO" w:eastAsia="HG丸ｺﾞｼｯｸM-PRO" w:hAnsi="HG丸ｺﾞｼｯｸM-PRO"/>
        </w:rPr>
      </w:pPr>
    </w:p>
    <w:p w:rsidR="008045D7" w:rsidRPr="008B4334" w:rsidRDefault="008045D7" w:rsidP="008045D7">
      <w:pPr>
        <w:rPr>
          <w:rFonts w:ascii="HG丸ｺﾞｼｯｸM-PRO" w:eastAsia="HG丸ｺﾞｼｯｸM-PRO" w:hAnsi="HG丸ｺﾞｼｯｸM-PRO"/>
        </w:rPr>
      </w:pPr>
    </w:p>
    <w:p w:rsidR="008045D7" w:rsidRPr="008B4334" w:rsidRDefault="008045D7" w:rsidP="008045D7">
      <w:pPr>
        <w:rPr>
          <w:rFonts w:ascii="HG丸ｺﾞｼｯｸM-PRO" w:eastAsia="HG丸ｺﾞｼｯｸM-PRO" w:hAnsi="HG丸ｺﾞｼｯｸM-PRO"/>
        </w:rPr>
      </w:pPr>
    </w:p>
    <w:p w:rsidR="008045D7" w:rsidRPr="008B4334" w:rsidRDefault="008045D7" w:rsidP="008045D7">
      <w:pPr>
        <w:rPr>
          <w:rFonts w:ascii="HG丸ｺﾞｼｯｸM-PRO" w:eastAsia="HG丸ｺﾞｼｯｸM-PRO" w:hAnsi="HG丸ｺﾞｼｯｸM-PRO"/>
        </w:rPr>
      </w:pPr>
    </w:p>
    <w:p w:rsidR="008045D7" w:rsidRPr="008B4334" w:rsidRDefault="008045D7" w:rsidP="008045D7">
      <w:pPr>
        <w:rPr>
          <w:rFonts w:ascii="HG丸ｺﾞｼｯｸM-PRO" w:eastAsia="HG丸ｺﾞｼｯｸM-PRO" w:hAnsi="HG丸ｺﾞｼｯｸM-PRO"/>
        </w:rPr>
      </w:pPr>
    </w:p>
    <w:p w:rsidR="008045D7" w:rsidRPr="008B4334" w:rsidRDefault="008045D7" w:rsidP="008045D7">
      <w:pPr>
        <w:rPr>
          <w:rFonts w:ascii="HG丸ｺﾞｼｯｸM-PRO" w:eastAsia="HG丸ｺﾞｼｯｸM-PRO" w:hAnsi="HG丸ｺﾞｼｯｸM-PRO"/>
        </w:rPr>
      </w:pPr>
    </w:p>
    <w:p w:rsidR="008045D7" w:rsidRPr="008B4334" w:rsidRDefault="008045D7" w:rsidP="008045D7">
      <w:pPr>
        <w:rPr>
          <w:rFonts w:ascii="HG丸ｺﾞｼｯｸM-PRO" w:eastAsia="HG丸ｺﾞｼｯｸM-PRO" w:hAnsi="HG丸ｺﾞｼｯｸM-PRO"/>
        </w:rPr>
      </w:pPr>
    </w:p>
    <w:p w:rsidR="008045D7" w:rsidRPr="008B4334" w:rsidRDefault="008045D7" w:rsidP="008045D7">
      <w:pPr>
        <w:rPr>
          <w:rFonts w:ascii="HG丸ｺﾞｼｯｸM-PRO" w:eastAsia="HG丸ｺﾞｼｯｸM-PRO" w:hAnsi="HG丸ｺﾞｼｯｸM-PRO"/>
        </w:rPr>
      </w:pPr>
    </w:p>
    <w:p w:rsidR="008045D7" w:rsidRPr="008B4334" w:rsidRDefault="008045D7" w:rsidP="008045D7">
      <w:pPr>
        <w:rPr>
          <w:rFonts w:ascii="HG丸ｺﾞｼｯｸM-PRO" w:eastAsia="HG丸ｺﾞｼｯｸM-PRO" w:hAnsi="HG丸ｺﾞｼｯｸM-PRO"/>
        </w:rPr>
      </w:pPr>
    </w:p>
    <w:p w:rsidR="008045D7" w:rsidRPr="008B4334" w:rsidRDefault="008045D7" w:rsidP="008045D7">
      <w:pPr>
        <w:rPr>
          <w:rFonts w:ascii="HG丸ｺﾞｼｯｸM-PRO" w:eastAsia="HG丸ｺﾞｼｯｸM-PRO" w:hAnsi="HG丸ｺﾞｼｯｸM-PRO"/>
        </w:rPr>
      </w:pPr>
    </w:p>
    <w:p w:rsidR="008045D7" w:rsidRPr="008B4334" w:rsidRDefault="008045D7" w:rsidP="008045D7">
      <w:pPr>
        <w:rPr>
          <w:rFonts w:ascii="HG丸ｺﾞｼｯｸM-PRO" w:eastAsia="HG丸ｺﾞｼｯｸM-PRO" w:hAnsi="HG丸ｺﾞｼｯｸM-PRO"/>
        </w:rPr>
      </w:pPr>
    </w:p>
    <w:p w:rsidR="008045D7" w:rsidRPr="008B4334" w:rsidRDefault="008045D7" w:rsidP="008045D7">
      <w:pPr>
        <w:rPr>
          <w:rFonts w:ascii="HG丸ｺﾞｼｯｸM-PRO" w:eastAsia="HG丸ｺﾞｼｯｸM-PRO" w:hAnsi="HG丸ｺﾞｼｯｸM-PRO"/>
        </w:rPr>
      </w:pPr>
    </w:p>
    <w:p w:rsidR="008045D7" w:rsidRPr="008B4334" w:rsidRDefault="008045D7" w:rsidP="008045D7">
      <w:pPr>
        <w:rPr>
          <w:rFonts w:ascii="HG丸ｺﾞｼｯｸM-PRO" w:eastAsia="HG丸ｺﾞｼｯｸM-PRO" w:hAnsi="HG丸ｺﾞｼｯｸM-PRO"/>
        </w:rPr>
      </w:pPr>
    </w:p>
    <w:p w:rsidR="008045D7" w:rsidRPr="008B4334" w:rsidRDefault="008045D7" w:rsidP="008045D7">
      <w:pPr>
        <w:widowControl/>
        <w:jc w:val="left"/>
        <w:rPr>
          <w:rFonts w:ascii="HG丸ｺﾞｼｯｸM-PRO" w:eastAsia="HG丸ｺﾞｼｯｸM-PRO" w:hAnsi="HG丸ｺﾞｼｯｸM-PRO"/>
        </w:rPr>
      </w:pPr>
      <w:r>
        <w:rPr>
          <w:rFonts w:ascii="Meiryo UI" w:eastAsia="Meiryo UI" w:hAnsi="Meiryo UI"/>
          <w:noProof/>
          <w:szCs w:val="24"/>
        </w:rPr>
        <w:drawing>
          <wp:anchor distT="0" distB="0" distL="114300" distR="114300" simplePos="0" relativeHeight="252126208" behindDoc="0" locked="0" layoutInCell="1" allowOverlap="1" wp14:anchorId="511F32EF" wp14:editId="34F1D471">
            <wp:simplePos x="0" y="0"/>
            <wp:positionH relativeFrom="margin">
              <wp:posOffset>4506792</wp:posOffset>
            </wp:positionH>
            <wp:positionV relativeFrom="paragraph">
              <wp:posOffset>972821</wp:posOffset>
            </wp:positionV>
            <wp:extent cx="1211255" cy="1704147"/>
            <wp:effectExtent l="266700" t="171450" r="236855" b="182245"/>
            <wp:wrapNone/>
            <wp:docPr id="274" name="図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4" name="ライフプランノート.png"/>
                    <pic:cNvPicPr/>
                  </pic:nvPicPr>
                  <pic:blipFill>
                    <a:blip r:embed="rId22">
                      <a:extLst>
                        <a:ext uri="{28A0092B-C50C-407E-A947-70E740481C1C}">
                          <a14:useLocalDpi xmlns:a14="http://schemas.microsoft.com/office/drawing/2010/main" val="0"/>
                        </a:ext>
                      </a:extLst>
                    </a:blip>
                    <a:stretch>
                      <a:fillRect/>
                    </a:stretch>
                  </pic:blipFill>
                  <pic:spPr>
                    <a:xfrm rot="1048027">
                      <a:off x="0" y="0"/>
                      <a:ext cx="1211255" cy="1704147"/>
                    </a:xfrm>
                    <a:prstGeom prst="rect">
                      <a:avLst/>
                    </a:prstGeom>
                    <a:ln>
                      <a:solidFill>
                        <a:schemeClr val="bg1">
                          <a:lumMod val="50000"/>
                        </a:schemeClr>
                      </a:solidFill>
                    </a:ln>
                  </pic:spPr>
                </pic:pic>
              </a:graphicData>
            </a:graphic>
            <wp14:sizeRelH relativeFrom="page">
              <wp14:pctWidth>0</wp14:pctWidth>
            </wp14:sizeRelH>
            <wp14:sizeRelV relativeFrom="page">
              <wp14:pctHeight>0</wp14:pctHeight>
            </wp14:sizeRelV>
          </wp:anchor>
        </w:drawing>
      </w:r>
      <w:r w:rsidRPr="008B4334">
        <w:rPr>
          <w:rFonts w:ascii="HG丸ｺﾞｼｯｸM-PRO" w:eastAsia="HG丸ｺﾞｼｯｸM-PRO" w:hAnsi="HG丸ｺﾞｼｯｸM-PRO"/>
        </w:rPr>
        <w:br w:type="page"/>
      </w:r>
    </w:p>
    <w:p w:rsidR="00D54B6A" w:rsidRDefault="00FC4B5A" w:rsidP="00FC4B5A">
      <w:pPr>
        <w:rPr>
          <w:rFonts w:ascii="ＭＳ ゴシック" w:eastAsia="ＭＳ ゴシック" w:hAnsi="ＭＳ ゴシック"/>
        </w:rPr>
      </w:pPr>
      <w:r>
        <w:rPr>
          <w:rFonts w:hint="eastAsia"/>
          <w:noProof/>
        </w:rPr>
        <w:lastRenderedPageBreak/>
        <mc:AlternateContent>
          <mc:Choice Requires="wps">
            <w:drawing>
              <wp:anchor distT="0" distB="0" distL="114300" distR="114300" simplePos="0" relativeHeight="252220416" behindDoc="0" locked="0" layoutInCell="1" allowOverlap="1" wp14:anchorId="15986602" wp14:editId="128E0909">
                <wp:simplePos x="0" y="0"/>
                <wp:positionH relativeFrom="margin">
                  <wp:align>left</wp:align>
                </wp:positionH>
                <wp:positionV relativeFrom="paragraph">
                  <wp:posOffset>9525</wp:posOffset>
                </wp:positionV>
                <wp:extent cx="2520000" cy="396000"/>
                <wp:effectExtent l="0" t="0" r="13970" b="23495"/>
                <wp:wrapNone/>
                <wp:docPr id="280" name="角丸四角形 280"/>
                <wp:cNvGraphicFramePr/>
                <a:graphic xmlns:a="http://schemas.openxmlformats.org/drawingml/2006/main">
                  <a:graphicData uri="http://schemas.microsoft.com/office/word/2010/wordprocessingShape">
                    <wps:wsp>
                      <wps:cNvSpPr/>
                      <wps:spPr>
                        <a:xfrm>
                          <a:off x="0" y="0"/>
                          <a:ext cx="2520000" cy="396000"/>
                        </a:xfrm>
                        <a:prstGeom prst="roundRect">
                          <a:avLst/>
                        </a:prstGeom>
                        <a:solidFill>
                          <a:srgbClr val="FFCCCC"/>
                        </a:solidFill>
                        <a:ln>
                          <a:solidFill>
                            <a:srgbClr val="FF6699"/>
                          </a:solidFill>
                        </a:ln>
                      </wps:spPr>
                      <wps:style>
                        <a:lnRef idx="1">
                          <a:schemeClr val="accent4"/>
                        </a:lnRef>
                        <a:fillRef idx="2">
                          <a:schemeClr val="accent4"/>
                        </a:fillRef>
                        <a:effectRef idx="1">
                          <a:schemeClr val="accent4"/>
                        </a:effectRef>
                        <a:fontRef idx="minor">
                          <a:schemeClr val="dk1"/>
                        </a:fontRef>
                      </wps:style>
                      <wps:txbx>
                        <w:txbxContent>
                          <w:p w:rsidR="00523338" w:rsidRPr="000C77E0" w:rsidRDefault="00523338" w:rsidP="00FC4B5A">
                            <w:pPr>
                              <w:rPr>
                                <w:rFonts w:ascii="ＭＳ ゴシック" w:eastAsia="ＭＳ ゴシック" w:hAnsi="ＭＳ ゴシック"/>
                              </w:rPr>
                            </w:pPr>
                            <w:r>
                              <w:rPr>
                                <w:rFonts w:ascii="ＭＳ ゴシック" w:eastAsia="ＭＳ ゴシック" w:hAnsi="ＭＳ ゴシック" w:hint="eastAsia"/>
                              </w:rPr>
                              <w:t>２</w:t>
                            </w:r>
                            <w:r w:rsidRPr="000C77E0">
                              <w:rPr>
                                <w:rFonts w:ascii="ＭＳ ゴシック" w:eastAsia="ＭＳ ゴシック" w:hAnsi="ＭＳ ゴシック"/>
                              </w:rPr>
                              <w:t>．</w:t>
                            </w:r>
                            <w:r>
                              <w:rPr>
                                <w:rFonts w:ascii="ＭＳ ゴシック" w:eastAsia="ＭＳ ゴシック" w:hAnsi="ＭＳ ゴシック" w:hint="eastAsia"/>
                              </w:rPr>
                              <w:t>相談</w:t>
                            </w:r>
                            <w:r w:rsidRPr="000C77E0">
                              <w:rPr>
                                <w:rFonts w:ascii="ＭＳ ゴシック" w:eastAsia="ＭＳ ゴシック" w:hAnsi="ＭＳ ゴシック"/>
                              </w:rPr>
                              <w:t>機能</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5986602" id="角丸四角形 280" o:spid="_x0000_s1081" style="position:absolute;left:0;text-align:left;margin-left:0;margin-top:.75pt;width:198.45pt;height:31.2pt;z-index:2522204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" fillcolor="#fcc" strokecolor="#f69" strokeweight=".5pt">
                <v:stroke joinstyle="miter"/>
                <v:textbox>
                  <w:txbxContent>
                    <w:p w:rsidR="00523338" w:rsidRPr="000C77E0" w:rsidRDefault="00523338" w:rsidP="00FC4B5A">
                      <w:pPr>
                        <w:rPr>
                          <w:rFonts w:ascii="ＭＳ ゴシック" w:eastAsia="ＭＳ ゴシック" w:hAnsi="ＭＳ ゴシック"/>
                        </w:rPr>
                      </w:pPr>
                      <w:r>
                        <w:rPr>
                          <w:rFonts w:ascii="ＭＳ ゴシック" w:eastAsia="ＭＳ ゴシック" w:hAnsi="ＭＳ ゴシック" w:hint="eastAsia"/>
                        </w:rPr>
                        <w:t>２</w:t>
                      </w:r>
                      <w:r w:rsidRPr="000C77E0">
                        <w:rPr>
                          <w:rFonts w:ascii="ＭＳ ゴシック" w:eastAsia="ＭＳ ゴシック" w:hAnsi="ＭＳ ゴシック"/>
                        </w:rPr>
                        <w:t>．</w:t>
                      </w:r>
                      <w:r>
                        <w:rPr>
                          <w:rFonts w:ascii="ＭＳ ゴシック" w:eastAsia="ＭＳ ゴシック" w:hAnsi="ＭＳ ゴシック" w:hint="eastAsia"/>
                        </w:rPr>
                        <w:t>相談</w:t>
                      </w:r>
                      <w:r w:rsidRPr="000C77E0">
                        <w:rPr>
                          <w:rFonts w:ascii="ＭＳ ゴシック" w:eastAsia="ＭＳ ゴシック" w:hAnsi="ＭＳ ゴシック"/>
                        </w:rPr>
                        <w:t>機能</w:t>
                      </w:r>
                    </w:p>
                  </w:txbxContent>
                </v:textbox>
                <w10:wrap anchorx="margin"/>
              </v:roundrect>
            </w:pict>
          </mc:Fallback>
        </mc:AlternateContent>
      </w:r>
    </w:p>
    <w:p w:rsidR="00FC4B5A" w:rsidRPr="00FC4B5A" w:rsidRDefault="00FC4B5A" w:rsidP="00FC4B5A">
      <w:pPr>
        <w:rPr>
          <w:rFonts w:ascii="ＭＳ ゴシック" w:eastAsia="ＭＳ ゴシック" w:hAnsi="ＭＳ ゴシック"/>
        </w:rPr>
      </w:pPr>
    </w:p>
    <w:p w:rsidR="007F2724" w:rsidRDefault="007F2724" w:rsidP="00D4115D">
      <w:pPr>
        <w:rPr>
          <w:rFonts w:ascii="ＭＳ ゴシック" w:eastAsia="ＭＳ ゴシック" w:hAnsi="ＭＳ ゴシック"/>
        </w:rPr>
      </w:pPr>
    </w:p>
    <w:p w:rsidR="00D4115D" w:rsidRPr="008B4334" w:rsidRDefault="00D4115D" w:rsidP="00EB3FA3">
      <w:pPr>
        <w:pStyle w:val="a6"/>
        <w:numPr>
          <w:ilvl w:val="2"/>
          <w:numId w:val="6"/>
        </w:numPr>
        <w:ind w:leftChars="0" w:left="426"/>
        <w:rPr>
          <w:rFonts w:ascii="ＭＳ ゴシック" w:eastAsia="ＭＳ ゴシック" w:hAnsi="ＭＳ ゴシック"/>
        </w:rPr>
      </w:pPr>
      <w:r w:rsidRPr="008B4334">
        <w:rPr>
          <w:rFonts w:ascii="ＭＳ ゴシック" w:eastAsia="ＭＳ ゴシック" w:hAnsi="ＭＳ ゴシック" w:hint="eastAsia"/>
        </w:rPr>
        <w:t>相談支援体制の充実</w:t>
      </w:r>
    </w:p>
    <w:p w:rsidR="00164685" w:rsidRPr="008B4334" w:rsidRDefault="00EB3FA3" w:rsidP="00F21551">
      <w:pPr>
        <w:ind w:leftChars="200" w:left="480" w:firstLineChars="100" w:firstLine="240"/>
        <w:rPr>
          <w:rFonts w:ascii="HG丸ｺﾞｼｯｸM-PRO" w:eastAsia="HG丸ｺﾞｼｯｸM-PRO" w:hAnsi="HG丸ｺﾞｼｯｸM-PRO"/>
        </w:rPr>
      </w:pPr>
      <w:r>
        <w:rPr>
          <w:rFonts w:ascii="HG丸ｺﾞｼｯｸM-PRO" w:eastAsia="HG丸ｺﾞｼｯｸM-PRO" w:hAnsi="HG丸ｺﾞｼｯｸM-PRO" w:hint="eastAsia"/>
        </w:rPr>
        <w:t>福祉の相談においては、自ら相談に来る人</w:t>
      </w:r>
      <w:r w:rsidR="00164685" w:rsidRPr="008B4334">
        <w:rPr>
          <w:rFonts w:ascii="HG丸ｺﾞｼｯｸM-PRO" w:eastAsia="HG丸ｺﾞｼｯｸM-PRO" w:hAnsi="HG丸ｺﾞｼｯｸM-PRO" w:hint="eastAsia"/>
        </w:rPr>
        <w:t>の対応はもちろん、生活の中で困りごとを抱えている人へ必要なサービスと情報を届けることも重要なことです。</w:t>
      </w:r>
    </w:p>
    <w:p w:rsidR="000D2295" w:rsidRPr="008B4334" w:rsidRDefault="00DA278D" w:rsidP="00F21551">
      <w:pPr>
        <w:ind w:leftChars="200" w:left="480" w:firstLineChars="100" w:firstLine="240"/>
        <w:rPr>
          <w:rFonts w:ascii="HG丸ｺﾞｼｯｸM-PRO" w:eastAsia="HG丸ｺﾞｼｯｸM-PRO" w:hAnsi="HG丸ｺﾞｼｯｸM-PRO"/>
        </w:rPr>
      </w:pPr>
      <w:r>
        <w:rPr>
          <w:rFonts w:ascii="HG丸ｺﾞｼｯｸM-PRO" w:eastAsia="HG丸ｺﾞｼｯｸM-PRO" w:hAnsi="HG丸ｺﾞｼｯｸM-PRO" w:hint="eastAsia"/>
        </w:rPr>
        <w:t>品川</w:t>
      </w:r>
      <w:r w:rsidR="00164685" w:rsidRPr="008B4334">
        <w:rPr>
          <w:rFonts w:ascii="HG丸ｺﾞｼｯｸM-PRO" w:eastAsia="HG丸ｺﾞｼｯｸM-PRO" w:hAnsi="HG丸ｺﾞｼｯｸM-PRO" w:hint="eastAsia"/>
        </w:rPr>
        <w:t>区では、支援が必要な</w:t>
      </w:r>
      <w:r w:rsidR="00EB3FA3">
        <w:rPr>
          <w:rFonts w:ascii="HG丸ｺﾞｼｯｸM-PRO" w:eastAsia="HG丸ｺﾞｼｯｸM-PRO" w:hAnsi="HG丸ｺﾞｼｯｸM-PRO" w:hint="eastAsia"/>
        </w:rPr>
        <w:t>人</w:t>
      </w:r>
      <w:r w:rsidR="00164685" w:rsidRPr="008B4334">
        <w:rPr>
          <w:rFonts w:ascii="HG丸ｺﾞｼｯｸM-PRO" w:eastAsia="HG丸ｺﾞｼｯｸM-PRO" w:hAnsi="HG丸ｺﾞｼｯｸM-PRO" w:hint="eastAsia"/>
        </w:rPr>
        <w:t>に気</w:t>
      </w:r>
      <w:r w:rsidR="00A34051">
        <w:rPr>
          <w:rFonts w:ascii="HG丸ｺﾞｼｯｸM-PRO" w:eastAsia="HG丸ｺﾞｼｯｸM-PRO" w:hAnsi="HG丸ｺﾞｼｯｸM-PRO" w:hint="eastAsia"/>
        </w:rPr>
        <w:t>づ</w:t>
      </w:r>
      <w:r w:rsidR="00164685" w:rsidRPr="008B4334">
        <w:rPr>
          <w:rFonts w:ascii="HG丸ｺﾞｼｯｸM-PRO" w:eastAsia="HG丸ｺﾞｼｯｸM-PRO" w:hAnsi="HG丸ｺﾞｼｯｸM-PRO" w:hint="eastAsia"/>
        </w:rPr>
        <w:t>いた</w:t>
      </w:r>
      <w:r w:rsidR="00C34ED7">
        <w:rPr>
          <w:rFonts w:ascii="HG丸ｺﾞｼｯｸM-PRO" w:eastAsia="HG丸ｺﾞｼｯｸM-PRO" w:hAnsi="HG丸ｺﾞｼｯｸM-PRO" w:hint="eastAsia"/>
        </w:rPr>
        <w:t>地域の人</w:t>
      </w:r>
      <w:r w:rsidR="00C13E62">
        <w:rPr>
          <w:rFonts w:ascii="HG丸ｺﾞｼｯｸM-PRO" w:eastAsia="HG丸ｺﾞｼｯｸM-PRO" w:hAnsi="HG丸ｺﾞｼｯｸM-PRO" w:hint="eastAsia"/>
        </w:rPr>
        <w:t>からの相談</w:t>
      </w:r>
      <w:r w:rsidR="00164685" w:rsidRPr="008B4334">
        <w:rPr>
          <w:rFonts w:ascii="HG丸ｺﾞｼｯｸM-PRO" w:eastAsia="HG丸ｺﾞｼｯｸM-PRO" w:hAnsi="HG丸ｺﾞｼｯｸM-PRO" w:hint="eastAsia"/>
        </w:rPr>
        <w:t>や、</w:t>
      </w:r>
      <w:r w:rsidR="008045D7">
        <w:rPr>
          <w:rFonts w:ascii="HG丸ｺﾞｼｯｸM-PRO" w:eastAsia="HG丸ｺﾞｼｯｸM-PRO" w:hAnsi="HG丸ｺﾞｼｯｸM-PRO" w:hint="eastAsia"/>
        </w:rPr>
        <w:t>高齢者の相談に応じる</w:t>
      </w:r>
      <w:r w:rsidR="00164685" w:rsidRPr="008B4334">
        <w:rPr>
          <w:rFonts w:ascii="HG丸ｺﾞｼｯｸM-PRO" w:eastAsia="HG丸ｺﾞｼｯｸM-PRO" w:hAnsi="HG丸ｺﾞｼｯｸM-PRO" w:hint="eastAsia"/>
        </w:rPr>
        <w:t>在宅介護支援センター、障害</w:t>
      </w:r>
      <w:r w:rsidR="00121DAF">
        <w:rPr>
          <w:rFonts w:ascii="HG丸ｺﾞｼｯｸM-PRO" w:eastAsia="HG丸ｺﾞｼｯｸM-PRO" w:hAnsi="HG丸ｺﾞｼｯｸM-PRO" w:hint="eastAsia"/>
        </w:rPr>
        <w:t>者の相談に応じる</w:t>
      </w:r>
      <w:r w:rsidR="007376EF">
        <w:rPr>
          <w:rFonts w:ascii="HG丸ｺﾞｼｯｸM-PRO" w:eastAsia="HG丸ｺﾞｼｯｸM-PRO" w:hAnsi="HG丸ｺﾞｼｯｸM-PRO" w:hint="eastAsia"/>
        </w:rPr>
        <w:t>地域拠点</w:t>
      </w:r>
      <w:r w:rsidR="00164685" w:rsidRPr="008B4334">
        <w:rPr>
          <w:rFonts w:ascii="HG丸ｺﾞｼｯｸM-PRO" w:eastAsia="HG丸ｺﾞｼｯｸM-PRO" w:hAnsi="HG丸ｺﾞｼｯｸM-PRO" w:hint="eastAsia"/>
        </w:rPr>
        <w:t>相談支援</w:t>
      </w:r>
      <w:r w:rsidR="00121DAF">
        <w:rPr>
          <w:rFonts w:ascii="HG丸ｺﾞｼｯｸM-PRO" w:eastAsia="HG丸ｺﾞｼｯｸM-PRO" w:hAnsi="HG丸ｺﾞｼｯｸM-PRO" w:hint="eastAsia"/>
        </w:rPr>
        <w:t>センター</w:t>
      </w:r>
      <w:r w:rsidR="00164685" w:rsidRPr="008B4334">
        <w:rPr>
          <w:rFonts w:ascii="HG丸ｺﾞｼｯｸM-PRO" w:eastAsia="HG丸ｺﾞｼｯｸM-PRO" w:hAnsi="HG丸ｺﾞｼｯｸM-PRO" w:hint="eastAsia"/>
        </w:rPr>
        <w:t>等</w:t>
      </w:r>
      <w:r w:rsidR="00D50EAE">
        <w:rPr>
          <w:rFonts w:ascii="HG丸ｺﾞｼｯｸM-PRO" w:eastAsia="HG丸ｺﾞｼｯｸM-PRO" w:hAnsi="HG丸ｺﾞｼｯｸM-PRO" w:hint="eastAsia"/>
        </w:rPr>
        <w:t>の</w:t>
      </w:r>
      <w:r w:rsidR="00164685" w:rsidRPr="008B4334">
        <w:rPr>
          <w:rFonts w:ascii="HG丸ｺﾞｼｯｸM-PRO" w:eastAsia="HG丸ｺﾞｼｯｸM-PRO" w:hAnsi="HG丸ｺﾞｼｯｸM-PRO" w:hint="eastAsia"/>
        </w:rPr>
        <w:t>関係者からの相談に</w:t>
      </w:r>
      <w:r w:rsidR="00C13E62">
        <w:rPr>
          <w:rFonts w:ascii="HG丸ｺﾞｼｯｸM-PRO" w:eastAsia="HG丸ｺﾞｼｯｸM-PRO" w:hAnsi="HG丸ｺﾞｼｯｸM-PRO" w:hint="eastAsia"/>
        </w:rPr>
        <w:t>も連携して対応し</w:t>
      </w:r>
      <w:r w:rsidR="00164685" w:rsidRPr="008B4334">
        <w:rPr>
          <w:rFonts w:ascii="HG丸ｺﾞｼｯｸM-PRO" w:eastAsia="HG丸ｺﾞｼｯｸM-PRO" w:hAnsi="HG丸ｺﾞｼｯｸM-PRO" w:hint="eastAsia"/>
        </w:rPr>
        <w:t>ています。</w:t>
      </w:r>
    </w:p>
    <w:p w:rsidR="00F21551" w:rsidRDefault="00F21551" w:rsidP="00F21551">
      <w:pPr>
        <w:ind w:leftChars="200" w:left="480" w:firstLineChars="100" w:firstLine="240"/>
        <w:rPr>
          <w:rFonts w:ascii="HG丸ｺﾞｼｯｸM-PRO" w:eastAsia="HG丸ｺﾞｼｯｸM-PRO" w:hAnsi="HG丸ｺﾞｼｯｸM-PRO"/>
        </w:rPr>
      </w:pPr>
      <w:r w:rsidRPr="008B4334">
        <w:rPr>
          <w:rFonts w:ascii="HG丸ｺﾞｼｯｸM-PRO" w:eastAsia="HG丸ｺﾞｼｯｸM-PRO" w:hAnsi="HG丸ｺﾞｼｯｸM-PRO" w:hint="eastAsia"/>
        </w:rPr>
        <w:t>福祉の相談窓口で、本人の意向や判断能力・生活状況等</w:t>
      </w:r>
      <w:r w:rsidR="000D2295" w:rsidRPr="008B4334">
        <w:rPr>
          <w:rFonts w:ascii="HG丸ｺﾞｼｯｸM-PRO" w:eastAsia="HG丸ｺﾞｼｯｸM-PRO" w:hAnsi="HG丸ｺﾞｼｯｸM-PRO" w:hint="eastAsia"/>
        </w:rPr>
        <w:t>を聞き取り</w:t>
      </w:r>
      <w:r w:rsidRPr="008B4334">
        <w:rPr>
          <w:rFonts w:ascii="HG丸ｺﾞｼｯｸM-PRO" w:eastAsia="HG丸ｺﾞｼｯｸM-PRO" w:hAnsi="HG丸ｺﾞｼｯｸM-PRO" w:hint="eastAsia"/>
        </w:rPr>
        <w:t>、</w:t>
      </w:r>
      <w:r w:rsidR="00FB5929">
        <w:rPr>
          <w:rFonts w:ascii="HG丸ｺﾞｼｯｸM-PRO" w:eastAsia="HG丸ｺﾞｼｯｸM-PRO" w:hAnsi="HG丸ｺﾞｼｯｸM-PRO" w:hint="eastAsia"/>
        </w:rPr>
        <w:t>本人や親族等と相談しながら関係者間で</w:t>
      </w:r>
      <w:r w:rsidR="00FB5929" w:rsidRPr="00E813E2">
        <w:rPr>
          <w:rFonts w:ascii="HG丸ｺﾞｼｯｸM-PRO" w:eastAsia="HG丸ｺﾞｼｯｸM-PRO" w:hAnsi="HG丸ｺﾞｼｯｸM-PRO" w:hint="eastAsia"/>
        </w:rPr>
        <w:t>情報</w:t>
      </w:r>
      <w:r w:rsidR="00FB5929">
        <w:rPr>
          <w:rFonts w:ascii="HG丸ｺﾞｼｯｸM-PRO" w:eastAsia="HG丸ｺﾞｼｯｸM-PRO" w:hAnsi="HG丸ｺﾞｼｯｸM-PRO" w:hint="eastAsia"/>
        </w:rPr>
        <w:t>を共有し、</w:t>
      </w:r>
      <w:r w:rsidRPr="008B4334">
        <w:rPr>
          <w:rFonts w:ascii="HG丸ｺﾞｼｯｸM-PRO" w:eastAsia="HG丸ｺﾞｼｯｸM-PRO" w:hAnsi="HG丸ｺﾞｼｯｸM-PRO" w:hint="eastAsia"/>
        </w:rPr>
        <w:t>成年後見制度</w:t>
      </w:r>
      <w:r w:rsidR="00065542">
        <w:rPr>
          <w:rFonts w:ascii="HG丸ｺﾞｼｯｸM-PRO" w:eastAsia="HG丸ｺﾞｼｯｸM-PRO" w:hAnsi="HG丸ｺﾞｼｯｸM-PRO" w:hint="eastAsia"/>
        </w:rPr>
        <w:t>だけでなく、介護保険や障害福祉等</w:t>
      </w:r>
      <w:r w:rsidR="000D2295" w:rsidRPr="008B4334">
        <w:rPr>
          <w:rFonts w:ascii="HG丸ｺﾞｼｯｸM-PRO" w:eastAsia="HG丸ｺﾞｼｯｸM-PRO" w:hAnsi="HG丸ｺﾞｼｯｸM-PRO" w:hint="eastAsia"/>
        </w:rPr>
        <w:t>の</w:t>
      </w:r>
      <w:r w:rsidR="00065542">
        <w:rPr>
          <w:rFonts w:ascii="HG丸ｺﾞｼｯｸM-PRO" w:eastAsia="HG丸ｺﾞｼｯｸM-PRO" w:hAnsi="HG丸ｺﾞｼｯｸM-PRO" w:hint="eastAsia"/>
        </w:rPr>
        <w:t>様々なサービスの中から、</w:t>
      </w:r>
      <w:r w:rsidR="000D2295" w:rsidRPr="008B4334">
        <w:rPr>
          <w:rFonts w:ascii="HG丸ｺﾞｼｯｸM-PRO" w:eastAsia="HG丸ｺﾞｼｯｸM-PRO" w:hAnsi="HG丸ｺﾞｼｯｸM-PRO" w:hint="eastAsia"/>
        </w:rPr>
        <w:t>適切な</w:t>
      </w:r>
      <w:r w:rsidR="00065542">
        <w:rPr>
          <w:rFonts w:ascii="HG丸ｺﾞｼｯｸM-PRO" w:eastAsia="HG丸ｺﾞｼｯｸM-PRO" w:hAnsi="HG丸ｺﾞｼｯｸM-PRO" w:hint="eastAsia"/>
        </w:rPr>
        <w:t>支援</w:t>
      </w:r>
      <w:r w:rsidR="00104BD2">
        <w:rPr>
          <w:rFonts w:ascii="HG丸ｺﾞｼｯｸM-PRO" w:eastAsia="HG丸ｺﾞｼｯｸM-PRO" w:hAnsi="HG丸ｺﾞｼｯｸM-PRO" w:hint="eastAsia"/>
        </w:rPr>
        <w:t>の内容</w:t>
      </w:r>
      <w:r w:rsidRPr="008B4334">
        <w:rPr>
          <w:rFonts w:ascii="HG丸ｺﾞｼｯｸM-PRO" w:eastAsia="HG丸ｺﾞｼｯｸM-PRO" w:hAnsi="HG丸ｺﾞｼｯｸM-PRO" w:hint="eastAsia"/>
        </w:rPr>
        <w:t>を</w:t>
      </w:r>
      <w:r w:rsidR="00065542">
        <w:rPr>
          <w:rFonts w:ascii="HG丸ｺﾞｼｯｸM-PRO" w:eastAsia="HG丸ｺﾞｼｯｸM-PRO" w:hAnsi="HG丸ｺﾞｼｯｸM-PRO" w:hint="eastAsia"/>
        </w:rPr>
        <w:t>検討して</w:t>
      </w:r>
      <w:r w:rsidRPr="008B4334">
        <w:rPr>
          <w:rFonts w:ascii="HG丸ｺﾞｼｯｸM-PRO" w:eastAsia="HG丸ｺﾞｼｯｸM-PRO" w:hAnsi="HG丸ｺﾞｼｯｸM-PRO" w:hint="eastAsia"/>
        </w:rPr>
        <w:t>います。</w:t>
      </w:r>
    </w:p>
    <w:p w:rsidR="00D50EAE" w:rsidRDefault="00636EE0" w:rsidP="00F21551">
      <w:pPr>
        <w:ind w:leftChars="200" w:left="480" w:firstLineChars="100" w:firstLine="240"/>
        <w:rPr>
          <w:rFonts w:ascii="HG丸ｺﾞｼｯｸM-PRO" w:eastAsia="HG丸ｺﾞｼｯｸM-PRO" w:hAnsi="HG丸ｺﾞｼｯｸM-PRO"/>
        </w:rPr>
      </w:pPr>
      <w:r>
        <w:rPr>
          <w:rFonts w:ascii="HG丸ｺﾞｼｯｸM-PRO" w:eastAsia="HG丸ｺﾞｼｯｸM-PRO" w:hAnsi="HG丸ｺﾞｼｯｸM-PRO" w:hint="eastAsia"/>
        </w:rPr>
        <w:t>なお、</w:t>
      </w:r>
      <w:r w:rsidR="00EB3FA3">
        <w:rPr>
          <w:rFonts w:ascii="HG丸ｺﾞｼｯｸM-PRO" w:eastAsia="HG丸ｺﾞｼｯｸM-PRO" w:hAnsi="HG丸ｺﾞｼｯｸM-PRO" w:hint="eastAsia"/>
        </w:rPr>
        <w:t>成年後見制度による支援が適切と考えられる人</w:t>
      </w:r>
      <w:r w:rsidR="00D50EAE">
        <w:rPr>
          <w:rFonts w:ascii="HG丸ｺﾞｼｯｸM-PRO" w:eastAsia="HG丸ｺﾞｼｯｸM-PRO" w:hAnsi="HG丸ｺﾞｼｯｸM-PRO" w:hint="eastAsia"/>
        </w:rPr>
        <w:t>には、</w:t>
      </w:r>
      <w:r>
        <w:rPr>
          <w:rFonts w:ascii="HG丸ｺﾞｼｯｸM-PRO" w:eastAsia="HG丸ｺﾞｼｯｸM-PRO" w:hAnsi="HG丸ｺﾞｼｯｸM-PRO" w:hint="eastAsia"/>
        </w:rPr>
        <w:t>制度を</w:t>
      </w:r>
      <w:r w:rsidR="00D50EAE">
        <w:rPr>
          <w:rFonts w:ascii="HG丸ｺﾞｼｯｸM-PRO" w:eastAsia="HG丸ｺﾞｼｯｸM-PRO" w:hAnsi="HG丸ｺﾞｼｯｸM-PRO" w:hint="eastAsia"/>
        </w:rPr>
        <w:t>正しく理解してもらえるように</w:t>
      </w:r>
      <w:r w:rsidR="00FC116F">
        <w:rPr>
          <w:rFonts w:ascii="HG丸ｺﾞｼｯｸM-PRO" w:eastAsia="HG丸ｺﾞｼｯｸM-PRO" w:hAnsi="HG丸ｺﾞｼｯｸM-PRO" w:hint="eastAsia"/>
        </w:rPr>
        <w:t>、</w:t>
      </w:r>
      <w:r>
        <w:rPr>
          <w:rFonts w:ascii="HG丸ｺﾞｼｯｸM-PRO" w:eastAsia="HG丸ｺﾞｼｯｸM-PRO" w:hAnsi="HG丸ｺﾞｼｯｸM-PRO" w:hint="eastAsia"/>
        </w:rPr>
        <w:t>後見人等の活動内容や</w:t>
      </w:r>
      <w:r w:rsidR="00FC116F">
        <w:rPr>
          <w:rFonts w:ascii="HG丸ｺﾞｼｯｸM-PRO" w:eastAsia="HG丸ｺﾞｼｯｸM-PRO" w:hAnsi="HG丸ｺﾞｼｯｸM-PRO" w:hint="eastAsia"/>
        </w:rPr>
        <w:t>後見人等選任後の</w:t>
      </w:r>
      <w:r>
        <w:rPr>
          <w:rFonts w:ascii="HG丸ｺﾞｼｯｸM-PRO" w:eastAsia="HG丸ｺﾞｼｯｸM-PRO" w:hAnsi="HG丸ｺﾞｼｯｸM-PRO" w:hint="eastAsia"/>
        </w:rPr>
        <w:t>本人の</w:t>
      </w:r>
      <w:r w:rsidR="00FC116F">
        <w:rPr>
          <w:rFonts w:ascii="HG丸ｺﾞｼｯｸM-PRO" w:eastAsia="HG丸ｺﾞｼｯｸM-PRO" w:hAnsi="HG丸ｺﾞｼｯｸM-PRO" w:hint="eastAsia"/>
        </w:rPr>
        <w:t>生活</w:t>
      </w:r>
      <w:r>
        <w:rPr>
          <w:rFonts w:ascii="HG丸ｺﾞｼｯｸM-PRO" w:eastAsia="HG丸ｺﾞｼｯｸM-PRO" w:hAnsi="HG丸ｺﾞｼｯｸM-PRO" w:hint="eastAsia"/>
        </w:rPr>
        <w:t>がどう変わるか</w:t>
      </w:r>
      <w:r w:rsidR="00FC116F">
        <w:rPr>
          <w:rFonts w:ascii="HG丸ｺﾞｼｯｸM-PRO" w:eastAsia="HG丸ｺﾞｼｯｸM-PRO" w:hAnsi="HG丸ｺﾞｼｯｸM-PRO" w:hint="eastAsia"/>
        </w:rPr>
        <w:t>などを</w:t>
      </w:r>
      <w:r>
        <w:rPr>
          <w:rFonts w:ascii="HG丸ｺﾞｼｯｸM-PRO" w:eastAsia="HG丸ｺﾞｼｯｸM-PRO" w:hAnsi="HG丸ｺﾞｼｯｸM-PRO" w:hint="eastAsia"/>
        </w:rPr>
        <w:t>具体的に説明</w:t>
      </w:r>
      <w:r w:rsidR="001E59C8">
        <w:rPr>
          <w:rFonts w:ascii="HG丸ｺﾞｼｯｸM-PRO" w:eastAsia="HG丸ｺﾞｼｯｸM-PRO" w:hAnsi="HG丸ｺﾞｼｯｸM-PRO" w:hint="eastAsia"/>
        </w:rPr>
        <w:t>しています。</w:t>
      </w:r>
    </w:p>
    <w:p w:rsidR="00D4115D" w:rsidRDefault="00D4115D" w:rsidP="00D54B6A">
      <w:pPr>
        <w:rPr>
          <w:rFonts w:ascii="ＭＳ ゴシック" w:eastAsia="ＭＳ ゴシック" w:hAnsi="ＭＳ ゴシック"/>
        </w:rPr>
      </w:pPr>
    </w:p>
    <w:p w:rsidR="00D14308" w:rsidRDefault="00D14308" w:rsidP="00D54B6A">
      <w:pPr>
        <w:rPr>
          <w:rFonts w:ascii="ＭＳ ゴシック" w:eastAsia="ＭＳ ゴシック" w:hAnsi="ＭＳ ゴシック"/>
        </w:rPr>
      </w:pPr>
    </w:p>
    <w:p w:rsidR="00D14308" w:rsidRDefault="00D14308" w:rsidP="00D54B6A">
      <w:pPr>
        <w:rPr>
          <w:rFonts w:ascii="ＭＳ ゴシック" w:eastAsia="ＭＳ ゴシック" w:hAnsi="ＭＳ ゴシック"/>
        </w:rPr>
      </w:pPr>
    </w:p>
    <w:p w:rsidR="000D47F6" w:rsidRDefault="000D47F6" w:rsidP="00D54B6A">
      <w:pPr>
        <w:rPr>
          <w:rFonts w:ascii="ＭＳ ゴシック" w:eastAsia="ＭＳ ゴシック" w:hAnsi="ＭＳ ゴシック"/>
        </w:rPr>
      </w:pPr>
    </w:p>
    <w:p w:rsidR="00D14308" w:rsidRPr="00E813E2" w:rsidRDefault="00D14308" w:rsidP="00D14308">
      <w:pPr>
        <w:pStyle w:val="a6"/>
        <w:widowControl/>
        <w:numPr>
          <w:ilvl w:val="1"/>
          <w:numId w:val="13"/>
        </w:numPr>
        <w:spacing w:after="120"/>
        <w:ind w:leftChars="0" w:left="425" w:hanging="357"/>
        <w:jc w:val="left"/>
        <w:rPr>
          <w:rFonts w:ascii="ＭＳ ゴシック" w:eastAsia="ＭＳ ゴシック" w:hAnsi="ＭＳ ゴシック"/>
        </w:rPr>
      </w:pPr>
      <w:r w:rsidRPr="00E813E2">
        <w:rPr>
          <w:rFonts w:ascii="ＭＳ ゴシック" w:eastAsia="ＭＳ ゴシック" w:hAnsi="ＭＳ ゴシック" w:hint="eastAsia"/>
        </w:rPr>
        <w:t>品川区における相談対応の連携方法（</w:t>
      </w:r>
      <w:r>
        <w:rPr>
          <w:rFonts w:ascii="ＭＳ ゴシック" w:eastAsia="ＭＳ ゴシック" w:hAnsi="ＭＳ ゴシック" w:hint="eastAsia"/>
        </w:rPr>
        <w:t>イメージ</w:t>
      </w:r>
      <w:r w:rsidRPr="00E813E2">
        <w:rPr>
          <w:rFonts w:ascii="ＭＳ ゴシック" w:eastAsia="ＭＳ ゴシック" w:hAnsi="ＭＳ ゴシック" w:hint="eastAsia"/>
        </w:rPr>
        <w:t>）</w:t>
      </w:r>
    </w:p>
    <w:p w:rsidR="00D14308" w:rsidRDefault="00D14308" w:rsidP="00104BD2">
      <w:pPr>
        <w:widowControl/>
        <w:ind w:leftChars="100" w:left="240"/>
        <w:jc w:val="left"/>
        <w:rPr>
          <w:rFonts w:ascii="HG丸ｺﾞｼｯｸM-PRO" w:eastAsia="HG丸ｺﾞｼｯｸM-PRO" w:hAnsi="HG丸ｺﾞｼｯｸM-PRO"/>
        </w:rPr>
      </w:pPr>
      <w:r>
        <w:rPr>
          <w:rFonts w:ascii="HG丸ｺﾞｼｯｸM-PRO" w:eastAsia="HG丸ｺﾞｼｯｸM-PRO" w:hAnsi="HG丸ｺﾞｼｯｸM-PRO" w:hint="eastAsia"/>
        </w:rPr>
        <w:t xml:space="preserve">　</w:t>
      </w:r>
      <w:r w:rsidR="004B6C4C">
        <w:rPr>
          <w:rFonts w:ascii="HG丸ｺﾞｼｯｸM-PRO" w:eastAsia="HG丸ｺﾞｼｯｸM-PRO" w:hAnsi="HG丸ｺﾞｼｯｸM-PRO"/>
          <w:noProof/>
        </w:rPr>
        <w:drawing>
          <wp:anchor distT="0" distB="0" distL="114300" distR="114300" simplePos="0" relativeHeight="252366848" behindDoc="0" locked="0" layoutInCell="1" allowOverlap="1">
            <wp:simplePos x="0" y="0"/>
            <wp:positionH relativeFrom="margin">
              <wp:align>center</wp:align>
            </wp:positionH>
            <wp:positionV relativeFrom="paragraph">
              <wp:posOffset>62865</wp:posOffset>
            </wp:positionV>
            <wp:extent cx="6120130" cy="2148205"/>
            <wp:effectExtent l="0" t="0" r="0" b="4445"/>
            <wp:wrapNone/>
            <wp:docPr id="371" name="図 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1" name="B34F0DB.tmp"/>
                    <pic:cNvPicPr/>
                  </pic:nvPicPr>
                  <pic:blipFill>
                    <a:blip r:embed="rId23">
                      <a:extLst>
                        <a:ext uri="{28A0092B-C50C-407E-A947-70E740481C1C}">
                          <a14:useLocalDpi xmlns:a14="http://schemas.microsoft.com/office/drawing/2010/main" val="0"/>
                        </a:ext>
                      </a:extLst>
                    </a:blip>
                    <a:stretch>
                      <a:fillRect/>
                    </a:stretch>
                  </pic:blipFill>
                  <pic:spPr>
                    <a:xfrm>
                      <a:off x="0" y="0"/>
                      <a:ext cx="6120130" cy="2148205"/>
                    </a:xfrm>
                    <a:prstGeom prst="rect">
                      <a:avLst/>
                    </a:prstGeom>
                  </pic:spPr>
                </pic:pic>
              </a:graphicData>
            </a:graphic>
            <wp14:sizeRelH relativeFrom="page">
              <wp14:pctWidth>0</wp14:pctWidth>
            </wp14:sizeRelH>
            <wp14:sizeRelV relativeFrom="page">
              <wp14:pctHeight>0</wp14:pctHeight>
            </wp14:sizeRelV>
          </wp:anchor>
        </w:drawing>
      </w:r>
    </w:p>
    <w:p w:rsidR="00D14308" w:rsidRDefault="00D14308" w:rsidP="00D14308">
      <w:pPr>
        <w:widowControl/>
        <w:jc w:val="left"/>
        <w:rPr>
          <w:rFonts w:ascii="HG丸ｺﾞｼｯｸM-PRO" w:eastAsia="HG丸ｺﾞｼｯｸM-PRO" w:hAnsi="HG丸ｺﾞｼｯｸM-PRO"/>
        </w:rPr>
      </w:pPr>
    </w:p>
    <w:p w:rsidR="00D14308" w:rsidRDefault="00D14308" w:rsidP="00D54B6A">
      <w:pPr>
        <w:rPr>
          <w:rFonts w:ascii="ＭＳ ゴシック" w:eastAsia="ＭＳ ゴシック" w:hAnsi="ＭＳ ゴシック"/>
        </w:rPr>
      </w:pPr>
    </w:p>
    <w:p w:rsidR="00D14308" w:rsidRPr="00D14308" w:rsidRDefault="00E25881" w:rsidP="00D54B6A">
      <w:pPr>
        <w:rPr>
          <w:rFonts w:ascii="ＭＳ ゴシック" w:eastAsia="ＭＳ ゴシック" w:hAnsi="ＭＳ ゴシック"/>
        </w:rPr>
      </w:pPr>
      <w:r w:rsidRPr="00E25881">
        <w:rPr>
          <w:rFonts w:ascii="ＭＳ ゴシック" w:eastAsia="ＭＳ ゴシック" w:hAnsi="ＭＳ ゴシック"/>
          <w:noProof/>
        </w:rPr>
        <mc:AlternateContent>
          <mc:Choice Requires="wps">
            <w:drawing>
              <wp:anchor distT="0" distB="0" distL="114300" distR="114300" simplePos="0" relativeHeight="252206080" behindDoc="0" locked="1" layoutInCell="1" allowOverlap="1" wp14:anchorId="0D99C61E" wp14:editId="5F522D7C">
                <wp:simplePos x="0" y="0"/>
                <wp:positionH relativeFrom="page">
                  <wp:posOffset>6160770</wp:posOffset>
                </wp:positionH>
                <wp:positionV relativeFrom="page">
                  <wp:posOffset>9291955</wp:posOffset>
                </wp:positionV>
                <wp:extent cx="1403985" cy="1403985"/>
                <wp:effectExtent l="0" t="0" r="24765" b="24765"/>
                <wp:wrapNone/>
                <wp:docPr id="265" name="正方形/長方形 2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03985" cy="1403985"/>
                        </a:xfrm>
                        <a:prstGeom prst="rect">
                          <a:avLst/>
                        </a:prstGeom>
                        <a:noFill/>
                        <a:ln w="3175"/>
                      </wps:spPr>
                      <wps:style>
                        <a:lnRef idx="1">
                          <a:schemeClr val="accent4"/>
                        </a:lnRef>
                        <a:fillRef idx="2">
                          <a:schemeClr val="accent4"/>
                        </a:fillRef>
                        <a:effectRef idx="1">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C6E5FDC" id="正方形/長方形 265" o:spid="_x0000_s1026" style="position:absolute;left:0;text-align:left;margin-left:485.1pt;margin-top:731.65pt;width:110.55pt;height:110.55pt;z-index:2522060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" filled="f" strokecolor="#ffc000 [3207]" strokeweight=".25pt">
                <v:path arrowok="t"/>
                <w10:wrap anchorx="page" anchory="page"/>
                <w10:anchorlock/>
              </v:rect>
            </w:pict>
          </mc:Fallback>
        </mc:AlternateContent>
      </w:r>
      <w:r w:rsidRPr="00E25881">
        <w:rPr>
          <w:rFonts w:ascii="ＭＳ ゴシック" w:eastAsia="ＭＳ ゴシック" w:hAnsi="ＭＳ ゴシック"/>
          <w:noProof/>
        </w:rPr>
        <mc:AlternateContent>
          <mc:Choice Requires="wps">
            <w:drawing>
              <wp:anchor distT="0" distB="0" distL="114300" distR="114300" simplePos="0" relativeHeight="252207104" behindDoc="0" locked="1" layoutInCell="1" allowOverlap="1" wp14:anchorId="38F93B1E" wp14:editId="4C5DB0F5">
                <wp:simplePos x="0" y="0"/>
                <wp:positionH relativeFrom="page">
                  <wp:posOffset>3810</wp:posOffset>
                </wp:positionH>
                <wp:positionV relativeFrom="page">
                  <wp:posOffset>9289415</wp:posOffset>
                </wp:positionV>
                <wp:extent cx="1403985" cy="1403985"/>
                <wp:effectExtent l="0" t="0" r="24765" b="24765"/>
                <wp:wrapNone/>
                <wp:docPr id="285" name="正方形/長方形 28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03985" cy="1403985"/>
                        </a:xfrm>
                        <a:prstGeom prst="rect">
                          <a:avLst/>
                        </a:prstGeom>
                        <a:noFill/>
                        <a:ln w="3175"/>
                      </wps:spPr>
                      <wps:style>
                        <a:lnRef idx="1">
                          <a:schemeClr val="accent4"/>
                        </a:lnRef>
                        <a:fillRef idx="2">
                          <a:schemeClr val="accent4"/>
                        </a:fillRef>
                        <a:effectRef idx="1">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C890765" id="正方形/長方形 285" o:spid="_x0000_s1026" style="position:absolute;left:0;text-align:left;margin-left:.3pt;margin-top:731.45pt;width:110.55pt;height:110.55pt;z-index:2522071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" filled="f" strokecolor="#ffc000 [3207]" strokeweight=".25pt">
                <v:path arrowok="t"/>
                <w10:wrap anchorx="page" anchory="page"/>
                <w10:anchorlock/>
              </v:rect>
            </w:pict>
          </mc:Fallback>
        </mc:AlternateContent>
      </w:r>
    </w:p>
    <w:p w:rsidR="00D14308" w:rsidRDefault="00D14308" w:rsidP="00D54B6A">
      <w:pPr>
        <w:rPr>
          <w:rFonts w:ascii="ＭＳ ゴシック" w:eastAsia="ＭＳ ゴシック" w:hAnsi="ＭＳ ゴシック"/>
        </w:rPr>
      </w:pPr>
    </w:p>
    <w:p w:rsidR="00484AAC" w:rsidRDefault="00484AAC" w:rsidP="00D54B6A">
      <w:pPr>
        <w:rPr>
          <w:rFonts w:ascii="ＭＳ ゴシック" w:eastAsia="ＭＳ ゴシック" w:hAnsi="ＭＳ ゴシック"/>
        </w:rPr>
      </w:pPr>
    </w:p>
    <w:p w:rsidR="00E25881" w:rsidRDefault="00E25881" w:rsidP="00D54B6A">
      <w:pPr>
        <w:rPr>
          <w:rFonts w:ascii="ＭＳ ゴシック" w:eastAsia="ＭＳ ゴシック" w:hAnsi="ＭＳ ゴシック"/>
        </w:rPr>
      </w:pPr>
    </w:p>
    <w:p w:rsidR="005F628F" w:rsidRDefault="005F628F" w:rsidP="00D54B6A">
      <w:pPr>
        <w:rPr>
          <w:rFonts w:ascii="ＭＳ ゴシック" w:eastAsia="ＭＳ ゴシック" w:hAnsi="ＭＳ ゴシック"/>
        </w:rPr>
      </w:pPr>
    </w:p>
    <w:p w:rsidR="005F628F" w:rsidRDefault="005F628F" w:rsidP="00D54B6A">
      <w:pPr>
        <w:rPr>
          <w:rFonts w:ascii="ＭＳ ゴシック" w:eastAsia="ＭＳ ゴシック" w:hAnsi="ＭＳ ゴシック"/>
        </w:rPr>
      </w:pPr>
    </w:p>
    <w:p w:rsidR="005F628F" w:rsidRDefault="005F628F" w:rsidP="00D54B6A">
      <w:pPr>
        <w:rPr>
          <w:rFonts w:ascii="ＭＳ ゴシック" w:eastAsia="ＭＳ ゴシック" w:hAnsi="ＭＳ ゴシック"/>
        </w:rPr>
      </w:pPr>
    </w:p>
    <w:p w:rsidR="005F628F" w:rsidRDefault="005F628F" w:rsidP="00D54B6A">
      <w:pPr>
        <w:rPr>
          <w:rFonts w:ascii="ＭＳ ゴシック" w:eastAsia="ＭＳ ゴシック" w:hAnsi="ＭＳ ゴシック"/>
        </w:rPr>
      </w:pPr>
    </w:p>
    <w:p w:rsidR="005F628F" w:rsidRDefault="005F628F" w:rsidP="00D54B6A">
      <w:pPr>
        <w:rPr>
          <w:rFonts w:ascii="ＭＳ ゴシック" w:eastAsia="ＭＳ ゴシック" w:hAnsi="ＭＳ ゴシック"/>
        </w:rPr>
      </w:pPr>
    </w:p>
    <w:p w:rsidR="005F628F" w:rsidRDefault="005F628F" w:rsidP="00D54B6A">
      <w:pPr>
        <w:rPr>
          <w:rFonts w:ascii="ＭＳ ゴシック" w:eastAsia="ＭＳ ゴシック" w:hAnsi="ＭＳ ゴシック"/>
        </w:rPr>
      </w:pPr>
    </w:p>
    <w:p w:rsidR="005A695E" w:rsidRDefault="005A695E" w:rsidP="00D54B6A">
      <w:pPr>
        <w:rPr>
          <w:rFonts w:ascii="ＭＳ ゴシック" w:eastAsia="ＭＳ ゴシック" w:hAnsi="ＭＳ ゴシック"/>
        </w:rPr>
      </w:pPr>
    </w:p>
    <w:p w:rsidR="00636EE0" w:rsidRDefault="00636EE0" w:rsidP="00D54B6A">
      <w:pPr>
        <w:rPr>
          <w:rFonts w:ascii="ＭＳ ゴシック" w:eastAsia="ＭＳ ゴシック" w:hAnsi="ＭＳ ゴシック"/>
        </w:rPr>
      </w:pPr>
    </w:p>
    <w:p w:rsidR="005F628F" w:rsidRDefault="005F628F" w:rsidP="00D54B6A">
      <w:pPr>
        <w:rPr>
          <w:rFonts w:ascii="ＭＳ ゴシック" w:eastAsia="ＭＳ ゴシック" w:hAnsi="ＭＳ ゴシック"/>
        </w:rPr>
      </w:pPr>
    </w:p>
    <w:p w:rsidR="000D47F6" w:rsidRDefault="000D47F6" w:rsidP="000D47F6">
      <w:pPr>
        <w:pStyle w:val="a6"/>
        <w:widowControl/>
        <w:numPr>
          <w:ilvl w:val="1"/>
          <w:numId w:val="13"/>
        </w:numPr>
        <w:ind w:leftChars="0" w:left="426"/>
        <w:jc w:val="left"/>
        <w:rPr>
          <w:rFonts w:ascii="ＭＳ ゴシック" w:eastAsia="ＭＳ ゴシック" w:hAnsi="ＭＳ ゴシック"/>
        </w:rPr>
      </w:pPr>
      <w:r w:rsidRPr="00E813E2">
        <w:rPr>
          <w:rFonts w:ascii="ＭＳ ゴシック" w:eastAsia="ＭＳ ゴシック" w:hAnsi="ＭＳ ゴシック" w:hint="eastAsia"/>
        </w:rPr>
        <w:lastRenderedPageBreak/>
        <w:t>区内相談拠点</w:t>
      </w:r>
    </w:p>
    <w:p w:rsidR="000D47F6" w:rsidRDefault="000D47F6" w:rsidP="000D47F6">
      <w:pPr>
        <w:pStyle w:val="a6"/>
        <w:widowControl/>
        <w:ind w:leftChars="0" w:left="426"/>
        <w:jc w:val="left"/>
        <w:rPr>
          <w:rFonts w:ascii="HG丸ｺﾞｼｯｸM-PRO" w:eastAsia="HG丸ｺﾞｼｯｸM-PRO" w:hAnsi="HG丸ｺﾞｼｯｸM-PRO"/>
        </w:rPr>
      </w:pPr>
      <w:r>
        <w:rPr>
          <w:rFonts w:ascii="ＭＳ ゴシック" w:eastAsia="ＭＳ ゴシック" w:hAnsi="ＭＳ ゴシック" w:hint="eastAsia"/>
        </w:rPr>
        <w:t xml:space="preserve">　</w:t>
      </w:r>
      <w:r>
        <w:rPr>
          <w:rFonts w:ascii="HG丸ｺﾞｼｯｸM-PRO" w:eastAsia="HG丸ｺﾞｼｯｸM-PRO" w:hAnsi="HG丸ｺﾞｼｯｸM-PRO" w:hint="eastAsia"/>
        </w:rPr>
        <w:t>区内には総合的な相談に応じる区役所、社会福祉協議会以外にも、在宅介護支援センターや</w:t>
      </w:r>
      <w:r w:rsidR="007376EF">
        <w:rPr>
          <w:rFonts w:ascii="HG丸ｺﾞｼｯｸM-PRO" w:eastAsia="HG丸ｺﾞｼｯｸM-PRO" w:hAnsi="HG丸ｺﾞｼｯｸM-PRO" w:hint="eastAsia"/>
        </w:rPr>
        <w:t>地域拠点</w:t>
      </w:r>
      <w:r>
        <w:rPr>
          <w:rFonts w:ascii="HG丸ｺﾞｼｯｸM-PRO" w:eastAsia="HG丸ｺﾞｼｯｸM-PRO" w:hAnsi="HG丸ｺﾞｼｯｸM-PRO" w:hint="eastAsia"/>
        </w:rPr>
        <w:t>相談支援センターで相談に対応しています</w:t>
      </w:r>
      <w:r w:rsidRPr="00E813E2">
        <w:rPr>
          <w:rFonts w:ascii="HG丸ｺﾞｼｯｸM-PRO" w:eastAsia="HG丸ｺﾞｼｯｸM-PRO" w:hAnsi="HG丸ｺﾞｼｯｸM-PRO" w:hint="eastAsia"/>
        </w:rPr>
        <w:t>。</w:t>
      </w:r>
    </w:p>
    <w:p w:rsidR="007F2724" w:rsidRPr="000D47F6" w:rsidRDefault="007F2724" w:rsidP="00D54B6A">
      <w:pPr>
        <w:rPr>
          <w:rFonts w:ascii="ＭＳ ゴシック" w:eastAsia="ＭＳ ゴシック" w:hAnsi="ＭＳ ゴシック"/>
        </w:rPr>
      </w:pPr>
    </w:p>
    <w:p w:rsidR="00D4115D" w:rsidRPr="005F628F" w:rsidRDefault="00ED3C98" w:rsidP="00D54B6A">
      <w:pPr>
        <w:rPr>
          <w:rFonts w:ascii="ＭＳ ゴシック" w:eastAsia="ＭＳ ゴシック" w:hAnsi="ＭＳ ゴシック"/>
        </w:rPr>
      </w:pPr>
      <w:r>
        <w:rPr>
          <w:rFonts w:ascii="ＭＳ ゴシック" w:eastAsia="ＭＳ ゴシック" w:hAnsi="ＭＳ ゴシック"/>
          <w:noProof/>
        </w:rPr>
        <w:drawing>
          <wp:anchor distT="0" distB="0" distL="114300" distR="114300" simplePos="0" relativeHeight="252393472" behindDoc="0" locked="0" layoutInCell="1" allowOverlap="1">
            <wp:simplePos x="0" y="0"/>
            <wp:positionH relativeFrom="margin">
              <wp:align>left</wp:align>
            </wp:positionH>
            <wp:positionV relativeFrom="paragraph">
              <wp:posOffset>5714</wp:posOffset>
            </wp:positionV>
            <wp:extent cx="6324600" cy="4739185"/>
            <wp:effectExtent l="0" t="0" r="0" b="4445"/>
            <wp:wrapNone/>
            <wp:docPr id="269" name="図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 name="ADC5466.tmp"/>
                    <pic:cNvPicPr/>
                  </pic:nvPicPr>
                  <pic:blipFill>
                    <a:blip r:embed="rId24">
                      <a:extLst>
                        <a:ext uri="{28A0092B-C50C-407E-A947-70E740481C1C}">
                          <a14:useLocalDpi xmlns:a14="http://schemas.microsoft.com/office/drawing/2010/main" val="0"/>
                        </a:ext>
                      </a:extLst>
                    </a:blip>
                    <a:stretch>
                      <a:fillRect/>
                    </a:stretch>
                  </pic:blipFill>
                  <pic:spPr>
                    <a:xfrm>
                      <a:off x="0" y="0"/>
                      <a:ext cx="6326937" cy="4740936"/>
                    </a:xfrm>
                    <a:prstGeom prst="rect">
                      <a:avLst/>
                    </a:prstGeom>
                  </pic:spPr>
                </pic:pic>
              </a:graphicData>
            </a:graphic>
            <wp14:sizeRelH relativeFrom="page">
              <wp14:pctWidth>0</wp14:pctWidth>
            </wp14:sizeRelH>
            <wp14:sizeRelV relativeFrom="page">
              <wp14:pctHeight>0</wp14:pctHeight>
            </wp14:sizeRelV>
          </wp:anchor>
        </w:drawing>
      </w:r>
    </w:p>
    <w:p w:rsidR="00D4115D" w:rsidRPr="008B4334" w:rsidRDefault="00D4115D" w:rsidP="00D54B6A">
      <w:pPr>
        <w:rPr>
          <w:rFonts w:ascii="ＭＳ ゴシック" w:eastAsia="ＭＳ ゴシック" w:hAnsi="ＭＳ ゴシック"/>
        </w:rPr>
      </w:pPr>
    </w:p>
    <w:p w:rsidR="00D4115D" w:rsidRPr="008B4334" w:rsidRDefault="00D4115D" w:rsidP="00D54B6A">
      <w:pPr>
        <w:rPr>
          <w:rFonts w:ascii="ＭＳ ゴシック" w:eastAsia="ＭＳ ゴシック" w:hAnsi="ＭＳ ゴシック"/>
        </w:rPr>
      </w:pPr>
    </w:p>
    <w:p w:rsidR="00D0504C" w:rsidRDefault="0046360B" w:rsidP="00E25881">
      <w:pPr>
        <w:rPr>
          <w:rFonts w:ascii="ＭＳ ゴシック" w:eastAsia="ＭＳ ゴシック" w:hAnsi="ＭＳ ゴシック"/>
        </w:rPr>
      </w:pPr>
      <w:r w:rsidRPr="0046360B">
        <w:rPr>
          <w:rFonts w:ascii="ＭＳ ゴシック" w:eastAsia="ＭＳ ゴシック" w:hAnsi="ＭＳ ゴシック"/>
          <w:noProof/>
        </w:rPr>
        <mc:AlternateContent>
          <mc:Choice Requires="wps">
            <w:drawing>
              <wp:anchor distT="0" distB="0" distL="114300" distR="114300" simplePos="0" relativeHeight="251933696" behindDoc="0" locked="1" layoutInCell="1" allowOverlap="1" wp14:anchorId="557C4DB5" wp14:editId="1CBE0DCB">
                <wp:simplePos x="0" y="0"/>
                <wp:positionH relativeFrom="page">
                  <wp:posOffset>6160770</wp:posOffset>
                </wp:positionH>
                <wp:positionV relativeFrom="page">
                  <wp:posOffset>9272905</wp:posOffset>
                </wp:positionV>
                <wp:extent cx="1403985" cy="1403985"/>
                <wp:effectExtent l="0" t="0" r="24765" b="24765"/>
                <wp:wrapNone/>
                <wp:docPr id="230" name="正方形/長方形 2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03985" cy="1403985"/>
                        </a:xfrm>
                        <a:prstGeom prst="rect">
                          <a:avLst/>
                        </a:prstGeom>
                        <a:noFill/>
                        <a:ln w="3175"/>
                      </wps:spPr>
                      <wps:style>
                        <a:lnRef idx="1">
                          <a:schemeClr val="accent4"/>
                        </a:lnRef>
                        <a:fillRef idx="2">
                          <a:schemeClr val="accent4"/>
                        </a:fillRef>
                        <a:effectRef idx="1">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393B112" id="正方形/長方形 230" o:spid="_x0000_s1026" style="position:absolute;left:0;text-align:left;margin-left:485.1pt;margin-top:730.15pt;width:110.55pt;height:110.55pt;z-index:2519336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" filled="f" strokecolor="#ffc000 [3207]" strokeweight=".25pt">
                <v:path arrowok="t"/>
                <w10:wrap anchorx="page" anchory="page"/>
                <w10:anchorlock/>
              </v:rect>
            </w:pict>
          </mc:Fallback>
        </mc:AlternateContent>
      </w:r>
      <w:r w:rsidRPr="0046360B">
        <w:rPr>
          <w:rFonts w:ascii="ＭＳ ゴシック" w:eastAsia="ＭＳ ゴシック" w:hAnsi="ＭＳ ゴシック"/>
          <w:noProof/>
        </w:rPr>
        <mc:AlternateContent>
          <mc:Choice Requires="wps">
            <w:drawing>
              <wp:anchor distT="0" distB="0" distL="114300" distR="114300" simplePos="0" relativeHeight="251934720" behindDoc="0" locked="1" layoutInCell="1" allowOverlap="1" wp14:anchorId="78526486" wp14:editId="0BE7722D">
                <wp:simplePos x="0" y="0"/>
                <wp:positionH relativeFrom="page">
                  <wp:posOffset>3810</wp:posOffset>
                </wp:positionH>
                <wp:positionV relativeFrom="page">
                  <wp:posOffset>9279890</wp:posOffset>
                </wp:positionV>
                <wp:extent cx="1403985" cy="1403985"/>
                <wp:effectExtent l="0" t="0" r="24765" b="24765"/>
                <wp:wrapNone/>
                <wp:docPr id="233" name="正方形/長方形 2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03985" cy="1403985"/>
                        </a:xfrm>
                        <a:prstGeom prst="rect">
                          <a:avLst/>
                        </a:prstGeom>
                        <a:noFill/>
                        <a:ln w="3175"/>
                      </wps:spPr>
                      <wps:style>
                        <a:lnRef idx="1">
                          <a:schemeClr val="accent4"/>
                        </a:lnRef>
                        <a:fillRef idx="2">
                          <a:schemeClr val="accent4"/>
                        </a:fillRef>
                        <a:effectRef idx="1">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6406CB9" id="正方形/長方形 233" o:spid="_x0000_s1026" style="position:absolute;left:0;text-align:left;margin-left:.3pt;margin-top:730.7pt;width:110.55pt;height:110.55pt;z-index:2519347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" filled="f" strokecolor="#ffc000 [3207]" strokeweight=".25pt">
                <v:path arrowok="t"/>
                <w10:wrap anchorx="page" anchory="page"/>
                <w10:anchorlock/>
              </v:rect>
            </w:pict>
          </mc:Fallback>
        </mc:AlternateContent>
      </w:r>
    </w:p>
    <w:p w:rsidR="00E25881" w:rsidRDefault="00E25881" w:rsidP="00D54B6A">
      <w:pPr>
        <w:rPr>
          <w:rFonts w:ascii="ＭＳ ゴシック" w:eastAsia="ＭＳ ゴシック" w:hAnsi="ＭＳ ゴシック"/>
        </w:rPr>
      </w:pPr>
    </w:p>
    <w:p w:rsidR="005F628F" w:rsidRDefault="005F628F" w:rsidP="00D54B6A">
      <w:pPr>
        <w:rPr>
          <w:rFonts w:ascii="ＭＳ ゴシック" w:eastAsia="ＭＳ ゴシック" w:hAnsi="ＭＳ ゴシック"/>
        </w:rPr>
      </w:pPr>
    </w:p>
    <w:p w:rsidR="005F628F" w:rsidRDefault="005F628F" w:rsidP="00D54B6A">
      <w:pPr>
        <w:rPr>
          <w:rFonts w:ascii="ＭＳ ゴシック" w:eastAsia="ＭＳ ゴシック" w:hAnsi="ＭＳ ゴシック"/>
        </w:rPr>
      </w:pPr>
    </w:p>
    <w:p w:rsidR="005F628F" w:rsidRDefault="005F628F" w:rsidP="00D54B6A">
      <w:pPr>
        <w:rPr>
          <w:rFonts w:ascii="ＭＳ ゴシック" w:eastAsia="ＭＳ ゴシック" w:hAnsi="ＭＳ ゴシック"/>
        </w:rPr>
      </w:pPr>
    </w:p>
    <w:p w:rsidR="005F628F" w:rsidRDefault="005F628F" w:rsidP="00D54B6A">
      <w:pPr>
        <w:rPr>
          <w:rFonts w:ascii="ＭＳ ゴシック" w:eastAsia="ＭＳ ゴシック" w:hAnsi="ＭＳ ゴシック"/>
        </w:rPr>
      </w:pPr>
    </w:p>
    <w:p w:rsidR="005F628F" w:rsidRDefault="005F628F" w:rsidP="00D54B6A">
      <w:pPr>
        <w:rPr>
          <w:rFonts w:ascii="ＭＳ ゴシック" w:eastAsia="ＭＳ ゴシック" w:hAnsi="ＭＳ ゴシック"/>
        </w:rPr>
      </w:pPr>
    </w:p>
    <w:p w:rsidR="005F628F" w:rsidRDefault="005F628F" w:rsidP="00D54B6A">
      <w:pPr>
        <w:rPr>
          <w:rFonts w:ascii="ＭＳ ゴシック" w:eastAsia="ＭＳ ゴシック" w:hAnsi="ＭＳ ゴシック"/>
        </w:rPr>
      </w:pPr>
    </w:p>
    <w:p w:rsidR="005F628F" w:rsidRDefault="005F628F" w:rsidP="00D54B6A">
      <w:pPr>
        <w:rPr>
          <w:rFonts w:ascii="ＭＳ ゴシック" w:eastAsia="ＭＳ ゴシック" w:hAnsi="ＭＳ ゴシック"/>
        </w:rPr>
      </w:pPr>
    </w:p>
    <w:p w:rsidR="005F628F" w:rsidRDefault="005F628F" w:rsidP="00D54B6A">
      <w:pPr>
        <w:rPr>
          <w:rFonts w:ascii="ＭＳ ゴシック" w:eastAsia="ＭＳ ゴシック" w:hAnsi="ＭＳ ゴシック"/>
        </w:rPr>
      </w:pPr>
    </w:p>
    <w:p w:rsidR="005F628F" w:rsidRDefault="005F628F" w:rsidP="00D54B6A">
      <w:pPr>
        <w:rPr>
          <w:rFonts w:ascii="ＭＳ ゴシック" w:eastAsia="ＭＳ ゴシック" w:hAnsi="ＭＳ ゴシック"/>
        </w:rPr>
      </w:pPr>
    </w:p>
    <w:p w:rsidR="005F628F" w:rsidRDefault="005F628F" w:rsidP="00D54B6A">
      <w:pPr>
        <w:rPr>
          <w:rFonts w:ascii="ＭＳ ゴシック" w:eastAsia="ＭＳ ゴシック" w:hAnsi="ＭＳ ゴシック"/>
        </w:rPr>
      </w:pPr>
    </w:p>
    <w:p w:rsidR="005F628F" w:rsidRDefault="005F628F" w:rsidP="00D54B6A">
      <w:pPr>
        <w:rPr>
          <w:rFonts w:ascii="ＭＳ ゴシック" w:eastAsia="ＭＳ ゴシック" w:hAnsi="ＭＳ ゴシック"/>
        </w:rPr>
      </w:pPr>
    </w:p>
    <w:p w:rsidR="005F628F" w:rsidRDefault="005F628F" w:rsidP="00D54B6A">
      <w:pPr>
        <w:rPr>
          <w:rFonts w:ascii="ＭＳ ゴシック" w:eastAsia="ＭＳ ゴシック" w:hAnsi="ＭＳ ゴシック"/>
        </w:rPr>
      </w:pPr>
    </w:p>
    <w:p w:rsidR="005F628F" w:rsidRDefault="005F628F" w:rsidP="00D54B6A">
      <w:pPr>
        <w:rPr>
          <w:rFonts w:ascii="ＭＳ ゴシック" w:eastAsia="ＭＳ ゴシック" w:hAnsi="ＭＳ ゴシック"/>
        </w:rPr>
      </w:pPr>
    </w:p>
    <w:p w:rsidR="005F628F" w:rsidRDefault="005F628F" w:rsidP="00D54B6A">
      <w:pPr>
        <w:rPr>
          <w:rFonts w:ascii="ＭＳ ゴシック" w:eastAsia="ＭＳ ゴシック" w:hAnsi="ＭＳ ゴシック"/>
        </w:rPr>
      </w:pPr>
    </w:p>
    <w:p w:rsidR="005F628F" w:rsidRDefault="005F628F" w:rsidP="00D54B6A">
      <w:pPr>
        <w:rPr>
          <w:rFonts w:ascii="ＭＳ ゴシック" w:eastAsia="ＭＳ ゴシック" w:hAnsi="ＭＳ ゴシック"/>
        </w:rPr>
      </w:pPr>
    </w:p>
    <w:p w:rsidR="005F628F" w:rsidRDefault="005F628F" w:rsidP="00D54B6A">
      <w:pPr>
        <w:rPr>
          <w:rFonts w:ascii="ＭＳ ゴシック" w:eastAsia="ＭＳ ゴシック" w:hAnsi="ＭＳ ゴシック"/>
        </w:rPr>
      </w:pPr>
    </w:p>
    <w:p w:rsidR="005F628F" w:rsidRDefault="002D6E81" w:rsidP="00D54B6A">
      <w:pPr>
        <w:rPr>
          <w:rFonts w:ascii="ＭＳ ゴシック" w:eastAsia="ＭＳ ゴシック" w:hAnsi="ＭＳ ゴシック"/>
        </w:rPr>
      </w:pPr>
      <w:r>
        <w:rPr>
          <w:rFonts w:ascii="ＭＳ ゴシック" w:eastAsia="ＭＳ ゴシック" w:hAnsi="ＭＳ ゴシック" w:hint="eastAsia"/>
          <w:noProof/>
        </w:rPr>
        <w:drawing>
          <wp:anchor distT="0" distB="0" distL="114300" distR="114300" simplePos="0" relativeHeight="252394496" behindDoc="0" locked="0" layoutInCell="1" allowOverlap="1">
            <wp:simplePos x="0" y="0"/>
            <wp:positionH relativeFrom="margin">
              <wp:posOffset>2489835</wp:posOffset>
            </wp:positionH>
            <wp:positionV relativeFrom="paragraph">
              <wp:posOffset>5714</wp:posOffset>
            </wp:positionV>
            <wp:extent cx="3630295" cy="1954513"/>
            <wp:effectExtent l="0" t="0" r="8255" b="8255"/>
            <wp:wrapNone/>
            <wp:docPr id="271" name="図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 name="ADC2013.tmp"/>
                    <pic:cNvPicPr/>
                  </pic:nvPicPr>
                  <pic:blipFill>
                    <a:blip r:embed="rId25">
                      <a:extLst>
                        <a:ext uri="{28A0092B-C50C-407E-A947-70E740481C1C}">
                          <a14:useLocalDpi xmlns:a14="http://schemas.microsoft.com/office/drawing/2010/main" val="0"/>
                        </a:ext>
                      </a:extLst>
                    </a:blip>
                    <a:stretch>
                      <a:fillRect/>
                    </a:stretch>
                  </pic:blipFill>
                  <pic:spPr>
                    <a:xfrm>
                      <a:off x="0" y="0"/>
                      <a:ext cx="3635261" cy="1957187"/>
                    </a:xfrm>
                    <a:prstGeom prst="rect">
                      <a:avLst/>
                    </a:prstGeom>
                  </pic:spPr>
                </pic:pic>
              </a:graphicData>
            </a:graphic>
            <wp14:sizeRelH relativeFrom="page">
              <wp14:pctWidth>0</wp14:pctWidth>
            </wp14:sizeRelH>
            <wp14:sizeRelV relativeFrom="page">
              <wp14:pctHeight>0</wp14:pctHeight>
            </wp14:sizeRelV>
          </wp:anchor>
        </w:drawing>
      </w:r>
    </w:p>
    <w:p w:rsidR="00ED3C98" w:rsidRDefault="00ED3C98" w:rsidP="00D54B6A">
      <w:pPr>
        <w:rPr>
          <w:rFonts w:ascii="ＭＳ ゴシック" w:eastAsia="ＭＳ ゴシック" w:hAnsi="ＭＳ ゴシック"/>
        </w:rPr>
      </w:pPr>
    </w:p>
    <w:p w:rsidR="00E25881" w:rsidRDefault="00E25881">
      <w:pPr>
        <w:widowControl/>
        <w:jc w:val="left"/>
        <w:rPr>
          <w:rFonts w:ascii="ＭＳ ゴシック" w:eastAsia="ＭＳ ゴシック" w:hAnsi="ＭＳ ゴシック"/>
        </w:rPr>
      </w:pPr>
      <w:r>
        <w:rPr>
          <w:rFonts w:ascii="ＭＳ ゴシック" w:eastAsia="ＭＳ ゴシック" w:hAnsi="ＭＳ ゴシック"/>
        </w:rPr>
        <w:br w:type="page"/>
      </w:r>
    </w:p>
    <w:p w:rsidR="007376EF" w:rsidRDefault="007376EF">
      <w:pPr>
        <w:widowControl/>
        <w:jc w:val="left"/>
        <w:rPr>
          <w:rFonts w:ascii="ＭＳ ゴシック" w:eastAsia="ＭＳ ゴシック" w:hAnsi="ＭＳ ゴシック"/>
          <w:noProof/>
        </w:rPr>
      </w:pPr>
      <w:r>
        <w:rPr>
          <w:rFonts w:ascii="ＭＳ ゴシック" w:eastAsia="ＭＳ ゴシック" w:hAnsi="ＭＳ ゴシック" w:hint="eastAsia"/>
          <w:noProof/>
        </w:rPr>
        <w:lastRenderedPageBreak/>
        <mc:AlternateContent>
          <mc:Choice Requires="wps">
            <w:drawing>
              <wp:anchor distT="0" distB="0" distL="114300" distR="114300" simplePos="0" relativeHeight="251657214" behindDoc="0" locked="0" layoutInCell="1" allowOverlap="1">
                <wp:simplePos x="0" y="0"/>
                <wp:positionH relativeFrom="margin">
                  <wp:posOffset>-111760</wp:posOffset>
                </wp:positionH>
                <wp:positionV relativeFrom="paragraph">
                  <wp:posOffset>-99060</wp:posOffset>
                </wp:positionV>
                <wp:extent cx="6343650" cy="8982075"/>
                <wp:effectExtent l="19050" t="19050" r="19050" b="28575"/>
                <wp:wrapNone/>
                <wp:docPr id="246" name="正方形/長方形 246"/>
                <wp:cNvGraphicFramePr/>
                <a:graphic xmlns:a="http://schemas.openxmlformats.org/drawingml/2006/main">
                  <a:graphicData uri="http://schemas.microsoft.com/office/word/2010/wordprocessingShape">
                    <wps:wsp>
                      <wps:cNvSpPr/>
                      <wps:spPr>
                        <a:xfrm>
                          <a:off x="0" y="0"/>
                          <a:ext cx="6343650" cy="8982075"/>
                        </a:xfrm>
                        <a:prstGeom prst="rect">
                          <a:avLst/>
                        </a:prstGeom>
                        <a:noFill/>
                        <a:ln w="44450" cmpd="dbl"/>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9AC1FEC" id="正方形/長方形 246" o:spid="_x0000_s1026" style="position:absolute;left:0;text-align:left;margin-left:-8.8pt;margin-top:-7.8pt;width:499.5pt;height:707.25pt;z-index:251657214;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" filled="f" strokecolor="#5b9bd5 [3204]" strokeweight="3.5pt">
                <v:stroke linestyle="thinThin"/>
                <w10:wrap anchorx="margin"/>
              </v:rect>
            </w:pict>
          </mc:Fallback>
        </mc:AlternateContent>
      </w:r>
      <w:r>
        <w:rPr>
          <w:rFonts w:ascii="ＭＳ ゴシック" w:eastAsia="ＭＳ ゴシック" w:hAnsi="ＭＳ ゴシック" w:hint="eastAsia"/>
          <w:noProof/>
        </w:rPr>
        <w:t xml:space="preserve">将来に備えて②　</w:t>
      </w:r>
    </w:p>
    <w:p w:rsidR="00167243" w:rsidRPr="007376EF" w:rsidRDefault="00167243">
      <w:pPr>
        <w:widowControl/>
        <w:jc w:val="left"/>
        <w:rPr>
          <w:rFonts w:ascii="HGP創英角ｺﾞｼｯｸUB" w:eastAsia="HGP創英角ｺﾞｼｯｸUB" w:hAnsi="HGP創英角ｺﾞｼｯｸUB"/>
          <w:sz w:val="32"/>
          <w:szCs w:val="32"/>
        </w:rPr>
      </w:pPr>
      <w:r w:rsidRPr="007376EF">
        <w:rPr>
          <w:rFonts w:ascii="HGP創英角ｺﾞｼｯｸUB" w:eastAsia="HGP創英角ｺﾞｼｯｸUB" w:hAnsi="HGP創英角ｺﾞｼｯｸUB" w:hint="eastAsia"/>
          <w:noProof/>
        </w:rPr>
        <w:t>自分の将来を自分で決める</w:t>
      </w:r>
      <w:r w:rsidR="007376EF">
        <w:rPr>
          <w:rFonts w:ascii="HGP創英角ｺﾞｼｯｸUB" w:eastAsia="HGP創英角ｺﾞｼｯｸUB" w:hAnsi="HGP創英角ｺﾞｼｯｸUB" w:hint="eastAsia"/>
          <w:noProof/>
        </w:rPr>
        <w:t xml:space="preserve">　　</w:t>
      </w:r>
      <w:r w:rsidRPr="007376EF">
        <w:rPr>
          <w:rFonts w:ascii="HGP創英角ｺﾞｼｯｸUB" w:eastAsia="HGP創英角ｺﾞｼｯｸUB" w:hAnsi="HGP創英角ｺﾞｼｯｸUB" w:hint="eastAsia"/>
          <w:noProof/>
          <w:sz w:val="32"/>
          <w:szCs w:val="32"/>
        </w:rPr>
        <w:t>任意後見</w:t>
      </w:r>
      <w:r w:rsidR="007376EF" w:rsidRPr="007376EF">
        <w:rPr>
          <w:rFonts w:ascii="HGP創英角ｺﾞｼｯｸUB" w:eastAsia="HGP創英角ｺﾞｼｯｸUB" w:hAnsi="HGP創英角ｺﾞｼｯｸUB" w:hint="eastAsia"/>
          <w:noProof/>
          <w:sz w:val="32"/>
          <w:szCs w:val="32"/>
        </w:rPr>
        <w:t>制度</w:t>
      </w:r>
      <w:r w:rsidRPr="007376EF">
        <w:rPr>
          <w:rFonts w:ascii="HGP創英角ｺﾞｼｯｸUB" w:eastAsia="HGP創英角ｺﾞｼｯｸUB" w:hAnsi="HGP創英角ｺﾞｼｯｸUB" w:hint="eastAsia"/>
          <w:noProof/>
          <w:sz w:val="32"/>
          <w:szCs w:val="32"/>
        </w:rPr>
        <w:t>とは</w:t>
      </w:r>
    </w:p>
    <w:p w:rsidR="00167243" w:rsidRDefault="00167243">
      <w:pPr>
        <w:widowControl/>
        <w:jc w:val="left"/>
        <w:rPr>
          <w:rFonts w:ascii="ＭＳ ゴシック" w:eastAsia="ＭＳ ゴシック" w:hAnsi="ＭＳ ゴシック"/>
        </w:rPr>
      </w:pPr>
    </w:p>
    <w:p w:rsidR="00167243" w:rsidRDefault="004B6C4C" w:rsidP="00167243">
      <w:pPr>
        <w:widowControl/>
        <w:ind w:firstLineChars="100" w:firstLine="240"/>
        <w:jc w:val="left"/>
        <w:rPr>
          <w:rFonts w:ascii="ＭＳ ゴシック" w:eastAsia="ＭＳ ゴシック" w:hAnsi="ＭＳ ゴシック"/>
        </w:rPr>
      </w:pPr>
      <w:r>
        <w:rPr>
          <w:rFonts w:ascii="ＭＳ ゴシック" w:eastAsia="ＭＳ ゴシック" w:hAnsi="ＭＳ ゴシック" w:hint="eastAsia"/>
          <w:noProof/>
        </w:rPr>
        <mc:AlternateContent>
          <mc:Choice Requires="wpg">
            <w:drawing>
              <wp:anchor distT="0" distB="0" distL="114300" distR="114300" simplePos="0" relativeHeight="252369920" behindDoc="0" locked="0" layoutInCell="1" allowOverlap="1">
                <wp:simplePos x="0" y="0"/>
                <wp:positionH relativeFrom="column">
                  <wp:posOffset>3810</wp:posOffset>
                </wp:positionH>
                <wp:positionV relativeFrom="paragraph">
                  <wp:posOffset>434340</wp:posOffset>
                </wp:positionV>
                <wp:extent cx="6120130" cy="2468880"/>
                <wp:effectExtent l="0" t="0" r="0" b="7620"/>
                <wp:wrapNone/>
                <wp:docPr id="381" name="グループ化 381"/>
                <wp:cNvGraphicFramePr/>
                <a:graphic xmlns:a="http://schemas.openxmlformats.org/drawingml/2006/main">
                  <a:graphicData uri="http://schemas.microsoft.com/office/word/2010/wordprocessingGroup">
                    <wpg:wgp>
                      <wpg:cNvGrpSpPr/>
                      <wpg:grpSpPr>
                        <a:xfrm>
                          <a:off x="0" y="0"/>
                          <a:ext cx="6120130" cy="2468880"/>
                          <a:chOff x="0" y="0"/>
                          <a:chExt cx="6120130" cy="2468880"/>
                        </a:xfrm>
                      </wpg:grpSpPr>
                      <pic:pic xmlns:pic="http://schemas.openxmlformats.org/drawingml/2006/picture">
                        <pic:nvPicPr>
                          <pic:cNvPr id="379" name="図 379"/>
                          <pic:cNvPicPr>
                            <a:picLocks noChangeAspect="1"/>
                          </pic:cNvPicPr>
                        </pic:nvPicPr>
                        <pic:blipFill>
                          <a:blip r:embed="rId26">
                            <a:extLst>
                              <a:ext uri="{28A0092B-C50C-407E-A947-70E740481C1C}">
                                <a14:useLocalDpi xmlns:a14="http://schemas.microsoft.com/office/drawing/2010/main" val="0"/>
                              </a:ext>
                            </a:extLst>
                          </a:blip>
                          <a:stretch>
                            <a:fillRect/>
                          </a:stretch>
                        </pic:blipFill>
                        <pic:spPr>
                          <a:xfrm>
                            <a:off x="0" y="76200"/>
                            <a:ext cx="6120130" cy="2392680"/>
                          </a:xfrm>
                          <a:prstGeom prst="rect">
                            <a:avLst/>
                          </a:prstGeom>
                        </pic:spPr>
                      </pic:pic>
                      <wps:wsp>
                        <wps:cNvPr id="380" name="正方形/長方形 380"/>
                        <wps:cNvSpPr/>
                        <wps:spPr>
                          <a:xfrm>
                            <a:off x="66675" y="0"/>
                            <a:ext cx="2628900" cy="23812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29BDA66B" id="グループ化 381" o:spid="_x0000_s1026" style="position:absolute;left:0;text-align:left;margin-left:.3pt;margin-top:34.2pt;width:481.9pt;height:194.4pt;z-index:252369920" coordsize="61201,24688" o:gfxdata="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図 379" o:spid="_x0000_s1027" type="#_x0000_t75" style="position:absolute;top:762;width:61201;height:239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">
                  <v:imagedata r:id="rId27" o:title=""/>
                  <v:path arrowok="t"/>
                </v:shape>
                <v:rect id="正方形/長方形 380" o:spid="_x0000_s1028" style="position:absolute;left:666;width:26289;height:23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" fillcolor="white [3212]" stroked="f" strokeweight="1pt"/>
              </v:group>
            </w:pict>
          </mc:Fallback>
        </mc:AlternateContent>
      </w:r>
      <w:r w:rsidR="00587E1D">
        <w:rPr>
          <w:rFonts w:ascii="ＭＳ ゴシック" w:eastAsia="ＭＳ ゴシック" w:hAnsi="ＭＳ ゴシック" w:hint="eastAsia"/>
        </w:rPr>
        <w:t>任意後見制度は、元気なうちに後見人</w:t>
      </w:r>
      <w:r w:rsidR="00167243">
        <w:rPr>
          <w:rFonts w:ascii="ＭＳ ゴシック" w:eastAsia="ＭＳ ゴシック" w:hAnsi="ＭＳ ゴシック" w:hint="eastAsia"/>
        </w:rPr>
        <w:t>を選び、判断能力が低下し</w:t>
      </w:r>
      <w:r w:rsidR="00587E1D">
        <w:rPr>
          <w:rFonts w:ascii="ＭＳ ゴシック" w:eastAsia="ＭＳ ゴシック" w:hAnsi="ＭＳ ゴシック" w:hint="eastAsia"/>
        </w:rPr>
        <w:t>たときに</w:t>
      </w:r>
      <w:r w:rsidR="00167243">
        <w:rPr>
          <w:rFonts w:ascii="ＭＳ ゴシック" w:eastAsia="ＭＳ ゴシック" w:hAnsi="ＭＳ ゴシック" w:hint="eastAsia"/>
        </w:rPr>
        <w:t>サポート</w:t>
      </w:r>
      <w:r w:rsidR="00587E1D">
        <w:rPr>
          <w:rFonts w:ascii="ＭＳ ゴシック" w:eastAsia="ＭＳ ゴシック" w:hAnsi="ＭＳ ゴシック" w:hint="eastAsia"/>
        </w:rPr>
        <w:t>を</w:t>
      </w:r>
      <w:r w:rsidR="00167243">
        <w:rPr>
          <w:rFonts w:ascii="ＭＳ ゴシック" w:eastAsia="ＭＳ ゴシック" w:hAnsi="ＭＳ ゴシック" w:hint="eastAsia"/>
        </w:rPr>
        <w:t>してもらう契約です。</w:t>
      </w:r>
    </w:p>
    <w:p w:rsidR="00167243" w:rsidRDefault="00587E1D">
      <w:pPr>
        <w:widowControl/>
        <w:jc w:val="left"/>
        <w:rPr>
          <w:rFonts w:ascii="ＭＳ ゴシック" w:eastAsia="ＭＳ ゴシック" w:hAnsi="ＭＳ ゴシック"/>
        </w:rPr>
      </w:pPr>
      <w:r>
        <w:rPr>
          <w:rFonts w:ascii="ＭＳ ゴシック" w:eastAsia="ＭＳ ゴシック" w:hAnsi="ＭＳ ゴシック"/>
          <w:noProof/>
        </w:rPr>
        <mc:AlternateContent>
          <mc:Choice Requires="wps">
            <w:drawing>
              <wp:anchor distT="0" distB="0" distL="114300" distR="114300" simplePos="0" relativeHeight="252392448" behindDoc="0" locked="0" layoutInCell="1" allowOverlap="1" wp14:anchorId="75F0808D" wp14:editId="2680A3D3">
                <wp:simplePos x="0" y="0"/>
                <wp:positionH relativeFrom="margin">
                  <wp:posOffset>0</wp:posOffset>
                </wp:positionH>
                <wp:positionV relativeFrom="paragraph">
                  <wp:posOffset>100965</wp:posOffset>
                </wp:positionV>
                <wp:extent cx="3067050" cy="533400"/>
                <wp:effectExtent l="0" t="0" r="0" b="0"/>
                <wp:wrapNone/>
                <wp:docPr id="264" name="正方形/長方形 264"/>
                <wp:cNvGraphicFramePr/>
                <a:graphic xmlns:a="http://schemas.openxmlformats.org/drawingml/2006/main">
                  <a:graphicData uri="http://schemas.microsoft.com/office/word/2010/wordprocessingShape">
                    <wps:wsp>
                      <wps:cNvSpPr/>
                      <wps:spPr>
                        <a:xfrm>
                          <a:off x="0" y="0"/>
                          <a:ext cx="3067050" cy="533400"/>
                        </a:xfrm>
                        <a:prstGeom prst="rect">
                          <a:avLst/>
                        </a:prstGeom>
                        <a:ln>
                          <a:noFill/>
                        </a:ln>
                      </wps:spPr>
                      <wps:style>
                        <a:lnRef idx="2">
                          <a:schemeClr val="accent1"/>
                        </a:lnRef>
                        <a:fillRef idx="1">
                          <a:schemeClr val="lt1"/>
                        </a:fillRef>
                        <a:effectRef idx="0">
                          <a:schemeClr val="accent1"/>
                        </a:effectRef>
                        <a:fontRef idx="minor">
                          <a:schemeClr val="dk1"/>
                        </a:fontRef>
                      </wps:style>
                      <wps:txbx>
                        <w:txbxContent>
                          <w:p w:rsidR="00523338" w:rsidRPr="00587E1D" w:rsidRDefault="00523338" w:rsidP="00587E1D">
                            <w:pPr>
                              <w:rPr>
                                <w:rFonts w:ascii="メイリオ" w:eastAsia="メイリオ" w:hAnsi="メイリオ"/>
                                <w:color w:val="002060"/>
                                <w:sz w:val="26"/>
                                <w:szCs w:val="26"/>
                              </w:rPr>
                            </w:pPr>
                            <w:r w:rsidRPr="00587E1D">
                              <w:rPr>
                                <w:rFonts w:ascii="メイリオ" w:eastAsia="メイリオ" w:hAnsi="メイリオ" w:hint="eastAsia"/>
                                <w:color w:val="002060"/>
                                <w:sz w:val="26"/>
                                <w:szCs w:val="26"/>
                              </w:rPr>
                              <w:t>●</w:t>
                            </w:r>
                            <w:r w:rsidRPr="00587E1D">
                              <w:rPr>
                                <w:rFonts w:ascii="メイリオ" w:eastAsia="メイリオ" w:hAnsi="メイリオ"/>
                                <w:color w:val="002060"/>
                                <w:sz w:val="26"/>
                                <w:szCs w:val="26"/>
                              </w:rPr>
                              <w:t>判断能力が低下したとき</w:t>
                            </w:r>
                            <w:r w:rsidRPr="00587E1D">
                              <w:rPr>
                                <w:rFonts w:ascii="メイリオ" w:eastAsia="メイリオ" w:hAnsi="メイリオ" w:hint="eastAsia"/>
                                <w:color w:val="002060"/>
                                <w:sz w:val="26"/>
                                <w:szCs w:val="26"/>
                              </w:rPr>
                              <w:t>の</w:t>
                            </w:r>
                            <w:r w:rsidRPr="00587E1D">
                              <w:rPr>
                                <w:rFonts w:ascii="メイリオ" w:eastAsia="メイリオ" w:hAnsi="メイリオ"/>
                                <w:color w:val="002060"/>
                                <w:sz w:val="26"/>
                                <w:szCs w:val="26"/>
                              </w:rPr>
                              <w:t>ために</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5F0808D" id="正方形/長方形 264" o:spid="_x0000_s1082" style="position:absolute;margin-left:0;margin-top:7.95pt;width:241.5pt;height:42pt;z-index:2523924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" fillcolor="white [3201]" stroked="f" strokeweight="1pt">
                <v:textbox>
                  <w:txbxContent>
                    <w:p w:rsidR="00523338" w:rsidRPr="00587E1D" w:rsidRDefault="00523338" w:rsidP="00587E1D">
                      <w:pPr>
                        <w:rPr>
                          <w:rFonts w:ascii="メイリオ" w:eastAsia="メイリオ" w:hAnsi="メイリオ"/>
                          <w:color w:val="002060"/>
                          <w:sz w:val="26"/>
                          <w:szCs w:val="26"/>
                        </w:rPr>
                      </w:pPr>
                      <w:r w:rsidRPr="00587E1D">
                        <w:rPr>
                          <w:rFonts w:ascii="メイリオ" w:eastAsia="メイリオ" w:hAnsi="メイリオ" w:hint="eastAsia"/>
                          <w:color w:val="002060"/>
                          <w:sz w:val="26"/>
                          <w:szCs w:val="26"/>
                        </w:rPr>
                        <w:t>●</w:t>
                      </w:r>
                      <w:r w:rsidRPr="00587E1D">
                        <w:rPr>
                          <w:rFonts w:ascii="メイリオ" w:eastAsia="メイリオ" w:hAnsi="メイリオ"/>
                          <w:color w:val="002060"/>
                          <w:sz w:val="26"/>
                          <w:szCs w:val="26"/>
                        </w:rPr>
                        <w:t>判断能力が低下したとき</w:t>
                      </w:r>
                      <w:r w:rsidRPr="00587E1D">
                        <w:rPr>
                          <w:rFonts w:ascii="メイリオ" w:eastAsia="メイリオ" w:hAnsi="メイリオ" w:hint="eastAsia"/>
                          <w:color w:val="002060"/>
                          <w:sz w:val="26"/>
                          <w:szCs w:val="26"/>
                        </w:rPr>
                        <w:t>の</w:t>
                      </w:r>
                      <w:r w:rsidRPr="00587E1D">
                        <w:rPr>
                          <w:rFonts w:ascii="メイリオ" w:eastAsia="メイリオ" w:hAnsi="メイリオ"/>
                          <w:color w:val="002060"/>
                          <w:sz w:val="26"/>
                          <w:szCs w:val="26"/>
                        </w:rPr>
                        <w:t>ために</w:t>
                      </w:r>
                    </w:p>
                  </w:txbxContent>
                </v:textbox>
                <w10:wrap anchorx="margin"/>
              </v:rect>
            </w:pict>
          </mc:Fallback>
        </mc:AlternateContent>
      </w:r>
      <w:r>
        <w:rPr>
          <w:rFonts w:ascii="ＭＳ ゴシック" w:eastAsia="ＭＳ ゴシック" w:hAnsi="ＭＳ ゴシック"/>
          <w:noProof/>
        </w:rPr>
        <mc:AlternateContent>
          <mc:Choice Requires="wps">
            <w:drawing>
              <wp:anchor distT="0" distB="0" distL="114300" distR="114300" simplePos="0" relativeHeight="252390400" behindDoc="0" locked="0" layoutInCell="1" allowOverlap="1">
                <wp:simplePos x="0" y="0"/>
                <wp:positionH relativeFrom="column">
                  <wp:posOffset>80010</wp:posOffset>
                </wp:positionH>
                <wp:positionV relativeFrom="paragraph">
                  <wp:posOffset>186690</wp:posOffset>
                </wp:positionV>
                <wp:extent cx="2705100" cy="342900"/>
                <wp:effectExtent l="0" t="0" r="0" b="0"/>
                <wp:wrapNone/>
                <wp:docPr id="262" name="正方形/長方形 262"/>
                <wp:cNvGraphicFramePr/>
                <a:graphic xmlns:a="http://schemas.openxmlformats.org/drawingml/2006/main">
                  <a:graphicData uri="http://schemas.microsoft.com/office/word/2010/wordprocessingShape">
                    <wps:wsp>
                      <wps:cNvSpPr/>
                      <wps:spPr>
                        <a:xfrm>
                          <a:off x="0" y="0"/>
                          <a:ext cx="2705100" cy="342900"/>
                        </a:xfrm>
                        <a:prstGeom prst="rect">
                          <a:avLst/>
                        </a:prstGeom>
                        <a:ln>
                          <a:noFill/>
                        </a:ln>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B1305D3" id="正方形/長方形 262" o:spid="_x0000_s1026" style="position:absolute;left:0;text-align:left;margin-left:6.3pt;margin-top:14.7pt;width:213pt;height:27pt;z-index:2523904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" fillcolor="white [3201]" stroked="f" strokeweight="1pt"/>
            </w:pict>
          </mc:Fallback>
        </mc:AlternateContent>
      </w:r>
    </w:p>
    <w:p w:rsidR="00167243" w:rsidRDefault="00167243">
      <w:pPr>
        <w:widowControl/>
        <w:jc w:val="left"/>
        <w:rPr>
          <w:rFonts w:ascii="ＭＳ ゴシック" w:eastAsia="ＭＳ ゴシック" w:hAnsi="ＭＳ ゴシック"/>
        </w:rPr>
      </w:pPr>
    </w:p>
    <w:p w:rsidR="00167243" w:rsidRDefault="00167243">
      <w:pPr>
        <w:widowControl/>
        <w:jc w:val="left"/>
        <w:rPr>
          <w:rFonts w:ascii="ＭＳ ゴシック" w:eastAsia="ＭＳ ゴシック" w:hAnsi="ＭＳ ゴシック"/>
        </w:rPr>
      </w:pPr>
    </w:p>
    <w:p w:rsidR="00167243" w:rsidRDefault="00167243">
      <w:pPr>
        <w:widowControl/>
        <w:jc w:val="left"/>
        <w:rPr>
          <w:rFonts w:ascii="ＭＳ ゴシック" w:eastAsia="ＭＳ ゴシック" w:hAnsi="ＭＳ ゴシック"/>
        </w:rPr>
      </w:pPr>
    </w:p>
    <w:p w:rsidR="00167243" w:rsidRDefault="00167243">
      <w:pPr>
        <w:widowControl/>
        <w:jc w:val="left"/>
        <w:rPr>
          <w:rFonts w:ascii="ＭＳ ゴシック" w:eastAsia="ＭＳ ゴシック" w:hAnsi="ＭＳ ゴシック"/>
        </w:rPr>
      </w:pPr>
    </w:p>
    <w:p w:rsidR="00167243" w:rsidRDefault="00167243">
      <w:pPr>
        <w:widowControl/>
        <w:jc w:val="left"/>
        <w:rPr>
          <w:rFonts w:ascii="ＭＳ ゴシック" w:eastAsia="ＭＳ ゴシック" w:hAnsi="ＭＳ ゴシック"/>
        </w:rPr>
      </w:pPr>
    </w:p>
    <w:p w:rsidR="00167243" w:rsidRDefault="00167243">
      <w:pPr>
        <w:widowControl/>
        <w:jc w:val="left"/>
        <w:rPr>
          <w:rFonts w:ascii="ＭＳ ゴシック" w:eastAsia="ＭＳ ゴシック" w:hAnsi="ＭＳ ゴシック"/>
        </w:rPr>
      </w:pPr>
    </w:p>
    <w:p w:rsidR="00167243" w:rsidRDefault="00167243">
      <w:pPr>
        <w:widowControl/>
        <w:jc w:val="left"/>
        <w:rPr>
          <w:rFonts w:ascii="ＭＳ ゴシック" w:eastAsia="ＭＳ ゴシック" w:hAnsi="ＭＳ ゴシック"/>
        </w:rPr>
      </w:pPr>
    </w:p>
    <w:p w:rsidR="00167243" w:rsidRDefault="00167243">
      <w:pPr>
        <w:widowControl/>
        <w:jc w:val="left"/>
        <w:rPr>
          <w:rFonts w:ascii="ＭＳ ゴシック" w:eastAsia="ＭＳ ゴシック" w:hAnsi="ＭＳ ゴシック"/>
        </w:rPr>
      </w:pPr>
    </w:p>
    <w:p w:rsidR="00167243" w:rsidRDefault="00167243">
      <w:pPr>
        <w:widowControl/>
        <w:jc w:val="left"/>
        <w:rPr>
          <w:rFonts w:ascii="ＭＳ ゴシック" w:eastAsia="ＭＳ ゴシック" w:hAnsi="ＭＳ ゴシック"/>
        </w:rPr>
      </w:pPr>
    </w:p>
    <w:p w:rsidR="00167243" w:rsidRDefault="00167243">
      <w:pPr>
        <w:widowControl/>
        <w:jc w:val="left"/>
        <w:rPr>
          <w:rFonts w:ascii="ＭＳ ゴシック" w:eastAsia="ＭＳ ゴシック" w:hAnsi="ＭＳ ゴシック"/>
        </w:rPr>
      </w:pPr>
    </w:p>
    <w:p w:rsidR="00167243" w:rsidRDefault="00167243">
      <w:pPr>
        <w:widowControl/>
        <w:jc w:val="left"/>
        <w:rPr>
          <w:rFonts w:ascii="ＭＳ ゴシック" w:eastAsia="ＭＳ ゴシック" w:hAnsi="ＭＳ ゴシック"/>
        </w:rPr>
      </w:pPr>
    </w:p>
    <w:p w:rsidR="00167243" w:rsidRDefault="004B6C4C">
      <w:pPr>
        <w:widowControl/>
        <w:jc w:val="left"/>
        <w:rPr>
          <w:rFonts w:ascii="ＭＳ ゴシック" w:eastAsia="ＭＳ ゴシック" w:hAnsi="ＭＳ ゴシック"/>
        </w:rPr>
      </w:pPr>
      <w:r>
        <w:rPr>
          <w:rFonts w:ascii="ＭＳ ゴシック" w:eastAsia="ＭＳ ゴシック" w:hAnsi="ＭＳ ゴシック"/>
          <w:noProof/>
        </w:rPr>
        <w:drawing>
          <wp:anchor distT="0" distB="0" distL="114300" distR="114300" simplePos="0" relativeHeight="252370944" behindDoc="0" locked="0" layoutInCell="1" allowOverlap="1">
            <wp:simplePos x="0" y="0"/>
            <wp:positionH relativeFrom="margin">
              <wp:align>center</wp:align>
            </wp:positionH>
            <wp:positionV relativeFrom="paragraph">
              <wp:posOffset>5715</wp:posOffset>
            </wp:positionV>
            <wp:extent cx="6120130" cy="2270125"/>
            <wp:effectExtent l="0" t="0" r="0" b="0"/>
            <wp:wrapNone/>
            <wp:docPr id="382" name="図 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2" name="B342949.tmp"/>
                    <pic:cNvPicPr/>
                  </pic:nvPicPr>
                  <pic:blipFill>
                    <a:blip r:embed="rId28">
                      <a:extLst>
                        <a:ext uri="{28A0092B-C50C-407E-A947-70E740481C1C}">
                          <a14:useLocalDpi xmlns:a14="http://schemas.microsoft.com/office/drawing/2010/main" val="0"/>
                        </a:ext>
                      </a:extLst>
                    </a:blip>
                    <a:stretch>
                      <a:fillRect/>
                    </a:stretch>
                  </pic:blipFill>
                  <pic:spPr>
                    <a:xfrm>
                      <a:off x="0" y="0"/>
                      <a:ext cx="6120130" cy="2270125"/>
                    </a:xfrm>
                    <a:prstGeom prst="rect">
                      <a:avLst/>
                    </a:prstGeom>
                  </pic:spPr>
                </pic:pic>
              </a:graphicData>
            </a:graphic>
            <wp14:sizeRelH relativeFrom="page">
              <wp14:pctWidth>0</wp14:pctWidth>
            </wp14:sizeRelH>
            <wp14:sizeRelV relativeFrom="page">
              <wp14:pctHeight>0</wp14:pctHeight>
            </wp14:sizeRelV>
          </wp:anchor>
        </w:drawing>
      </w:r>
    </w:p>
    <w:p w:rsidR="00167243" w:rsidRDefault="00167243">
      <w:pPr>
        <w:widowControl/>
        <w:jc w:val="left"/>
        <w:rPr>
          <w:rFonts w:ascii="ＭＳ ゴシック" w:eastAsia="ＭＳ ゴシック" w:hAnsi="ＭＳ ゴシック"/>
        </w:rPr>
      </w:pPr>
    </w:p>
    <w:p w:rsidR="00167243" w:rsidRDefault="00167243">
      <w:pPr>
        <w:widowControl/>
        <w:jc w:val="left"/>
        <w:rPr>
          <w:rFonts w:ascii="ＭＳ ゴシック" w:eastAsia="ＭＳ ゴシック" w:hAnsi="ＭＳ ゴシック"/>
        </w:rPr>
      </w:pPr>
    </w:p>
    <w:p w:rsidR="00167243" w:rsidRDefault="00167243">
      <w:pPr>
        <w:widowControl/>
        <w:jc w:val="left"/>
        <w:rPr>
          <w:rFonts w:ascii="ＭＳ ゴシック" w:eastAsia="ＭＳ ゴシック" w:hAnsi="ＭＳ ゴシック"/>
        </w:rPr>
      </w:pPr>
    </w:p>
    <w:p w:rsidR="00167243" w:rsidRDefault="00167243">
      <w:pPr>
        <w:widowControl/>
        <w:jc w:val="left"/>
        <w:rPr>
          <w:rFonts w:ascii="ＭＳ ゴシック" w:eastAsia="ＭＳ ゴシック" w:hAnsi="ＭＳ ゴシック"/>
        </w:rPr>
      </w:pPr>
    </w:p>
    <w:p w:rsidR="00E80C70" w:rsidRDefault="00E80C70">
      <w:pPr>
        <w:widowControl/>
        <w:jc w:val="left"/>
        <w:rPr>
          <w:rFonts w:ascii="ＭＳ ゴシック" w:eastAsia="ＭＳ ゴシック" w:hAnsi="ＭＳ ゴシック"/>
        </w:rPr>
      </w:pPr>
    </w:p>
    <w:p w:rsidR="00E80C70" w:rsidRDefault="00E80C70">
      <w:pPr>
        <w:widowControl/>
        <w:jc w:val="left"/>
        <w:rPr>
          <w:rFonts w:ascii="ＭＳ ゴシック" w:eastAsia="ＭＳ ゴシック" w:hAnsi="ＭＳ ゴシック"/>
        </w:rPr>
      </w:pPr>
    </w:p>
    <w:p w:rsidR="00E80C70" w:rsidRDefault="00E80C70">
      <w:pPr>
        <w:widowControl/>
        <w:jc w:val="left"/>
        <w:rPr>
          <w:rFonts w:ascii="ＭＳ ゴシック" w:eastAsia="ＭＳ ゴシック" w:hAnsi="ＭＳ ゴシック"/>
        </w:rPr>
      </w:pPr>
    </w:p>
    <w:p w:rsidR="00E80C70" w:rsidRDefault="00E80C70">
      <w:pPr>
        <w:widowControl/>
        <w:jc w:val="left"/>
        <w:rPr>
          <w:rFonts w:ascii="ＭＳ ゴシック" w:eastAsia="ＭＳ ゴシック" w:hAnsi="ＭＳ ゴシック"/>
        </w:rPr>
      </w:pPr>
    </w:p>
    <w:p w:rsidR="00E80C70" w:rsidRDefault="00E80C70">
      <w:pPr>
        <w:widowControl/>
        <w:jc w:val="left"/>
        <w:rPr>
          <w:rFonts w:ascii="ＭＳ ゴシック" w:eastAsia="ＭＳ ゴシック" w:hAnsi="ＭＳ ゴシック"/>
        </w:rPr>
      </w:pPr>
    </w:p>
    <w:p w:rsidR="00E80C70" w:rsidRDefault="004B6C4C">
      <w:pPr>
        <w:widowControl/>
        <w:jc w:val="left"/>
        <w:rPr>
          <w:rFonts w:ascii="ＭＳ ゴシック" w:eastAsia="ＭＳ ゴシック" w:hAnsi="ＭＳ ゴシック"/>
        </w:rPr>
      </w:pPr>
      <w:r>
        <w:rPr>
          <w:rFonts w:ascii="ＭＳ ゴシック" w:eastAsia="ＭＳ ゴシック" w:hAnsi="ＭＳ ゴシック"/>
          <w:noProof/>
        </w:rPr>
        <w:drawing>
          <wp:anchor distT="0" distB="0" distL="114300" distR="114300" simplePos="0" relativeHeight="252371968" behindDoc="0" locked="0" layoutInCell="1" allowOverlap="1">
            <wp:simplePos x="0" y="0"/>
            <wp:positionH relativeFrom="margin">
              <wp:posOffset>1136015</wp:posOffset>
            </wp:positionH>
            <wp:positionV relativeFrom="paragraph">
              <wp:posOffset>215265</wp:posOffset>
            </wp:positionV>
            <wp:extent cx="3848100" cy="1764030"/>
            <wp:effectExtent l="0" t="0" r="0" b="7620"/>
            <wp:wrapNone/>
            <wp:docPr id="383" name="図 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3" name="B348B02.tmp"/>
                    <pic:cNvPicPr/>
                  </pic:nvPicPr>
                  <pic:blipFill>
                    <a:blip r:embed="rId29">
                      <a:extLst>
                        <a:ext uri="{28A0092B-C50C-407E-A947-70E740481C1C}">
                          <a14:useLocalDpi xmlns:a14="http://schemas.microsoft.com/office/drawing/2010/main" val="0"/>
                        </a:ext>
                      </a:extLst>
                    </a:blip>
                    <a:stretch>
                      <a:fillRect/>
                    </a:stretch>
                  </pic:blipFill>
                  <pic:spPr>
                    <a:xfrm>
                      <a:off x="0" y="0"/>
                      <a:ext cx="3848100" cy="1764030"/>
                    </a:xfrm>
                    <a:prstGeom prst="rect">
                      <a:avLst/>
                    </a:prstGeom>
                  </pic:spPr>
                </pic:pic>
              </a:graphicData>
            </a:graphic>
            <wp14:sizeRelH relativeFrom="page">
              <wp14:pctWidth>0</wp14:pctWidth>
            </wp14:sizeRelH>
            <wp14:sizeRelV relativeFrom="page">
              <wp14:pctHeight>0</wp14:pctHeight>
            </wp14:sizeRelV>
          </wp:anchor>
        </w:drawing>
      </w:r>
    </w:p>
    <w:p w:rsidR="00E80C70" w:rsidRDefault="00E80C70">
      <w:pPr>
        <w:widowControl/>
        <w:jc w:val="left"/>
        <w:rPr>
          <w:rFonts w:ascii="ＭＳ ゴシック" w:eastAsia="ＭＳ ゴシック" w:hAnsi="ＭＳ ゴシック"/>
        </w:rPr>
      </w:pPr>
      <w:r w:rsidRPr="00E80C70">
        <w:rPr>
          <w:rFonts w:ascii="ＭＳ ゴシック" w:eastAsia="ＭＳ ゴシック" w:hAnsi="ＭＳ ゴシック"/>
          <w:noProof/>
        </w:rPr>
        <mc:AlternateContent>
          <mc:Choice Requires="wps">
            <w:drawing>
              <wp:anchor distT="0" distB="0" distL="114300" distR="114300" simplePos="0" relativeHeight="252283904" behindDoc="0" locked="1" layoutInCell="1" allowOverlap="1" wp14:anchorId="63C25F71" wp14:editId="32D455C8">
                <wp:simplePos x="0" y="0"/>
                <wp:positionH relativeFrom="page">
                  <wp:posOffset>6153150</wp:posOffset>
                </wp:positionH>
                <wp:positionV relativeFrom="page">
                  <wp:posOffset>9293225</wp:posOffset>
                </wp:positionV>
                <wp:extent cx="1403985" cy="1403985"/>
                <wp:effectExtent l="0" t="0" r="24765" b="24765"/>
                <wp:wrapNone/>
                <wp:docPr id="254" name="正方形/長方形 2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03985" cy="1403985"/>
                        </a:xfrm>
                        <a:prstGeom prst="rect">
                          <a:avLst/>
                        </a:prstGeom>
                        <a:noFill/>
                        <a:ln w="3175"/>
                      </wps:spPr>
                      <wps:style>
                        <a:lnRef idx="1">
                          <a:schemeClr val="accent4"/>
                        </a:lnRef>
                        <a:fillRef idx="2">
                          <a:schemeClr val="accent4"/>
                        </a:fillRef>
                        <a:effectRef idx="1">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E0CED5B" id="正方形/長方形 254" o:spid="_x0000_s1026" style="position:absolute;left:0;text-align:left;margin-left:484.5pt;margin-top:731.75pt;width:110.55pt;height:110.55pt;z-index:2522839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" filled="f" strokecolor="#ffc000 [3207]" strokeweight=".25pt">
                <v:path arrowok="t"/>
                <w10:wrap anchorx="page" anchory="page"/>
                <w10:anchorlock/>
              </v:rect>
            </w:pict>
          </mc:Fallback>
        </mc:AlternateContent>
      </w:r>
      <w:r w:rsidRPr="00E80C70">
        <w:rPr>
          <w:rFonts w:ascii="ＭＳ ゴシック" w:eastAsia="ＭＳ ゴシック" w:hAnsi="ＭＳ ゴシック"/>
          <w:noProof/>
        </w:rPr>
        <mc:AlternateContent>
          <mc:Choice Requires="wps">
            <w:drawing>
              <wp:anchor distT="0" distB="0" distL="114300" distR="114300" simplePos="0" relativeHeight="252284928" behindDoc="0" locked="1" layoutInCell="1" allowOverlap="1" wp14:anchorId="69F61074" wp14:editId="1FE231D2">
                <wp:simplePos x="0" y="0"/>
                <wp:positionH relativeFrom="page">
                  <wp:posOffset>-3810</wp:posOffset>
                </wp:positionH>
                <wp:positionV relativeFrom="page">
                  <wp:posOffset>9290685</wp:posOffset>
                </wp:positionV>
                <wp:extent cx="1403985" cy="1403985"/>
                <wp:effectExtent l="0" t="0" r="24765" b="24765"/>
                <wp:wrapNone/>
                <wp:docPr id="266" name="正方形/長方形 2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03985" cy="1403985"/>
                        </a:xfrm>
                        <a:prstGeom prst="rect">
                          <a:avLst/>
                        </a:prstGeom>
                        <a:noFill/>
                        <a:ln w="3175"/>
                      </wps:spPr>
                      <wps:style>
                        <a:lnRef idx="1">
                          <a:schemeClr val="accent4"/>
                        </a:lnRef>
                        <a:fillRef idx="2">
                          <a:schemeClr val="accent4"/>
                        </a:fillRef>
                        <a:effectRef idx="1">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A4AC300" id="正方形/長方形 266" o:spid="_x0000_s1026" style="position:absolute;left:0;text-align:left;margin-left:-.3pt;margin-top:731.55pt;width:110.55pt;height:110.55pt;z-index:2522849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" filled="f" strokecolor="#ffc000 [3207]" strokeweight=".25pt">
                <v:path arrowok="t"/>
                <w10:wrap anchorx="page" anchory="page"/>
                <w10:anchorlock/>
              </v:rect>
            </w:pict>
          </mc:Fallback>
        </mc:AlternateContent>
      </w:r>
    </w:p>
    <w:p w:rsidR="00167243" w:rsidRDefault="00167243">
      <w:pPr>
        <w:widowControl/>
        <w:jc w:val="left"/>
        <w:rPr>
          <w:rFonts w:ascii="ＭＳ ゴシック" w:eastAsia="ＭＳ ゴシック" w:hAnsi="ＭＳ ゴシック"/>
        </w:rPr>
      </w:pPr>
      <w:r>
        <w:rPr>
          <w:rFonts w:ascii="ＭＳ ゴシック" w:eastAsia="ＭＳ ゴシック" w:hAnsi="ＭＳ ゴシック"/>
        </w:rPr>
        <w:br w:type="page"/>
      </w:r>
    </w:p>
    <w:p w:rsidR="00D4115D" w:rsidRPr="008B4334" w:rsidRDefault="00D0504C" w:rsidP="00D54B6A">
      <w:pPr>
        <w:rPr>
          <w:rFonts w:ascii="ＭＳ ゴシック" w:eastAsia="ＭＳ ゴシック" w:hAnsi="ＭＳ ゴシック"/>
        </w:rPr>
      </w:pPr>
      <w:r w:rsidRPr="008B4334">
        <w:rPr>
          <w:rFonts w:ascii="HG丸ｺﾞｼｯｸM-PRO" w:eastAsia="HG丸ｺﾞｼｯｸM-PRO" w:hAnsi="HG丸ｺﾞｼｯｸM-PRO"/>
          <w:noProof/>
        </w:rPr>
        <w:lastRenderedPageBreak/>
        <mc:AlternateContent>
          <mc:Choice Requires="wps">
            <w:drawing>
              <wp:anchor distT="45720" distB="45720" distL="114300" distR="114300" simplePos="0" relativeHeight="251928576" behindDoc="0" locked="0" layoutInCell="1" allowOverlap="1" wp14:anchorId="06EEA62F" wp14:editId="0C6A00DD">
                <wp:simplePos x="0" y="0"/>
                <wp:positionH relativeFrom="margin">
                  <wp:align>right</wp:align>
                </wp:positionH>
                <wp:positionV relativeFrom="paragraph">
                  <wp:posOffset>43815</wp:posOffset>
                </wp:positionV>
                <wp:extent cx="6076950" cy="6343650"/>
                <wp:effectExtent l="0" t="0" r="19050" b="19050"/>
                <wp:wrapNone/>
                <wp:docPr id="13"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76950" cy="6343650"/>
                        </a:xfrm>
                        <a:prstGeom prst="rect">
                          <a:avLst/>
                        </a:prstGeom>
                        <a:solidFill>
                          <a:srgbClr val="FFFFD1"/>
                        </a:solidFill>
                        <a:ln>
                          <a:headEnd/>
                          <a:tailEnd/>
                        </a:ln>
                      </wps:spPr>
                      <wps:style>
                        <a:lnRef idx="2">
                          <a:schemeClr val="accent2"/>
                        </a:lnRef>
                        <a:fillRef idx="1">
                          <a:schemeClr val="lt1"/>
                        </a:fillRef>
                        <a:effectRef idx="0">
                          <a:schemeClr val="accent2"/>
                        </a:effectRef>
                        <a:fontRef idx="minor">
                          <a:schemeClr val="dk1"/>
                        </a:fontRef>
                      </wps:style>
                      <wps:txbx>
                        <w:txbxContent>
                          <w:p w:rsidR="00523338" w:rsidRPr="007376EF" w:rsidRDefault="00523338" w:rsidP="00D50EAE">
                            <w:pPr>
                              <w:jc w:val="center"/>
                              <w:rPr>
                                <w:rFonts w:ascii="HGP創英角ｺﾞｼｯｸUB" w:eastAsia="HGP創英角ｺﾞｼｯｸUB" w:hAnsi="HGP創英角ｺﾞｼｯｸUB"/>
                                <w:sz w:val="28"/>
                                <w:szCs w:val="28"/>
                              </w:rPr>
                            </w:pPr>
                            <w:r w:rsidRPr="007376EF">
                              <w:rPr>
                                <w:rFonts w:ascii="HGP創英角ｺﾞｼｯｸUB" w:eastAsia="HGP創英角ｺﾞｼｯｸUB" w:hAnsi="HGP創英角ｺﾞｼｯｸUB" w:hint="eastAsia"/>
                                <w:sz w:val="28"/>
                                <w:szCs w:val="28"/>
                              </w:rPr>
                              <w:t>将来に</w:t>
                            </w:r>
                            <w:r w:rsidRPr="007376EF">
                              <w:rPr>
                                <w:rFonts w:ascii="HGP創英角ｺﾞｼｯｸUB" w:eastAsia="HGP創英角ｺﾞｼｯｸUB" w:hAnsi="HGP創英角ｺﾞｼｯｸUB"/>
                                <w:sz w:val="28"/>
                                <w:szCs w:val="28"/>
                              </w:rPr>
                              <w:t xml:space="preserve">備えて③　</w:t>
                            </w:r>
                            <w:r w:rsidRPr="007376EF">
                              <w:rPr>
                                <w:rFonts w:ascii="HGP創英角ｺﾞｼｯｸUB" w:eastAsia="HGP創英角ｺﾞｼｯｸUB" w:hAnsi="HGP創英角ｺﾞｼｯｸUB" w:hint="eastAsia"/>
                                <w:sz w:val="28"/>
                                <w:szCs w:val="28"/>
                              </w:rPr>
                              <w:t>（あんしんの</w:t>
                            </w:r>
                            <w:r w:rsidRPr="007376EF">
                              <w:rPr>
                                <w:rFonts w:ascii="HGP創英角ｺﾞｼｯｸUB" w:eastAsia="HGP創英角ｺﾞｼｯｸUB" w:hAnsi="HGP創英角ｺﾞｼｯｸUB"/>
                                <w:sz w:val="28"/>
                                <w:szCs w:val="28"/>
                              </w:rPr>
                              <w:t>3点セット</w:t>
                            </w:r>
                            <w:r w:rsidRPr="007376EF">
                              <w:rPr>
                                <w:rFonts w:ascii="HGP創英角ｺﾞｼｯｸUB" w:eastAsia="HGP創英角ｺﾞｼｯｸUB" w:hAnsi="HGP創英角ｺﾞｼｯｸUB" w:hint="eastAsia"/>
                                <w:sz w:val="28"/>
                                <w:szCs w:val="28"/>
                              </w:rPr>
                              <w:t>）</w:t>
                            </w:r>
                          </w:p>
                          <w:p w:rsidR="00523338" w:rsidRDefault="00523338" w:rsidP="00D50EAE">
                            <w:pPr>
                              <w:snapToGrid w:val="0"/>
                              <w:ind w:firstLineChars="100" w:firstLine="240"/>
                              <w:rPr>
                                <w:rFonts w:ascii="Meiryo UI" w:eastAsia="Meiryo UI" w:hAnsi="Meiryo UI"/>
                              </w:rPr>
                            </w:pPr>
                            <w:r w:rsidRPr="00D50EAE">
                              <w:rPr>
                                <w:rFonts w:ascii="Meiryo UI" w:eastAsia="Meiryo UI" w:hAnsi="Meiryo UI" w:hint="eastAsia"/>
                              </w:rPr>
                              <w:t>品川社協は、判断能力がしっかりしている一人暮らしの高齢者や高齢者夫婦世帯を対象にあんしんサービス契約、任意後見契約および公正証書遺言作成支援の</w:t>
                            </w:r>
                            <w:r>
                              <w:rPr>
                                <w:rFonts w:ascii="Meiryo UI" w:eastAsia="Meiryo UI" w:hAnsi="Meiryo UI" w:hint="eastAsia"/>
                              </w:rPr>
                              <w:t>3</w:t>
                            </w:r>
                            <w:r w:rsidRPr="00D50EAE">
                              <w:rPr>
                                <w:rFonts w:ascii="Meiryo UI" w:eastAsia="Meiryo UI" w:hAnsi="Meiryo UI" w:hint="eastAsia"/>
                              </w:rPr>
                              <w:t>つを組み合わせ、</w:t>
                            </w:r>
                            <w:r w:rsidRPr="00A932AD">
                              <w:rPr>
                                <w:rFonts w:ascii="Meiryo UI" w:eastAsia="Meiryo UI" w:hAnsi="Meiryo UI" w:hint="eastAsia"/>
                                <w:vertAlign w:val="superscript"/>
                              </w:rPr>
                              <w:t>①</w:t>
                            </w:r>
                            <w:r>
                              <w:rPr>
                                <w:rFonts w:ascii="Meiryo UI" w:eastAsia="Meiryo UI" w:hAnsi="Meiryo UI" w:hint="eastAsia"/>
                              </w:rPr>
                              <w:t>元気なうちから見守りをし、</w:t>
                            </w:r>
                            <w:r w:rsidRPr="00A932AD">
                              <w:rPr>
                                <w:rFonts w:ascii="Meiryo UI" w:eastAsia="Meiryo UI" w:hAnsi="Meiryo UI" w:hint="eastAsia"/>
                                <w:vertAlign w:val="superscript"/>
                              </w:rPr>
                              <w:t>②</w:t>
                            </w:r>
                            <w:r>
                              <w:rPr>
                                <w:rFonts w:ascii="Meiryo UI" w:eastAsia="Meiryo UI" w:hAnsi="Meiryo UI" w:hint="eastAsia"/>
                              </w:rPr>
                              <w:t>判断能力が低下したときを</w:t>
                            </w:r>
                            <w:r>
                              <w:rPr>
                                <w:rFonts w:ascii="Meiryo UI" w:eastAsia="Meiryo UI" w:hAnsi="Meiryo UI"/>
                              </w:rPr>
                              <w:t>見据え</w:t>
                            </w:r>
                            <w:r>
                              <w:rPr>
                                <w:rFonts w:ascii="Meiryo UI" w:eastAsia="Meiryo UI" w:hAnsi="Meiryo UI" w:hint="eastAsia"/>
                              </w:rPr>
                              <w:t>、</w:t>
                            </w:r>
                            <w:r w:rsidRPr="00A932AD">
                              <w:rPr>
                                <w:rFonts w:ascii="Meiryo UI" w:eastAsia="Meiryo UI" w:hAnsi="Meiryo UI" w:hint="eastAsia"/>
                                <w:vertAlign w:val="superscript"/>
                              </w:rPr>
                              <w:t>③</w:t>
                            </w:r>
                            <w:r>
                              <w:rPr>
                                <w:rFonts w:ascii="Meiryo UI" w:eastAsia="Meiryo UI" w:hAnsi="Meiryo UI" w:hint="eastAsia"/>
                              </w:rPr>
                              <w:t>亡くなった後</w:t>
                            </w:r>
                            <w:r w:rsidRPr="00D50EAE">
                              <w:rPr>
                                <w:rFonts w:ascii="Meiryo UI" w:eastAsia="Meiryo UI" w:hAnsi="Meiryo UI" w:hint="eastAsia"/>
                              </w:rPr>
                              <w:t>も一貫して支援する「あんしんの</w:t>
                            </w:r>
                            <w:r w:rsidRPr="00D50EAE">
                              <w:rPr>
                                <w:rFonts w:ascii="Meiryo UI" w:eastAsia="Meiryo UI" w:hAnsi="Meiryo UI"/>
                              </w:rPr>
                              <w:t>3点セット」のサービスを提供しています。</w:t>
                            </w:r>
                          </w:p>
                          <w:p w:rsidR="00523338" w:rsidRPr="00D50EAE" w:rsidRDefault="00523338" w:rsidP="00D50EAE">
                            <w:pPr>
                              <w:snapToGrid w:val="0"/>
                              <w:rPr>
                                <w:rFonts w:ascii="Meiryo UI" w:eastAsia="Meiryo UI" w:hAnsi="Meiryo UI"/>
                              </w:rPr>
                            </w:pPr>
                          </w:p>
                          <w:p w:rsidR="00523338" w:rsidRPr="00D50EAE" w:rsidRDefault="00523338" w:rsidP="00D0504C">
                            <w:pPr>
                              <w:snapToGrid w:val="0"/>
                              <w:rPr>
                                <w:rFonts w:ascii="Meiryo UI" w:eastAsia="Meiryo UI" w:hAnsi="Meiryo UI"/>
                              </w:rPr>
                            </w:pPr>
                            <w:r w:rsidRPr="00D50EAE">
                              <w:rPr>
                                <w:rFonts w:ascii="Meiryo UI" w:eastAsia="Meiryo UI" w:hAnsi="Meiryo UI" w:hint="eastAsia"/>
                              </w:rPr>
                              <w:t>１．あんしんサービス契約</w:t>
                            </w:r>
                          </w:p>
                          <w:p w:rsidR="00523338" w:rsidRDefault="00523338" w:rsidP="00D0504C">
                            <w:pPr>
                              <w:snapToGrid w:val="0"/>
                              <w:ind w:left="240" w:hangingChars="100" w:hanging="240"/>
                              <w:rPr>
                                <w:rFonts w:ascii="Meiryo UI" w:eastAsia="Meiryo UI" w:hAnsi="Meiryo UI"/>
                              </w:rPr>
                            </w:pPr>
                            <w:r w:rsidRPr="00D50EAE">
                              <w:rPr>
                                <w:rFonts w:ascii="Meiryo UI" w:eastAsia="Meiryo UI" w:hAnsi="Meiryo UI" w:hint="eastAsia"/>
                              </w:rPr>
                              <w:t xml:space="preserve">　　あんしんサービスは、委任契約に基づきサービスを提供するものです。本人の希望に応じた支援プランを作成し、日常生活に必要な金銭管理や各種手続の代行、通院同行等の個別サービスを提供しています。本人の状態を把握するために定期訪問を重視し、任意後見監督人選任申立てを適切な時期に行う</w:t>
                            </w:r>
                            <w:r>
                              <w:rPr>
                                <w:rFonts w:ascii="Meiryo UI" w:eastAsia="Meiryo UI" w:hAnsi="Meiryo UI" w:hint="eastAsia"/>
                              </w:rPr>
                              <w:t>見極め</w:t>
                            </w:r>
                            <w:r w:rsidRPr="00D50EAE">
                              <w:rPr>
                                <w:rFonts w:ascii="Meiryo UI" w:eastAsia="Meiryo UI" w:hAnsi="Meiryo UI" w:hint="eastAsia"/>
                              </w:rPr>
                              <w:t>をしています。</w:t>
                            </w:r>
                          </w:p>
                          <w:p w:rsidR="00523338" w:rsidRPr="00D50EAE" w:rsidRDefault="00523338" w:rsidP="00D50EAE">
                            <w:pPr>
                              <w:snapToGrid w:val="0"/>
                              <w:ind w:left="240" w:hangingChars="100" w:hanging="240"/>
                              <w:rPr>
                                <w:rFonts w:ascii="Meiryo UI" w:eastAsia="Meiryo UI" w:hAnsi="Meiryo UI"/>
                              </w:rPr>
                            </w:pPr>
                          </w:p>
                          <w:p w:rsidR="00523338" w:rsidRPr="00D50EAE" w:rsidRDefault="00523338" w:rsidP="00D0504C">
                            <w:pPr>
                              <w:snapToGrid w:val="0"/>
                              <w:rPr>
                                <w:rFonts w:ascii="Meiryo UI" w:eastAsia="Meiryo UI" w:hAnsi="Meiryo UI"/>
                              </w:rPr>
                            </w:pPr>
                            <w:r w:rsidRPr="00D50EAE">
                              <w:rPr>
                                <w:rFonts w:ascii="Meiryo UI" w:eastAsia="Meiryo UI" w:hAnsi="Meiryo UI" w:hint="eastAsia"/>
                              </w:rPr>
                              <w:t>２．任意後見契約</w:t>
                            </w:r>
                          </w:p>
                          <w:p w:rsidR="00523338" w:rsidRDefault="00523338" w:rsidP="00D50EAE">
                            <w:pPr>
                              <w:snapToGrid w:val="0"/>
                              <w:ind w:left="240" w:hangingChars="100" w:hanging="240"/>
                              <w:rPr>
                                <w:rFonts w:ascii="Meiryo UI" w:eastAsia="Meiryo UI" w:hAnsi="Meiryo UI"/>
                              </w:rPr>
                            </w:pPr>
                            <w:r w:rsidRPr="00D50EAE">
                              <w:rPr>
                                <w:rFonts w:ascii="Meiryo UI" w:eastAsia="Meiryo UI" w:hAnsi="Meiryo UI" w:hint="eastAsia"/>
                              </w:rPr>
                              <w:t xml:space="preserve">　　判断能力が低下したときのために、本人と品川社協が支援の内容について公正証書で契約をしています。定期訪問をしっかりと行い、本人にかかわる福祉・医療・地域等の関係者との密接な連携で多角的に本人の状態を把握しています。本人の判断能力が低下したときは、契約に従い品川社協が任意後見監督人選任の申立てをし、任意後見人として支援しています。</w:t>
                            </w:r>
                          </w:p>
                          <w:p w:rsidR="00523338" w:rsidRPr="00D50EAE" w:rsidRDefault="00523338" w:rsidP="00D50EAE">
                            <w:pPr>
                              <w:snapToGrid w:val="0"/>
                              <w:ind w:left="240" w:hangingChars="100" w:hanging="240"/>
                              <w:rPr>
                                <w:rFonts w:ascii="Meiryo UI" w:eastAsia="Meiryo UI" w:hAnsi="Meiryo UI"/>
                              </w:rPr>
                            </w:pPr>
                          </w:p>
                          <w:p w:rsidR="00523338" w:rsidRPr="00D50EAE" w:rsidRDefault="00523338" w:rsidP="00D0504C">
                            <w:pPr>
                              <w:snapToGrid w:val="0"/>
                              <w:rPr>
                                <w:rFonts w:ascii="Meiryo UI" w:eastAsia="Meiryo UI" w:hAnsi="Meiryo UI"/>
                              </w:rPr>
                            </w:pPr>
                            <w:r w:rsidRPr="00D50EAE">
                              <w:rPr>
                                <w:rFonts w:ascii="Meiryo UI" w:eastAsia="Meiryo UI" w:hAnsi="Meiryo UI" w:hint="eastAsia"/>
                              </w:rPr>
                              <w:t>３．公正証書遺言作成支援</w:t>
                            </w:r>
                          </w:p>
                          <w:p w:rsidR="00523338" w:rsidRDefault="00523338" w:rsidP="00D50EAE">
                            <w:pPr>
                              <w:snapToGrid w:val="0"/>
                              <w:ind w:left="240" w:hangingChars="100" w:hanging="240"/>
                              <w:rPr>
                                <w:rFonts w:ascii="Meiryo UI" w:eastAsia="Meiryo UI" w:hAnsi="Meiryo UI"/>
                              </w:rPr>
                            </w:pPr>
                            <w:r w:rsidRPr="00D50EAE">
                              <w:rPr>
                                <w:rFonts w:ascii="Meiryo UI" w:eastAsia="Meiryo UI" w:hAnsi="Meiryo UI" w:hint="eastAsia"/>
                              </w:rPr>
                              <w:t xml:space="preserve">　　本人が希望した葬儀や自宅の整理、相続が実行されるように公正証書遺言の作成手続を支援しています。</w:t>
                            </w:r>
                            <w:r>
                              <w:rPr>
                                <w:rFonts w:ascii="Meiryo UI" w:eastAsia="Meiryo UI" w:hAnsi="Meiryo UI" w:hint="eastAsia"/>
                              </w:rPr>
                              <w:t>ご希望に応じ</w:t>
                            </w:r>
                            <w:r>
                              <w:rPr>
                                <w:rFonts w:ascii="Meiryo UI" w:eastAsia="Meiryo UI" w:hAnsi="Meiryo UI"/>
                              </w:rPr>
                              <w:t>て</w:t>
                            </w:r>
                            <w:r w:rsidRPr="00D50EAE">
                              <w:rPr>
                                <w:rFonts w:ascii="Meiryo UI" w:eastAsia="Meiryo UI" w:hAnsi="Meiryo UI" w:hint="eastAsia"/>
                              </w:rPr>
                              <w:t>品川社協が葬儀執行や遺言執行を担い、本人の最期の意思を実現しています。</w:t>
                            </w:r>
                          </w:p>
                          <w:p w:rsidR="00523338" w:rsidRPr="00D50EAE" w:rsidRDefault="00523338" w:rsidP="00D0504C">
                            <w:pPr>
                              <w:ind w:left="240" w:hangingChars="100" w:hanging="240"/>
                              <w:jc w:val="right"/>
                              <w:rPr>
                                <w:rFonts w:ascii="Meiryo UI" w:eastAsia="Meiryo UI" w:hAnsi="Meiryo UI"/>
                              </w:rPr>
                            </w:pPr>
                            <w:r>
                              <w:rPr>
                                <w:rFonts w:ascii="Meiryo UI" w:eastAsia="Meiryo UI" w:hAnsi="Meiryo UI" w:hint="eastAsia"/>
                              </w:rPr>
                              <w:t>（</w:t>
                            </w:r>
                            <w:r>
                              <w:rPr>
                                <w:rFonts w:ascii="Meiryo UI" w:eastAsia="Meiryo UI" w:hAnsi="Meiryo UI"/>
                              </w:rPr>
                              <w:t>ご利用の際には料金が発生します）</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6EEA62F" id="_x0000_s1083" type="#_x0000_t202" style="position:absolute;left:0;text-align:left;margin-left:427.3pt;margin-top:3.45pt;width:478.5pt;height:499.5pt;z-index:25192857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" fillcolor="#ffffd1" strokecolor="#ed7d31 [3205]" strokeweight="1pt">
                <v:textbox>
                  <w:txbxContent>
                    <w:p w:rsidR="00523338" w:rsidRPr="007376EF" w:rsidRDefault="00523338" w:rsidP="00D50EAE">
                      <w:pPr>
                        <w:jc w:val="center"/>
                        <w:rPr>
                          <w:rFonts w:ascii="HGP創英角ｺﾞｼｯｸUB" w:eastAsia="HGP創英角ｺﾞｼｯｸUB" w:hAnsi="HGP創英角ｺﾞｼｯｸUB"/>
                          <w:sz w:val="28"/>
                          <w:szCs w:val="28"/>
                        </w:rPr>
                      </w:pPr>
                      <w:r w:rsidRPr="007376EF">
                        <w:rPr>
                          <w:rFonts w:ascii="HGP創英角ｺﾞｼｯｸUB" w:eastAsia="HGP創英角ｺﾞｼｯｸUB" w:hAnsi="HGP創英角ｺﾞｼｯｸUB" w:hint="eastAsia"/>
                          <w:sz w:val="28"/>
                          <w:szCs w:val="28"/>
                        </w:rPr>
                        <w:t>将来に</w:t>
                      </w:r>
                      <w:r w:rsidRPr="007376EF">
                        <w:rPr>
                          <w:rFonts w:ascii="HGP創英角ｺﾞｼｯｸUB" w:eastAsia="HGP創英角ｺﾞｼｯｸUB" w:hAnsi="HGP創英角ｺﾞｼｯｸUB"/>
                          <w:sz w:val="28"/>
                          <w:szCs w:val="28"/>
                        </w:rPr>
                        <w:t xml:space="preserve">備えて③　</w:t>
                      </w:r>
                      <w:r w:rsidRPr="007376EF">
                        <w:rPr>
                          <w:rFonts w:ascii="HGP創英角ｺﾞｼｯｸUB" w:eastAsia="HGP創英角ｺﾞｼｯｸUB" w:hAnsi="HGP創英角ｺﾞｼｯｸUB" w:hint="eastAsia"/>
                          <w:sz w:val="28"/>
                          <w:szCs w:val="28"/>
                        </w:rPr>
                        <w:t>（あんしんの</w:t>
                      </w:r>
                      <w:r w:rsidRPr="007376EF">
                        <w:rPr>
                          <w:rFonts w:ascii="HGP創英角ｺﾞｼｯｸUB" w:eastAsia="HGP創英角ｺﾞｼｯｸUB" w:hAnsi="HGP創英角ｺﾞｼｯｸUB"/>
                          <w:sz w:val="28"/>
                          <w:szCs w:val="28"/>
                        </w:rPr>
                        <w:t>3点セット</w:t>
                      </w:r>
                      <w:r w:rsidRPr="007376EF">
                        <w:rPr>
                          <w:rFonts w:ascii="HGP創英角ｺﾞｼｯｸUB" w:eastAsia="HGP創英角ｺﾞｼｯｸUB" w:hAnsi="HGP創英角ｺﾞｼｯｸUB" w:hint="eastAsia"/>
                          <w:sz w:val="28"/>
                          <w:szCs w:val="28"/>
                        </w:rPr>
                        <w:t>）</w:t>
                      </w:r>
                    </w:p>
                    <w:p w:rsidR="00523338" w:rsidRDefault="00523338" w:rsidP="00D50EAE">
                      <w:pPr>
                        <w:snapToGrid w:val="0"/>
                        <w:ind w:firstLineChars="100" w:firstLine="240"/>
                        <w:rPr>
                          <w:rFonts w:ascii="Meiryo UI" w:eastAsia="Meiryo UI" w:hAnsi="Meiryo UI"/>
                        </w:rPr>
                      </w:pPr>
                      <w:r w:rsidRPr="00D50EAE">
                        <w:rPr>
                          <w:rFonts w:ascii="Meiryo UI" w:eastAsia="Meiryo UI" w:hAnsi="Meiryo UI" w:hint="eastAsia"/>
                        </w:rPr>
                        <w:t>品川社協は、判断能力がしっかりしている一人暮らしの高齢者や高齢者夫婦世帯を対象にあんしんサービス契約、任意後見契約および公正証書遺言作成支援の</w:t>
                      </w:r>
                      <w:r>
                        <w:rPr>
                          <w:rFonts w:ascii="Meiryo UI" w:eastAsia="Meiryo UI" w:hAnsi="Meiryo UI" w:hint="eastAsia"/>
                        </w:rPr>
                        <w:t>3</w:t>
                      </w:r>
                      <w:r w:rsidRPr="00D50EAE">
                        <w:rPr>
                          <w:rFonts w:ascii="Meiryo UI" w:eastAsia="Meiryo UI" w:hAnsi="Meiryo UI" w:hint="eastAsia"/>
                        </w:rPr>
                        <w:t>つを組み合わせ、</w:t>
                      </w:r>
                      <w:r w:rsidRPr="00A932AD">
                        <w:rPr>
                          <w:rFonts w:ascii="Meiryo UI" w:eastAsia="Meiryo UI" w:hAnsi="Meiryo UI" w:hint="eastAsia"/>
                          <w:vertAlign w:val="superscript"/>
                        </w:rPr>
                        <w:t>①</w:t>
                      </w:r>
                      <w:r>
                        <w:rPr>
                          <w:rFonts w:ascii="Meiryo UI" w:eastAsia="Meiryo UI" w:hAnsi="Meiryo UI" w:hint="eastAsia"/>
                        </w:rPr>
                        <w:t>元気なうちから見守りをし、</w:t>
                      </w:r>
                      <w:r w:rsidRPr="00A932AD">
                        <w:rPr>
                          <w:rFonts w:ascii="Meiryo UI" w:eastAsia="Meiryo UI" w:hAnsi="Meiryo UI" w:hint="eastAsia"/>
                          <w:vertAlign w:val="superscript"/>
                        </w:rPr>
                        <w:t>②</w:t>
                      </w:r>
                      <w:r>
                        <w:rPr>
                          <w:rFonts w:ascii="Meiryo UI" w:eastAsia="Meiryo UI" w:hAnsi="Meiryo UI" w:hint="eastAsia"/>
                        </w:rPr>
                        <w:t>判断能力が低下したときを</w:t>
                      </w:r>
                      <w:r>
                        <w:rPr>
                          <w:rFonts w:ascii="Meiryo UI" w:eastAsia="Meiryo UI" w:hAnsi="Meiryo UI"/>
                        </w:rPr>
                        <w:t>見据え</w:t>
                      </w:r>
                      <w:r>
                        <w:rPr>
                          <w:rFonts w:ascii="Meiryo UI" w:eastAsia="Meiryo UI" w:hAnsi="Meiryo UI" w:hint="eastAsia"/>
                        </w:rPr>
                        <w:t>、</w:t>
                      </w:r>
                      <w:r w:rsidRPr="00A932AD">
                        <w:rPr>
                          <w:rFonts w:ascii="Meiryo UI" w:eastAsia="Meiryo UI" w:hAnsi="Meiryo UI" w:hint="eastAsia"/>
                          <w:vertAlign w:val="superscript"/>
                        </w:rPr>
                        <w:t>③</w:t>
                      </w:r>
                      <w:r>
                        <w:rPr>
                          <w:rFonts w:ascii="Meiryo UI" w:eastAsia="Meiryo UI" w:hAnsi="Meiryo UI" w:hint="eastAsia"/>
                        </w:rPr>
                        <w:t>亡くなった後</w:t>
                      </w:r>
                      <w:r w:rsidRPr="00D50EAE">
                        <w:rPr>
                          <w:rFonts w:ascii="Meiryo UI" w:eastAsia="Meiryo UI" w:hAnsi="Meiryo UI" w:hint="eastAsia"/>
                        </w:rPr>
                        <w:t>も一貫して支援する「あんしんの</w:t>
                      </w:r>
                      <w:r w:rsidRPr="00D50EAE">
                        <w:rPr>
                          <w:rFonts w:ascii="Meiryo UI" w:eastAsia="Meiryo UI" w:hAnsi="Meiryo UI"/>
                        </w:rPr>
                        <w:t>3点セット」のサービスを提供しています。</w:t>
                      </w:r>
                    </w:p>
                    <w:p w:rsidR="00523338" w:rsidRPr="00D50EAE" w:rsidRDefault="00523338" w:rsidP="00D50EAE">
                      <w:pPr>
                        <w:snapToGrid w:val="0"/>
                        <w:rPr>
                          <w:rFonts w:ascii="Meiryo UI" w:eastAsia="Meiryo UI" w:hAnsi="Meiryo UI"/>
                        </w:rPr>
                      </w:pPr>
                    </w:p>
                    <w:p w:rsidR="00523338" w:rsidRPr="00D50EAE" w:rsidRDefault="00523338" w:rsidP="00D0504C">
                      <w:pPr>
                        <w:snapToGrid w:val="0"/>
                        <w:rPr>
                          <w:rFonts w:ascii="Meiryo UI" w:eastAsia="Meiryo UI" w:hAnsi="Meiryo UI"/>
                        </w:rPr>
                      </w:pPr>
                      <w:r w:rsidRPr="00D50EAE">
                        <w:rPr>
                          <w:rFonts w:ascii="Meiryo UI" w:eastAsia="Meiryo UI" w:hAnsi="Meiryo UI" w:hint="eastAsia"/>
                        </w:rPr>
                        <w:t>１．あんしんサービス契約</w:t>
                      </w:r>
                    </w:p>
                    <w:p w:rsidR="00523338" w:rsidRDefault="00523338" w:rsidP="00D0504C">
                      <w:pPr>
                        <w:snapToGrid w:val="0"/>
                        <w:ind w:left="240" w:hangingChars="100" w:hanging="240"/>
                        <w:rPr>
                          <w:rFonts w:ascii="Meiryo UI" w:eastAsia="Meiryo UI" w:hAnsi="Meiryo UI"/>
                        </w:rPr>
                      </w:pPr>
                      <w:r w:rsidRPr="00D50EAE">
                        <w:rPr>
                          <w:rFonts w:ascii="Meiryo UI" w:eastAsia="Meiryo UI" w:hAnsi="Meiryo UI" w:hint="eastAsia"/>
                        </w:rPr>
                        <w:t xml:space="preserve">　　あんしんサービスは、委任契約に基づきサービスを提供するものです。本人の希望に応じた支援プランを作成し、日常生活に必要な金銭管理や各種手続の代行、通院同行等の個別サービスを提供しています。本人の状態を把握するために定期訪問を重視し、任意後見監督人選任申立てを適切な時期に行う</w:t>
                      </w:r>
                      <w:r>
                        <w:rPr>
                          <w:rFonts w:ascii="Meiryo UI" w:eastAsia="Meiryo UI" w:hAnsi="Meiryo UI" w:hint="eastAsia"/>
                        </w:rPr>
                        <w:t>見極め</w:t>
                      </w:r>
                      <w:r w:rsidRPr="00D50EAE">
                        <w:rPr>
                          <w:rFonts w:ascii="Meiryo UI" w:eastAsia="Meiryo UI" w:hAnsi="Meiryo UI" w:hint="eastAsia"/>
                        </w:rPr>
                        <w:t>をしています。</w:t>
                      </w:r>
                    </w:p>
                    <w:p w:rsidR="00523338" w:rsidRPr="00D50EAE" w:rsidRDefault="00523338" w:rsidP="00D50EAE">
                      <w:pPr>
                        <w:snapToGrid w:val="0"/>
                        <w:ind w:left="240" w:hangingChars="100" w:hanging="240"/>
                        <w:rPr>
                          <w:rFonts w:ascii="Meiryo UI" w:eastAsia="Meiryo UI" w:hAnsi="Meiryo UI"/>
                        </w:rPr>
                      </w:pPr>
                    </w:p>
                    <w:p w:rsidR="00523338" w:rsidRPr="00D50EAE" w:rsidRDefault="00523338" w:rsidP="00D0504C">
                      <w:pPr>
                        <w:snapToGrid w:val="0"/>
                        <w:rPr>
                          <w:rFonts w:ascii="Meiryo UI" w:eastAsia="Meiryo UI" w:hAnsi="Meiryo UI"/>
                        </w:rPr>
                      </w:pPr>
                      <w:r w:rsidRPr="00D50EAE">
                        <w:rPr>
                          <w:rFonts w:ascii="Meiryo UI" w:eastAsia="Meiryo UI" w:hAnsi="Meiryo UI" w:hint="eastAsia"/>
                        </w:rPr>
                        <w:t>２．任意後見契約</w:t>
                      </w:r>
                    </w:p>
                    <w:p w:rsidR="00523338" w:rsidRDefault="00523338" w:rsidP="00D50EAE">
                      <w:pPr>
                        <w:snapToGrid w:val="0"/>
                        <w:ind w:left="240" w:hangingChars="100" w:hanging="240"/>
                        <w:rPr>
                          <w:rFonts w:ascii="Meiryo UI" w:eastAsia="Meiryo UI" w:hAnsi="Meiryo UI"/>
                        </w:rPr>
                      </w:pPr>
                      <w:r w:rsidRPr="00D50EAE">
                        <w:rPr>
                          <w:rFonts w:ascii="Meiryo UI" w:eastAsia="Meiryo UI" w:hAnsi="Meiryo UI" w:hint="eastAsia"/>
                        </w:rPr>
                        <w:t xml:space="preserve">　　判断能力が低下したときのために、本人と品川社協が支援の内容について公正証書で契約をしています。定期訪問をしっかりと行い、本人にかかわる福祉・医療・地域等の関係者との密接な連携で多角的に本人の状態を把握しています。本人の判断能力が低下したときは、契約に従い品川社協が任意後見監督人選任の申立てをし、任意後見人として支援しています。</w:t>
                      </w:r>
                    </w:p>
                    <w:p w:rsidR="00523338" w:rsidRPr="00D50EAE" w:rsidRDefault="00523338" w:rsidP="00D50EAE">
                      <w:pPr>
                        <w:snapToGrid w:val="0"/>
                        <w:ind w:left="240" w:hangingChars="100" w:hanging="240"/>
                        <w:rPr>
                          <w:rFonts w:ascii="Meiryo UI" w:eastAsia="Meiryo UI" w:hAnsi="Meiryo UI"/>
                        </w:rPr>
                      </w:pPr>
                    </w:p>
                    <w:p w:rsidR="00523338" w:rsidRPr="00D50EAE" w:rsidRDefault="00523338" w:rsidP="00D0504C">
                      <w:pPr>
                        <w:snapToGrid w:val="0"/>
                        <w:rPr>
                          <w:rFonts w:ascii="Meiryo UI" w:eastAsia="Meiryo UI" w:hAnsi="Meiryo UI"/>
                        </w:rPr>
                      </w:pPr>
                      <w:r w:rsidRPr="00D50EAE">
                        <w:rPr>
                          <w:rFonts w:ascii="Meiryo UI" w:eastAsia="Meiryo UI" w:hAnsi="Meiryo UI" w:hint="eastAsia"/>
                        </w:rPr>
                        <w:t>３．公正証書遺言作成支援</w:t>
                      </w:r>
                    </w:p>
                    <w:p w:rsidR="00523338" w:rsidRDefault="00523338" w:rsidP="00D50EAE">
                      <w:pPr>
                        <w:snapToGrid w:val="0"/>
                        <w:ind w:left="240" w:hangingChars="100" w:hanging="240"/>
                        <w:rPr>
                          <w:rFonts w:ascii="Meiryo UI" w:eastAsia="Meiryo UI" w:hAnsi="Meiryo UI"/>
                        </w:rPr>
                      </w:pPr>
                      <w:r w:rsidRPr="00D50EAE">
                        <w:rPr>
                          <w:rFonts w:ascii="Meiryo UI" w:eastAsia="Meiryo UI" w:hAnsi="Meiryo UI" w:hint="eastAsia"/>
                        </w:rPr>
                        <w:t xml:space="preserve">　　本人が希望した葬儀や自宅の整理、相続が実行されるように公正証書遺言の作成手続を支援しています。</w:t>
                      </w:r>
                      <w:r>
                        <w:rPr>
                          <w:rFonts w:ascii="Meiryo UI" w:eastAsia="Meiryo UI" w:hAnsi="Meiryo UI" w:hint="eastAsia"/>
                        </w:rPr>
                        <w:t>ご希望に応じ</w:t>
                      </w:r>
                      <w:r>
                        <w:rPr>
                          <w:rFonts w:ascii="Meiryo UI" w:eastAsia="Meiryo UI" w:hAnsi="Meiryo UI"/>
                        </w:rPr>
                        <w:t>て</w:t>
                      </w:r>
                      <w:r w:rsidRPr="00D50EAE">
                        <w:rPr>
                          <w:rFonts w:ascii="Meiryo UI" w:eastAsia="Meiryo UI" w:hAnsi="Meiryo UI" w:hint="eastAsia"/>
                        </w:rPr>
                        <w:t>品川社協が葬儀執行や遺言執行を担い、本人の最期の意思を実現しています。</w:t>
                      </w:r>
                    </w:p>
                    <w:p w:rsidR="00523338" w:rsidRPr="00D50EAE" w:rsidRDefault="00523338" w:rsidP="00D0504C">
                      <w:pPr>
                        <w:ind w:left="240" w:hangingChars="100" w:hanging="240"/>
                        <w:jc w:val="right"/>
                        <w:rPr>
                          <w:rFonts w:ascii="Meiryo UI" w:eastAsia="Meiryo UI" w:hAnsi="Meiryo UI"/>
                        </w:rPr>
                      </w:pPr>
                      <w:r>
                        <w:rPr>
                          <w:rFonts w:ascii="Meiryo UI" w:eastAsia="Meiryo UI" w:hAnsi="Meiryo UI" w:hint="eastAsia"/>
                        </w:rPr>
                        <w:t>（</w:t>
                      </w:r>
                      <w:r>
                        <w:rPr>
                          <w:rFonts w:ascii="Meiryo UI" w:eastAsia="Meiryo UI" w:hAnsi="Meiryo UI"/>
                        </w:rPr>
                        <w:t>ご利用の際には料金が発生します）</w:t>
                      </w:r>
                    </w:p>
                  </w:txbxContent>
                </v:textbox>
                <w10:wrap anchorx="margin"/>
              </v:shape>
            </w:pict>
          </mc:Fallback>
        </mc:AlternateContent>
      </w:r>
      <w:r w:rsidR="00C876C1" w:rsidRPr="00C876C1">
        <w:rPr>
          <w:rFonts w:ascii="Meiryo UI" w:eastAsia="Meiryo UI" w:hAnsi="Meiryo UI" w:hint="eastAsia"/>
          <w:noProof/>
        </w:rPr>
        <w:drawing>
          <wp:anchor distT="0" distB="0" distL="114300" distR="114300" simplePos="0" relativeHeight="252022784" behindDoc="0" locked="0" layoutInCell="1" allowOverlap="1">
            <wp:simplePos x="0" y="0"/>
            <wp:positionH relativeFrom="column">
              <wp:posOffset>-78878</wp:posOffset>
            </wp:positionH>
            <wp:positionV relativeFrom="paragraph">
              <wp:posOffset>11403</wp:posOffset>
            </wp:positionV>
            <wp:extent cx="914400" cy="628015"/>
            <wp:effectExtent l="0" t="0" r="0" b="635"/>
            <wp:wrapNone/>
            <wp:docPr id="276" name="図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914400" cy="62801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D32CD" w:rsidRDefault="000D32CD">
      <w:pPr>
        <w:widowControl/>
        <w:jc w:val="left"/>
        <w:rPr>
          <w:rFonts w:ascii="ＭＳ ゴシック" w:eastAsia="ＭＳ ゴシック" w:hAnsi="ＭＳ ゴシック"/>
        </w:rPr>
      </w:pPr>
    </w:p>
    <w:p w:rsidR="000D32CD" w:rsidRDefault="000D32CD">
      <w:pPr>
        <w:widowControl/>
        <w:jc w:val="left"/>
        <w:rPr>
          <w:rFonts w:ascii="ＭＳ ゴシック" w:eastAsia="ＭＳ ゴシック" w:hAnsi="ＭＳ ゴシック"/>
        </w:rPr>
      </w:pPr>
    </w:p>
    <w:p w:rsidR="000D32CD" w:rsidRDefault="000D32CD">
      <w:pPr>
        <w:widowControl/>
        <w:jc w:val="left"/>
        <w:rPr>
          <w:rFonts w:ascii="ＭＳ ゴシック" w:eastAsia="ＭＳ ゴシック" w:hAnsi="ＭＳ ゴシック"/>
        </w:rPr>
      </w:pPr>
    </w:p>
    <w:p w:rsidR="000D32CD" w:rsidRDefault="000D32CD">
      <w:pPr>
        <w:widowControl/>
        <w:jc w:val="left"/>
        <w:rPr>
          <w:rFonts w:ascii="ＭＳ ゴシック" w:eastAsia="ＭＳ ゴシック" w:hAnsi="ＭＳ ゴシック"/>
        </w:rPr>
      </w:pPr>
    </w:p>
    <w:p w:rsidR="000D32CD" w:rsidRDefault="000D32CD">
      <w:pPr>
        <w:widowControl/>
        <w:jc w:val="left"/>
        <w:rPr>
          <w:rFonts w:ascii="ＭＳ ゴシック" w:eastAsia="ＭＳ ゴシック" w:hAnsi="ＭＳ ゴシック"/>
        </w:rPr>
      </w:pPr>
    </w:p>
    <w:p w:rsidR="000A2DB7" w:rsidRDefault="000A2DB7">
      <w:pPr>
        <w:widowControl/>
        <w:jc w:val="left"/>
        <w:rPr>
          <w:rFonts w:ascii="ＭＳ ゴシック" w:eastAsia="ＭＳ ゴシック" w:hAnsi="ＭＳ ゴシック"/>
        </w:rPr>
      </w:pPr>
    </w:p>
    <w:p w:rsidR="000A2DB7" w:rsidRDefault="000A2DB7">
      <w:pPr>
        <w:widowControl/>
        <w:jc w:val="left"/>
        <w:rPr>
          <w:rFonts w:ascii="ＭＳ ゴシック" w:eastAsia="ＭＳ ゴシック" w:hAnsi="ＭＳ ゴシック"/>
        </w:rPr>
      </w:pPr>
    </w:p>
    <w:p w:rsidR="000A2DB7" w:rsidRDefault="000A2DB7">
      <w:pPr>
        <w:widowControl/>
        <w:jc w:val="left"/>
        <w:rPr>
          <w:rFonts w:ascii="ＭＳ ゴシック" w:eastAsia="ＭＳ ゴシック" w:hAnsi="ＭＳ ゴシック"/>
        </w:rPr>
      </w:pPr>
    </w:p>
    <w:p w:rsidR="000A2DB7" w:rsidRDefault="000A2DB7">
      <w:pPr>
        <w:widowControl/>
        <w:jc w:val="left"/>
        <w:rPr>
          <w:rFonts w:ascii="ＭＳ ゴシック" w:eastAsia="ＭＳ ゴシック" w:hAnsi="ＭＳ ゴシック"/>
        </w:rPr>
      </w:pPr>
    </w:p>
    <w:p w:rsidR="000A2DB7" w:rsidRDefault="000A2DB7">
      <w:pPr>
        <w:widowControl/>
        <w:jc w:val="left"/>
        <w:rPr>
          <w:rFonts w:ascii="ＭＳ ゴシック" w:eastAsia="ＭＳ ゴシック" w:hAnsi="ＭＳ ゴシック"/>
        </w:rPr>
      </w:pPr>
    </w:p>
    <w:p w:rsidR="000A2DB7" w:rsidRDefault="000A2DB7">
      <w:pPr>
        <w:widowControl/>
        <w:jc w:val="left"/>
        <w:rPr>
          <w:rFonts w:ascii="ＭＳ ゴシック" w:eastAsia="ＭＳ ゴシック" w:hAnsi="ＭＳ ゴシック"/>
        </w:rPr>
      </w:pPr>
    </w:p>
    <w:p w:rsidR="000A2DB7" w:rsidRDefault="000A2DB7">
      <w:pPr>
        <w:widowControl/>
        <w:jc w:val="left"/>
        <w:rPr>
          <w:rFonts w:ascii="ＭＳ ゴシック" w:eastAsia="ＭＳ ゴシック" w:hAnsi="ＭＳ ゴシック"/>
        </w:rPr>
      </w:pPr>
    </w:p>
    <w:p w:rsidR="000A2DB7" w:rsidRDefault="000A2DB7">
      <w:pPr>
        <w:widowControl/>
        <w:jc w:val="left"/>
        <w:rPr>
          <w:rFonts w:ascii="ＭＳ ゴシック" w:eastAsia="ＭＳ ゴシック" w:hAnsi="ＭＳ ゴシック"/>
        </w:rPr>
      </w:pPr>
    </w:p>
    <w:p w:rsidR="000A2DB7" w:rsidRDefault="000A2DB7">
      <w:pPr>
        <w:widowControl/>
        <w:jc w:val="left"/>
        <w:rPr>
          <w:rFonts w:ascii="ＭＳ ゴシック" w:eastAsia="ＭＳ ゴシック" w:hAnsi="ＭＳ ゴシック"/>
        </w:rPr>
      </w:pPr>
    </w:p>
    <w:p w:rsidR="000A2DB7" w:rsidRDefault="000A2DB7">
      <w:pPr>
        <w:widowControl/>
        <w:jc w:val="left"/>
        <w:rPr>
          <w:rFonts w:ascii="ＭＳ ゴシック" w:eastAsia="ＭＳ ゴシック" w:hAnsi="ＭＳ ゴシック"/>
        </w:rPr>
      </w:pPr>
    </w:p>
    <w:p w:rsidR="000A2DB7" w:rsidRDefault="000A2DB7">
      <w:pPr>
        <w:widowControl/>
        <w:jc w:val="left"/>
        <w:rPr>
          <w:rFonts w:ascii="ＭＳ ゴシック" w:eastAsia="ＭＳ ゴシック" w:hAnsi="ＭＳ ゴシック"/>
        </w:rPr>
      </w:pPr>
    </w:p>
    <w:p w:rsidR="000A2DB7" w:rsidRDefault="000A2DB7">
      <w:pPr>
        <w:widowControl/>
        <w:jc w:val="left"/>
        <w:rPr>
          <w:rFonts w:ascii="ＭＳ ゴシック" w:eastAsia="ＭＳ ゴシック" w:hAnsi="ＭＳ ゴシック"/>
        </w:rPr>
      </w:pPr>
    </w:p>
    <w:p w:rsidR="000A2DB7" w:rsidRDefault="000A2DB7">
      <w:pPr>
        <w:widowControl/>
        <w:jc w:val="left"/>
        <w:rPr>
          <w:rFonts w:ascii="ＭＳ ゴシック" w:eastAsia="ＭＳ ゴシック" w:hAnsi="ＭＳ ゴシック"/>
        </w:rPr>
      </w:pPr>
    </w:p>
    <w:p w:rsidR="000A2DB7" w:rsidRDefault="000A2DB7">
      <w:pPr>
        <w:widowControl/>
        <w:jc w:val="left"/>
        <w:rPr>
          <w:rFonts w:ascii="ＭＳ ゴシック" w:eastAsia="ＭＳ ゴシック" w:hAnsi="ＭＳ ゴシック"/>
        </w:rPr>
      </w:pPr>
    </w:p>
    <w:p w:rsidR="000A2DB7" w:rsidRDefault="000A2DB7">
      <w:pPr>
        <w:widowControl/>
        <w:jc w:val="left"/>
        <w:rPr>
          <w:rFonts w:ascii="ＭＳ ゴシック" w:eastAsia="ＭＳ ゴシック" w:hAnsi="ＭＳ ゴシック"/>
        </w:rPr>
      </w:pPr>
    </w:p>
    <w:p w:rsidR="000A2DB7" w:rsidRDefault="000A2DB7">
      <w:pPr>
        <w:widowControl/>
        <w:jc w:val="left"/>
        <w:rPr>
          <w:rFonts w:ascii="ＭＳ ゴシック" w:eastAsia="ＭＳ ゴシック" w:hAnsi="ＭＳ ゴシック"/>
        </w:rPr>
      </w:pPr>
    </w:p>
    <w:p w:rsidR="000A2DB7" w:rsidRDefault="000A2DB7">
      <w:pPr>
        <w:widowControl/>
        <w:jc w:val="left"/>
        <w:rPr>
          <w:rFonts w:ascii="ＭＳ ゴシック" w:eastAsia="ＭＳ ゴシック" w:hAnsi="ＭＳ ゴシック"/>
        </w:rPr>
      </w:pPr>
    </w:p>
    <w:p w:rsidR="000A2DB7" w:rsidRDefault="000A2DB7">
      <w:pPr>
        <w:widowControl/>
        <w:jc w:val="left"/>
        <w:rPr>
          <w:rFonts w:ascii="ＭＳ ゴシック" w:eastAsia="ＭＳ ゴシック" w:hAnsi="ＭＳ ゴシック"/>
        </w:rPr>
      </w:pPr>
    </w:p>
    <w:p w:rsidR="000A2DB7" w:rsidRDefault="000A2DB7">
      <w:pPr>
        <w:widowControl/>
        <w:jc w:val="left"/>
        <w:rPr>
          <w:rFonts w:ascii="ＭＳ ゴシック" w:eastAsia="ＭＳ ゴシック" w:hAnsi="ＭＳ ゴシック"/>
        </w:rPr>
      </w:pPr>
    </w:p>
    <w:p w:rsidR="000A2DB7" w:rsidRDefault="000A2DB7">
      <w:pPr>
        <w:widowControl/>
        <w:jc w:val="left"/>
        <w:rPr>
          <w:rFonts w:ascii="ＭＳ ゴシック" w:eastAsia="ＭＳ ゴシック" w:hAnsi="ＭＳ ゴシック"/>
        </w:rPr>
      </w:pPr>
    </w:p>
    <w:p w:rsidR="000A2DB7" w:rsidRDefault="000A2DB7">
      <w:pPr>
        <w:widowControl/>
        <w:jc w:val="left"/>
        <w:rPr>
          <w:rFonts w:ascii="ＭＳ ゴシック" w:eastAsia="ＭＳ ゴシック" w:hAnsi="ＭＳ ゴシック"/>
        </w:rPr>
      </w:pPr>
    </w:p>
    <w:p w:rsidR="000A2DB7" w:rsidRDefault="000A2DB7">
      <w:pPr>
        <w:widowControl/>
        <w:jc w:val="left"/>
        <w:rPr>
          <w:rFonts w:ascii="ＭＳ ゴシック" w:eastAsia="ＭＳ ゴシック" w:hAnsi="ＭＳ ゴシック"/>
        </w:rPr>
      </w:pPr>
    </w:p>
    <w:p w:rsidR="000A2DB7" w:rsidRDefault="00FC4B5A">
      <w:pPr>
        <w:widowControl/>
        <w:jc w:val="left"/>
        <w:rPr>
          <w:rFonts w:ascii="ＭＳ ゴシック" w:eastAsia="ＭＳ ゴシック" w:hAnsi="ＭＳ ゴシック"/>
        </w:rPr>
      </w:pPr>
      <w:r>
        <w:rPr>
          <w:rFonts w:ascii="ＭＳ ゴシック" w:eastAsia="ＭＳ ゴシック" w:hAnsi="ＭＳ ゴシック"/>
          <w:noProof/>
        </w:rPr>
        <w:drawing>
          <wp:anchor distT="0" distB="0" distL="114300" distR="114300" simplePos="0" relativeHeight="252170240" behindDoc="0" locked="0" layoutInCell="1" allowOverlap="1">
            <wp:simplePos x="0" y="0"/>
            <wp:positionH relativeFrom="margin">
              <wp:align>center</wp:align>
            </wp:positionH>
            <wp:positionV relativeFrom="paragraph">
              <wp:posOffset>120650</wp:posOffset>
            </wp:positionV>
            <wp:extent cx="5400040" cy="1604010"/>
            <wp:effectExtent l="0" t="0" r="0" b="0"/>
            <wp:wrapNone/>
            <wp:docPr id="211" name="図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3点セット流れ.pn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5400040" cy="1604010"/>
                    </a:xfrm>
                    <a:prstGeom prst="rect">
                      <a:avLst/>
                    </a:prstGeom>
                  </pic:spPr>
                </pic:pic>
              </a:graphicData>
            </a:graphic>
            <wp14:sizeRelH relativeFrom="page">
              <wp14:pctWidth>0</wp14:pctWidth>
            </wp14:sizeRelH>
            <wp14:sizeRelV relativeFrom="page">
              <wp14:pctHeight>0</wp14:pctHeight>
            </wp14:sizeRelV>
          </wp:anchor>
        </w:drawing>
      </w:r>
    </w:p>
    <w:p w:rsidR="000A2DB7" w:rsidRDefault="000A2DB7">
      <w:pPr>
        <w:widowControl/>
        <w:jc w:val="left"/>
        <w:rPr>
          <w:rFonts w:ascii="ＭＳ ゴシック" w:eastAsia="ＭＳ ゴシック" w:hAnsi="ＭＳ ゴシック"/>
        </w:rPr>
      </w:pPr>
    </w:p>
    <w:p w:rsidR="000D2295" w:rsidRPr="008B4334" w:rsidRDefault="000D32CD">
      <w:pPr>
        <w:widowControl/>
        <w:jc w:val="left"/>
        <w:rPr>
          <w:rFonts w:ascii="ＭＳ ゴシック" w:eastAsia="ＭＳ ゴシック" w:hAnsi="ＭＳ ゴシック"/>
        </w:rPr>
      </w:pPr>
      <w:r>
        <w:rPr>
          <w:rFonts w:ascii="ＭＳ ゴシック" w:eastAsia="ＭＳ ゴシック" w:hAnsi="ＭＳ ゴシック"/>
        </w:rPr>
        <w:br w:type="page"/>
      </w:r>
      <w:r w:rsidR="0046360B" w:rsidRPr="0046360B">
        <w:rPr>
          <w:rFonts w:ascii="ＭＳ ゴシック" w:eastAsia="ＭＳ ゴシック" w:hAnsi="ＭＳ ゴシック"/>
          <w:noProof/>
        </w:rPr>
        <mc:AlternateContent>
          <mc:Choice Requires="wps">
            <w:drawing>
              <wp:anchor distT="0" distB="0" distL="114300" distR="114300" simplePos="0" relativeHeight="251936768" behindDoc="0" locked="1" layoutInCell="1" allowOverlap="1" wp14:anchorId="557C4DB5" wp14:editId="1CBE0DCB">
                <wp:simplePos x="0" y="0"/>
                <wp:positionH relativeFrom="page">
                  <wp:posOffset>6141720</wp:posOffset>
                </wp:positionH>
                <wp:positionV relativeFrom="page">
                  <wp:posOffset>9282430</wp:posOffset>
                </wp:positionV>
                <wp:extent cx="1403985" cy="1403985"/>
                <wp:effectExtent l="0" t="0" r="24765" b="24765"/>
                <wp:wrapNone/>
                <wp:docPr id="239" name="正方形/長方形 2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03985" cy="1403985"/>
                        </a:xfrm>
                        <a:prstGeom prst="rect">
                          <a:avLst/>
                        </a:prstGeom>
                        <a:noFill/>
                        <a:ln w="3175"/>
                      </wps:spPr>
                      <wps:style>
                        <a:lnRef idx="1">
                          <a:schemeClr val="accent4"/>
                        </a:lnRef>
                        <a:fillRef idx="2">
                          <a:schemeClr val="accent4"/>
                        </a:fillRef>
                        <a:effectRef idx="1">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A73BE30" id="正方形/長方形 239" o:spid="_x0000_s1026" style="position:absolute;left:0;text-align:left;margin-left:483.6pt;margin-top:730.9pt;width:110.55pt;height:110.55pt;z-index:2519367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" filled="f" strokecolor="#ffc000 [3207]" strokeweight=".25pt">
                <v:path arrowok="t"/>
                <w10:wrap anchorx="page" anchory="page"/>
                <w10:anchorlock/>
              </v:rect>
            </w:pict>
          </mc:Fallback>
        </mc:AlternateContent>
      </w:r>
      <w:r w:rsidR="0046360B" w:rsidRPr="0046360B">
        <w:rPr>
          <w:rFonts w:ascii="ＭＳ ゴシック" w:eastAsia="ＭＳ ゴシック" w:hAnsi="ＭＳ ゴシック"/>
          <w:noProof/>
        </w:rPr>
        <mc:AlternateContent>
          <mc:Choice Requires="wps">
            <w:drawing>
              <wp:anchor distT="0" distB="0" distL="114300" distR="114300" simplePos="0" relativeHeight="251937792" behindDoc="0" locked="1" layoutInCell="1" allowOverlap="1" wp14:anchorId="78526486" wp14:editId="0BE7722D">
                <wp:simplePos x="0" y="0"/>
                <wp:positionH relativeFrom="page">
                  <wp:posOffset>-15240</wp:posOffset>
                </wp:positionH>
                <wp:positionV relativeFrom="page">
                  <wp:posOffset>9279890</wp:posOffset>
                </wp:positionV>
                <wp:extent cx="1403985" cy="1403985"/>
                <wp:effectExtent l="0" t="0" r="24765" b="24765"/>
                <wp:wrapNone/>
                <wp:docPr id="240" name="正方形/長方形 2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03985" cy="1403985"/>
                        </a:xfrm>
                        <a:prstGeom prst="rect">
                          <a:avLst/>
                        </a:prstGeom>
                        <a:noFill/>
                        <a:ln w="3175"/>
                      </wps:spPr>
                      <wps:style>
                        <a:lnRef idx="1">
                          <a:schemeClr val="accent4"/>
                        </a:lnRef>
                        <a:fillRef idx="2">
                          <a:schemeClr val="accent4"/>
                        </a:fillRef>
                        <a:effectRef idx="1">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35C8046" id="正方形/長方形 240" o:spid="_x0000_s1026" style="position:absolute;left:0;text-align:left;margin-left:-1.2pt;margin-top:730.7pt;width:110.55pt;height:110.55pt;z-index:2519377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" filled="f" strokecolor="#ffc000 [3207]" strokeweight=".25pt">
                <v:path arrowok="t"/>
                <w10:wrap anchorx="page" anchory="page"/>
                <w10:anchorlock/>
              </v:rect>
            </w:pict>
          </mc:Fallback>
        </mc:AlternateContent>
      </w:r>
    </w:p>
    <w:p w:rsidR="00D54B6A" w:rsidRDefault="00FC4B5A" w:rsidP="00FC4B5A">
      <w:pPr>
        <w:rPr>
          <w:rFonts w:ascii="ＭＳ ゴシック" w:eastAsia="ＭＳ ゴシック" w:hAnsi="ＭＳ ゴシック"/>
        </w:rPr>
      </w:pPr>
      <w:r>
        <w:rPr>
          <w:rFonts w:hint="eastAsia"/>
          <w:noProof/>
        </w:rPr>
        <w:lastRenderedPageBreak/>
        <mc:AlternateContent>
          <mc:Choice Requires="wps">
            <w:drawing>
              <wp:anchor distT="0" distB="0" distL="114300" distR="114300" simplePos="0" relativeHeight="252222464" behindDoc="0" locked="0" layoutInCell="1" allowOverlap="1" wp14:anchorId="3430D9FA" wp14:editId="5127244F">
                <wp:simplePos x="0" y="0"/>
                <wp:positionH relativeFrom="margin">
                  <wp:align>left</wp:align>
                </wp:positionH>
                <wp:positionV relativeFrom="paragraph">
                  <wp:posOffset>0</wp:posOffset>
                </wp:positionV>
                <wp:extent cx="2520000" cy="396000"/>
                <wp:effectExtent l="0" t="0" r="13970" b="23495"/>
                <wp:wrapNone/>
                <wp:docPr id="281" name="角丸四角形 281"/>
                <wp:cNvGraphicFramePr/>
                <a:graphic xmlns:a="http://schemas.openxmlformats.org/drawingml/2006/main">
                  <a:graphicData uri="http://schemas.microsoft.com/office/word/2010/wordprocessingShape">
                    <wps:wsp>
                      <wps:cNvSpPr/>
                      <wps:spPr>
                        <a:xfrm>
                          <a:off x="0" y="0"/>
                          <a:ext cx="2520000" cy="396000"/>
                        </a:xfrm>
                        <a:prstGeom prst="roundRect">
                          <a:avLst/>
                        </a:prstGeom>
                        <a:solidFill>
                          <a:srgbClr val="FFCCCC"/>
                        </a:solidFill>
                        <a:ln>
                          <a:solidFill>
                            <a:srgbClr val="FF6699"/>
                          </a:solidFill>
                        </a:ln>
                      </wps:spPr>
                      <wps:style>
                        <a:lnRef idx="1">
                          <a:schemeClr val="accent4"/>
                        </a:lnRef>
                        <a:fillRef idx="2">
                          <a:schemeClr val="accent4"/>
                        </a:fillRef>
                        <a:effectRef idx="1">
                          <a:schemeClr val="accent4"/>
                        </a:effectRef>
                        <a:fontRef idx="minor">
                          <a:schemeClr val="dk1"/>
                        </a:fontRef>
                      </wps:style>
                      <wps:txbx>
                        <w:txbxContent>
                          <w:p w:rsidR="00523338" w:rsidRPr="000C77E0" w:rsidRDefault="00523338" w:rsidP="00FC4B5A">
                            <w:pPr>
                              <w:rPr>
                                <w:rFonts w:ascii="ＭＳ ゴシック" w:eastAsia="ＭＳ ゴシック" w:hAnsi="ＭＳ ゴシック"/>
                              </w:rPr>
                            </w:pPr>
                            <w:r>
                              <w:rPr>
                                <w:rFonts w:ascii="ＭＳ ゴシック" w:eastAsia="ＭＳ ゴシック" w:hAnsi="ＭＳ ゴシック" w:hint="eastAsia"/>
                              </w:rPr>
                              <w:t>３</w:t>
                            </w:r>
                            <w:r w:rsidRPr="000C77E0">
                              <w:rPr>
                                <w:rFonts w:ascii="ＭＳ ゴシック" w:eastAsia="ＭＳ ゴシック" w:hAnsi="ＭＳ ゴシック"/>
                              </w:rPr>
                              <w:t>．</w:t>
                            </w:r>
                            <w:r>
                              <w:rPr>
                                <w:rFonts w:ascii="ＭＳ ゴシック" w:eastAsia="ＭＳ ゴシック" w:hAnsi="ＭＳ ゴシック" w:hint="eastAsia"/>
                              </w:rPr>
                              <w:t>利用促進</w:t>
                            </w:r>
                            <w:r w:rsidRPr="000C77E0">
                              <w:rPr>
                                <w:rFonts w:ascii="ＭＳ ゴシック" w:eastAsia="ＭＳ ゴシック" w:hAnsi="ＭＳ ゴシック"/>
                              </w:rPr>
                              <w:t>機能</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430D9FA" id="角丸四角形 281" o:spid="_x0000_s1084" style="position:absolute;left:0;text-align:left;margin-left:0;margin-top:0;width:198.45pt;height:31.2pt;z-index:2522224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" fillcolor="#fcc" strokecolor="#f69" strokeweight=".5pt">
                <v:stroke joinstyle="miter"/>
                <v:textbox>
                  <w:txbxContent>
                    <w:p w:rsidR="00523338" w:rsidRPr="000C77E0" w:rsidRDefault="00523338" w:rsidP="00FC4B5A">
                      <w:pPr>
                        <w:rPr>
                          <w:rFonts w:ascii="ＭＳ ゴシック" w:eastAsia="ＭＳ ゴシック" w:hAnsi="ＭＳ ゴシック"/>
                        </w:rPr>
                      </w:pPr>
                      <w:r>
                        <w:rPr>
                          <w:rFonts w:ascii="ＭＳ ゴシック" w:eastAsia="ＭＳ ゴシック" w:hAnsi="ＭＳ ゴシック" w:hint="eastAsia"/>
                        </w:rPr>
                        <w:t>３</w:t>
                      </w:r>
                      <w:r w:rsidRPr="000C77E0">
                        <w:rPr>
                          <w:rFonts w:ascii="ＭＳ ゴシック" w:eastAsia="ＭＳ ゴシック" w:hAnsi="ＭＳ ゴシック"/>
                        </w:rPr>
                        <w:t>．</w:t>
                      </w:r>
                      <w:r>
                        <w:rPr>
                          <w:rFonts w:ascii="ＭＳ ゴシック" w:eastAsia="ＭＳ ゴシック" w:hAnsi="ＭＳ ゴシック" w:hint="eastAsia"/>
                        </w:rPr>
                        <w:t>利用促進</w:t>
                      </w:r>
                      <w:r w:rsidRPr="000C77E0">
                        <w:rPr>
                          <w:rFonts w:ascii="ＭＳ ゴシック" w:eastAsia="ＭＳ ゴシック" w:hAnsi="ＭＳ ゴシック"/>
                        </w:rPr>
                        <w:t>機能</w:t>
                      </w:r>
                    </w:p>
                  </w:txbxContent>
                </v:textbox>
                <w10:wrap anchorx="margin"/>
              </v:roundrect>
            </w:pict>
          </mc:Fallback>
        </mc:AlternateContent>
      </w:r>
    </w:p>
    <w:p w:rsidR="00FC4B5A" w:rsidRPr="00FC4B5A" w:rsidRDefault="00FC4B5A" w:rsidP="00FC4B5A">
      <w:pPr>
        <w:rPr>
          <w:rFonts w:ascii="ＭＳ ゴシック" w:eastAsia="ＭＳ ゴシック" w:hAnsi="ＭＳ ゴシック"/>
        </w:rPr>
      </w:pPr>
    </w:p>
    <w:p w:rsidR="00665627" w:rsidRPr="008B4334" w:rsidRDefault="00665627" w:rsidP="00665627">
      <w:pPr>
        <w:rPr>
          <w:rFonts w:ascii="ＭＳ ゴシック" w:eastAsia="ＭＳ ゴシック" w:hAnsi="ＭＳ ゴシック"/>
        </w:rPr>
      </w:pPr>
    </w:p>
    <w:p w:rsidR="00F21551" w:rsidRPr="008B4334" w:rsidRDefault="00F21551" w:rsidP="00EB3FA3">
      <w:pPr>
        <w:pStyle w:val="a6"/>
        <w:numPr>
          <w:ilvl w:val="0"/>
          <w:numId w:val="9"/>
        </w:numPr>
        <w:ind w:leftChars="0" w:left="426"/>
        <w:rPr>
          <w:rFonts w:ascii="ＭＳ ゴシック" w:eastAsia="ＭＳ ゴシック" w:hAnsi="ＭＳ ゴシック"/>
        </w:rPr>
      </w:pPr>
      <w:r w:rsidRPr="008B4334">
        <w:rPr>
          <w:rFonts w:ascii="ＭＳ ゴシック" w:eastAsia="ＭＳ ゴシック" w:hAnsi="ＭＳ ゴシック" w:hint="eastAsia"/>
        </w:rPr>
        <w:t>円滑な後見実施体制の整備</w:t>
      </w:r>
    </w:p>
    <w:p w:rsidR="00F21551" w:rsidRPr="008B4334" w:rsidRDefault="00C34ED7" w:rsidP="00F21551">
      <w:pPr>
        <w:ind w:leftChars="177" w:left="425" w:firstLineChars="100" w:firstLine="240"/>
        <w:rPr>
          <w:rFonts w:ascii="HG丸ｺﾞｼｯｸM-PRO" w:eastAsia="HG丸ｺﾞｼｯｸM-PRO" w:hAnsi="HG丸ｺﾞｼｯｸM-PRO"/>
        </w:rPr>
      </w:pPr>
      <w:r>
        <w:rPr>
          <w:rFonts w:ascii="HG丸ｺﾞｼｯｸM-PRO" w:eastAsia="HG丸ｺﾞｼｯｸM-PRO" w:hAnsi="HG丸ｺﾞｼｯｸM-PRO" w:hint="eastAsia"/>
        </w:rPr>
        <w:t>成年後見</w:t>
      </w:r>
      <w:r w:rsidR="00F21551" w:rsidRPr="008B4334">
        <w:rPr>
          <w:rFonts w:ascii="HG丸ｺﾞｼｯｸM-PRO" w:eastAsia="HG丸ｺﾞｼｯｸM-PRO" w:hAnsi="HG丸ｺﾞｼｯｸM-PRO" w:hint="eastAsia"/>
        </w:rPr>
        <w:t>制度の利用が必要であるにもかかわらず、身近に本人を支援できる親族がいないケースや虐待ケースについては、老人福祉法等の規定に基づき、区長申立</w:t>
      </w:r>
      <w:r w:rsidR="007422B8">
        <w:rPr>
          <w:rFonts w:ascii="HG丸ｺﾞｼｯｸM-PRO" w:eastAsia="HG丸ｺﾞｼｯｸM-PRO" w:hAnsi="HG丸ｺﾞｼｯｸM-PRO" w:hint="eastAsia"/>
        </w:rPr>
        <w:t>て</w:t>
      </w:r>
      <w:r w:rsidR="00F21551" w:rsidRPr="008B4334">
        <w:rPr>
          <w:rFonts w:ascii="HG丸ｺﾞｼｯｸM-PRO" w:eastAsia="HG丸ｺﾞｼｯｸM-PRO" w:hAnsi="HG丸ｺﾞｼｯｸM-PRO" w:hint="eastAsia"/>
        </w:rPr>
        <w:t>を行っています。</w:t>
      </w:r>
    </w:p>
    <w:p w:rsidR="00F21551" w:rsidRPr="008B4334" w:rsidRDefault="00F21551" w:rsidP="00F21551">
      <w:pPr>
        <w:pStyle w:val="a6"/>
        <w:ind w:leftChars="0" w:left="480"/>
        <w:rPr>
          <w:rFonts w:ascii="ＭＳ ゴシック" w:eastAsia="ＭＳ ゴシック" w:hAnsi="ＭＳ ゴシック"/>
        </w:rPr>
      </w:pPr>
    </w:p>
    <w:p w:rsidR="00BA00B8" w:rsidRPr="008B4334" w:rsidRDefault="00F96D17" w:rsidP="00EB3FA3">
      <w:pPr>
        <w:pStyle w:val="a6"/>
        <w:numPr>
          <w:ilvl w:val="0"/>
          <w:numId w:val="9"/>
        </w:numPr>
        <w:ind w:leftChars="0" w:left="426"/>
        <w:rPr>
          <w:rFonts w:ascii="ＭＳ ゴシック" w:eastAsia="ＭＳ ゴシック" w:hAnsi="ＭＳ ゴシック"/>
        </w:rPr>
      </w:pPr>
      <w:r>
        <w:rPr>
          <w:rFonts w:ascii="ＭＳ ゴシック" w:eastAsia="ＭＳ ゴシック" w:hAnsi="ＭＳ ゴシック" w:hint="eastAsia"/>
        </w:rPr>
        <w:t>後見人候補者検討</w:t>
      </w:r>
      <w:r w:rsidR="00BA00B8" w:rsidRPr="008B4334">
        <w:rPr>
          <w:rFonts w:ascii="ＭＳ ゴシック" w:eastAsia="ＭＳ ゴシック" w:hAnsi="ＭＳ ゴシック" w:hint="eastAsia"/>
        </w:rPr>
        <w:t>の実施</w:t>
      </w:r>
    </w:p>
    <w:p w:rsidR="00D4115D" w:rsidRPr="008B4334" w:rsidRDefault="00D4115D" w:rsidP="00EB3FA3">
      <w:pPr>
        <w:pStyle w:val="a6"/>
        <w:numPr>
          <w:ilvl w:val="0"/>
          <w:numId w:val="8"/>
        </w:numPr>
        <w:ind w:leftChars="0"/>
        <w:rPr>
          <w:rFonts w:ascii="ＭＳ ゴシック" w:eastAsia="ＭＳ ゴシック" w:hAnsi="ＭＳ ゴシック"/>
        </w:rPr>
      </w:pPr>
      <w:r w:rsidRPr="008B4334">
        <w:rPr>
          <w:rFonts w:ascii="ＭＳ ゴシック" w:eastAsia="ＭＳ ゴシック" w:hAnsi="ＭＳ ゴシック" w:hint="eastAsia"/>
        </w:rPr>
        <w:t>後見人候補者</w:t>
      </w:r>
      <w:r w:rsidR="00BA00B8" w:rsidRPr="008B4334">
        <w:rPr>
          <w:rFonts w:ascii="ＭＳ ゴシック" w:eastAsia="ＭＳ ゴシック" w:hAnsi="ＭＳ ゴシック" w:hint="eastAsia"/>
        </w:rPr>
        <w:t>へ</w:t>
      </w:r>
      <w:r w:rsidRPr="008B4334">
        <w:rPr>
          <w:rFonts w:ascii="ＭＳ ゴシック" w:eastAsia="ＭＳ ゴシック" w:hAnsi="ＭＳ ゴシック" w:hint="eastAsia"/>
        </w:rPr>
        <w:t>の</w:t>
      </w:r>
      <w:r w:rsidR="00BA00B8" w:rsidRPr="008B4334">
        <w:rPr>
          <w:rFonts w:ascii="ＭＳ ゴシック" w:eastAsia="ＭＳ ゴシック" w:hAnsi="ＭＳ ゴシック" w:hint="eastAsia"/>
        </w:rPr>
        <w:t>申立ての</w:t>
      </w:r>
      <w:r w:rsidRPr="008B4334">
        <w:rPr>
          <w:rFonts w:ascii="ＭＳ ゴシック" w:eastAsia="ＭＳ ゴシック" w:hAnsi="ＭＳ ゴシック" w:hint="eastAsia"/>
        </w:rPr>
        <w:t>支援</w:t>
      </w:r>
    </w:p>
    <w:p w:rsidR="00D4115D" w:rsidRPr="008B4334" w:rsidRDefault="00104BD2" w:rsidP="000D2295">
      <w:pPr>
        <w:ind w:leftChars="177" w:left="425" w:firstLineChars="100" w:firstLine="240"/>
        <w:rPr>
          <w:rFonts w:ascii="HG丸ｺﾞｼｯｸM-PRO" w:eastAsia="HG丸ｺﾞｼｯｸM-PRO" w:hAnsi="HG丸ｺﾞｼｯｸM-PRO"/>
        </w:rPr>
      </w:pPr>
      <w:r>
        <w:rPr>
          <w:rFonts w:ascii="HG丸ｺﾞｼｯｸM-PRO" w:eastAsia="HG丸ｺﾞｼｯｸM-PRO" w:hAnsi="HG丸ｺﾞｼｯｸM-PRO" w:hint="eastAsia"/>
        </w:rPr>
        <w:t>成年後見制度の利用が必要な本人や親族</w:t>
      </w:r>
      <w:r w:rsidR="00BA00B8" w:rsidRPr="008B4334">
        <w:rPr>
          <w:rFonts w:ascii="HG丸ｺﾞｼｯｸM-PRO" w:eastAsia="HG丸ｺﾞｼｯｸM-PRO" w:hAnsi="HG丸ｺﾞｼｯｸM-PRO" w:hint="eastAsia"/>
        </w:rPr>
        <w:t>に対し、制度の説明を行っています。また、申立書類に関する相談に応じ、書き方の助言などによる支援や、</w:t>
      </w:r>
      <w:r w:rsidR="00EB3FA3">
        <w:rPr>
          <w:rFonts w:ascii="HG丸ｺﾞｼｯｸM-PRO" w:eastAsia="HG丸ｺﾞｼｯｸM-PRO" w:hAnsi="HG丸ｺﾞｼｯｸM-PRO" w:hint="eastAsia"/>
        </w:rPr>
        <w:t>申立書類作成が困難な人</w:t>
      </w:r>
      <w:r w:rsidR="00D4115D" w:rsidRPr="008B4334">
        <w:rPr>
          <w:rFonts w:ascii="HG丸ｺﾞｼｯｸM-PRO" w:eastAsia="HG丸ｺﾞｼｯｸM-PRO" w:hAnsi="HG丸ｺﾞｼｯｸM-PRO" w:hint="eastAsia"/>
        </w:rPr>
        <w:t>へは</w:t>
      </w:r>
      <w:r w:rsidR="002F7242" w:rsidRPr="008B4334">
        <w:rPr>
          <w:rFonts w:ascii="HG丸ｺﾞｼｯｸM-PRO" w:eastAsia="HG丸ｺﾞｼｯｸM-PRO" w:hAnsi="HG丸ｺﾞｼｯｸM-PRO" w:hint="eastAsia"/>
        </w:rPr>
        <w:t>対応できる</w:t>
      </w:r>
      <w:r w:rsidR="00D4115D" w:rsidRPr="008B4334">
        <w:rPr>
          <w:rFonts w:ascii="HG丸ｺﾞｼｯｸM-PRO" w:eastAsia="HG丸ｺﾞｼｯｸM-PRO" w:hAnsi="HG丸ｺﾞｼｯｸM-PRO" w:hint="eastAsia"/>
        </w:rPr>
        <w:t>専門職を案内しています。</w:t>
      </w:r>
    </w:p>
    <w:p w:rsidR="00D4115D" w:rsidRPr="008B4334" w:rsidRDefault="00D4115D" w:rsidP="00D4115D">
      <w:pPr>
        <w:rPr>
          <w:rFonts w:ascii="ＭＳ ゴシック" w:eastAsia="ＭＳ ゴシック" w:hAnsi="ＭＳ ゴシック"/>
        </w:rPr>
      </w:pPr>
    </w:p>
    <w:p w:rsidR="00D4115D" w:rsidRPr="008B4334" w:rsidRDefault="00FA71D1" w:rsidP="00EB3FA3">
      <w:pPr>
        <w:pStyle w:val="a6"/>
        <w:numPr>
          <w:ilvl w:val="0"/>
          <w:numId w:val="8"/>
        </w:numPr>
        <w:ind w:leftChars="0"/>
        <w:rPr>
          <w:rFonts w:ascii="ＭＳ ゴシック" w:eastAsia="ＭＳ ゴシック" w:hAnsi="ＭＳ ゴシック"/>
        </w:rPr>
      </w:pPr>
      <w:r w:rsidRPr="008B4334">
        <w:rPr>
          <w:rFonts w:ascii="ＭＳ ゴシック" w:eastAsia="ＭＳ ゴシック" w:hAnsi="ＭＳ ゴシック" w:hint="eastAsia"/>
        </w:rPr>
        <w:t>後見人候補者の選定</w:t>
      </w:r>
    </w:p>
    <w:p w:rsidR="007F2724" w:rsidRPr="00F96D17" w:rsidRDefault="00CC3DDE" w:rsidP="00F96D17">
      <w:pPr>
        <w:pStyle w:val="a6"/>
        <w:numPr>
          <w:ilvl w:val="0"/>
          <w:numId w:val="17"/>
        </w:numPr>
        <w:ind w:leftChars="0" w:left="709" w:hanging="327"/>
        <w:rPr>
          <w:rFonts w:ascii="HG丸ｺﾞｼｯｸM-PRO" w:eastAsia="HG丸ｺﾞｼｯｸM-PRO" w:hAnsi="HG丸ｺﾞｼｯｸM-PRO"/>
        </w:rPr>
      </w:pPr>
      <w:r w:rsidRPr="00F96D17">
        <w:rPr>
          <w:rFonts w:ascii="HG丸ｺﾞｼｯｸM-PRO" w:eastAsia="HG丸ｺﾞｼｯｸM-PRO" w:hAnsi="HG丸ｺﾞｼｯｸM-PRO" w:hint="eastAsia"/>
        </w:rPr>
        <w:t>本人</w:t>
      </w:r>
      <w:r w:rsidR="00F96D17">
        <w:rPr>
          <w:rFonts w:ascii="HG丸ｺﾞｼｯｸM-PRO" w:eastAsia="HG丸ｺﾞｼｯｸM-PRO" w:hAnsi="HG丸ｺﾞｼｯｸM-PRO" w:hint="eastAsia"/>
        </w:rPr>
        <w:t>や</w:t>
      </w:r>
      <w:r w:rsidR="007F2724" w:rsidRPr="00F96D17">
        <w:rPr>
          <w:rFonts w:ascii="HG丸ｺﾞｼｯｸM-PRO" w:eastAsia="HG丸ｺﾞｼｯｸM-PRO" w:hAnsi="HG丸ｺﾞｼｯｸM-PRO" w:hint="eastAsia"/>
        </w:rPr>
        <w:t>親族</w:t>
      </w:r>
      <w:r w:rsidRPr="00F96D17">
        <w:rPr>
          <w:rFonts w:ascii="HG丸ｺﾞｼｯｸM-PRO" w:eastAsia="HG丸ｺﾞｼｯｸM-PRO" w:hAnsi="HG丸ｺﾞｼｯｸM-PRO" w:hint="eastAsia"/>
        </w:rPr>
        <w:t>等</w:t>
      </w:r>
      <w:r w:rsidR="007F2724" w:rsidRPr="00F96D17">
        <w:rPr>
          <w:rFonts w:ascii="HG丸ｺﾞｼｯｸM-PRO" w:eastAsia="HG丸ｺﾞｼｯｸM-PRO" w:hAnsi="HG丸ｺﾞｼｯｸM-PRO" w:hint="eastAsia"/>
        </w:rPr>
        <w:t>申立</w:t>
      </w:r>
      <w:r w:rsidR="007422B8" w:rsidRPr="00F96D17">
        <w:rPr>
          <w:rFonts w:ascii="HG丸ｺﾞｼｯｸM-PRO" w:eastAsia="HG丸ｺﾞｼｯｸM-PRO" w:hAnsi="HG丸ｺﾞｼｯｸM-PRO" w:hint="eastAsia"/>
        </w:rPr>
        <w:t>て</w:t>
      </w:r>
      <w:r w:rsidR="007F2724" w:rsidRPr="00F96D17">
        <w:rPr>
          <w:rFonts w:ascii="HG丸ｺﾞｼｯｸM-PRO" w:eastAsia="HG丸ｺﾞｼｯｸM-PRO" w:hAnsi="HG丸ｺﾞｼｯｸM-PRO" w:hint="eastAsia"/>
        </w:rPr>
        <w:t>のケースについては、</w:t>
      </w:r>
      <w:r w:rsidR="004A48B6" w:rsidRPr="00F96D17">
        <w:rPr>
          <w:rFonts w:ascii="HG丸ｺﾞｼｯｸM-PRO" w:eastAsia="HG丸ｺﾞｼｯｸM-PRO" w:hAnsi="HG丸ｺﾞｼｯｸM-PRO" w:hint="eastAsia"/>
        </w:rPr>
        <w:t>申立てに至る経緯や必要性について</w:t>
      </w:r>
      <w:r w:rsidR="00480347" w:rsidRPr="00F96D17">
        <w:rPr>
          <w:rFonts w:ascii="HG丸ｺﾞｼｯｸM-PRO" w:eastAsia="HG丸ｺﾞｼｯｸM-PRO" w:hAnsi="HG丸ｺﾞｼｯｸM-PRO" w:hint="eastAsia"/>
        </w:rPr>
        <w:t>聞き取りながら、親族も含めた候補者選定の相談に応じ必要に応じて専門職の紹介も行うなど、後見人候補者検討を支援しています。</w:t>
      </w:r>
    </w:p>
    <w:p w:rsidR="00D4115D" w:rsidRPr="00F96D17" w:rsidRDefault="005B42EC" w:rsidP="00F96D17">
      <w:pPr>
        <w:pStyle w:val="a6"/>
        <w:numPr>
          <w:ilvl w:val="0"/>
          <w:numId w:val="17"/>
        </w:numPr>
        <w:ind w:leftChars="0" w:left="709" w:hanging="327"/>
        <w:rPr>
          <w:rFonts w:ascii="HG丸ｺﾞｼｯｸM-PRO" w:eastAsia="HG丸ｺﾞｼｯｸM-PRO" w:hAnsi="HG丸ｺﾞｼｯｸM-PRO"/>
        </w:rPr>
      </w:pPr>
      <w:r w:rsidRPr="00F96D17">
        <w:rPr>
          <w:rFonts w:ascii="HG丸ｺﾞｼｯｸM-PRO" w:eastAsia="HG丸ｺﾞｼｯｸM-PRO" w:hAnsi="HG丸ｺﾞｼｯｸM-PRO" w:hint="eastAsia"/>
        </w:rPr>
        <w:t>区長申立</w:t>
      </w:r>
      <w:r w:rsidR="007422B8" w:rsidRPr="00F96D17">
        <w:rPr>
          <w:rFonts w:ascii="HG丸ｺﾞｼｯｸM-PRO" w:eastAsia="HG丸ｺﾞｼｯｸM-PRO" w:hAnsi="HG丸ｺﾞｼｯｸM-PRO" w:hint="eastAsia"/>
        </w:rPr>
        <w:t>て</w:t>
      </w:r>
      <w:r w:rsidRPr="00F96D17">
        <w:rPr>
          <w:rFonts w:ascii="HG丸ｺﾞｼｯｸM-PRO" w:eastAsia="HG丸ｺﾞｼｯｸM-PRO" w:hAnsi="HG丸ｺﾞｼｯｸM-PRO" w:hint="eastAsia"/>
        </w:rPr>
        <w:t>のケースについては、関係担当者会議</w:t>
      </w:r>
      <w:r w:rsidR="00DA5E20" w:rsidRPr="00F96D17">
        <w:rPr>
          <w:rFonts w:ascii="HG丸ｺﾞｼｯｸM-PRO" w:eastAsia="HG丸ｺﾞｼｯｸM-PRO" w:hAnsi="HG丸ｺﾞｼｯｸM-PRO" w:hint="eastAsia"/>
        </w:rPr>
        <w:t>において、</w:t>
      </w:r>
      <w:r w:rsidR="00FA71D1" w:rsidRPr="00F96D17">
        <w:rPr>
          <w:rFonts w:ascii="HG丸ｺﾞｼｯｸM-PRO" w:eastAsia="HG丸ｺﾞｼｯｸM-PRO" w:hAnsi="HG丸ｺﾞｼｯｸM-PRO" w:hint="eastAsia"/>
        </w:rPr>
        <w:t>本人</w:t>
      </w:r>
      <w:r w:rsidR="00D4115D" w:rsidRPr="00F96D17">
        <w:rPr>
          <w:rFonts w:ascii="HG丸ｺﾞｼｯｸM-PRO" w:eastAsia="HG丸ｺﾞｼｯｸM-PRO" w:hAnsi="HG丸ｺﾞｼｯｸM-PRO" w:hint="eastAsia"/>
        </w:rPr>
        <w:t>の</w:t>
      </w:r>
      <w:r w:rsidRPr="00F96D17">
        <w:rPr>
          <w:rFonts w:ascii="HG丸ｺﾞｼｯｸM-PRO" w:eastAsia="HG丸ｺﾞｼｯｸM-PRO" w:hAnsi="HG丸ｺﾞｼｯｸM-PRO" w:hint="eastAsia"/>
        </w:rPr>
        <w:t>生活</w:t>
      </w:r>
      <w:r w:rsidR="00D4115D" w:rsidRPr="00F96D17">
        <w:rPr>
          <w:rFonts w:ascii="HG丸ｺﾞｼｯｸM-PRO" w:eastAsia="HG丸ｺﾞｼｯｸM-PRO" w:hAnsi="HG丸ｺﾞｼｯｸM-PRO" w:hint="eastAsia"/>
        </w:rPr>
        <w:t>状況や支援予定の内容に応じて、</w:t>
      </w:r>
      <w:r w:rsidR="00FA71D1" w:rsidRPr="00F96D17">
        <w:rPr>
          <w:rFonts w:ascii="HG丸ｺﾞｼｯｸM-PRO" w:eastAsia="HG丸ｺﾞｼｯｸM-PRO" w:hAnsi="HG丸ｺﾞｼｯｸM-PRO" w:hint="eastAsia"/>
        </w:rPr>
        <w:t>後見人候補者を検討しています。</w:t>
      </w:r>
      <w:r w:rsidR="00480347" w:rsidRPr="00F96D17">
        <w:rPr>
          <w:rFonts w:ascii="HG丸ｺﾞｼｯｸM-PRO" w:eastAsia="HG丸ｺﾞｼｯｸM-PRO" w:hAnsi="HG丸ｺﾞｼｯｸM-PRO" w:hint="eastAsia"/>
        </w:rPr>
        <w:t>さらに</w:t>
      </w:r>
      <w:r w:rsidR="00FA71D1" w:rsidRPr="00F96D17">
        <w:rPr>
          <w:rFonts w:ascii="HG丸ｺﾞｼｯｸM-PRO" w:eastAsia="HG丸ｺﾞｼｯｸM-PRO" w:hAnsi="HG丸ｺﾞｼｯｸM-PRO" w:hint="eastAsia"/>
        </w:rPr>
        <w:t>、</w:t>
      </w:r>
      <w:r w:rsidR="00DD4EB4">
        <w:rPr>
          <w:rFonts w:ascii="HG丸ｺﾞｼｯｸM-PRO" w:eastAsia="HG丸ｺﾞｼｯｸM-PRO" w:hAnsi="HG丸ｺﾞｼｯｸM-PRO" w:hint="eastAsia"/>
        </w:rPr>
        <w:t>活動開始</w:t>
      </w:r>
      <w:r w:rsidR="00FA71D1" w:rsidRPr="00F96D17">
        <w:rPr>
          <w:rFonts w:ascii="HG丸ｺﾞｼｯｸM-PRO" w:eastAsia="HG丸ｺﾞｼｯｸM-PRO" w:hAnsi="HG丸ｺﾞｼｯｸM-PRO" w:hint="eastAsia"/>
        </w:rPr>
        <w:t>後の</w:t>
      </w:r>
      <w:r w:rsidR="00DD4EB4">
        <w:rPr>
          <w:rFonts w:ascii="HG丸ｺﾞｼｯｸM-PRO" w:eastAsia="HG丸ｺﾞｼｯｸM-PRO" w:hAnsi="HG丸ｺﾞｼｯｸM-PRO" w:hint="eastAsia"/>
        </w:rPr>
        <w:t>不具合</w:t>
      </w:r>
      <w:r w:rsidR="00D4115D" w:rsidRPr="00F96D17">
        <w:rPr>
          <w:rFonts w:ascii="HG丸ｺﾞｼｯｸM-PRO" w:eastAsia="HG丸ｺﾞｼｯｸM-PRO" w:hAnsi="HG丸ｺﾞｼｯｸM-PRO" w:hint="eastAsia"/>
        </w:rPr>
        <w:t>をなくすように、</w:t>
      </w:r>
      <w:r w:rsidRPr="00F96D17">
        <w:rPr>
          <w:rFonts w:ascii="HG丸ｺﾞｼｯｸM-PRO" w:eastAsia="HG丸ｺﾞｼｯｸM-PRO" w:hAnsi="HG丸ｺﾞｼｯｸM-PRO" w:hint="eastAsia"/>
        </w:rPr>
        <w:t>家庭裁判所へ</w:t>
      </w:r>
      <w:r w:rsidR="00DD4EB4">
        <w:rPr>
          <w:rFonts w:ascii="HG丸ｺﾞｼｯｸM-PRO" w:eastAsia="HG丸ｺﾞｼｯｸM-PRO" w:hAnsi="HG丸ｺﾞｼｯｸM-PRO" w:hint="eastAsia"/>
        </w:rPr>
        <w:t>の</w:t>
      </w:r>
      <w:r w:rsidRPr="00F96D17">
        <w:rPr>
          <w:rFonts w:ascii="HG丸ｺﾞｼｯｸM-PRO" w:eastAsia="HG丸ｺﾞｼｯｸM-PRO" w:hAnsi="HG丸ｺﾞｼｯｸM-PRO" w:hint="eastAsia"/>
        </w:rPr>
        <w:t>申立て前に、</w:t>
      </w:r>
      <w:r w:rsidR="00F21551" w:rsidRPr="00F96D17">
        <w:rPr>
          <w:rFonts w:ascii="HG丸ｺﾞｼｯｸM-PRO" w:eastAsia="HG丸ｺﾞｼｯｸM-PRO" w:hAnsi="HG丸ｺﾞｼｯｸM-PRO" w:hint="eastAsia"/>
        </w:rPr>
        <w:t>方針決定会議</w:t>
      </w:r>
      <w:r w:rsidRPr="00F96D17">
        <w:rPr>
          <w:rFonts w:ascii="HG丸ｺﾞｼｯｸM-PRO" w:eastAsia="HG丸ｺﾞｼｯｸM-PRO" w:hAnsi="HG丸ｺﾞｼｯｸM-PRO" w:hint="eastAsia"/>
        </w:rPr>
        <w:t>を経て、</w:t>
      </w:r>
      <w:r w:rsidR="00DD4EB4">
        <w:rPr>
          <w:rFonts w:ascii="HG丸ｺﾞｼｯｸM-PRO" w:eastAsia="HG丸ｺﾞｼｯｸM-PRO" w:hAnsi="HG丸ｺﾞｼｯｸM-PRO" w:hint="eastAsia"/>
        </w:rPr>
        <w:t>専門</w:t>
      </w:r>
      <w:r w:rsidR="001E59C8">
        <w:rPr>
          <w:rFonts w:ascii="HG丸ｺﾞｼｯｸM-PRO" w:eastAsia="HG丸ｺﾞｼｯｸM-PRO" w:hAnsi="HG丸ｺﾞｼｯｸM-PRO" w:hint="eastAsia"/>
        </w:rPr>
        <w:t>職</w:t>
      </w:r>
      <w:r w:rsidR="00DD4EB4">
        <w:rPr>
          <w:rFonts w:ascii="HG丸ｺﾞｼｯｸM-PRO" w:eastAsia="HG丸ｺﾞｼｯｸM-PRO" w:hAnsi="HG丸ｺﾞｼｯｸM-PRO" w:hint="eastAsia"/>
        </w:rPr>
        <w:t>等</w:t>
      </w:r>
      <w:r w:rsidRPr="00F96D17">
        <w:rPr>
          <w:rFonts w:ascii="HG丸ｺﾞｼｯｸM-PRO" w:eastAsia="HG丸ｺﾞｼｯｸM-PRO" w:hAnsi="HG丸ｺﾞｼｯｸM-PRO" w:hint="eastAsia"/>
        </w:rPr>
        <w:t>を含む審議会</w:t>
      </w:r>
      <w:r w:rsidR="00F21551" w:rsidRPr="00F96D17">
        <w:rPr>
          <w:rFonts w:ascii="HG丸ｺﾞｼｯｸM-PRO" w:eastAsia="HG丸ｺﾞｼｯｸM-PRO" w:hAnsi="HG丸ｺﾞｼｯｸM-PRO" w:hint="eastAsia"/>
        </w:rPr>
        <w:t>において候補者を決定し</w:t>
      </w:r>
      <w:r w:rsidR="00FA71D1" w:rsidRPr="00F96D17">
        <w:rPr>
          <w:rFonts w:ascii="HG丸ｺﾞｼｯｸM-PRO" w:eastAsia="HG丸ｺﾞｼｯｸM-PRO" w:hAnsi="HG丸ｺﾞｼｯｸM-PRO" w:hint="eastAsia"/>
        </w:rPr>
        <w:t>ています</w:t>
      </w:r>
      <w:r w:rsidR="00D4115D" w:rsidRPr="00F96D17">
        <w:rPr>
          <w:rFonts w:ascii="HG丸ｺﾞｼｯｸM-PRO" w:eastAsia="HG丸ｺﾞｼｯｸM-PRO" w:hAnsi="HG丸ｺﾞｼｯｸM-PRO" w:hint="eastAsia"/>
        </w:rPr>
        <w:t>。</w:t>
      </w:r>
    </w:p>
    <w:p w:rsidR="00DA5E20" w:rsidRPr="008B4334" w:rsidRDefault="0046360B" w:rsidP="00480347">
      <w:pPr>
        <w:rPr>
          <w:rFonts w:ascii="ＭＳ ゴシック" w:eastAsia="ＭＳ ゴシック" w:hAnsi="ＭＳ ゴシック"/>
        </w:rPr>
      </w:pPr>
      <w:r w:rsidRPr="0046360B">
        <w:rPr>
          <w:rFonts w:ascii="ＭＳ ゴシック" w:eastAsia="ＭＳ ゴシック" w:hAnsi="ＭＳ ゴシック"/>
          <w:noProof/>
        </w:rPr>
        <mc:AlternateContent>
          <mc:Choice Requires="wps">
            <w:drawing>
              <wp:anchor distT="0" distB="0" distL="114300" distR="114300" simplePos="0" relativeHeight="251939840" behindDoc="0" locked="1" layoutInCell="1" allowOverlap="1" wp14:anchorId="557C4DB5" wp14:editId="1CBE0DCB">
                <wp:simplePos x="0" y="0"/>
                <wp:positionH relativeFrom="page">
                  <wp:posOffset>6160770</wp:posOffset>
                </wp:positionH>
                <wp:positionV relativeFrom="page">
                  <wp:posOffset>9282430</wp:posOffset>
                </wp:positionV>
                <wp:extent cx="1403985" cy="1403985"/>
                <wp:effectExtent l="0" t="0" r="24765" b="24765"/>
                <wp:wrapNone/>
                <wp:docPr id="249" name="正方形/長方形 2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03985" cy="1403985"/>
                        </a:xfrm>
                        <a:prstGeom prst="rect">
                          <a:avLst/>
                        </a:prstGeom>
                        <a:noFill/>
                        <a:ln w="3175"/>
                      </wps:spPr>
                      <wps:style>
                        <a:lnRef idx="1">
                          <a:schemeClr val="accent4"/>
                        </a:lnRef>
                        <a:fillRef idx="2">
                          <a:schemeClr val="accent4"/>
                        </a:fillRef>
                        <a:effectRef idx="1">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998F4AF" id="正方形/長方形 249" o:spid="_x0000_s1026" style="position:absolute;left:0;text-align:left;margin-left:485.1pt;margin-top:730.9pt;width:110.55pt;height:110.55pt;z-index:2519398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" filled="f" strokecolor="#ffc000 [3207]" strokeweight=".25pt">
                <v:path arrowok="t"/>
                <w10:wrap anchorx="page" anchory="page"/>
                <w10:anchorlock/>
              </v:rect>
            </w:pict>
          </mc:Fallback>
        </mc:AlternateContent>
      </w:r>
      <w:r w:rsidRPr="0046360B">
        <w:rPr>
          <w:rFonts w:ascii="ＭＳ ゴシック" w:eastAsia="ＭＳ ゴシック" w:hAnsi="ＭＳ ゴシック"/>
          <w:noProof/>
        </w:rPr>
        <mc:AlternateContent>
          <mc:Choice Requires="wps">
            <w:drawing>
              <wp:anchor distT="0" distB="0" distL="114300" distR="114300" simplePos="0" relativeHeight="251940864" behindDoc="0" locked="1" layoutInCell="1" allowOverlap="1" wp14:anchorId="78526486" wp14:editId="0BE7722D">
                <wp:simplePos x="0" y="0"/>
                <wp:positionH relativeFrom="page">
                  <wp:posOffset>3810</wp:posOffset>
                </wp:positionH>
                <wp:positionV relativeFrom="page">
                  <wp:posOffset>9279890</wp:posOffset>
                </wp:positionV>
                <wp:extent cx="1403985" cy="1403985"/>
                <wp:effectExtent l="0" t="0" r="24765" b="24765"/>
                <wp:wrapNone/>
                <wp:docPr id="250" name="正方形/長方形 2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03985" cy="1403985"/>
                        </a:xfrm>
                        <a:prstGeom prst="rect">
                          <a:avLst/>
                        </a:prstGeom>
                        <a:noFill/>
                        <a:ln w="3175"/>
                      </wps:spPr>
                      <wps:style>
                        <a:lnRef idx="1">
                          <a:schemeClr val="accent4"/>
                        </a:lnRef>
                        <a:fillRef idx="2">
                          <a:schemeClr val="accent4"/>
                        </a:fillRef>
                        <a:effectRef idx="1">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001DA3F" id="正方形/長方形 250" o:spid="_x0000_s1026" style="position:absolute;left:0;text-align:left;margin-left:.3pt;margin-top:730.7pt;width:110.55pt;height:110.55pt;z-index:2519408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" filled="f" strokecolor="#ffc000 [3207]" strokeweight=".25pt">
                <v:path arrowok="t"/>
                <w10:wrap anchorx="page" anchory="page"/>
                <w10:anchorlock/>
              </v:rect>
            </w:pict>
          </mc:Fallback>
        </mc:AlternateContent>
      </w:r>
    </w:p>
    <w:p w:rsidR="00D4115D" w:rsidRPr="008B4334" w:rsidRDefault="00D4115D" w:rsidP="00EB3FA3">
      <w:pPr>
        <w:pStyle w:val="a6"/>
        <w:numPr>
          <w:ilvl w:val="0"/>
          <w:numId w:val="8"/>
        </w:numPr>
        <w:ind w:leftChars="0"/>
        <w:rPr>
          <w:rFonts w:ascii="ＭＳ ゴシック" w:eastAsia="ＭＳ ゴシック" w:hAnsi="ＭＳ ゴシック"/>
        </w:rPr>
      </w:pPr>
      <w:r w:rsidRPr="008B4334">
        <w:rPr>
          <w:rFonts w:ascii="ＭＳ ゴシック" w:eastAsia="ＭＳ ゴシック" w:hAnsi="ＭＳ ゴシック" w:hint="eastAsia"/>
        </w:rPr>
        <w:t>家庭裁判所との連携</w:t>
      </w:r>
    </w:p>
    <w:p w:rsidR="00D4115D" w:rsidRDefault="003C7041" w:rsidP="000D2295">
      <w:pPr>
        <w:ind w:leftChars="177" w:left="425" w:firstLineChars="100" w:firstLine="240"/>
        <w:rPr>
          <w:rFonts w:ascii="HG丸ｺﾞｼｯｸM-PRO" w:eastAsia="HG丸ｺﾞｼｯｸM-PRO" w:hAnsi="HG丸ｺﾞｼｯｸM-PRO"/>
        </w:rPr>
      </w:pPr>
      <w:r w:rsidRPr="008B4334">
        <w:rPr>
          <w:rFonts w:ascii="HG丸ｺﾞｼｯｸM-PRO" w:eastAsia="HG丸ｺﾞｼｯｸM-PRO" w:hAnsi="HG丸ｺﾞｼｯｸM-PRO" w:hint="eastAsia"/>
        </w:rPr>
        <w:t>後見人候補者の的確な推薦や後見人への支援を行うことができるよう、日頃から各地域の家庭裁判所との連携体制を整えています。</w:t>
      </w:r>
    </w:p>
    <w:p w:rsidR="00DA5E20" w:rsidRDefault="00DA5E20" w:rsidP="00DA5E20">
      <w:pPr>
        <w:rPr>
          <w:rFonts w:ascii="HG丸ｺﾞｼｯｸM-PRO" w:eastAsia="HG丸ｺﾞｼｯｸM-PRO" w:hAnsi="HG丸ｺﾞｼｯｸM-PRO"/>
        </w:rPr>
      </w:pPr>
    </w:p>
    <w:p w:rsidR="00825565" w:rsidRDefault="00825565">
      <w:pPr>
        <w:widowControl/>
        <w:jc w:val="left"/>
        <w:rPr>
          <w:rFonts w:ascii="HG丸ｺﾞｼｯｸM-PRO" w:eastAsia="HG丸ｺﾞｼｯｸM-PRO" w:hAnsi="HG丸ｺﾞｼｯｸM-PRO"/>
        </w:rPr>
      </w:pPr>
      <w:r>
        <w:rPr>
          <w:rFonts w:ascii="HG丸ｺﾞｼｯｸM-PRO" w:eastAsia="HG丸ｺﾞｼｯｸM-PRO" w:hAnsi="HG丸ｺﾞｼｯｸM-PRO"/>
        </w:rPr>
        <w:br w:type="page"/>
      </w:r>
    </w:p>
    <w:p w:rsidR="00825565" w:rsidRPr="005F628F" w:rsidRDefault="005F628F" w:rsidP="005F628F">
      <w:pPr>
        <w:pStyle w:val="a6"/>
        <w:numPr>
          <w:ilvl w:val="1"/>
          <w:numId w:val="13"/>
        </w:numPr>
        <w:ind w:leftChars="0" w:left="426"/>
        <w:rPr>
          <w:rFonts w:ascii="ＭＳ ゴシック" w:eastAsia="ＭＳ ゴシック" w:hAnsi="ＭＳ ゴシック"/>
        </w:rPr>
      </w:pPr>
      <w:r w:rsidRPr="005F628F">
        <w:rPr>
          <w:rFonts w:ascii="ＭＳ ゴシック" w:eastAsia="ＭＳ ゴシック" w:hAnsi="ＭＳ ゴシック" w:hint="eastAsia"/>
        </w:rPr>
        <w:lastRenderedPageBreak/>
        <w:t>区長申立て</w:t>
      </w:r>
      <w:r>
        <w:rPr>
          <w:rFonts w:ascii="ＭＳ ゴシック" w:eastAsia="ＭＳ ゴシック" w:hAnsi="ＭＳ ゴシック" w:hint="eastAsia"/>
        </w:rPr>
        <w:t>の流れ</w:t>
      </w:r>
    </w:p>
    <w:p w:rsidR="00DA5E20" w:rsidRDefault="001866DA" w:rsidP="001866DA">
      <w:pPr>
        <w:ind w:leftChars="59" w:left="142" w:firstLineChars="100" w:firstLine="240"/>
        <w:rPr>
          <w:rFonts w:ascii="HG丸ｺﾞｼｯｸM-PRO" w:eastAsia="HG丸ｺﾞｼｯｸM-PRO" w:hAnsi="HG丸ｺﾞｼｯｸM-PRO"/>
        </w:rPr>
      </w:pPr>
      <w:r w:rsidRPr="001866DA">
        <w:rPr>
          <w:rFonts w:ascii="HG丸ｺﾞｼｯｸM-PRO" w:eastAsia="HG丸ｺﾞｼｯｸM-PRO" w:hAnsi="HG丸ｺﾞｼｯｸM-PRO" w:hint="eastAsia"/>
        </w:rPr>
        <w:t>成年後見制度の利用が必要であるにもかかわらず、身近に本人を支援できる親族がいないケースや虐待ケースについては、</w:t>
      </w:r>
      <w:r>
        <w:rPr>
          <w:rFonts w:ascii="HG丸ｺﾞｼｯｸM-PRO" w:eastAsia="HG丸ｺﾞｼｯｸM-PRO" w:hAnsi="HG丸ｺﾞｼｯｸM-PRO" w:hint="eastAsia"/>
        </w:rPr>
        <w:t>以下の流れ</w:t>
      </w:r>
      <w:r w:rsidR="004B6C4C">
        <w:rPr>
          <w:rFonts w:ascii="HG丸ｺﾞｼｯｸM-PRO" w:eastAsia="HG丸ｺﾞｼｯｸM-PRO" w:hAnsi="HG丸ｺﾞｼｯｸM-PRO" w:hint="eastAsia"/>
        </w:rPr>
        <w:t>のとおり様々な立場からなる</w:t>
      </w:r>
      <w:r w:rsidR="00D8011A">
        <w:rPr>
          <w:rFonts w:ascii="HG丸ｺﾞｼｯｸM-PRO" w:eastAsia="HG丸ｺﾞｼｯｸM-PRO" w:hAnsi="HG丸ｺﾞｼｯｸM-PRO" w:hint="eastAsia"/>
        </w:rPr>
        <w:t>会議を経て</w:t>
      </w:r>
      <w:r>
        <w:rPr>
          <w:rFonts w:ascii="HG丸ｺﾞｼｯｸM-PRO" w:eastAsia="HG丸ｺﾞｼｯｸM-PRO" w:hAnsi="HG丸ｺﾞｼｯｸM-PRO" w:hint="eastAsia"/>
        </w:rPr>
        <w:t>、</w:t>
      </w:r>
      <w:r w:rsidRPr="001866DA">
        <w:rPr>
          <w:rFonts w:ascii="HG丸ｺﾞｼｯｸM-PRO" w:eastAsia="HG丸ｺﾞｼｯｸM-PRO" w:hAnsi="HG丸ｺﾞｼｯｸM-PRO" w:hint="eastAsia"/>
        </w:rPr>
        <w:t>申立てを行っています。</w:t>
      </w:r>
    </w:p>
    <w:p w:rsidR="00DA5E20" w:rsidRDefault="00D8011A" w:rsidP="00DA5E20">
      <w:pPr>
        <w:rPr>
          <w:rFonts w:ascii="HG丸ｺﾞｼｯｸM-PRO" w:eastAsia="HG丸ｺﾞｼｯｸM-PRO" w:hAnsi="HG丸ｺﾞｼｯｸM-PRO"/>
        </w:rPr>
      </w:pPr>
      <w:r>
        <w:rPr>
          <w:rFonts w:ascii="HG丸ｺﾞｼｯｸM-PRO" w:eastAsia="HG丸ｺﾞｼｯｸM-PRO" w:hAnsi="HG丸ｺﾞｼｯｸM-PRO"/>
          <w:noProof/>
        </w:rPr>
        <w:drawing>
          <wp:anchor distT="0" distB="0" distL="114300" distR="114300" simplePos="0" relativeHeight="252375040" behindDoc="0" locked="0" layoutInCell="1" allowOverlap="1">
            <wp:simplePos x="0" y="0"/>
            <wp:positionH relativeFrom="margin">
              <wp:align>right</wp:align>
            </wp:positionH>
            <wp:positionV relativeFrom="paragraph">
              <wp:posOffset>5715</wp:posOffset>
            </wp:positionV>
            <wp:extent cx="2186305" cy="1125137"/>
            <wp:effectExtent l="0" t="0" r="4445" b="0"/>
            <wp:wrapNone/>
            <wp:docPr id="195" name="図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IMG_1058.JPG"/>
                    <pic:cNvPicPr/>
                  </pic:nvPicPr>
                  <pic:blipFill rotWithShape="1">
                    <a:blip r:embed="rId32" cstate="print">
                      <a:extLst>
                        <a:ext uri="{28A0092B-C50C-407E-A947-70E740481C1C}">
                          <a14:useLocalDpi xmlns:a14="http://schemas.microsoft.com/office/drawing/2010/main" val="0"/>
                        </a:ext>
                      </a:extLst>
                    </a:blip>
                    <a:srcRect l="10116" t="27597" r="-540" b="10361"/>
                    <a:stretch/>
                  </pic:blipFill>
                  <pic:spPr bwMode="auto">
                    <a:xfrm>
                      <a:off x="0" y="0"/>
                      <a:ext cx="2186305" cy="1125137"/>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DA5E20" w:rsidRPr="00D8011A" w:rsidRDefault="00D8011A" w:rsidP="00DA5E20">
      <w:pPr>
        <w:rPr>
          <w:rFonts w:ascii="HG丸ｺﾞｼｯｸM-PRO" w:eastAsia="HG丸ｺﾞｼｯｸM-PRO" w:hAnsi="HG丸ｺﾞｼｯｸM-PRO"/>
        </w:rPr>
      </w:pPr>
      <w:r>
        <w:rPr>
          <w:rFonts w:ascii="HG丸ｺﾞｼｯｸM-PRO" w:eastAsia="HG丸ｺﾞｼｯｸM-PRO" w:hAnsi="HG丸ｺﾞｼｯｸM-PRO"/>
          <w:noProof/>
        </w:rPr>
        <w:drawing>
          <wp:anchor distT="0" distB="0" distL="114300" distR="114300" simplePos="0" relativeHeight="252372992" behindDoc="0" locked="0" layoutInCell="1" allowOverlap="1">
            <wp:simplePos x="0" y="0"/>
            <wp:positionH relativeFrom="margin">
              <wp:posOffset>0</wp:posOffset>
            </wp:positionH>
            <wp:positionV relativeFrom="paragraph">
              <wp:posOffset>129540</wp:posOffset>
            </wp:positionV>
            <wp:extent cx="6120130" cy="2721610"/>
            <wp:effectExtent l="0" t="0" r="0" b="2540"/>
            <wp:wrapNone/>
            <wp:docPr id="193" name="図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 name="B34E8D9.tmp"/>
                    <pic:cNvPicPr/>
                  </pic:nvPicPr>
                  <pic:blipFill>
                    <a:blip r:embed="rId33">
                      <a:extLst>
                        <a:ext uri="{28A0092B-C50C-407E-A947-70E740481C1C}">
                          <a14:useLocalDpi xmlns:a14="http://schemas.microsoft.com/office/drawing/2010/main" val="0"/>
                        </a:ext>
                      </a:extLst>
                    </a:blip>
                    <a:stretch>
                      <a:fillRect/>
                    </a:stretch>
                  </pic:blipFill>
                  <pic:spPr>
                    <a:xfrm>
                      <a:off x="0" y="0"/>
                      <a:ext cx="6120130" cy="2721610"/>
                    </a:xfrm>
                    <a:prstGeom prst="rect">
                      <a:avLst/>
                    </a:prstGeom>
                  </pic:spPr>
                </pic:pic>
              </a:graphicData>
            </a:graphic>
            <wp14:sizeRelH relativeFrom="page">
              <wp14:pctWidth>0</wp14:pctWidth>
            </wp14:sizeRelH>
            <wp14:sizeRelV relativeFrom="page">
              <wp14:pctHeight>0</wp14:pctHeight>
            </wp14:sizeRelV>
          </wp:anchor>
        </w:drawing>
      </w:r>
    </w:p>
    <w:p w:rsidR="00DA5E20" w:rsidRDefault="00DA5E20" w:rsidP="00DA5E20">
      <w:pPr>
        <w:rPr>
          <w:rFonts w:ascii="HG丸ｺﾞｼｯｸM-PRO" w:eastAsia="HG丸ｺﾞｼｯｸM-PRO" w:hAnsi="HG丸ｺﾞｼｯｸM-PRO"/>
        </w:rPr>
      </w:pPr>
    </w:p>
    <w:p w:rsidR="00DA5E20" w:rsidRDefault="00DA5E20" w:rsidP="00DA5E20">
      <w:pPr>
        <w:rPr>
          <w:rFonts w:ascii="HG丸ｺﾞｼｯｸM-PRO" w:eastAsia="HG丸ｺﾞｼｯｸM-PRO" w:hAnsi="HG丸ｺﾞｼｯｸM-PRO"/>
        </w:rPr>
      </w:pPr>
    </w:p>
    <w:p w:rsidR="00DA5E20" w:rsidRDefault="00DA5E20" w:rsidP="00DA5E20">
      <w:pPr>
        <w:rPr>
          <w:rFonts w:ascii="HG丸ｺﾞｼｯｸM-PRO" w:eastAsia="HG丸ｺﾞｼｯｸM-PRO" w:hAnsi="HG丸ｺﾞｼｯｸM-PRO"/>
        </w:rPr>
      </w:pPr>
    </w:p>
    <w:p w:rsidR="00DA5E20" w:rsidRDefault="00DA5E20" w:rsidP="00DA5E20">
      <w:pPr>
        <w:rPr>
          <w:rFonts w:ascii="HG丸ｺﾞｼｯｸM-PRO" w:eastAsia="HG丸ｺﾞｼｯｸM-PRO" w:hAnsi="HG丸ｺﾞｼｯｸM-PRO"/>
        </w:rPr>
      </w:pPr>
    </w:p>
    <w:p w:rsidR="00DA5E20" w:rsidRDefault="00DA5E20" w:rsidP="00DA5E20">
      <w:pPr>
        <w:rPr>
          <w:rFonts w:ascii="HG丸ｺﾞｼｯｸM-PRO" w:eastAsia="HG丸ｺﾞｼｯｸM-PRO" w:hAnsi="HG丸ｺﾞｼｯｸM-PRO"/>
        </w:rPr>
      </w:pPr>
    </w:p>
    <w:p w:rsidR="00DA5E20" w:rsidRDefault="00DA5E20" w:rsidP="00DA5E20">
      <w:pPr>
        <w:rPr>
          <w:rFonts w:ascii="HG丸ｺﾞｼｯｸM-PRO" w:eastAsia="HG丸ｺﾞｼｯｸM-PRO" w:hAnsi="HG丸ｺﾞｼｯｸM-PRO"/>
        </w:rPr>
      </w:pPr>
    </w:p>
    <w:p w:rsidR="00DA5E20" w:rsidRDefault="00DA5E20" w:rsidP="00DA5E20">
      <w:pPr>
        <w:rPr>
          <w:rFonts w:ascii="HG丸ｺﾞｼｯｸM-PRO" w:eastAsia="HG丸ｺﾞｼｯｸM-PRO" w:hAnsi="HG丸ｺﾞｼｯｸM-PRO"/>
        </w:rPr>
      </w:pPr>
    </w:p>
    <w:p w:rsidR="00DA5E20" w:rsidRDefault="00DA5E20" w:rsidP="00DA5E20">
      <w:pPr>
        <w:rPr>
          <w:rFonts w:ascii="HG丸ｺﾞｼｯｸM-PRO" w:eastAsia="HG丸ｺﾞｼｯｸM-PRO" w:hAnsi="HG丸ｺﾞｼｯｸM-PRO"/>
        </w:rPr>
      </w:pPr>
    </w:p>
    <w:p w:rsidR="00DA5E20" w:rsidRDefault="00DA5E20" w:rsidP="00DA5E20">
      <w:pPr>
        <w:rPr>
          <w:rFonts w:ascii="HG丸ｺﾞｼｯｸM-PRO" w:eastAsia="HG丸ｺﾞｼｯｸM-PRO" w:hAnsi="HG丸ｺﾞｼｯｸM-PRO"/>
        </w:rPr>
      </w:pPr>
    </w:p>
    <w:p w:rsidR="00DA5E20" w:rsidRDefault="00DA5E20" w:rsidP="00DA5E20">
      <w:pPr>
        <w:rPr>
          <w:rFonts w:ascii="HG丸ｺﾞｼｯｸM-PRO" w:eastAsia="HG丸ｺﾞｼｯｸM-PRO" w:hAnsi="HG丸ｺﾞｼｯｸM-PRO"/>
        </w:rPr>
      </w:pPr>
    </w:p>
    <w:p w:rsidR="00DA5E20" w:rsidRDefault="00DA5E20" w:rsidP="00DA5E20">
      <w:pPr>
        <w:rPr>
          <w:rFonts w:ascii="HG丸ｺﾞｼｯｸM-PRO" w:eastAsia="HG丸ｺﾞｼｯｸM-PRO" w:hAnsi="HG丸ｺﾞｼｯｸM-PRO"/>
        </w:rPr>
      </w:pPr>
    </w:p>
    <w:p w:rsidR="00DA5E20" w:rsidRDefault="00D8011A" w:rsidP="00DA5E20">
      <w:pPr>
        <w:rPr>
          <w:rFonts w:ascii="HG丸ｺﾞｼｯｸM-PRO" w:eastAsia="HG丸ｺﾞｼｯｸM-PRO" w:hAnsi="HG丸ｺﾞｼｯｸM-PRO"/>
        </w:rPr>
      </w:pPr>
      <w:r>
        <w:rPr>
          <w:rFonts w:ascii="HG丸ｺﾞｼｯｸM-PRO" w:eastAsia="HG丸ｺﾞｼｯｸM-PRO" w:hAnsi="HG丸ｺﾞｼｯｸM-PRO"/>
          <w:noProof/>
        </w:rPr>
        <w:drawing>
          <wp:anchor distT="0" distB="0" distL="114300" distR="114300" simplePos="0" relativeHeight="252374016" behindDoc="0" locked="0" layoutInCell="1" allowOverlap="1">
            <wp:simplePos x="0" y="0"/>
            <wp:positionH relativeFrom="margin">
              <wp:posOffset>-19050</wp:posOffset>
            </wp:positionH>
            <wp:positionV relativeFrom="paragraph">
              <wp:posOffset>110490</wp:posOffset>
            </wp:positionV>
            <wp:extent cx="6120130" cy="4001135"/>
            <wp:effectExtent l="0" t="0" r="0" b="0"/>
            <wp:wrapNone/>
            <wp:docPr id="194" name="図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B348911.tmp"/>
                    <pic:cNvPicPr/>
                  </pic:nvPicPr>
                  <pic:blipFill>
                    <a:blip r:embed="rId34">
                      <a:extLst>
                        <a:ext uri="{28A0092B-C50C-407E-A947-70E740481C1C}">
                          <a14:useLocalDpi xmlns:a14="http://schemas.microsoft.com/office/drawing/2010/main" val="0"/>
                        </a:ext>
                      </a:extLst>
                    </a:blip>
                    <a:stretch>
                      <a:fillRect/>
                    </a:stretch>
                  </pic:blipFill>
                  <pic:spPr>
                    <a:xfrm>
                      <a:off x="0" y="0"/>
                      <a:ext cx="6120130" cy="4001135"/>
                    </a:xfrm>
                    <a:prstGeom prst="rect">
                      <a:avLst/>
                    </a:prstGeom>
                  </pic:spPr>
                </pic:pic>
              </a:graphicData>
            </a:graphic>
            <wp14:sizeRelH relativeFrom="page">
              <wp14:pctWidth>0</wp14:pctWidth>
            </wp14:sizeRelH>
            <wp14:sizeRelV relativeFrom="page">
              <wp14:pctHeight>0</wp14:pctHeight>
            </wp14:sizeRelV>
          </wp:anchor>
        </w:drawing>
      </w:r>
    </w:p>
    <w:p w:rsidR="00DA5E20" w:rsidRDefault="00DA5E20" w:rsidP="00DA5E20">
      <w:pPr>
        <w:rPr>
          <w:rFonts w:ascii="HG丸ｺﾞｼｯｸM-PRO" w:eastAsia="HG丸ｺﾞｼｯｸM-PRO" w:hAnsi="HG丸ｺﾞｼｯｸM-PRO"/>
        </w:rPr>
      </w:pPr>
    </w:p>
    <w:p w:rsidR="00DA5E20" w:rsidRDefault="00DA5E20" w:rsidP="00DA5E20">
      <w:pPr>
        <w:rPr>
          <w:rFonts w:ascii="HG丸ｺﾞｼｯｸM-PRO" w:eastAsia="HG丸ｺﾞｼｯｸM-PRO" w:hAnsi="HG丸ｺﾞｼｯｸM-PRO"/>
        </w:rPr>
      </w:pPr>
    </w:p>
    <w:p w:rsidR="00DA5E20" w:rsidRDefault="00DA5E20" w:rsidP="00DA5E20">
      <w:pPr>
        <w:rPr>
          <w:rFonts w:ascii="HG丸ｺﾞｼｯｸM-PRO" w:eastAsia="HG丸ｺﾞｼｯｸM-PRO" w:hAnsi="HG丸ｺﾞｼｯｸM-PRO"/>
        </w:rPr>
      </w:pPr>
    </w:p>
    <w:p w:rsidR="00DA5E20" w:rsidRDefault="00DA5E20" w:rsidP="00DA5E20">
      <w:pPr>
        <w:rPr>
          <w:rFonts w:ascii="HG丸ｺﾞｼｯｸM-PRO" w:eastAsia="HG丸ｺﾞｼｯｸM-PRO" w:hAnsi="HG丸ｺﾞｼｯｸM-PRO"/>
        </w:rPr>
      </w:pPr>
    </w:p>
    <w:p w:rsidR="00DA5E20" w:rsidRDefault="00DA5E20" w:rsidP="00DA5E20">
      <w:pPr>
        <w:rPr>
          <w:rFonts w:ascii="HG丸ｺﾞｼｯｸM-PRO" w:eastAsia="HG丸ｺﾞｼｯｸM-PRO" w:hAnsi="HG丸ｺﾞｼｯｸM-PRO"/>
        </w:rPr>
      </w:pPr>
    </w:p>
    <w:p w:rsidR="00DA5E20" w:rsidRDefault="00DA5E20" w:rsidP="00DA5E20">
      <w:pPr>
        <w:rPr>
          <w:rFonts w:ascii="HG丸ｺﾞｼｯｸM-PRO" w:eastAsia="HG丸ｺﾞｼｯｸM-PRO" w:hAnsi="HG丸ｺﾞｼｯｸM-PRO"/>
        </w:rPr>
      </w:pPr>
    </w:p>
    <w:p w:rsidR="00DA5E20" w:rsidRDefault="00DA5E20" w:rsidP="00DA5E20">
      <w:pPr>
        <w:rPr>
          <w:rFonts w:ascii="HG丸ｺﾞｼｯｸM-PRO" w:eastAsia="HG丸ｺﾞｼｯｸM-PRO" w:hAnsi="HG丸ｺﾞｼｯｸM-PRO"/>
        </w:rPr>
      </w:pPr>
    </w:p>
    <w:p w:rsidR="00DA5E20" w:rsidRDefault="00DA5E20" w:rsidP="00DA5E20">
      <w:pPr>
        <w:rPr>
          <w:rFonts w:ascii="HG丸ｺﾞｼｯｸM-PRO" w:eastAsia="HG丸ｺﾞｼｯｸM-PRO" w:hAnsi="HG丸ｺﾞｼｯｸM-PRO"/>
        </w:rPr>
      </w:pPr>
    </w:p>
    <w:p w:rsidR="00DA5E20" w:rsidRDefault="00DA5E20" w:rsidP="00DA5E20">
      <w:pPr>
        <w:rPr>
          <w:rFonts w:ascii="HG丸ｺﾞｼｯｸM-PRO" w:eastAsia="HG丸ｺﾞｼｯｸM-PRO" w:hAnsi="HG丸ｺﾞｼｯｸM-PRO"/>
        </w:rPr>
      </w:pPr>
    </w:p>
    <w:p w:rsidR="00DA5E20" w:rsidRDefault="00DA5E20" w:rsidP="00DA5E20">
      <w:pPr>
        <w:rPr>
          <w:rFonts w:ascii="HG丸ｺﾞｼｯｸM-PRO" w:eastAsia="HG丸ｺﾞｼｯｸM-PRO" w:hAnsi="HG丸ｺﾞｼｯｸM-PRO"/>
        </w:rPr>
      </w:pPr>
    </w:p>
    <w:p w:rsidR="00DA5E20" w:rsidRDefault="00DA5E20" w:rsidP="00DA5E20">
      <w:pPr>
        <w:rPr>
          <w:rFonts w:ascii="HG丸ｺﾞｼｯｸM-PRO" w:eastAsia="HG丸ｺﾞｼｯｸM-PRO" w:hAnsi="HG丸ｺﾞｼｯｸM-PRO"/>
        </w:rPr>
      </w:pPr>
    </w:p>
    <w:p w:rsidR="00DA5E20" w:rsidRDefault="00DA5E20" w:rsidP="00DA5E20">
      <w:pPr>
        <w:rPr>
          <w:rFonts w:ascii="HG丸ｺﾞｼｯｸM-PRO" w:eastAsia="HG丸ｺﾞｼｯｸM-PRO" w:hAnsi="HG丸ｺﾞｼｯｸM-PRO"/>
        </w:rPr>
      </w:pPr>
    </w:p>
    <w:p w:rsidR="00DA5E20" w:rsidRDefault="00DA5E20" w:rsidP="00DA5E20">
      <w:pPr>
        <w:rPr>
          <w:rFonts w:ascii="HG丸ｺﾞｼｯｸM-PRO" w:eastAsia="HG丸ｺﾞｼｯｸM-PRO" w:hAnsi="HG丸ｺﾞｼｯｸM-PRO"/>
        </w:rPr>
      </w:pPr>
    </w:p>
    <w:p w:rsidR="00DA5E20" w:rsidRDefault="00DA5E20" w:rsidP="00DA5E20">
      <w:pPr>
        <w:rPr>
          <w:rFonts w:ascii="HG丸ｺﾞｼｯｸM-PRO" w:eastAsia="HG丸ｺﾞｼｯｸM-PRO" w:hAnsi="HG丸ｺﾞｼｯｸM-PRO"/>
        </w:rPr>
      </w:pPr>
    </w:p>
    <w:p w:rsidR="00DA5E20" w:rsidRDefault="0046360B" w:rsidP="00DA5E20">
      <w:pPr>
        <w:rPr>
          <w:rFonts w:ascii="HG丸ｺﾞｼｯｸM-PRO" w:eastAsia="HG丸ｺﾞｼｯｸM-PRO" w:hAnsi="HG丸ｺﾞｼｯｸM-PRO"/>
        </w:rPr>
      </w:pPr>
      <w:r w:rsidRPr="0046360B">
        <w:rPr>
          <w:rFonts w:ascii="HG丸ｺﾞｼｯｸM-PRO" w:eastAsia="HG丸ｺﾞｼｯｸM-PRO" w:hAnsi="HG丸ｺﾞｼｯｸM-PRO"/>
          <w:noProof/>
        </w:rPr>
        <mc:AlternateContent>
          <mc:Choice Requires="wps">
            <w:drawing>
              <wp:anchor distT="0" distB="0" distL="114300" distR="114300" simplePos="0" relativeHeight="251942912" behindDoc="0" locked="1" layoutInCell="1" allowOverlap="1" wp14:anchorId="557C4DB5" wp14:editId="1CBE0DCB">
                <wp:simplePos x="0" y="0"/>
                <wp:positionH relativeFrom="page">
                  <wp:posOffset>6160770</wp:posOffset>
                </wp:positionH>
                <wp:positionV relativeFrom="page">
                  <wp:posOffset>9282430</wp:posOffset>
                </wp:positionV>
                <wp:extent cx="1403985" cy="1403985"/>
                <wp:effectExtent l="0" t="0" r="24765" b="24765"/>
                <wp:wrapNone/>
                <wp:docPr id="135" name="正方形/長方形 1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03985" cy="1403985"/>
                        </a:xfrm>
                        <a:prstGeom prst="rect">
                          <a:avLst/>
                        </a:prstGeom>
                        <a:noFill/>
                        <a:ln w="3175"/>
                      </wps:spPr>
                      <wps:style>
                        <a:lnRef idx="1">
                          <a:schemeClr val="accent4"/>
                        </a:lnRef>
                        <a:fillRef idx="2">
                          <a:schemeClr val="accent4"/>
                        </a:fillRef>
                        <a:effectRef idx="1">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617FE40" id="正方形/長方形 135" o:spid="_x0000_s1026" style="position:absolute;left:0;text-align:left;margin-left:485.1pt;margin-top:730.9pt;width:110.55pt;height:110.55pt;z-index:2519429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" filled="f" strokecolor="#ffc000 [3207]" strokeweight=".25pt">
                <v:path arrowok="t"/>
                <w10:wrap anchorx="page" anchory="page"/>
                <w10:anchorlock/>
              </v:rect>
            </w:pict>
          </mc:Fallback>
        </mc:AlternateContent>
      </w:r>
      <w:r w:rsidRPr="0046360B">
        <w:rPr>
          <w:rFonts w:ascii="HG丸ｺﾞｼｯｸM-PRO" w:eastAsia="HG丸ｺﾞｼｯｸM-PRO" w:hAnsi="HG丸ｺﾞｼｯｸM-PRO"/>
          <w:noProof/>
        </w:rPr>
        <mc:AlternateContent>
          <mc:Choice Requires="wps">
            <w:drawing>
              <wp:anchor distT="0" distB="0" distL="114300" distR="114300" simplePos="0" relativeHeight="251943936" behindDoc="0" locked="1" layoutInCell="1" allowOverlap="1" wp14:anchorId="78526486" wp14:editId="0BE7722D">
                <wp:simplePos x="0" y="0"/>
                <wp:positionH relativeFrom="page">
                  <wp:posOffset>3810</wp:posOffset>
                </wp:positionH>
                <wp:positionV relativeFrom="page">
                  <wp:posOffset>9279890</wp:posOffset>
                </wp:positionV>
                <wp:extent cx="1403985" cy="1403985"/>
                <wp:effectExtent l="0" t="0" r="24765" b="24765"/>
                <wp:wrapNone/>
                <wp:docPr id="137" name="正方形/長方形 1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03985" cy="1403985"/>
                        </a:xfrm>
                        <a:prstGeom prst="rect">
                          <a:avLst/>
                        </a:prstGeom>
                        <a:noFill/>
                        <a:ln w="3175"/>
                      </wps:spPr>
                      <wps:style>
                        <a:lnRef idx="1">
                          <a:schemeClr val="accent4"/>
                        </a:lnRef>
                        <a:fillRef idx="2">
                          <a:schemeClr val="accent4"/>
                        </a:fillRef>
                        <a:effectRef idx="1">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487C6FC" id="正方形/長方形 137" o:spid="_x0000_s1026" style="position:absolute;left:0;text-align:left;margin-left:.3pt;margin-top:730.7pt;width:110.55pt;height:110.55pt;z-index:2519439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" filled="f" strokecolor="#ffc000 [3207]" strokeweight=".25pt">
                <v:path arrowok="t"/>
                <w10:wrap anchorx="page" anchory="page"/>
                <w10:anchorlock/>
              </v:rect>
            </w:pict>
          </mc:Fallback>
        </mc:AlternateContent>
      </w:r>
    </w:p>
    <w:p w:rsidR="00DA5E20" w:rsidRDefault="00DA5E20" w:rsidP="00DA5E20">
      <w:pPr>
        <w:rPr>
          <w:rFonts w:ascii="HG丸ｺﾞｼｯｸM-PRO" w:eastAsia="HG丸ｺﾞｼｯｸM-PRO" w:hAnsi="HG丸ｺﾞｼｯｸM-PRO"/>
        </w:rPr>
      </w:pPr>
    </w:p>
    <w:p w:rsidR="00DA5E20" w:rsidRDefault="00DA5E20" w:rsidP="00DA5E20">
      <w:pPr>
        <w:rPr>
          <w:rFonts w:ascii="HG丸ｺﾞｼｯｸM-PRO" w:eastAsia="HG丸ｺﾞｼｯｸM-PRO" w:hAnsi="HG丸ｺﾞｼｯｸM-PRO"/>
        </w:rPr>
      </w:pPr>
    </w:p>
    <w:p w:rsidR="00F145FF" w:rsidRDefault="00F145FF" w:rsidP="00DA5E20">
      <w:pPr>
        <w:rPr>
          <w:rFonts w:ascii="HG丸ｺﾞｼｯｸM-PRO" w:eastAsia="HG丸ｺﾞｼｯｸM-PRO" w:hAnsi="HG丸ｺﾞｼｯｸM-PRO"/>
        </w:rPr>
      </w:pPr>
    </w:p>
    <w:p w:rsidR="003C7041" w:rsidRPr="008B4334" w:rsidRDefault="003C7041" w:rsidP="00EB3FA3">
      <w:pPr>
        <w:pStyle w:val="a6"/>
        <w:numPr>
          <w:ilvl w:val="0"/>
          <w:numId w:val="9"/>
        </w:numPr>
        <w:ind w:leftChars="0" w:left="426"/>
        <w:rPr>
          <w:rFonts w:ascii="ＭＳ ゴシック" w:eastAsia="ＭＳ ゴシック" w:hAnsi="ＭＳ ゴシック"/>
        </w:rPr>
      </w:pPr>
      <w:r w:rsidRPr="008B4334">
        <w:rPr>
          <w:rFonts w:ascii="ＭＳ ゴシック" w:eastAsia="ＭＳ ゴシック" w:hAnsi="ＭＳ ゴシック" w:hint="eastAsia"/>
        </w:rPr>
        <w:lastRenderedPageBreak/>
        <w:t>担い手の育成・活動の促進</w:t>
      </w:r>
    </w:p>
    <w:p w:rsidR="006A484A" w:rsidRPr="004A48B6" w:rsidRDefault="006A484A" w:rsidP="00F21551">
      <w:pPr>
        <w:ind w:leftChars="177" w:left="425" w:firstLineChars="100" w:firstLine="240"/>
        <w:rPr>
          <w:rFonts w:ascii="HG丸ｺﾞｼｯｸM-PRO" w:eastAsia="HG丸ｺﾞｼｯｸM-PRO" w:hAnsi="HG丸ｺﾞｼｯｸM-PRO"/>
        </w:rPr>
      </w:pPr>
      <w:r w:rsidRPr="004A48B6">
        <w:rPr>
          <w:rFonts w:ascii="HG丸ｺﾞｼｯｸM-PRO" w:eastAsia="HG丸ｺﾞｼｯｸM-PRO" w:hAnsi="HG丸ｺﾞｼｯｸM-PRO" w:hint="eastAsia"/>
          <w:szCs w:val="24"/>
        </w:rPr>
        <w:t>市民後見人とは、市民が基礎講座・実務研修を経て、</w:t>
      </w:r>
      <w:r w:rsidRPr="004A48B6">
        <w:rPr>
          <w:rFonts w:ascii="HG丸ｺﾞｼｯｸM-PRO" w:eastAsia="HG丸ｺﾞｼｯｸM-PRO" w:hAnsi="HG丸ｺﾞｼｯｸM-PRO" w:hint="eastAsia"/>
          <w:szCs w:val="24"/>
          <w:shd w:val="clear" w:color="auto" w:fill="FFFFFF"/>
        </w:rPr>
        <w:t>成年後見制度に関する一定の知識や技術、態度を身に付け</w:t>
      </w:r>
      <w:r w:rsidRPr="004A48B6">
        <w:rPr>
          <w:rFonts w:ascii="HG丸ｺﾞｼｯｸM-PRO" w:eastAsia="HG丸ｺﾞｼｯｸM-PRO" w:hAnsi="HG丸ｺﾞｼｯｸM-PRO" w:hint="eastAsia"/>
          <w:szCs w:val="24"/>
        </w:rPr>
        <w:t>、同じ地域の一員として成年後見人として活動する人のことです。急速な人口の高齢化により、近い将来、後見人等の担い手が不足することが予想さ</w:t>
      </w:r>
      <w:r w:rsidR="00466BDF" w:rsidRPr="004A48B6">
        <w:rPr>
          <w:rFonts w:ascii="HG丸ｺﾞｼｯｸM-PRO" w:eastAsia="HG丸ｺﾞｼｯｸM-PRO" w:hAnsi="HG丸ｺﾞｼｯｸM-PRO" w:hint="eastAsia"/>
          <w:szCs w:val="24"/>
        </w:rPr>
        <w:t>れており、きめ細やかな身上への配慮を期待されることから、積極的な</w:t>
      </w:r>
      <w:r w:rsidRPr="004A48B6">
        <w:rPr>
          <w:rFonts w:ascii="HG丸ｺﾞｼｯｸM-PRO" w:eastAsia="HG丸ｺﾞｼｯｸM-PRO" w:hAnsi="HG丸ｺﾞｼｯｸM-PRO" w:hint="eastAsia"/>
          <w:szCs w:val="24"/>
        </w:rPr>
        <w:t>市民後見人の育成</w:t>
      </w:r>
      <w:r w:rsidR="00466BDF" w:rsidRPr="004A48B6">
        <w:rPr>
          <w:rFonts w:ascii="HG丸ｺﾞｼｯｸM-PRO" w:eastAsia="HG丸ｺﾞｼｯｸM-PRO" w:hAnsi="HG丸ｺﾞｼｯｸM-PRO" w:hint="eastAsia"/>
          <w:szCs w:val="24"/>
        </w:rPr>
        <w:t>が求められています</w:t>
      </w:r>
      <w:r w:rsidRPr="004A48B6">
        <w:rPr>
          <w:rFonts w:ascii="HG丸ｺﾞｼｯｸM-PRO" w:eastAsia="HG丸ｺﾞｼｯｸM-PRO" w:hAnsi="HG丸ｺﾞｼｯｸM-PRO" w:hint="eastAsia"/>
          <w:szCs w:val="24"/>
        </w:rPr>
        <w:t>。</w:t>
      </w:r>
    </w:p>
    <w:p w:rsidR="00FA71D1" w:rsidRPr="008B4334" w:rsidRDefault="00A932AD" w:rsidP="00466BDF">
      <w:pPr>
        <w:spacing w:before="240"/>
        <w:ind w:leftChars="177" w:left="425" w:firstLineChars="100" w:firstLine="240"/>
        <w:rPr>
          <w:rFonts w:ascii="HG丸ｺﾞｼｯｸM-PRO" w:eastAsia="HG丸ｺﾞｼｯｸM-PRO" w:hAnsi="HG丸ｺﾞｼｯｸM-PRO"/>
        </w:rPr>
      </w:pPr>
      <w:r w:rsidRPr="004A48B6">
        <w:rPr>
          <w:rFonts w:ascii="HG丸ｺﾞｼｯｸM-PRO" w:eastAsia="HG丸ｺﾞｼｯｸM-PRO" w:hAnsi="HG丸ｺﾞｼｯｸM-PRO" w:hint="eastAsia"/>
        </w:rPr>
        <w:t>品川社協では、</w:t>
      </w:r>
      <w:r w:rsidR="00D4115D" w:rsidRPr="004A48B6">
        <w:rPr>
          <w:rFonts w:ascii="HG丸ｺﾞｼｯｸM-PRO" w:eastAsia="HG丸ｺﾞｼｯｸM-PRO" w:hAnsi="HG丸ｺﾞｼｯｸM-PRO" w:hint="eastAsia"/>
        </w:rPr>
        <w:t>市民後見人</w:t>
      </w:r>
      <w:r w:rsidR="00F21551" w:rsidRPr="004A48B6">
        <w:rPr>
          <w:rFonts w:ascii="HG丸ｺﾞｼｯｸM-PRO" w:eastAsia="HG丸ｺﾞｼｯｸM-PRO" w:hAnsi="HG丸ｺﾞｼｯｸM-PRO" w:hint="eastAsia"/>
        </w:rPr>
        <w:t>を養成するため</w:t>
      </w:r>
      <w:r w:rsidR="00D4115D" w:rsidRPr="004A48B6">
        <w:rPr>
          <w:rFonts w:ascii="HG丸ｺﾞｼｯｸM-PRO" w:eastAsia="HG丸ｺﾞｼｯｸM-PRO" w:hAnsi="HG丸ｺﾞｼｯｸM-PRO" w:hint="eastAsia"/>
        </w:rPr>
        <w:t>、</w:t>
      </w:r>
      <w:r w:rsidR="00F05E56">
        <w:rPr>
          <w:rFonts w:ascii="HG丸ｺﾞｼｯｸM-PRO" w:eastAsia="HG丸ｺﾞｼｯｸM-PRO" w:hAnsi="HG丸ｺﾞｼｯｸM-PRO" w:hint="eastAsia"/>
        </w:rPr>
        <w:t>2013（</w:t>
      </w:r>
      <w:r w:rsidR="00D4115D" w:rsidRPr="004A48B6">
        <w:rPr>
          <w:rFonts w:ascii="HG丸ｺﾞｼｯｸM-PRO" w:eastAsia="HG丸ｺﾞｼｯｸM-PRO" w:hAnsi="HG丸ｺﾞｼｯｸM-PRO" w:hint="eastAsia"/>
        </w:rPr>
        <w:t>平成</w:t>
      </w:r>
      <w:r w:rsidR="00466BDF" w:rsidRPr="004A48B6">
        <w:rPr>
          <w:rFonts w:ascii="HG丸ｺﾞｼｯｸM-PRO" w:eastAsia="HG丸ｺﾞｼｯｸM-PRO" w:hAnsi="HG丸ｺﾞｼｯｸM-PRO" w:hint="eastAsia"/>
        </w:rPr>
        <w:t>25</w:t>
      </w:r>
      <w:r w:rsidR="00F05E56">
        <w:rPr>
          <w:rFonts w:ascii="HG丸ｺﾞｼｯｸM-PRO" w:eastAsia="HG丸ｺﾞｼｯｸM-PRO" w:hAnsi="HG丸ｺﾞｼｯｸM-PRO" w:hint="eastAsia"/>
        </w:rPr>
        <w:t>）</w:t>
      </w:r>
      <w:r w:rsidR="00D4115D" w:rsidRPr="004A48B6">
        <w:rPr>
          <w:rFonts w:ascii="HG丸ｺﾞｼｯｸM-PRO" w:eastAsia="HG丸ｺﾞｼｯｸM-PRO" w:hAnsi="HG丸ｺﾞｼｯｸM-PRO" w:hint="eastAsia"/>
        </w:rPr>
        <w:t>年度から市民後</w:t>
      </w:r>
      <w:r w:rsidR="00D4115D" w:rsidRPr="008B4334">
        <w:rPr>
          <w:rFonts w:ascii="HG丸ｺﾞｼｯｸM-PRO" w:eastAsia="HG丸ｺﾞｼｯｸM-PRO" w:hAnsi="HG丸ｺﾞｼｯｸM-PRO" w:hint="eastAsia"/>
        </w:rPr>
        <w:t>見人養成講座を開催</w:t>
      </w:r>
      <w:r w:rsidR="002F7242" w:rsidRPr="008B4334">
        <w:rPr>
          <w:rFonts w:ascii="HG丸ｺﾞｼｯｸM-PRO" w:eastAsia="HG丸ｺﾞｼｯｸM-PRO" w:hAnsi="HG丸ｺﾞｼｯｸM-PRO" w:hint="eastAsia"/>
        </w:rPr>
        <w:t>するとともに、</w:t>
      </w:r>
      <w:r w:rsidR="00D4115D" w:rsidRPr="008B4334">
        <w:rPr>
          <w:rFonts w:ascii="HG丸ｺﾞｼｯｸM-PRO" w:eastAsia="HG丸ｺﾞｼｯｸM-PRO" w:hAnsi="HG丸ｺﾞｼｯｸM-PRO" w:hint="eastAsia"/>
        </w:rPr>
        <w:t>区内のＮＰＯ法人等が実施する養成講座とも連携・協力し、第三の受け皿といわれる市民後見人の</w:t>
      </w:r>
      <w:r w:rsidR="00F21551" w:rsidRPr="008B4334">
        <w:rPr>
          <w:rFonts w:ascii="HG丸ｺﾞｼｯｸM-PRO" w:eastAsia="HG丸ｺﾞｼｯｸM-PRO" w:hAnsi="HG丸ｺﾞｼｯｸM-PRO" w:hint="eastAsia"/>
        </w:rPr>
        <w:t>拡充</w:t>
      </w:r>
      <w:r w:rsidR="00D4115D" w:rsidRPr="008B4334">
        <w:rPr>
          <w:rFonts w:ascii="HG丸ｺﾞｼｯｸM-PRO" w:eastAsia="HG丸ｺﾞｼｯｸM-PRO" w:hAnsi="HG丸ｺﾞｼｯｸM-PRO" w:hint="eastAsia"/>
        </w:rPr>
        <w:t>と、活動の促進を図っています。</w:t>
      </w:r>
      <w:r w:rsidR="00F21551" w:rsidRPr="008B4334">
        <w:rPr>
          <w:rFonts w:ascii="HG丸ｺﾞｼｯｸM-PRO" w:eastAsia="HG丸ｺﾞｼｯｸM-PRO" w:hAnsi="HG丸ｺﾞｼｯｸM-PRO" w:hint="eastAsia"/>
        </w:rPr>
        <w:t>養成講座</w:t>
      </w:r>
      <w:r w:rsidR="002F7242" w:rsidRPr="008B4334">
        <w:rPr>
          <w:rFonts w:ascii="HG丸ｺﾞｼｯｸM-PRO" w:eastAsia="HG丸ｺﾞｼｯｸM-PRO" w:hAnsi="HG丸ｺﾞｼｯｸM-PRO" w:hint="eastAsia"/>
        </w:rPr>
        <w:t>の修了者</w:t>
      </w:r>
      <w:r w:rsidR="00F21551" w:rsidRPr="008B4334">
        <w:rPr>
          <w:rFonts w:ascii="HG丸ｺﾞｼｯｸM-PRO" w:eastAsia="HG丸ｺﾞｼｯｸM-PRO" w:hAnsi="HG丸ｺﾞｼｯｸM-PRO" w:hint="eastAsia"/>
        </w:rPr>
        <w:t>で受任を希望する場合は</w:t>
      </w:r>
      <w:r w:rsidR="002F7242" w:rsidRPr="008B4334">
        <w:rPr>
          <w:rFonts w:ascii="HG丸ｺﾞｼｯｸM-PRO" w:eastAsia="HG丸ｺﾞｼｯｸM-PRO" w:hAnsi="HG丸ｺﾞｼｯｸM-PRO" w:hint="eastAsia"/>
        </w:rPr>
        <w:t>、</w:t>
      </w:r>
      <w:r w:rsidR="005A695E">
        <w:rPr>
          <w:rFonts w:ascii="HG丸ｺﾞｼｯｸM-PRO" w:eastAsia="HG丸ｺﾞｼｯｸM-PRO" w:hAnsi="HG丸ｺﾞｼｯｸM-PRO" w:hint="eastAsia"/>
        </w:rPr>
        <w:t>支援員として</w:t>
      </w:r>
      <w:r w:rsidR="002F7242" w:rsidRPr="008B4334">
        <w:rPr>
          <w:rFonts w:ascii="HG丸ｺﾞｼｯｸM-PRO" w:eastAsia="HG丸ｺﾞｼｯｸM-PRO" w:hAnsi="HG丸ｺﾞｼｯｸM-PRO" w:hint="eastAsia"/>
        </w:rPr>
        <w:t>法人後見活動の定期訪問に同行し実務</w:t>
      </w:r>
      <w:r w:rsidR="00FA71D1" w:rsidRPr="008B4334">
        <w:rPr>
          <w:rFonts w:ascii="HG丸ｺﾞｼｯｸM-PRO" w:eastAsia="HG丸ｺﾞｼｯｸM-PRO" w:hAnsi="HG丸ｺﾞｼｯｸM-PRO" w:hint="eastAsia"/>
        </w:rPr>
        <w:t>経験を</w:t>
      </w:r>
      <w:r w:rsidR="002F7242" w:rsidRPr="008B4334">
        <w:rPr>
          <w:rFonts w:ascii="HG丸ｺﾞｼｯｸM-PRO" w:eastAsia="HG丸ｺﾞｼｯｸM-PRO" w:hAnsi="HG丸ｺﾞｼｯｸM-PRO" w:hint="eastAsia"/>
        </w:rPr>
        <w:t>重ね</w:t>
      </w:r>
      <w:r w:rsidR="00FA71D1" w:rsidRPr="008B4334">
        <w:rPr>
          <w:rFonts w:ascii="HG丸ｺﾞｼｯｸM-PRO" w:eastAsia="HG丸ｺﾞｼｯｸM-PRO" w:hAnsi="HG丸ｺﾞｼｯｸM-PRO" w:hint="eastAsia"/>
        </w:rPr>
        <w:t>ながら、活動</w:t>
      </w:r>
      <w:r w:rsidR="002F7242" w:rsidRPr="008B4334">
        <w:rPr>
          <w:rFonts w:ascii="HG丸ｺﾞｼｯｸM-PRO" w:eastAsia="HG丸ｺﾞｼｯｸM-PRO" w:hAnsi="HG丸ｺﾞｼｯｸM-PRO" w:hint="eastAsia"/>
        </w:rPr>
        <w:t>の</w:t>
      </w:r>
      <w:r w:rsidR="00FA71D1" w:rsidRPr="008B4334">
        <w:rPr>
          <w:rFonts w:ascii="HG丸ｺﾞｼｯｸM-PRO" w:eastAsia="HG丸ｺﾞｼｯｸM-PRO" w:hAnsi="HG丸ｺﾞｼｯｸM-PRO" w:hint="eastAsia"/>
        </w:rPr>
        <w:t>理解</w:t>
      </w:r>
      <w:r w:rsidR="002F7242" w:rsidRPr="008B4334">
        <w:rPr>
          <w:rFonts w:ascii="HG丸ｺﾞｼｯｸM-PRO" w:eastAsia="HG丸ｺﾞｼｯｸM-PRO" w:hAnsi="HG丸ｺﾞｼｯｸM-PRO" w:hint="eastAsia"/>
        </w:rPr>
        <w:t>とともに</w:t>
      </w:r>
      <w:r w:rsidR="00FA71D1" w:rsidRPr="008B4334">
        <w:rPr>
          <w:rFonts w:ascii="HG丸ｺﾞｼｯｸM-PRO" w:eastAsia="HG丸ｺﾞｼｯｸM-PRO" w:hAnsi="HG丸ｺﾞｼｯｸM-PRO" w:hint="eastAsia"/>
        </w:rPr>
        <w:t>、受任に向けた準備を行っています。</w:t>
      </w:r>
      <w:r w:rsidR="00F06F6F" w:rsidRPr="008B4334">
        <w:rPr>
          <w:rFonts w:ascii="HG丸ｺﾞｼｯｸM-PRO" w:eastAsia="HG丸ｺﾞｼｯｸM-PRO" w:hAnsi="HG丸ｺﾞｼｯｸM-PRO"/>
          <w:noProof/>
        </w:rPr>
        <mc:AlternateContent>
          <mc:Choice Requires="wps">
            <w:drawing>
              <wp:anchor distT="0" distB="0" distL="114300" distR="114300" simplePos="0" relativeHeight="251883520" behindDoc="0" locked="1" layoutInCell="1" allowOverlap="1" wp14:anchorId="0D3656FC" wp14:editId="78B3C847">
                <wp:simplePos x="0" y="0"/>
                <wp:positionH relativeFrom="page">
                  <wp:posOffset>6160770</wp:posOffset>
                </wp:positionH>
                <wp:positionV relativeFrom="page">
                  <wp:posOffset>9282430</wp:posOffset>
                </wp:positionV>
                <wp:extent cx="1403985" cy="1403985"/>
                <wp:effectExtent l="0" t="0" r="24765" b="24765"/>
                <wp:wrapNone/>
                <wp:docPr id="203" name="正方形/長方形 20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03985" cy="1403985"/>
                        </a:xfrm>
                        <a:prstGeom prst="rect">
                          <a:avLst/>
                        </a:prstGeom>
                        <a:noFill/>
                        <a:ln w="3175"/>
                      </wps:spPr>
                      <wps:style>
                        <a:lnRef idx="1">
                          <a:schemeClr val="accent4"/>
                        </a:lnRef>
                        <a:fillRef idx="2">
                          <a:schemeClr val="accent4"/>
                        </a:fillRef>
                        <a:effectRef idx="1">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AD2AD2B" id="正方形/長方形 203" o:spid="_x0000_s1026" style="position:absolute;left:0;text-align:left;margin-left:485.1pt;margin-top:730.9pt;width:110.55pt;height:110.55pt;z-index:2518835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" filled="f" strokecolor="#ffc000 [3207]" strokeweight=".25pt">
                <v:path arrowok="t"/>
                <w10:wrap anchorx="page" anchory="page"/>
                <w10:anchorlock/>
              </v:rect>
            </w:pict>
          </mc:Fallback>
        </mc:AlternateContent>
      </w:r>
      <w:r w:rsidR="00F06F6F" w:rsidRPr="008B4334">
        <w:rPr>
          <w:rFonts w:ascii="HG丸ｺﾞｼｯｸM-PRO" w:eastAsia="HG丸ｺﾞｼｯｸM-PRO" w:hAnsi="HG丸ｺﾞｼｯｸM-PRO"/>
          <w:noProof/>
        </w:rPr>
        <mc:AlternateContent>
          <mc:Choice Requires="wps">
            <w:drawing>
              <wp:anchor distT="0" distB="0" distL="114300" distR="114300" simplePos="0" relativeHeight="251884544" behindDoc="0" locked="1" layoutInCell="1" allowOverlap="1" wp14:anchorId="2B76A6BF" wp14:editId="01E7C6DB">
                <wp:simplePos x="0" y="0"/>
                <wp:positionH relativeFrom="page">
                  <wp:posOffset>3810</wp:posOffset>
                </wp:positionH>
                <wp:positionV relativeFrom="page">
                  <wp:posOffset>9279890</wp:posOffset>
                </wp:positionV>
                <wp:extent cx="1403985" cy="1403985"/>
                <wp:effectExtent l="0" t="0" r="24765" b="24765"/>
                <wp:wrapNone/>
                <wp:docPr id="204" name="正方形/長方形 20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03985" cy="1403985"/>
                        </a:xfrm>
                        <a:prstGeom prst="rect">
                          <a:avLst/>
                        </a:prstGeom>
                        <a:noFill/>
                        <a:ln w="3175"/>
                      </wps:spPr>
                      <wps:style>
                        <a:lnRef idx="1">
                          <a:schemeClr val="accent4"/>
                        </a:lnRef>
                        <a:fillRef idx="2">
                          <a:schemeClr val="accent4"/>
                        </a:fillRef>
                        <a:effectRef idx="1">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9DDBC58" id="正方形/長方形 204" o:spid="_x0000_s1026" style="position:absolute;left:0;text-align:left;margin-left:.3pt;margin-top:730.7pt;width:110.55pt;height:110.55pt;z-index:2518845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" filled="f" strokecolor="#ffc000 [3207]" strokeweight=".25pt">
                <v:path arrowok="t"/>
                <w10:wrap anchorx="page" anchory="page"/>
                <w10:anchorlock/>
              </v:rect>
            </w:pict>
          </mc:Fallback>
        </mc:AlternateContent>
      </w:r>
    </w:p>
    <w:p w:rsidR="00F21551" w:rsidRDefault="00F21551" w:rsidP="00D4115D">
      <w:pPr>
        <w:ind w:leftChars="177" w:left="425" w:firstLineChars="100" w:firstLine="240"/>
        <w:rPr>
          <w:rFonts w:ascii="HG丸ｺﾞｼｯｸM-PRO" w:eastAsia="HG丸ｺﾞｼｯｸM-PRO" w:hAnsi="HG丸ｺﾞｼｯｸM-PRO"/>
        </w:rPr>
      </w:pPr>
      <w:r w:rsidRPr="008B4334">
        <w:rPr>
          <w:rFonts w:ascii="HG丸ｺﾞｼｯｸM-PRO" w:eastAsia="HG丸ｺﾞｼｯｸM-PRO" w:hAnsi="HG丸ｺﾞｼｯｸM-PRO" w:hint="eastAsia"/>
        </w:rPr>
        <w:t>また、後見活動を行うＮＰＯ法人等とも、協議会や地域連携ネットワークを通じて連携し、情報共有などを図っています。</w:t>
      </w:r>
    </w:p>
    <w:p w:rsidR="002B3301" w:rsidRDefault="002B3301" w:rsidP="002B3301">
      <w:pPr>
        <w:rPr>
          <w:rFonts w:ascii="HG丸ｺﾞｼｯｸM-PRO" w:eastAsia="HG丸ｺﾞｼｯｸM-PRO" w:hAnsi="HG丸ｺﾞｼｯｸM-PRO"/>
        </w:rPr>
      </w:pPr>
    </w:p>
    <w:p w:rsidR="002B3301" w:rsidRDefault="005A695E" w:rsidP="002B3301">
      <w:pPr>
        <w:rPr>
          <w:rFonts w:ascii="HG丸ｺﾞｼｯｸM-PRO" w:eastAsia="HG丸ｺﾞｼｯｸM-PRO" w:hAnsi="HG丸ｺﾞｼｯｸM-PRO"/>
        </w:rPr>
      </w:pPr>
      <w:r>
        <w:rPr>
          <w:rFonts w:ascii="HG丸ｺﾞｼｯｸM-PRO" w:eastAsia="HG丸ｺﾞｼｯｸM-PRO" w:hAnsi="HG丸ｺﾞｼｯｸM-PRO" w:hint="eastAsia"/>
          <w:noProof/>
        </w:rPr>
        <w:drawing>
          <wp:anchor distT="0" distB="0" distL="114300" distR="114300" simplePos="0" relativeHeight="252268544" behindDoc="0" locked="0" layoutInCell="1" allowOverlap="1">
            <wp:simplePos x="0" y="0"/>
            <wp:positionH relativeFrom="margin">
              <wp:posOffset>169545</wp:posOffset>
            </wp:positionH>
            <wp:positionV relativeFrom="paragraph">
              <wp:posOffset>167640</wp:posOffset>
            </wp:positionV>
            <wp:extent cx="2580640" cy="1739127"/>
            <wp:effectExtent l="0" t="0" r="0" b="0"/>
            <wp:wrapNone/>
            <wp:docPr id="44" name="図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G_1290.JPG"/>
                    <pic:cNvPicPr/>
                  </pic:nvPicPr>
                  <pic:blipFill rotWithShape="1">
                    <a:blip r:embed="rId35" cstate="print">
                      <a:extLst>
                        <a:ext uri="{28A0092B-C50C-407E-A947-70E740481C1C}">
                          <a14:useLocalDpi xmlns:a14="http://schemas.microsoft.com/office/drawing/2010/main" val="0"/>
                        </a:ext>
                      </a:extLst>
                    </a:blip>
                    <a:srcRect r="4150" b="13880"/>
                    <a:stretch/>
                  </pic:blipFill>
                  <pic:spPr bwMode="auto">
                    <a:xfrm>
                      <a:off x="0" y="0"/>
                      <a:ext cx="2580640" cy="1739127"/>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2B3301" w:rsidRDefault="002B3301" w:rsidP="002B3301">
      <w:pPr>
        <w:rPr>
          <w:rFonts w:ascii="HG丸ｺﾞｼｯｸM-PRO" w:eastAsia="HG丸ｺﾞｼｯｸM-PRO" w:hAnsi="HG丸ｺﾞｼｯｸM-PRO"/>
        </w:rPr>
      </w:pPr>
    </w:p>
    <w:p w:rsidR="002B3301" w:rsidRPr="008B4334" w:rsidRDefault="002B3301" w:rsidP="002B3301">
      <w:pPr>
        <w:rPr>
          <w:rFonts w:ascii="HG丸ｺﾞｼｯｸM-PRO" w:eastAsia="HG丸ｺﾞｼｯｸM-PRO" w:hAnsi="HG丸ｺﾞｼｯｸM-PRO"/>
        </w:rPr>
      </w:pPr>
    </w:p>
    <w:p w:rsidR="00A932AD" w:rsidRDefault="00EA4EF3">
      <w:pPr>
        <w:widowControl/>
        <w:jc w:val="left"/>
        <w:rPr>
          <w:rFonts w:ascii="HG丸ｺﾞｼｯｸM-PRO" w:eastAsia="HG丸ｺﾞｼｯｸM-PRO" w:hAnsi="HG丸ｺﾞｼｯｸM-PRO"/>
        </w:rPr>
      </w:pPr>
      <w:r w:rsidRPr="008B4334">
        <w:rPr>
          <w:rFonts w:ascii="HG丸ｺﾞｼｯｸM-PRO" w:eastAsia="HG丸ｺﾞｼｯｸM-PRO" w:hAnsi="HG丸ｺﾞｼｯｸM-PRO"/>
          <w:noProof/>
        </w:rPr>
        <mc:AlternateContent>
          <mc:Choice Requires="wps">
            <w:drawing>
              <wp:anchor distT="45720" distB="45720" distL="114300" distR="114300" simplePos="0" relativeHeight="252308480" behindDoc="0" locked="0" layoutInCell="1" allowOverlap="1" wp14:anchorId="34E43410" wp14:editId="31AE25FA">
                <wp:simplePos x="0" y="0"/>
                <wp:positionH relativeFrom="margin">
                  <wp:posOffset>5191125</wp:posOffset>
                </wp:positionH>
                <wp:positionV relativeFrom="paragraph">
                  <wp:posOffset>1853565</wp:posOffset>
                </wp:positionV>
                <wp:extent cx="619125" cy="409575"/>
                <wp:effectExtent l="0" t="0" r="9525" b="9525"/>
                <wp:wrapThrough wrapText="bothSides">
                  <wp:wrapPolygon edited="0">
                    <wp:start x="0" y="0"/>
                    <wp:lineTo x="0" y="21098"/>
                    <wp:lineTo x="21268" y="21098"/>
                    <wp:lineTo x="21268" y="0"/>
                    <wp:lineTo x="0" y="0"/>
                  </wp:wrapPolygon>
                </wp:wrapThrough>
                <wp:docPr id="58"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9125" cy="409575"/>
                        </a:xfrm>
                        <a:prstGeom prst="rect">
                          <a:avLst/>
                        </a:prstGeom>
                        <a:solidFill>
                          <a:srgbClr val="FFFFFF"/>
                        </a:solidFill>
                        <a:ln w="9525">
                          <a:noFill/>
                          <a:miter lim="800000"/>
                          <a:headEnd/>
                          <a:tailEnd/>
                        </a:ln>
                      </wps:spPr>
                      <wps:txbx>
                        <w:txbxContent>
                          <w:p w:rsidR="00523338" w:rsidRPr="00EA4EF3" w:rsidRDefault="00523338" w:rsidP="00EA4EF3">
                            <w:pPr>
                              <w:snapToGrid w:val="0"/>
                              <w:jc w:val="center"/>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法人後見</w:t>
                            </w:r>
                            <w:r>
                              <w:rPr>
                                <w:rFonts w:ascii="HG丸ｺﾞｼｯｸM-PRO" w:eastAsia="HG丸ｺﾞｼｯｸM-PRO" w:hAnsi="HG丸ｺﾞｼｯｸM-PRO"/>
                                <w:sz w:val="16"/>
                                <w:szCs w:val="16"/>
                              </w:rPr>
                              <w:t>受任者</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34E43410" id="_x0000_s1085" type="#_x0000_t202" style="position:absolute;margin-left:408.75pt;margin-top:145.95pt;width:48.75pt;height:32.25pt;z-index:2523084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" stroked="f">
                <v:textbox>
                  <w:txbxContent>
                    <w:p w:rsidR="00523338" w:rsidRPr="00EA4EF3" w:rsidRDefault="00523338" w:rsidP="00EA4EF3">
                      <w:pPr>
                        <w:snapToGrid w:val="0"/>
                        <w:jc w:val="center"/>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法人後見</w:t>
                      </w:r>
                      <w:r>
                        <w:rPr>
                          <w:rFonts w:ascii="HG丸ｺﾞｼｯｸM-PRO" w:eastAsia="HG丸ｺﾞｼｯｸM-PRO" w:hAnsi="HG丸ｺﾞｼｯｸM-PRO"/>
                          <w:sz w:val="16"/>
                          <w:szCs w:val="16"/>
                        </w:rPr>
                        <w:t>受任者</w:t>
                      </w:r>
                    </w:p>
                  </w:txbxContent>
                </v:textbox>
                <w10:wrap type="through" anchorx="margin"/>
              </v:shape>
            </w:pict>
          </mc:Fallback>
        </mc:AlternateContent>
      </w:r>
      <w:r w:rsidRPr="008B4334">
        <w:rPr>
          <w:rFonts w:ascii="HG丸ｺﾞｼｯｸM-PRO" w:eastAsia="HG丸ｺﾞｼｯｸM-PRO" w:hAnsi="HG丸ｺﾞｼｯｸM-PRO"/>
          <w:noProof/>
        </w:rPr>
        <mc:AlternateContent>
          <mc:Choice Requires="wps">
            <w:drawing>
              <wp:anchor distT="45720" distB="45720" distL="114300" distR="114300" simplePos="0" relativeHeight="252310528" behindDoc="0" locked="0" layoutInCell="1" allowOverlap="1" wp14:anchorId="5DE203D0" wp14:editId="42B92338">
                <wp:simplePos x="0" y="0"/>
                <wp:positionH relativeFrom="margin">
                  <wp:posOffset>5271135</wp:posOffset>
                </wp:positionH>
                <wp:positionV relativeFrom="paragraph">
                  <wp:posOffset>3168015</wp:posOffset>
                </wp:positionV>
                <wp:extent cx="533400" cy="333375"/>
                <wp:effectExtent l="0" t="0" r="0" b="9525"/>
                <wp:wrapThrough wrapText="bothSides">
                  <wp:wrapPolygon edited="0">
                    <wp:start x="0" y="0"/>
                    <wp:lineTo x="0" y="20983"/>
                    <wp:lineTo x="20829" y="20983"/>
                    <wp:lineTo x="20829" y="0"/>
                    <wp:lineTo x="0" y="0"/>
                  </wp:wrapPolygon>
                </wp:wrapThrough>
                <wp:docPr id="59"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3400" cy="333375"/>
                        </a:xfrm>
                        <a:prstGeom prst="rect">
                          <a:avLst/>
                        </a:prstGeom>
                        <a:solidFill>
                          <a:srgbClr val="FFFFFF"/>
                        </a:solidFill>
                        <a:ln w="9525">
                          <a:noFill/>
                          <a:miter lim="800000"/>
                          <a:headEnd/>
                          <a:tailEnd/>
                        </a:ln>
                      </wps:spPr>
                      <wps:txbx>
                        <w:txbxContent>
                          <w:p w:rsidR="00523338" w:rsidRPr="00EA4EF3" w:rsidRDefault="00523338" w:rsidP="00EA4EF3">
                            <w:pPr>
                              <w:snapToGrid w:val="0"/>
                              <w:jc w:val="center"/>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本人</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5DE203D0" id="_x0000_s1086" type="#_x0000_t202" style="position:absolute;margin-left:415.05pt;margin-top:249.45pt;width:42pt;height:26.25pt;z-index:25231052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" stroked="f">
                <v:textbox>
                  <w:txbxContent>
                    <w:p w:rsidR="00523338" w:rsidRPr="00EA4EF3" w:rsidRDefault="00523338" w:rsidP="00EA4EF3">
                      <w:pPr>
                        <w:snapToGrid w:val="0"/>
                        <w:jc w:val="center"/>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本人</w:t>
                      </w:r>
                    </w:p>
                  </w:txbxContent>
                </v:textbox>
                <w10:wrap type="through" anchorx="margin"/>
              </v:shape>
            </w:pict>
          </mc:Fallback>
        </mc:AlternateContent>
      </w:r>
      <w:r w:rsidRPr="008B4334">
        <w:rPr>
          <w:rFonts w:ascii="HG丸ｺﾞｼｯｸM-PRO" w:eastAsia="HG丸ｺﾞｼｯｸM-PRO" w:hAnsi="HG丸ｺﾞｼｯｸM-PRO"/>
          <w:noProof/>
        </w:rPr>
        <mc:AlternateContent>
          <mc:Choice Requires="wps">
            <w:drawing>
              <wp:anchor distT="45720" distB="45720" distL="114300" distR="114300" simplePos="0" relativeHeight="252306432" behindDoc="0" locked="0" layoutInCell="1" allowOverlap="1" wp14:anchorId="55A71CA3" wp14:editId="07027BC0">
                <wp:simplePos x="0" y="0"/>
                <wp:positionH relativeFrom="margin">
                  <wp:posOffset>3404235</wp:posOffset>
                </wp:positionH>
                <wp:positionV relativeFrom="paragraph">
                  <wp:posOffset>2939415</wp:posOffset>
                </wp:positionV>
                <wp:extent cx="619125" cy="295275"/>
                <wp:effectExtent l="0" t="0" r="9525" b="9525"/>
                <wp:wrapThrough wrapText="bothSides">
                  <wp:wrapPolygon edited="0">
                    <wp:start x="0" y="0"/>
                    <wp:lineTo x="0" y="20903"/>
                    <wp:lineTo x="21268" y="20903"/>
                    <wp:lineTo x="21268" y="0"/>
                    <wp:lineTo x="0" y="0"/>
                  </wp:wrapPolygon>
                </wp:wrapThrough>
                <wp:docPr id="5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9125" cy="295275"/>
                        </a:xfrm>
                        <a:prstGeom prst="rect">
                          <a:avLst/>
                        </a:prstGeom>
                        <a:solidFill>
                          <a:srgbClr val="FFFFFF"/>
                        </a:solidFill>
                        <a:ln w="9525">
                          <a:noFill/>
                          <a:miter lim="800000"/>
                          <a:headEnd/>
                          <a:tailEnd/>
                        </a:ln>
                      </wps:spPr>
                      <wps:txbx>
                        <w:txbxContent>
                          <w:p w:rsidR="00523338" w:rsidRPr="00EA4EF3" w:rsidRDefault="00523338" w:rsidP="00EA4EF3">
                            <w:pPr>
                              <w:snapToGrid w:val="0"/>
                              <w:jc w:val="center"/>
                              <w:rPr>
                                <w:rFonts w:ascii="HG丸ｺﾞｼｯｸM-PRO" w:eastAsia="HG丸ｺﾞｼｯｸM-PRO" w:hAnsi="HG丸ｺﾞｼｯｸM-PRO"/>
                                <w:sz w:val="16"/>
                                <w:szCs w:val="16"/>
                              </w:rPr>
                            </w:pPr>
                            <w:r w:rsidRPr="00EA4EF3">
                              <w:rPr>
                                <w:rFonts w:ascii="HG丸ｺﾞｼｯｸM-PRO" w:eastAsia="HG丸ｺﾞｼｯｸM-PRO" w:hAnsi="HG丸ｺﾞｼｯｸM-PRO" w:hint="eastAsia"/>
                                <w:sz w:val="16"/>
                                <w:szCs w:val="16"/>
                              </w:rPr>
                              <w:t>支援員</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55A71CA3" id="_x0000_s1087" type="#_x0000_t202" style="position:absolute;margin-left:268.05pt;margin-top:231.45pt;width:48.75pt;height:23.25pt;z-index:25230643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" stroked="f">
                <v:textbox>
                  <w:txbxContent>
                    <w:p w:rsidR="00523338" w:rsidRPr="00EA4EF3" w:rsidRDefault="00523338" w:rsidP="00EA4EF3">
                      <w:pPr>
                        <w:snapToGrid w:val="0"/>
                        <w:jc w:val="center"/>
                        <w:rPr>
                          <w:rFonts w:ascii="HG丸ｺﾞｼｯｸM-PRO" w:eastAsia="HG丸ｺﾞｼｯｸM-PRO" w:hAnsi="HG丸ｺﾞｼｯｸM-PRO"/>
                          <w:sz w:val="16"/>
                          <w:szCs w:val="16"/>
                        </w:rPr>
                      </w:pPr>
                      <w:r w:rsidRPr="00EA4EF3">
                        <w:rPr>
                          <w:rFonts w:ascii="HG丸ｺﾞｼｯｸM-PRO" w:eastAsia="HG丸ｺﾞｼｯｸM-PRO" w:hAnsi="HG丸ｺﾞｼｯｸM-PRO" w:hint="eastAsia"/>
                          <w:sz w:val="16"/>
                          <w:szCs w:val="16"/>
                        </w:rPr>
                        <w:t>支援員</w:t>
                      </w:r>
                    </w:p>
                  </w:txbxContent>
                </v:textbox>
                <w10:wrap type="through" anchorx="margin"/>
              </v:shape>
            </w:pict>
          </mc:Fallback>
        </mc:AlternateContent>
      </w:r>
      <w:r w:rsidR="005A695E">
        <w:rPr>
          <w:rFonts w:ascii="HG丸ｺﾞｼｯｸM-PRO" w:eastAsia="HG丸ｺﾞｼｯｸM-PRO" w:hAnsi="HG丸ｺﾞｼｯｸM-PRO"/>
          <w:noProof/>
        </w:rPr>
        <w:drawing>
          <wp:anchor distT="0" distB="0" distL="114300" distR="114300" simplePos="0" relativeHeight="252269568" behindDoc="0" locked="0" layoutInCell="1" allowOverlap="1">
            <wp:simplePos x="0" y="0"/>
            <wp:positionH relativeFrom="margin">
              <wp:posOffset>3329940</wp:posOffset>
            </wp:positionH>
            <wp:positionV relativeFrom="paragraph">
              <wp:posOffset>1717040</wp:posOffset>
            </wp:positionV>
            <wp:extent cx="2580640" cy="1966595"/>
            <wp:effectExtent l="0" t="0" r="0" b="0"/>
            <wp:wrapNone/>
            <wp:docPr id="45" name="図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IMG_1224.JPG"/>
                    <pic:cNvPicPr/>
                  </pic:nvPicPr>
                  <pic:blipFill rotWithShape="1">
                    <a:blip r:embed="rId36" cstate="print">
                      <a:extLst>
                        <a:ext uri="{28A0092B-C50C-407E-A947-70E740481C1C}">
                          <a14:useLocalDpi xmlns:a14="http://schemas.microsoft.com/office/drawing/2010/main" val="0"/>
                        </a:ext>
                      </a:extLst>
                    </a:blip>
                    <a:srcRect l="5199" t="3670"/>
                    <a:stretch/>
                  </pic:blipFill>
                  <pic:spPr bwMode="auto">
                    <a:xfrm>
                      <a:off x="0" y="0"/>
                      <a:ext cx="2580640" cy="196659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A695E" w:rsidRPr="008B4334">
        <w:rPr>
          <w:rFonts w:ascii="HG丸ｺﾞｼｯｸM-PRO" w:eastAsia="HG丸ｺﾞｼｯｸM-PRO" w:hAnsi="HG丸ｺﾞｼｯｸM-PRO"/>
          <w:noProof/>
        </w:rPr>
        <mc:AlternateContent>
          <mc:Choice Requires="wps">
            <w:drawing>
              <wp:anchor distT="45720" distB="45720" distL="114300" distR="114300" simplePos="0" relativeHeight="252064768" behindDoc="0" locked="0" layoutInCell="1" allowOverlap="1" wp14:anchorId="55263440" wp14:editId="35AF5996">
                <wp:simplePos x="0" y="0"/>
                <wp:positionH relativeFrom="margin">
                  <wp:posOffset>3528060</wp:posOffset>
                </wp:positionH>
                <wp:positionV relativeFrom="paragraph">
                  <wp:posOffset>3672840</wp:posOffset>
                </wp:positionV>
                <wp:extent cx="2209800" cy="419100"/>
                <wp:effectExtent l="0" t="0" r="0" b="0"/>
                <wp:wrapThrough wrapText="bothSides">
                  <wp:wrapPolygon edited="0">
                    <wp:start x="0" y="0"/>
                    <wp:lineTo x="0" y="20618"/>
                    <wp:lineTo x="21414" y="20618"/>
                    <wp:lineTo x="21414" y="0"/>
                    <wp:lineTo x="0" y="0"/>
                  </wp:wrapPolygon>
                </wp:wrapThrough>
                <wp:docPr id="279"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9800" cy="419100"/>
                        </a:xfrm>
                        <a:prstGeom prst="rect">
                          <a:avLst/>
                        </a:prstGeom>
                        <a:solidFill>
                          <a:srgbClr val="FFFFFF"/>
                        </a:solidFill>
                        <a:ln w="9525">
                          <a:noFill/>
                          <a:miter lim="800000"/>
                          <a:headEnd/>
                          <a:tailEnd/>
                        </a:ln>
                      </wps:spPr>
                      <wps:txbx>
                        <w:txbxContent>
                          <w:p w:rsidR="00523338" w:rsidRPr="002B3301" w:rsidRDefault="00523338" w:rsidP="002B3301">
                            <w:pPr>
                              <w:snapToGrid w:val="0"/>
                              <w:jc w:val="center"/>
                              <w:rPr>
                                <w:rFonts w:ascii="HG丸ｺﾞｼｯｸM-PRO" w:eastAsia="HG丸ｺﾞｼｯｸM-PRO" w:hAnsi="HG丸ｺﾞｼｯｸM-PRO"/>
                              </w:rPr>
                            </w:pPr>
                            <w:r w:rsidRPr="002B3301">
                              <w:rPr>
                                <w:rFonts w:ascii="HG丸ｺﾞｼｯｸM-PRO" w:eastAsia="HG丸ｺﾞｼｯｸM-PRO" w:hAnsi="HG丸ｺﾞｼｯｸM-PRO" w:hint="eastAsia"/>
                              </w:rPr>
                              <w:t>定期訪問同行の</w:t>
                            </w:r>
                            <w:r w:rsidRPr="002B3301">
                              <w:rPr>
                                <w:rFonts w:ascii="HG丸ｺﾞｼｯｸM-PRO" w:eastAsia="HG丸ｺﾞｼｯｸM-PRO" w:hAnsi="HG丸ｺﾞｼｯｸM-PRO"/>
                              </w:rPr>
                              <w:t>様子</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55263440" id="_x0000_s1088" type="#_x0000_t202" style="position:absolute;margin-left:277.8pt;margin-top:289.2pt;width:174pt;height:33pt;z-index:25206476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" stroked="f">
                <v:textbox>
                  <w:txbxContent>
                    <w:p w:rsidR="00523338" w:rsidRPr="002B3301" w:rsidRDefault="00523338" w:rsidP="002B3301">
                      <w:pPr>
                        <w:snapToGrid w:val="0"/>
                        <w:jc w:val="center"/>
                        <w:rPr>
                          <w:rFonts w:ascii="HG丸ｺﾞｼｯｸM-PRO" w:eastAsia="HG丸ｺﾞｼｯｸM-PRO" w:hAnsi="HG丸ｺﾞｼｯｸM-PRO"/>
                        </w:rPr>
                      </w:pPr>
                      <w:r w:rsidRPr="002B3301">
                        <w:rPr>
                          <w:rFonts w:ascii="HG丸ｺﾞｼｯｸM-PRO" w:eastAsia="HG丸ｺﾞｼｯｸM-PRO" w:hAnsi="HG丸ｺﾞｼｯｸM-PRO" w:hint="eastAsia"/>
                        </w:rPr>
                        <w:t>定期訪問同行の</w:t>
                      </w:r>
                      <w:r w:rsidRPr="002B3301">
                        <w:rPr>
                          <w:rFonts w:ascii="HG丸ｺﾞｼｯｸM-PRO" w:eastAsia="HG丸ｺﾞｼｯｸM-PRO" w:hAnsi="HG丸ｺﾞｼｯｸM-PRO"/>
                        </w:rPr>
                        <w:t>様子</w:t>
                      </w:r>
                    </w:p>
                  </w:txbxContent>
                </v:textbox>
                <w10:wrap type="through" anchorx="margin"/>
              </v:shape>
            </w:pict>
          </mc:Fallback>
        </mc:AlternateContent>
      </w:r>
      <w:r w:rsidR="005A695E" w:rsidRPr="008B4334">
        <w:rPr>
          <w:rFonts w:ascii="HG丸ｺﾞｼｯｸM-PRO" w:eastAsia="HG丸ｺﾞｼｯｸM-PRO" w:hAnsi="HG丸ｺﾞｼｯｸM-PRO"/>
          <w:noProof/>
        </w:rPr>
        <mc:AlternateContent>
          <mc:Choice Requires="wps">
            <w:drawing>
              <wp:anchor distT="45720" distB="45720" distL="114300" distR="114300" simplePos="0" relativeHeight="251833344" behindDoc="0" locked="0" layoutInCell="1" allowOverlap="1" wp14:anchorId="46C93A0F" wp14:editId="30C51EB4">
                <wp:simplePos x="0" y="0"/>
                <wp:positionH relativeFrom="margin">
                  <wp:posOffset>213360</wp:posOffset>
                </wp:positionH>
                <wp:positionV relativeFrom="paragraph">
                  <wp:posOffset>1196340</wp:posOffset>
                </wp:positionV>
                <wp:extent cx="2505075" cy="523875"/>
                <wp:effectExtent l="0" t="0" r="9525" b="9525"/>
                <wp:wrapThrough wrapText="bothSides">
                  <wp:wrapPolygon edited="0">
                    <wp:start x="0" y="0"/>
                    <wp:lineTo x="0" y="21207"/>
                    <wp:lineTo x="21518" y="21207"/>
                    <wp:lineTo x="21518" y="0"/>
                    <wp:lineTo x="0" y="0"/>
                  </wp:wrapPolygon>
                </wp:wrapThrough>
                <wp:docPr id="153"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5075" cy="523875"/>
                        </a:xfrm>
                        <a:prstGeom prst="rect">
                          <a:avLst/>
                        </a:prstGeom>
                        <a:solidFill>
                          <a:srgbClr val="FFFFFF"/>
                        </a:solidFill>
                        <a:ln w="9525">
                          <a:noFill/>
                          <a:miter lim="800000"/>
                          <a:headEnd/>
                          <a:tailEnd/>
                        </a:ln>
                      </wps:spPr>
                      <wps:txbx>
                        <w:txbxContent>
                          <w:p w:rsidR="00523338" w:rsidRDefault="00523338" w:rsidP="001866DA">
                            <w:pPr>
                              <w:snapToGrid w:val="0"/>
                              <w:jc w:val="center"/>
                              <w:rPr>
                                <w:rFonts w:ascii="HG丸ｺﾞｼｯｸM-PRO" w:eastAsia="HG丸ｺﾞｼｯｸM-PRO" w:hAnsi="HG丸ｺﾞｼｯｸM-PRO"/>
                              </w:rPr>
                            </w:pPr>
                            <w:r w:rsidRPr="002B3301">
                              <w:rPr>
                                <w:rFonts w:ascii="HG丸ｺﾞｼｯｸM-PRO" w:eastAsia="HG丸ｺﾞｼｯｸM-PRO" w:hAnsi="HG丸ｺﾞｼｯｸM-PRO" w:hint="eastAsia"/>
                              </w:rPr>
                              <w:t>市民後見人養成講座</w:t>
                            </w:r>
                            <w:r>
                              <w:rPr>
                                <w:rFonts w:ascii="HG丸ｺﾞｼｯｸM-PRO" w:eastAsia="HG丸ｺﾞｼｯｸM-PRO" w:hAnsi="HG丸ｺﾞｼｯｸM-PRO" w:hint="eastAsia"/>
                              </w:rPr>
                              <w:t>の</w:t>
                            </w:r>
                          </w:p>
                          <w:p w:rsidR="00523338" w:rsidRPr="002B3301" w:rsidRDefault="00523338" w:rsidP="001866DA">
                            <w:pPr>
                              <w:snapToGrid w:val="0"/>
                              <w:jc w:val="center"/>
                              <w:rPr>
                                <w:rFonts w:ascii="HG丸ｺﾞｼｯｸM-PRO" w:eastAsia="HG丸ｺﾞｼｯｸM-PRO" w:hAnsi="HG丸ｺﾞｼｯｸM-PRO"/>
                              </w:rPr>
                            </w:pPr>
                            <w:r>
                              <w:rPr>
                                <w:rFonts w:ascii="HG丸ｺﾞｼｯｸM-PRO" w:eastAsia="HG丸ｺﾞｼｯｸM-PRO" w:hAnsi="HG丸ｺﾞｼｯｸM-PRO" w:hint="eastAsia"/>
                              </w:rPr>
                              <w:t>実務研修</w:t>
                            </w:r>
                            <w:r w:rsidRPr="002B3301">
                              <w:rPr>
                                <w:rFonts w:ascii="HG丸ｺﾞｼｯｸM-PRO" w:eastAsia="HG丸ｺﾞｼｯｸM-PRO" w:hAnsi="HG丸ｺﾞｼｯｸM-PRO" w:hint="eastAsia"/>
                              </w:rPr>
                              <w:t>の</w:t>
                            </w:r>
                            <w:r w:rsidRPr="002B3301">
                              <w:rPr>
                                <w:rFonts w:ascii="HG丸ｺﾞｼｯｸM-PRO" w:eastAsia="HG丸ｺﾞｼｯｸM-PRO" w:hAnsi="HG丸ｺﾞｼｯｸM-PRO"/>
                              </w:rPr>
                              <w:t>様子</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46C93A0F" id="_x0000_s1089" type="#_x0000_t202" style="position:absolute;margin-left:16.8pt;margin-top:94.2pt;width:197.25pt;height:41.25pt;z-index:2518333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" stroked="f">
                <v:textbox>
                  <w:txbxContent>
                    <w:p w:rsidR="00523338" w:rsidRDefault="00523338" w:rsidP="001866DA">
                      <w:pPr>
                        <w:snapToGrid w:val="0"/>
                        <w:jc w:val="center"/>
                        <w:rPr>
                          <w:rFonts w:ascii="HG丸ｺﾞｼｯｸM-PRO" w:eastAsia="HG丸ｺﾞｼｯｸM-PRO" w:hAnsi="HG丸ｺﾞｼｯｸM-PRO"/>
                        </w:rPr>
                      </w:pPr>
                      <w:r w:rsidRPr="002B3301">
                        <w:rPr>
                          <w:rFonts w:ascii="HG丸ｺﾞｼｯｸM-PRO" w:eastAsia="HG丸ｺﾞｼｯｸM-PRO" w:hAnsi="HG丸ｺﾞｼｯｸM-PRO" w:hint="eastAsia"/>
                        </w:rPr>
                        <w:t>市民後見人養成講座</w:t>
                      </w:r>
                      <w:r>
                        <w:rPr>
                          <w:rFonts w:ascii="HG丸ｺﾞｼｯｸM-PRO" w:eastAsia="HG丸ｺﾞｼｯｸM-PRO" w:hAnsi="HG丸ｺﾞｼｯｸM-PRO" w:hint="eastAsia"/>
                        </w:rPr>
                        <w:t>の</w:t>
                      </w:r>
                    </w:p>
                    <w:p w:rsidR="00523338" w:rsidRPr="002B3301" w:rsidRDefault="00523338" w:rsidP="001866DA">
                      <w:pPr>
                        <w:snapToGrid w:val="0"/>
                        <w:jc w:val="center"/>
                        <w:rPr>
                          <w:rFonts w:ascii="HG丸ｺﾞｼｯｸM-PRO" w:eastAsia="HG丸ｺﾞｼｯｸM-PRO" w:hAnsi="HG丸ｺﾞｼｯｸM-PRO"/>
                        </w:rPr>
                      </w:pPr>
                      <w:r>
                        <w:rPr>
                          <w:rFonts w:ascii="HG丸ｺﾞｼｯｸM-PRO" w:eastAsia="HG丸ｺﾞｼｯｸM-PRO" w:hAnsi="HG丸ｺﾞｼｯｸM-PRO" w:hint="eastAsia"/>
                        </w:rPr>
                        <w:t>実務研修</w:t>
                      </w:r>
                      <w:r w:rsidRPr="002B3301">
                        <w:rPr>
                          <w:rFonts w:ascii="HG丸ｺﾞｼｯｸM-PRO" w:eastAsia="HG丸ｺﾞｼｯｸM-PRO" w:hAnsi="HG丸ｺﾞｼｯｸM-PRO" w:hint="eastAsia"/>
                        </w:rPr>
                        <w:t>の</w:t>
                      </w:r>
                      <w:r w:rsidRPr="002B3301">
                        <w:rPr>
                          <w:rFonts w:ascii="HG丸ｺﾞｼｯｸM-PRO" w:eastAsia="HG丸ｺﾞｼｯｸM-PRO" w:hAnsi="HG丸ｺﾞｼｯｸM-PRO"/>
                        </w:rPr>
                        <w:t>様子</w:t>
                      </w:r>
                    </w:p>
                  </w:txbxContent>
                </v:textbox>
                <w10:wrap type="through" anchorx="margin"/>
              </v:shape>
            </w:pict>
          </mc:Fallback>
        </mc:AlternateContent>
      </w:r>
      <w:r w:rsidR="00A932AD">
        <w:rPr>
          <w:rFonts w:ascii="HG丸ｺﾞｼｯｸM-PRO" w:eastAsia="HG丸ｺﾞｼｯｸM-PRO" w:hAnsi="HG丸ｺﾞｼｯｸM-PRO"/>
        </w:rPr>
        <w:br w:type="page"/>
      </w:r>
    </w:p>
    <w:p w:rsidR="00D4115D" w:rsidRPr="008B4334" w:rsidRDefault="00515A1D" w:rsidP="00D4115D">
      <w:pPr>
        <w:ind w:leftChars="177" w:left="425" w:firstLineChars="100" w:firstLine="240"/>
        <w:rPr>
          <w:rFonts w:ascii="HG丸ｺﾞｼｯｸM-PRO" w:eastAsia="HG丸ｺﾞｼｯｸM-PRO" w:hAnsi="HG丸ｺﾞｼｯｸM-PRO"/>
        </w:rPr>
      </w:pPr>
      <w:r w:rsidRPr="008B4334">
        <w:rPr>
          <w:rFonts w:ascii="HG丸ｺﾞｼｯｸM-PRO" w:eastAsia="HG丸ｺﾞｼｯｸM-PRO" w:hAnsi="HG丸ｺﾞｼｯｸM-PRO"/>
          <w:noProof/>
        </w:rPr>
        <w:lastRenderedPageBreak/>
        <mc:AlternateContent>
          <mc:Choice Requires="wps">
            <w:drawing>
              <wp:anchor distT="45720" distB="45720" distL="114300" distR="114300" simplePos="0" relativeHeight="251898880" behindDoc="0" locked="0" layoutInCell="1" allowOverlap="1" wp14:anchorId="38236DD2" wp14:editId="4238DF37">
                <wp:simplePos x="0" y="0"/>
                <wp:positionH relativeFrom="margin">
                  <wp:align>left</wp:align>
                </wp:positionH>
                <wp:positionV relativeFrom="paragraph">
                  <wp:posOffset>5715</wp:posOffset>
                </wp:positionV>
                <wp:extent cx="6086475" cy="7858125"/>
                <wp:effectExtent l="0" t="0" r="28575" b="28575"/>
                <wp:wrapNone/>
                <wp:docPr id="25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6475" cy="7858125"/>
                        </a:xfrm>
                        <a:prstGeom prst="rect">
                          <a:avLst/>
                        </a:prstGeom>
                        <a:solidFill>
                          <a:srgbClr val="FFFFD1"/>
                        </a:solidFill>
                        <a:ln w="9525">
                          <a:solidFill>
                            <a:schemeClr val="accent2"/>
                          </a:solidFill>
                          <a:miter lim="800000"/>
                          <a:headEnd/>
                          <a:tailEnd/>
                        </a:ln>
                      </wps:spPr>
                      <wps:txbx>
                        <w:txbxContent>
                          <w:p w:rsidR="00523338" w:rsidRDefault="00523338" w:rsidP="00515A1D">
                            <w:pPr>
                              <w:spacing w:before="240"/>
                              <w:jc w:val="center"/>
                              <w:rPr>
                                <w:rFonts w:ascii="HG丸ｺﾞｼｯｸM-PRO" w:eastAsia="HG丸ｺﾞｼｯｸM-PRO" w:hAnsi="HG丸ｺﾞｼｯｸM-PRO"/>
                              </w:rPr>
                            </w:pPr>
                            <w:r w:rsidRPr="00127E0A">
                              <w:rPr>
                                <w:rFonts w:ascii="HG丸ｺﾞｼｯｸM-PRO" w:eastAsia="HG丸ｺﾞｼｯｸM-PRO" w:hAnsi="HG丸ｺﾞｼｯｸM-PRO" w:hint="eastAsia"/>
                              </w:rPr>
                              <w:t>後見活動団体等の紹介</w:t>
                            </w:r>
                          </w:p>
                          <w:p w:rsidR="00523338" w:rsidRDefault="00523338" w:rsidP="00127E0A">
                            <w:pPr>
                              <w:rPr>
                                <w:rFonts w:ascii="HG丸ｺﾞｼｯｸM-PRO" w:eastAsia="HG丸ｺﾞｼｯｸM-PRO" w:hAnsi="HG丸ｺﾞｼｯｸM-PRO"/>
                              </w:rPr>
                            </w:pPr>
                          </w:p>
                          <w:p w:rsidR="00523338" w:rsidRPr="0006235E" w:rsidRDefault="00523338" w:rsidP="00310C97">
                            <w:pPr>
                              <w:ind w:firstLineChars="100" w:firstLine="240"/>
                              <w:rPr>
                                <w:rFonts w:ascii="HG丸ｺﾞｼｯｸM-PRO" w:eastAsia="HG丸ｺﾞｼｯｸM-PRO" w:hAnsi="HG丸ｺﾞｼｯｸM-PRO" w:cs="Times New Roman"/>
                                <w:szCs w:val="24"/>
                              </w:rPr>
                            </w:pPr>
                            <w:r w:rsidRPr="0006235E">
                              <w:rPr>
                                <w:rFonts w:ascii="HG丸ｺﾞｼｯｸM-PRO" w:eastAsia="HG丸ｺﾞｼｯｸM-PRO" w:hAnsi="HG丸ｺﾞｼｯｸM-PRO" w:cs="Times New Roman" w:hint="eastAsia"/>
                                <w:szCs w:val="24"/>
                              </w:rPr>
                              <w:t>品川区では、弁護士、司法書士、社会福祉士などの専門職との連携を強化しつつ、以下のような地域で後見活動を行う団体との協力関係により、地域で支える仕組みを構築しています。</w:t>
                            </w:r>
                          </w:p>
                          <w:p w:rsidR="00523338" w:rsidRPr="0006235E" w:rsidRDefault="00523338" w:rsidP="00310C97">
                            <w:pPr>
                              <w:rPr>
                                <w:rFonts w:ascii="HG丸ｺﾞｼｯｸM-PRO" w:eastAsia="HG丸ｺﾞｼｯｸM-PRO" w:hAnsi="HG丸ｺﾞｼｯｸM-PRO" w:cs="Times New Roman"/>
                                <w:szCs w:val="24"/>
                                <w:bdr w:val="single" w:sz="4" w:space="0" w:color="auto"/>
                              </w:rPr>
                            </w:pPr>
                          </w:p>
                          <w:p w:rsidR="00523338" w:rsidRPr="0006235E" w:rsidRDefault="00523338" w:rsidP="00310C97">
                            <w:pPr>
                              <w:ind w:firstLineChars="50" w:firstLine="120"/>
                              <w:rPr>
                                <w:rFonts w:ascii="HGｺﾞｼｯｸE" w:eastAsia="HGｺﾞｼｯｸE" w:hAnsi="HGｺﾞｼｯｸE" w:cs="Times New Roman"/>
                                <w:szCs w:val="24"/>
                              </w:rPr>
                            </w:pPr>
                            <w:r w:rsidRPr="0006235E">
                              <w:rPr>
                                <w:rFonts w:ascii="HGｺﾞｼｯｸE" w:eastAsia="HGｺﾞｼｯｸE" w:hAnsi="HGｺﾞｼｯｸE" w:cs="Times New Roman" w:hint="eastAsia"/>
                                <w:szCs w:val="24"/>
                              </w:rPr>
                              <w:t>〇 ＮＰＯ法人市民後見人の会　（品川区大井１－１５－１）</w:t>
                            </w:r>
                          </w:p>
                          <w:p w:rsidR="00523338" w:rsidRPr="007B2B13" w:rsidRDefault="00523338" w:rsidP="00310C97">
                            <w:pPr>
                              <w:spacing w:line="360" w:lineRule="exact"/>
                              <w:ind w:leftChars="100" w:left="240" w:rightChars="50" w:right="120" w:firstLineChars="100" w:firstLine="220"/>
                              <w:rPr>
                                <w:rFonts w:ascii="メイリオ" w:eastAsia="メイリオ" w:hAnsi="メイリオ" w:cs="Times New Roman"/>
                                <w:sz w:val="22"/>
                              </w:rPr>
                            </w:pPr>
                            <w:r w:rsidRPr="007B2B13">
                              <w:rPr>
                                <w:rFonts w:ascii="メイリオ" w:eastAsia="メイリオ" w:hAnsi="メイリオ" w:cs="Times New Roman" w:hint="eastAsia"/>
                                <w:sz w:val="22"/>
                              </w:rPr>
                              <w:t>2006年に任意団体「市民後見人の会」として発足しました。2008 年に特定非営利活動法人登記し、発足当初より品川成年後見センターと連携して活動を進めています。また、普及活動として、毎年市民後見人養成講座を主催しています。</w:t>
                            </w:r>
                          </w:p>
                          <w:p w:rsidR="00523338" w:rsidRPr="0006235E" w:rsidRDefault="00523338" w:rsidP="00310C97">
                            <w:pPr>
                              <w:spacing w:line="360" w:lineRule="exact"/>
                              <w:ind w:rightChars="100" w:right="240"/>
                              <w:rPr>
                                <w:rFonts w:asciiTheme="minorEastAsia" w:hAnsiTheme="minorEastAsia" w:cs="Times New Roman"/>
                                <w:szCs w:val="24"/>
                              </w:rPr>
                            </w:pPr>
                          </w:p>
                          <w:p w:rsidR="00523338" w:rsidRPr="0006235E" w:rsidRDefault="00523338" w:rsidP="00310C97">
                            <w:pPr>
                              <w:ind w:firstLineChars="50" w:firstLine="120"/>
                              <w:rPr>
                                <w:rFonts w:ascii="HGｺﾞｼｯｸE" w:eastAsia="HGｺﾞｼｯｸE" w:hAnsi="HGｺﾞｼｯｸE" w:cs="Times New Roman"/>
                                <w:szCs w:val="24"/>
                              </w:rPr>
                            </w:pPr>
                            <w:r w:rsidRPr="0006235E">
                              <w:rPr>
                                <w:rFonts w:ascii="HGｺﾞｼｯｸE" w:eastAsia="HGｺﾞｼｯｸE" w:hAnsi="HGｺﾞｼｯｸE" w:cs="Times New Roman" w:hint="eastAsia"/>
                                <w:szCs w:val="24"/>
                              </w:rPr>
                              <w:t>〇 一般社団法人しんきん成年後見サポート　（品川区西五反田７－２－３）</w:t>
                            </w:r>
                          </w:p>
                          <w:p w:rsidR="00523338" w:rsidRPr="007B2B13" w:rsidRDefault="00523338" w:rsidP="00310C97">
                            <w:pPr>
                              <w:spacing w:afterLines="20" w:after="72" w:line="360" w:lineRule="exact"/>
                              <w:ind w:leftChars="100" w:left="240" w:rightChars="50" w:right="120" w:firstLineChars="100" w:firstLine="220"/>
                              <w:rPr>
                                <w:rFonts w:ascii="メイリオ" w:eastAsia="メイリオ" w:hAnsi="メイリオ" w:cs="Times New Roman"/>
                                <w:sz w:val="22"/>
                              </w:rPr>
                            </w:pPr>
                            <w:r w:rsidRPr="007B2B13">
                              <w:rPr>
                                <w:rFonts w:ascii="メイリオ" w:eastAsia="メイリオ" w:hAnsi="メイリオ" w:cs="Times New Roman" w:hint="eastAsia"/>
                                <w:sz w:val="22"/>
                              </w:rPr>
                              <w:t>区内に店舗を有する５つの信用金庫により、金融界初の成年後見法人として、2015年に設立しました。地元信用金庫の元職員が後見担当者として支援にあたることにより、地域の方に安心してご利用いただき、明るい地域社会の実現を目指しています。</w:t>
                            </w:r>
                          </w:p>
                          <w:p w:rsidR="00523338" w:rsidRPr="0006235E" w:rsidRDefault="00523338" w:rsidP="00310C97">
                            <w:pPr>
                              <w:spacing w:line="360" w:lineRule="atLeast"/>
                              <w:ind w:left="240" w:hangingChars="100" w:hanging="240"/>
                              <w:rPr>
                                <w:rFonts w:ascii="HG丸ｺﾞｼｯｸM-PRO" w:eastAsia="HG丸ｺﾞｼｯｸM-PRO" w:hAnsi="HG丸ｺﾞｼｯｸM-PRO" w:cs="Times New Roman"/>
                                <w:color w:val="FF0000"/>
                                <w:szCs w:val="24"/>
                              </w:rPr>
                            </w:pPr>
                          </w:p>
                          <w:p w:rsidR="00523338" w:rsidRPr="0006235E" w:rsidRDefault="00523338" w:rsidP="00310C97">
                            <w:pPr>
                              <w:ind w:firstLineChars="50" w:firstLine="120"/>
                              <w:rPr>
                                <w:rFonts w:ascii="HGｺﾞｼｯｸE" w:eastAsia="HGｺﾞｼｯｸE" w:hAnsi="HGｺﾞｼｯｸE" w:cs="Times New Roman"/>
                                <w:szCs w:val="24"/>
                              </w:rPr>
                            </w:pPr>
                            <w:r w:rsidRPr="0006235E">
                              <w:rPr>
                                <w:rFonts w:ascii="HGｺﾞｼｯｸE" w:eastAsia="HGｺﾞｼｯｸE" w:hAnsi="HGｺﾞｼｯｸE" w:cs="Times New Roman" w:hint="eastAsia"/>
                                <w:szCs w:val="24"/>
                              </w:rPr>
                              <w:t>〇 ＮＰＯ法人東京市民後見サポートセンター（品川区大井１－１５－１）</w:t>
                            </w:r>
                          </w:p>
                          <w:p w:rsidR="00523338" w:rsidRPr="007B2B13" w:rsidRDefault="00523338" w:rsidP="00310C97">
                            <w:pPr>
                              <w:spacing w:line="360" w:lineRule="exact"/>
                              <w:ind w:leftChars="100" w:left="240" w:rightChars="50" w:right="120" w:firstLineChars="100" w:firstLine="220"/>
                              <w:rPr>
                                <w:rFonts w:ascii="メイリオ" w:eastAsia="メイリオ" w:hAnsi="メイリオ" w:cs="Times New Roman"/>
                                <w:sz w:val="22"/>
                              </w:rPr>
                            </w:pPr>
                            <w:r w:rsidRPr="007B2B13">
                              <w:rPr>
                                <w:rFonts w:ascii="メイリオ" w:eastAsia="メイリオ" w:hAnsi="メイリオ" w:cs="Times New Roman" w:hint="eastAsia"/>
                                <w:sz w:val="22"/>
                              </w:rPr>
                              <w:t>東京大学・筑波大学の市民後見人養成プロジェクトや東京都の社会貢献型後見人養成講座の</w:t>
                            </w:r>
                            <w:r>
                              <w:rPr>
                                <w:rFonts w:ascii="メイリオ" w:eastAsia="メイリオ" w:hAnsi="メイリオ" w:cs="Times New Roman" w:hint="eastAsia"/>
                                <w:sz w:val="22"/>
                              </w:rPr>
                              <w:t>修了者</w:t>
                            </w:r>
                            <w:r w:rsidRPr="007B2B13">
                              <w:rPr>
                                <w:rFonts w:ascii="メイリオ" w:eastAsia="メイリオ" w:hAnsi="メイリオ" w:cs="Times New Roman" w:hint="eastAsia"/>
                                <w:sz w:val="22"/>
                              </w:rPr>
                              <w:t>が中心となり、2011年に設立しました。普及活動とともに、自分らしく暮らすために、市民の視点でサポート活動を行っています。</w:t>
                            </w:r>
                          </w:p>
                          <w:p w:rsidR="00523338" w:rsidRPr="0006235E" w:rsidRDefault="00523338" w:rsidP="00310C97">
                            <w:pPr>
                              <w:spacing w:line="360" w:lineRule="exact"/>
                              <w:ind w:rightChars="100" w:right="240"/>
                              <w:rPr>
                                <w:rFonts w:ascii="メイリオ" w:eastAsia="メイリオ" w:hAnsi="メイリオ" w:cs="Times New Roman"/>
                                <w:szCs w:val="24"/>
                              </w:rPr>
                            </w:pPr>
                          </w:p>
                          <w:p w:rsidR="00523338" w:rsidRPr="0006235E" w:rsidRDefault="00523338" w:rsidP="00310C97">
                            <w:pPr>
                              <w:ind w:firstLineChars="50" w:firstLine="120"/>
                              <w:rPr>
                                <w:rFonts w:ascii="HGｺﾞｼｯｸE" w:eastAsia="HGｺﾞｼｯｸE" w:hAnsi="HGｺﾞｼｯｸE" w:cs="Times New Roman"/>
                                <w:szCs w:val="24"/>
                              </w:rPr>
                            </w:pPr>
                            <w:r w:rsidRPr="0006235E">
                              <w:rPr>
                                <w:rFonts w:ascii="HGｺﾞｼｯｸE" w:eastAsia="HGｺﾞｼｯｸE" w:hAnsi="HGｺﾞｼｯｸE" w:cs="Times New Roman" w:hint="eastAsia"/>
                                <w:szCs w:val="24"/>
                              </w:rPr>
                              <w:t>〇 ＮＰＯ法人フレンド　（品川区旗の台６－７－３）</w:t>
                            </w:r>
                          </w:p>
                          <w:p w:rsidR="00523338" w:rsidRPr="007B2B13" w:rsidRDefault="00523338" w:rsidP="00310C97">
                            <w:pPr>
                              <w:spacing w:line="360" w:lineRule="exact"/>
                              <w:ind w:leftChars="100" w:left="240" w:rightChars="50" w:right="120" w:firstLineChars="100" w:firstLine="220"/>
                              <w:rPr>
                                <w:rFonts w:ascii="メイリオ" w:eastAsia="メイリオ" w:hAnsi="メイリオ" w:cs="Times New Roman"/>
                                <w:sz w:val="22"/>
                              </w:rPr>
                            </w:pPr>
                            <w:r w:rsidRPr="007B2B13">
                              <w:rPr>
                                <w:rFonts w:ascii="メイリオ" w:eastAsia="メイリオ" w:hAnsi="メイリオ" w:cs="Times New Roman" w:hint="eastAsia"/>
                                <w:sz w:val="22"/>
                              </w:rPr>
                              <w:t>2012年に設立し、女性役員による、細やかな対応を目指して活動しています。多種多様な知識や経験を有する市民が力を合わせ、地域における成年後見を向上させることを目的に、専門</w:t>
                            </w:r>
                            <w:r>
                              <w:rPr>
                                <w:rFonts w:ascii="メイリオ" w:eastAsia="メイリオ" w:hAnsi="メイリオ" w:cs="Times New Roman" w:hint="eastAsia"/>
                                <w:sz w:val="22"/>
                              </w:rPr>
                              <w:t>職</w:t>
                            </w:r>
                            <w:r w:rsidRPr="007B2B13">
                              <w:rPr>
                                <w:rFonts w:ascii="メイリオ" w:eastAsia="メイリオ" w:hAnsi="メイリオ" w:cs="Times New Roman" w:hint="eastAsia"/>
                                <w:sz w:val="22"/>
                              </w:rPr>
                              <w:t>と連携した活動を行っています。</w:t>
                            </w:r>
                          </w:p>
                          <w:p w:rsidR="00523338" w:rsidRPr="0006235E" w:rsidRDefault="00523338" w:rsidP="00310C97">
                            <w:pPr>
                              <w:spacing w:line="360" w:lineRule="exact"/>
                              <w:ind w:rightChars="100" w:right="240"/>
                              <w:rPr>
                                <w:rFonts w:asciiTheme="majorEastAsia" w:eastAsiaTheme="majorEastAsia" w:hAnsiTheme="majorEastAsia" w:cs="Times New Roman"/>
                                <w:szCs w:val="24"/>
                              </w:rPr>
                            </w:pPr>
                          </w:p>
                          <w:p w:rsidR="00523338" w:rsidRDefault="00523338" w:rsidP="005A4CB8">
                            <w:pPr>
                              <w:ind w:firstLineChars="50" w:firstLine="120"/>
                              <w:rPr>
                                <w:rFonts w:ascii="HGｺﾞｼｯｸE" w:eastAsia="HGｺﾞｼｯｸE" w:hAnsi="HGｺﾞｼｯｸE" w:cs="Times New Roman"/>
                                <w:szCs w:val="24"/>
                              </w:rPr>
                            </w:pPr>
                            <w:r>
                              <w:rPr>
                                <w:rFonts w:ascii="HGｺﾞｼｯｸE" w:eastAsia="HGｺﾞｼｯｸE" w:hAnsi="HGｺﾞｼｯｸE" w:cs="Times New Roman" w:hint="eastAsia"/>
                                <w:szCs w:val="24"/>
                              </w:rPr>
                              <w:t>〇 ＮＰＯ法人ライフサポート東京　（品川区北品川２－８－３）</w:t>
                            </w:r>
                          </w:p>
                          <w:p w:rsidR="00523338" w:rsidRPr="007B2B13" w:rsidRDefault="00523338" w:rsidP="005A4CB8">
                            <w:pPr>
                              <w:spacing w:line="360" w:lineRule="exact"/>
                              <w:ind w:leftChars="118" w:left="283" w:firstLineChars="100" w:firstLine="240"/>
                              <w:rPr>
                                <w:rFonts w:ascii="メイリオ" w:eastAsia="メイリオ" w:hAnsi="メイリオ"/>
                                <w:sz w:val="22"/>
                              </w:rPr>
                            </w:pPr>
                            <w:r>
                              <w:rPr>
                                <w:rFonts w:ascii="メイリオ" w:eastAsia="メイリオ" w:hAnsi="メイリオ" w:cs="Times New Roman"/>
                                <w:kern w:val="0"/>
                                <w:szCs w:val="24"/>
                              </w:rPr>
                              <w:t>2005</w:t>
                            </w:r>
                            <w:r>
                              <w:rPr>
                                <w:rFonts w:ascii="メイリオ" w:eastAsia="メイリオ" w:hAnsi="メイリオ" w:cs="Times New Roman" w:hint="eastAsia"/>
                                <w:kern w:val="0"/>
                                <w:szCs w:val="24"/>
                              </w:rPr>
                              <w:t>年に行政書士有志が品川を本拠に設立しましたが、現在では会員も被支援者も区内に限らず関東の広範な地域に渡っています。一般市民の他、社会福祉士、社会保険労務士、弁護士、ケアマネジャーなど多様な専門職が加わり、後見にとどまらず死後の手続きまで、末永く支援しています。</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8236DD2" id="_x0000_s1090" type="#_x0000_t202" style="position:absolute;left:0;text-align:left;margin-left:0;margin-top:.45pt;width:479.25pt;height:618.75pt;z-index:25189888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" fillcolor="#ffffd1" strokecolor="#ed7d31 [3205]">
                <v:textbox>
                  <w:txbxContent>
                    <w:p w:rsidR="00523338" w:rsidRDefault="00523338" w:rsidP="00515A1D">
                      <w:pPr>
                        <w:spacing w:before="240"/>
                        <w:jc w:val="center"/>
                        <w:rPr>
                          <w:rFonts w:ascii="HG丸ｺﾞｼｯｸM-PRO" w:eastAsia="HG丸ｺﾞｼｯｸM-PRO" w:hAnsi="HG丸ｺﾞｼｯｸM-PRO"/>
                        </w:rPr>
                      </w:pPr>
                      <w:r w:rsidRPr="00127E0A">
                        <w:rPr>
                          <w:rFonts w:ascii="HG丸ｺﾞｼｯｸM-PRO" w:eastAsia="HG丸ｺﾞｼｯｸM-PRO" w:hAnsi="HG丸ｺﾞｼｯｸM-PRO" w:hint="eastAsia"/>
                        </w:rPr>
                        <w:t>後見活動団体等の紹介</w:t>
                      </w:r>
                    </w:p>
                    <w:p w:rsidR="00523338" w:rsidRDefault="00523338" w:rsidP="00127E0A">
                      <w:pPr>
                        <w:rPr>
                          <w:rFonts w:ascii="HG丸ｺﾞｼｯｸM-PRO" w:eastAsia="HG丸ｺﾞｼｯｸM-PRO" w:hAnsi="HG丸ｺﾞｼｯｸM-PRO"/>
                        </w:rPr>
                      </w:pPr>
                    </w:p>
                    <w:p w:rsidR="00523338" w:rsidRPr="0006235E" w:rsidRDefault="00523338" w:rsidP="00310C97">
                      <w:pPr>
                        <w:ind w:firstLineChars="100" w:firstLine="240"/>
                        <w:rPr>
                          <w:rFonts w:ascii="HG丸ｺﾞｼｯｸM-PRO" w:eastAsia="HG丸ｺﾞｼｯｸM-PRO" w:hAnsi="HG丸ｺﾞｼｯｸM-PRO" w:cs="Times New Roman"/>
                          <w:szCs w:val="24"/>
                        </w:rPr>
                      </w:pPr>
                      <w:r w:rsidRPr="0006235E">
                        <w:rPr>
                          <w:rFonts w:ascii="HG丸ｺﾞｼｯｸM-PRO" w:eastAsia="HG丸ｺﾞｼｯｸM-PRO" w:hAnsi="HG丸ｺﾞｼｯｸM-PRO" w:cs="Times New Roman" w:hint="eastAsia"/>
                          <w:szCs w:val="24"/>
                        </w:rPr>
                        <w:t>品川区では、弁護士、司法書士、社会福祉士などの専門職との連携を強化しつつ、以下のような地域で後見活動を行う団体との協力関係により、地域で支える仕組みを構築しています。</w:t>
                      </w:r>
                    </w:p>
                    <w:p w:rsidR="00523338" w:rsidRPr="0006235E" w:rsidRDefault="00523338" w:rsidP="00310C97">
                      <w:pPr>
                        <w:rPr>
                          <w:rFonts w:ascii="HG丸ｺﾞｼｯｸM-PRO" w:eastAsia="HG丸ｺﾞｼｯｸM-PRO" w:hAnsi="HG丸ｺﾞｼｯｸM-PRO" w:cs="Times New Roman"/>
                          <w:szCs w:val="24"/>
                          <w:bdr w:val="single" w:sz="4" w:space="0" w:color="auto"/>
                        </w:rPr>
                      </w:pPr>
                    </w:p>
                    <w:p w:rsidR="00523338" w:rsidRPr="0006235E" w:rsidRDefault="00523338" w:rsidP="00310C97">
                      <w:pPr>
                        <w:ind w:firstLineChars="50" w:firstLine="120"/>
                        <w:rPr>
                          <w:rFonts w:ascii="HGｺﾞｼｯｸE" w:eastAsia="HGｺﾞｼｯｸE" w:hAnsi="HGｺﾞｼｯｸE" w:cs="Times New Roman"/>
                          <w:szCs w:val="24"/>
                        </w:rPr>
                      </w:pPr>
                      <w:r w:rsidRPr="0006235E">
                        <w:rPr>
                          <w:rFonts w:ascii="HGｺﾞｼｯｸE" w:eastAsia="HGｺﾞｼｯｸE" w:hAnsi="HGｺﾞｼｯｸE" w:cs="Times New Roman" w:hint="eastAsia"/>
                          <w:szCs w:val="24"/>
                        </w:rPr>
                        <w:t>〇 ＮＰＯ法人市民後見人の会　（品川区大井１－１５－１）</w:t>
                      </w:r>
                    </w:p>
                    <w:p w:rsidR="00523338" w:rsidRPr="007B2B13" w:rsidRDefault="00523338" w:rsidP="00310C97">
                      <w:pPr>
                        <w:spacing w:line="360" w:lineRule="exact"/>
                        <w:ind w:leftChars="100" w:left="240" w:rightChars="50" w:right="120" w:firstLineChars="100" w:firstLine="220"/>
                        <w:rPr>
                          <w:rFonts w:ascii="メイリオ" w:eastAsia="メイリオ" w:hAnsi="メイリオ" w:cs="Times New Roman"/>
                          <w:sz w:val="22"/>
                        </w:rPr>
                      </w:pPr>
                      <w:r w:rsidRPr="007B2B13">
                        <w:rPr>
                          <w:rFonts w:ascii="メイリオ" w:eastAsia="メイリオ" w:hAnsi="メイリオ" w:cs="Times New Roman" w:hint="eastAsia"/>
                          <w:sz w:val="22"/>
                        </w:rPr>
                        <w:t>2006年に任意団体「市民後見人の会」として発足しました。2008 年に特定非営利活動法人登記し、発足当初より品川成年後見センターと連携して活動を進めています。また、普及活動として、毎年市民後見人養成講座を主催しています。</w:t>
                      </w:r>
                    </w:p>
                    <w:p w:rsidR="00523338" w:rsidRPr="0006235E" w:rsidRDefault="00523338" w:rsidP="00310C97">
                      <w:pPr>
                        <w:spacing w:line="360" w:lineRule="exact"/>
                        <w:ind w:rightChars="100" w:right="240"/>
                        <w:rPr>
                          <w:rFonts w:asciiTheme="minorEastAsia" w:hAnsiTheme="minorEastAsia" w:cs="Times New Roman"/>
                          <w:szCs w:val="24"/>
                        </w:rPr>
                      </w:pPr>
                    </w:p>
                    <w:p w:rsidR="00523338" w:rsidRPr="0006235E" w:rsidRDefault="00523338" w:rsidP="00310C97">
                      <w:pPr>
                        <w:ind w:firstLineChars="50" w:firstLine="120"/>
                        <w:rPr>
                          <w:rFonts w:ascii="HGｺﾞｼｯｸE" w:eastAsia="HGｺﾞｼｯｸE" w:hAnsi="HGｺﾞｼｯｸE" w:cs="Times New Roman"/>
                          <w:szCs w:val="24"/>
                        </w:rPr>
                      </w:pPr>
                      <w:r w:rsidRPr="0006235E">
                        <w:rPr>
                          <w:rFonts w:ascii="HGｺﾞｼｯｸE" w:eastAsia="HGｺﾞｼｯｸE" w:hAnsi="HGｺﾞｼｯｸE" w:cs="Times New Roman" w:hint="eastAsia"/>
                          <w:szCs w:val="24"/>
                        </w:rPr>
                        <w:t>〇 一般社団法人しんきん成年後見サポート　（品川区西五反田７－２－３）</w:t>
                      </w:r>
                    </w:p>
                    <w:p w:rsidR="00523338" w:rsidRPr="007B2B13" w:rsidRDefault="00523338" w:rsidP="00310C97">
                      <w:pPr>
                        <w:spacing w:afterLines="20" w:after="72" w:line="360" w:lineRule="exact"/>
                        <w:ind w:leftChars="100" w:left="240" w:rightChars="50" w:right="120" w:firstLineChars="100" w:firstLine="220"/>
                        <w:rPr>
                          <w:rFonts w:ascii="メイリオ" w:eastAsia="メイリオ" w:hAnsi="メイリオ" w:cs="Times New Roman"/>
                          <w:sz w:val="22"/>
                        </w:rPr>
                      </w:pPr>
                      <w:r w:rsidRPr="007B2B13">
                        <w:rPr>
                          <w:rFonts w:ascii="メイリオ" w:eastAsia="メイリオ" w:hAnsi="メイリオ" w:cs="Times New Roman" w:hint="eastAsia"/>
                          <w:sz w:val="22"/>
                        </w:rPr>
                        <w:t>区内に店舗を有する５つの信用金庫により、金融界初の成年後見法人として、2015年に設立しました。地元信用金庫の元職員が後見担当者として支援にあたることにより、地域の方に安心してご利用いただき、明るい地域社会の実現を目指しています。</w:t>
                      </w:r>
                    </w:p>
                    <w:p w:rsidR="00523338" w:rsidRPr="0006235E" w:rsidRDefault="00523338" w:rsidP="00310C97">
                      <w:pPr>
                        <w:spacing w:line="360" w:lineRule="atLeast"/>
                        <w:ind w:left="240" w:hangingChars="100" w:hanging="240"/>
                        <w:rPr>
                          <w:rFonts w:ascii="HG丸ｺﾞｼｯｸM-PRO" w:eastAsia="HG丸ｺﾞｼｯｸM-PRO" w:hAnsi="HG丸ｺﾞｼｯｸM-PRO" w:cs="Times New Roman"/>
                          <w:color w:val="FF0000"/>
                          <w:szCs w:val="24"/>
                        </w:rPr>
                      </w:pPr>
                    </w:p>
                    <w:p w:rsidR="00523338" w:rsidRPr="0006235E" w:rsidRDefault="00523338" w:rsidP="00310C97">
                      <w:pPr>
                        <w:ind w:firstLineChars="50" w:firstLine="120"/>
                        <w:rPr>
                          <w:rFonts w:ascii="HGｺﾞｼｯｸE" w:eastAsia="HGｺﾞｼｯｸE" w:hAnsi="HGｺﾞｼｯｸE" w:cs="Times New Roman"/>
                          <w:szCs w:val="24"/>
                        </w:rPr>
                      </w:pPr>
                      <w:r w:rsidRPr="0006235E">
                        <w:rPr>
                          <w:rFonts w:ascii="HGｺﾞｼｯｸE" w:eastAsia="HGｺﾞｼｯｸE" w:hAnsi="HGｺﾞｼｯｸE" w:cs="Times New Roman" w:hint="eastAsia"/>
                          <w:szCs w:val="24"/>
                        </w:rPr>
                        <w:t>〇 ＮＰＯ法人東京市民後見サポートセンター（品川区大井１－１５－１）</w:t>
                      </w:r>
                    </w:p>
                    <w:p w:rsidR="00523338" w:rsidRPr="007B2B13" w:rsidRDefault="00523338" w:rsidP="00310C97">
                      <w:pPr>
                        <w:spacing w:line="360" w:lineRule="exact"/>
                        <w:ind w:leftChars="100" w:left="240" w:rightChars="50" w:right="120" w:firstLineChars="100" w:firstLine="220"/>
                        <w:rPr>
                          <w:rFonts w:ascii="メイリオ" w:eastAsia="メイリオ" w:hAnsi="メイリオ" w:cs="Times New Roman"/>
                          <w:sz w:val="22"/>
                        </w:rPr>
                      </w:pPr>
                      <w:r w:rsidRPr="007B2B13">
                        <w:rPr>
                          <w:rFonts w:ascii="メイリオ" w:eastAsia="メイリオ" w:hAnsi="メイリオ" w:cs="Times New Roman" w:hint="eastAsia"/>
                          <w:sz w:val="22"/>
                        </w:rPr>
                        <w:t>東京大学・筑波大学の市民後見人養成プロジェクトや東京都の社会貢献型後見人養成講座の</w:t>
                      </w:r>
                      <w:r>
                        <w:rPr>
                          <w:rFonts w:ascii="メイリオ" w:eastAsia="メイリオ" w:hAnsi="メイリオ" w:cs="Times New Roman" w:hint="eastAsia"/>
                          <w:sz w:val="22"/>
                        </w:rPr>
                        <w:t>修了者</w:t>
                      </w:r>
                      <w:r w:rsidRPr="007B2B13">
                        <w:rPr>
                          <w:rFonts w:ascii="メイリオ" w:eastAsia="メイリオ" w:hAnsi="メイリオ" w:cs="Times New Roman" w:hint="eastAsia"/>
                          <w:sz w:val="22"/>
                        </w:rPr>
                        <w:t>が中心となり、2011年に設立しました。普及活動とともに、自分らしく暮らすために、市民の視点でサポート活動を行っています。</w:t>
                      </w:r>
                    </w:p>
                    <w:p w:rsidR="00523338" w:rsidRPr="0006235E" w:rsidRDefault="00523338" w:rsidP="00310C97">
                      <w:pPr>
                        <w:spacing w:line="360" w:lineRule="exact"/>
                        <w:ind w:rightChars="100" w:right="240"/>
                        <w:rPr>
                          <w:rFonts w:ascii="メイリオ" w:eastAsia="メイリオ" w:hAnsi="メイリオ" w:cs="Times New Roman"/>
                          <w:szCs w:val="24"/>
                        </w:rPr>
                      </w:pPr>
                    </w:p>
                    <w:p w:rsidR="00523338" w:rsidRPr="0006235E" w:rsidRDefault="00523338" w:rsidP="00310C97">
                      <w:pPr>
                        <w:ind w:firstLineChars="50" w:firstLine="120"/>
                        <w:rPr>
                          <w:rFonts w:ascii="HGｺﾞｼｯｸE" w:eastAsia="HGｺﾞｼｯｸE" w:hAnsi="HGｺﾞｼｯｸE" w:cs="Times New Roman"/>
                          <w:szCs w:val="24"/>
                        </w:rPr>
                      </w:pPr>
                      <w:r w:rsidRPr="0006235E">
                        <w:rPr>
                          <w:rFonts w:ascii="HGｺﾞｼｯｸE" w:eastAsia="HGｺﾞｼｯｸE" w:hAnsi="HGｺﾞｼｯｸE" w:cs="Times New Roman" w:hint="eastAsia"/>
                          <w:szCs w:val="24"/>
                        </w:rPr>
                        <w:t>〇 ＮＰＯ法人フレンド　（品川区旗の台６－７－３）</w:t>
                      </w:r>
                    </w:p>
                    <w:p w:rsidR="00523338" w:rsidRPr="007B2B13" w:rsidRDefault="00523338" w:rsidP="00310C97">
                      <w:pPr>
                        <w:spacing w:line="360" w:lineRule="exact"/>
                        <w:ind w:leftChars="100" w:left="240" w:rightChars="50" w:right="120" w:firstLineChars="100" w:firstLine="220"/>
                        <w:rPr>
                          <w:rFonts w:ascii="メイリオ" w:eastAsia="メイリオ" w:hAnsi="メイリオ" w:cs="Times New Roman"/>
                          <w:sz w:val="22"/>
                        </w:rPr>
                      </w:pPr>
                      <w:r w:rsidRPr="007B2B13">
                        <w:rPr>
                          <w:rFonts w:ascii="メイリオ" w:eastAsia="メイリオ" w:hAnsi="メイリオ" w:cs="Times New Roman" w:hint="eastAsia"/>
                          <w:sz w:val="22"/>
                        </w:rPr>
                        <w:t>2012年に設立し、女性役員による、細やかな対応を目指して活動しています。多種多様な知識や経験を有する市民が力を合わせ、地域における成年後見を向上させることを目的に、専門</w:t>
                      </w:r>
                      <w:r>
                        <w:rPr>
                          <w:rFonts w:ascii="メイリオ" w:eastAsia="メイリオ" w:hAnsi="メイリオ" w:cs="Times New Roman" w:hint="eastAsia"/>
                          <w:sz w:val="22"/>
                        </w:rPr>
                        <w:t>職</w:t>
                      </w:r>
                      <w:r w:rsidRPr="007B2B13">
                        <w:rPr>
                          <w:rFonts w:ascii="メイリオ" w:eastAsia="メイリオ" w:hAnsi="メイリオ" w:cs="Times New Roman" w:hint="eastAsia"/>
                          <w:sz w:val="22"/>
                        </w:rPr>
                        <w:t>と連携した活動を行っています。</w:t>
                      </w:r>
                    </w:p>
                    <w:p w:rsidR="00523338" w:rsidRPr="0006235E" w:rsidRDefault="00523338" w:rsidP="00310C97">
                      <w:pPr>
                        <w:spacing w:line="360" w:lineRule="exact"/>
                        <w:ind w:rightChars="100" w:right="240"/>
                        <w:rPr>
                          <w:rFonts w:asciiTheme="majorEastAsia" w:eastAsiaTheme="majorEastAsia" w:hAnsiTheme="majorEastAsia" w:cs="Times New Roman"/>
                          <w:szCs w:val="24"/>
                        </w:rPr>
                      </w:pPr>
                    </w:p>
                    <w:p w:rsidR="00523338" w:rsidRDefault="00523338" w:rsidP="005A4CB8">
                      <w:pPr>
                        <w:ind w:firstLineChars="50" w:firstLine="120"/>
                        <w:rPr>
                          <w:rFonts w:ascii="HGｺﾞｼｯｸE" w:eastAsia="HGｺﾞｼｯｸE" w:hAnsi="HGｺﾞｼｯｸE" w:cs="Times New Roman"/>
                          <w:szCs w:val="24"/>
                        </w:rPr>
                      </w:pPr>
                      <w:r>
                        <w:rPr>
                          <w:rFonts w:ascii="HGｺﾞｼｯｸE" w:eastAsia="HGｺﾞｼｯｸE" w:hAnsi="HGｺﾞｼｯｸE" w:cs="Times New Roman" w:hint="eastAsia"/>
                          <w:szCs w:val="24"/>
                        </w:rPr>
                        <w:t>〇 ＮＰＯ法人ライフサポート東京　（品川区北品川２－８－３）</w:t>
                      </w:r>
                    </w:p>
                    <w:p w:rsidR="00523338" w:rsidRPr="007B2B13" w:rsidRDefault="00523338" w:rsidP="005A4CB8">
                      <w:pPr>
                        <w:spacing w:line="360" w:lineRule="exact"/>
                        <w:ind w:leftChars="118" w:left="283" w:firstLineChars="100" w:firstLine="240"/>
                        <w:rPr>
                          <w:rFonts w:ascii="メイリオ" w:eastAsia="メイリオ" w:hAnsi="メイリオ"/>
                          <w:sz w:val="22"/>
                        </w:rPr>
                      </w:pPr>
                      <w:r>
                        <w:rPr>
                          <w:rFonts w:ascii="メイリオ" w:eastAsia="メイリオ" w:hAnsi="メイリオ" w:cs="Times New Roman"/>
                          <w:kern w:val="0"/>
                          <w:szCs w:val="24"/>
                        </w:rPr>
                        <w:t>2005</w:t>
                      </w:r>
                      <w:r>
                        <w:rPr>
                          <w:rFonts w:ascii="メイリオ" w:eastAsia="メイリオ" w:hAnsi="メイリオ" w:cs="Times New Roman" w:hint="eastAsia"/>
                          <w:kern w:val="0"/>
                          <w:szCs w:val="24"/>
                        </w:rPr>
                        <w:t>年に行政書士有志が品川を本拠に設立しましたが、現在では会員も被支援者も区内に限らず関東の広範な地域に渡っています。一般市民の他、社会福祉士、社会保険労務士、弁護士、ケアマネジャーなど多様な専門職が加わり、後見にとどまらず死後の手続きまで、末永く支援しています。</w:t>
                      </w:r>
                    </w:p>
                  </w:txbxContent>
                </v:textbox>
                <w10:wrap anchorx="margin"/>
              </v:shape>
            </w:pict>
          </mc:Fallback>
        </mc:AlternateContent>
      </w:r>
      <w:r w:rsidRPr="00C876C1">
        <w:rPr>
          <w:rFonts w:ascii="Meiryo UI" w:eastAsia="Meiryo UI" w:hAnsi="Meiryo UI" w:hint="eastAsia"/>
          <w:noProof/>
        </w:rPr>
        <w:drawing>
          <wp:anchor distT="0" distB="0" distL="114300" distR="114300" simplePos="0" relativeHeight="252027904" behindDoc="0" locked="0" layoutInCell="1" allowOverlap="1" wp14:anchorId="5C537DC1" wp14:editId="0A0C321A">
            <wp:simplePos x="0" y="0"/>
            <wp:positionH relativeFrom="column">
              <wp:posOffset>-123825</wp:posOffset>
            </wp:positionH>
            <wp:positionV relativeFrom="paragraph">
              <wp:posOffset>-57785</wp:posOffset>
            </wp:positionV>
            <wp:extent cx="914400" cy="628015"/>
            <wp:effectExtent l="0" t="0" r="0" b="635"/>
            <wp:wrapNone/>
            <wp:docPr id="277" name="図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914400" cy="628015"/>
                    </a:xfrm>
                    <a:prstGeom prst="rect">
                      <a:avLst/>
                    </a:prstGeom>
                    <a:noFill/>
                    <a:ln>
                      <a:noFill/>
                    </a:ln>
                  </pic:spPr>
                </pic:pic>
              </a:graphicData>
            </a:graphic>
            <wp14:sizeRelH relativeFrom="page">
              <wp14:pctWidth>0</wp14:pctWidth>
            </wp14:sizeRelH>
            <wp14:sizeRelV relativeFrom="page">
              <wp14:pctHeight>0</wp14:pctHeight>
            </wp14:sizeRelV>
          </wp:anchor>
        </w:drawing>
      </w:r>
      <w:r w:rsidR="007422B8" w:rsidRPr="007422B8">
        <w:rPr>
          <w:rFonts w:ascii="HG丸ｺﾞｼｯｸM-PRO" w:eastAsia="HG丸ｺﾞｼｯｸM-PRO" w:hAnsi="HG丸ｺﾞｼｯｸM-PRO"/>
          <w:noProof/>
        </w:rPr>
        <mc:AlternateContent>
          <mc:Choice Requires="wps">
            <w:drawing>
              <wp:anchor distT="0" distB="0" distL="114300" distR="114300" simplePos="0" relativeHeight="252111872" behindDoc="0" locked="1" layoutInCell="1" allowOverlap="1" wp14:anchorId="7C3029BD" wp14:editId="5EBE3A1C">
                <wp:simplePos x="0" y="0"/>
                <wp:positionH relativeFrom="page">
                  <wp:posOffset>6160770</wp:posOffset>
                </wp:positionH>
                <wp:positionV relativeFrom="page">
                  <wp:posOffset>9272905</wp:posOffset>
                </wp:positionV>
                <wp:extent cx="1403985" cy="1403985"/>
                <wp:effectExtent l="0" t="0" r="24765" b="24765"/>
                <wp:wrapNone/>
                <wp:docPr id="146" name="正方形/長方形 1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03985" cy="1403985"/>
                        </a:xfrm>
                        <a:prstGeom prst="rect">
                          <a:avLst/>
                        </a:prstGeom>
                        <a:noFill/>
                        <a:ln w="3175"/>
                      </wps:spPr>
                      <wps:style>
                        <a:lnRef idx="1">
                          <a:schemeClr val="accent4"/>
                        </a:lnRef>
                        <a:fillRef idx="2">
                          <a:schemeClr val="accent4"/>
                        </a:fillRef>
                        <a:effectRef idx="1">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F29D8DD" id="正方形/長方形 146" o:spid="_x0000_s1026" style="position:absolute;left:0;text-align:left;margin-left:485.1pt;margin-top:730.15pt;width:110.55pt;height:110.55pt;z-index:2521118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" filled="f" strokecolor="#ffc000 [3207]" strokeweight=".25pt">
                <v:path arrowok="t"/>
                <w10:wrap anchorx="page" anchory="page"/>
                <w10:anchorlock/>
              </v:rect>
            </w:pict>
          </mc:Fallback>
        </mc:AlternateContent>
      </w:r>
      <w:r w:rsidR="007422B8" w:rsidRPr="007422B8">
        <w:rPr>
          <w:rFonts w:ascii="HG丸ｺﾞｼｯｸM-PRO" w:eastAsia="HG丸ｺﾞｼｯｸM-PRO" w:hAnsi="HG丸ｺﾞｼｯｸM-PRO"/>
          <w:noProof/>
        </w:rPr>
        <mc:AlternateContent>
          <mc:Choice Requires="wps">
            <w:drawing>
              <wp:anchor distT="0" distB="0" distL="114300" distR="114300" simplePos="0" relativeHeight="252112896" behindDoc="0" locked="1" layoutInCell="1" allowOverlap="1" wp14:anchorId="1392DAFD" wp14:editId="03E7CAE5">
                <wp:simplePos x="0" y="0"/>
                <wp:positionH relativeFrom="page">
                  <wp:posOffset>3810</wp:posOffset>
                </wp:positionH>
                <wp:positionV relativeFrom="page">
                  <wp:posOffset>9279890</wp:posOffset>
                </wp:positionV>
                <wp:extent cx="1403985" cy="1403985"/>
                <wp:effectExtent l="0" t="0" r="24765" b="24765"/>
                <wp:wrapNone/>
                <wp:docPr id="147" name="正方形/長方形 1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03985" cy="1403985"/>
                        </a:xfrm>
                        <a:prstGeom prst="rect">
                          <a:avLst/>
                        </a:prstGeom>
                        <a:noFill/>
                        <a:ln w="3175"/>
                      </wps:spPr>
                      <wps:style>
                        <a:lnRef idx="1">
                          <a:schemeClr val="accent4"/>
                        </a:lnRef>
                        <a:fillRef idx="2">
                          <a:schemeClr val="accent4"/>
                        </a:fillRef>
                        <a:effectRef idx="1">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17493DA" id="正方形/長方形 147" o:spid="_x0000_s1026" style="position:absolute;left:0;text-align:left;margin-left:.3pt;margin-top:730.7pt;width:110.55pt;height:110.55pt;z-index:2521128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" filled="f" strokecolor="#ffc000 [3207]" strokeweight=".25pt">
                <v:path arrowok="t"/>
                <w10:wrap anchorx="page" anchory="page"/>
                <w10:anchorlock/>
              </v:rect>
            </w:pict>
          </mc:Fallback>
        </mc:AlternateContent>
      </w:r>
    </w:p>
    <w:p w:rsidR="003F49AC" w:rsidRPr="008B4334" w:rsidRDefault="003F49AC" w:rsidP="00D4115D">
      <w:pPr>
        <w:ind w:leftChars="177" w:left="425" w:firstLineChars="100" w:firstLine="240"/>
        <w:rPr>
          <w:rFonts w:ascii="ＭＳ ゴシック" w:eastAsia="ＭＳ ゴシック" w:hAnsi="ＭＳ ゴシック"/>
        </w:rPr>
      </w:pPr>
    </w:p>
    <w:p w:rsidR="003F49AC" w:rsidRPr="008B4334" w:rsidRDefault="003F49AC" w:rsidP="00D4115D">
      <w:pPr>
        <w:ind w:leftChars="177" w:left="425" w:firstLineChars="100" w:firstLine="240"/>
        <w:rPr>
          <w:rFonts w:ascii="ＭＳ ゴシック" w:eastAsia="ＭＳ ゴシック" w:hAnsi="ＭＳ ゴシック"/>
        </w:rPr>
      </w:pPr>
    </w:p>
    <w:p w:rsidR="003F49AC" w:rsidRPr="008B4334" w:rsidRDefault="003F49AC" w:rsidP="00D4115D">
      <w:pPr>
        <w:ind w:leftChars="177" w:left="425" w:firstLineChars="100" w:firstLine="240"/>
        <w:rPr>
          <w:rFonts w:ascii="ＭＳ ゴシック" w:eastAsia="ＭＳ ゴシック" w:hAnsi="ＭＳ ゴシック"/>
        </w:rPr>
      </w:pPr>
    </w:p>
    <w:p w:rsidR="003F49AC" w:rsidRPr="008B4334" w:rsidRDefault="003F49AC" w:rsidP="00D4115D">
      <w:pPr>
        <w:ind w:leftChars="177" w:left="425" w:firstLineChars="100" w:firstLine="240"/>
        <w:rPr>
          <w:rFonts w:ascii="ＭＳ ゴシック" w:eastAsia="ＭＳ ゴシック" w:hAnsi="ＭＳ ゴシック"/>
        </w:rPr>
      </w:pPr>
    </w:p>
    <w:p w:rsidR="003F49AC" w:rsidRPr="008B4334" w:rsidRDefault="003F49AC" w:rsidP="00D4115D">
      <w:pPr>
        <w:ind w:leftChars="177" w:left="425" w:firstLineChars="100" w:firstLine="240"/>
        <w:rPr>
          <w:rFonts w:ascii="ＭＳ ゴシック" w:eastAsia="ＭＳ ゴシック" w:hAnsi="ＭＳ ゴシック"/>
        </w:rPr>
      </w:pPr>
    </w:p>
    <w:p w:rsidR="003F49AC" w:rsidRPr="008B4334" w:rsidRDefault="003F49AC" w:rsidP="00D4115D">
      <w:pPr>
        <w:ind w:leftChars="177" w:left="425" w:firstLineChars="100" w:firstLine="240"/>
        <w:rPr>
          <w:rFonts w:ascii="ＭＳ ゴシック" w:eastAsia="ＭＳ ゴシック" w:hAnsi="ＭＳ ゴシック"/>
        </w:rPr>
      </w:pPr>
    </w:p>
    <w:p w:rsidR="003F49AC" w:rsidRPr="008B4334" w:rsidRDefault="003F49AC" w:rsidP="00D4115D">
      <w:pPr>
        <w:ind w:leftChars="177" w:left="425" w:firstLineChars="100" w:firstLine="240"/>
        <w:rPr>
          <w:rFonts w:ascii="ＭＳ ゴシック" w:eastAsia="ＭＳ ゴシック" w:hAnsi="ＭＳ ゴシック"/>
        </w:rPr>
      </w:pPr>
    </w:p>
    <w:p w:rsidR="003F49AC" w:rsidRPr="008B4334" w:rsidRDefault="003F49AC" w:rsidP="00D4115D">
      <w:pPr>
        <w:ind w:leftChars="177" w:left="425" w:firstLineChars="100" w:firstLine="240"/>
        <w:rPr>
          <w:rFonts w:ascii="ＭＳ ゴシック" w:eastAsia="ＭＳ ゴシック" w:hAnsi="ＭＳ ゴシック"/>
        </w:rPr>
      </w:pPr>
    </w:p>
    <w:p w:rsidR="003F49AC" w:rsidRPr="008B4334" w:rsidRDefault="003F49AC" w:rsidP="00D4115D">
      <w:pPr>
        <w:ind w:leftChars="177" w:left="425" w:firstLineChars="100" w:firstLine="240"/>
        <w:rPr>
          <w:rFonts w:ascii="ＭＳ ゴシック" w:eastAsia="ＭＳ ゴシック" w:hAnsi="ＭＳ ゴシック"/>
        </w:rPr>
      </w:pPr>
    </w:p>
    <w:p w:rsidR="003F49AC" w:rsidRPr="008B4334" w:rsidRDefault="003F49AC" w:rsidP="00D4115D">
      <w:pPr>
        <w:ind w:leftChars="177" w:left="425" w:firstLineChars="100" w:firstLine="240"/>
        <w:rPr>
          <w:rFonts w:ascii="ＭＳ ゴシック" w:eastAsia="ＭＳ ゴシック" w:hAnsi="ＭＳ ゴシック"/>
        </w:rPr>
      </w:pPr>
    </w:p>
    <w:p w:rsidR="003F49AC" w:rsidRPr="008B4334" w:rsidRDefault="003F49AC" w:rsidP="00D4115D">
      <w:pPr>
        <w:ind w:leftChars="177" w:left="425" w:firstLineChars="100" w:firstLine="240"/>
        <w:rPr>
          <w:rFonts w:ascii="ＭＳ ゴシック" w:eastAsia="ＭＳ ゴシック" w:hAnsi="ＭＳ ゴシック"/>
        </w:rPr>
      </w:pPr>
    </w:p>
    <w:p w:rsidR="003F49AC" w:rsidRPr="008B4334" w:rsidRDefault="003F49AC" w:rsidP="00D4115D">
      <w:pPr>
        <w:ind w:leftChars="177" w:left="425" w:firstLineChars="100" w:firstLine="240"/>
        <w:rPr>
          <w:rFonts w:ascii="ＭＳ ゴシック" w:eastAsia="ＭＳ ゴシック" w:hAnsi="ＭＳ ゴシック"/>
        </w:rPr>
      </w:pPr>
    </w:p>
    <w:p w:rsidR="003F49AC" w:rsidRPr="008B4334" w:rsidRDefault="003F49AC" w:rsidP="00D4115D">
      <w:pPr>
        <w:ind w:leftChars="177" w:left="425" w:firstLineChars="100" w:firstLine="240"/>
        <w:rPr>
          <w:rFonts w:ascii="ＭＳ ゴシック" w:eastAsia="ＭＳ ゴシック" w:hAnsi="ＭＳ ゴシック"/>
        </w:rPr>
      </w:pPr>
    </w:p>
    <w:p w:rsidR="00D4115D" w:rsidRPr="008B4334" w:rsidRDefault="00D4115D" w:rsidP="00D4115D">
      <w:pPr>
        <w:ind w:leftChars="177" w:left="425" w:firstLineChars="100" w:firstLine="240"/>
        <w:rPr>
          <w:rFonts w:ascii="ＭＳ ゴシック" w:eastAsia="ＭＳ ゴシック" w:hAnsi="ＭＳ ゴシック"/>
        </w:rPr>
      </w:pPr>
    </w:p>
    <w:p w:rsidR="00F21551" w:rsidRPr="008B4334" w:rsidRDefault="00F21551" w:rsidP="00D4115D">
      <w:pPr>
        <w:ind w:leftChars="177" w:left="425" w:firstLineChars="100" w:firstLine="240"/>
        <w:rPr>
          <w:rFonts w:ascii="ＭＳ ゴシック" w:eastAsia="ＭＳ ゴシック" w:hAnsi="ＭＳ ゴシック"/>
        </w:rPr>
      </w:pPr>
    </w:p>
    <w:p w:rsidR="00F21551" w:rsidRDefault="00F21551" w:rsidP="00D4115D">
      <w:pPr>
        <w:ind w:leftChars="177" w:left="425" w:firstLineChars="100" w:firstLine="240"/>
        <w:rPr>
          <w:rFonts w:ascii="ＭＳ ゴシック" w:eastAsia="ＭＳ ゴシック" w:hAnsi="ＭＳ ゴシック"/>
        </w:rPr>
      </w:pPr>
    </w:p>
    <w:p w:rsidR="008D35CD" w:rsidRDefault="008D35CD" w:rsidP="00D4115D">
      <w:pPr>
        <w:ind w:leftChars="177" w:left="425" w:firstLineChars="100" w:firstLine="240"/>
        <w:rPr>
          <w:rFonts w:ascii="ＭＳ ゴシック" w:eastAsia="ＭＳ ゴシック" w:hAnsi="ＭＳ ゴシック"/>
        </w:rPr>
      </w:pPr>
    </w:p>
    <w:p w:rsidR="008D35CD" w:rsidRPr="008B4334" w:rsidRDefault="008D35CD" w:rsidP="008D35CD">
      <w:pPr>
        <w:widowControl/>
        <w:jc w:val="left"/>
        <w:rPr>
          <w:rFonts w:ascii="ＭＳ ゴシック" w:eastAsia="ＭＳ ゴシック" w:hAnsi="ＭＳ ゴシック"/>
        </w:rPr>
      </w:pPr>
      <w:r>
        <w:rPr>
          <w:rFonts w:ascii="ＭＳ ゴシック" w:eastAsia="ＭＳ ゴシック" w:hAnsi="ＭＳ ゴシック"/>
        </w:rPr>
        <w:br w:type="page"/>
      </w:r>
    </w:p>
    <w:p w:rsidR="00D54B6A" w:rsidRDefault="00FC4B5A" w:rsidP="00FC4B5A">
      <w:pPr>
        <w:rPr>
          <w:rFonts w:ascii="ＭＳ ゴシック" w:eastAsia="ＭＳ ゴシック" w:hAnsi="ＭＳ ゴシック"/>
        </w:rPr>
      </w:pPr>
      <w:r>
        <w:rPr>
          <w:rFonts w:hint="eastAsia"/>
          <w:noProof/>
        </w:rPr>
        <w:lastRenderedPageBreak/>
        <mc:AlternateContent>
          <mc:Choice Requires="wps">
            <w:drawing>
              <wp:anchor distT="0" distB="0" distL="114300" distR="114300" simplePos="0" relativeHeight="252224512" behindDoc="0" locked="0" layoutInCell="1" allowOverlap="1" wp14:anchorId="24956D4A" wp14:editId="138E8215">
                <wp:simplePos x="0" y="0"/>
                <wp:positionH relativeFrom="margin">
                  <wp:align>left</wp:align>
                </wp:positionH>
                <wp:positionV relativeFrom="paragraph">
                  <wp:posOffset>0</wp:posOffset>
                </wp:positionV>
                <wp:extent cx="2520000" cy="396000"/>
                <wp:effectExtent l="0" t="0" r="13970" b="23495"/>
                <wp:wrapNone/>
                <wp:docPr id="128" name="角丸四角形 128"/>
                <wp:cNvGraphicFramePr/>
                <a:graphic xmlns:a="http://schemas.openxmlformats.org/drawingml/2006/main">
                  <a:graphicData uri="http://schemas.microsoft.com/office/word/2010/wordprocessingShape">
                    <wps:wsp>
                      <wps:cNvSpPr/>
                      <wps:spPr>
                        <a:xfrm>
                          <a:off x="0" y="0"/>
                          <a:ext cx="2520000" cy="396000"/>
                        </a:xfrm>
                        <a:prstGeom prst="roundRect">
                          <a:avLst/>
                        </a:prstGeom>
                        <a:solidFill>
                          <a:srgbClr val="FFCCCC"/>
                        </a:solidFill>
                        <a:ln>
                          <a:solidFill>
                            <a:srgbClr val="FF6699"/>
                          </a:solidFill>
                        </a:ln>
                      </wps:spPr>
                      <wps:style>
                        <a:lnRef idx="1">
                          <a:schemeClr val="accent4"/>
                        </a:lnRef>
                        <a:fillRef idx="2">
                          <a:schemeClr val="accent4"/>
                        </a:fillRef>
                        <a:effectRef idx="1">
                          <a:schemeClr val="accent4"/>
                        </a:effectRef>
                        <a:fontRef idx="minor">
                          <a:schemeClr val="dk1"/>
                        </a:fontRef>
                      </wps:style>
                      <wps:txbx>
                        <w:txbxContent>
                          <w:p w:rsidR="00523338" w:rsidRPr="000C77E0" w:rsidRDefault="00523338" w:rsidP="00FC4B5A">
                            <w:pPr>
                              <w:rPr>
                                <w:rFonts w:ascii="ＭＳ ゴシック" w:eastAsia="ＭＳ ゴシック" w:hAnsi="ＭＳ ゴシック"/>
                              </w:rPr>
                            </w:pPr>
                            <w:r>
                              <w:rPr>
                                <w:rFonts w:ascii="ＭＳ ゴシック" w:eastAsia="ＭＳ ゴシック" w:hAnsi="ＭＳ ゴシック" w:hint="eastAsia"/>
                              </w:rPr>
                              <w:t>４</w:t>
                            </w:r>
                            <w:r w:rsidRPr="000C77E0">
                              <w:rPr>
                                <w:rFonts w:ascii="ＭＳ ゴシック" w:eastAsia="ＭＳ ゴシック" w:hAnsi="ＭＳ ゴシック"/>
                              </w:rPr>
                              <w:t>．</w:t>
                            </w:r>
                            <w:r>
                              <w:rPr>
                                <w:rFonts w:ascii="ＭＳ ゴシック" w:eastAsia="ＭＳ ゴシック" w:hAnsi="ＭＳ ゴシック" w:hint="eastAsia"/>
                              </w:rPr>
                              <w:t>後見人支援</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4956D4A" id="角丸四角形 128" o:spid="_x0000_s1091" style="position:absolute;left:0;text-align:left;margin-left:0;margin-top:0;width:198.45pt;height:31.2pt;z-index:2522245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" fillcolor="#fcc" strokecolor="#f69" strokeweight=".5pt">
                <v:stroke joinstyle="miter"/>
                <v:textbox>
                  <w:txbxContent>
                    <w:p w:rsidR="00523338" w:rsidRPr="000C77E0" w:rsidRDefault="00523338" w:rsidP="00FC4B5A">
                      <w:pPr>
                        <w:rPr>
                          <w:rFonts w:ascii="ＭＳ ゴシック" w:eastAsia="ＭＳ ゴシック" w:hAnsi="ＭＳ ゴシック"/>
                        </w:rPr>
                      </w:pPr>
                      <w:r>
                        <w:rPr>
                          <w:rFonts w:ascii="ＭＳ ゴシック" w:eastAsia="ＭＳ ゴシック" w:hAnsi="ＭＳ ゴシック" w:hint="eastAsia"/>
                        </w:rPr>
                        <w:t>４</w:t>
                      </w:r>
                      <w:r w:rsidRPr="000C77E0">
                        <w:rPr>
                          <w:rFonts w:ascii="ＭＳ ゴシック" w:eastAsia="ＭＳ ゴシック" w:hAnsi="ＭＳ ゴシック"/>
                        </w:rPr>
                        <w:t>．</w:t>
                      </w:r>
                      <w:r>
                        <w:rPr>
                          <w:rFonts w:ascii="ＭＳ ゴシック" w:eastAsia="ＭＳ ゴシック" w:hAnsi="ＭＳ ゴシック" w:hint="eastAsia"/>
                        </w:rPr>
                        <w:t>後見人支援</w:t>
                      </w:r>
                    </w:p>
                  </w:txbxContent>
                </v:textbox>
                <w10:wrap anchorx="margin"/>
              </v:roundrect>
            </w:pict>
          </mc:Fallback>
        </mc:AlternateContent>
      </w:r>
      <w:r w:rsidR="00D4115D" w:rsidRPr="008B4334">
        <w:rPr>
          <w:noProof/>
        </w:rPr>
        <mc:AlternateContent>
          <mc:Choice Requires="wps">
            <w:drawing>
              <wp:anchor distT="0" distB="0" distL="114300" distR="114300" simplePos="0" relativeHeight="251835392" behindDoc="0" locked="1" layoutInCell="1" allowOverlap="1" wp14:anchorId="6F2F1565" wp14:editId="7C54B6EE">
                <wp:simplePos x="0" y="0"/>
                <wp:positionH relativeFrom="page">
                  <wp:posOffset>6160770</wp:posOffset>
                </wp:positionH>
                <wp:positionV relativeFrom="page">
                  <wp:posOffset>9282430</wp:posOffset>
                </wp:positionV>
                <wp:extent cx="1403985" cy="1403985"/>
                <wp:effectExtent l="0" t="0" r="24765" b="24765"/>
                <wp:wrapNone/>
                <wp:docPr id="154" name="正方形/長方形 1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03985" cy="1403985"/>
                        </a:xfrm>
                        <a:prstGeom prst="rect">
                          <a:avLst/>
                        </a:prstGeom>
                        <a:noFill/>
                        <a:ln w="3175"/>
                      </wps:spPr>
                      <wps:style>
                        <a:lnRef idx="1">
                          <a:schemeClr val="accent4"/>
                        </a:lnRef>
                        <a:fillRef idx="2">
                          <a:schemeClr val="accent4"/>
                        </a:fillRef>
                        <a:effectRef idx="1">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F355A25" id="正方形/長方形 154" o:spid="_x0000_s1026" style="position:absolute;left:0;text-align:left;margin-left:485.1pt;margin-top:730.9pt;width:110.55pt;height:110.55pt;z-index:251835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" filled="f" strokecolor="#ffc000 [3207]" strokeweight=".25pt">
                <v:path arrowok="t"/>
                <w10:wrap anchorx="page" anchory="page"/>
                <w10:anchorlock/>
              </v:rect>
            </w:pict>
          </mc:Fallback>
        </mc:AlternateContent>
      </w:r>
      <w:r w:rsidR="00D4115D" w:rsidRPr="008B4334">
        <w:rPr>
          <w:noProof/>
        </w:rPr>
        <mc:AlternateContent>
          <mc:Choice Requires="wps">
            <w:drawing>
              <wp:anchor distT="0" distB="0" distL="114300" distR="114300" simplePos="0" relativeHeight="251836416" behindDoc="0" locked="1" layoutInCell="1" allowOverlap="1" wp14:anchorId="244D9D68" wp14:editId="509C77A5">
                <wp:simplePos x="0" y="0"/>
                <wp:positionH relativeFrom="page">
                  <wp:posOffset>3810</wp:posOffset>
                </wp:positionH>
                <wp:positionV relativeFrom="page">
                  <wp:posOffset>9279890</wp:posOffset>
                </wp:positionV>
                <wp:extent cx="1403985" cy="1403985"/>
                <wp:effectExtent l="0" t="0" r="24765" b="24765"/>
                <wp:wrapNone/>
                <wp:docPr id="155" name="正方形/長方形 1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03985" cy="1403985"/>
                        </a:xfrm>
                        <a:prstGeom prst="rect">
                          <a:avLst/>
                        </a:prstGeom>
                        <a:noFill/>
                        <a:ln w="3175"/>
                      </wps:spPr>
                      <wps:style>
                        <a:lnRef idx="1">
                          <a:schemeClr val="accent4"/>
                        </a:lnRef>
                        <a:fillRef idx="2">
                          <a:schemeClr val="accent4"/>
                        </a:fillRef>
                        <a:effectRef idx="1">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3376733" id="正方形/長方形 155" o:spid="_x0000_s1026" style="position:absolute;left:0;text-align:left;margin-left:.3pt;margin-top:730.7pt;width:110.55pt;height:110.55pt;z-index:2518364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" filled="f" strokecolor="#ffc000 [3207]" strokeweight=".25pt">
                <v:path arrowok="t"/>
                <w10:wrap anchorx="page" anchory="page"/>
                <w10:anchorlock/>
              </v:rect>
            </w:pict>
          </mc:Fallback>
        </mc:AlternateContent>
      </w:r>
    </w:p>
    <w:p w:rsidR="00FC4B5A" w:rsidRPr="00FC4B5A" w:rsidRDefault="00FC4B5A" w:rsidP="00FC4B5A">
      <w:pPr>
        <w:rPr>
          <w:rFonts w:ascii="ＭＳ ゴシック" w:eastAsia="ＭＳ ゴシック" w:hAnsi="ＭＳ ゴシック"/>
        </w:rPr>
      </w:pPr>
    </w:p>
    <w:p w:rsidR="007422B8" w:rsidRPr="00825565" w:rsidRDefault="007422B8" w:rsidP="00825565">
      <w:pPr>
        <w:rPr>
          <w:rFonts w:ascii="ＭＳ ゴシック" w:eastAsia="ＭＳ ゴシック" w:hAnsi="ＭＳ ゴシック"/>
        </w:rPr>
      </w:pPr>
    </w:p>
    <w:p w:rsidR="00D4115D" w:rsidRPr="008B4334" w:rsidRDefault="002F7242" w:rsidP="00EB3FA3">
      <w:pPr>
        <w:pStyle w:val="a6"/>
        <w:numPr>
          <w:ilvl w:val="2"/>
          <w:numId w:val="7"/>
        </w:numPr>
        <w:ind w:leftChars="0" w:left="426"/>
        <w:rPr>
          <w:rFonts w:ascii="ＭＳ ゴシック" w:eastAsia="ＭＳ ゴシック" w:hAnsi="ＭＳ ゴシック"/>
        </w:rPr>
      </w:pPr>
      <w:r w:rsidRPr="008B4334">
        <w:rPr>
          <w:rFonts w:ascii="ＭＳ ゴシック" w:eastAsia="ＭＳ ゴシック" w:hAnsi="ＭＳ ゴシック" w:hint="eastAsia"/>
        </w:rPr>
        <w:t>日</w:t>
      </w:r>
      <w:r w:rsidR="00D4115D" w:rsidRPr="008B4334">
        <w:rPr>
          <w:rFonts w:ascii="ＭＳ ゴシック" w:eastAsia="ＭＳ ゴシック" w:hAnsi="ＭＳ ゴシック" w:hint="eastAsia"/>
        </w:rPr>
        <w:t>常的な</w:t>
      </w:r>
      <w:r w:rsidRPr="008B4334">
        <w:rPr>
          <w:rFonts w:ascii="ＭＳ ゴシック" w:eastAsia="ＭＳ ゴシック" w:hAnsi="ＭＳ ゴシック" w:hint="eastAsia"/>
        </w:rPr>
        <w:t>後見活動の</w:t>
      </w:r>
      <w:r w:rsidR="00D4115D" w:rsidRPr="008B4334">
        <w:rPr>
          <w:rFonts w:ascii="ＭＳ ゴシック" w:eastAsia="ＭＳ ゴシック" w:hAnsi="ＭＳ ゴシック" w:hint="eastAsia"/>
        </w:rPr>
        <w:t>相談</w:t>
      </w:r>
      <w:r w:rsidRPr="008B4334">
        <w:rPr>
          <w:rFonts w:ascii="ＭＳ ゴシック" w:eastAsia="ＭＳ ゴシック" w:hAnsi="ＭＳ ゴシック" w:hint="eastAsia"/>
        </w:rPr>
        <w:t>対応</w:t>
      </w:r>
    </w:p>
    <w:p w:rsidR="00D4115D" w:rsidRPr="008B4334" w:rsidRDefault="00D4115D" w:rsidP="00D4115D">
      <w:pPr>
        <w:ind w:leftChars="177" w:left="425" w:firstLineChars="100" w:firstLine="240"/>
        <w:rPr>
          <w:rFonts w:ascii="HG丸ｺﾞｼｯｸM-PRO" w:eastAsia="HG丸ｺﾞｼｯｸM-PRO" w:hAnsi="HG丸ｺﾞｼｯｸM-PRO"/>
        </w:rPr>
      </w:pPr>
      <w:r w:rsidRPr="008B4334">
        <w:rPr>
          <w:rFonts w:ascii="HG丸ｺﾞｼｯｸM-PRO" w:eastAsia="HG丸ｺﾞｼｯｸM-PRO" w:hAnsi="HG丸ｺﾞｼｯｸM-PRO" w:hint="eastAsia"/>
        </w:rPr>
        <w:t>親族後見人等の日常的な相談に応じ、適切な福祉・</w:t>
      </w:r>
      <w:r w:rsidRPr="008B4334">
        <w:rPr>
          <w:rFonts w:ascii="HG丸ｺﾞｼｯｸM-PRO" w:eastAsia="HG丸ｺﾞｼｯｸM-PRO" w:hAnsi="HG丸ｺﾞｼｯｸM-PRO"/>
        </w:rPr>
        <w:t xml:space="preserve"> 医療・地域等の相談窓口につない</w:t>
      </w:r>
      <w:r w:rsidRPr="008B4334">
        <w:rPr>
          <w:rFonts w:ascii="HG丸ｺﾞｼｯｸM-PRO" w:eastAsia="HG丸ｺﾞｼｯｸM-PRO" w:hAnsi="HG丸ｺﾞｼｯｸM-PRO" w:hint="eastAsia"/>
        </w:rPr>
        <w:t>で</w:t>
      </w:r>
      <w:r w:rsidRPr="008B4334">
        <w:rPr>
          <w:rFonts w:ascii="HG丸ｺﾞｼｯｸM-PRO" w:eastAsia="HG丸ｺﾞｼｯｸM-PRO" w:hAnsi="HG丸ｺﾞｼｯｸM-PRO"/>
        </w:rPr>
        <w:t>います。</w:t>
      </w:r>
    </w:p>
    <w:p w:rsidR="00D4115D" w:rsidRPr="008B4334" w:rsidRDefault="00D4115D" w:rsidP="001866DA">
      <w:pPr>
        <w:pStyle w:val="a6"/>
        <w:numPr>
          <w:ilvl w:val="2"/>
          <w:numId w:val="7"/>
        </w:numPr>
        <w:spacing w:before="240"/>
        <w:ind w:leftChars="0" w:left="426"/>
        <w:rPr>
          <w:rFonts w:ascii="ＭＳ ゴシック" w:eastAsia="ＭＳ ゴシック" w:hAnsi="ＭＳ ゴシック"/>
        </w:rPr>
      </w:pPr>
      <w:r w:rsidRPr="008B4334">
        <w:rPr>
          <w:rFonts w:ascii="ＭＳ ゴシック" w:eastAsia="ＭＳ ゴシック" w:hAnsi="ＭＳ ゴシック" w:hint="eastAsia"/>
        </w:rPr>
        <w:t>チームでの本人の見守り・支援体制</w:t>
      </w:r>
    </w:p>
    <w:p w:rsidR="002F7242" w:rsidRPr="008B4334" w:rsidRDefault="00D4115D" w:rsidP="00D4115D">
      <w:pPr>
        <w:pStyle w:val="a6"/>
        <w:ind w:leftChars="177" w:left="425" w:firstLineChars="100" w:firstLine="240"/>
        <w:rPr>
          <w:rFonts w:ascii="HG丸ｺﾞｼｯｸM-PRO" w:eastAsia="HG丸ｺﾞｼｯｸM-PRO" w:hAnsi="HG丸ｺﾞｼｯｸM-PRO"/>
        </w:rPr>
      </w:pPr>
      <w:r w:rsidRPr="008B4334">
        <w:rPr>
          <w:rFonts w:ascii="HG丸ｺﾞｼｯｸM-PRO" w:eastAsia="HG丸ｺﾞｼｯｸM-PRO" w:hAnsi="HG丸ｺﾞｼｯｸM-PRO" w:hint="eastAsia"/>
        </w:rPr>
        <w:t>後見活動開始後は、後見人、</w:t>
      </w:r>
      <w:r w:rsidR="00F21551" w:rsidRPr="008B4334">
        <w:rPr>
          <w:rFonts w:ascii="HG丸ｺﾞｼｯｸM-PRO" w:eastAsia="HG丸ｺﾞｼｯｸM-PRO" w:hAnsi="HG丸ｺﾞｼｯｸM-PRO" w:hint="eastAsia"/>
        </w:rPr>
        <w:t>本人に身近な親族、</w:t>
      </w:r>
      <w:r w:rsidR="00DA278D">
        <w:rPr>
          <w:rFonts w:ascii="HG丸ｺﾞｼｯｸM-PRO" w:eastAsia="HG丸ｺﾞｼｯｸM-PRO" w:hAnsi="HG丸ｺﾞｼｯｸM-PRO" w:hint="eastAsia"/>
        </w:rPr>
        <w:t>品川</w:t>
      </w:r>
      <w:r w:rsidRPr="008B4334">
        <w:rPr>
          <w:rFonts w:ascii="HG丸ｺﾞｼｯｸM-PRO" w:eastAsia="HG丸ｺﾞｼｯｸM-PRO" w:hAnsi="HG丸ｺﾞｼｯｸM-PRO" w:hint="eastAsia"/>
        </w:rPr>
        <w:t>区、</w:t>
      </w:r>
      <w:r w:rsidR="00DA278D">
        <w:rPr>
          <w:rFonts w:ascii="HG丸ｺﾞｼｯｸM-PRO" w:eastAsia="HG丸ｺﾞｼｯｸM-PRO" w:hAnsi="HG丸ｺﾞｼｯｸM-PRO" w:hint="eastAsia"/>
        </w:rPr>
        <w:t>品川</w:t>
      </w:r>
      <w:r w:rsidRPr="008B4334">
        <w:rPr>
          <w:rFonts w:ascii="HG丸ｺﾞｼｯｸM-PRO" w:eastAsia="HG丸ｺﾞｼｯｸM-PRO" w:hAnsi="HG丸ｺﾞｼｯｸM-PRO" w:hint="eastAsia"/>
        </w:rPr>
        <w:t>社協、関係機関等の関係者による顔合わせを行い、本人を中心としたチーム</w:t>
      </w:r>
      <w:r w:rsidR="00F21551" w:rsidRPr="008B4334">
        <w:rPr>
          <w:rFonts w:ascii="HG丸ｺﾞｼｯｸM-PRO" w:eastAsia="HG丸ｺﾞｼｯｸM-PRO" w:hAnsi="HG丸ｺﾞｼｯｸM-PRO" w:hint="eastAsia"/>
          <w:vertAlign w:val="superscript"/>
        </w:rPr>
        <w:t>＊</w:t>
      </w:r>
      <w:r w:rsidRPr="008B4334">
        <w:rPr>
          <w:rFonts w:ascii="HG丸ｺﾞｼｯｸM-PRO" w:eastAsia="HG丸ｺﾞｼｯｸM-PRO" w:hAnsi="HG丸ｺﾞｼｯｸM-PRO" w:hint="eastAsia"/>
        </w:rPr>
        <w:t>として連絡を取り合える体制を整えています。</w:t>
      </w:r>
      <w:r w:rsidR="002F7242" w:rsidRPr="008B4334">
        <w:rPr>
          <w:rFonts w:ascii="HG丸ｺﾞｼｯｸM-PRO" w:eastAsia="HG丸ｺﾞｼｯｸM-PRO" w:hAnsi="HG丸ｺﾞｼｯｸM-PRO" w:hint="eastAsia"/>
        </w:rPr>
        <w:t>また、今後の支援</w:t>
      </w:r>
      <w:r w:rsidR="00526E38">
        <w:rPr>
          <w:rFonts w:ascii="HG丸ｺﾞｼｯｸM-PRO" w:eastAsia="HG丸ｺﾞｼｯｸM-PRO" w:hAnsi="HG丸ｺﾞｼｯｸM-PRO" w:hint="eastAsia"/>
        </w:rPr>
        <w:t>方法</w:t>
      </w:r>
      <w:r w:rsidR="002F7242" w:rsidRPr="008B4334">
        <w:rPr>
          <w:rFonts w:ascii="HG丸ｺﾞｼｯｸM-PRO" w:eastAsia="HG丸ｺﾞｼｯｸM-PRO" w:hAnsi="HG丸ｺﾞｼｯｸM-PRO" w:hint="eastAsia"/>
        </w:rPr>
        <w:t>については、随時情報共有を図っています。</w:t>
      </w:r>
    </w:p>
    <w:p w:rsidR="00FC4B5A" w:rsidRDefault="00FC4B5A" w:rsidP="00DA278D">
      <w:pPr>
        <w:pStyle w:val="a6"/>
        <w:snapToGrid w:val="0"/>
        <w:ind w:leftChars="152" w:left="585" w:hangingChars="100" w:hanging="220"/>
        <w:rPr>
          <w:rFonts w:ascii="HG丸ｺﾞｼｯｸM-PRO" w:eastAsia="HG丸ｺﾞｼｯｸM-PRO" w:hAnsi="HG丸ｺﾞｼｯｸM-PRO"/>
          <w:sz w:val="22"/>
        </w:rPr>
      </w:pPr>
      <w:r>
        <w:rPr>
          <w:rFonts w:ascii="HG丸ｺﾞｼｯｸM-PRO" w:eastAsia="HG丸ｺﾞｼｯｸM-PRO" w:hAnsi="HG丸ｺﾞｼｯｸM-PRO" w:hint="eastAsia"/>
          <w:noProof/>
          <w:sz w:val="22"/>
        </w:rPr>
        <mc:AlternateContent>
          <mc:Choice Requires="wps">
            <w:drawing>
              <wp:anchor distT="0" distB="0" distL="114300" distR="114300" simplePos="0" relativeHeight="252225536" behindDoc="0" locked="0" layoutInCell="1" allowOverlap="1">
                <wp:simplePos x="0" y="0"/>
                <wp:positionH relativeFrom="margin">
                  <wp:align>right</wp:align>
                </wp:positionH>
                <wp:positionV relativeFrom="paragraph">
                  <wp:posOffset>5715</wp:posOffset>
                </wp:positionV>
                <wp:extent cx="6067425" cy="590550"/>
                <wp:effectExtent l="0" t="0" r="28575" b="19050"/>
                <wp:wrapNone/>
                <wp:docPr id="139" name="正方形/長方形 139"/>
                <wp:cNvGraphicFramePr/>
                <a:graphic xmlns:a="http://schemas.openxmlformats.org/drawingml/2006/main">
                  <a:graphicData uri="http://schemas.microsoft.com/office/word/2010/wordprocessingShape">
                    <wps:wsp>
                      <wps:cNvSpPr/>
                      <wps:spPr>
                        <a:xfrm>
                          <a:off x="0" y="0"/>
                          <a:ext cx="6067425" cy="590550"/>
                        </a:xfrm>
                        <a:prstGeom prst="rect">
                          <a:avLst/>
                        </a:prstGeom>
                        <a:ln>
                          <a:solidFill>
                            <a:schemeClr val="tx1">
                              <a:lumMod val="50000"/>
                              <a:lumOff val="50000"/>
                            </a:schemeClr>
                          </a:solidFill>
                          <a:prstDash val="sysDash"/>
                        </a:ln>
                      </wps:spPr>
                      <wps:style>
                        <a:lnRef idx="2">
                          <a:schemeClr val="dk1"/>
                        </a:lnRef>
                        <a:fillRef idx="1">
                          <a:schemeClr val="lt1"/>
                        </a:fillRef>
                        <a:effectRef idx="0">
                          <a:schemeClr val="dk1"/>
                        </a:effectRef>
                        <a:fontRef idx="minor">
                          <a:schemeClr val="dk1"/>
                        </a:fontRef>
                      </wps:style>
                      <wps:txbx>
                        <w:txbxContent>
                          <w:p w:rsidR="00523338" w:rsidRPr="00FC4B5A" w:rsidRDefault="00523338" w:rsidP="00FC4B5A">
                            <w:pPr>
                              <w:snapToGrid w:val="0"/>
                              <w:ind w:left="128" w:hangingChars="64" w:hanging="128"/>
                              <w:jc w:val="left"/>
                              <w:rPr>
                                <w:sz w:val="20"/>
                                <w:szCs w:val="20"/>
                              </w:rPr>
                            </w:pPr>
                            <w:r>
                              <w:rPr>
                                <w:rFonts w:ascii="HG丸ｺﾞｼｯｸM-PRO" w:eastAsia="HG丸ｺﾞｼｯｸM-PRO" w:hAnsi="HG丸ｺﾞｼｯｸM-PRO" w:hint="eastAsia"/>
                                <w:sz w:val="20"/>
                                <w:szCs w:val="20"/>
                              </w:rPr>
                              <w:t>※チームの</w:t>
                            </w:r>
                            <w:r>
                              <w:rPr>
                                <w:rFonts w:ascii="HG丸ｺﾞｼｯｸM-PRO" w:eastAsia="HG丸ｺﾞｼｯｸM-PRO" w:hAnsi="HG丸ｺﾞｼｯｸM-PRO"/>
                                <w:sz w:val="20"/>
                                <w:szCs w:val="20"/>
                              </w:rPr>
                              <w:t>構成</w:t>
                            </w:r>
                            <w:r>
                              <w:rPr>
                                <w:rFonts w:ascii="HG丸ｺﾞｼｯｸM-PRO" w:eastAsia="HG丸ｺﾞｼｯｸM-PRO" w:hAnsi="HG丸ｺﾞｼｯｸM-PRO" w:hint="eastAsia"/>
                                <w:sz w:val="20"/>
                                <w:szCs w:val="20"/>
                              </w:rPr>
                              <w:t>員</w:t>
                            </w:r>
                            <w:r w:rsidRPr="00FC4B5A">
                              <w:rPr>
                                <w:rFonts w:ascii="HG丸ｺﾞｼｯｸM-PRO" w:eastAsia="HG丸ｺﾞｼｯｸM-PRO" w:hAnsi="HG丸ｺﾞｼｯｸM-PRO" w:hint="eastAsia"/>
                                <w:sz w:val="20"/>
                                <w:szCs w:val="20"/>
                              </w:rPr>
                              <w:t>としては、ケアマネジャー、相談支援専門員、ケースワーカー、保健師、民生・児童委員、社会福祉施設、医療機関、認知症初期集中支援チーム、介護サービス事業所、障害福祉サービス事業所、訪問看護ステーションの職員等が考えられま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正方形/長方形 139" o:spid="_x0000_s1092" style="position:absolute;left:0;text-align:left;margin-left:426.55pt;margin-top:.45pt;width:477.75pt;height:46.5pt;z-index:25222553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" fillcolor="white [3201]" strokecolor="gray [1629]" strokeweight="1pt">
                <v:stroke dashstyle="3 1"/>
                <v:textbox>
                  <w:txbxContent>
                    <w:p w:rsidR="00523338" w:rsidRPr="00FC4B5A" w:rsidRDefault="00523338" w:rsidP="00FC4B5A">
                      <w:pPr>
                        <w:snapToGrid w:val="0"/>
                        <w:ind w:left="128" w:hangingChars="64" w:hanging="128"/>
                        <w:jc w:val="left"/>
                        <w:rPr>
                          <w:sz w:val="20"/>
                          <w:szCs w:val="20"/>
                        </w:rPr>
                      </w:pPr>
                      <w:r>
                        <w:rPr>
                          <w:rFonts w:ascii="HG丸ｺﾞｼｯｸM-PRO" w:eastAsia="HG丸ｺﾞｼｯｸM-PRO" w:hAnsi="HG丸ｺﾞｼｯｸM-PRO" w:hint="eastAsia"/>
                          <w:sz w:val="20"/>
                          <w:szCs w:val="20"/>
                        </w:rPr>
                        <w:t>※チームの</w:t>
                      </w:r>
                      <w:r>
                        <w:rPr>
                          <w:rFonts w:ascii="HG丸ｺﾞｼｯｸM-PRO" w:eastAsia="HG丸ｺﾞｼｯｸM-PRO" w:hAnsi="HG丸ｺﾞｼｯｸM-PRO"/>
                          <w:sz w:val="20"/>
                          <w:szCs w:val="20"/>
                        </w:rPr>
                        <w:t>構成</w:t>
                      </w:r>
                      <w:r>
                        <w:rPr>
                          <w:rFonts w:ascii="HG丸ｺﾞｼｯｸM-PRO" w:eastAsia="HG丸ｺﾞｼｯｸM-PRO" w:hAnsi="HG丸ｺﾞｼｯｸM-PRO" w:hint="eastAsia"/>
                          <w:sz w:val="20"/>
                          <w:szCs w:val="20"/>
                        </w:rPr>
                        <w:t>員</w:t>
                      </w:r>
                      <w:r w:rsidRPr="00FC4B5A">
                        <w:rPr>
                          <w:rFonts w:ascii="HG丸ｺﾞｼｯｸM-PRO" w:eastAsia="HG丸ｺﾞｼｯｸM-PRO" w:hAnsi="HG丸ｺﾞｼｯｸM-PRO" w:hint="eastAsia"/>
                          <w:sz w:val="20"/>
                          <w:szCs w:val="20"/>
                        </w:rPr>
                        <w:t>としては、ケアマネジャー、相談支援専門員、ケースワーカー、保健師、民生・児童委員、社会福祉施設、医療機関、認知症初期集中支援チーム、介護サービス事業所、障害福祉サービス事業所、訪問看護ステーションの職員等が考えられます。</w:t>
                      </w:r>
                    </w:p>
                  </w:txbxContent>
                </v:textbox>
                <w10:wrap anchorx="margin"/>
              </v:rect>
            </w:pict>
          </mc:Fallback>
        </mc:AlternateContent>
      </w:r>
    </w:p>
    <w:p w:rsidR="00D4115D" w:rsidRDefault="00D4115D" w:rsidP="00DA278D">
      <w:pPr>
        <w:pStyle w:val="a6"/>
        <w:snapToGrid w:val="0"/>
        <w:ind w:leftChars="152" w:left="585" w:hangingChars="100" w:hanging="220"/>
        <w:rPr>
          <w:rFonts w:ascii="HG丸ｺﾞｼｯｸM-PRO" w:eastAsia="HG丸ｺﾞｼｯｸM-PRO" w:hAnsi="HG丸ｺﾞｼｯｸM-PRO"/>
          <w:sz w:val="22"/>
        </w:rPr>
      </w:pPr>
    </w:p>
    <w:p w:rsidR="00FC4B5A" w:rsidRDefault="00FC4B5A" w:rsidP="00DA278D">
      <w:pPr>
        <w:pStyle w:val="a6"/>
        <w:snapToGrid w:val="0"/>
        <w:ind w:leftChars="152" w:left="585" w:hangingChars="100" w:hanging="220"/>
        <w:rPr>
          <w:rFonts w:ascii="HG丸ｺﾞｼｯｸM-PRO" w:eastAsia="HG丸ｺﾞｼｯｸM-PRO" w:hAnsi="HG丸ｺﾞｼｯｸM-PRO"/>
          <w:sz w:val="22"/>
        </w:rPr>
      </w:pPr>
    </w:p>
    <w:p w:rsidR="001866DA" w:rsidRPr="00FC4B5A" w:rsidRDefault="001866DA" w:rsidP="00DA278D">
      <w:pPr>
        <w:pStyle w:val="a6"/>
        <w:snapToGrid w:val="0"/>
        <w:ind w:leftChars="152" w:left="585" w:hangingChars="100" w:hanging="220"/>
        <w:rPr>
          <w:rFonts w:ascii="HG丸ｺﾞｼｯｸM-PRO" w:eastAsia="HG丸ｺﾞｼｯｸM-PRO" w:hAnsi="HG丸ｺﾞｼｯｸM-PRO"/>
          <w:sz w:val="22"/>
        </w:rPr>
      </w:pPr>
    </w:p>
    <w:p w:rsidR="002F7242" w:rsidRPr="008B4334" w:rsidRDefault="002F7242" w:rsidP="001866DA">
      <w:pPr>
        <w:pStyle w:val="a6"/>
        <w:numPr>
          <w:ilvl w:val="2"/>
          <w:numId w:val="7"/>
        </w:numPr>
        <w:ind w:leftChars="0" w:left="426"/>
        <w:rPr>
          <w:rFonts w:ascii="ＭＳ ゴシック" w:eastAsia="ＭＳ ゴシック" w:hAnsi="ＭＳ ゴシック"/>
        </w:rPr>
      </w:pPr>
      <w:r w:rsidRPr="008B4334">
        <w:rPr>
          <w:rFonts w:ascii="ＭＳ ゴシック" w:eastAsia="ＭＳ ゴシック" w:hAnsi="ＭＳ ゴシック" w:hint="eastAsia"/>
        </w:rPr>
        <w:t>家庭裁判所との連携による後見人支援</w:t>
      </w:r>
    </w:p>
    <w:p w:rsidR="000D2295" w:rsidRPr="008B4334" w:rsidRDefault="000D2295" w:rsidP="000D2295">
      <w:pPr>
        <w:ind w:leftChars="200" w:left="480" w:firstLineChars="100" w:firstLine="240"/>
        <w:rPr>
          <w:rFonts w:ascii="HG丸ｺﾞｼｯｸM-PRO" w:eastAsia="HG丸ｺﾞｼｯｸM-PRO" w:hAnsi="HG丸ｺﾞｼｯｸM-PRO"/>
          <w:szCs w:val="24"/>
        </w:rPr>
      </w:pPr>
      <w:r w:rsidRPr="008B4334">
        <w:rPr>
          <w:rFonts w:ascii="HG丸ｺﾞｼｯｸM-PRO" w:eastAsia="HG丸ｺﾞｼｯｸM-PRO" w:hAnsi="HG丸ｺﾞｼｯｸM-PRO" w:hint="eastAsia"/>
          <w:szCs w:val="24"/>
        </w:rPr>
        <w:t>家庭裁判所と連携し、後見人支援を行っていることを周知していきます。後見人の交代など新たな後見人候補者が必要になった場合には、適格な後任者を推薦するなど、家庭裁判所と連絡調整を行います。</w:t>
      </w:r>
    </w:p>
    <w:p w:rsidR="000D2295" w:rsidRPr="008B4334" w:rsidRDefault="000D2295" w:rsidP="000D2295">
      <w:pPr>
        <w:ind w:leftChars="200" w:left="480" w:firstLineChars="100" w:firstLine="240"/>
        <w:rPr>
          <w:rFonts w:ascii="HG丸ｺﾞｼｯｸM-PRO" w:eastAsia="HG丸ｺﾞｼｯｸM-PRO" w:hAnsi="HG丸ｺﾞｼｯｸM-PRO"/>
          <w:szCs w:val="24"/>
        </w:rPr>
      </w:pPr>
      <w:r w:rsidRPr="008B4334">
        <w:rPr>
          <w:rFonts w:ascii="HG丸ｺﾞｼｯｸM-PRO" w:eastAsia="HG丸ｺﾞｼｯｸM-PRO" w:hAnsi="HG丸ｺﾞｼｯｸM-PRO" w:hint="eastAsia"/>
          <w:szCs w:val="24"/>
        </w:rPr>
        <w:t>中核機関は、後見人が本人の意思を尊重し、その身上に配慮して行われるよう、後見人を支援します。</w:t>
      </w:r>
    </w:p>
    <w:p w:rsidR="000D2295" w:rsidRDefault="000D2295" w:rsidP="000D2295">
      <w:pPr>
        <w:pStyle w:val="a6"/>
        <w:ind w:leftChars="0" w:left="426" w:firstLineChars="100" w:firstLine="240"/>
        <w:rPr>
          <w:rFonts w:ascii="HG丸ｺﾞｼｯｸM-PRO" w:eastAsia="HG丸ｺﾞｼｯｸM-PRO" w:hAnsi="HG丸ｺﾞｼｯｸM-PRO"/>
          <w:szCs w:val="24"/>
        </w:rPr>
      </w:pPr>
      <w:r w:rsidRPr="008B4334">
        <w:rPr>
          <w:rFonts w:ascii="HG丸ｺﾞｼｯｸM-PRO" w:eastAsia="HG丸ｺﾞｼｯｸM-PRO" w:hAnsi="HG丸ｺﾞｼｯｸM-PRO" w:hint="eastAsia"/>
          <w:szCs w:val="24"/>
        </w:rPr>
        <w:t>また、</w:t>
      </w:r>
      <w:r w:rsidR="00DA5E20">
        <w:rPr>
          <w:rFonts w:ascii="HG丸ｺﾞｼｯｸM-PRO" w:eastAsia="HG丸ｺﾞｼｯｸM-PRO" w:hAnsi="HG丸ｺﾞｼｯｸM-PRO" w:hint="eastAsia"/>
          <w:szCs w:val="24"/>
        </w:rPr>
        <w:t>後見人の活動や本人の生活状況等の実態把握が必要不可欠ですが、</w:t>
      </w:r>
      <w:r w:rsidR="00DA278D">
        <w:rPr>
          <w:rFonts w:ascii="HG丸ｺﾞｼｯｸM-PRO" w:eastAsia="HG丸ｺﾞｼｯｸM-PRO" w:hAnsi="HG丸ｺﾞｼｯｸM-PRO" w:hint="eastAsia"/>
          <w:szCs w:val="24"/>
        </w:rPr>
        <w:t>品川</w:t>
      </w:r>
      <w:r w:rsidRPr="008B4334">
        <w:rPr>
          <w:rFonts w:ascii="HG丸ｺﾞｼｯｸM-PRO" w:eastAsia="HG丸ｺﾞｼｯｸM-PRO" w:hAnsi="HG丸ｺﾞｼｯｸM-PRO" w:hint="eastAsia"/>
          <w:szCs w:val="24"/>
        </w:rPr>
        <w:t>区では、</w:t>
      </w:r>
      <w:r w:rsidR="00DA278D">
        <w:rPr>
          <w:rFonts w:ascii="HG丸ｺﾞｼｯｸM-PRO" w:eastAsia="HG丸ｺﾞｼｯｸM-PRO" w:hAnsi="HG丸ｺﾞｼｯｸM-PRO" w:hint="eastAsia"/>
          <w:szCs w:val="24"/>
        </w:rPr>
        <w:t>品川</w:t>
      </w:r>
      <w:r w:rsidRPr="008B4334">
        <w:rPr>
          <w:rFonts w:ascii="HG丸ｺﾞｼｯｸM-PRO" w:eastAsia="HG丸ｺﾞｼｯｸM-PRO" w:hAnsi="HG丸ｺﾞｼｯｸM-PRO" w:hint="eastAsia"/>
          <w:szCs w:val="24"/>
        </w:rPr>
        <w:t>社協が後見監督人となり家庭裁判所と連携し後見人の支援を行っています。</w:t>
      </w:r>
    </w:p>
    <w:p w:rsidR="00D4115D" w:rsidRPr="008B4334" w:rsidRDefault="000A2DB7" w:rsidP="001866DA">
      <w:pPr>
        <w:pStyle w:val="a6"/>
        <w:numPr>
          <w:ilvl w:val="2"/>
          <w:numId w:val="7"/>
        </w:numPr>
        <w:spacing w:before="240"/>
        <w:ind w:leftChars="0" w:left="426"/>
        <w:rPr>
          <w:rFonts w:ascii="ＭＳ ゴシック" w:eastAsia="ＭＳ ゴシック" w:hAnsi="ＭＳ ゴシック"/>
        </w:rPr>
      </w:pPr>
      <w:r>
        <w:rPr>
          <w:rFonts w:ascii="ＭＳ ゴシック" w:eastAsia="ＭＳ ゴシック" w:hAnsi="ＭＳ ゴシック" w:hint="eastAsia"/>
        </w:rPr>
        <w:t>チームによる任意後見の適切な発効の仕組みづくり</w:t>
      </w:r>
    </w:p>
    <w:p w:rsidR="000D2295" w:rsidRPr="008B4334" w:rsidRDefault="000D2295" w:rsidP="000D2295">
      <w:pPr>
        <w:widowControl/>
        <w:ind w:leftChars="177" w:left="425" w:firstLineChars="100" w:firstLine="240"/>
        <w:jc w:val="left"/>
        <w:rPr>
          <w:rFonts w:ascii="HG丸ｺﾞｼｯｸM-PRO" w:eastAsia="HG丸ｺﾞｼｯｸM-PRO" w:hAnsi="HG丸ｺﾞｼｯｸM-PRO"/>
        </w:rPr>
      </w:pPr>
      <w:r w:rsidRPr="008B4334">
        <w:rPr>
          <w:rFonts w:ascii="HG丸ｺﾞｼｯｸM-PRO" w:eastAsia="HG丸ｺﾞｼｯｸM-PRO" w:hAnsi="HG丸ｺﾞｼｯｸM-PRO" w:hint="eastAsia"/>
        </w:rPr>
        <w:t>本人やその支援者と後見人とが円滑な人間関係を構築できるよう、地域連携ネットワークを活用し、後見人が孤立しないよう、チーム作りを支援していきます。</w:t>
      </w:r>
    </w:p>
    <w:p w:rsidR="00DA5E20" w:rsidRDefault="000D2295" w:rsidP="00DA5E20">
      <w:pPr>
        <w:widowControl/>
        <w:ind w:leftChars="177" w:left="425" w:firstLineChars="100" w:firstLine="240"/>
        <w:jc w:val="left"/>
        <w:rPr>
          <w:rFonts w:ascii="HG丸ｺﾞｼｯｸM-PRO" w:eastAsia="HG丸ｺﾞｼｯｸM-PRO" w:hAnsi="HG丸ｺﾞｼｯｸM-PRO"/>
        </w:rPr>
      </w:pPr>
      <w:r w:rsidRPr="008B4334">
        <w:rPr>
          <w:rFonts w:ascii="HG丸ｺﾞｼｯｸM-PRO" w:eastAsia="HG丸ｺﾞｼｯｸM-PRO" w:hAnsi="HG丸ｺﾞｼｯｸM-PRO" w:hint="eastAsia"/>
        </w:rPr>
        <w:t>権利擁護のひとつである任意後見制度において、適切な時期に任意後見監督選任申立てがなされない実状があります。本人の判断能力が低下し</w:t>
      </w:r>
      <w:r w:rsidR="00972E38">
        <w:rPr>
          <w:rFonts w:ascii="HG丸ｺﾞｼｯｸM-PRO" w:eastAsia="HG丸ｺﾞｼｯｸM-PRO" w:hAnsi="HG丸ｺﾞｼｯｸM-PRO" w:hint="eastAsia"/>
        </w:rPr>
        <w:t>たとき</w:t>
      </w:r>
      <w:r w:rsidRPr="008B4334">
        <w:rPr>
          <w:rFonts w:ascii="HG丸ｺﾞｼｯｸM-PRO" w:eastAsia="HG丸ｺﾞｼｯｸM-PRO" w:hAnsi="HG丸ｺﾞｼｯｸM-PRO" w:hint="eastAsia"/>
        </w:rPr>
        <w:t>、適切な時期に任意後見監督人選任申立てが出来るよう、任意後見人受任者が地域連携ネットワークのチームと密な連携で多角的に本人の状態を把握し支援していきます。</w:t>
      </w:r>
    </w:p>
    <w:p w:rsidR="00825565" w:rsidRDefault="00825565" w:rsidP="00825565">
      <w:pPr>
        <w:widowControl/>
        <w:jc w:val="left"/>
        <w:rPr>
          <w:rFonts w:ascii="HG丸ｺﾞｼｯｸM-PRO" w:eastAsia="HG丸ｺﾞｼｯｸM-PRO" w:hAnsi="HG丸ｺﾞｼｯｸM-PRO"/>
        </w:rPr>
      </w:pPr>
    </w:p>
    <w:p w:rsidR="00D9031A" w:rsidRPr="008B4334" w:rsidRDefault="00D9031A" w:rsidP="00D9031A">
      <w:pPr>
        <w:pStyle w:val="a6"/>
        <w:numPr>
          <w:ilvl w:val="2"/>
          <w:numId w:val="7"/>
        </w:numPr>
        <w:ind w:leftChars="0" w:left="426"/>
        <w:rPr>
          <w:rFonts w:ascii="ＭＳ ゴシック" w:eastAsia="ＭＳ ゴシック" w:hAnsi="ＭＳ ゴシック"/>
        </w:rPr>
      </w:pPr>
      <w:r>
        <w:rPr>
          <w:rFonts w:ascii="ＭＳ ゴシック" w:eastAsia="ＭＳ ゴシック" w:hAnsi="ＭＳ ゴシック" w:hint="eastAsia"/>
        </w:rPr>
        <w:t>後見人等報酬助成事業の円滑な運用</w:t>
      </w:r>
    </w:p>
    <w:p w:rsidR="00D9031A" w:rsidRPr="008B4334" w:rsidRDefault="005D07E1" w:rsidP="005D07E1">
      <w:pPr>
        <w:widowControl/>
        <w:ind w:leftChars="177" w:left="425" w:firstLineChars="100" w:firstLine="240"/>
        <w:jc w:val="left"/>
        <w:rPr>
          <w:rFonts w:ascii="HG丸ｺﾞｼｯｸM-PRO" w:eastAsia="HG丸ｺﾞｼｯｸM-PRO" w:hAnsi="HG丸ｺﾞｼｯｸM-PRO"/>
        </w:rPr>
      </w:pPr>
      <w:r>
        <w:rPr>
          <w:rFonts w:ascii="HG丸ｺﾞｼｯｸM-PRO" w:eastAsia="HG丸ｺﾞｼｯｸM-PRO" w:hAnsi="HG丸ｺﾞｼｯｸM-PRO" w:hint="eastAsia"/>
        </w:rPr>
        <w:t>成年後見業務に対する</w:t>
      </w:r>
      <w:r w:rsidRPr="005D07E1">
        <w:rPr>
          <w:rFonts w:ascii="HG丸ｺﾞｼｯｸM-PRO" w:eastAsia="HG丸ｺﾞｼｯｸM-PRO" w:hAnsi="HG丸ｺﾞｼｯｸM-PRO" w:hint="eastAsia"/>
        </w:rPr>
        <w:t>報酬</w:t>
      </w:r>
      <w:r>
        <w:rPr>
          <w:rFonts w:ascii="HG丸ｺﾞｼｯｸM-PRO" w:eastAsia="HG丸ｺﾞｼｯｸM-PRO" w:hAnsi="HG丸ｺﾞｼｯｸM-PRO" w:hint="eastAsia"/>
        </w:rPr>
        <w:t>については、</w:t>
      </w:r>
      <w:r w:rsidRPr="005D07E1">
        <w:rPr>
          <w:rFonts w:ascii="HG丸ｺﾞｼｯｸM-PRO" w:eastAsia="HG丸ｺﾞｼｯｸM-PRO" w:hAnsi="HG丸ｺﾞｼｯｸM-PRO" w:hint="eastAsia"/>
        </w:rPr>
        <w:t>成年後見人等の</w:t>
      </w:r>
      <w:r>
        <w:rPr>
          <w:rFonts w:ascii="HG丸ｺﾞｼｯｸM-PRO" w:eastAsia="HG丸ｺﾞｼｯｸM-PRO" w:hAnsi="HG丸ｺﾞｼｯｸM-PRO" w:hint="eastAsia"/>
        </w:rPr>
        <w:t>業務内容</w:t>
      </w:r>
      <w:r w:rsidRPr="005D07E1">
        <w:rPr>
          <w:rFonts w:ascii="HG丸ｺﾞｼｯｸM-PRO" w:eastAsia="HG丸ｺﾞｼｯｸM-PRO" w:hAnsi="HG丸ｺﾞｼｯｸM-PRO" w:hint="eastAsia"/>
        </w:rPr>
        <w:t>や本人の財産状況などを考慮</w:t>
      </w:r>
      <w:r>
        <w:rPr>
          <w:rFonts w:ascii="HG丸ｺﾞｼｯｸM-PRO" w:eastAsia="HG丸ｺﾞｼｯｸM-PRO" w:hAnsi="HG丸ｺﾞｼｯｸM-PRO" w:hint="eastAsia"/>
        </w:rPr>
        <w:t>し</w:t>
      </w:r>
      <w:r w:rsidRPr="005D07E1">
        <w:rPr>
          <w:rFonts w:ascii="HG丸ｺﾞｼｯｸM-PRO" w:eastAsia="HG丸ｺﾞｼｯｸM-PRO" w:hAnsi="HG丸ｺﾞｼｯｸM-PRO" w:hint="eastAsia"/>
        </w:rPr>
        <w:t>たうえで、</w:t>
      </w:r>
      <w:r>
        <w:rPr>
          <w:rFonts w:ascii="HG丸ｺﾞｼｯｸM-PRO" w:eastAsia="HG丸ｺﾞｼｯｸM-PRO" w:hAnsi="HG丸ｺﾞｼｯｸM-PRO" w:hint="eastAsia"/>
        </w:rPr>
        <w:t>家庭裁判所が</w:t>
      </w:r>
      <w:r w:rsidR="0006095A">
        <w:rPr>
          <w:rFonts w:ascii="HG丸ｺﾞｼｯｸM-PRO" w:eastAsia="HG丸ｺﾞｼｯｸM-PRO" w:hAnsi="HG丸ｺﾞｼｯｸM-PRO" w:hint="eastAsia"/>
        </w:rPr>
        <w:t>決定し、</w:t>
      </w:r>
      <w:r w:rsidR="0006095A">
        <w:rPr>
          <w:rFonts w:ascii="HG丸ｺﾞｼｯｸM-PRO" w:eastAsia="HG丸ｺﾞｼｯｸM-PRO" w:hAnsi="HG丸ｺﾞｼｯｸM-PRO"/>
        </w:rPr>
        <w:t>本人の財産の中から支出され</w:t>
      </w:r>
      <w:r w:rsidR="0006095A">
        <w:rPr>
          <w:rFonts w:ascii="HG丸ｺﾞｼｯｸM-PRO" w:eastAsia="HG丸ｺﾞｼｯｸM-PRO" w:hAnsi="HG丸ｺﾞｼｯｸM-PRO" w:hint="eastAsia"/>
        </w:rPr>
        <w:t>ます。</w:t>
      </w:r>
      <w:r>
        <w:rPr>
          <w:rFonts w:ascii="HG丸ｺﾞｼｯｸM-PRO" w:eastAsia="HG丸ｺﾞｼｯｸM-PRO" w:hAnsi="HG丸ｺﾞｼｯｸM-PRO" w:hint="eastAsia"/>
        </w:rPr>
        <w:t>資力のない</w:t>
      </w:r>
      <w:r w:rsidR="0006095A">
        <w:rPr>
          <w:rFonts w:ascii="HG丸ｺﾞｼｯｸM-PRO" w:eastAsia="HG丸ｺﾞｼｯｸM-PRO" w:hAnsi="HG丸ｺﾞｼｯｸM-PRO" w:hint="eastAsia"/>
        </w:rPr>
        <w:t>人</w:t>
      </w:r>
      <w:r>
        <w:rPr>
          <w:rFonts w:ascii="HG丸ｺﾞｼｯｸM-PRO" w:eastAsia="HG丸ｺﾞｼｯｸM-PRO" w:hAnsi="HG丸ｺﾞｼｯｸM-PRO" w:hint="eastAsia"/>
        </w:rPr>
        <w:t>でも成年後見制度を利用できるよう、</w:t>
      </w:r>
      <w:r w:rsidR="0006095A">
        <w:rPr>
          <w:rFonts w:ascii="HG丸ｺﾞｼｯｸM-PRO" w:eastAsia="HG丸ｺﾞｼｯｸM-PRO" w:hAnsi="HG丸ｺﾞｼｯｸM-PRO" w:hint="eastAsia"/>
        </w:rPr>
        <w:t>本人が成年後見人等への報酬を負担することが困難な場合に、その費用の一部を助成しています。助成の実施にあたり、わかりやすい周知に努めるとともに、さらなる充実を図っていきます。</w:t>
      </w:r>
    </w:p>
    <w:p w:rsidR="00D9031A" w:rsidRDefault="00D9031A" w:rsidP="00880196">
      <w:pPr>
        <w:widowControl/>
        <w:ind w:leftChars="177" w:left="425" w:firstLineChars="100" w:firstLine="240"/>
        <w:jc w:val="left"/>
        <w:rPr>
          <w:rFonts w:ascii="HG丸ｺﾞｼｯｸM-PRO" w:eastAsia="HG丸ｺﾞｼｯｸM-PRO" w:hAnsi="HG丸ｺﾞｼｯｸM-PRO"/>
        </w:rPr>
      </w:pPr>
    </w:p>
    <w:p w:rsidR="008B7D15" w:rsidRPr="008B4334" w:rsidRDefault="001E59C8" w:rsidP="00880196">
      <w:pPr>
        <w:widowControl/>
        <w:ind w:leftChars="177" w:left="425" w:firstLineChars="100" w:firstLine="240"/>
        <w:jc w:val="left"/>
        <w:rPr>
          <w:rFonts w:ascii="HG丸ｺﾞｼｯｸM-PRO" w:eastAsia="HG丸ｺﾞｼｯｸM-PRO" w:hAnsi="HG丸ｺﾞｼｯｸM-PRO"/>
        </w:rPr>
      </w:pPr>
      <w:r w:rsidRPr="008B4334">
        <w:rPr>
          <w:rFonts w:ascii="HG丸ｺﾞｼｯｸM-PRO" w:eastAsia="HG丸ｺﾞｼｯｸM-PRO" w:hAnsi="HG丸ｺﾞｼｯｸM-PRO"/>
          <w:noProof/>
        </w:rPr>
        <mc:AlternateContent>
          <mc:Choice Requires="wps">
            <w:drawing>
              <wp:anchor distT="45720" distB="45720" distL="114300" distR="114300" simplePos="0" relativeHeight="251854848" behindDoc="0" locked="0" layoutInCell="1" allowOverlap="1" wp14:anchorId="29C5EBC4" wp14:editId="28F292B9">
                <wp:simplePos x="0" y="0"/>
                <wp:positionH relativeFrom="margin">
                  <wp:align>right</wp:align>
                </wp:positionH>
                <wp:positionV relativeFrom="paragraph">
                  <wp:posOffset>5714</wp:posOffset>
                </wp:positionV>
                <wp:extent cx="6096000" cy="7629525"/>
                <wp:effectExtent l="0" t="0" r="19050" b="28575"/>
                <wp:wrapNone/>
                <wp:docPr id="158"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00" cy="7629525"/>
                        </a:xfrm>
                        <a:prstGeom prst="rect">
                          <a:avLst/>
                        </a:prstGeom>
                        <a:solidFill>
                          <a:srgbClr val="FFFFD1"/>
                        </a:solidFill>
                        <a:ln w="9525">
                          <a:solidFill>
                            <a:srgbClr val="000000"/>
                          </a:solidFill>
                          <a:miter lim="800000"/>
                          <a:headEnd/>
                          <a:tailEnd/>
                        </a:ln>
                      </wps:spPr>
                      <wps:txbx>
                        <w:txbxContent>
                          <w:p w:rsidR="00523338" w:rsidRPr="007B2B13" w:rsidRDefault="00523338" w:rsidP="00085E36">
                            <w:pPr>
                              <w:rPr>
                                <w:rFonts w:ascii="HGｺﾞｼｯｸE" w:eastAsia="HGｺﾞｼｯｸE" w:hAnsi="HGｺﾞｼｯｸE"/>
                                <w:sz w:val="28"/>
                                <w:szCs w:val="28"/>
                              </w:rPr>
                            </w:pPr>
                            <w:r w:rsidRPr="007B2B13">
                              <w:rPr>
                                <w:rFonts w:ascii="HGｺﾞｼｯｸE" w:eastAsia="HGｺﾞｼｯｸE" w:hAnsi="HGｺﾞｼｯｸE" w:hint="eastAsia"/>
                                <w:sz w:val="28"/>
                                <w:szCs w:val="28"/>
                              </w:rPr>
                              <w:t>後見活動の事例</w:t>
                            </w:r>
                            <w:r w:rsidRPr="007B2B13">
                              <w:rPr>
                                <w:rFonts w:ascii="HGｺﾞｼｯｸE" w:eastAsia="HGｺﾞｼｯｸE" w:hAnsi="HGｺﾞｼｯｸE"/>
                                <w:sz w:val="28"/>
                                <w:szCs w:val="28"/>
                              </w:rPr>
                              <w:t>紹介</w:t>
                            </w:r>
                          </w:p>
                          <w:p w:rsidR="00523338" w:rsidRDefault="00523338" w:rsidP="00085E36">
                            <w:pPr>
                              <w:rPr>
                                <w:rFonts w:ascii="HGP創英角ｺﾞｼｯｸUB" w:eastAsia="HGP創英角ｺﾞｼｯｸUB" w:hAnsi="HGP創英角ｺﾞｼｯｸUB"/>
                              </w:rPr>
                            </w:pPr>
                          </w:p>
                          <w:p w:rsidR="00523338" w:rsidRPr="007B2B13" w:rsidRDefault="00523338" w:rsidP="00EE3709">
                            <w:pPr>
                              <w:ind w:leftChars="531" w:left="1274"/>
                              <w:rPr>
                                <w:rFonts w:ascii="HGｺﾞｼｯｸE" w:eastAsia="HGｺﾞｼｯｸE" w:hAnsi="HGｺﾞｼｯｸE"/>
                              </w:rPr>
                            </w:pPr>
                            <w:r>
                              <w:rPr>
                                <w:rFonts w:ascii="HGP創英角ｺﾞｼｯｸUB" w:eastAsia="HGP創英角ｺﾞｼｯｸUB" w:hAnsi="HGP創英角ｺﾞｼｯｸUB" w:hint="eastAsia"/>
                              </w:rPr>
                              <w:t xml:space="preserve">　</w:t>
                            </w:r>
                            <w:r w:rsidRPr="007B2B13">
                              <w:rPr>
                                <w:rFonts w:ascii="HGｺﾞｼｯｸE" w:eastAsia="HGｺﾞｼｯｸE" w:hAnsi="HGｺﾞｼｯｸE"/>
                                <w:szCs w:val="24"/>
                              </w:rPr>
                              <w:t>８０</w:t>
                            </w:r>
                            <w:r w:rsidRPr="007B2B13">
                              <w:rPr>
                                <w:rFonts w:ascii="HGｺﾞｼｯｸE" w:eastAsia="HGｺﾞｼｯｸE" w:hAnsi="HGｺﾞｼｯｸE" w:hint="eastAsia"/>
                                <w:szCs w:val="24"/>
                              </w:rPr>
                              <w:t>代のひとり暮らしの女性</w:t>
                            </w:r>
                          </w:p>
                          <w:p w:rsidR="00523338" w:rsidRDefault="00523338" w:rsidP="007B2B13">
                            <w:pPr>
                              <w:snapToGrid w:val="0"/>
                              <w:ind w:firstLineChars="100" w:firstLine="210"/>
                              <w:rPr>
                                <w:rFonts w:ascii="メイリオ" w:eastAsia="メイリオ" w:hAnsi="メイリオ"/>
                                <w:sz w:val="21"/>
                                <w:szCs w:val="21"/>
                              </w:rPr>
                            </w:pPr>
                          </w:p>
                          <w:p w:rsidR="00523338" w:rsidRPr="00663C49" w:rsidRDefault="00523338" w:rsidP="007B2B13">
                            <w:pPr>
                              <w:snapToGrid w:val="0"/>
                              <w:ind w:firstLineChars="100" w:firstLine="220"/>
                              <w:rPr>
                                <w:rFonts w:ascii="メイリオ" w:eastAsia="メイリオ" w:hAnsi="メイリオ"/>
                                <w:sz w:val="22"/>
                              </w:rPr>
                            </w:pPr>
                            <w:r w:rsidRPr="00663C49">
                              <w:rPr>
                                <w:rFonts w:ascii="メイリオ" w:eastAsia="メイリオ" w:hAnsi="メイリオ" w:hint="eastAsia"/>
                                <w:sz w:val="22"/>
                              </w:rPr>
                              <w:t>介護サービスなどを利用しながら生活していましたが、物忘れが進み、書類の手続きや銀行でお金を下ろすことが出来なくなってきました。今後のことが心配になり、本人が成年後見制度の申立てを行った結果、保佐人がつき、支援が開始されました。</w:t>
                            </w:r>
                          </w:p>
                          <w:p w:rsidR="00523338" w:rsidRPr="00663C49" w:rsidRDefault="00523338" w:rsidP="007B2B13">
                            <w:pPr>
                              <w:snapToGrid w:val="0"/>
                              <w:ind w:firstLineChars="100" w:firstLine="220"/>
                              <w:rPr>
                                <w:rFonts w:ascii="メイリオ" w:eastAsia="メイリオ" w:hAnsi="メイリオ"/>
                                <w:sz w:val="22"/>
                              </w:rPr>
                            </w:pPr>
                            <w:r w:rsidRPr="00663C49">
                              <w:rPr>
                                <w:rFonts w:ascii="メイリオ" w:eastAsia="メイリオ" w:hAnsi="メイリオ" w:hint="eastAsia"/>
                                <w:sz w:val="22"/>
                              </w:rPr>
                              <w:t>「自宅に住み続けたい」という本人の意思をチームの関係者で共有しながら、保佐人が中心となって在宅生活を支えています。保佐人は定期訪問の際に、本人との会話を通じて意思を確認し、希望するサービスや必要と思われる契約等の手続きを行っています。近頃は本人が在宅生活に不安を感じている様子のため、保佐人と関係機関で連携し、本人の意向、状況を把握しながら対応しています。</w:t>
                            </w:r>
                          </w:p>
                          <w:p w:rsidR="00523338" w:rsidRPr="00085E36" w:rsidRDefault="00523338" w:rsidP="007B2B13">
                            <w:pPr>
                              <w:snapToGrid w:val="0"/>
                              <w:ind w:firstLineChars="100" w:firstLine="220"/>
                              <w:rPr>
                                <w:rFonts w:ascii="HG丸ｺﾞｼｯｸM-PRO" w:eastAsia="HG丸ｺﾞｼｯｸM-PRO" w:hAnsi="HG丸ｺﾞｼｯｸM-PRO"/>
                                <w:sz w:val="22"/>
                              </w:rPr>
                            </w:pPr>
                            <w:r w:rsidRPr="00663C49">
                              <w:rPr>
                                <w:rFonts w:ascii="メイリオ" w:eastAsia="メイリオ" w:hAnsi="メイリオ" w:hint="eastAsia"/>
                                <w:sz w:val="22"/>
                              </w:rPr>
                              <w:t>先日は、本人との会話から、昔通っていた寿司屋を懐かしむ様子が伺えたため、昼食を手配したところ、食べやすいサイズのお寿司を大変喜んで食べていました。事務手続きだけでなく、本人の楽しみなども踏まえた寄り添った支援を今後も行っていきます。</w:t>
                            </w:r>
                          </w:p>
                          <w:p w:rsidR="00523338" w:rsidRDefault="00523338" w:rsidP="00085E36">
                            <w:pPr>
                              <w:rPr>
                                <w:rFonts w:ascii="HG丸ｺﾞｼｯｸM-PRO" w:eastAsia="HG丸ｺﾞｼｯｸM-PRO" w:hAnsi="HG丸ｺﾞｼｯｸM-PRO"/>
                              </w:rPr>
                            </w:pPr>
                          </w:p>
                          <w:p w:rsidR="00523338" w:rsidRDefault="00523338" w:rsidP="00085E36">
                            <w:pPr>
                              <w:rPr>
                                <w:rFonts w:ascii="HG丸ｺﾞｼｯｸM-PRO" w:eastAsia="HG丸ｺﾞｼｯｸM-PRO" w:hAnsi="HG丸ｺﾞｼｯｸM-PRO"/>
                              </w:rPr>
                            </w:pPr>
                          </w:p>
                          <w:p w:rsidR="00523338" w:rsidRDefault="00523338" w:rsidP="00085E36">
                            <w:pPr>
                              <w:rPr>
                                <w:rFonts w:ascii="HG丸ｺﾞｼｯｸM-PRO" w:eastAsia="HG丸ｺﾞｼｯｸM-PRO" w:hAnsi="HG丸ｺﾞｼｯｸM-PRO"/>
                              </w:rPr>
                            </w:pPr>
                          </w:p>
                          <w:p w:rsidR="00523338" w:rsidRPr="00663C49" w:rsidRDefault="00523338" w:rsidP="00EE3709">
                            <w:pPr>
                              <w:ind w:leftChars="531" w:left="1274"/>
                              <w:rPr>
                                <w:rFonts w:ascii="HGｺﾞｼｯｸE" w:eastAsia="HGｺﾞｼｯｸE" w:hAnsi="HGｺﾞｼｯｸE"/>
                              </w:rPr>
                            </w:pPr>
                            <w:r>
                              <w:rPr>
                                <w:rFonts w:ascii="HGP創英角ｺﾞｼｯｸUB" w:eastAsia="HGP創英角ｺﾞｼｯｸUB" w:hAnsi="HGP創英角ｺﾞｼｯｸUB" w:hint="eastAsia"/>
                              </w:rPr>
                              <w:t xml:space="preserve">　</w:t>
                            </w:r>
                            <w:r w:rsidRPr="007B2B13">
                              <w:rPr>
                                <w:rFonts w:ascii="HGｺﾞｼｯｸE" w:eastAsia="HGｺﾞｼｯｸE" w:hAnsi="HGｺﾞｼｯｸE"/>
                              </w:rPr>
                              <w:t>５０</w:t>
                            </w:r>
                            <w:r w:rsidRPr="007B2B13">
                              <w:rPr>
                                <w:rFonts w:ascii="HGｺﾞｼｯｸE" w:eastAsia="HGｺﾞｼｯｸE" w:hAnsi="HGｺﾞｼｯｸE" w:hint="eastAsia"/>
                              </w:rPr>
                              <w:t>代の知的障害のある男性</w:t>
                            </w:r>
                          </w:p>
                          <w:p w:rsidR="00523338" w:rsidRDefault="00523338" w:rsidP="007B2B13">
                            <w:pPr>
                              <w:snapToGrid w:val="0"/>
                              <w:ind w:firstLineChars="100" w:firstLine="210"/>
                              <w:rPr>
                                <w:rFonts w:ascii="メイリオ" w:eastAsia="メイリオ" w:hAnsi="メイリオ"/>
                                <w:sz w:val="21"/>
                                <w:szCs w:val="21"/>
                              </w:rPr>
                            </w:pPr>
                          </w:p>
                          <w:p w:rsidR="00523338" w:rsidRPr="00663C49" w:rsidRDefault="00523338" w:rsidP="007B2B13">
                            <w:pPr>
                              <w:snapToGrid w:val="0"/>
                              <w:ind w:firstLineChars="100" w:firstLine="220"/>
                              <w:rPr>
                                <w:rFonts w:ascii="メイリオ" w:eastAsia="メイリオ" w:hAnsi="メイリオ"/>
                                <w:sz w:val="22"/>
                              </w:rPr>
                            </w:pPr>
                            <w:r w:rsidRPr="00663C49">
                              <w:rPr>
                                <w:rFonts w:ascii="メイリオ" w:eastAsia="メイリオ" w:hAnsi="メイリオ" w:hint="eastAsia"/>
                                <w:sz w:val="22"/>
                              </w:rPr>
                              <w:t>身の回りの世話を行っていた母が、親亡き後の将来を案じ、母が本人の親族として成年後見制度の申立てを行った結果、後見人がつき、支援が開始されました。</w:t>
                            </w:r>
                          </w:p>
                          <w:p w:rsidR="00523338" w:rsidRPr="00663C49" w:rsidRDefault="00523338" w:rsidP="007B2B13">
                            <w:pPr>
                              <w:snapToGrid w:val="0"/>
                              <w:ind w:firstLineChars="100" w:firstLine="220"/>
                              <w:rPr>
                                <w:rFonts w:ascii="メイリオ" w:eastAsia="メイリオ" w:hAnsi="メイリオ"/>
                                <w:sz w:val="22"/>
                              </w:rPr>
                            </w:pPr>
                            <w:r w:rsidRPr="00663C49">
                              <w:rPr>
                                <w:rFonts w:ascii="メイリオ" w:eastAsia="メイリオ" w:hAnsi="メイリオ" w:hint="eastAsia"/>
                                <w:sz w:val="22"/>
                              </w:rPr>
                              <w:t>本人がグループホーム入所と通所施設の利用を希望したため、本人、母、後見人が一緒にホームを見学し、無事に入所することができました。</w:t>
                            </w:r>
                          </w:p>
                          <w:p w:rsidR="00523338" w:rsidRPr="00085E36" w:rsidRDefault="00523338" w:rsidP="007B2B13">
                            <w:pPr>
                              <w:snapToGrid w:val="0"/>
                              <w:ind w:firstLineChars="100" w:firstLine="220"/>
                              <w:rPr>
                                <w:rFonts w:ascii="HG丸ｺﾞｼｯｸM-PRO" w:eastAsia="HG丸ｺﾞｼｯｸM-PRO" w:hAnsi="HG丸ｺﾞｼｯｸM-PRO"/>
                                <w:sz w:val="22"/>
                              </w:rPr>
                            </w:pPr>
                            <w:r w:rsidRPr="00663C49">
                              <w:rPr>
                                <w:rFonts w:ascii="メイリオ" w:eastAsia="メイリオ" w:hAnsi="メイリオ" w:hint="eastAsia"/>
                                <w:sz w:val="22"/>
                              </w:rPr>
                              <w:t>後見人は定期訪問とともに、ホーム職員と母と連携しながら本人を支援しています。現在、本人はいきいきとした生活を送れており、親族や現在の状況をよく把握している施設の職員とも情報共有しながら本人の希望に寄り添った支援を行っています。</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9C5EBC4" id="_x0000_s1093" type="#_x0000_t202" style="position:absolute;left:0;text-align:left;margin-left:428.8pt;margin-top:.45pt;width:480pt;height:600.75pt;z-index:25185484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" fillcolor="#ffffd1">
                <v:textbox>
                  <w:txbxContent>
                    <w:p w:rsidR="00523338" w:rsidRPr="007B2B13" w:rsidRDefault="00523338" w:rsidP="00085E36">
                      <w:pPr>
                        <w:rPr>
                          <w:rFonts w:ascii="HGｺﾞｼｯｸE" w:eastAsia="HGｺﾞｼｯｸE" w:hAnsi="HGｺﾞｼｯｸE"/>
                          <w:sz w:val="28"/>
                          <w:szCs w:val="28"/>
                        </w:rPr>
                      </w:pPr>
                      <w:r w:rsidRPr="007B2B13">
                        <w:rPr>
                          <w:rFonts w:ascii="HGｺﾞｼｯｸE" w:eastAsia="HGｺﾞｼｯｸE" w:hAnsi="HGｺﾞｼｯｸE" w:hint="eastAsia"/>
                          <w:sz w:val="28"/>
                          <w:szCs w:val="28"/>
                        </w:rPr>
                        <w:t>後見活動の事例</w:t>
                      </w:r>
                      <w:r w:rsidRPr="007B2B13">
                        <w:rPr>
                          <w:rFonts w:ascii="HGｺﾞｼｯｸE" w:eastAsia="HGｺﾞｼｯｸE" w:hAnsi="HGｺﾞｼｯｸE"/>
                          <w:sz w:val="28"/>
                          <w:szCs w:val="28"/>
                        </w:rPr>
                        <w:t>紹介</w:t>
                      </w:r>
                    </w:p>
                    <w:p w:rsidR="00523338" w:rsidRDefault="00523338" w:rsidP="00085E36">
                      <w:pPr>
                        <w:rPr>
                          <w:rFonts w:ascii="HGP創英角ｺﾞｼｯｸUB" w:eastAsia="HGP創英角ｺﾞｼｯｸUB" w:hAnsi="HGP創英角ｺﾞｼｯｸUB"/>
                        </w:rPr>
                      </w:pPr>
                    </w:p>
                    <w:p w:rsidR="00523338" w:rsidRPr="007B2B13" w:rsidRDefault="00523338" w:rsidP="00EE3709">
                      <w:pPr>
                        <w:ind w:leftChars="531" w:left="1274"/>
                        <w:rPr>
                          <w:rFonts w:ascii="HGｺﾞｼｯｸE" w:eastAsia="HGｺﾞｼｯｸE" w:hAnsi="HGｺﾞｼｯｸE"/>
                        </w:rPr>
                      </w:pPr>
                      <w:r>
                        <w:rPr>
                          <w:rFonts w:ascii="HGP創英角ｺﾞｼｯｸUB" w:eastAsia="HGP創英角ｺﾞｼｯｸUB" w:hAnsi="HGP創英角ｺﾞｼｯｸUB" w:hint="eastAsia"/>
                        </w:rPr>
                        <w:t xml:space="preserve">　</w:t>
                      </w:r>
                      <w:r w:rsidRPr="007B2B13">
                        <w:rPr>
                          <w:rFonts w:ascii="HGｺﾞｼｯｸE" w:eastAsia="HGｺﾞｼｯｸE" w:hAnsi="HGｺﾞｼｯｸE"/>
                          <w:szCs w:val="24"/>
                        </w:rPr>
                        <w:t>８０</w:t>
                      </w:r>
                      <w:r w:rsidRPr="007B2B13">
                        <w:rPr>
                          <w:rFonts w:ascii="HGｺﾞｼｯｸE" w:eastAsia="HGｺﾞｼｯｸE" w:hAnsi="HGｺﾞｼｯｸE" w:hint="eastAsia"/>
                          <w:szCs w:val="24"/>
                        </w:rPr>
                        <w:t>代のひとり暮らしの女性</w:t>
                      </w:r>
                    </w:p>
                    <w:p w:rsidR="00523338" w:rsidRDefault="00523338" w:rsidP="007B2B13">
                      <w:pPr>
                        <w:snapToGrid w:val="0"/>
                        <w:ind w:firstLineChars="100" w:firstLine="210"/>
                        <w:rPr>
                          <w:rFonts w:ascii="メイリオ" w:eastAsia="メイリオ" w:hAnsi="メイリオ"/>
                          <w:sz w:val="21"/>
                          <w:szCs w:val="21"/>
                        </w:rPr>
                      </w:pPr>
                    </w:p>
                    <w:p w:rsidR="00523338" w:rsidRPr="00663C49" w:rsidRDefault="00523338" w:rsidP="007B2B13">
                      <w:pPr>
                        <w:snapToGrid w:val="0"/>
                        <w:ind w:firstLineChars="100" w:firstLine="220"/>
                        <w:rPr>
                          <w:rFonts w:ascii="メイリオ" w:eastAsia="メイリオ" w:hAnsi="メイリオ"/>
                          <w:sz w:val="22"/>
                        </w:rPr>
                      </w:pPr>
                      <w:r w:rsidRPr="00663C49">
                        <w:rPr>
                          <w:rFonts w:ascii="メイリオ" w:eastAsia="メイリオ" w:hAnsi="メイリオ" w:hint="eastAsia"/>
                          <w:sz w:val="22"/>
                        </w:rPr>
                        <w:t>介護サービスなどを利用しながら生活していましたが、物忘れが進み、書類の手続きや銀行でお金を下ろすことが出来なくなってきました。今後のことが心配になり、本人が成年後見制度の申立てを行った結果、保佐人がつき、支援が開始されました。</w:t>
                      </w:r>
                    </w:p>
                    <w:p w:rsidR="00523338" w:rsidRPr="00663C49" w:rsidRDefault="00523338" w:rsidP="007B2B13">
                      <w:pPr>
                        <w:snapToGrid w:val="0"/>
                        <w:ind w:firstLineChars="100" w:firstLine="220"/>
                        <w:rPr>
                          <w:rFonts w:ascii="メイリオ" w:eastAsia="メイリオ" w:hAnsi="メイリオ"/>
                          <w:sz w:val="22"/>
                        </w:rPr>
                      </w:pPr>
                      <w:r w:rsidRPr="00663C49">
                        <w:rPr>
                          <w:rFonts w:ascii="メイリオ" w:eastAsia="メイリオ" w:hAnsi="メイリオ" w:hint="eastAsia"/>
                          <w:sz w:val="22"/>
                        </w:rPr>
                        <w:t>「自宅に住み続けたい」という本人の意思をチームの関係者で共有しながら、保佐人が中心となって在宅生活を支えています。保佐人は定期訪問の際に、本人との会話を通じて意思を確認し、希望するサービスや必要と思われる契約等の手続きを行っています。近頃は本人が在宅生活に不安を感じている様子のため、保佐人と関係機関で連携し、本人の意向、状況を把握しながら対応しています。</w:t>
                      </w:r>
                    </w:p>
                    <w:p w:rsidR="00523338" w:rsidRPr="00085E36" w:rsidRDefault="00523338" w:rsidP="007B2B13">
                      <w:pPr>
                        <w:snapToGrid w:val="0"/>
                        <w:ind w:firstLineChars="100" w:firstLine="220"/>
                        <w:rPr>
                          <w:rFonts w:ascii="HG丸ｺﾞｼｯｸM-PRO" w:eastAsia="HG丸ｺﾞｼｯｸM-PRO" w:hAnsi="HG丸ｺﾞｼｯｸM-PRO"/>
                          <w:sz w:val="22"/>
                        </w:rPr>
                      </w:pPr>
                      <w:r w:rsidRPr="00663C49">
                        <w:rPr>
                          <w:rFonts w:ascii="メイリオ" w:eastAsia="メイリオ" w:hAnsi="メイリオ" w:hint="eastAsia"/>
                          <w:sz w:val="22"/>
                        </w:rPr>
                        <w:t>先日は、本人との会話から、昔通っていた寿司屋を懐かしむ様子が伺えたため、昼食を手配したところ、食べやすいサイズのお寿司を大変喜んで食べていました。事務手続きだけでなく、本人の楽しみなども踏まえた寄り添った支援を今後も行っていきます。</w:t>
                      </w:r>
                    </w:p>
                    <w:p w:rsidR="00523338" w:rsidRDefault="00523338" w:rsidP="00085E36">
                      <w:pPr>
                        <w:rPr>
                          <w:rFonts w:ascii="HG丸ｺﾞｼｯｸM-PRO" w:eastAsia="HG丸ｺﾞｼｯｸM-PRO" w:hAnsi="HG丸ｺﾞｼｯｸM-PRO"/>
                        </w:rPr>
                      </w:pPr>
                    </w:p>
                    <w:p w:rsidR="00523338" w:rsidRDefault="00523338" w:rsidP="00085E36">
                      <w:pPr>
                        <w:rPr>
                          <w:rFonts w:ascii="HG丸ｺﾞｼｯｸM-PRO" w:eastAsia="HG丸ｺﾞｼｯｸM-PRO" w:hAnsi="HG丸ｺﾞｼｯｸM-PRO"/>
                        </w:rPr>
                      </w:pPr>
                    </w:p>
                    <w:p w:rsidR="00523338" w:rsidRDefault="00523338" w:rsidP="00085E36">
                      <w:pPr>
                        <w:rPr>
                          <w:rFonts w:ascii="HG丸ｺﾞｼｯｸM-PRO" w:eastAsia="HG丸ｺﾞｼｯｸM-PRO" w:hAnsi="HG丸ｺﾞｼｯｸM-PRO"/>
                        </w:rPr>
                      </w:pPr>
                    </w:p>
                    <w:p w:rsidR="00523338" w:rsidRPr="00663C49" w:rsidRDefault="00523338" w:rsidP="00EE3709">
                      <w:pPr>
                        <w:ind w:leftChars="531" w:left="1274"/>
                        <w:rPr>
                          <w:rFonts w:ascii="HGｺﾞｼｯｸE" w:eastAsia="HGｺﾞｼｯｸE" w:hAnsi="HGｺﾞｼｯｸE"/>
                        </w:rPr>
                      </w:pPr>
                      <w:r>
                        <w:rPr>
                          <w:rFonts w:ascii="HGP創英角ｺﾞｼｯｸUB" w:eastAsia="HGP創英角ｺﾞｼｯｸUB" w:hAnsi="HGP創英角ｺﾞｼｯｸUB" w:hint="eastAsia"/>
                        </w:rPr>
                        <w:t xml:space="preserve">　</w:t>
                      </w:r>
                      <w:r w:rsidRPr="007B2B13">
                        <w:rPr>
                          <w:rFonts w:ascii="HGｺﾞｼｯｸE" w:eastAsia="HGｺﾞｼｯｸE" w:hAnsi="HGｺﾞｼｯｸE"/>
                        </w:rPr>
                        <w:t>５０</w:t>
                      </w:r>
                      <w:r w:rsidRPr="007B2B13">
                        <w:rPr>
                          <w:rFonts w:ascii="HGｺﾞｼｯｸE" w:eastAsia="HGｺﾞｼｯｸE" w:hAnsi="HGｺﾞｼｯｸE" w:hint="eastAsia"/>
                        </w:rPr>
                        <w:t>代の知的障害のある男性</w:t>
                      </w:r>
                    </w:p>
                    <w:p w:rsidR="00523338" w:rsidRDefault="00523338" w:rsidP="007B2B13">
                      <w:pPr>
                        <w:snapToGrid w:val="0"/>
                        <w:ind w:firstLineChars="100" w:firstLine="210"/>
                        <w:rPr>
                          <w:rFonts w:ascii="メイリオ" w:eastAsia="メイリオ" w:hAnsi="メイリオ"/>
                          <w:sz w:val="21"/>
                          <w:szCs w:val="21"/>
                        </w:rPr>
                      </w:pPr>
                    </w:p>
                    <w:p w:rsidR="00523338" w:rsidRPr="00663C49" w:rsidRDefault="00523338" w:rsidP="007B2B13">
                      <w:pPr>
                        <w:snapToGrid w:val="0"/>
                        <w:ind w:firstLineChars="100" w:firstLine="220"/>
                        <w:rPr>
                          <w:rFonts w:ascii="メイリオ" w:eastAsia="メイリオ" w:hAnsi="メイリオ"/>
                          <w:sz w:val="22"/>
                        </w:rPr>
                      </w:pPr>
                      <w:r w:rsidRPr="00663C49">
                        <w:rPr>
                          <w:rFonts w:ascii="メイリオ" w:eastAsia="メイリオ" w:hAnsi="メイリオ" w:hint="eastAsia"/>
                          <w:sz w:val="22"/>
                        </w:rPr>
                        <w:t>身の回りの世話を行っていた母が、親亡き後の将来を案じ、母が本人の親族として成年後見制度の申立てを行った結果、後見人がつき、支援が開始されました。</w:t>
                      </w:r>
                    </w:p>
                    <w:p w:rsidR="00523338" w:rsidRPr="00663C49" w:rsidRDefault="00523338" w:rsidP="007B2B13">
                      <w:pPr>
                        <w:snapToGrid w:val="0"/>
                        <w:ind w:firstLineChars="100" w:firstLine="220"/>
                        <w:rPr>
                          <w:rFonts w:ascii="メイリオ" w:eastAsia="メイリオ" w:hAnsi="メイリオ"/>
                          <w:sz w:val="22"/>
                        </w:rPr>
                      </w:pPr>
                      <w:r w:rsidRPr="00663C49">
                        <w:rPr>
                          <w:rFonts w:ascii="メイリオ" w:eastAsia="メイリオ" w:hAnsi="メイリオ" w:hint="eastAsia"/>
                          <w:sz w:val="22"/>
                        </w:rPr>
                        <w:t>本人がグループホーム入所と通所施設の利用を希望したため、本人、母、後見人が一緒にホームを見学し、無事に入所することができました。</w:t>
                      </w:r>
                    </w:p>
                    <w:p w:rsidR="00523338" w:rsidRPr="00085E36" w:rsidRDefault="00523338" w:rsidP="007B2B13">
                      <w:pPr>
                        <w:snapToGrid w:val="0"/>
                        <w:ind w:firstLineChars="100" w:firstLine="220"/>
                        <w:rPr>
                          <w:rFonts w:ascii="HG丸ｺﾞｼｯｸM-PRO" w:eastAsia="HG丸ｺﾞｼｯｸM-PRO" w:hAnsi="HG丸ｺﾞｼｯｸM-PRO"/>
                          <w:sz w:val="22"/>
                        </w:rPr>
                      </w:pPr>
                      <w:r w:rsidRPr="00663C49">
                        <w:rPr>
                          <w:rFonts w:ascii="メイリオ" w:eastAsia="メイリオ" w:hAnsi="メイリオ" w:hint="eastAsia"/>
                          <w:sz w:val="22"/>
                        </w:rPr>
                        <w:t>後見人は定期訪問とともに、ホーム職員と母と連携しながら本人を支援しています。現在、本人はいきいきとした生活を送れており、親族や現在の状況をよく把握している施設の職員とも情報共有しながら本人の希望に寄り添った支援を行っています。</w:t>
                      </w:r>
                    </w:p>
                  </w:txbxContent>
                </v:textbox>
                <w10:wrap anchorx="margin"/>
              </v:shape>
            </w:pict>
          </mc:Fallback>
        </mc:AlternateContent>
      </w:r>
    </w:p>
    <w:p w:rsidR="008B7D15" w:rsidRPr="008B4334" w:rsidRDefault="00663C49" w:rsidP="00880196">
      <w:pPr>
        <w:widowControl/>
        <w:ind w:leftChars="177" w:left="425" w:firstLineChars="100" w:firstLine="240"/>
        <w:jc w:val="left"/>
        <w:rPr>
          <w:rFonts w:ascii="HG丸ｺﾞｼｯｸM-PRO" w:eastAsia="HG丸ｺﾞｼｯｸM-PRO" w:hAnsi="HG丸ｺﾞｼｯｸM-PRO"/>
        </w:rPr>
      </w:pPr>
      <w:r w:rsidRPr="00E95258">
        <w:rPr>
          <w:rFonts w:ascii="HG丸ｺﾞｼｯｸM-PRO" w:eastAsia="HG丸ｺﾞｼｯｸM-PRO" w:hAnsi="HG丸ｺﾞｼｯｸM-PRO" w:cs="Meiryo UI"/>
          <w:noProof/>
          <w:szCs w:val="24"/>
        </w:rPr>
        <mc:AlternateContent>
          <mc:Choice Requires="wps">
            <w:drawing>
              <wp:anchor distT="45720" distB="45720" distL="114300" distR="114300" simplePos="0" relativeHeight="252338176" behindDoc="0" locked="0" layoutInCell="1" allowOverlap="1" wp14:anchorId="66C54D01" wp14:editId="3A280617">
                <wp:simplePos x="0" y="0"/>
                <wp:positionH relativeFrom="margin">
                  <wp:posOffset>4724400</wp:posOffset>
                </wp:positionH>
                <wp:positionV relativeFrom="paragraph">
                  <wp:posOffset>160020</wp:posOffset>
                </wp:positionV>
                <wp:extent cx="1123950" cy="714375"/>
                <wp:effectExtent l="0" t="0" r="19050" b="28575"/>
                <wp:wrapNone/>
                <wp:docPr id="368"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3950" cy="714375"/>
                        </a:xfrm>
                        <a:prstGeom prst="rect">
                          <a:avLst/>
                        </a:prstGeom>
                        <a:solidFill>
                          <a:schemeClr val="accent4">
                            <a:lumMod val="60000"/>
                            <a:lumOff val="40000"/>
                          </a:schemeClr>
                        </a:solidFill>
                        <a:ln w="9525">
                          <a:solidFill>
                            <a:srgbClr val="000000"/>
                          </a:solidFill>
                          <a:miter lim="800000"/>
                          <a:headEnd/>
                          <a:tailEnd/>
                        </a:ln>
                      </wps:spPr>
                      <wps:txbx>
                        <w:txbxContent>
                          <w:p w:rsidR="00523338" w:rsidRDefault="00523338" w:rsidP="00663C49">
                            <w:pPr>
                              <w:jc w:val="center"/>
                              <w:rPr>
                                <w:rFonts w:ascii="HGP創英角ｺﾞｼｯｸUB" w:eastAsia="HGP創英角ｺﾞｼｯｸUB" w:hAnsi="HGP創英角ｺﾞｼｯｸUB"/>
                              </w:rPr>
                            </w:pPr>
                            <w:r>
                              <w:rPr>
                                <w:rFonts w:ascii="HGP創英角ｺﾞｼｯｸUB" w:eastAsia="HGP創英角ｺﾞｼｯｸUB" w:hAnsi="HGP創英角ｺﾞｼｯｸUB" w:hint="eastAsia"/>
                              </w:rPr>
                              <w:t>イラスト</w:t>
                            </w:r>
                          </w:p>
                          <w:p w:rsidR="00523338" w:rsidRPr="00E95258" w:rsidRDefault="00523338" w:rsidP="00663C49">
                            <w:pPr>
                              <w:jc w:val="center"/>
                              <w:rPr>
                                <w:rFonts w:ascii="HGP創英角ｺﾞｼｯｸUB" w:eastAsia="HGP創英角ｺﾞｼｯｸUB" w:hAnsi="HGP創英角ｺﾞｼｯｸUB"/>
                              </w:rPr>
                            </w:pPr>
                            <w:r>
                              <w:rPr>
                                <w:rFonts w:ascii="HGP創英角ｺﾞｼｯｸUB" w:eastAsia="HGP創英角ｺﾞｼｯｸUB" w:hAnsi="HGP創英角ｺﾞｼｯｸUB" w:hint="eastAsia"/>
                              </w:rPr>
                              <w:t>調整中</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66C54D01" id="_x0000_s1094" type="#_x0000_t202" style="position:absolute;left:0;text-align:left;margin-left:372pt;margin-top:12.6pt;width:88.5pt;height:56.25pt;z-index:25233817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" fillcolor="#ffd966 [1943]">
                <v:textbox>
                  <w:txbxContent>
                    <w:p w:rsidR="00523338" w:rsidRDefault="00523338" w:rsidP="00663C49">
                      <w:pPr>
                        <w:jc w:val="center"/>
                        <w:rPr>
                          <w:rFonts w:ascii="HGP創英角ｺﾞｼｯｸUB" w:eastAsia="HGP創英角ｺﾞｼｯｸUB" w:hAnsi="HGP創英角ｺﾞｼｯｸUB"/>
                        </w:rPr>
                      </w:pPr>
                      <w:r>
                        <w:rPr>
                          <w:rFonts w:ascii="HGP創英角ｺﾞｼｯｸUB" w:eastAsia="HGP創英角ｺﾞｼｯｸUB" w:hAnsi="HGP創英角ｺﾞｼｯｸUB" w:hint="eastAsia"/>
                        </w:rPr>
                        <w:t>イラスト</w:t>
                      </w:r>
                    </w:p>
                    <w:p w:rsidR="00523338" w:rsidRPr="00E95258" w:rsidRDefault="00523338" w:rsidP="00663C49">
                      <w:pPr>
                        <w:jc w:val="center"/>
                        <w:rPr>
                          <w:rFonts w:ascii="HGP創英角ｺﾞｼｯｸUB" w:eastAsia="HGP創英角ｺﾞｼｯｸUB" w:hAnsi="HGP創英角ｺﾞｼｯｸUB"/>
                        </w:rPr>
                      </w:pPr>
                      <w:r>
                        <w:rPr>
                          <w:rFonts w:ascii="HGP創英角ｺﾞｼｯｸUB" w:eastAsia="HGP創英角ｺﾞｼｯｸUB" w:hAnsi="HGP創英角ｺﾞｼｯｸUB" w:hint="eastAsia"/>
                        </w:rPr>
                        <w:t>調整中</w:t>
                      </w:r>
                    </w:p>
                  </w:txbxContent>
                </v:textbox>
                <w10:wrap anchorx="margin"/>
              </v:shape>
            </w:pict>
          </mc:Fallback>
        </mc:AlternateContent>
      </w:r>
    </w:p>
    <w:p w:rsidR="008B7D15" w:rsidRPr="008B4334" w:rsidRDefault="008B7D15" w:rsidP="00880196">
      <w:pPr>
        <w:widowControl/>
        <w:ind w:leftChars="177" w:left="425" w:firstLineChars="100" w:firstLine="240"/>
        <w:jc w:val="left"/>
        <w:rPr>
          <w:rFonts w:ascii="HG丸ｺﾞｼｯｸM-PRO" w:eastAsia="HG丸ｺﾞｼｯｸM-PRO" w:hAnsi="HG丸ｺﾞｼｯｸM-PRO"/>
        </w:rPr>
      </w:pPr>
    </w:p>
    <w:p w:rsidR="008B7D15" w:rsidRPr="008B4334" w:rsidRDefault="005A695E" w:rsidP="00880196">
      <w:pPr>
        <w:widowControl/>
        <w:ind w:leftChars="177" w:left="425" w:firstLineChars="100" w:firstLine="240"/>
        <w:jc w:val="left"/>
        <w:rPr>
          <w:rFonts w:ascii="HG丸ｺﾞｼｯｸM-PRO" w:eastAsia="HG丸ｺﾞｼｯｸM-PRO" w:hAnsi="HG丸ｺﾞｼｯｸM-PRO"/>
        </w:rPr>
      </w:pPr>
      <w:r>
        <w:rPr>
          <w:rFonts w:ascii="HG丸ｺﾞｼｯｸM-PRO" w:eastAsia="HG丸ｺﾞｼｯｸM-PRO" w:hAnsi="HG丸ｺﾞｼｯｸM-PRO"/>
          <w:noProof/>
        </w:rPr>
        <mc:AlternateContent>
          <mc:Choice Requires="wps">
            <w:drawing>
              <wp:anchor distT="0" distB="0" distL="114300" distR="114300" simplePos="0" relativeHeight="252200960" behindDoc="0" locked="0" layoutInCell="1" allowOverlap="1">
                <wp:simplePos x="0" y="0"/>
                <wp:positionH relativeFrom="column">
                  <wp:posOffset>148590</wp:posOffset>
                </wp:positionH>
                <wp:positionV relativeFrom="paragraph">
                  <wp:posOffset>6350</wp:posOffset>
                </wp:positionV>
                <wp:extent cx="742950" cy="323850"/>
                <wp:effectExtent l="0" t="0" r="19050" b="22860"/>
                <wp:wrapNone/>
                <wp:docPr id="257" name="角丸四角形 257"/>
                <wp:cNvGraphicFramePr/>
                <a:graphic xmlns:a="http://schemas.openxmlformats.org/drawingml/2006/main">
                  <a:graphicData uri="http://schemas.microsoft.com/office/word/2010/wordprocessingShape">
                    <wps:wsp>
                      <wps:cNvSpPr/>
                      <wps:spPr>
                        <a:xfrm>
                          <a:off x="0" y="0"/>
                          <a:ext cx="742950" cy="323850"/>
                        </a:xfrm>
                        <a:prstGeom prst="roundRect">
                          <a:avLst/>
                        </a:prstGeom>
                      </wps:spPr>
                      <wps:style>
                        <a:lnRef idx="1">
                          <a:schemeClr val="accent4"/>
                        </a:lnRef>
                        <a:fillRef idx="2">
                          <a:schemeClr val="accent4"/>
                        </a:fillRef>
                        <a:effectRef idx="1">
                          <a:schemeClr val="accent4"/>
                        </a:effectRef>
                        <a:fontRef idx="minor">
                          <a:schemeClr val="dk1"/>
                        </a:fontRef>
                      </wps:style>
                      <wps:txbx>
                        <w:txbxContent>
                          <w:p w:rsidR="00523338" w:rsidRPr="007B2B13" w:rsidRDefault="00523338" w:rsidP="00EE3709">
                            <w:pPr>
                              <w:jc w:val="center"/>
                              <w:rPr>
                                <w:rFonts w:ascii="HGｺﾞｼｯｸE" w:eastAsia="HGｺﾞｼｯｸE" w:hAnsi="HGｺﾞｼｯｸE"/>
                                <w:color w:val="000000" w:themeColor="text1"/>
                              </w:rPr>
                            </w:pPr>
                            <w:r w:rsidRPr="007B2B13">
                              <w:rPr>
                                <w:rFonts w:ascii="HGｺﾞｼｯｸE" w:eastAsia="HGｺﾞｼｯｸE" w:hAnsi="HGｺﾞｼｯｸE" w:hint="eastAsia"/>
                                <w:color w:val="000000" w:themeColor="text1"/>
                              </w:rPr>
                              <w:t>事例</w:t>
                            </w:r>
                            <w:r w:rsidRPr="007B2B13">
                              <w:rPr>
                                <w:rFonts w:ascii="HGｺﾞｼｯｸE" w:eastAsia="HGｺﾞｼｯｸE" w:hAnsi="HGｺﾞｼｯｸE"/>
                                <w:color w:val="000000" w:themeColor="text1"/>
                              </w:rPr>
                              <w:t xml:space="preserve">１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V relativeFrom="margin">
                  <wp14:pctHeight>0</wp14:pctHeight>
                </wp14:sizeRelV>
              </wp:anchor>
            </w:drawing>
          </mc:Choice>
          <mc:Fallback>
            <w:pict>
              <v:roundrect id="角丸四角形 257" o:spid="_x0000_s1095" style="position:absolute;left:0;text-align:left;margin-left:11.7pt;margin-top:.5pt;width:58.5pt;height:25.5pt;z-index:2522009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" fillcolor="#ffd555 [2167]" strokecolor="#ffc000 [3207]" strokeweight=".5pt">
                <v:fill color2="#ffcc31 [2615]" rotate="t" colors="0 #ffdd9c;.5 #ffd78e;1 #ffd479" focus="100%" type="gradient">
                  <o:fill v:ext="view" type="gradientUnscaled"/>
                </v:fill>
                <v:stroke joinstyle="miter"/>
                <v:textbox style="mso-fit-shape-to-text:t">
                  <w:txbxContent>
                    <w:p w:rsidR="00523338" w:rsidRPr="007B2B13" w:rsidRDefault="00523338" w:rsidP="00EE3709">
                      <w:pPr>
                        <w:jc w:val="center"/>
                        <w:rPr>
                          <w:rFonts w:ascii="HGｺﾞｼｯｸE" w:eastAsia="HGｺﾞｼｯｸE" w:hAnsi="HGｺﾞｼｯｸE"/>
                          <w:color w:val="000000" w:themeColor="text1"/>
                        </w:rPr>
                      </w:pPr>
                      <w:r w:rsidRPr="007B2B13">
                        <w:rPr>
                          <w:rFonts w:ascii="HGｺﾞｼｯｸE" w:eastAsia="HGｺﾞｼｯｸE" w:hAnsi="HGｺﾞｼｯｸE" w:hint="eastAsia"/>
                          <w:color w:val="000000" w:themeColor="text1"/>
                        </w:rPr>
                        <w:t>事例</w:t>
                      </w:r>
                      <w:r w:rsidRPr="007B2B13">
                        <w:rPr>
                          <w:rFonts w:ascii="HGｺﾞｼｯｸE" w:eastAsia="HGｺﾞｼｯｸE" w:hAnsi="HGｺﾞｼｯｸE"/>
                          <w:color w:val="000000" w:themeColor="text1"/>
                        </w:rPr>
                        <w:t xml:space="preserve">１　</w:t>
                      </w:r>
                    </w:p>
                  </w:txbxContent>
                </v:textbox>
              </v:roundrect>
            </w:pict>
          </mc:Fallback>
        </mc:AlternateContent>
      </w:r>
    </w:p>
    <w:p w:rsidR="008B7D15" w:rsidRPr="008B4334" w:rsidRDefault="008B7D15" w:rsidP="00880196">
      <w:pPr>
        <w:widowControl/>
        <w:ind w:leftChars="177" w:left="425" w:firstLineChars="100" w:firstLine="240"/>
        <w:jc w:val="left"/>
        <w:rPr>
          <w:rFonts w:ascii="HG丸ｺﾞｼｯｸM-PRO" w:eastAsia="HG丸ｺﾞｼｯｸM-PRO" w:hAnsi="HG丸ｺﾞｼｯｸM-PRO"/>
        </w:rPr>
      </w:pPr>
    </w:p>
    <w:p w:rsidR="008B7D15" w:rsidRPr="008B4334" w:rsidRDefault="008B7D15" w:rsidP="00880196">
      <w:pPr>
        <w:widowControl/>
        <w:ind w:leftChars="177" w:left="425" w:firstLineChars="100" w:firstLine="240"/>
        <w:jc w:val="left"/>
        <w:rPr>
          <w:rFonts w:ascii="HG丸ｺﾞｼｯｸM-PRO" w:eastAsia="HG丸ｺﾞｼｯｸM-PRO" w:hAnsi="HG丸ｺﾞｼｯｸM-PRO"/>
        </w:rPr>
      </w:pPr>
    </w:p>
    <w:p w:rsidR="008B7D15" w:rsidRPr="008B4334" w:rsidRDefault="008B7D15" w:rsidP="00880196">
      <w:pPr>
        <w:widowControl/>
        <w:ind w:leftChars="177" w:left="425" w:firstLineChars="100" w:firstLine="240"/>
        <w:jc w:val="left"/>
        <w:rPr>
          <w:rFonts w:ascii="HG丸ｺﾞｼｯｸM-PRO" w:eastAsia="HG丸ｺﾞｼｯｸM-PRO" w:hAnsi="HG丸ｺﾞｼｯｸM-PRO"/>
        </w:rPr>
      </w:pPr>
    </w:p>
    <w:p w:rsidR="008B7D15" w:rsidRPr="008B4334" w:rsidRDefault="008B7D15" w:rsidP="00880196">
      <w:pPr>
        <w:widowControl/>
        <w:ind w:leftChars="177" w:left="425" w:firstLineChars="100" w:firstLine="240"/>
        <w:jc w:val="left"/>
        <w:rPr>
          <w:rFonts w:ascii="HG丸ｺﾞｼｯｸM-PRO" w:eastAsia="HG丸ｺﾞｼｯｸM-PRO" w:hAnsi="HG丸ｺﾞｼｯｸM-PRO"/>
        </w:rPr>
      </w:pPr>
    </w:p>
    <w:p w:rsidR="008B7D15" w:rsidRPr="008B4334" w:rsidRDefault="008B7D15" w:rsidP="00880196">
      <w:pPr>
        <w:widowControl/>
        <w:ind w:leftChars="177" w:left="425" w:firstLineChars="100" w:firstLine="240"/>
        <w:jc w:val="left"/>
        <w:rPr>
          <w:rFonts w:ascii="HG丸ｺﾞｼｯｸM-PRO" w:eastAsia="HG丸ｺﾞｼｯｸM-PRO" w:hAnsi="HG丸ｺﾞｼｯｸM-PRO"/>
        </w:rPr>
      </w:pPr>
    </w:p>
    <w:p w:rsidR="008B4334" w:rsidRPr="008B4334" w:rsidRDefault="008B4334" w:rsidP="00880196">
      <w:pPr>
        <w:widowControl/>
        <w:ind w:leftChars="177" w:left="425" w:firstLineChars="100" w:firstLine="240"/>
        <w:jc w:val="left"/>
        <w:rPr>
          <w:rFonts w:ascii="HG丸ｺﾞｼｯｸM-PRO" w:eastAsia="HG丸ｺﾞｼｯｸM-PRO" w:hAnsi="HG丸ｺﾞｼｯｸM-PRO"/>
        </w:rPr>
      </w:pPr>
    </w:p>
    <w:p w:rsidR="008B4334" w:rsidRPr="008B4334" w:rsidRDefault="008B4334" w:rsidP="00880196">
      <w:pPr>
        <w:widowControl/>
        <w:ind w:leftChars="177" w:left="425" w:firstLineChars="100" w:firstLine="240"/>
        <w:jc w:val="left"/>
        <w:rPr>
          <w:rFonts w:ascii="HG丸ｺﾞｼｯｸM-PRO" w:eastAsia="HG丸ｺﾞｼｯｸM-PRO" w:hAnsi="HG丸ｺﾞｼｯｸM-PRO"/>
        </w:rPr>
      </w:pPr>
    </w:p>
    <w:p w:rsidR="008B4334" w:rsidRPr="008B4334" w:rsidRDefault="008B4334" w:rsidP="00880196">
      <w:pPr>
        <w:widowControl/>
        <w:ind w:leftChars="177" w:left="425" w:firstLineChars="100" w:firstLine="240"/>
        <w:jc w:val="left"/>
        <w:rPr>
          <w:rFonts w:ascii="HG丸ｺﾞｼｯｸM-PRO" w:eastAsia="HG丸ｺﾞｼｯｸM-PRO" w:hAnsi="HG丸ｺﾞｼｯｸM-PRO"/>
        </w:rPr>
      </w:pPr>
    </w:p>
    <w:p w:rsidR="008B4334" w:rsidRPr="008B4334" w:rsidRDefault="008B4334" w:rsidP="00880196">
      <w:pPr>
        <w:widowControl/>
        <w:ind w:leftChars="177" w:left="425" w:firstLineChars="100" w:firstLine="240"/>
        <w:jc w:val="left"/>
        <w:rPr>
          <w:rFonts w:ascii="HG丸ｺﾞｼｯｸM-PRO" w:eastAsia="HG丸ｺﾞｼｯｸM-PRO" w:hAnsi="HG丸ｺﾞｼｯｸM-PRO"/>
        </w:rPr>
      </w:pPr>
    </w:p>
    <w:p w:rsidR="008B4334" w:rsidRPr="008B4334" w:rsidRDefault="008B4334" w:rsidP="00880196">
      <w:pPr>
        <w:widowControl/>
        <w:ind w:leftChars="177" w:left="425" w:firstLineChars="100" w:firstLine="240"/>
        <w:jc w:val="left"/>
        <w:rPr>
          <w:rFonts w:ascii="HG丸ｺﾞｼｯｸM-PRO" w:eastAsia="HG丸ｺﾞｼｯｸM-PRO" w:hAnsi="HG丸ｺﾞｼｯｸM-PRO"/>
        </w:rPr>
      </w:pPr>
    </w:p>
    <w:p w:rsidR="008B4334" w:rsidRPr="008B4334" w:rsidRDefault="008B4334" w:rsidP="00880196">
      <w:pPr>
        <w:widowControl/>
        <w:ind w:leftChars="177" w:left="425" w:firstLineChars="100" w:firstLine="240"/>
        <w:jc w:val="left"/>
        <w:rPr>
          <w:rFonts w:ascii="HG丸ｺﾞｼｯｸM-PRO" w:eastAsia="HG丸ｺﾞｼｯｸM-PRO" w:hAnsi="HG丸ｺﾞｼｯｸM-PRO"/>
        </w:rPr>
      </w:pPr>
    </w:p>
    <w:p w:rsidR="008B4334" w:rsidRPr="008B4334" w:rsidRDefault="008B4334" w:rsidP="00880196">
      <w:pPr>
        <w:widowControl/>
        <w:ind w:leftChars="177" w:left="425" w:firstLineChars="100" w:firstLine="240"/>
        <w:jc w:val="left"/>
        <w:rPr>
          <w:rFonts w:ascii="HG丸ｺﾞｼｯｸM-PRO" w:eastAsia="HG丸ｺﾞｼｯｸM-PRO" w:hAnsi="HG丸ｺﾞｼｯｸM-PRO"/>
        </w:rPr>
      </w:pPr>
    </w:p>
    <w:p w:rsidR="008B4334" w:rsidRPr="008B4334" w:rsidRDefault="008B4334" w:rsidP="00880196">
      <w:pPr>
        <w:widowControl/>
        <w:ind w:leftChars="177" w:left="425" w:firstLineChars="100" w:firstLine="240"/>
        <w:jc w:val="left"/>
        <w:rPr>
          <w:rFonts w:ascii="HG丸ｺﾞｼｯｸM-PRO" w:eastAsia="HG丸ｺﾞｼｯｸM-PRO" w:hAnsi="HG丸ｺﾞｼｯｸM-PRO"/>
        </w:rPr>
      </w:pPr>
    </w:p>
    <w:p w:rsidR="008B4334" w:rsidRPr="008B4334" w:rsidRDefault="008B4334" w:rsidP="00880196">
      <w:pPr>
        <w:widowControl/>
        <w:ind w:leftChars="177" w:left="425" w:firstLineChars="100" w:firstLine="240"/>
        <w:jc w:val="left"/>
        <w:rPr>
          <w:rFonts w:ascii="HG丸ｺﾞｼｯｸM-PRO" w:eastAsia="HG丸ｺﾞｼｯｸM-PRO" w:hAnsi="HG丸ｺﾞｼｯｸM-PRO"/>
        </w:rPr>
      </w:pPr>
    </w:p>
    <w:p w:rsidR="008B4334" w:rsidRPr="008B4334" w:rsidRDefault="008B4334" w:rsidP="00880196">
      <w:pPr>
        <w:widowControl/>
        <w:ind w:leftChars="177" w:left="425" w:firstLineChars="100" w:firstLine="240"/>
        <w:jc w:val="left"/>
        <w:rPr>
          <w:rFonts w:ascii="HG丸ｺﾞｼｯｸM-PRO" w:eastAsia="HG丸ｺﾞｼｯｸM-PRO" w:hAnsi="HG丸ｺﾞｼｯｸM-PRO"/>
        </w:rPr>
      </w:pPr>
    </w:p>
    <w:p w:rsidR="008B4334" w:rsidRPr="008B4334" w:rsidRDefault="00663C49" w:rsidP="00880196">
      <w:pPr>
        <w:widowControl/>
        <w:ind w:leftChars="177" w:left="425" w:firstLineChars="100" w:firstLine="240"/>
        <w:jc w:val="left"/>
        <w:rPr>
          <w:rFonts w:ascii="HG丸ｺﾞｼｯｸM-PRO" w:eastAsia="HG丸ｺﾞｼｯｸM-PRO" w:hAnsi="HG丸ｺﾞｼｯｸM-PRO"/>
        </w:rPr>
      </w:pPr>
      <w:r w:rsidRPr="00E95258">
        <w:rPr>
          <w:rFonts w:ascii="HG丸ｺﾞｼｯｸM-PRO" w:eastAsia="HG丸ｺﾞｼｯｸM-PRO" w:hAnsi="HG丸ｺﾞｼｯｸM-PRO" w:cs="Meiryo UI"/>
          <w:noProof/>
          <w:szCs w:val="24"/>
        </w:rPr>
        <mc:AlternateContent>
          <mc:Choice Requires="wps">
            <w:drawing>
              <wp:anchor distT="45720" distB="45720" distL="114300" distR="114300" simplePos="0" relativeHeight="252340224" behindDoc="0" locked="0" layoutInCell="1" allowOverlap="1" wp14:anchorId="66C54D01" wp14:editId="3A280617">
                <wp:simplePos x="0" y="0"/>
                <wp:positionH relativeFrom="margin">
                  <wp:posOffset>4667250</wp:posOffset>
                </wp:positionH>
                <wp:positionV relativeFrom="paragraph">
                  <wp:posOffset>102870</wp:posOffset>
                </wp:positionV>
                <wp:extent cx="1123950" cy="714375"/>
                <wp:effectExtent l="0" t="0" r="19050" b="28575"/>
                <wp:wrapNone/>
                <wp:docPr id="369"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3950" cy="714375"/>
                        </a:xfrm>
                        <a:prstGeom prst="rect">
                          <a:avLst/>
                        </a:prstGeom>
                        <a:solidFill>
                          <a:schemeClr val="accent4">
                            <a:lumMod val="60000"/>
                            <a:lumOff val="40000"/>
                          </a:schemeClr>
                        </a:solidFill>
                        <a:ln w="9525">
                          <a:solidFill>
                            <a:srgbClr val="000000"/>
                          </a:solidFill>
                          <a:miter lim="800000"/>
                          <a:headEnd/>
                          <a:tailEnd/>
                        </a:ln>
                      </wps:spPr>
                      <wps:txbx>
                        <w:txbxContent>
                          <w:p w:rsidR="00523338" w:rsidRDefault="00523338" w:rsidP="00663C49">
                            <w:pPr>
                              <w:jc w:val="center"/>
                              <w:rPr>
                                <w:rFonts w:ascii="HGP創英角ｺﾞｼｯｸUB" w:eastAsia="HGP創英角ｺﾞｼｯｸUB" w:hAnsi="HGP創英角ｺﾞｼｯｸUB"/>
                              </w:rPr>
                            </w:pPr>
                            <w:r>
                              <w:rPr>
                                <w:rFonts w:ascii="HGP創英角ｺﾞｼｯｸUB" w:eastAsia="HGP創英角ｺﾞｼｯｸUB" w:hAnsi="HGP創英角ｺﾞｼｯｸUB" w:hint="eastAsia"/>
                              </w:rPr>
                              <w:t>イラスト</w:t>
                            </w:r>
                          </w:p>
                          <w:p w:rsidR="00523338" w:rsidRPr="00E95258" w:rsidRDefault="00523338" w:rsidP="00663C49">
                            <w:pPr>
                              <w:jc w:val="center"/>
                              <w:rPr>
                                <w:rFonts w:ascii="HGP創英角ｺﾞｼｯｸUB" w:eastAsia="HGP創英角ｺﾞｼｯｸUB" w:hAnsi="HGP創英角ｺﾞｼｯｸUB"/>
                              </w:rPr>
                            </w:pPr>
                            <w:r>
                              <w:rPr>
                                <w:rFonts w:ascii="HGP創英角ｺﾞｼｯｸUB" w:eastAsia="HGP創英角ｺﾞｼｯｸUB" w:hAnsi="HGP創英角ｺﾞｼｯｸUB" w:hint="eastAsia"/>
                              </w:rPr>
                              <w:t>調整中</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66C54D01" id="_x0000_s1096" type="#_x0000_t202" style="position:absolute;left:0;text-align:left;margin-left:367.5pt;margin-top:8.1pt;width:88.5pt;height:56.25pt;z-index:25234022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" fillcolor="#ffd966 [1943]">
                <v:textbox>
                  <w:txbxContent>
                    <w:p w:rsidR="00523338" w:rsidRDefault="00523338" w:rsidP="00663C49">
                      <w:pPr>
                        <w:jc w:val="center"/>
                        <w:rPr>
                          <w:rFonts w:ascii="HGP創英角ｺﾞｼｯｸUB" w:eastAsia="HGP創英角ｺﾞｼｯｸUB" w:hAnsi="HGP創英角ｺﾞｼｯｸUB"/>
                        </w:rPr>
                      </w:pPr>
                      <w:r>
                        <w:rPr>
                          <w:rFonts w:ascii="HGP創英角ｺﾞｼｯｸUB" w:eastAsia="HGP創英角ｺﾞｼｯｸUB" w:hAnsi="HGP創英角ｺﾞｼｯｸUB" w:hint="eastAsia"/>
                        </w:rPr>
                        <w:t>イラスト</w:t>
                      </w:r>
                    </w:p>
                    <w:p w:rsidR="00523338" w:rsidRPr="00E95258" w:rsidRDefault="00523338" w:rsidP="00663C49">
                      <w:pPr>
                        <w:jc w:val="center"/>
                        <w:rPr>
                          <w:rFonts w:ascii="HGP創英角ｺﾞｼｯｸUB" w:eastAsia="HGP創英角ｺﾞｼｯｸUB" w:hAnsi="HGP創英角ｺﾞｼｯｸUB"/>
                        </w:rPr>
                      </w:pPr>
                      <w:r>
                        <w:rPr>
                          <w:rFonts w:ascii="HGP創英角ｺﾞｼｯｸUB" w:eastAsia="HGP創英角ｺﾞｼｯｸUB" w:hAnsi="HGP創英角ｺﾞｼｯｸUB" w:hint="eastAsia"/>
                        </w:rPr>
                        <w:t>調整中</w:t>
                      </w:r>
                    </w:p>
                  </w:txbxContent>
                </v:textbox>
                <w10:wrap anchorx="margin"/>
              </v:shape>
            </w:pict>
          </mc:Fallback>
        </mc:AlternateContent>
      </w:r>
    </w:p>
    <w:p w:rsidR="008B4334" w:rsidRDefault="005A695E" w:rsidP="00880196">
      <w:pPr>
        <w:widowControl/>
        <w:ind w:leftChars="177" w:left="425" w:firstLineChars="100" w:firstLine="240"/>
        <w:jc w:val="left"/>
        <w:rPr>
          <w:rFonts w:ascii="HG丸ｺﾞｼｯｸM-PRO" w:eastAsia="HG丸ｺﾞｼｯｸM-PRO" w:hAnsi="HG丸ｺﾞｼｯｸM-PRO"/>
        </w:rPr>
      </w:pPr>
      <w:r>
        <w:rPr>
          <w:rFonts w:ascii="HG丸ｺﾞｼｯｸM-PRO" w:eastAsia="HG丸ｺﾞｼｯｸM-PRO" w:hAnsi="HG丸ｺﾞｼｯｸM-PRO"/>
          <w:noProof/>
        </w:rPr>
        <mc:AlternateContent>
          <mc:Choice Requires="wps">
            <w:drawing>
              <wp:anchor distT="0" distB="0" distL="114300" distR="114300" simplePos="0" relativeHeight="252203008" behindDoc="0" locked="0" layoutInCell="1" allowOverlap="1" wp14:anchorId="0F5F883A" wp14:editId="5EF9DB75">
                <wp:simplePos x="0" y="0"/>
                <wp:positionH relativeFrom="column">
                  <wp:posOffset>142875</wp:posOffset>
                </wp:positionH>
                <wp:positionV relativeFrom="paragraph">
                  <wp:posOffset>147955</wp:posOffset>
                </wp:positionV>
                <wp:extent cx="742950" cy="323850"/>
                <wp:effectExtent l="0" t="0" r="19050" b="22860"/>
                <wp:wrapNone/>
                <wp:docPr id="267" name="角丸四角形 267"/>
                <wp:cNvGraphicFramePr/>
                <a:graphic xmlns:a="http://schemas.openxmlformats.org/drawingml/2006/main">
                  <a:graphicData uri="http://schemas.microsoft.com/office/word/2010/wordprocessingShape">
                    <wps:wsp>
                      <wps:cNvSpPr/>
                      <wps:spPr>
                        <a:xfrm>
                          <a:off x="0" y="0"/>
                          <a:ext cx="742950" cy="323850"/>
                        </a:xfrm>
                        <a:prstGeom prst="roundRect">
                          <a:avLst/>
                        </a:prstGeom>
                      </wps:spPr>
                      <wps:style>
                        <a:lnRef idx="1">
                          <a:schemeClr val="accent4"/>
                        </a:lnRef>
                        <a:fillRef idx="2">
                          <a:schemeClr val="accent4"/>
                        </a:fillRef>
                        <a:effectRef idx="1">
                          <a:schemeClr val="accent4"/>
                        </a:effectRef>
                        <a:fontRef idx="minor">
                          <a:schemeClr val="dk1"/>
                        </a:fontRef>
                      </wps:style>
                      <wps:txbx>
                        <w:txbxContent>
                          <w:p w:rsidR="00523338" w:rsidRPr="007B2B13" w:rsidRDefault="00523338" w:rsidP="00EE3709">
                            <w:pPr>
                              <w:jc w:val="center"/>
                              <w:rPr>
                                <w:rFonts w:ascii="HGｺﾞｼｯｸE" w:eastAsia="HGｺﾞｼｯｸE" w:hAnsi="HGｺﾞｼｯｸE"/>
                                <w:color w:val="000000" w:themeColor="text1"/>
                              </w:rPr>
                            </w:pPr>
                            <w:r w:rsidRPr="007B2B13">
                              <w:rPr>
                                <w:rFonts w:ascii="HGｺﾞｼｯｸE" w:eastAsia="HGｺﾞｼｯｸE" w:hAnsi="HGｺﾞｼｯｸE" w:hint="eastAsia"/>
                                <w:color w:val="000000" w:themeColor="text1"/>
                              </w:rPr>
                              <w:t>事例２</w:t>
                            </w:r>
                            <w:r w:rsidRPr="007B2B13">
                              <w:rPr>
                                <w:rFonts w:ascii="HGｺﾞｼｯｸE" w:eastAsia="HGｺﾞｼｯｸE" w:hAnsi="HGｺﾞｼｯｸE"/>
                                <w:color w:val="000000" w:themeColor="text1"/>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V relativeFrom="margin">
                  <wp14:pctHeight>0</wp14:pctHeight>
                </wp14:sizeRelV>
              </wp:anchor>
            </w:drawing>
          </mc:Choice>
          <mc:Fallback>
            <w:pict>
              <v:roundrect w14:anchorId="0F5F883A" id="角丸四角形 267" o:spid="_x0000_s1097" style="position:absolute;left:0;text-align:left;margin-left:11.25pt;margin-top:11.65pt;width:58.5pt;height:25.5pt;z-index:2522030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" fillcolor="#ffd555 [2167]" strokecolor="#ffc000 [3207]" strokeweight=".5pt">
                <v:fill color2="#ffcc31 [2615]" rotate="t" colors="0 #ffdd9c;.5 #ffd78e;1 #ffd479" focus="100%" type="gradient">
                  <o:fill v:ext="view" type="gradientUnscaled"/>
                </v:fill>
                <v:stroke joinstyle="miter"/>
                <v:textbox style="mso-fit-shape-to-text:t">
                  <w:txbxContent>
                    <w:p w:rsidR="00523338" w:rsidRPr="007B2B13" w:rsidRDefault="00523338" w:rsidP="00EE3709">
                      <w:pPr>
                        <w:jc w:val="center"/>
                        <w:rPr>
                          <w:rFonts w:ascii="HGｺﾞｼｯｸE" w:eastAsia="HGｺﾞｼｯｸE" w:hAnsi="HGｺﾞｼｯｸE"/>
                          <w:color w:val="000000" w:themeColor="text1"/>
                        </w:rPr>
                      </w:pPr>
                      <w:r w:rsidRPr="007B2B13">
                        <w:rPr>
                          <w:rFonts w:ascii="HGｺﾞｼｯｸE" w:eastAsia="HGｺﾞｼｯｸE" w:hAnsi="HGｺﾞｼｯｸE" w:hint="eastAsia"/>
                          <w:color w:val="000000" w:themeColor="text1"/>
                        </w:rPr>
                        <w:t>事例２</w:t>
                      </w:r>
                      <w:r w:rsidRPr="007B2B13">
                        <w:rPr>
                          <w:rFonts w:ascii="HGｺﾞｼｯｸE" w:eastAsia="HGｺﾞｼｯｸE" w:hAnsi="HGｺﾞｼｯｸE"/>
                          <w:color w:val="000000" w:themeColor="text1"/>
                        </w:rPr>
                        <w:t xml:space="preserve">　</w:t>
                      </w:r>
                    </w:p>
                  </w:txbxContent>
                </v:textbox>
              </v:roundrect>
            </w:pict>
          </mc:Fallback>
        </mc:AlternateContent>
      </w:r>
      <w:r w:rsidR="007422B8" w:rsidRPr="007422B8">
        <w:rPr>
          <w:rFonts w:ascii="HG丸ｺﾞｼｯｸM-PRO" w:eastAsia="HG丸ｺﾞｼｯｸM-PRO" w:hAnsi="HG丸ｺﾞｼｯｸM-PRO"/>
          <w:noProof/>
        </w:rPr>
        <mc:AlternateContent>
          <mc:Choice Requires="wps">
            <w:drawing>
              <wp:anchor distT="0" distB="0" distL="114300" distR="114300" simplePos="0" relativeHeight="252108800" behindDoc="0" locked="1" layoutInCell="1" allowOverlap="1" wp14:anchorId="4DE2CA96" wp14:editId="1082B330">
                <wp:simplePos x="0" y="0"/>
                <wp:positionH relativeFrom="page">
                  <wp:posOffset>6151245</wp:posOffset>
                </wp:positionH>
                <wp:positionV relativeFrom="page">
                  <wp:posOffset>9282430</wp:posOffset>
                </wp:positionV>
                <wp:extent cx="1403985" cy="1403985"/>
                <wp:effectExtent l="0" t="0" r="24765" b="24765"/>
                <wp:wrapNone/>
                <wp:docPr id="226" name="正方形/長方形 2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03985" cy="1403985"/>
                        </a:xfrm>
                        <a:prstGeom prst="rect">
                          <a:avLst/>
                        </a:prstGeom>
                        <a:noFill/>
                        <a:ln w="3175"/>
                      </wps:spPr>
                      <wps:style>
                        <a:lnRef idx="1">
                          <a:schemeClr val="accent4"/>
                        </a:lnRef>
                        <a:fillRef idx="2">
                          <a:schemeClr val="accent4"/>
                        </a:fillRef>
                        <a:effectRef idx="1">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0CCE008" id="正方形/長方形 226" o:spid="_x0000_s1026" style="position:absolute;left:0;text-align:left;margin-left:484.35pt;margin-top:730.9pt;width:110.55pt;height:110.55pt;z-index:2521088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" filled="f" strokecolor="#ffc000 [3207]" strokeweight=".25pt">
                <v:path arrowok="t"/>
                <w10:wrap anchorx="page" anchory="page"/>
                <w10:anchorlock/>
              </v:rect>
            </w:pict>
          </mc:Fallback>
        </mc:AlternateContent>
      </w:r>
      <w:r w:rsidR="007422B8" w:rsidRPr="007422B8">
        <w:rPr>
          <w:rFonts w:ascii="HG丸ｺﾞｼｯｸM-PRO" w:eastAsia="HG丸ｺﾞｼｯｸM-PRO" w:hAnsi="HG丸ｺﾞｼｯｸM-PRO"/>
          <w:noProof/>
        </w:rPr>
        <mc:AlternateContent>
          <mc:Choice Requires="wps">
            <w:drawing>
              <wp:anchor distT="0" distB="0" distL="114300" distR="114300" simplePos="0" relativeHeight="252109824" behindDoc="0" locked="1" layoutInCell="1" allowOverlap="1" wp14:anchorId="67F01734" wp14:editId="00B70AC0">
                <wp:simplePos x="0" y="0"/>
                <wp:positionH relativeFrom="page">
                  <wp:posOffset>-5715</wp:posOffset>
                </wp:positionH>
                <wp:positionV relativeFrom="page">
                  <wp:posOffset>9279890</wp:posOffset>
                </wp:positionV>
                <wp:extent cx="1403985" cy="1403985"/>
                <wp:effectExtent l="0" t="0" r="24765" b="24765"/>
                <wp:wrapNone/>
                <wp:docPr id="258" name="正方形/長方形 2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03985" cy="1403985"/>
                        </a:xfrm>
                        <a:prstGeom prst="rect">
                          <a:avLst/>
                        </a:prstGeom>
                        <a:noFill/>
                        <a:ln w="3175"/>
                      </wps:spPr>
                      <wps:style>
                        <a:lnRef idx="1">
                          <a:schemeClr val="accent4"/>
                        </a:lnRef>
                        <a:fillRef idx="2">
                          <a:schemeClr val="accent4"/>
                        </a:fillRef>
                        <a:effectRef idx="1">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38619F5" id="正方形/長方形 258" o:spid="_x0000_s1026" style="position:absolute;left:0;text-align:left;margin-left:-.45pt;margin-top:730.7pt;width:110.55pt;height:110.55pt;z-index:2521098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" filled="f" strokecolor="#ffc000 [3207]" strokeweight=".25pt">
                <v:path arrowok="t"/>
                <w10:wrap anchorx="page" anchory="page"/>
                <w10:anchorlock/>
              </v:rect>
            </w:pict>
          </mc:Fallback>
        </mc:AlternateContent>
      </w:r>
    </w:p>
    <w:p w:rsidR="007422B8" w:rsidRDefault="007422B8">
      <w:pPr>
        <w:widowControl/>
        <w:jc w:val="left"/>
        <w:rPr>
          <w:rFonts w:ascii="HG丸ｺﾞｼｯｸM-PRO" w:eastAsia="HG丸ｺﾞｼｯｸM-PRO" w:hAnsi="HG丸ｺﾞｼｯｸM-PRO"/>
        </w:rPr>
      </w:pPr>
      <w:r>
        <w:rPr>
          <w:rFonts w:ascii="HG丸ｺﾞｼｯｸM-PRO" w:eastAsia="HG丸ｺﾞｼｯｸM-PRO" w:hAnsi="HG丸ｺﾞｼｯｸM-PRO"/>
        </w:rPr>
        <w:br w:type="page"/>
      </w:r>
    </w:p>
    <w:p w:rsidR="003E6ABA" w:rsidRDefault="00834729" w:rsidP="003E6ABA">
      <w:pPr>
        <w:tabs>
          <w:tab w:val="left" w:pos="709"/>
        </w:tabs>
        <w:rPr>
          <w:rFonts w:ascii="ＭＳ ゴシック" w:eastAsia="ＭＳ ゴシック" w:hAnsi="ＭＳ ゴシック"/>
          <w:shd w:val="pct15" w:color="auto" w:fill="FFFFFF"/>
        </w:rPr>
      </w:pPr>
      <w:r>
        <w:rPr>
          <w:rFonts w:ascii="ＭＳ ゴシック" w:eastAsia="ＭＳ ゴシック" w:hAnsi="ＭＳ ゴシック" w:hint="eastAsia"/>
          <w:noProof/>
        </w:rPr>
        <w:lastRenderedPageBreak/>
        <mc:AlternateContent>
          <mc:Choice Requires="wps">
            <w:drawing>
              <wp:anchor distT="0" distB="0" distL="114300" distR="114300" simplePos="0" relativeHeight="252145664" behindDoc="0" locked="0" layoutInCell="1" allowOverlap="1">
                <wp:simplePos x="0" y="0"/>
                <wp:positionH relativeFrom="margin">
                  <wp:align>right</wp:align>
                </wp:positionH>
                <wp:positionV relativeFrom="paragraph">
                  <wp:posOffset>5715</wp:posOffset>
                </wp:positionV>
                <wp:extent cx="6086475" cy="6972300"/>
                <wp:effectExtent l="0" t="0" r="9525" b="0"/>
                <wp:wrapNone/>
                <wp:docPr id="6" name="正方形/長方形 6"/>
                <wp:cNvGraphicFramePr/>
                <a:graphic xmlns:a="http://schemas.openxmlformats.org/drawingml/2006/main">
                  <a:graphicData uri="http://schemas.microsoft.com/office/word/2010/wordprocessingShape">
                    <wps:wsp>
                      <wps:cNvSpPr/>
                      <wps:spPr>
                        <a:xfrm>
                          <a:off x="0" y="0"/>
                          <a:ext cx="6086475" cy="6972300"/>
                        </a:xfrm>
                        <a:prstGeom prst="rect">
                          <a:avLst/>
                        </a:prstGeom>
                        <a:solidFill>
                          <a:srgbClr val="FFE1E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523338" w:rsidRPr="00834729" w:rsidRDefault="00523338" w:rsidP="00834729">
                            <w:pPr>
                              <w:jc w:val="center"/>
                              <w:rPr>
                                <w:rFonts w:ascii="HGP創英角ｺﾞｼｯｸUB" w:eastAsia="HGP創英角ｺﾞｼｯｸUB" w:hAnsi="HGP創英角ｺﾞｼｯｸUB"/>
                                <w:color w:val="000000" w:themeColor="text1"/>
                                <w:sz w:val="28"/>
                                <w:szCs w:val="28"/>
                              </w:rPr>
                            </w:pPr>
                            <w:r w:rsidRPr="00834729">
                              <w:rPr>
                                <w:rFonts w:ascii="HGP創英角ｺﾞｼｯｸUB" w:eastAsia="HGP創英角ｺﾞｼｯｸUB" w:hAnsi="HGP創英角ｺﾞｼｯｸUB" w:hint="eastAsia"/>
                                <w:color w:val="000000" w:themeColor="text1"/>
                                <w:sz w:val="28"/>
                                <w:szCs w:val="28"/>
                              </w:rPr>
                              <w:t>～本人が安心して利用できる環境整備をめざして～</w:t>
                            </w:r>
                          </w:p>
                          <w:p w:rsidR="00523338" w:rsidRPr="00834729" w:rsidRDefault="00523338" w:rsidP="00834729">
                            <w:pPr>
                              <w:jc w:val="center"/>
                              <w:rPr>
                                <w:rFonts w:ascii="メイリオ" w:eastAsia="メイリオ" w:hAnsi="メイリオ"/>
                                <w:color w:val="000000" w:themeColor="text1"/>
                              </w:rPr>
                            </w:pPr>
                          </w:p>
                          <w:p w:rsidR="00523338" w:rsidRPr="00834729" w:rsidRDefault="00523338" w:rsidP="00834729">
                            <w:pPr>
                              <w:jc w:val="left"/>
                              <w:rPr>
                                <w:rFonts w:ascii="HG丸ｺﾞｼｯｸM-PRO" w:eastAsia="HG丸ｺﾞｼｯｸM-PRO" w:hAnsi="HG丸ｺﾞｼｯｸM-PRO"/>
                                <w:color w:val="000000" w:themeColor="text1"/>
                                <w:sz w:val="26"/>
                                <w:szCs w:val="26"/>
                              </w:rPr>
                            </w:pPr>
                            <w:r w:rsidRPr="00834729">
                              <w:rPr>
                                <w:rFonts w:ascii="HG丸ｺﾞｼｯｸM-PRO" w:eastAsia="HG丸ｺﾞｼｯｸM-PRO" w:hAnsi="HG丸ｺﾞｼｯｸM-PRO" w:hint="eastAsia"/>
                                <w:color w:val="000000" w:themeColor="text1"/>
                              </w:rPr>
                              <w:t xml:space="preserve">　</w:t>
                            </w:r>
                            <w:r w:rsidRPr="00834729">
                              <w:rPr>
                                <w:rFonts w:ascii="HG丸ｺﾞｼｯｸM-PRO" w:eastAsia="HG丸ｺﾞｼｯｸM-PRO" w:hAnsi="HG丸ｺﾞｼｯｸM-PRO" w:hint="eastAsia"/>
                                <w:color w:val="000000" w:themeColor="text1"/>
                                <w:sz w:val="26"/>
                                <w:szCs w:val="26"/>
                              </w:rPr>
                              <w:t>支援を受ける本人にとってより良い生き方を選択することができるように、意思決定支援を中心とする身上保護と財産管理が連動した体制の整備を図っていきます。</w:t>
                            </w:r>
                          </w:p>
                          <w:p w:rsidR="00523338" w:rsidRPr="00834729" w:rsidRDefault="00523338" w:rsidP="00834729">
                            <w:pPr>
                              <w:rPr>
                                <w:rFonts w:ascii="HG丸ｺﾞｼｯｸM-PRO" w:eastAsia="HG丸ｺﾞｼｯｸM-PRO" w:hAnsi="HG丸ｺﾞｼｯｸM-PRO"/>
                                <w:color w:val="000000" w:themeColor="text1"/>
                              </w:rPr>
                            </w:pPr>
                          </w:p>
                          <w:p w:rsidR="00523338" w:rsidRPr="00834729" w:rsidRDefault="00523338" w:rsidP="00834729">
                            <w:pPr>
                              <w:rPr>
                                <w:rFonts w:ascii="HG丸ｺﾞｼｯｸM-PRO" w:eastAsia="HG丸ｺﾞｼｯｸM-PRO" w:hAnsi="HG丸ｺﾞｼｯｸM-PRO"/>
                                <w:color w:val="000000" w:themeColor="text1"/>
                              </w:rPr>
                            </w:pPr>
                          </w:p>
                          <w:p w:rsidR="00523338" w:rsidRPr="00834729" w:rsidRDefault="00523338" w:rsidP="00834729">
                            <w:pPr>
                              <w:tabs>
                                <w:tab w:val="left" w:pos="709"/>
                              </w:tabs>
                              <w:rPr>
                                <w:rFonts w:ascii="HGP創英角ｺﾞｼｯｸUB" w:eastAsia="HGP創英角ｺﾞｼｯｸUB" w:hAnsi="HGP創英角ｺﾞｼｯｸUB"/>
                                <w:color w:val="000000" w:themeColor="text1"/>
                                <w:sz w:val="26"/>
                                <w:szCs w:val="26"/>
                              </w:rPr>
                            </w:pPr>
                            <w:r>
                              <w:rPr>
                                <w:rFonts w:ascii="HGP創英角ｺﾞｼｯｸUB" w:eastAsia="HGP創英角ｺﾞｼｯｸUB" w:hAnsi="HGP創英角ｺﾞｼｯｸUB" w:hint="eastAsia"/>
                                <w:color w:val="000000" w:themeColor="text1"/>
                                <w:sz w:val="26"/>
                                <w:szCs w:val="26"/>
                              </w:rPr>
                              <w:t>【</w:t>
                            </w:r>
                            <w:r w:rsidRPr="00834729">
                              <w:rPr>
                                <w:rFonts w:ascii="HGP創英角ｺﾞｼｯｸUB" w:eastAsia="HGP創英角ｺﾞｼｯｸUB" w:hAnsi="HGP創英角ｺﾞｼｯｸUB" w:hint="eastAsia"/>
                                <w:color w:val="000000" w:themeColor="text1"/>
                                <w:sz w:val="26"/>
                                <w:szCs w:val="26"/>
                              </w:rPr>
                              <w:t>意思決定支援</w:t>
                            </w:r>
                            <w:r>
                              <w:rPr>
                                <w:rFonts w:ascii="HGP創英角ｺﾞｼｯｸUB" w:eastAsia="HGP創英角ｺﾞｼｯｸUB" w:hAnsi="HGP創英角ｺﾞｼｯｸUB" w:hint="eastAsia"/>
                                <w:color w:val="000000" w:themeColor="text1"/>
                                <w:sz w:val="26"/>
                                <w:szCs w:val="26"/>
                              </w:rPr>
                              <w:t>】</w:t>
                            </w:r>
                          </w:p>
                          <w:p w:rsidR="00523338" w:rsidRPr="00834729" w:rsidRDefault="00523338" w:rsidP="00834729">
                            <w:pPr>
                              <w:pStyle w:val="a6"/>
                              <w:tabs>
                                <w:tab w:val="left" w:pos="709"/>
                              </w:tabs>
                              <w:ind w:leftChars="0" w:left="142" w:firstLineChars="118" w:firstLine="283"/>
                              <w:rPr>
                                <w:rFonts w:ascii="ＭＳ ゴシック" w:eastAsia="ＭＳ ゴシック" w:hAnsi="ＭＳ ゴシック"/>
                                <w:color w:val="000000" w:themeColor="text1"/>
                              </w:rPr>
                            </w:pPr>
                            <w:r w:rsidRPr="00834729">
                              <w:rPr>
                                <w:rFonts w:ascii="HG丸ｺﾞｼｯｸM-PRO" w:eastAsia="HG丸ｺﾞｼｯｸM-PRO" w:hAnsi="HG丸ｺﾞｼｯｸM-PRO" w:hint="eastAsia"/>
                                <w:color w:val="000000" w:themeColor="text1"/>
                              </w:rPr>
                              <w:t>成年後見制度の運用にあたっては、制度の趣旨でもあるノーマライゼーション、自己決定権の尊重の理念に立ち返り、後見人による財産管理の側面のみを重視するのではなく、認知症高齢者や障害者の意思をできるだけ丁寧にくみ取ってその生活を守り、権利を擁護していく意思決定支援・身上保護の側面も重視し、利用者に寄り添った支援を進めます。</w:t>
                            </w:r>
                          </w:p>
                          <w:p w:rsidR="00523338" w:rsidRPr="00834729" w:rsidRDefault="00523338" w:rsidP="00834729">
                            <w:pPr>
                              <w:widowControl/>
                              <w:ind w:leftChars="59" w:left="142" w:firstLine="284"/>
                              <w:jc w:val="left"/>
                              <w:rPr>
                                <w:rFonts w:ascii="ＭＳ ゴシック" w:eastAsia="ＭＳ ゴシック" w:hAnsi="ＭＳ ゴシック"/>
                                <w:color w:val="000000" w:themeColor="text1"/>
                              </w:rPr>
                            </w:pPr>
                            <w:r w:rsidRPr="00834729">
                              <w:rPr>
                                <w:rFonts w:ascii="HG丸ｺﾞｼｯｸM-PRO" w:eastAsia="HG丸ｺﾞｼｯｸM-PRO" w:hAnsi="HG丸ｺﾞｼｯｸM-PRO" w:hint="eastAsia"/>
                                <w:color w:val="000000" w:themeColor="text1"/>
                              </w:rPr>
                              <w:t>後見人は、人生の伴走者として、本人の特性を理解し、適切な配慮を行いながら、継続的に支援を行っていきます。</w:t>
                            </w:r>
                          </w:p>
                          <w:p w:rsidR="00523338" w:rsidRPr="00834729" w:rsidRDefault="00523338" w:rsidP="00834729">
                            <w:pPr>
                              <w:rPr>
                                <w:rFonts w:ascii="メイリオ" w:eastAsia="メイリオ" w:hAnsi="メイリオ"/>
                                <w:color w:val="000000" w:themeColor="text1"/>
                              </w:rPr>
                            </w:pPr>
                          </w:p>
                          <w:p w:rsidR="00523338" w:rsidRPr="00834729" w:rsidRDefault="00523338" w:rsidP="00834729">
                            <w:pPr>
                              <w:tabs>
                                <w:tab w:val="left" w:pos="709"/>
                              </w:tabs>
                              <w:rPr>
                                <w:rFonts w:ascii="HGP創英角ｺﾞｼｯｸUB" w:eastAsia="HGP創英角ｺﾞｼｯｸUB" w:hAnsi="HGP創英角ｺﾞｼｯｸUB"/>
                                <w:color w:val="000000" w:themeColor="text1"/>
                                <w:sz w:val="26"/>
                                <w:szCs w:val="26"/>
                              </w:rPr>
                            </w:pPr>
                            <w:r w:rsidRPr="00834729">
                              <w:rPr>
                                <w:rFonts w:ascii="HGP創英角ｺﾞｼｯｸUB" w:eastAsia="HGP創英角ｺﾞｼｯｸUB" w:hAnsi="HGP創英角ｺﾞｼｯｸUB" w:hint="eastAsia"/>
                                <w:color w:val="000000" w:themeColor="text1"/>
                                <w:sz w:val="26"/>
                                <w:szCs w:val="26"/>
                              </w:rPr>
                              <w:t>【不正防止効果】</w:t>
                            </w:r>
                          </w:p>
                          <w:p w:rsidR="00523338" w:rsidRPr="00834729" w:rsidRDefault="00523338" w:rsidP="00834729">
                            <w:pPr>
                              <w:pStyle w:val="a6"/>
                              <w:tabs>
                                <w:tab w:val="left" w:pos="709"/>
                              </w:tabs>
                              <w:ind w:leftChars="0" w:left="142" w:firstLineChars="118" w:firstLine="283"/>
                              <w:rPr>
                                <w:rFonts w:ascii="HG丸ｺﾞｼｯｸM-PRO" w:eastAsia="HG丸ｺﾞｼｯｸM-PRO" w:hAnsi="HG丸ｺﾞｼｯｸM-PRO"/>
                                <w:color w:val="000000" w:themeColor="text1"/>
                              </w:rPr>
                            </w:pPr>
                            <w:r w:rsidRPr="00834729">
                              <w:rPr>
                                <w:rFonts w:ascii="HG丸ｺﾞｼｯｸM-PRO" w:eastAsia="HG丸ｺﾞｼｯｸM-PRO" w:hAnsi="HG丸ｺﾞｼｯｸM-PRO" w:hint="eastAsia"/>
                                <w:color w:val="000000" w:themeColor="text1"/>
                              </w:rPr>
                              <w:t>成年後見制度における不正事案は、後見人の理解不足・知識不足から生じるケースが多くなっているところ、地域連携ネットワークやチームでの見守り体制の整備により、後見人が孤立することなく、何かあったときには気軽に相談できる地域の関係づくりに努めています。</w:t>
                            </w:r>
                          </w:p>
                          <w:p w:rsidR="00523338" w:rsidRPr="00834729" w:rsidRDefault="00523338" w:rsidP="00834729">
                            <w:pPr>
                              <w:pStyle w:val="a6"/>
                              <w:tabs>
                                <w:tab w:val="left" w:pos="709"/>
                              </w:tabs>
                              <w:ind w:leftChars="0" w:left="142" w:firstLineChars="118" w:firstLine="283"/>
                              <w:rPr>
                                <w:rFonts w:ascii="ＭＳ ゴシック" w:eastAsia="ＭＳ ゴシック" w:hAnsi="ＭＳ ゴシック"/>
                                <w:color w:val="000000" w:themeColor="text1"/>
                              </w:rPr>
                            </w:pPr>
                            <w:r w:rsidRPr="00834729">
                              <w:rPr>
                                <w:rFonts w:ascii="HG丸ｺﾞｼｯｸM-PRO" w:eastAsia="HG丸ｺﾞｼｯｸM-PRO" w:hAnsi="HG丸ｺﾞｼｯｸM-PRO" w:hint="eastAsia"/>
                                <w:color w:val="000000" w:themeColor="text1"/>
                              </w:rPr>
                              <w:t>後見人の支援として、財産管理で留意すべき事項の周知や、監督人としての適正な後見業務の確認を継続的に行うとともに、家庭裁判所や専門職、金融機関等との連携を図っていきます。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正方形/長方形 6" o:spid="_x0000_s1098" style="position:absolute;left:0;text-align:left;margin-left:428.05pt;margin-top:.45pt;width:479.25pt;height:549pt;z-index:2521456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" fillcolor="#ffe1e1" stroked="f" strokeweight="1pt">
                <v:textbox>
                  <w:txbxContent>
                    <w:p w:rsidR="00523338" w:rsidRPr="00834729" w:rsidRDefault="00523338" w:rsidP="00834729">
                      <w:pPr>
                        <w:jc w:val="center"/>
                        <w:rPr>
                          <w:rFonts w:ascii="HGP創英角ｺﾞｼｯｸUB" w:eastAsia="HGP創英角ｺﾞｼｯｸUB" w:hAnsi="HGP創英角ｺﾞｼｯｸUB"/>
                          <w:color w:val="000000" w:themeColor="text1"/>
                          <w:sz w:val="28"/>
                          <w:szCs w:val="28"/>
                        </w:rPr>
                      </w:pPr>
                      <w:r w:rsidRPr="00834729">
                        <w:rPr>
                          <w:rFonts w:ascii="HGP創英角ｺﾞｼｯｸUB" w:eastAsia="HGP創英角ｺﾞｼｯｸUB" w:hAnsi="HGP創英角ｺﾞｼｯｸUB" w:hint="eastAsia"/>
                          <w:color w:val="000000" w:themeColor="text1"/>
                          <w:sz w:val="28"/>
                          <w:szCs w:val="28"/>
                        </w:rPr>
                        <w:t>～本人が安心して利用できる環境整備をめざして～</w:t>
                      </w:r>
                    </w:p>
                    <w:p w:rsidR="00523338" w:rsidRPr="00834729" w:rsidRDefault="00523338" w:rsidP="00834729">
                      <w:pPr>
                        <w:jc w:val="center"/>
                        <w:rPr>
                          <w:rFonts w:ascii="メイリオ" w:eastAsia="メイリオ" w:hAnsi="メイリオ"/>
                          <w:color w:val="000000" w:themeColor="text1"/>
                        </w:rPr>
                      </w:pPr>
                    </w:p>
                    <w:p w:rsidR="00523338" w:rsidRPr="00834729" w:rsidRDefault="00523338" w:rsidP="00834729">
                      <w:pPr>
                        <w:jc w:val="left"/>
                        <w:rPr>
                          <w:rFonts w:ascii="HG丸ｺﾞｼｯｸM-PRO" w:eastAsia="HG丸ｺﾞｼｯｸM-PRO" w:hAnsi="HG丸ｺﾞｼｯｸM-PRO"/>
                          <w:color w:val="000000" w:themeColor="text1"/>
                          <w:sz w:val="26"/>
                          <w:szCs w:val="26"/>
                        </w:rPr>
                      </w:pPr>
                      <w:r w:rsidRPr="00834729">
                        <w:rPr>
                          <w:rFonts w:ascii="HG丸ｺﾞｼｯｸM-PRO" w:eastAsia="HG丸ｺﾞｼｯｸM-PRO" w:hAnsi="HG丸ｺﾞｼｯｸM-PRO" w:hint="eastAsia"/>
                          <w:color w:val="000000" w:themeColor="text1"/>
                        </w:rPr>
                        <w:t xml:space="preserve">　</w:t>
                      </w:r>
                      <w:r w:rsidRPr="00834729">
                        <w:rPr>
                          <w:rFonts w:ascii="HG丸ｺﾞｼｯｸM-PRO" w:eastAsia="HG丸ｺﾞｼｯｸM-PRO" w:hAnsi="HG丸ｺﾞｼｯｸM-PRO" w:hint="eastAsia"/>
                          <w:color w:val="000000" w:themeColor="text1"/>
                          <w:sz w:val="26"/>
                          <w:szCs w:val="26"/>
                        </w:rPr>
                        <w:t>支援を受ける本人にとってより良い生き方を選択することができるように、意思決定支援を中心とする身上保護と財産管理が連動した体制の整備を図っていきます。</w:t>
                      </w:r>
                    </w:p>
                    <w:p w:rsidR="00523338" w:rsidRPr="00834729" w:rsidRDefault="00523338" w:rsidP="00834729">
                      <w:pPr>
                        <w:rPr>
                          <w:rFonts w:ascii="HG丸ｺﾞｼｯｸM-PRO" w:eastAsia="HG丸ｺﾞｼｯｸM-PRO" w:hAnsi="HG丸ｺﾞｼｯｸM-PRO"/>
                          <w:color w:val="000000" w:themeColor="text1"/>
                        </w:rPr>
                      </w:pPr>
                    </w:p>
                    <w:p w:rsidR="00523338" w:rsidRPr="00834729" w:rsidRDefault="00523338" w:rsidP="00834729">
                      <w:pPr>
                        <w:rPr>
                          <w:rFonts w:ascii="HG丸ｺﾞｼｯｸM-PRO" w:eastAsia="HG丸ｺﾞｼｯｸM-PRO" w:hAnsi="HG丸ｺﾞｼｯｸM-PRO"/>
                          <w:color w:val="000000" w:themeColor="text1"/>
                        </w:rPr>
                      </w:pPr>
                    </w:p>
                    <w:p w:rsidR="00523338" w:rsidRPr="00834729" w:rsidRDefault="00523338" w:rsidP="00834729">
                      <w:pPr>
                        <w:tabs>
                          <w:tab w:val="left" w:pos="709"/>
                        </w:tabs>
                        <w:rPr>
                          <w:rFonts w:ascii="HGP創英角ｺﾞｼｯｸUB" w:eastAsia="HGP創英角ｺﾞｼｯｸUB" w:hAnsi="HGP創英角ｺﾞｼｯｸUB"/>
                          <w:color w:val="000000" w:themeColor="text1"/>
                          <w:sz w:val="26"/>
                          <w:szCs w:val="26"/>
                        </w:rPr>
                      </w:pPr>
                      <w:r>
                        <w:rPr>
                          <w:rFonts w:ascii="HGP創英角ｺﾞｼｯｸUB" w:eastAsia="HGP創英角ｺﾞｼｯｸUB" w:hAnsi="HGP創英角ｺﾞｼｯｸUB" w:hint="eastAsia"/>
                          <w:color w:val="000000" w:themeColor="text1"/>
                          <w:sz w:val="26"/>
                          <w:szCs w:val="26"/>
                        </w:rPr>
                        <w:t>【</w:t>
                      </w:r>
                      <w:r w:rsidRPr="00834729">
                        <w:rPr>
                          <w:rFonts w:ascii="HGP創英角ｺﾞｼｯｸUB" w:eastAsia="HGP創英角ｺﾞｼｯｸUB" w:hAnsi="HGP創英角ｺﾞｼｯｸUB" w:hint="eastAsia"/>
                          <w:color w:val="000000" w:themeColor="text1"/>
                          <w:sz w:val="26"/>
                          <w:szCs w:val="26"/>
                        </w:rPr>
                        <w:t>意思決定支援</w:t>
                      </w:r>
                      <w:r>
                        <w:rPr>
                          <w:rFonts w:ascii="HGP創英角ｺﾞｼｯｸUB" w:eastAsia="HGP創英角ｺﾞｼｯｸUB" w:hAnsi="HGP創英角ｺﾞｼｯｸUB" w:hint="eastAsia"/>
                          <w:color w:val="000000" w:themeColor="text1"/>
                          <w:sz w:val="26"/>
                          <w:szCs w:val="26"/>
                        </w:rPr>
                        <w:t>】</w:t>
                      </w:r>
                    </w:p>
                    <w:p w:rsidR="00523338" w:rsidRPr="00834729" w:rsidRDefault="00523338" w:rsidP="00834729">
                      <w:pPr>
                        <w:pStyle w:val="a6"/>
                        <w:tabs>
                          <w:tab w:val="left" w:pos="709"/>
                        </w:tabs>
                        <w:ind w:leftChars="0" w:left="142" w:firstLineChars="118" w:firstLine="283"/>
                        <w:rPr>
                          <w:rFonts w:ascii="ＭＳ ゴシック" w:eastAsia="ＭＳ ゴシック" w:hAnsi="ＭＳ ゴシック"/>
                          <w:color w:val="000000" w:themeColor="text1"/>
                        </w:rPr>
                      </w:pPr>
                      <w:r w:rsidRPr="00834729">
                        <w:rPr>
                          <w:rFonts w:ascii="HG丸ｺﾞｼｯｸM-PRO" w:eastAsia="HG丸ｺﾞｼｯｸM-PRO" w:hAnsi="HG丸ｺﾞｼｯｸM-PRO" w:hint="eastAsia"/>
                          <w:color w:val="000000" w:themeColor="text1"/>
                        </w:rPr>
                        <w:t>成年後見制度の運用にあたっては、制度の趣旨でもあるノーマライゼーション、自己決定権の尊重の理念に立ち返り、後見人による財産管理の側面のみを重視するのではなく、認知症高齢者や障害者の意思をできるだけ丁寧にくみ取ってその生活を守り、権利を擁護していく意思決定支援・身上保護の側面も重視し、利用者に寄り添った支援を進めます。</w:t>
                      </w:r>
                    </w:p>
                    <w:p w:rsidR="00523338" w:rsidRPr="00834729" w:rsidRDefault="00523338" w:rsidP="00834729">
                      <w:pPr>
                        <w:widowControl/>
                        <w:ind w:leftChars="59" w:left="142" w:firstLine="284"/>
                        <w:jc w:val="left"/>
                        <w:rPr>
                          <w:rFonts w:ascii="ＭＳ ゴシック" w:eastAsia="ＭＳ ゴシック" w:hAnsi="ＭＳ ゴシック"/>
                          <w:color w:val="000000" w:themeColor="text1"/>
                        </w:rPr>
                      </w:pPr>
                      <w:r w:rsidRPr="00834729">
                        <w:rPr>
                          <w:rFonts w:ascii="HG丸ｺﾞｼｯｸM-PRO" w:eastAsia="HG丸ｺﾞｼｯｸM-PRO" w:hAnsi="HG丸ｺﾞｼｯｸM-PRO" w:hint="eastAsia"/>
                          <w:color w:val="000000" w:themeColor="text1"/>
                        </w:rPr>
                        <w:t>後見人は、人生の伴走者として、本人の特性を理解し、適切な配慮を行いながら、継続的に支援を行っていきます。</w:t>
                      </w:r>
                    </w:p>
                    <w:p w:rsidR="00523338" w:rsidRPr="00834729" w:rsidRDefault="00523338" w:rsidP="00834729">
                      <w:pPr>
                        <w:rPr>
                          <w:rFonts w:ascii="メイリオ" w:eastAsia="メイリオ" w:hAnsi="メイリオ"/>
                          <w:color w:val="000000" w:themeColor="text1"/>
                        </w:rPr>
                      </w:pPr>
                    </w:p>
                    <w:p w:rsidR="00523338" w:rsidRPr="00834729" w:rsidRDefault="00523338" w:rsidP="00834729">
                      <w:pPr>
                        <w:tabs>
                          <w:tab w:val="left" w:pos="709"/>
                        </w:tabs>
                        <w:rPr>
                          <w:rFonts w:ascii="HGP創英角ｺﾞｼｯｸUB" w:eastAsia="HGP創英角ｺﾞｼｯｸUB" w:hAnsi="HGP創英角ｺﾞｼｯｸUB"/>
                          <w:color w:val="000000" w:themeColor="text1"/>
                          <w:sz w:val="26"/>
                          <w:szCs w:val="26"/>
                        </w:rPr>
                      </w:pPr>
                      <w:r w:rsidRPr="00834729">
                        <w:rPr>
                          <w:rFonts w:ascii="HGP創英角ｺﾞｼｯｸUB" w:eastAsia="HGP創英角ｺﾞｼｯｸUB" w:hAnsi="HGP創英角ｺﾞｼｯｸUB" w:hint="eastAsia"/>
                          <w:color w:val="000000" w:themeColor="text1"/>
                          <w:sz w:val="26"/>
                          <w:szCs w:val="26"/>
                        </w:rPr>
                        <w:t>【不正防止効果】</w:t>
                      </w:r>
                    </w:p>
                    <w:p w:rsidR="00523338" w:rsidRPr="00834729" w:rsidRDefault="00523338" w:rsidP="00834729">
                      <w:pPr>
                        <w:pStyle w:val="a6"/>
                        <w:tabs>
                          <w:tab w:val="left" w:pos="709"/>
                        </w:tabs>
                        <w:ind w:leftChars="0" w:left="142" w:firstLineChars="118" w:firstLine="283"/>
                        <w:rPr>
                          <w:rFonts w:ascii="HG丸ｺﾞｼｯｸM-PRO" w:eastAsia="HG丸ｺﾞｼｯｸM-PRO" w:hAnsi="HG丸ｺﾞｼｯｸM-PRO"/>
                          <w:color w:val="000000" w:themeColor="text1"/>
                        </w:rPr>
                      </w:pPr>
                      <w:r w:rsidRPr="00834729">
                        <w:rPr>
                          <w:rFonts w:ascii="HG丸ｺﾞｼｯｸM-PRO" w:eastAsia="HG丸ｺﾞｼｯｸM-PRO" w:hAnsi="HG丸ｺﾞｼｯｸM-PRO" w:hint="eastAsia"/>
                          <w:color w:val="000000" w:themeColor="text1"/>
                        </w:rPr>
                        <w:t>成年後見制度における不正事案は、後見人の理解不足・知識不足から生じるケースが多くなっているところ、地域連携ネットワークやチームでの見守り体制の整備により、後見人が孤立することなく、何かあったときには気軽に相談できる地域の関係づくりに努めています。</w:t>
                      </w:r>
                    </w:p>
                    <w:p w:rsidR="00523338" w:rsidRPr="00834729" w:rsidRDefault="00523338" w:rsidP="00834729">
                      <w:pPr>
                        <w:pStyle w:val="a6"/>
                        <w:tabs>
                          <w:tab w:val="left" w:pos="709"/>
                        </w:tabs>
                        <w:ind w:leftChars="0" w:left="142" w:firstLineChars="118" w:firstLine="283"/>
                        <w:rPr>
                          <w:rFonts w:ascii="ＭＳ ゴシック" w:eastAsia="ＭＳ ゴシック" w:hAnsi="ＭＳ ゴシック"/>
                          <w:color w:val="000000" w:themeColor="text1"/>
                        </w:rPr>
                      </w:pPr>
                      <w:r w:rsidRPr="00834729">
                        <w:rPr>
                          <w:rFonts w:ascii="HG丸ｺﾞｼｯｸM-PRO" w:eastAsia="HG丸ｺﾞｼｯｸM-PRO" w:hAnsi="HG丸ｺﾞｼｯｸM-PRO" w:hint="eastAsia"/>
                          <w:color w:val="000000" w:themeColor="text1"/>
                        </w:rPr>
                        <w:t>後見人の支援として、財産管理で留意すべき事項の周知や、監督人としての適正な後見業務の確認を継続的に行うとともに、家庭裁判所や専門職、金融機関等との連携を図っていきます。</w:t>
                      </w:r>
                    </w:p>
                  </w:txbxContent>
                </v:textbox>
                <w10:wrap anchorx="margin"/>
              </v:rect>
            </w:pict>
          </mc:Fallback>
        </mc:AlternateContent>
      </w:r>
    </w:p>
    <w:p w:rsidR="00B522E1" w:rsidRPr="00B522E1" w:rsidRDefault="00B522E1" w:rsidP="003E6ABA">
      <w:pPr>
        <w:tabs>
          <w:tab w:val="left" w:pos="709"/>
        </w:tabs>
        <w:rPr>
          <w:rFonts w:ascii="ＭＳ ゴシック" w:eastAsia="ＭＳ ゴシック" w:hAnsi="ＭＳ ゴシック"/>
          <w:shd w:val="pct15" w:color="auto" w:fill="FFFFFF"/>
        </w:rPr>
      </w:pPr>
    </w:p>
    <w:p w:rsidR="00B522E1" w:rsidRDefault="00B522E1" w:rsidP="003E6ABA">
      <w:pPr>
        <w:tabs>
          <w:tab w:val="left" w:pos="709"/>
        </w:tabs>
        <w:rPr>
          <w:rFonts w:ascii="ＭＳ ゴシック" w:eastAsia="ＭＳ ゴシック" w:hAnsi="ＭＳ ゴシック"/>
          <w:shd w:val="pct15" w:color="auto" w:fill="FFFFFF"/>
        </w:rPr>
      </w:pPr>
    </w:p>
    <w:p w:rsidR="00D862F4" w:rsidRDefault="00D862F4" w:rsidP="003E6ABA">
      <w:pPr>
        <w:tabs>
          <w:tab w:val="left" w:pos="709"/>
        </w:tabs>
        <w:rPr>
          <w:rFonts w:ascii="ＭＳ ゴシック" w:eastAsia="ＭＳ ゴシック" w:hAnsi="ＭＳ ゴシック"/>
        </w:rPr>
      </w:pPr>
    </w:p>
    <w:p w:rsidR="00EE66E4" w:rsidRDefault="00EE66E4" w:rsidP="003E6ABA">
      <w:pPr>
        <w:tabs>
          <w:tab w:val="left" w:pos="709"/>
        </w:tabs>
        <w:rPr>
          <w:rFonts w:ascii="ＭＳ ゴシック" w:eastAsia="ＭＳ ゴシック" w:hAnsi="ＭＳ ゴシック"/>
        </w:rPr>
      </w:pPr>
    </w:p>
    <w:p w:rsidR="00EE66E4" w:rsidRDefault="00EE66E4" w:rsidP="003E6ABA">
      <w:pPr>
        <w:tabs>
          <w:tab w:val="left" w:pos="709"/>
        </w:tabs>
        <w:rPr>
          <w:rFonts w:ascii="ＭＳ ゴシック" w:eastAsia="ＭＳ ゴシック" w:hAnsi="ＭＳ ゴシック"/>
        </w:rPr>
      </w:pPr>
    </w:p>
    <w:p w:rsidR="00EE66E4" w:rsidRDefault="00EE66E4" w:rsidP="003E6ABA">
      <w:pPr>
        <w:tabs>
          <w:tab w:val="left" w:pos="709"/>
        </w:tabs>
        <w:rPr>
          <w:rFonts w:ascii="ＭＳ ゴシック" w:eastAsia="ＭＳ ゴシック" w:hAnsi="ＭＳ ゴシック"/>
        </w:rPr>
      </w:pPr>
    </w:p>
    <w:p w:rsidR="000828D7" w:rsidRDefault="000828D7">
      <w:pPr>
        <w:widowControl/>
        <w:jc w:val="left"/>
        <w:rPr>
          <w:rFonts w:ascii="ＭＳ ゴシック" w:eastAsia="ＭＳ ゴシック" w:hAnsi="ＭＳ ゴシック"/>
        </w:rPr>
      </w:pPr>
    </w:p>
    <w:p w:rsidR="004402BC" w:rsidRDefault="004402BC">
      <w:pPr>
        <w:widowControl/>
        <w:jc w:val="left"/>
        <w:rPr>
          <w:rFonts w:ascii="ＭＳ ゴシック" w:eastAsia="ＭＳ ゴシック" w:hAnsi="ＭＳ ゴシック"/>
        </w:rPr>
      </w:pPr>
    </w:p>
    <w:p w:rsidR="004402BC" w:rsidRDefault="004402BC">
      <w:pPr>
        <w:widowControl/>
        <w:jc w:val="left"/>
        <w:rPr>
          <w:rFonts w:ascii="ＭＳ ゴシック" w:eastAsia="ＭＳ ゴシック" w:hAnsi="ＭＳ ゴシック"/>
        </w:rPr>
      </w:pPr>
    </w:p>
    <w:p w:rsidR="004402BC" w:rsidRDefault="004402BC">
      <w:pPr>
        <w:widowControl/>
        <w:jc w:val="left"/>
        <w:rPr>
          <w:rFonts w:ascii="ＭＳ ゴシック" w:eastAsia="ＭＳ ゴシック" w:hAnsi="ＭＳ ゴシック"/>
        </w:rPr>
      </w:pPr>
    </w:p>
    <w:p w:rsidR="008D35CD" w:rsidRDefault="00663C49">
      <w:pPr>
        <w:widowControl/>
        <w:jc w:val="left"/>
        <w:rPr>
          <w:rFonts w:ascii="HG丸ｺﾞｼｯｸM-PRO" w:eastAsia="HG丸ｺﾞｼｯｸM-PRO" w:hAnsi="HG丸ｺﾞｼｯｸM-PRO"/>
        </w:rPr>
      </w:pPr>
      <w:r w:rsidRPr="00E95258">
        <w:rPr>
          <w:rFonts w:ascii="HG丸ｺﾞｼｯｸM-PRO" w:eastAsia="HG丸ｺﾞｼｯｸM-PRO" w:hAnsi="HG丸ｺﾞｼｯｸM-PRO" w:cs="Meiryo UI"/>
          <w:noProof/>
          <w:szCs w:val="24"/>
        </w:rPr>
        <mc:AlternateContent>
          <mc:Choice Requires="wps">
            <w:drawing>
              <wp:anchor distT="45720" distB="45720" distL="114300" distR="114300" simplePos="0" relativeHeight="252336128" behindDoc="0" locked="0" layoutInCell="1" allowOverlap="1" wp14:anchorId="66C54D01" wp14:editId="3A280617">
                <wp:simplePos x="0" y="0"/>
                <wp:positionH relativeFrom="margin">
                  <wp:posOffset>4648200</wp:posOffset>
                </wp:positionH>
                <wp:positionV relativeFrom="paragraph">
                  <wp:posOffset>4646295</wp:posOffset>
                </wp:positionV>
                <wp:extent cx="1123950" cy="714375"/>
                <wp:effectExtent l="0" t="0" r="19050" b="28575"/>
                <wp:wrapNone/>
                <wp:docPr id="366"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3950" cy="714375"/>
                        </a:xfrm>
                        <a:prstGeom prst="rect">
                          <a:avLst/>
                        </a:prstGeom>
                        <a:solidFill>
                          <a:schemeClr val="accent4">
                            <a:lumMod val="60000"/>
                            <a:lumOff val="40000"/>
                          </a:schemeClr>
                        </a:solidFill>
                        <a:ln w="9525">
                          <a:solidFill>
                            <a:srgbClr val="000000"/>
                          </a:solidFill>
                          <a:miter lim="800000"/>
                          <a:headEnd/>
                          <a:tailEnd/>
                        </a:ln>
                      </wps:spPr>
                      <wps:txbx>
                        <w:txbxContent>
                          <w:p w:rsidR="00523338" w:rsidRDefault="00523338" w:rsidP="00663C49">
                            <w:pPr>
                              <w:jc w:val="center"/>
                              <w:rPr>
                                <w:rFonts w:ascii="HGP創英角ｺﾞｼｯｸUB" w:eastAsia="HGP創英角ｺﾞｼｯｸUB" w:hAnsi="HGP創英角ｺﾞｼｯｸUB"/>
                              </w:rPr>
                            </w:pPr>
                            <w:r>
                              <w:rPr>
                                <w:rFonts w:ascii="HGP創英角ｺﾞｼｯｸUB" w:eastAsia="HGP創英角ｺﾞｼｯｸUB" w:hAnsi="HGP創英角ｺﾞｼｯｸUB" w:hint="eastAsia"/>
                              </w:rPr>
                              <w:t>イラスト</w:t>
                            </w:r>
                          </w:p>
                          <w:p w:rsidR="00523338" w:rsidRPr="00E95258" w:rsidRDefault="00523338" w:rsidP="00663C49">
                            <w:pPr>
                              <w:jc w:val="center"/>
                              <w:rPr>
                                <w:rFonts w:ascii="HGP創英角ｺﾞｼｯｸUB" w:eastAsia="HGP創英角ｺﾞｼｯｸUB" w:hAnsi="HGP創英角ｺﾞｼｯｸUB"/>
                              </w:rPr>
                            </w:pPr>
                            <w:r>
                              <w:rPr>
                                <w:rFonts w:ascii="HGP創英角ｺﾞｼｯｸUB" w:eastAsia="HGP創英角ｺﾞｼｯｸUB" w:hAnsi="HGP創英角ｺﾞｼｯｸUB" w:hint="eastAsia"/>
                              </w:rPr>
                              <w:t>調整中</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66C54D01" id="_x0000_s1099" type="#_x0000_t202" style="position:absolute;margin-left:366pt;margin-top:365.85pt;width:88.5pt;height:56.25pt;z-index:25233612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" fillcolor="#ffd966 [1943]">
                <v:textbox>
                  <w:txbxContent>
                    <w:p w:rsidR="00523338" w:rsidRDefault="00523338" w:rsidP="00663C49">
                      <w:pPr>
                        <w:jc w:val="center"/>
                        <w:rPr>
                          <w:rFonts w:ascii="HGP創英角ｺﾞｼｯｸUB" w:eastAsia="HGP創英角ｺﾞｼｯｸUB" w:hAnsi="HGP創英角ｺﾞｼｯｸUB"/>
                        </w:rPr>
                      </w:pPr>
                      <w:r>
                        <w:rPr>
                          <w:rFonts w:ascii="HGP創英角ｺﾞｼｯｸUB" w:eastAsia="HGP創英角ｺﾞｼｯｸUB" w:hAnsi="HGP創英角ｺﾞｼｯｸUB" w:hint="eastAsia"/>
                        </w:rPr>
                        <w:t>イラスト</w:t>
                      </w:r>
                    </w:p>
                    <w:p w:rsidR="00523338" w:rsidRPr="00E95258" w:rsidRDefault="00523338" w:rsidP="00663C49">
                      <w:pPr>
                        <w:jc w:val="center"/>
                        <w:rPr>
                          <w:rFonts w:ascii="HGP創英角ｺﾞｼｯｸUB" w:eastAsia="HGP創英角ｺﾞｼｯｸUB" w:hAnsi="HGP創英角ｺﾞｼｯｸUB"/>
                        </w:rPr>
                      </w:pPr>
                      <w:r>
                        <w:rPr>
                          <w:rFonts w:ascii="HGP創英角ｺﾞｼｯｸUB" w:eastAsia="HGP創英角ｺﾞｼｯｸUB" w:hAnsi="HGP創英角ｺﾞｼｯｸUB" w:hint="eastAsia"/>
                        </w:rPr>
                        <w:t>調整中</w:t>
                      </w:r>
                    </w:p>
                  </w:txbxContent>
                </v:textbox>
                <w10:wrap anchorx="margin"/>
              </v:shape>
            </w:pict>
          </mc:Fallback>
        </mc:AlternateContent>
      </w:r>
      <w:r w:rsidR="00834729">
        <w:rPr>
          <w:rFonts w:ascii="HG丸ｺﾞｼｯｸM-PRO" w:eastAsia="HG丸ｺﾞｼｯｸM-PRO" w:hAnsi="HG丸ｺﾞｼｯｸM-PRO"/>
        </w:rPr>
        <w:br w:type="page"/>
      </w:r>
      <w:r w:rsidR="008D35CD" w:rsidRPr="008B4334">
        <w:rPr>
          <w:rFonts w:ascii="HG丸ｺﾞｼｯｸM-PRO" w:eastAsia="HG丸ｺﾞｼｯｸM-PRO" w:hAnsi="HG丸ｺﾞｼｯｸM-PRO"/>
          <w:noProof/>
        </w:rPr>
        <mc:AlternateContent>
          <mc:Choice Requires="wps">
            <w:drawing>
              <wp:anchor distT="0" distB="0" distL="114300" distR="114300" simplePos="0" relativeHeight="252003328" behindDoc="0" locked="1" layoutInCell="1" allowOverlap="1" wp14:anchorId="0E70292B" wp14:editId="7FE807FF">
                <wp:simplePos x="0" y="0"/>
                <wp:positionH relativeFrom="page">
                  <wp:posOffset>6141720</wp:posOffset>
                </wp:positionH>
                <wp:positionV relativeFrom="page">
                  <wp:posOffset>9276080</wp:posOffset>
                </wp:positionV>
                <wp:extent cx="1403985" cy="1403985"/>
                <wp:effectExtent l="0" t="0" r="24765" b="24765"/>
                <wp:wrapNone/>
                <wp:docPr id="237" name="正方形/長方形 2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03985" cy="1403985"/>
                        </a:xfrm>
                        <a:prstGeom prst="rect">
                          <a:avLst/>
                        </a:prstGeom>
                        <a:noFill/>
                        <a:ln w="3175"/>
                      </wps:spPr>
                      <wps:style>
                        <a:lnRef idx="1">
                          <a:schemeClr val="accent4"/>
                        </a:lnRef>
                        <a:fillRef idx="2">
                          <a:schemeClr val="accent4"/>
                        </a:fillRef>
                        <a:effectRef idx="1">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CD822B3" id="正方形/長方形 237" o:spid="_x0000_s1026" style="position:absolute;left:0;text-align:left;margin-left:483.6pt;margin-top:730.4pt;width:110.55pt;height:110.55pt;z-index:2520033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" filled="f" strokecolor="#ffc000 [3207]" strokeweight=".25pt">
                <v:path arrowok="t"/>
                <w10:wrap anchorx="page" anchory="page"/>
                <w10:anchorlock/>
              </v:rect>
            </w:pict>
          </mc:Fallback>
        </mc:AlternateContent>
      </w:r>
      <w:r w:rsidR="008D35CD" w:rsidRPr="008B4334">
        <w:rPr>
          <w:rFonts w:ascii="HG丸ｺﾞｼｯｸM-PRO" w:eastAsia="HG丸ｺﾞｼｯｸM-PRO" w:hAnsi="HG丸ｺﾞｼｯｸM-PRO"/>
          <w:noProof/>
        </w:rPr>
        <mc:AlternateContent>
          <mc:Choice Requires="wps">
            <w:drawing>
              <wp:anchor distT="0" distB="0" distL="114300" distR="114300" simplePos="0" relativeHeight="252004352" behindDoc="0" locked="1" layoutInCell="1" allowOverlap="1" wp14:anchorId="086C5AB8" wp14:editId="3FE0F027">
                <wp:simplePos x="0" y="0"/>
                <wp:positionH relativeFrom="page">
                  <wp:posOffset>-15240</wp:posOffset>
                </wp:positionH>
                <wp:positionV relativeFrom="page">
                  <wp:posOffset>9273540</wp:posOffset>
                </wp:positionV>
                <wp:extent cx="1403985" cy="1403985"/>
                <wp:effectExtent l="0" t="0" r="24765" b="24765"/>
                <wp:wrapNone/>
                <wp:docPr id="243" name="正方形/長方形 2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03985" cy="1403985"/>
                        </a:xfrm>
                        <a:prstGeom prst="rect">
                          <a:avLst/>
                        </a:prstGeom>
                        <a:noFill/>
                        <a:ln w="3175"/>
                      </wps:spPr>
                      <wps:style>
                        <a:lnRef idx="1">
                          <a:schemeClr val="accent4"/>
                        </a:lnRef>
                        <a:fillRef idx="2">
                          <a:schemeClr val="accent4"/>
                        </a:fillRef>
                        <a:effectRef idx="1">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E71FAED" id="正方形/長方形 243" o:spid="_x0000_s1026" style="position:absolute;left:0;text-align:left;margin-left:-1.2pt;margin-top:730.2pt;width:110.55pt;height:110.55pt;z-index:2520043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" filled="f" strokecolor="#ffc000 [3207]" strokeweight=".25pt">
                <v:path arrowok="t"/>
                <w10:wrap anchorx="page" anchory="page"/>
                <w10:anchorlock/>
              </v:rect>
            </w:pict>
          </mc:Fallback>
        </mc:AlternateContent>
      </w:r>
    </w:p>
    <w:p w:rsidR="00875161" w:rsidRPr="008B4334" w:rsidRDefault="002E5B6C" w:rsidP="008B4334">
      <w:pPr>
        <w:widowControl/>
        <w:jc w:val="left"/>
        <w:rPr>
          <w:rFonts w:ascii="HG丸ｺﾞｼｯｸM-PRO" w:eastAsia="HG丸ｺﾞｼｯｸM-PRO" w:hAnsi="HG丸ｺﾞｼｯｸM-PRO"/>
          <w:szCs w:val="24"/>
        </w:rPr>
      </w:pPr>
      <w:r w:rsidRPr="008B4334">
        <w:rPr>
          <w:rFonts w:ascii="HG丸ｺﾞｼｯｸM-PRO" w:eastAsia="HG丸ｺﾞｼｯｸM-PRO" w:hAnsi="HG丸ｺﾞｼｯｸM-PRO"/>
          <w:noProof/>
          <w:szCs w:val="24"/>
        </w:rPr>
        <w:lastRenderedPageBreak/>
        <mc:AlternateContent>
          <mc:Choice Requires="wps">
            <w:drawing>
              <wp:anchor distT="0" distB="0" distL="114300" distR="114300" simplePos="0" relativeHeight="251709440" behindDoc="0" locked="0" layoutInCell="1" allowOverlap="1" wp14:anchorId="7D869C41" wp14:editId="30256745">
                <wp:simplePos x="0" y="0"/>
                <wp:positionH relativeFrom="margin">
                  <wp:align>right</wp:align>
                </wp:positionH>
                <wp:positionV relativeFrom="paragraph">
                  <wp:posOffset>-3810</wp:posOffset>
                </wp:positionV>
                <wp:extent cx="6086475" cy="466725"/>
                <wp:effectExtent l="0" t="0" r="28575" b="28575"/>
                <wp:wrapNone/>
                <wp:docPr id="244" name="テキスト ボックス 244"/>
                <wp:cNvGraphicFramePr/>
                <a:graphic xmlns:a="http://schemas.openxmlformats.org/drawingml/2006/main">
                  <a:graphicData uri="http://schemas.microsoft.com/office/word/2010/wordprocessingShape">
                    <wps:wsp>
                      <wps:cNvSpPr txBox="1"/>
                      <wps:spPr>
                        <a:xfrm>
                          <a:off x="0" y="0"/>
                          <a:ext cx="6086475" cy="466725"/>
                        </a:xfrm>
                        <a:prstGeom prst="rect">
                          <a:avLst/>
                        </a:prstGeom>
                        <a:solidFill>
                          <a:srgbClr val="A3C7E7"/>
                        </a:solidFill>
                        <a:ln/>
                      </wps:spPr>
                      <wps:style>
                        <a:lnRef idx="3">
                          <a:schemeClr val="lt1"/>
                        </a:lnRef>
                        <a:fillRef idx="1">
                          <a:schemeClr val="accent1"/>
                        </a:fillRef>
                        <a:effectRef idx="1">
                          <a:schemeClr val="accent1"/>
                        </a:effectRef>
                        <a:fontRef idx="minor">
                          <a:schemeClr val="lt1"/>
                        </a:fontRef>
                      </wps:style>
                      <wps:txbx>
                        <w:txbxContent>
                          <w:p w:rsidR="00523338" w:rsidRPr="00875161" w:rsidRDefault="00523338" w:rsidP="00875161">
                            <w:pPr>
                              <w:snapToGrid w:val="0"/>
                              <w:rPr>
                                <w:rFonts w:ascii="HG丸ｺﾞｼｯｸM-PRO" w:eastAsia="HG丸ｺﾞｼｯｸM-PRO" w:hAnsi="HG丸ｺﾞｼｯｸM-PRO"/>
                                <w:color w:val="000000" w:themeColor="text1"/>
                                <w:sz w:val="32"/>
                                <w:szCs w:val="32"/>
                              </w:rPr>
                            </w:pPr>
                            <w:r w:rsidRPr="00875161">
                              <w:rPr>
                                <w:rFonts w:ascii="HG丸ｺﾞｼｯｸM-PRO" w:eastAsia="HG丸ｺﾞｼｯｸM-PRO" w:hAnsi="HG丸ｺﾞｼｯｸM-PRO" w:hint="eastAsia"/>
                                <w:color w:val="000000" w:themeColor="text1"/>
                                <w:sz w:val="32"/>
                                <w:szCs w:val="32"/>
                              </w:rPr>
                              <w:t>第</w:t>
                            </w:r>
                            <w:r>
                              <w:rPr>
                                <w:rFonts w:ascii="HG丸ｺﾞｼｯｸM-PRO" w:eastAsia="HG丸ｺﾞｼｯｸM-PRO" w:hAnsi="HG丸ｺﾞｼｯｸM-PRO" w:hint="eastAsia"/>
                                <w:color w:val="000000" w:themeColor="text1"/>
                                <w:sz w:val="32"/>
                                <w:szCs w:val="32"/>
                              </w:rPr>
                              <w:t>５</w:t>
                            </w:r>
                            <w:r w:rsidRPr="00875161">
                              <w:rPr>
                                <w:rFonts w:ascii="HG丸ｺﾞｼｯｸM-PRO" w:eastAsia="HG丸ｺﾞｼｯｸM-PRO" w:hAnsi="HG丸ｺﾞｼｯｸM-PRO"/>
                                <w:color w:val="000000" w:themeColor="text1"/>
                                <w:sz w:val="32"/>
                                <w:szCs w:val="32"/>
                              </w:rPr>
                              <w:t>章</w:t>
                            </w:r>
                            <w:r w:rsidRPr="00D4115D">
                              <w:rPr>
                                <w:rFonts w:ascii="HG丸ｺﾞｼｯｸM-PRO" w:eastAsia="HG丸ｺﾞｼｯｸM-PRO" w:hAnsi="HG丸ｺﾞｼｯｸM-PRO" w:hint="eastAsia"/>
                                <w:color w:val="000000" w:themeColor="text1"/>
                                <w:sz w:val="32"/>
                                <w:szCs w:val="32"/>
                              </w:rPr>
                              <w:t xml:space="preserve">　計画の推進体制と進行管理</w:t>
                            </w:r>
                          </w:p>
                        </w:txbxContent>
                      </wps:txbx>
                      <wps:bodyPr rot="0" spcFirstLastPara="0" vertOverflow="overflow" horzOverflow="overflow" vert="horz" wrap="square" lIns="182880" tIns="91440" rIns="182880" bIns="9144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7D869C41" id="テキスト ボックス 244" o:spid="_x0000_s1100" type="#_x0000_t202" style="position:absolute;margin-left:428.05pt;margin-top:-.3pt;width:479.25pt;height:36.75pt;z-index:25170944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" fillcolor="#a3c7e7" strokecolor="white [3201]" strokeweight="1.5pt">
                <v:textbox inset="14.4pt,7.2pt,14.4pt,7.2pt">
                  <w:txbxContent>
                    <w:p w:rsidR="00523338" w:rsidRPr="00875161" w:rsidRDefault="00523338" w:rsidP="00875161">
                      <w:pPr>
                        <w:snapToGrid w:val="0"/>
                        <w:rPr>
                          <w:rFonts w:ascii="HG丸ｺﾞｼｯｸM-PRO" w:eastAsia="HG丸ｺﾞｼｯｸM-PRO" w:hAnsi="HG丸ｺﾞｼｯｸM-PRO"/>
                          <w:color w:val="000000" w:themeColor="text1"/>
                          <w:sz w:val="32"/>
                          <w:szCs w:val="32"/>
                        </w:rPr>
                      </w:pPr>
                      <w:r w:rsidRPr="00875161">
                        <w:rPr>
                          <w:rFonts w:ascii="HG丸ｺﾞｼｯｸM-PRO" w:eastAsia="HG丸ｺﾞｼｯｸM-PRO" w:hAnsi="HG丸ｺﾞｼｯｸM-PRO" w:hint="eastAsia"/>
                          <w:color w:val="000000" w:themeColor="text1"/>
                          <w:sz w:val="32"/>
                          <w:szCs w:val="32"/>
                        </w:rPr>
                        <w:t>第</w:t>
                      </w:r>
                      <w:r>
                        <w:rPr>
                          <w:rFonts w:ascii="HG丸ｺﾞｼｯｸM-PRO" w:eastAsia="HG丸ｺﾞｼｯｸM-PRO" w:hAnsi="HG丸ｺﾞｼｯｸM-PRO" w:hint="eastAsia"/>
                          <w:color w:val="000000" w:themeColor="text1"/>
                          <w:sz w:val="32"/>
                          <w:szCs w:val="32"/>
                        </w:rPr>
                        <w:t>５</w:t>
                      </w:r>
                      <w:r w:rsidRPr="00875161">
                        <w:rPr>
                          <w:rFonts w:ascii="HG丸ｺﾞｼｯｸM-PRO" w:eastAsia="HG丸ｺﾞｼｯｸM-PRO" w:hAnsi="HG丸ｺﾞｼｯｸM-PRO"/>
                          <w:color w:val="000000" w:themeColor="text1"/>
                          <w:sz w:val="32"/>
                          <w:szCs w:val="32"/>
                        </w:rPr>
                        <w:t>章</w:t>
                      </w:r>
                      <w:r w:rsidRPr="00D4115D">
                        <w:rPr>
                          <w:rFonts w:ascii="HG丸ｺﾞｼｯｸM-PRO" w:eastAsia="HG丸ｺﾞｼｯｸM-PRO" w:hAnsi="HG丸ｺﾞｼｯｸM-PRO" w:hint="eastAsia"/>
                          <w:color w:val="000000" w:themeColor="text1"/>
                          <w:sz w:val="32"/>
                          <w:szCs w:val="32"/>
                        </w:rPr>
                        <w:t xml:space="preserve">　計画の推進体制と進行管理</w:t>
                      </w:r>
                    </w:p>
                  </w:txbxContent>
                </v:textbox>
                <w10:wrap anchorx="margin"/>
              </v:shape>
            </w:pict>
          </mc:Fallback>
        </mc:AlternateContent>
      </w:r>
      <w:r w:rsidR="00307599" w:rsidRPr="008B4334">
        <w:rPr>
          <w:noProof/>
        </w:rPr>
        <mc:AlternateContent>
          <mc:Choice Requires="wps">
            <w:drawing>
              <wp:anchor distT="0" distB="0" distL="114300" distR="114300" simplePos="0" relativeHeight="251769856" behindDoc="0" locked="1" layoutInCell="1" allowOverlap="1" wp14:anchorId="6BAA3868" wp14:editId="7C42CDC3">
                <wp:simplePos x="0" y="0"/>
                <wp:positionH relativeFrom="page">
                  <wp:posOffset>6141720</wp:posOffset>
                </wp:positionH>
                <wp:positionV relativeFrom="page">
                  <wp:posOffset>9272905</wp:posOffset>
                </wp:positionV>
                <wp:extent cx="1403985" cy="1403985"/>
                <wp:effectExtent l="0" t="0" r="24765" b="24765"/>
                <wp:wrapNone/>
                <wp:docPr id="234" name="正方形/長方形 2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03985" cy="1403985"/>
                        </a:xfrm>
                        <a:prstGeom prst="rect">
                          <a:avLst/>
                        </a:prstGeom>
                        <a:noFill/>
                        <a:ln w="3175"/>
                      </wps:spPr>
                      <wps:style>
                        <a:lnRef idx="1">
                          <a:schemeClr val="accent4"/>
                        </a:lnRef>
                        <a:fillRef idx="2">
                          <a:schemeClr val="accent4"/>
                        </a:fillRef>
                        <a:effectRef idx="1">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5876F3B" id="正方形/長方形 234" o:spid="_x0000_s1026" style="position:absolute;left:0;text-align:left;margin-left:483.6pt;margin-top:730.15pt;width:110.55pt;height:110.55pt;z-index:2517698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" filled="f" strokecolor="#ffc000 [3207]" strokeweight=".25pt">
                <v:path arrowok="t"/>
                <w10:wrap anchorx="page" anchory="page"/>
                <w10:anchorlock/>
              </v:rect>
            </w:pict>
          </mc:Fallback>
        </mc:AlternateContent>
      </w:r>
      <w:r w:rsidR="00307599" w:rsidRPr="008B4334">
        <w:rPr>
          <w:noProof/>
        </w:rPr>
        <mc:AlternateContent>
          <mc:Choice Requires="wps">
            <w:drawing>
              <wp:anchor distT="0" distB="0" distL="114300" distR="114300" simplePos="0" relativeHeight="251770880" behindDoc="0" locked="1" layoutInCell="1" allowOverlap="1" wp14:anchorId="10D576B2" wp14:editId="68375417">
                <wp:simplePos x="0" y="0"/>
                <wp:positionH relativeFrom="page">
                  <wp:posOffset>-15240</wp:posOffset>
                </wp:positionH>
                <wp:positionV relativeFrom="page">
                  <wp:posOffset>9279890</wp:posOffset>
                </wp:positionV>
                <wp:extent cx="1403985" cy="1403985"/>
                <wp:effectExtent l="0" t="0" r="24765" b="24765"/>
                <wp:wrapNone/>
                <wp:docPr id="235" name="正方形/長方形 2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03985" cy="1403985"/>
                        </a:xfrm>
                        <a:prstGeom prst="rect">
                          <a:avLst/>
                        </a:prstGeom>
                        <a:noFill/>
                        <a:ln w="3175"/>
                      </wps:spPr>
                      <wps:style>
                        <a:lnRef idx="1">
                          <a:schemeClr val="accent4"/>
                        </a:lnRef>
                        <a:fillRef idx="2">
                          <a:schemeClr val="accent4"/>
                        </a:fillRef>
                        <a:effectRef idx="1">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CD04562" id="正方形/長方形 235" o:spid="_x0000_s1026" style="position:absolute;left:0;text-align:left;margin-left:-1.2pt;margin-top:730.7pt;width:110.55pt;height:110.55pt;z-index:251770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" filled="f" strokecolor="#ffc000 [3207]" strokeweight=".25pt">
                <v:path arrowok="t"/>
                <w10:wrap anchorx="page" anchory="page"/>
                <w10:anchorlock/>
              </v:rect>
            </w:pict>
          </mc:Fallback>
        </mc:AlternateContent>
      </w:r>
    </w:p>
    <w:p w:rsidR="00875161" w:rsidRPr="008B4334" w:rsidRDefault="00875161" w:rsidP="00875161">
      <w:pPr>
        <w:rPr>
          <w:rFonts w:ascii="HG丸ｺﾞｼｯｸM-PRO" w:eastAsia="HG丸ｺﾞｼｯｸM-PRO" w:hAnsi="HG丸ｺﾞｼｯｸM-PRO"/>
          <w:szCs w:val="24"/>
        </w:rPr>
      </w:pPr>
    </w:p>
    <w:p w:rsidR="00875161" w:rsidRPr="008B4334" w:rsidRDefault="00875161" w:rsidP="00875161">
      <w:pPr>
        <w:rPr>
          <w:rFonts w:ascii="ＭＳ ゴシック" w:eastAsia="ＭＳ ゴシック" w:hAnsi="ＭＳ ゴシック"/>
          <w:szCs w:val="24"/>
        </w:rPr>
      </w:pPr>
    </w:p>
    <w:p w:rsidR="00EC3B80" w:rsidRDefault="009649F0" w:rsidP="00EB3FA3">
      <w:pPr>
        <w:pStyle w:val="a6"/>
        <w:numPr>
          <w:ilvl w:val="0"/>
          <w:numId w:val="15"/>
        </w:numPr>
        <w:ind w:leftChars="0"/>
        <w:rPr>
          <w:rFonts w:ascii="ＭＳ ゴシック" w:eastAsia="ＭＳ ゴシック" w:hAnsi="ＭＳ ゴシック"/>
          <w:szCs w:val="24"/>
        </w:rPr>
      </w:pPr>
      <w:r w:rsidRPr="00EC3B80">
        <w:rPr>
          <w:rFonts w:ascii="ＭＳ ゴシック" w:eastAsia="ＭＳ ゴシック" w:hAnsi="ＭＳ ゴシック" w:hint="eastAsia"/>
          <w:szCs w:val="24"/>
        </w:rPr>
        <w:t>計画の推進体制</w:t>
      </w:r>
    </w:p>
    <w:p w:rsidR="00CD4B4F" w:rsidRDefault="00CD4B4F" w:rsidP="002E4AAB">
      <w:pPr>
        <w:ind w:firstLineChars="100" w:firstLine="240"/>
        <w:rPr>
          <w:rFonts w:ascii="HG丸ｺﾞｼｯｸM-PRO" w:eastAsia="HG丸ｺﾞｼｯｸM-PRO" w:hAnsi="HG丸ｺﾞｼｯｸM-PRO"/>
          <w:szCs w:val="24"/>
        </w:rPr>
      </w:pPr>
      <w:r>
        <w:rPr>
          <w:rFonts w:ascii="HG丸ｺﾞｼｯｸM-PRO" w:eastAsia="HG丸ｺﾞｼｯｸM-PRO" w:hAnsi="HG丸ｺﾞｼｯｸM-PRO" w:hint="eastAsia"/>
          <w:noProof/>
          <w:szCs w:val="24"/>
        </w:rPr>
        <w:drawing>
          <wp:anchor distT="0" distB="0" distL="114300" distR="114300" simplePos="0" relativeHeight="252184576" behindDoc="0" locked="0" layoutInCell="1" allowOverlap="1">
            <wp:simplePos x="0" y="0"/>
            <wp:positionH relativeFrom="margin">
              <wp:align>right</wp:align>
            </wp:positionH>
            <wp:positionV relativeFrom="paragraph">
              <wp:posOffset>5715</wp:posOffset>
            </wp:positionV>
            <wp:extent cx="2623185" cy="2028825"/>
            <wp:effectExtent l="0" t="0" r="5715" b="9525"/>
            <wp:wrapSquare wrapText="bothSides"/>
            <wp:docPr id="357" name="図 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7" name="P.33-1.png"/>
                    <pic:cNvPicPr/>
                  </pic:nvPicPr>
                  <pic:blipFill>
                    <a:blip r:embed="rId37">
                      <a:extLst>
                        <a:ext uri="{28A0092B-C50C-407E-A947-70E740481C1C}">
                          <a14:useLocalDpi xmlns:a14="http://schemas.microsoft.com/office/drawing/2010/main" val="0"/>
                        </a:ext>
                      </a:extLst>
                    </a:blip>
                    <a:stretch>
                      <a:fillRect/>
                    </a:stretch>
                  </pic:blipFill>
                  <pic:spPr>
                    <a:xfrm>
                      <a:off x="0" y="0"/>
                      <a:ext cx="2623185" cy="2028825"/>
                    </a:xfrm>
                    <a:prstGeom prst="rect">
                      <a:avLst/>
                    </a:prstGeom>
                  </pic:spPr>
                </pic:pic>
              </a:graphicData>
            </a:graphic>
            <wp14:sizeRelH relativeFrom="page">
              <wp14:pctWidth>0</wp14:pctWidth>
            </wp14:sizeRelH>
            <wp14:sizeRelV relativeFrom="page">
              <wp14:pctHeight>0</wp14:pctHeight>
            </wp14:sizeRelV>
          </wp:anchor>
        </w:drawing>
      </w:r>
      <w:r w:rsidR="00825565">
        <w:rPr>
          <w:rFonts w:ascii="HG丸ｺﾞｼｯｸM-PRO" w:eastAsia="HG丸ｺﾞｼｯｸM-PRO" w:hAnsi="HG丸ｺﾞｼｯｸM-PRO" w:hint="eastAsia"/>
          <w:szCs w:val="24"/>
        </w:rPr>
        <w:t>ノーマライゼーション（個人としての尊厳が重んじられ、その尊厳にふさわしい生活が保障されること）や自己決定権の尊重の理念と、財産管理のみならず身上保護も重視されるという国の「</w:t>
      </w:r>
      <w:r w:rsidR="002E4AAB">
        <w:rPr>
          <w:rFonts w:ascii="HG丸ｺﾞｼｯｸM-PRO" w:eastAsia="HG丸ｺﾞｼｯｸM-PRO" w:hAnsi="HG丸ｺﾞｼｯｸM-PRO" w:hint="eastAsia"/>
          <w:szCs w:val="24"/>
        </w:rPr>
        <w:t>成年後見制度利用促進基本計画」の基本的な考え方に基づいて、計画を実行していきます。</w:t>
      </w:r>
    </w:p>
    <w:p w:rsidR="000A2DB7" w:rsidRPr="000A2DB7" w:rsidRDefault="000A2DB7" w:rsidP="002E4AAB">
      <w:pPr>
        <w:ind w:firstLineChars="100" w:firstLine="240"/>
        <w:rPr>
          <w:rFonts w:ascii="HG丸ｺﾞｼｯｸM-PRO" w:eastAsia="HG丸ｺﾞｼｯｸM-PRO" w:hAnsi="HG丸ｺﾞｼｯｸM-PRO"/>
          <w:szCs w:val="24"/>
        </w:rPr>
      </w:pPr>
      <w:r w:rsidRPr="000A2DB7">
        <w:rPr>
          <w:rFonts w:ascii="HG丸ｺﾞｼｯｸM-PRO" w:eastAsia="HG丸ｺﾞｼｯｸM-PRO" w:hAnsi="HG丸ｺﾞｼｯｸM-PRO" w:hint="eastAsia"/>
          <w:szCs w:val="24"/>
        </w:rPr>
        <w:t>計画を実施していく中で、ＰＤＣＡサイクル（計画、実行、評価、改善）を実行するとともに、</w:t>
      </w:r>
      <w:r w:rsidR="008F0D25">
        <w:rPr>
          <w:rFonts w:ascii="HG丸ｺﾞｼｯｸM-PRO" w:eastAsia="HG丸ｺﾞｼｯｸM-PRO" w:hAnsi="HG丸ｺﾞｼｯｸM-PRO" w:hint="eastAsia"/>
          <w:szCs w:val="24"/>
        </w:rPr>
        <w:t>より効果的に事業を実施していきます。</w:t>
      </w:r>
    </w:p>
    <w:p w:rsidR="000A2DB7" w:rsidRPr="008F0D25" w:rsidRDefault="000A2DB7" w:rsidP="000A2DB7">
      <w:pPr>
        <w:rPr>
          <w:rFonts w:ascii="HG丸ｺﾞｼｯｸM-PRO" w:eastAsia="HG丸ｺﾞｼｯｸM-PRO" w:hAnsi="HG丸ｺﾞｼｯｸM-PRO"/>
          <w:szCs w:val="24"/>
        </w:rPr>
      </w:pPr>
    </w:p>
    <w:p w:rsidR="000A2DB7" w:rsidRPr="000A2DB7" w:rsidRDefault="000A2DB7" w:rsidP="000A2DB7">
      <w:pPr>
        <w:rPr>
          <w:rFonts w:ascii="ＭＳ ゴシック" w:eastAsia="ＭＳ ゴシック" w:hAnsi="ＭＳ ゴシック"/>
          <w:szCs w:val="24"/>
        </w:rPr>
      </w:pPr>
      <w:r w:rsidRPr="000A2DB7">
        <w:rPr>
          <w:rFonts w:ascii="ＭＳ ゴシック" w:eastAsia="ＭＳ ゴシック" w:hAnsi="ＭＳ ゴシック" w:hint="eastAsia"/>
          <w:szCs w:val="24"/>
        </w:rPr>
        <w:t>（１）計画内容の周知</w:t>
      </w:r>
    </w:p>
    <w:p w:rsidR="000A2DB7" w:rsidRPr="000A2DB7" w:rsidRDefault="000A2DB7" w:rsidP="000A2DB7">
      <w:pPr>
        <w:ind w:leftChars="100" w:left="240" w:firstLineChars="100" w:firstLine="240"/>
        <w:rPr>
          <w:rFonts w:ascii="HG丸ｺﾞｼｯｸM-PRO" w:eastAsia="HG丸ｺﾞｼｯｸM-PRO" w:hAnsi="HG丸ｺﾞｼｯｸM-PRO"/>
          <w:szCs w:val="24"/>
        </w:rPr>
      </w:pPr>
      <w:r w:rsidRPr="000A2DB7">
        <w:rPr>
          <w:rFonts w:ascii="HG丸ｺﾞｼｯｸM-PRO" w:eastAsia="HG丸ｺﾞｼｯｸM-PRO" w:hAnsi="HG丸ｺﾞｼｯｸM-PRO" w:hint="eastAsia"/>
          <w:szCs w:val="24"/>
        </w:rPr>
        <w:t>本計画に掲げる取り組みを実践、継続していけるよう、広報紙やホームページなどを活用した広報活動を行っていきます。</w:t>
      </w:r>
    </w:p>
    <w:p w:rsidR="000A2DB7" w:rsidRPr="000A2DB7" w:rsidRDefault="000A2DB7" w:rsidP="000A2DB7">
      <w:pPr>
        <w:rPr>
          <w:rFonts w:ascii="HG丸ｺﾞｼｯｸM-PRO" w:eastAsia="HG丸ｺﾞｼｯｸM-PRO" w:hAnsi="HG丸ｺﾞｼｯｸM-PRO"/>
          <w:szCs w:val="24"/>
        </w:rPr>
      </w:pPr>
    </w:p>
    <w:p w:rsidR="000A2DB7" w:rsidRPr="000A2DB7" w:rsidRDefault="000A2DB7" w:rsidP="000A2DB7">
      <w:pPr>
        <w:rPr>
          <w:rFonts w:ascii="ＭＳ ゴシック" w:eastAsia="ＭＳ ゴシック" w:hAnsi="ＭＳ ゴシック"/>
          <w:szCs w:val="24"/>
        </w:rPr>
      </w:pPr>
      <w:r w:rsidRPr="000A2DB7">
        <w:rPr>
          <w:rFonts w:ascii="ＭＳ ゴシック" w:eastAsia="ＭＳ ゴシック" w:hAnsi="ＭＳ ゴシック" w:hint="eastAsia"/>
          <w:szCs w:val="24"/>
        </w:rPr>
        <w:t>（２）</w:t>
      </w:r>
      <w:r>
        <w:rPr>
          <w:rFonts w:ascii="ＭＳ ゴシック" w:eastAsia="ＭＳ ゴシック" w:hAnsi="ＭＳ ゴシック" w:hint="eastAsia"/>
          <w:szCs w:val="24"/>
        </w:rPr>
        <w:t>関係機関</w:t>
      </w:r>
      <w:r w:rsidRPr="000A2DB7">
        <w:rPr>
          <w:rFonts w:ascii="ＭＳ ゴシック" w:eastAsia="ＭＳ ゴシック" w:hAnsi="ＭＳ ゴシック" w:hint="eastAsia"/>
          <w:szCs w:val="24"/>
        </w:rPr>
        <w:t>等との</w:t>
      </w:r>
      <w:r w:rsidR="008F0D25">
        <w:rPr>
          <w:rFonts w:ascii="ＭＳ ゴシック" w:eastAsia="ＭＳ ゴシック" w:hAnsi="ＭＳ ゴシック" w:hint="eastAsia"/>
          <w:szCs w:val="24"/>
        </w:rPr>
        <w:t>連携</w:t>
      </w:r>
    </w:p>
    <w:p w:rsidR="000A2DB7" w:rsidRPr="000A2DB7" w:rsidRDefault="000A2DB7" w:rsidP="000A2DB7">
      <w:pPr>
        <w:ind w:leftChars="118" w:left="283" w:firstLineChars="100" w:firstLine="240"/>
        <w:rPr>
          <w:rFonts w:ascii="HG丸ｺﾞｼｯｸM-PRO" w:eastAsia="HG丸ｺﾞｼｯｸM-PRO" w:hAnsi="HG丸ｺﾞｼｯｸM-PRO"/>
          <w:szCs w:val="24"/>
        </w:rPr>
      </w:pPr>
      <w:r>
        <w:rPr>
          <w:rFonts w:ascii="HG丸ｺﾞｼｯｸM-PRO" w:eastAsia="HG丸ｺﾞｼｯｸM-PRO" w:hAnsi="HG丸ｺﾞｼｯｸM-PRO" w:hint="eastAsia"/>
          <w:szCs w:val="24"/>
        </w:rPr>
        <w:t>成年後見制度</w:t>
      </w:r>
      <w:r w:rsidRPr="000A2DB7">
        <w:rPr>
          <w:rFonts w:ascii="HG丸ｺﾞｼｯｸM-PRO" w:eastAsia="HG丸ｺﾞｼｯｸM-PRO" w:hAnsi="HG丸ｺﾞｼｯｸM-PRO" w:hint="eastAsia"/>
          <w:szCs w:val="24"/>
        </w:rPr>
        <w:t>の推進にあたっては、関係</w:t>
      </w:r>
      <w:r>
        <w:rPr>
          <w:rFonts w:ascii="HG丸ｺﾞｼｯｸM-PRO" w:eastAsia="HG丸ｺﾞｼｯｸM-PRO" w:hAnsi="HG丸ｺﾞｼｯｸM-PRO" w:hint="eastAsia"/>
          <w:szCs w:val="24"/>
        </w:rPr>
        <w:t>機関・団体</w:t>
      </w:r>
      <w:r w:rsidRPr="000A2DB7">
        <w:rPr>
          <w:rFonts w:ascii="HG丸ｺﾞｼｯｸM-PRO" w:eastAsia="HG丸ｺﾞｼｯｸM-PRO" w:hAnsi="HG丸ｺﾞｼｯｸM-PRO" w:hint="eastAsia"/>
          <w:szCs w:val="24"/>
        </w:rPr>
        <w:t>、ＮＰＯ法人、社会福祉法人、事業者などの様々な主体と区</w:t>
      </w:r>
      <w:r w:rsidR="008F0D25">
        <w:rPr>
          <w:rFonts w:ascii="HG丸ｺﾞｼｯｸM-PRO" w:eastAsia="HG丸ｺﾞｼｯｸM-PRO" w:hAnsi="HG丸ｺﾞｼｯｸM-PRO" w:hint="eastAsia"/>
          <w:szCs w:val="24"/>
        </w:rPr>
        <w:t>・品川社協</w:t>
      </w:r>
      <w:r w:rsidRPr="000A2DB7">
        <w:rPr>
          <w:rFonts w:ascii="HG丸ｺﾞｼｯｸM-PRO" w:eastAsia="HG丸ｺﾞｼｯｸM-PRO" w:hAnsi="HG丸ｺﾞｼｯｸM-PRO" w:hint="eastAsia"/>
          <w:szCs w:val="24"/>
        </w:rPr>
        <w:t>が協力</w:t>
      </w:r>
      <w:r>
        <w:rPr>
          <w:rFonts w:ascii="HG丸ｺﾞｼｯｸM-PRO" w:eastAsia="HG丸ｺﾞｼｯｸM-PRO" w:hAnsi="HG丸ｺﾞｼｯｸM-PRO" w:hint="eastAsia"/>
          <w:szCs w:val="24"/>
        </w:rPr>
        <w:t>・連携</w:t>
      </w:r>
      <w:r w:rsidR="008F0D25">
        <w:rPr>
          <w:rFonts w:ascii="HG丸ｺﾞｼｯｸM-PRO" w:eastAsia="HG丸ｺﾞｼｯｸM-PRO" w:hAnsi="HG丸ｺﾞｼｯｸM-PRO" w:hint="eastAsia"/>
          <w:szCs w:val="24"/>
        </w:rPr>
        <w:t>する</w:t>
      </w:r>
      <w:r w:rsidRPr="000A2DB7">
        <w:rPr>
          <w:rFonts w:ascii="HG丸ｺﾞｼｯｸM-PRO" w:eastAsia="HG丸ｺﾞｼｯｸM-PRO" w:hAnsi="HG丸ｺﾞｼｯｸM-PRO" w:hint="eastAsia"/>
          <w:szCs w:val="24"/>
        </w:rPr>
        <w:t>ことが不可欠です。各</w:t>
      </w:r>
      <w:r>
        <w:rPr>
          <w:rFonts w:ascii="HG丸ｺﾞｼｯｸM-PRO" w:eastAsia="HG丸ｺﾞｼｯｸM-PRO" w:hAnsi="HG丸ｺﾞｼｯｸM-PRO" w:hint="eastAsia"/>
          <w:szCs w:val="24"/>
        </w:rPr>
        <w:t>主体</w:t>
      </w:r>
      <w:r w:rsidRPr="000A2DB7">
        <w:rPr>
          <w:rFonts w:ascii="HG丸ｺﾞｼｯｸM-PRO" w:eastAsia="HG丸ｺﾞｼｯｸM-PRO" w:hAnsi="HG丸ｺﾞｼｯｸM-PRO" w:hint="eastAsia"/>
          <w:szCs w:val="24"/>
        </w:rPr>
        <w:t>で行われている活動を一層促進していくために、</w:t>
      </w:r>
      <w:r>
        <w:rPr>
          <w:rFonts w:ascii="HG丸ｺﾞｼｯｸM-PRO" w:eastAsia="HG丸ｺﾞｼｯｸM-PRO" w:hAnsi="HG丸ｺﾞｼｯｸM-PRO" w:hint="eastAsia"/>
          <w:szCs w:val="24"/>
        </w:rPr>
        <w:t>今後もより一層</w:t>
      </w:r>
      <w:r w:rsidRPr="000A2DB7">
        <w:rPr>
          <w:rFonts w:ascii="HG丸ｺﾞｼｯｸM-PRO" w:eastAsia="HG丸ｺﾞｼｯｸM-PRO" w:hAnsi="HG丸ｺﾞｼｯｸM-PRO" w:hint="eastAsia"/>
          <w:szCs w:val="24"/>
        </w:rPr>
        <w:t>情報共有や連携を図っていきます。</w:t>
      </w:r>
    </w:p>
    <w:p w:rsidR="00EC3B80" w:rsidRDefault="008F0D25" w:rsidP="000A2DB7">
      <w:pPr>
        <w:ind w:leftChars="118" w:left="283" w:firstLineChars="100" w:firstLine="240"/>
        <w:rPr>
          <w:rFonts w:ascii="ＭＳ ゴシック" w:eastAsia="ＭＳ ゴシック" w:hAnsi="ＭＳ ゴシック"/>
          <w:szCs w:val="24"/>
        </w:rPr>
      </w:pPr>
      <w:r>
        <w:rPr>
          <w:rFonts w:ascii="HG丸ｺﾞｼｯｸM-PRO" w:eastAsia="HG丸ｺﾞｼｯｸM-PRO" w:hAnsi="HG丸ｺﾞｼｯｸM-PRO" w:hint="eastAsia"/>
          <w:szCs w:val="24"/>
        </w:rPr>
        <w:t>また、</w:t>
      </w:r>
      <w:r w:rsidR="000A2DB7" w:rsidRPr="000A2DB7">
        <w:rPr>
          <w:rFonts w:ascii="HG丸ｺﾞｼｯｸM-PRO" w:eastAsia="HG丸ｺﾞｼｯｸM-PRO" w:hAnsi="HG丸ｺﾞｼｯｸM-PRO" w:hint="eastAsia"/>
          <w:szCs w:val="24"/>
        </w:rPr>
        <w:t>庁内の関係各課における職員一人ひとりが横断的な連携や情報共有を図る意識を持って、</w:t>
      </w:r>
      <w:r w:rsidR="00515A1D">
        <w:rPr>
          <w:rFonts w:ascii="HG丸ｺﾞｼｯｸM-PRO" w:eastAsia="HG丸ｺﾞｼｯｸM-PRO" w:hAnsi="HG丸ｺﾞｼｯｸM-PRO" w:hint="eastAsia"/>
          <w:szCs w:val="24"/>
        </w:rPr>
        <w:t>成年後見制度</w:t>
      </w:r>
      <w:r w:rsidR="000A2DB7" w:rsidRPr="000A2DB7">
        <w:rPr>
          <w:rFonts w:ascii="HG丸ｺﾞｼｯｸM-PRO" w:eastAsia="HG丸ｺﾞｼｯｸM-PRO" w:hAnsi="HG丸ｺﾞｼｯｸM-PRO" w:hint="eastAsia"/>
          <w:szCs w:val="24"/>
        </w:rPr>
        <w:t>を推進するために、関連施策や事業を着実に行っていきます。</w:t>
      </w:r>
    </w:p>
    <w:p w:rsidR="00EC3B80" w:rsidRPr="008F0D25" w:rsidRDefault="00EC3B80" w:rsidP="00EC3B80">
      <w:pPr>
        <w:rPr>
          <w:rFonts w:ascii="ＭＳ ゴシック" w:eastAsia="ＭＳ ゴシック" w:hAnsi="ＭＳ ゴシック"/>
          <w:szCs w:val="24"/>
        </w:rPr>
      </w:pPr>
    </w:p>
    <w:p w:rsidR="00EC3B80" w:rsidRDefault="00EC3B80" w:rsidP="00EC3B80">
      <w:pPr>
        <w:rPr>
          <w:rFonts w:ascii="ＭＳ ゴシック" w:eastAsia="ＭＳ ゴシック" w:hAnsi="ＭＳ ゴシック"/>
          <w:szCs w:val="24"/>
        </w:rPr>
      </w:pPr>
    </w:p>
    <w:p w:rsidR="00EC3B80" w:rsidRDefault="00D8011A" w:rsidP="00EB3FA3">
      <w:pPr>
        <w:pStyle w:val="a6"/>
        <w:numPr>
          <w:ilvl w:val="0"/>
          <w:numId w:val="15"/>
        </w:numPr>
        <w:ind w:leftChars="0"/>
        <w:rPr>
          <w:rFonts w:ascii="ＭＳ ゴシック" w:eastAsia="ＭＳ ゴシック" w:hAnsi="ＭＳ ゴシック"/>
          <w:szCs w:val="24"/>
        </w:rPr>
      </w:pPr>
      <w:r>
        <w:rPr>
          <w:rFonts w:ascii="ＭＳ ゴシック" w:eastAsia="ＭＳ ゴシック" w:hAnsi="ＭＳ ゴシック"/>
          <w:noProof/>
          <w:szCs w:val="24"/>
        </w:rPr>
        <w:drawing>
          <wp:anchor distT="0" distB="0" distL="114300" distR="114300" simplePos="0" relativeHeight="252376064" behindDoc="0" locked="0" layoutInCell="1" allowOverlap="1">
            <wp:simplePos x="0" y="0"/>
            <wp:positionH relativeFrom="margin">
              <wp:align>right</wp:align>
            </wp:positionH>
            <wp:positionV relativeFrom="paragraph">
              <wp:posOffset>24765</wp:posOffset>
            </wp:positionV>
            <wp:extent cx="3016669" cy="1809750"/>
            <wp:effectExtent l="0" t="0" r="0" b="0"/>
            <wp:wrapThrough wrapText="bothSides">
              <wp:wrapPolygon edited="0">
                <wp:start x="0" y="0"/>
                <wp:lineTo x="0" y="21373"/>
                <wp:lineTo x="21418" y="21373"/>
                <wp:lineTo x="21418" y="0"/>
                <wp:lineTo x="0" y="0"/>
              </wp:wrapPolygon>
            </wp:wrapThrough>
            <wp:docPr id="196" name="図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 name="B34703E.tmp"/>
                    <pic:cNvPicPr/>
                  </pic:nvPicPr>
                  <pic:blipFill>
                    <a:blip r:embed="rId38">
                      <a:extLst>
                        <a:ext uri="{28A0092B-C50C-407E-A947-70E740481C1C}">
                          <a14:useLocalDpi xmlns:a14="http://schemas.microsoft.com/office/drawing/2010/main" val="0"/>
                        </a:ext>
                      </a:extLst>
                    </a:blip>
                    <a:stretch>
                      <a:fillRect/>
                    </a:stretch>
                  </pic:blipFill>
                  <pic:spPr>
                    <a:xfrm>
                      <a:off x="0" y="0"/>
                      <a:ext cx="3016669" cy="1809750"/>
                    </a:xfrm>
                    <a:prstGeom prst="rect">
                      <a:avLst/>
                    </a:prstGeom>
                  </pic:spPr>
                </pic:pic>
              </a:graphicData>
            </a:graphic>
            <wp14:sizeRelH relativeFrom="page">
              <wp14:pctWidth>0</wp14:pctWidth>
            </wp14:sizeRelH>
            <wp14:sizeRelV relativeFrom="page">
              <wp14:pctHeight>0</wp14:pctHeight>
            </wp14:sizeRelV>
          </wp:anchor>
        </w:drawing>
      </w:r>
      <w:r w:rsidR="00EC3B80" w:rsidRPr="008B4334">
        <w:rPr>
          <w:rFonts w:ascii="ＭＳ ゴシック" w:eastAsia="ＭＳ ゴシック" w:hAnsi="ＭＳ ゴシック" w:hint="eastAsia"/>
          <w:szCs w:val="24"/>
        </w:rPr>
        <w:t>計画の進行管理</w:t>
      </w:r>
    </w:p>
    <w:p w:rsidR="008F0D25" w:rsidRPr="00EC3B80" w:rsidRDefault="008F0D25" w:rsidP="008F0D25">
      <w:pPr>
        <w:pStyle w:val="a6"/>
        <w:ind w:leftChars="118" w:left="283" w:firstLineChars="100" w:firstLine="240"/>
        <w:rPr>
          <w:rFonts w:ascii="ＭＳ ゴシック" w:eastAsia="ＭＳ ゴシック" w:hAnsi="ＭＳ ゴシック"/>
          <w:szCs w:val="24"/>
        </w:rPr>
      </w:pPr>
      <w:r w:rsidRPr="008F0D25">
        <w:rPr>
          <w:rFonts w:ascii="HG丸ｺﾞｼｯｸM-PRO" w:eastAsia="HG丸ｺﾞｼｯｸM-PRO" w:hAnsi="HG丸ｺﾞｼｯｸM-PRO" w:hint="eastAsia"/>
          <w:szCs w:val="24"/>
        </w:rPr>
        <w:t>本計画の施策や事業については、学識経験者や</w:t>
      </w:r>
      <w:r>
        <w:rPr>
          <w:rFonts w:ascii="HG丸ｺﾞｼｯｸM-PRO" w:eastAsia="HG丸ｺﾞｼｯｸM-PRO" w:hAnsi="HG丸ｺﾞｼｯｸM-PRO" w:hint="eastAsia"/>
          <w:szCs w:val="24"/>
        </w:rPr>
        <w:t>法曹関係者、福祉・医療</w:t>
      </w:r>
      <w:r w:rsidRPr="008F0D25">
        <w:rPr>
          <w:rFonts w:ascii="HG丸ｺﾞｼｯｸM-PRO" w:eastAsia="HG丸ｺﾞｼｯｸM-PRO" w:hAnsi="HG丸ｺﾞｼｯｸM-PRO" w:hint="eastAsia"/>
          <w:szCs w:val="24"/>
        </w:rPr>
        <w:t>関係者、区等によって構成される「</w:t>
      </w:r>
      <w:r>
        <w:rPr>
          <w:rFonts w:ascii="HG丸ｺﾞｼｯｸM-PRO" w:eastAsia="HG丸ｺﾞｼｯｸM-PRO" w:hAnsi="HG丸ｺﾞｼｯｸM-PRO" w:hint="eastAsia"/>
          <w:szCs w:val="24"/>
        </w:rPr>
        <w:t>協議会</w:t>
      </w:r>
      <w:r w:rsidRPr="008F0D25">
        <w:rPr>
          <w:rFonts w:ascii="HG丸ｺﾞｼｯｸM-PRO" w:eastAsia="HG丸ｺﾞｼｯｸM-PRO" w:hAnsi="HG丸ｺﾞｼｯｸM-PRO" w:hint="eastAsia"/>
          <w:szCs w:val="24"/>
        </w:rPr>
        <w:t>」で進捗状況の把握および評価を行い</w:t>
      </w:r>
      <w:r w:rsidR="002E4AAB">
        <w:rPr>
          <w:rFonts w:ascii="HG丸ｺﾞｼｯｸM-PRO" w:eastAsia="HG丸ｺﾞｼｯｸM-PRO" w:hAnsi="HG丸ｺﾞｼｯｸM-PRO" w:hint="eastAsia"/>
          <w:szCs w:val="24"/>
        </w:rPr>
        <w:t>、</w:t>
      </w:r>
      <w:r w:rsidRPr="008F0D25">
        <w:rPr>
          <w:rFonts w:ascii="HG丸ｺﾞｼｯｸM-PRO" w:eastAsia="HG丸ｺﾞｼｯｸM-PRO" w:hAnsi="HG丸ｺﾞｼｯｸM-PRO" w:hint="eastAsia"/>
          <w:szCs w:val="24"/>
        </w:rPr>
        <w:t>必要に応じて</w:t>
      </w:r>
      <w:r w:rsidR="002E4AAB">
        <w:rPr>
          <w:rFonts w:ascii="HG丸ｺﾞｼｯｸM-PRO" w:eastAsia="HG丸ｺﾞｼｯｸM-PRO" w:hAnsi="HG丸ｺﾞｼｯｸM-PRO" w:hint="eastAsia"/>
          <w:szCs w:val="24"/>
        </w:rPr>
        <w:t>改善・調整等を行います</w:t>
      </w:r>
      <w:r w:rsidRPr="008F0D25">
        <w:rPr>
          <w:rFonts w:ascii="HG丸ｺﾞｼｯｸM-PRO" w:eastAsia="HG丸ｺﾞｼｯｸM-PRO" w:hAnsi="HG丸ｺﾞｼｯｸM-PRO" w:hint="eastAsia"/>
          <w:szCs w:val="24"/>
        </w:rPr>
        <w:t>。</w:t>
      </w:r>
    </w:p>
    <w:p w:rsidR="009649F0" w:rsidRPr="008B4334" w:rsidRDefault="009649F0">
      <w:pPr>
        <w:widowControl/>
        <w:jc w:val="left"/>
        <w:rPr>
          <w:rFonts w:ascii="HG丸ｺﾞｼｯｸM-PRO" w:eastAsia="HG丸ｺﾞｼｯｸM-PRO" w:hAnsi="HG丸ｺﾞｼｯｸM-PRO"/>
        </w:rPr>
      </w:pPr>
      <w:r w:rsidRPr="008B4334">
        <w:rPr>
          <w:rFonts w:ascii="HG丸ｺﾞｼｯｸM-PRO" w:eastAsia="HG丸ｺﾞｼｯｸM-PRO" w:hAnsi="HG丸ｺﾞｼｯｸM-PRO"/>
        </w:rPr>
        <w:br w:type="page"/>
      </w:r>
    </w:p>
    <w:p w:rsidR="00875161" w:rsidRPr="008B4334" w:rsidRDefault="00875161" w:rsidP="00875161">
      <w:pPr>
        <w:rPr>
          <w:rFonts w:ascii="HG丸ｺﾞｼｯｸM-PRO" w:eastAsia="HG丸ｺﾞｼｯｸM-PRO" w:hAnsi="HG丸ｺﾞｼｯｸM-PRO"/>
          <w:szCs w:val="24"/>
        </w:rPr>
      </w:pPr>
      <w:r w:rsidRPr="008B4334">
        <w:rPr>
          <w:rFonts w:ascii="HG丸ｺﾞｼｯｸM-PRO" w:eastAsia="HG丸ｺﾞｼｯｸM-PRO" w:hAnsi="HG丸ｺﾞｼｯｸM-PRO"/>
          <w:noProof/>
        </w:rPr>
        <w:lastRenderedPageBreak/>
        <mc:AlternateContent>
          <mc:Choice Requires="wps">
            <w:drawing>
              <wp:anchor distT="0" distB="0" distL="114300" distR="114300" simplePos="0" relativeHeight="251711488" behindDoc="0" locked="0" layoutInCell="1" allowOverlap="1" wp14:anchorId="7D869C41" wp14:editId="30256745">
                <wp:simplePos x="0" y="0"/>
                <wp:positionH relativeFrom="margin">
                  <wp:align>right</wp:align>
                </wp:positionH>
                <wp:positionV relativeFrom="paragraph">
                  <wp:posOffset>-3810</wp:posOffset>
                </wp:positionV>
                <wp:extent cx="6099810" cy="466725"/>
                <wp:effectExtent l="0" t="0" r="15240" b="28575"/>
                <wp:wrapNone/>
                <wp:docPr id="245" name="テキスト ボックス 245"/>
                <wp:cNvGraphicFramePr/>
                <a:graphic xmlns:a="http://schemas.openxmlformats.org/drawingml/2006/main">
                  <a:graphicData uri="http://schemas.microsoft.com/office/word/2010/wordprocessingShape">
                    <wps:wsp>
                      <wps:cNvSpPr txBox="1"/>
                      <wps:spPr>
                        <a:xfrm>
                          <a:off x="0" y="0"/>
                          <a:ext cx="6099810" cy="466725"/>
                        </a:xfrm>
                        <a:prstGeom prst="rect">
                          <a:avLst/>
                        </a:prstGeom>
                        <a:solidFill>
                          <a:srgbClr val="A3C7E7"/>
                        </a:solidFill>
                        <a:ln/>
                      </wps:spPr>
                      <wps:style>
                        <a:lnRef idx="3">
                          <a:schemeClr val="lt1"/>
                        </a:lnRef>
                        <a:fillRef idx="1">
                          <a:schemeClr val="accent1"/>
                        </a:fillRef>
                        <a:effectRef idx="1">
                          <a:schemeClr val="accent1"/>
                        </a:effectRef>
                        <a:fontRef idx="minor">
                          <a:schemeClr val="lt1"/>
                        </a:fontRef>
                      </wps:style>
                      <wps:txbx>
                        <w:txbxContent>
                          <w:p w:rsidR="00523338" w:rsidRPr="00875161" w:rsidRDefault="00523338" w:rsidP="00875161">
                            <w:pPr>
                              <w:snapToGrid w:val="0"/>
                              <w:rPr>
                                <w:rFonts w:ascii="HG丸ｺﾞｼｯｸM-PRO" w:eastAsia="HG丸ｺﾞｼｯｸM-PRO" w:hAnsi="HG丸ｺﾞｼｯｸM-PRO"/>
                                <w:color w:val="000000" w:themeColor="text1"/>
                                <w:sz w:val="32"/>
                                <w:szCs w:val="32"/>
                              </w:rPr>
                            </w:pPr>
                            <w:r>
                              <w:rPr>
                                <w:rFonts w:ascii="HG丸ｺﾞｼｯｸM-PRO" w:eastAsia="HG丸ｺﾞｼｯｸM-PRO" w:hAnsi="HG丸ｺﾞｼｯｸM-PRO" w:hint="eastAsia"/>
                                <w:color w:val="000000" w:themeColor="text1"/>
                                <w:sz w:val="32"/>
                                <w:szCs w:val="32"/>
                              </w:rPr>
                              <w:t>資料編</w:t>
                            </w:r>
                          </w:p>
                        </w:txbxContent>
                      </wps:txbx>
                      <wps:bodyPr rot="0" spcFirstLastPara="0" vertOverflow="overflow" horzOverflow="overflow" vert="horz" wrap="square" lIns="182880" tIns="91440" rIns="182880" bIns="9144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7D869C41" id="テキスト ボックス 245" o:spid="_x0000_s1101" type="#_x0000_t202" style="position:absolute;left:0;text-align:left;margin-left:429.1pt;margin-top:-.3pt;width:480.3pt;height:36.75pt;z-index:2517114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" fillcolor="#a3c7e7" strokecolor="white [3201]" strokeweight="1.5pt">
                <v:textbox inset="14.4pt,7.2pt,14.4pt,7.2pt">
                  <w:txbxContent>
                    <w:p w:rsidR="00523338" w:rsidRPr="00875161" w:rsidRDefault="00523338" w:rsidP="00875161">
                      <w:pPr>
                        <w:snapToGrid w:val="0"/>
                        <w:rPr>
                          <w:rFonts w:ascii="HG丸ｺﾞｼｯｸM-PRO" w:eastAsia="HG丸ｺﾞｼｯｸM-PRO" w:hAnsi="HG丸ｺﾞｼｯｸM-PRO"/>
                          <w:color w:val="000000" w:themeColor="text1"/>
                          <w:sz w:val="32"/>
                          <w:szCs w:val="32"/>
                        </w:rPr>
                      </w:pPr>
                      <w:r>
                        <w:rPr>
                          <w:rFonts w:ascii="HG丸ｺﾞｼｯｸM-PRO" w:eastAsia="HG丸ｺﾞｼｯｸM-PRO" w:hAnsi="HG丸ｺﾞｼｯｸM-PRO" w:hint="eastAsia"/>
                          <w:color w:val="000000" w:themeColor="text1"/>
                          <w:sz w:val="32"/>
                          <w:szCs w:val="32"/>
                        </w:rPr>
                        <w:t>資料編</w:t>
                      </w:r>
                    </w:p>
                  </w:txbxContent>
                </v:textbox>
                <w10:wrap anchorx="margin"/>
              </v:shape>
            </w:pict>
          </mc:Fallback>
        </mc:AlternateContent>
      </w:r>
    </w:p>
    <w:p w:rsidR="00875161" w:rsidRPr="008B4334" w:rsidRDefault="00875161" w:rsidP="00875161">
      <w:pPr>
        <w:rPr>
          <w:rFonts w:ascii="HG丸ｺﾞｼｯｸM-PRO" w:eastAsia="HG丸ｺﾞｼｯｸM-PRO" w:hAnsi="HG丸ｺﾞｼｯｸM-PRO"/>
          <w:szCs w:val="24"/>
        </w:rPr>
      </w:pPr>
    </w:p>
    <w:p w:rsidR="00875161" w:rsidRPr="00EC3B80" w:rsidRDefault="008D35CD" w:rsidP="00EC3B80">
      <w:pPr>
        <w:spacing w:beforeLines="50" w:before="180" w:after="120"/>
        <w:rPr>
          <w:rFonts w:ascii="ＭＳ ゴシック" w:eastAsia="ＭＳ ゴシック" w:hAnsi="ＭＳ ゴシック"/>
          <w:szCs w:val="24"/>
        </w:rPr>
      </w:pPr>
      <w:r w:rsidRPr="00EC3B80">
        <w:rPr>
          <w:rFonts w:ascii="ＭＳ ゴシック" w:eastAsia="ＭＳ ゴシック" w:hAnsi="ＭＳ ゴシック" w:hint="eastAsia"/>
          <w:sz w:val="26"/>
          <w:szCs w:val="26"/>
        </w:rPr>
        <w:t>１．計画策定の経過</w:t>
      </w:r>
    </w:p>
    <w:tbl>
      <w:tblPr>
        <w:tblW w:w="0" w:type="auto"/>
        <w:tblInd w:w="5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56"/>
        <w:gridCol w:w="3463"/>
        <w:gridCol w:w="4185"/>
      </w:tblGrid>
      <w:tr w:rsidR="007D7A4F" w:rsidRPr="008D35CD" w:rsidTr="00D8011A">
        <w:trPr>
          <w:trHeight w:val="602"/>
        </w:trPr>
        <w:tc>
          <w:tcPr>
            <w:tcW w:w="1456" w:type="dxa"/>
            <w:tcBorders>
              <w:top w:val="single" w:sz="4" w:space="0" w:color="auto"/>
              <w:left w:val="single" w:sz="4" w:space="0" w:color="auto"/>
              <w:bottom w:val="single" w:sz="4" w:space="0" w:color="auto"/>
              <w:right w:val="dotted" w:sz="4" w:space="0" w:color="auto"/>
            </w:tcBorders>
            <w:shd w:val="clear" w:color="auto" w:fill="FFD5FF"/>
          </w:tcPr>
          <w:p w:rsidR="007D7A4F" w:rsidRPr="002E5B6C" w:rsidRDefault="007D7A4F" w:rsidP="007D7A4F">
            <w:pPr>
              <w:spacing w:line="0" w:lineRule="atLeast"/>
              <w:ind w:leftChars="30" w:left="72"/>
              <w:jc w:val="right"/>
              <w:rPr>
                <w:rFonts w:ascii="ＭＳ ゴシック" w:eastAsia="ＭＳ ゴシック" w:hAnsi="ＭＳ ゴシック" w:cs="Times New Roman"/>
                <w:sz w:val="22"/>
              </w:rPr>
            </w:pPr>
          </w:p>
        </w:tc>
        <w:tc>
          <w:tcPr>
            <w:tcW w:w="3463" w:type="dxa"/>
            <w:tcBorders>
              <w:top w:val="single" w:sz="4" w:space="0" w:color="auto"/>
              <w:left w:val="dotted" w:sz="4" w:space="0" w:color="auto"/>
              <w:bottom w:val="single" w:sz="4" w:space="0" w:color="auto"/>
              <w:right w:val="dotted" w:sz="4" w:space="0" w:color="auto"/>
            </w:tcBorders>
            <w:shd w:val="clear" w:color="auto" w:fill="FFD5FF"/>
            <w:vAlign w:val="center"/>
          </w:tcPr>
          <w:p w:rsidR="007D7A4F" w:rsidRPr="002E5B6C" w:rsidRDefault="007D7A4F" w:rsidP="008D35CD">
            <w:pPr>
              <w:spacing w:line="0" w:lineRule="atLeast"/>
              <w:jc w:val="center"/>
              <w:rPr>
                <w:rFonts w:ascii="ＭＳ ゴシック" w:eastAsia="ＭＳ ゴシック" w:hAnsi="ＭＳ ゴシック" w:cs="Times New Roman"/>
                <w:sz w:val="22"/>
              </w:rPr>
            </w:pPr>
            <w:r w:rsidRPr="002E5B6C">
              <w:rPr>
                <w:rFonts w:ascii="ＭＳ ゴシック" w:eastAsia="ＭＳ ゴシック" w:hAnsi="ＭＳ ゴシック" w:cs="Times New Roman" w:hint="eastAsia"/>
                <w:sz w:val="22"/>
              </w:rPr>
              <w:t>主な取り組み</w:t>
            </w:r>
          </w:p>
        </w:tc>
        <w:tc>
          <w:tcPr>
            <w:tcW w:w="4185" w:type="dxa"/>
            <w:tcBorders>
              <w:top w:val="single" w:sz="4" w:space="0" w:color="auto"/>
              <w:left w:val="dotted" w:sz="4" w:space="0" w:color="auto"/>
              <w:bottom w:val="single" w:sz="4" w:space="0" w:color="auto"/>
              <w:right w:val="single" w:sz="4" w:space="0" w:color="auto"/>
            </w:tcBorders>
            <w:shd w:val="clear" w:color="auto" w:fill="FFD5FF"/>
            <w:vAlign w:val="center"/>
          </w:tcPr>
          <w:p w:rsidR="007D7A4F" w:rsidRPr="002E5B6C" w:rsidRDefault="007D7A4F" w:rsidP="008D35CD">
            <w:pPr>
              <w:spacing w:line="0" w:lineRule="atLeast"/>
              <w:jc w:val="center"/>
              <w:rPr>
                <w:rFonts w:ascii="ＭＳ ゴシック" w:eastAsia="ＭＳ ゴシック" w:hAnsi="ＭＳ ゴシック" w:cs="Times New Roman"/>
                <w:sz w:val="22"/>
              </w:rPr>
            </w:pPr>
            <w:r w:rsidRPr="002E5B6C">
              <w:rPr>
                <w:rFonts w:ascii="ＭＳ ゴシック" w:eastAsia="ＭＳ ゴシック" w:hAnsi="ＭＳ ゴシック" w:cs="Times New Roman" w:hint="eastAsia"/>
                <w:sz w:val="22"/>
              </w:rPr>
              <w:t>検討会ほか</w:t>
            </w:r>
          </w:p>
        </w:tc>
      </w:tr>
      <w:tr w:rsidR="007D7A4F" w:rsidRPr="008D35CD" w:rsidTr="00D8011A">
        <w:trPr>
          <w:trHeight w:val="680"/>
        </w:trPr>
        <w:tc>
          <w:tcPr>
            <w:tcW w:w="1456" w:type="dxa"/>
            <w:tcBorders>
              <w:top w:val="single" w:sz="4" w:space="0" w:color="auto"/>
              <w:left w:val="single" w:sz="4" w:space="0" w:color="auto"/>
              <w:bottom w:val="dotted" w:sz="4" w:space="0" w:color="auto"/>
              <w:right w:val="dotted" w:sz="4" w:space="0" w:color="auto"/>
            </w:tcBorders>
            <w:shd w:val="clear" w:color="auto" w:fill="FFD5FF"/>
          </w:tcPr>
          <w:p w:rsidR="00F05E56" w:rsidRDefault="00F05E56" w:rsidP="008D35CD">
            <w:pPr>
              <w:spacing w:line="0" w:lineRule="atLeast"/>
              <w:jc w:val="center"/>
              <w:rPr>
                <w:rFonts w:ascii="ＭＳ Ｐゴシック" w:eastAsia="ＭＳ Ｐゴシック" w:hAnsi="ＭＳ Ｐゴシック" w:cs="Times New Roman"/>
                <w:sz w:val="22"/>
              </w:rPr>
            </w:pPr>
            <w:r>
              <w:rPr>
                <w:rFonts w:ascii="ＭＳ Ｐゴシック" w:eastAsia="ＭＳ Ｐゴシック" w:hAnsi="ＭＳ Ｐゴシック" w:cs="Times New Roman" w:hint="eastAsia"/>
                <w:sz w:val="22"/>
              </w:rPr>
              <w:t>2020</w:t>
            </w:r>
          </w:p>
          <w:p w:rsidR="007D7A4F" w:rsidRPr="002E5B6C" w:rsidRDefault="00F05E56" w:rsidP="008D35CD">
            <w:pPr>
              <w:spacing w:line="0" w:lineRule="atLeast"/>
              <w:jc w:val="center"/>
              <w:rPr>
                <w:rFonts w:ascii="ＭＳ Ｐゴシック" w:eastAsia="ＭＳ Ｐゴシック" w:hAnsi="ＭＳ Ｐゴシック" w:cs="Times New Roman"/>
                <w:sz w:val="22"/>
              </w:rPr>
            </w:pPr>
            <w:r>
              <w:rPr>
                <w:rFonts w:ascii="ＭＳ Ｐゴシック" w:eastAsia="ＭＳ Ｐゴシック" w:hAnsi="ＭＳ Ｐゴシック" w:cs="Times New Roman" w:hint="eastAsia"/>
                <w:sz w:val="22"/>
              </w:rPr>
              <w:t>（</w:t>
            </w:r>
            <w:r w:rsidR="007D7A4F" w:rsidRPr="002E5B6C">
              <w:rPr>
                <w:rFonts w:ascii="ＭＳ Ｐゴシック" w:eastAsia="ＭＳ Ｐゴシック" w:hAnsi="ＭＳ Ｐゴシック" w:cs="Times New Roman" w:hint="eastAsia"/>
                <w:sz w:val="22"/>
              </w:rPr>
              <w:t>令和</w:t>
            </w:r>
            <w:r>
              <w:rPr>
                <w:rFonts w:ascii="ＭＳ Ｐゴシック" w:eastAsia="ＭＳ Ｐゴシック" w:hAnsi="ＭＳ Ｐゴシック" w:cs="Times New Roman" w:hint="eastAsia"/>
                <w:sz w:val="22"/>
              </w:rPr>
              <w:t>2）</w:t>
            </w:r>
            <w:r w:rsidR="007D7A4F" w:rsidRPr="002E5B6C">
              <w:rPr>
                <w:rFonts w:ascii="ＭＳ Ｐゴシック" w:eastAsia="ＭＳ Ｐゴシック" w:hAnsi="ＭＳ Ｐゴシック" w:cs="Times New Roman" w:hint="eastAsia"/>
                <w:sz w:val="22"/>
              </w:rPr>
              <w:t>年</w:t>
            </w:r>
          </w:p>
          <w:p w:rsidR="007D7A4F" w:rsidRPr="002E5B6C" w:rsidRDefault="00F05E56" w:rsidP="008D35CD">
            <w:pPr>
              <w:spacing w:line="0" w:lineRule="atLeast"/>
              <w:jc w:val="center"/>
              <w:rPr>
                <w:rFonts w:ascii="ＭＳ Ｐゴシック" w:eastAsia="ＭＳ Ｐゴシック" w:hAnsi="ＭＳ Ｐゴシック" w:cs="Times New Roman"/>
                <w:sz w:val="22"/>
              </w:rPr>
            </w:pPr>
            <w:r>
              <w:rPr>
                <w:rFonts w:ascii="ＭＳ Ｐゴシック" w:eastAsia="ＭＳ Ｐゴシック" w:hAnsi="ＭＳ Ｐゴシック" w:cs="Times New Roman" w:hint="eastAsia"/>
                <w:sz w:val="22"/>
              </w:rPr>
              <w:t>9</w:t>
            </w:r>
            <w:r w:rsidR="007D7A4F" w:rsidRPr="002E5B6C">
              <w:rPr>
                <w:rFonts w:ascii="ＭＳ Ｐゴシック" w:eastAsia="ＭＳ Ｐゴシック" w:hAnsi="ＭＳ Ｐゴシック" w:cs="Times New Roman" w:hint="eastAsia"/>
                <w:sz w:val="22"/>
              </w:rPr>
              <w:t>月</w:t>
            </w:r>
          </w:p>
        </w:tc>
        <w:tc>
          <w:tcPr>
            <w:tcW w:w="3463" w:type="dxa"/>
            <w:tcBorders>
              <w:top w:val="single" w:sz="4" w:space="0" w:color="auto"/>
              <w:left w:val="dotted" w:sz="4" w:space="0" w:color="auto"/>
              <w:bottom w:val="dotted" w:sz="4" w:space="0" w:color="auto"/>
              <w:right w:val="dotted" w:sz="4" w:space="0" w:color="auto"/>
            </w:tcBorders>
          </w:tcPr>
          <w:p w:rsidR="007D7A4F" w:rsidRPr="002E5B6C" w:rsidRDefault="007D7A4F" w:rsidP="008D35CD">
            <w:pPr>
              <w:spacing w:line="0" w:lineRule="atLeast"/>
              <w:rPr>
                <w:rFonts w:ascii="ＭＳ Ｐゴシック" w:eastAsia="ＭＳ Ｐゴシック" w:hAnsi="ＭＳ Ｐゴシック" w:cs="Times New Roman"/>
                <w:sz w:val="22"/>
              </w:rPr>
            </w:pPr>
          </w:p>
        </w:tc>
        <w:tc>
          <w:tcPr>
            <w:tcW w:w="4185" w:type="dxa"/>
            <w:tcBorders>
              <w:top w:val="single" w:sz="4" w:space="0" w:color="auto"/>
              <w:left w:val="dotted" w:sz="4" w:space="0" w:color="auto"/>
              <w:bottom w:val="dotted" w:sz="4" w:space="0" w:color="auto"/>
              <w:right w:val="single" w:sz="4" w:space="0" w:color="auto"/>
            </w:tcBorders>
          </w:tcPr>
          <w:p w:rsidR="007D7A4F" w:rsidRPr="002E5B6C" w:rsidRDefault="007D7A4F" w:rsidP="008D35CD">
            <w:pPr>
              <w:spacing w:line="0" w:lineRule="atLeast"/>
              <w:jc w:val="left"/>
              <w:rPr>
                <w:rFonts w:ascii="ＭＳ Ｐゴシック" w:eastAsia="ＭＳ Ｐゴシック" w:hAnsi="ＭＳ Ｐゴシック" w:cs="Times New Roman"/>
                <w:sz w:val="22"/>
              </w:rPr>
            </w:pPr>
          </w:p>
          <w:p w:rsidR="007D7A4F" w:rsidRPr="002E5B6C" w:rsidRDefault="007D7A4F" w:rsidP="008D35CD">
            <w:pPr>
              <w:spacing w:line="0" w:lineRule="atLeast"/>
              <w:jc w:val="left"/>
              <w:rPr>
                <w:rFonts w:ascii="ＭＳ Ｐゴシック" w:eastAsia="ＭＳ Ｐゴシック" w:hAnsi="ＭＳ Ｐゴシック" w:cs="Times New Roman"/>
                <w:sz w:val="22"/>
              </w:rPr>
            </w:pPr>
            <w:r w:rsidRPr="002E5B6C">
              <w:rPr>
                <w:rFonts w:ascii="ＭＳ Ｐゴシック" w:eastAsia="ＭＳ Ｐゴシック" w:hAnsi="ＭＳ Ｐゴシック" w:cs="Times New Roman" w:hint="eastAsia"/>
                <w:sz w:val="22"/>
              </w:rPr>
              <w:t>・議会への報告（策定概要）</w:t>
            </w:r>
          </w:p>
        </w:tc>
      </w:tr>
      <w:tr w:rsidR="007D7A4F" w:rsidRPr="008D35CD" w:rsidTr="00D8011A">
        <w:trPr>
          <w:trHeight w:val="680"/>
        </w:trPr>
        <w:tc>
          <w:tcPr>
            <w:tcW w:w="1456" w:type="dxa"/>
            <w:tcBorders>
              <w:top w:val="dotted" w:sz="4" w:space="0" w:color="auto"/>
              <w:left w:val="single" w:sz="4" w:space="0" w:color="auto"/>
              <w:bottom w:val="dotted" w:sz="4" w:space="0" w:color="auto"/>
              <w:right w:val="dotted" w:sz="4" w:space="0" w:color="auto"/>
            </w:tcBorders>
            <w:shd w:val="clear" w:color="auto" w:fill="FFD5FF"/>
          </w:tcPr>
          <w:p w:rsidR="007D7A4F" w:rsidRPr="002E5B6C" w:rsidRDefault="00F05E56" w:rsidP="008D35CD">
            <w:pPr>
              <w:spacing w:line="0" w:lineRule="atLeast"/>
              <w:jc w:val="center"/>
              <w:rPr>
                <w:rFonts w:ascii="ＭＳ Ｐゴシック" w:eastAsia="ＭＳ Ｐゴシック" w:hAnsi="ＭＳ Ｐゴシック" w:cs="Times New Roman"/>
                <w:sz w:val="22"/>
              </w:rPr>
            </w:pPr>
            <w:r>
              <w:rPr>
                <w:rFonts w:ascii="ＭＳ Ｐゴシック" w:eastAsia="ＭＳ Ｐゴシック" w:hAnsi="ＭＳ Ｐゴシック" w:cs="Times New Roman" w:hint="eastAsia"/>
                <w:sz w:val="22"/>
              </w:rPr>
              <w:t>10</w:t>
            </w:r>
            <w:r w:rsidR="007D7A4F" w:rsidRPr="002E5B6C">
              <w:rPr>
                <w:rFonts w:ascii="ＭＳ Ｐゴシック" w:eastAsia="ＭＳ Ｐゴシック" w:hAnsi="ＭＳ Ｐゴシック" w:cs="Times New Roman" w:hint="eastAsia"/>
                <w:sz w:val="22"/>
              </w:rPr>
              <w:t>月</w:t>
            </w:r>
          </w:p>
        </w:tc>
        <w:tc>
          <w:tcPr>
            <w:tcW w:w="3463" w:type="dxa"/>
            <w:tcBorders>
              <w:top w:val="dotted" w:sz="4" w:space="0" w:color="auto"/>
              <w:left w:val="dotted" w:sz="4" w:space="0" w:color="auto"/>
              <w:bottom w:val="dotted" w:sz="4" w:space="0" w:color="auto"/>
              <w:right w:val="dotted" w:sz="4" w:space="0" w:color="auto"/>
            </w:tcBorders>
          </w:tcPr>
          <w:p w:rsidR="007D7A4F" w:rsidRPr="002E5B6C" w:rsidRDefault="007D7A4F" w:rsidP="008D35CD">
            <w:pPr>
              <w:spacing w:line="0" w:lineRule="atLeast"/>
              <w:rPr>
                <w:rFonts w:ascii="ＭＳ Ｐゴシック" w:eastAsia="ＭＳ Ｐゴシック" w:hAnsi="ＭＳ Ｐゴシック" w:cs="Times New Roman"/>
                <w:sz w:val="22"/>
              </w:rPr>
            </w:pPr>
          </w:p>
          <w:p w:rsidR="007D7A4F" w:rsidRPr="002E5B6C" w:rsidRDefault="007D7A4F" w:rsidP="00A34051">
            <w:pPr>
              <w:spacing w:line="0" w:lineRule="atLeast"/>
              <w:rPr>
                <w:rFonts w:ascii="ＭＳ Ｐゴシック" w:eastAsia="ＭＳ Ｐゴシック" w:hAnsi="ＭＳ Ｐゴシック" w:cs="Times New Roman"/>
                <w:sz w:val="22"/>
              </w:rPr>
            </w:pPr>
            <w:r w:rsidRPr="002E5B6C">
              <w:rPr>
                <w:rFonts w:ascii="ＭＳ Ｐゴシック" w:eastAsia="ＭＳ Ｐゴシック" w:hAnsi="ＭＳ Ｐゴシック" w:cs="Times New Roman" w:hint="eastAsia"/>
                <w:sz w:val="22"/>
              </w:rPr>
              <w:t>・第1回策定委員会</w:t>
            </w:r>
          </w:p>
          <w:p w:rsidR="007D7A4F" w:rsidRPr="002E5B6C" w:rsidRDefault="007D7A4F" w:rsidP="00A34051">
            <w:pPr>
              <w:spacing w:line="0" w:lineRule="atLeast"/>
              <w:ind w:firstLineChars="100" w:firstLine="220"/>
              <w:rPr>
                <w:rFonts w:ascii="ＭＳ Ｐゴシック" w:eastAsia="ＭＳ Ｐゴシック" w:hAnsi="ＭＳ Ｐゴシック" w:cs="Times New Roman"/>
                <w:sz w:val="22"/>
              </w:rPr>
            </w:pPr>
            <w:r w:rsidRPr="002E5B6C">
              <w:rPr>
                <w:rFonts w:ascii="ＭＳ Ｐゴシック" w:eastAsia="ＭＳ Ｐゴシック" w:hAnsi="ＭＳ Ｐゴシック" w:cs="Times New Roman" w:hint="eastAsia"/>
                <w:sz w:val="22"/>
              </w:rPr>
              <w:t>（10月29日）</w:t>
            </w:r>
          </w:p>
        </w:tc>
        <w:tc>
          <w:tcPr>
            <w:tcW w:w="4185" w:type="dxa"/>
            <w:tcBorders>
              <w:top w:val="dotted" w:sz="4" w:space="0" w:color="auto"/>
              <w:left w:val="dotted" w:sz="4" w:space="0" w:color="auto"/>
              <w:bottom w:val="dotted" w:sz="4" w:space="0" w:color="auto"/>
              <w:right w:val="single" w:sz="4" w:space="0" w:color="auto"/>
            </w:tcBorders>
          </w:tcPr>
          <w:p w:rsidR="007D7A4F" w:rsidRPr="002E5B6C" w:rsidRDefault="007D7A4F" w:rsidP="008D35CD">
            <w:pPr>
              <w:spacing w:line="0" w:lineRule="atLeast"/>
              <w:jc w:val="left"/>
              <w:rPr>
                <w:rFonts w:ascii="ＭＳ Ｐゴシック" w:eastAsia="ＭＳ Ｐゴシック" w:hAnsi="ＭＳ Ｐゴシック" w:cs="Times New Roman"/>
                <w:sz w:val="22"/>
              </w:rPr>
            </w:pPr>
            <w:r w:rsidRPr="002E5B6C">
              <w:rPr>
                <w:rFonts w:ascii="ＭＳ Ｐゴシック" w:eastAsia="ＭＳ Ｐゴシック" w:hAnsi="ＭＳ Ｐゴシック" w:cs="Times New Roman" w:hint="eastAsia"/>
                <w:sz w:val="22"/>
              </w:rPr>
              <w:t>・第1回策定検討会</w:t>
            </w:r>
          </w:p>
          <w:p w:rsidR="007D7A4F" w:rsidRPr="002E5B6C" w:rsidRDefault="007D7A4F" w:rsidP="00A34051">
            <w:pPr>
              <w:spacing w:line="0" w:lineRule="atLeast"/>
              <w:ind w:firstLineChars="100" w:firstLine="220"/>
              <w:jc w:val="left"/>
              <w:rPr>
                <w:rFonts w:ascii="ＭＳ Ｐゴシック" w:eastAsia="ＭＳ Ｐゴシック" w:hAnsi="ＭＳ Ｐゴシック" w:cs="Times New Roman"/>
                <w:sz w:val="22"/>
              </w:rPr>
            </w:pPr>
            <w:r w:rsidRPr="002E5B6C">
              <w:rPr>
                <w:rFonts w:ascii="ＭＳ Ｐゴシック" w:eastAsia="ＭＳ Ｐゴシック" w:hAnsi="ＭＳ Ｐゴシック" w:cs="Times New Roman" w:hint="eastAsia"/>
                <w:sz w:val="22"/>
              </w:rPr>
              <w:t>（10月7日）</w:t>
            </w:r>
          </w:p>
          <w:p w:rsidR="007D7A4F" w:rsidRPr="002E5B6C" w:rsidRDefault="007D7A4F" w:rsidP="008D35CD">
            <w:pPr>
              <w:spacing w:line="0" w:lineRule="atLeast"/>
              <w:rPr>
                <w:rFonts w:ascii="ＭＳ Ｐゴシック" w:eastAsia="ＭＳ Ｐゴシック" w:hAnsi="ＭＳ Ｐゴシック" w:cs="Times New Roman"/>
                <w:sz w:val="22"/>
              </w:rPr>
            </w:pPr>
          </w:p>
        </w:tc>
      </w:tr>
      <w:tr w:rsidR="007D7A4F" w:rsidRPr="008D35CD" w:rsidTr="00D8011A">
        <w:trPr>
          <w:trHeight w:val="567"/>
        </w:trPr>
        <w:tc>
          <w:tcPr>
            <w:tcW w:w="1456" w:type="dxa"/>
            <w:tcBorders>
              <w:top w:val="dotted" w:sz="4" w:space="0" w:color="auto"/>
              <w:left w:val="single" w:sz="4" w:space="0" w:color="auto"/>
              <w:bottom w:val="dotted" w:sz="4" w:space="0" w:color="auto"/>
              <w:right w:val="dotted" w:sz="4" w:space="0" w:color="auto"/>
            </w:tcBorders>
            <w:shd w:val="clear" w:color="auto" w:fill="FFD5FF"/>
          </w:tcPr>
          <w:p w:rsidR="007D7A4F" w:rsidRPr="002E5B6C" w:rsidRDefault="00F05E56" w:rsidP="008D35CD">
            <w:pPr>
              <w:spacing w:line="0" w:lineRule="atLeast"/>
              <w:jc w:val="center"/>
              <w:rPr>
                <w:rFonts w:ascii="ＭＳ Ｐゴシック" w:eastAsia="ＭＳ Ｐゴシック" w:hAnsi="ＭＳ Ｐゴシック" w:cs="Times New Roman"/>
                <w:sz w:val="22"/>
              </w:rPr>
            </w:pPr>
            <w:r>
              <w:rPr>
                <w:rFonts w:ascii="ＭＳ Ｐゴシック" w:eastAsia="ＭＳ Ｐゴシック" w:hAnsi="ＭＳ Ｐゴシック" w:cs="Times New Roman" w:hint="eastAsia"/>
                <w:sz w:val="22"/>
              </w:rPr>
              <w:t>11</w:t>
            </w:r>
            <w:r w:rsidR="007D7A4F" w:rsidRPr="002E5B6C">
              <w:rPr>
                <w:rFonts w:ascii="ＭＳ Ｐゴシック" w:eastAsia="ＭＳ Ｐゴシック" w:hAnsi="ＭＳ Ｐゴシック" w:cs="Times New Roman" w:hint="eastAsia"/>
                <w:sz w:val="22"/>
              </w:rPr>
              <w:t>月</w:t>
            </w:r>
          </w:p>
        </w:tc>
        <w:tc>
          <w:tcPr>
            <w:tcW w:w="3463" w:type="dxa"/>
            <w:tcBorders>
              <w:top w:val="dotted" w:sz="4" w:space="0" w:color="auto"/>
              <w:left w:val="dotted" w:sz="4" w:space="0" w:color="auto"/>
              <w:bottom w:val="dotted" w:sz="4" w:space="0" w:color="auto"/>
              <w:right w:val="dotted" w:sz="4" w:space="0" w:color="auto"/>
            </w:tcBorders>
          </w:tcPr>
          <w:p w:rsidR="007D7A4F" w:rsidRPr="002E5B6C" w:rsidRDefault="007D7A4F" w:rsidP="008D35CD">
            <w:pPr>
              <w:spacing w:line="0" w:lineRule="atLeast"/>
              <w:rPr>
                <w:rFonts w:ascii="ＭＳ Ｐゴシック" w:eastAsia="ＭＳ Ｐゴシック" w:hAnsi="ＭＳ Ｐゴシック" w:cs="Times New Roman"/>
                <w:sz w:val="22"/>
              </w:rPr>
            </w:pPr>
          </w:p>
        </w:tc>
        <w:tc>
          <w:tcPr>
            <w:tcW w:w="4185" w:type="dxa"/>
            <w:tcBorders>
              <w:top w:val="dotted" w:sz="4" w:space="0" w:color="auto"/>
              <w:left w:val="dotted" w:sz="4" w:space="0" w:color="auto"/>
              <w:bottom w:val="dotted" w:sz="4" w:space="0" w:color="auto"/>
              <w:right w:val="single" w:sz="4" w:space="0" w:color="auto"/>
            </w:tcBorders>
          </w:tcPr>
          <w:p w:rsidR="007D7A4F" w:rsidRPr="002E5B6C" w:rsidRDefault="007D7A4F" w:rsidP="008D35CD">
            <w:pPr>
              <w:spacing w:line="0" w:lineRule="atLeast"/>
              <w:jc w:val="left"/>
              <w:rPr>
                <w:rFonts w:ascii="ＭＳ Ｐゴシック" w:eastAsia="ＭＳ Ｐゴシック" w:hAnsi="ＭＳ Ｐゴシック" w:cs="Times New Roman"/>
                <w:sz w:val="22"/>
              </w:rPr>
            </w:pPr>
          </w:p>
        </w:tc>
      </w:tr>
      <w:tr w:rsidR="007D7A4F" w:rsidRPr="008D35CD" w:rsidTr="00D8011A">
        <w:trPr>
          <w:trHeight w:val="567"/>
        </w:trPr>
        <w:tc>
          <w:tcPr>
            <w:tcW w:w="1456" w:type="dxa"/>
            <w:tcBorders>
              <w:top w:val="dotted" w:sz="4" w:space="0" w:color="auto"/>
              <w:left w:val="single" w:sz="4" w:space="0" w:color="auto"/>
              <w:bottom w:val="dotted" w:sz="4" w:space="0" w:color="auto"/>
              <w:right w:val="dotted" w:sz="4" w:space="0" w:color="auto"/>
            </w:tcBorders>
            <w:shd w:val="clear" w:color="auto" w:fill="FFD5FF"/>
          </w:tcPr>
          <w:p w:rsidR="007D7A4F" w:rsidRPr="002E5B6C" w:rsidRDefault="00F05E56" w:rsidP="008D35CD">
            <w:pPr>
              <w:spacing w:line="0" w:lineRule="atLeast"/>
              <w:jc w:val="center"/>
              <w:rPr>
                <w:rFonts w:ascii="ＭＳ Ｐゴシック" w:eastAsia="ＭＳ Ｐゴシック" w:hAnsi="ＭＳ Ｐゴシック" w:cs="Times New Roman"/>
                <w:sz w:val="22"/>
              </w:rPr>
            </w:pPr>
            <w:r>
              <w:rPr>
                <w:rFonts w:ascii="ＭＳ Ｐゴシック" w:eastAsia="ＭＳ Ｐゴシック" w:hAnsi="ＭＳ Ｐゴシック" w:cs="Times New Roman" w:hint="eastAsia"/>
                <w:sz w:val="22"/>
              </w:rPr>
              <w:t>12</w:t>
            </w:r>
            <w:r w:rsidR="007D7A4F" w:rsidRPr="002E5B6C">
              <w:rPr>
                <w:rFonts w:ascii="ＭＳ Ｐゴシック" w:eastAsia="ＭＳ Ｐゴシック" w:hAnsi="ＭＳ Ｐゴシック" w:cs="Times New Roman" w:hint="eastAsia"/>
                <w:sz w:val="22"/>
              </w:rPr>
              <w:t>月</w:t>
            </w:r>
          </w:p>
        </w:tc>
        <w:tc>
          <w:tcPr>
            <w:tcW w:w="3463" w:type="dxa"/>
            <w:tcBorders>
              <w:top w:val="dotted" w:sz="4" w:space="0" w:color="auto"/>
              <w:left w:val="dotted" w:sz="4" w:space="0" w:color="auto"/>
              <w:bottom w:val="dotted" w:sz="4" w:space="0" w:color="auto"/>
              <w:right w:val="dotted" w:sz="4" w:space="0" w:color="auto"/>
            </w:tcBorders>
          </w:tcPr>
          <w:p w:rsidR="007D7A4F" w:rsidRPr="002E5B6C" w:rsidRDefault="007D7A4F" w:rsidP="008D35CD">
            <w:pPr>
              <w:spacing w:line="0" w:lineRule="atLeast"/>
              <w:rPr>
                <w:rFonts w:ascii="ＭＳ Ｐゴシック" w:eastAsia="ＭＳ Ｐゴシック" w:hAnsi="ＭＳ Ｐゴシック" w:cs="Times New Roman"/>
                <w:sz w:val="22"/>
              </w:rPr>
            </w:pPr>
          </w:p>
          <w:p w:rsidR="007D7A4F" w:rsidRPr="002E5B6C" w:rsidRDefault="007D7A4F" w:rsidP="008D35CD">
            <w:pPr>
              <w:spacing w:line="0" w:lineRule="atLeast"/>
              <w:rPr>
                <w:rFonts w:ascii="ＭＳ Ｐゴシック" w:eastAsia="ＭＳ Ｐゴシック" w:hAnsi="ＭＳ Ｐゴシック" w:cs="Times New Roman"/>
                <w:sz w:val="22"/>
              </w:rPr>
            </w:pPr>
          </w:p>
        </w:tc>
        <w:tc>
          <w:tcPr>
            <w:tcW w:w="4185" w:type="dxa"/>
            <w:tcBorders>
              <w:top w:val="dotted" w:sz="4" w:space="0" w:color="auto"/>
              <w:left w:val="dotted" w:sz="4" w:space="0" w:color="auto"/>
              <w:bottom w:val="dotted" w:sz="4" w:space="0" w:color="auto"/>
              <w:right w:val="single" w:sz="4" w:space="0" w:color="auto"/>
            </w:tcBorders>
          </w:tcPr>
          <w:p w:rsidR="007D7A4F" w:rsidRPr="002E5B6C" w:rsidRDefault="007D7A4F" w:rsidP="008D35CD">
            <w:pPr>
              <w:spacing w:line="0" w:lineRule="atLeast"/>
              <w:rPr>
                <w:rFonts w:ascii="ＭＳ Ｐゴシック" w:eastAsia="ＭＳ Ｐゴシック" w:hAnsi="ＭＳ Ｐゴシック" w:cs="Times New Roman"/>
                <w:sz w:val="22"/>
              </w:rPr>
            </w:pPr>
          </w:p>
        </w:tc>
      </w:tr>
      <w:tr w:rsidR="007D7A4F" w:rsidRPr="008D35CD" w:rsidTr="00D8011A">
        <w:trPr>
          <w:trHeight w:val="673"/>
        </w:trPr>
        <w:tc>
          <w:tcPr>
            <w:tcW w:w="1456" w:type="dxa"/>
            <w:tcBorders>
              <w:top w:val="dotted" w:sz="4" w:space="0" w:color="auto"/>
              <w:left w:val="single" w:sz="4" w:space="0" w:color="auto"/>
              <w:bottom w:val="dotted" w:sz="4" w:space="0" w:color="auto"/>
              <w:right w:val="dotted" w:sz="4" w:space="0" w:color="auto"/>
            </w:tcBorders>
            <w:shd w:val="clear" w:color="auto" w:fill="FFD5FF"/>
          </w:tcPr>
          <w:p w:rsidR="00F05E56" w:rsidRDefault="00F05E56" w:rsidP="008D35CD">
            <w:pPr>
              <w:spacing w:line="0" w:lineRule="atLeast"/>
              <w:jc w:val="center"/>
              <w:rPr>
                <w:rFonts w:ascii="ＭＳ Ｐゴシック" w:eastAsia="ＭＳ Ｐゴシック" w:hAnsi="ＭＳ Ｐゴシック" w:cs="Times New Roman"/>
                <w:sz w:val="22"/>
              </w:rPr>
            </w:pPr>
            <w:r>
              <w:rPr>
                <w:rFonts w:ascii="ＭＳ Ｐゴシック" w:eastAsia="ＭＳ Ｐゴシック" w:hAnsi="ＭＳ Ｐゴシック" w:cs="Times New Roman" w:hint="eastAsia"/>
                <w:sz w:val="22"/>
              </w:rPr>
              <w:t>2021</w:t>
            </w:r>
          </w:p>
          <w:p w:rsidR="007D7A4F" w:rsidRPr="002E5B6C" w:rsidRDefault="00F05E56" w:rsidP="008D35CD">
            <w:pPr>
              <w:spacing w:line="0" w:lineRule="atLeast"/>
              <w:jc w:val="center"/>
              <w:rPr>
                <w:rFonts w:ascii="ＭＳ Ｐゴシック" w:eastAsia="ＭＳ Ｐゴシック" w:hAnsi="ＭＳ Ｐゴシック" w:cs="Times New Roman"/>
                <w:sz w:val="22"/>
              </w:rPr>
            </w:pPr>
            <w:r>
              <w:rPr>
                <w:rFonts w:ascii="ＭＳ Ｐゴシック" w:eastAsia="ＭＳ Ｐゴシック" w:hAnsi="ＭＳ Ｐゴシック" w:cs="Times New Roman" w:hint="eastAsia"/>
                <w:sz w:val="22"/>
              </w:rPr>
              <w:t>（</w:t>
            </w:r>
            <w:r w:rsidR="007D7A4F" w:rsidRPr="002E5B6C">
              <w:rPr>
                <w:rFonts w:ascii="ＭＳ Ｐゴシック" w:eastAsia="ＭＳ Ｐゴシック" w:hAnsi="ＭＳ Ｐゴシック" w:cs="Times New Roman" w:hint="eastAsia"/>
                <w:sz w:val="22"/>
              </w:rPr>
              <w:t>令和</w:t>
            </w:r>
            <w:r>
              <w:rPr>
                <w:rFonts w:ascii="ＭＳ Ｐゴシック" w:eastAsia="ＭＳ Ｐゴシック" w:hAnsi="ＭＳ Ｐゴシック" w:cs="Times New Roman" w:hint="eastAsia"/>
                <w:sz w:val="22"/>
              </w:rPr>
              <w:t>3）</w:t>
            </w:r>
            <w:r w:rsidR="007D7A4F" w:rsidRPr="002E5B6C">
              <w:rPr>
                <w:rFonts w:ascii="ＭＳ Ｐゴシック" w:eastAsia="ＭＳ Ｐゴシック" w:hAnsi="ＭＳ Ｐゴシック" w:cs="Times New Roman" w:hint="eastAsia"/>
                <w:sz w:val="22"/>
              </w:rPr>
              <w:t>年</w:t>
            </w:r>
          </w:p>
          <w:p w:rsidR="007D7A4F" w:rsidRPr="002E5B6C" w:rsidRDefault="00F05E56" w:rsidP="008D35CD">
            <w:pPr>
              <w:spacing w:line="0" w:lineRule="atLeast"/>
              <w:jc w:val="center"/>
              <w:rPr>
                <w:rFonts w:ascii="ＭＳ Ｐゴシック" w:eastAsia="ＭＳ Ｐゴシック" w:hAnsi="ＭＳ Ｐゴシック" w:cs="Times New Roman"/>
                <w:sz w:val="22"/>
              </w:rPr>
            </w:pPr>
            <w:r>
              <w:rPr>
                <w:rFonts w:ascii="ＭＳ Ｐゴシック" w:eastAsia="ＭＳ Ｐゴシック" w:hAnsi="ＭＳ Ｐゴシック" w:cs="Times New Roman" w:hint="eastAsia"/>
                <w:sz w:val="22"/>
              </w:rPr>
              <w:t>1</w:t>
            </w:r>
            <w:r w:rsidR="007D7A4F" w:rsidRPr="002E5B6C">
              <w:rPr>
                <w:rFonts w:ascii="ＭＳ Ｐゴシック" w:eastAsia="ＭＳ Ｐゴシック" w:hAnsi="ＭＳ Ｐゴシック" w:cs="Times New Roman" w:hint="eastAsia"/>
                <w:sz w:val="22"/>
              </w:rPr>
              <w:t>月</w:t>
            </w:r>
          </w:p>
        </w:tc>
        <w:tc>
          <w:tcPr>
            <w:tcW w:w="3463" w:type="dxa"/>
            <w:tcBorders>
              <w:top w:val="dotted" w:sz="4" w:space="0" w:color="auto"/>
              <w:left w:val="dotted" w:sz="4" w:space="0" w:color="auto"/>
              <w:bottom w:val="dotted" w:sz="4" w:space="0" w:color="auto"/>
              <w:right w:val="dotted" w:sz="4" w:space="0" w:color="auto"/>
            </w:tcBorders>
          </w:tcPr>
          <w:p w:rsidR="007D7A4F" w:rsidRPr="002E5B6C" w:rsidRDefault="007D7A4F" w:rsidP="008D35CD">
            <w:pPr>
              <w:spacing w:line="0" w:lineRule="atLeast"/>
              <w:rPr>
                <w:rFonts w:ascii="ＭＳ Ｐゴシック" w:eastAsia="ＭＳ Ｐゴシック" w:hAnsi="ＭＳ Ｐゴシック" w:cs="Times New Roman"/>
                <w:sz w:val="22"/>
              </w:rPr>
            </w:pPr>
          </w:p>
          <w:p w:rsidR="007D7A4F" w:rsidRPr="002E5B6C" w:rsidRDefault="007D7A4F" w:rsidP="008D35CD">
            <w:pPr>
              <w:spacing w:line="0" w:lineRule="atLeast"/>
              <w:rPr>
                <w:rFonts w:ascii="ＭＳ Ｐゴシック" w:eastAsia="ＭＳ Ｐゴシック" w:hAnsi="ＭＳ Ｐゴシック" w:cs="Times New Roman"/>
                <w:sz w:val="22"/>
              </w:rPr>
            </w:pPr>
          </w:p>
          <w:p w:rsidR="007D7A4F" w:rsidRPr="002E5B6C" w:rsidRDefault="007D7A4F" w:rsidP="008D35CD">
            <w:pPr>
              <w:spacing w:line="0" w:lineRule="atLeast"/>
              <w:rPr>
                <w:rFonts w:ascii="ＭＳ Ｐゴシック" w:eastAsia="ＭＳ Ｐゴシック" w:hAnsi="ＭＳ Ｐゴシック" w:cs="Times New Roman"/>
                <w:sz w:val="22"/>
              </w:rPr>
            </w:pPr>
            <w:r w:rsidRPr="002E5B6C">
              <w:rPr>
                <w:rFonts w:ascii="ＭＳ Ｐゴシック" w:eastAsia="ＭＳ Ｐゴシック" w:hAnsi="ＭＳ Ｐゴシック" w:cs="Times New Roman" w:hint="eastAsia"/>
                <w:sz w:val="22"/>
              </w:rPr>
              <w:t>・第2回策定委員会</w:t>
            </w:r>
          </w:p>
        </w:tc>
        <w:tc>
          <w:tcPr>
            <w:tcW w:w="4185" w:type="dxa"/>
            <w:tcBorders>
              <w:top w:val="dotted" w:sz="4" w:space="0" w:color="auto"/>
              <w:left w:val="dotted" w:sz="4" w:space="0" w:color="auto"/>
              <w:bottom w:val="dotted" w:sz="4" w:space="0" w:color="auto"/>
              <w:right w:val="single" w:sz="4" w:space="0" w:color="auto"/>
            </w:tcBorders>
          </w:tcPr>
          <w:p w:rsidR="007D7A4F" w:rsidRPr="002E5B6C" w:rsidRDefault="007D7A4F" w:rsidP="008D35CD">
            <w:pPr>
              <w:spacing w:line="0" w:lineRule="atLeast"/>
              <w:ind w:right="45"/>
              <w:rPr>
                <w:rFonts w:ascii="ＭＳ Ｐゴシック" w:eastAsia="ＭＳ Ｐゴシック" w:hAnsi="ＭＳ Ｐゴシック" w:cs="Times New Roman"/>
                <w:sz w:val="22"/>
              </w:rPr>
            </w:pPr>
          </w:p>
          <w:p w:rsidR="007D7A4F" w:rsidRPr="002E5B6C" w:rsidRDefault="007D7A4F" w:rsidP="008D35CD">
            <w:pPr>
              <w:spacing w:line="0" w:lineRule="atLeast"/>
              <w:ind w:right="45"/>
              <w:rPr>
                <w:rFonts w:ascii="ＭＳ Ｐゴシック" w:eastAsia="ＭＳ Ｐゴシック" w:hAnsi="ＭＳ Ｐゴシック" w:cs="Times New Roman"/>
                <w:sz w:val="22"/>
              </w:rPr>
            </w:pPr>
            <w:r w:rsidRPr="002E5B6C">
              <w:rPr>
                <w:rFonts w:ascii="ＭＳ Ｐゴシック" w:eastAsia="ＭＳ Ｐゴシック" w:hAnsi="ＭＳ Ｐゴシック" w:cs="Times New Roman" w:hint="eastAsia"/>
                <w:sz w:val="22"/>
              </w:rPr>
              <w:t>・第2回策定検討会</w:t>
            </w:r>
          </w:p>
          <w:p w:rsidR="007D7A4F" w:rsidRPr="002E5B6C" w:rsidRDefault="007D7A4F" w:rsidP="007D7A4F">
            <w:pPr>
              <w:spacing w:line="0" w:lineRule="atLeast"/>
              <w:ind w:right="45"/>
              <w:rPr>
                <w:rFonts w:ascii="ＭＳ Ｐゴシック" w:eastAsia="ＭＳ Ｐゴシック" w:hAnsi="ＭＳ Ｐゴシック" w:cs="Times New Roman"/>
                <w:sz w:val="22"/>
              </w:rPr>
            </w:pPr>
            <w:r w:rsidRPr="002E5B6C">
              <w:rPr>
                <w:rFonts w:ascii="ＭＳ Ｐゴシック" w:eastAsia="ＭＳ Ｐゴシック" w:hAnsi="ＭＳ Ｐゴシック" w:cs="Times New Roman" w:hint="eastAsia"/>
                <w:sz w:val="22"/>
              </w:rPr>
              <w:t>・議会への報告（中間案）</w:t>
            </w:r>
          </w:p>
        </w:tc>
      </w:tr>
      <w:tr w:rsidR="007D7A4F" w:rsidRPr="008D35CD" w:rsidTr="00D8011A">
        <w:trPr>
          <w:trHeight w:val="680"/>
        </w:trPr>
        <w:tc>
          <w:tcPr>
            <w:tcW w:w="1456" w:type="dxa"/>
            <w:tcBorders>
              <w:top w:val="dotted" w:sz="4" w:space="0" w:color="auto"/>
              <w:left w:val="single" w:sz="4" w:space="0" w:color="auto"/>
              <w:bottom w:val="dotted" w:sz="4" w:space="0" w:color="auto"/>
              <w:right w:val="dotted" w:sz="4" w:space="0" w:color="auto"/>
            </w:tcBorders>
            <w:shd w:val="clear" w:color="auto" w:fill="FFD5FF"/>
          </w:tcPr>
          <w:p w:rsidR="007D7A4F" w:rsidRPr="002E5B6C" w:rsidRDefault="00F05E56" w:rsidP="008D35CD">
            <w:pPr>
              <w:spacing w:line="0" w:lineRule="atLeast"/>
              <w:jc w:val="center"/>
              <w:rPr>
                <w:rFonts w:ascii="ＭＳ Ｐゴシック" w:eastAsia="ＭＳ Ｐゴシック" w:hAnsi="ＭＳ Ｐゴシック" w:cs="Times New Roman"/>
                <w:sz w:val="22"/>
              </w:rPr>
            </w:pPr>
            <w:r>
              <w:rPr>
                <w:rFonts w:ascii="ＭＳ Ｐゴシック" w:eastAsia="ＭＳ Ｐゴシック" w:hAnsi="ＭＳ Ｐゴシック" w:cs="Times New Roman" w:hint="eastAsia"/>
                <w:sz w:val="22"/>
              </w:rPr>
              <w:t>2</w:t>
            </w:r>
            <w:r w:rsidR="007D7A4F" w:rsidRPr="002E5B6C">
              <w:rPr>
                <w:rFonts w:ascii="ＭＳ Ｐゴシック" w:eastAsia="ＭＳ Ｐゴシック" w:hAnsi="ＭＳ Ｐゴシック" w:cs="Times New Roman" w:hint="eastAsia"/>
                <w:sz w:val="22"/>
              </w:rPr>
              <w:t>月</w:t>
            </w:r>
          </w:p>
        </w:tc>
        <w:tc>
          <w:tcPr>
            <w:tcW w:w="3463" w:type="dxa"/>
            <w:vMerge w:val="restart"/>
            <w:tcBorders>
              <w:top w:val="dotted" w:sz="4" w:space="0" w:color="auto"/>
              <w:left w:val="dotted" w:sz="4" w:space="0" w:color="auto"/>
              <w:right w:val="dotted" w:sz="4" w:space="0" w:color="auto"/>
            </w:tcBorders>
          </w:tcPr>
          <w:p w:rsidR="007D7A4F" w:rsidRPr="002E5B6C" w:rsidRDefault="007D7A4F" w:rsidP="008D35CD">
            <w:pPr>
              <w:spacing w:line="0" w:lineRule="atLeast"/>
              <w:rPr>
                <w:rFonts w:ascii="ＭＳ Ｐゴシック" w:eastAsia="ＭＳ Ｐゴシック" w:hAnsi="ＭＳ Ｐゴシック" w:cs="Times New Roman"/>
                <w:sz w:val="22"/>
              </w:rPr>
            </w:pPr>
          </w:p>
          <w:p w:rsidR="007D7A4F" w:rsidRPr="002E5B6C" w:rsidRDefault="007D7A4F" w:rsidP="007D7A4F">
            <w:pPr>
              <w:spacing w:line="0" w:lineRule="atLeast"/>
              <w:rPr>
                <w:rFonts w:ascii="ＭＳ Ｐゴシック" w:eastAsia="ＭＳ Ｐゴシック" w:hAnsi="ＭＳ Ｐゴシック" w:cs="Times New Roman"/>
                <w:sz w:val="22"/>
              </w:rPr>
            </w:pPr>
            <w:r w:rsidRPr="002E5B6C">
              <w:rPr>
                <w:rFonts w:ascii="ＭＳ Ｐゴシック" w:eastAsia="ＭＳ Ｐゴシック" w:hAnsi="ＭＳ Ｐゴシック" w:cs="Times New Roman" w:hint="eastAsia"/>
                <w:sz w:val="22"/>
              </w:rPr>
              <w:t>・パブリックコメント</w:t>
            </w:r>
          </w:p>
          <w:p w:rsidR="007D7A4F" w:rsidRPr="002E5B6C" w:rsidRDefault="007D7A4F" w:rsidP="008D35CD">
            <w:pPr>
              <w:spacing w:line="0" w:lineRule="atLeast"/>
              <w:rPr>
                <w:rFonts w:ascii="ＭＳ Ｐゴシック" w:eastAsia="ＭＳ Ｐゴシック" w:hAnsi="ＭＳ Ｐゴシック" w:cs="Times New Roman"/>
                <w:sz w:val="22"/>
              </w:rPr>
            </w:pPr>
            <w:r w:rsidRPr="002E5B6C">
              <w:rPr>
                <w:rFonts w:ascii="ＭＳ Ｐゴシック" w:eastAsia="ＭＳ Ｐゴシック" w:hAnsi="ＭＳ Ｐゴシック" w:cs="Times New Roman" w:hint="eastAsia"/>
                <w:sz w:val="22"/>
              </w:rPr>
              <w:t>（2月11日～3月10日）</w:t>
            </w:r>
          </w:p>
          <w:p w:rsidR="007D7A4F" w:rsidRPr="002E5B6C" w:rsidRDefault="007D7A4F" w:rsidP="008D35CD">
            <w:pPr>
              <w:spacing w:line="0" w:lineRule="atLeast"/>
              <w:rPr>
                <w:rFonts w:ascii="ＭＳ Ｐゴシック" w:eastAsia="ＭＳ Ｐゴシック" w:hAnsi="ＭＳ Ｐゴシック" w:cs="Times New Roman"/>
                <w:sz w:val="22"/>
              </w:rPr>
            </w:pPr>
          </w:p>
        </w:tc>
        <w:tc>
          <w:tcPr>
            <w:tcW w:w="4185" w:type="dxa"/>
            <w:tcBorders>
              <w:top w:val="dotted" w:sz="4" w:space="0" w:color="auto"/>
              <w:left w:val="dotted" w:sz="4" w:space="0" w:color="auto"/>
              <w:bottom w:val="dotted" w:sz="4" w:space="0" w:color="auto"/>
              <w:right w:val="single" w:sz="4" w:space="0" w:color="auto"/>
            </w:tcBorders>
          </w:tcPr>
          <w:p w:rsidR="007D7A4F" w:rsidRPr="002E5B6C" w:rsidRDefault="007D7A4F" w:rsidP="008D35CD">
            <w:pPr>
              <w:spacing w:line="0" w:lineRule="atLeast"/>
              <w:rPr>
                <w:rFonts w:ascii="ＭＳ Ｐゴシック" w:eastAsia="ＭＳ Ｐゴシック" w:hAnsi="ＭＳ Ｐゴシック" w:cs="Times New Roman"/>
                <w:sz w:val="22"/>
              </w:rPr>
            </w:pPr>
          </w:p>
        </w:tc>
      </w:tr>
      <w:tr w:rsidR="007D7A4F" w:rsidRPr="008D35CD" w:rsidTr="00D8011A">
        <w:trPr>
          <w:trHeight w:val="680"/>
        </w:trPr>
        <w:tc>
          <w:tcPr>
            <w:tcW w:w="1456" w:type="dxa"/>
            <w:tcBorders>
              <w:top w:val="dotted" w:sz="4" w:space="0" w:color="auto"/>
              <w:left w:val="single" w:sz="4" w:space="0" w:color="auto"/>
              <w:bottom w:val="single" w:sz="4" w:space="0" w:color="auto"/>
              <w:right w:val="dotted" w:sz="4" w:space="0" w:color="auto"/>
            </w:tcBorders>
            <w:shd w:val="clear" w:color="auto" w:fill="FFD5FF"/>
          </w:tcPr>
          <w:p w:rsidR="007D7A4F" w:rsidRPr="002E5B6C" w:rsidRDefault="00F05E56" w:rsidP="008D35CD">
            <w:pPr>
              <w:spacing w:line="0" w:lineRule="atLeast"/>
              <w:jc w:val="center"/>
              <w:rPr>
                <w:rFonts w:ascii="ＭＳ Ｐゴシック" w:eastAsia="ＭＳ Ｐゴシック" w:hAnsi="ＭＳ Ｐゴシック" w:cs="Times New Roman"/>
                <w:sz w:val="22"/>
              </w:rPr>
            </w:pPr>
            <w:r>
              <w:rPr>
                <w:rFonts w:ascii="ＭＳ Ｐゴシック" w:eastAsia="ＭＳ Ｐゴシック" w:hAnsi="ＭＳ Ｐゴシック" w:cs="Times New Roman" w:hint="eastAsia"/>
                <w:sz w:val="22"/>
              </w:rPr>
              <w:t>3</w:t>
            </w:r>
            <w:r w:rsidR="007D7A4F" w:rsidRPr="002E5B6C">
              <w:rPr>
                <w:rFonts w:ascii="ＭＳ Ｐゴシック" w:eastAsia="ＭＳ Ｐゴシック" w:hAnsi="ＭＳ Ｐゴシック" w:cs="Times New Roman" w:hint="eastAsia"/>
                <w:sz w:val="22"/>
              </w:rPr>
              <w:t>月</w:t>
            </w:r>
          </w:p>
        </w:tc>
        <w:tc>
          <w:tcPr>
            <w:tcW w:w="3463" w:type="dxa"/>
            <w:vMerge/>
            <w:tcBorders>
              <w:left w:val="dotted" w:sz="4" w:space="0" w:color="auto"/>
              <w:bottom w:val="single" w:sz="4" w:space="0" w:color="auto"/>
              <w:right w:val="dotted" w:sz="4" w:space="0" w:color="auto"/>
            </w:tcBorders>
          </w:tcPr>
          <w:p w:rsidR="007D7A4F" w:rsidRPr="002E5B6C" w:rsidRDefault="007D7A4F" w:rsidP="008D35CD">
            <w:pPr>
              <w:spacing w:line="0" w:lineRule="atLeast"/>
              <w:rPr>
                <w:rFonts w:ascii="ＭＳ Ｐゴシック" w:eastAsia="ＭＳ Ｐゴシック" w:hAnsi="ＭＳ Ｐゴシック" w:cs="Times New Roman"/>
                <w:sz w:val="22"/>
              </w:rPr>
            </w:pPr>
          </w:p>
        </w:tc>
        <w:tc>
          <w:tcPr>
            <w:tcW w:w="4185" w:type="dxa"/>
            <w:tcBorders>
              <w:top w:val="dotted" w:sz="4" w:space="0" w:color="auto"/>
              <w:left w:val="dotted" w:sz="4" w:space="0" w:color="auto"/>
              <w:bottom w:val="single" w:sz="4" w:space="0" w:color="auto"/>
              <w:right w:val="single" w:sz="4" w:space="0" w:color="auto"/>
            </w:tcBorders>
            <w:vAlign w:val="bottom"/>
          </w:tcPr>
          <w:p w:rsidR="007D7A4F" w:rsidRPr="002E5B6C" w:rsidRDefault="007D7A4F" w:rsidP="008D35CD">
            <w:pPr>
              <w:spacing w:line="0" w:lineRule="atLeast"/>
              <w:jc w:val="right"/>
              <w:rPr>
                <w:rFonts w:ascii="ＭＳ Ｐゴシック" w:eastAsia="ＭＳ Ｐゴシック" w:hAnsi="ＭＳ Ｐゴシック" w:cs="Times New Roman"/>
                <w:sz w:val="22"/>
              </w:rPr>
            </w:pPr>
          </w:p>
          <w:p w:rsidR="007D7A4F" w:rsidRPr="002E5B6C" w:rsidRDefault="008F0D25" w:rsidP="008D35CD">
            <w:pPr>
              <w:spacing w:line="0" w:lineRule="atLeast"/>
              <w:ind w:right="220"/>
              <w:rPr>
                <w:rFonts w:ascii="ＭＳ Ｐゴシック" w:eastAsia="ＭＳ Ｐゴシック" w:hAnsi="ＭＳ Ｐゴシック" w:cs="Times New Roman"/>
                <w:sz w:val="22"/>
              </w:rPr>
            </w:pPr>
            <w:r w:rsidRPr="002E5B6C">
              <w:rPr>
                <w:rFonts w:ascii="ＭＳ Ｐゴシック" w:eastAsia="ＭＳ Ｐゴシック" w:hAnsi="ＭＳ Ｐゴシック" w:cs="Times New Roman" w:hint="eastAsia"/>
                <w:sz w:val="22"/>
              </w:rPr>
              <w:t>・第3回策定検討会</w:t>
            </w:r>
          </w:p>
        </w:tc>
      </w:tr>
      <w:tr w:rsidR="00F345DF" w:rsidRPr="008D35CD" w:rsidTr="00D8011A">
        <w:trPr>
          <w:trHeight w:val="708"/>
        </w:trPr>
        <w:tc>
          <w:tcPr>
            <w:tcW w:w="1456" w:type="dxa"/>
            <w:tcBorders>
              <w:top w:val="single" w:sz="4" w:space="0" w:color="auto"/>
              <w:left w:val="single" w:sz="4" w:space="0" w:color="auto"/>
              <w:bottom w:val="dotted" w:sz="4" w:space="0" w:color="auto"/>
              <w:right w:val="dotted" w:sz="4" w:space="0" w:color="auto"/>
            </w:tcBorders>
            <w:shd w:val="clear" w:color="auto" w:fill="FFD5FF"/>
          </w:tcPr>
          <w:p w:rsidR="00F345DF" w:rsidRPr="002E5B6C" w:rsidRDefault="00F05E56" w:rsidP="008D35CD">
            <w:pPr>
              <w:spacing w:line="0" w:lineRule="atLeast"/>
              <w:jc w:val="center"/>
              <w:rPr>
                <w:rFonts w:ascii="ＭＳ Ｐゴシック" w:eastAsia="ＭＳ Ｐゴシック" w:hAnsi="ＭＳ Ｐゴシック" w:cs="Times New Roman"/>
                <w:sz w:val="22"/>
              </w:rPr>
            </w:pPr>
            <w:r>
              <w:rPr>
                <w:rFonts w:ascii="ＭＳ Ｐゴシック" w:eastAsia="ＭＳ Ｐゴシック" w:hAnsi="ＭＳ Ｐゴシック" w:cs="Times New Roman" w:hint="eastAsia"/>
                <w:sz w:val="22"/>
              </w:rPr>
              <w:t>4</w:t>
            </w:r>
            <w:r w:rsidR="00F345DF" w:rsidRPr="002E5B6C">
              <w:rPr>
                <w:rFonts w:ascii="ＭＳ Ｐゴシック" w:eastAsia="ＭＳ Ｐゴシック" w:hAnsi="ＭＳ Ｐゴシック" w:cs="Times New Roman" w:hint="eastAsia"/>
                <w:sz w:val="22"/>
              </w:rPr>
              <w:t>月</w:t>
            </w:r>
          </w:p>
        </w:tc>
        <w:tc>
          <w:tcPr>
            <w:tcW w:w="3463" w:type="dxa"/>
            <w:tcBorders>
              <w:top w:val="single" w:sz="4" w:space="0" w:color="auto"/>
              <w:left w:val="dotted" w:sz="4" w:space="0" w:color="auto"/>
              <w:bottom w:val="dotted" w:sz="4" w:space="0" w:color="auto"/>
              <w:right w:val="dotted" w:sz="4" w:space="0" w:color="auto"/>
            </w:tcBorders>
          </w:tcPr>
          <w:p w:rsidR="008F0D25" w:rsidRPr="002E5B6C" w:rsidRDefault="008F0D25" w:rsidP="008F0D25">
            <w:pPr>
              <w:spacing w:line="0" w:lineRule="atLeast"/>
              <w:rPr>
                <w:rFonts w:ascii="ＭＳ Ｐゴシック" w:eastAsia="ＭＳ Ｐゴシック" w:hAnsi="ＭＳ Ｐゴシック" w:cs="Times New Roman"/>
                <w:sz w:val="22"/>
              </w:rPr>
            </w:pPr>
          </w:p>
          <w:p w:rsidR="00F345DF" w:rsidRPr="002E5B6C" w:rsidRDefault="008F0D25" w:rsidP="008F0D25">
            <w:pPr>
              <w:spacing w:line="0" w:lineRule="atLeast"/>
              <w:rPr>
                <w:rFonts w:ascii="ＭＳ Ｐゴシック" w:eastAsia="ＭＳ Ｐゴシック" w:hAnsi="ＭＳ Ｐゴシック" w:cs="Times New Roman"/>
                <w:sz w:val="22"/>
              </w:rPr>
            </w:pPr>
            <w:r w:rsidRPr="002E5B6C">
              <w:rPr>
                <w:rFonts w:ascii="ＭＳ Ｐゴシック" w:eastAsia="ＭＳ Ｐゴシック" w:hAnsi="ＭＳ Ｐゴシック" w:cs="Times New Roman" w:hint="eastAsia"/>
                <w:sz w:val="22"/>
              </w:rPr>
              <w:t>・第3回策定委員会</w:t>
            </w:r>
          </w:p>
        </w:tc>
        <w:tc>
          <w:tcPr>
            <w:tcW w:w="4185" w:type="dxa"/>
            <w:tcBorders>
              <w:top w:val="single" w:sz="4" w:space="0" w:color="auto"/>
              <w:left w:val="dotted" w:sz="4" w:space="0" w:color="auto"/>
              <w:bottom w:val="dotted" w:sz="4" w:space="0" w:color="auto"/>
              <w:right w:val="single" w:sz="4" w:space="0" w:color="auto"/>
            </w:tcBorders>
            <w:vAlign w:val="center"/>
          </w:tcPr>
          <w:p w:rsidR="00F345DF" w:rsidRPr="002E5B6C" w:rsidRDefault="00F345DF" w:rsidP="00F345DF">
            <w:pPr>
              <w:spacing w:line="0" w:lineRule="atLeast"/>
              <w:rPr>
                <w:rFonts w:ascii="ＭＳ Ｐゴシック" w:eastAsia="ＭＳ Ｐゴシック" w:hAnsi="ＭＳ Ｐゴシック" w:cs="Times New Roman"/>
                <w:sz w:val="22"/>
              </w:rPr>
            </w:pPr>
          </w:p>
          <w:p w:rsidR="00F345DF" w:rsidRPr="002E5B6C" w:rsidRDefault="00F345DF" w:rsidP="00F345DF">
            <w:pPr>
              <w:spacing w:line="0" w:lineRule="atLeast"/>
              <w:rPr>
                <w:rFonts w:ascii="ＭＳ Ｐゴシック" w:eastAsia="ＭＳ Ｐゴシック" w:hAnsi="ＭＳ Ｐゴシック" w:cs="Times New Roman"/>
                <w:sz w:val="22"/>
              </w:rPr>
            </w:pPr>
          </w:p>
          <w:p w:rsidR="00F345DF" w:rsidRPr="002E5B6C" w:rsidRDefault="00F345DF" w:rsidP="00F345DF">
            <w:pPr>
              <w:spacing w:line="0" w:lineRule="atLeast"/>
              <w:ind w:right="440"/>
              <w:rPr>
                <w:rFonts w:ascii="ＭＳ Ｐゴシック" w:eastAsia="ＭＳ Ｐゴシック" w:hAnsi="ＭＳ Ｐゴシック" w:cs="Times New Roman"/>
                <w:sz w:val="22"/>
              </w:rPr>
            </w:pPr>
          </w:p>
        </w:tc>
      </w:tr>
      <w:tr w:rsidR="00F345DF" w:rsidRPr="008D35CD" w:rsidTr="00D8011A">
        <w:trPr>
          <w:trHeight w:val="733"/>
        </w:trPr>
        <w:tc>
          <w:tcPr>
            <w:tcW w:w="1456" w:type="dxa"/>
            <w:tcBorders>
              <w:top w:val="dotted" w:sz="4" w:space="0" w:color="auto"/>
              <w:left w:val="single" w:sz="4" w:space="0" w:color="auto"/>
              <w:bottom w:val="dotted" w:sz="4" w:space="0" w:color="auto"/>
              <w:right w:val="dotted" w:sz="4" w:space="0" w:color="auto"/>
            </w:tcBorders>
            <w:shd w:val="clear" w:color="auto" w:fill="FFD5FF"/>
          </w:tcPr>
          <w:p w:rsidR="00F345DF" w:rsidRPr="002E5B6C" w:rsidRDefault="00F05E56" w:rsidP="008D35CD">
            <w:pPr>
              <w:spacing w:line="0" w:lineRule="atLeast"/>
              <w:jc w:val="center"/>
              <w:rPr>
                <w:rFonts w:ascii="ＭＳ Ｐゴシック" w:eastAsia="ＭＳ Ｐゴシック" w:hAnsi="ＭＳ Ｐゴシック" w:cs="Times New Roman"/>
                <w:sz w:val="22"/>
              </w:rPr>
            </w:pPr>
            <w:r>
              <w:rPr>
                <w:rFonts w:ascii="ＭＳ Ｐゴシック" w:eastAsia="ＭＳ Ｐゴシック" w:hAnsi="ＭＳ Ｐゴシック" w:cs="Times New Roman" w:hint="eastAsia"/>
                <w:sz w:val="22"/>
              </w:rPr>
              <w:t>5</w:t>
            </w:r>
            <w:r w:rsidR="00F345DF" w:rsidRPr="002E5B6C">
              <w:rPr>
                <w:rFonts w:ascii="ＭＳ Ｐゴシック" w:eastAsia="ＭＳ Ｐゴシック" w:hAnsi="ＭＳ Ｐゴシック" w:cs="Times New Roman" w:hint="eastAsia"/>
                <w:sz w:val="22"/>
              </w:rPr>
              <w:t>月</w:t>
            </w:r>
          </w:p>
        </w:tc>
        <w:tc>
          <w:tcPr>
            <w:tcW w:w="3463" w:type="dxa"/>
            <w:tcBorders>
              <w:top w:val="dotted" w:sz="4" w:space="0" w:color="auto"/>
              <w:left w:val="dotted" w:sz="4" w:space="0" w:color="auto"/>
              <w:bottom w:val="dotted" w:sz="4" w:space="0" w:color="auto"/>
              <w:right w:val="dotted" w:sz="4" w:space="0" w:color="auto"/>
            </w:tcBorders>
          </w:tcPr>
          <w:p w:rsidR="00F345DF" w:rsidRPr="002E5B6C" w:rsidRDefault="00F345DF" w:rsidP="007D7A4F">
            <w:pPr>
              <w:spacing w:line="0" w:lineRule="atLeast"/>
              <w:rPr>
                <w:rFonts w:ascii="ＭＳ Ｐゴシック" w:eastAsia="ＭＳ Ｐゴシック" w:hAnsi="ＭＳ Ｐゴシック" w:cs="Times New Roman"/>
                <w:sz w:val="22"/>
              </w:rPr>
            </w:pPr>
          </w:p>
          <w:p w:rsidR="00F345DF" w:rsidRPr="002E5B6C" w:rsidRDefault="00F345DF" w:rsidP="008D35CD">
            <w:pPr>
              <w:spacing w:line="0" w:lineRule="atLeast"/>
              <w:rPr>
                <w:rFonts w:ascii="ＭＳ Ｐゴシック" w:eastAsia="ＭＳ Ｐゴシック" w:hAnsi="ＭＳ Ｐゴシック" w:cs="Times New Roman"/>
                <w:sz w:val="22"/>
              </w:rPr>
            </w:pPr>
          </w:p>
        </w:tc>
        <w:tc>
          <w:tcPr>
            <w:tcW w:w="4185" w:type="dxa"/>
            <w:tcBorders>
              <w:top w:val="dotted" w:sz="4" w:space="0" w:color="auto"/>
              <w:left w:val="dotted" w:sz="4" w:space="0" w:color="auto"/>
              <w:bottom w:val="dotted" w:sz="4" w:space="0" w:color="auto"/>
              <w:right w:val="single" w:sz="4" w:space="0" w:color="auto"/>
            </w:tcBorders>
          </w:tcPr>
          <w:p w:rsidR="00F345DF" w:rsidRPr="002E5B6C" w:rsidRDefault="002E5B6C" w:rsidP="00F345DF">
            <w:pPr>
              <w:spacing w:line="0" w:lineRule="atLeast"/>
              <w:ind w:right="440"/>
              <w:rPr>
                <w:rFonts w:ascii="ＭＳ Ｐゴシック" w:eastAsia="ＭＳ Ｐゴシック" w:hAnsi="ＭＳ Ｐゴシック" w:cs="Times New Roman"/>
                <w:sz w:val="22"/>
              </w:rPr>
            </w:pPr>
            <w:r w:rsidRPr="002E5B6C">
              <w:rPr>
                <w:rFonts w:ascii="ＭＳ Ｐゴシック" w:eastAsia="ＭＳ Ｐゴシック" w:hAnsi="ＭＳ Ｐゴシック" w:cs="Times New Roman" w:hint="eastAsia"/>
                <w:sz w:val="22"/>
              </w:rPr>
              <w:t>・議会への区民意見報告</w:t>
            </w:r>
          </w:p>
        </w:tc>
      </w:tr>
      <w:tr w:rsidR="007D7A4F" w:rsidRPr="008D35CD" w:rsidTr="00D8011A">
        <w:trPr>
          <w:trHeight w:val="567"/>
        </w:trPr>
        <w:tc>
          <w:tcPr>
            <w:tcW w:w="1456" w:type="dxa"/>
            <w:tcBorders>
              <w:top w:val="dotted" w:sz="4" w:space="0" w:color="auto"/>
              <w:left w:val="single" w:sz="4" w:space="0" w:color="auto"/>
              <w:bottom w:val="dotted" w:sz="4" w:space="0" w:color="auto"/>
              <w:right w:val="dotted" w:sz="4" w:space="0" w:color="auto"/>
            </w:tcBorders>
            <w:shd w:val="clear" w:color="auto" w:fill="FFD5FF"/>
          </w:tcPr>
          <w:p w:rsidR="007D7A4F" w:rsidRPr="002E5B6C" w:rsidRDefault="00F05E56" w:rsidP="008D35CD">
            <w:pPr>
              <w:spacing w:line="0" w:lineRule="atLeast"/>
              <w:jc w:val="center"/>
              <w:rPr>
                <w:rFonts w:ascii="ＭＳ Ｐゴシック" w:eastAsia="ＭＳ Ｐゴシック" w:hAnsi="ＭＳ Ｐゴシック" w:cs="Times New Roman"/>
                <w:sz w:val="22"/>
              </w:rPr>
            </w:pPr>
            <w:r>
              <w:rPr>
                <w:rFonts w:ascii="ＭＳ Ｐゴシック" w:eastAsia="ＭＳ Ｐゴシック" w:hAnsi="ＭＳ Ｐゴシック" w:cs="Times New Roman" w:hint="eastAsia"/>
                <w:sz w:val="22"/>
              </w:rPr>
              <w:t>6</w:t>
            </w:r>
            <w:r w:rsidR="007D7A4F" w:rsidRPr="002E5B6C">
              <w:rPr>
                <w:rFonts w:ascii="ＭＳ Ｐゴシック" w:eastAsia="ＭＳ Ｐゴシック" w:hAnsi="ＭＳ Ｐゴシック" w:cs="Times New Roman" w:hint="eastAsia"/>
                <w:sz w:val="22"/>
              </w:rPr>
              <w:t>月</w:t>
            </w:r>
          </w:p>
        </w:tc>
        <w:tc>
          <w:tcPr>
            <w:tcW w:w="3463" w:type="dxa"/>
            <w:tcBorders>
              <w:top w:val="dotted" w:sz="4" w:space="0" w:color="auto"/>
              <w:left w:val="dotted" w:sz="4" w:space="0" w:color="auto"/>
              <w:bottom w:val="dotted" w:sz="4" w:space="0" w:color="auto"/>
              <w:right w:val="dotted" w:sz="4" w:space="0" w:color="auto"/>
            </w:tcBorders>
          </w:tcPr>
          <w:p w:rsidR="007D7A4F" w:rsidRPr="002E5B6C" w:rsidRDefault="007D7A4F" w:rsidP="008D35CD">
            <w:pPr>
              <w:spacing w:line="0" w:lineRule="atLeast"/>
              <w:rPr>
                <w:rFonts w:ascii="ＭＳ Ｐゴシック" w:eastAsia="ＭＳ Ｐゴシック" w:hAnsi="ＭＳ Ｐゴシック" w:cs="Times New Roman"/>
                <w:sz w:val="22"/>
              </w:rPr>
            </w:pPr>
          </w:p>
          <w:p w:rsidR="007D7A4F" w:rsidRPr="002E5B6C" w:rsidRDefault="007D7A4F" w:rsidP="008D35CD">
            <w:pPr>
              <w:spacing w:line="0" w:lineRule="atLeast"/>
              <w:rPr>
                <w:rFonts w:ascii="ＭＳ Ｐゴシック" w:eastAsia="ＭＳ Ｐゴシック" w:hAnsi="ＭＳ Ｐゴシック" w:cs="Times New Roman"/>
                <w:sz w:val="22"/>
              </w:rPr>
            </w:pPr>
          </w:p>
        </w:tc>
        <w:tc>
          <w:tcPr>
            <w:tcW w:w="4185" w:type="dxa"/>
            <w:tcBorders>
              <w:top w:val="dotted" w:sz="4" w:space="0" w:color="auto"/>
              <w:left w:val="dotted" w:sz="4" w:space="0" w:color="auto"/>
              <w:bottom w:val="dotted" w:sz="4" w:space="0" w:color="auto"/>
              <w:right w:val="single" w:sz="4" w:space="0" w:color="auto"/>
            </w:tcBorders>
            <w:vAlign w:val="center"/>
          </w:tcPr>
          <w:p w:rsidR="007D7A4F" w:rsidRPr="002E5B6C" w:rsidRDefault="007D7A4F" w:rsidP="007D7A4F">
            <w:pPr>
              <w:spacing w:line="0" w:lineRule="atLeast"/>
              <w:ind w:right="440"/>
              <w:rPr>
                <w:rFonts w:ascii="ＭＳ Ｐゴシック" w:eastAsia="ＭＳ Ｐゴシック" w:hAnsi="ＭＳ Ｐゴシック" w:cs="Times New Roman"/>
                <w:sz w:val="22"/>
              </w:rPr>
            </w:pPr>
          </w:p>
        </w:tc>
      </w:tr>
      <w:tr w:rsidR="007D7A4F" w:rsidRPr="008D35CD" w:rsidTr="00D8011A">
        <w:trPr>
          <w:trHeight w:val="737"/>
        </w:trPr>
        <w:tc>
          <w:tcPr>
            <w:tcW w:w="1456" w:type="dxa"/>
            <w:tcBorders>
              <w:top w:val="dotted" w:sz="4" w:space="0" w:color="auto"/>
              <w:left w:val="single" w:sz="4" w:space="0" w:color="auto"/>
              <w:bottom w:val="dotted" w:sz="4" w:space="0" w:color="auto"/>
              <w:right w:val="dotted" w:sz="4" w:space="0" w:color="auto"/>
            </w:tcBorders>
            <w:shd w:val="clear" w:color="auto" w:fill="FFD5FF"/>
          </w:tcPr>
          <w:p w:rsidR="007D7A4F" w:rsidRPr="002E5B6C" w:rsidRDefault="00F05E56" w:rsidP="008D35CD">
            <w:pPr>
              <w:spacing w:line="0" w:lineRule="atLeast"/>
              <w:jc w:val="center"/>
              <w:rPr>
                <w:rFonts w:ascii="ＭＳ Ｐゴシック" w:eastAsia="ＭＳ Ｐゴシック" w:hAnsi="ＭＳ Ｐゴシック" w:cs="Times New Roman"/>
                <w:sz w:val="22"/>
              </w:rPr>
            </w:pPr>
            <w:r>
              <w:rPr>
                <w:rFonts w:ascii="ＭＳ Ｐゴシック" w:eastAsia="ＭＳ Ｐゴシック" w:hAnsi="ＭＳ Ｐゴシック" w:cs="Times New Roman" w:hint="eastAsia"/>
                <w:sz w:val="22"/>
              </w:rPr>
              <w:t>7</w:t>
            </w:r>
            <w:r w:rsidR="007D7A4F" w:rsidRPr="002E5B6C">
              <w:rPr>
                <w:rFonts w:ascii="ＭＳ Ｐゴシック" w:eastAsia="ＭＳ Ｐゴシック" w:hAnsi="ＭＳ Ｐゴシック" w:cs="Times New Roman" w:hint="eastAsia"/>
                <w:sz w:val="22"/>
              </w:rPr>
              <w:t>月</w:t>
            </w:r>
          </w:p>
        </w:tc>
        <w:tc>
          <w:tcPr>
            <w:tcW w:w="3463" w:type="dxa"/>
            <w:tcBorders>
              <w:top w:val="dotted" w:sz="4" w:space="0" w:color="auto"/>
              <w:left w:val="dotted" w:sz="4" w:space="0" w:color="auto"/>
              <w:bottom w:val="dotted" w:sz="4" w:space="0" w:color="auto"/>
              <w:right w:val="dotted" w:sz="4" w:space="0" w:color="auto"/>
            </w:tcBorders>
          </w:tcPr>
          <w:p w:rsidR="007D7A4F" w:rsidRPr="002E5B6C" w:rsidRDefault="007D7A4F" w:rsidP="008D35CD">
            <w:pPr>
              <w:spacing w:line="0" w:lineRule="atLeast"/>
              <w:rPr>
                <w:rFonts w:ascii="ＭＳ Ｐゴシック" w:eastAsia="ＭＳ Ｐゴシック" w:hAnsi="ＭＳ Ｐゴシック" w:cs="Times New Roman"/>
                <w:sz w:val="22"/>
              </w:rPr>
            </w:pPr>
          </w:p>
        </w:tc>
        <w:tc>
          <w:tcPr>
            <w:tcW w:w="4185" w:type="dxa"/>
            <w:tcBorders>
              <w:top w:val="dotted" w:sz="4" w:space="0" w:color="auto"/>
              <w:left w:val="dotted" w:sz="4" w:space="0" w:color="auto"/>
              <w:bottom w:val="dotted" w:sz="4" w:space="0" w:color="auto"/>
              <w:right w:val="single" w:sz="4" w:space="0" w:color="auto"/>
            </w:tcBorders>
          </w:tcPr>
          <w:p w:rsidR="007D7A4F" w:rsidRPr="002E5B6C" w:rsidRDefault="002E5B6C" w:rsidP="008D35CD">
            <w:pPr>
              <w:spacing w:line="0" w:lineRule="atLeast"/>
              <w:rPr>
                <w:rFonts w:ascii="ＭＳ Ｐゴシック" w:eastAsia="ＭＳ Ｐゴシック" w:hAnsi="ＭＳ Ｐゴシック" w:cs="Times New Roman"/>
                <w:sz w:val="22"/>
              </w:rPr>
            </w:pPr>
            <w:r w:rsidRPr="002E5B6C">
              <w:rPr>
                <w:rFonts w:ascii="ＭＳ Ｐゴシック" w:eastAsia="ＭＳ Ｐゴシック" w:hAnsi="ＭＳ Ｐゴシック" w:cs="Times New Roman" w:hint="eastAsia"/>
                <w:sz w:val="22"/>
              </w:rPr>
              <w:t>・第4回策定検討会</w:t>
            </w:r>
          </w:p>
        </w:tc>
      </w:tr>
      <w:tr w:rsidR="007D7A4F" w:rsidRPr="008D35CD" w:rsidTr="00D8011A">
        <w:trPr>
          <w:trHeight w:val="680"/>
        </w:trPr>
        <w:tc>
          <w:tcPr>
            <w:tcW w:w="1456" w:type="dxa"/>
            <w:tcBorders>
              <w:top w:val="dotted" w:sz="4" w:space="0" w:color="auto"/>
              <w:left w:val="single" w:sz="4" w:space="0" w:color="auto"/>
              <w:bottom w:val="dotted" w:sz="4" w:space="0" w:color="auto"/>
              <w:right w:val="dotted" w:sz="4" w:space="0" w:color="auto"/>
            </w:tcBorders>
            <w:shd w:val="clear" w:color="auto" w:fill="FFD5FF"/>
          </w:tcPr>
          <w:p w:rsidR="007D7A4F" w:rsidRPr="002E5B6C" w:rsidRDefault="00F05E56" w:rsidP="008D35CD">
            <w:pPr>
              <w:spacing w:line="0" w:lineRule="atLeast"/>
              <w:jc w:val="center"/>
              <w:rPr>
                <w:rFonts w:ascii="ＭＳ Ｐゴシック" w:eastAsia="ＭＳ Ｐゴシック" w:hAnsi="ＭＳ Ｐゴシック" w:cs="Times New Roman"/>
                <w:sz w:val="22"/>
              </w:rPr>
            </w:pPr>
            <w:r>
              <w:rPr>
                <w:rFonts w:ascii="ＭＳ Ｐゴシック" w:eastAsia="ＭＳ Ｐゴシック" w:hAnsi="ＭＳ Ｐゴシック" w:cs="Times New Roman" w:hint="eastAsia"/>
                <w:sz w:val="22"/>
              </w:rPr>
              <w:t>8</w:t>
            </w:r>
            <w:r w:rsidR="007D7A4F" w:rsidRPr="002E5B6C">
              <w:rPr>
                <w:rFonts w:ascii="ＭＳ Ｐゴシック" w:eastAsia="ＭＳ Ｐゴシック" w:hAnsi="ＭＳ Ｐゴシック" w:cs="Times New Roman" w:hint="eastAsia"/>
                <w:sz w:val="22"/>
              </w:rPr>
              <w:t>月</w:t>
            </w:r>
          </w:p>
        </w:tc>
        <w:tc>
          <w:tcPr>
            <w:tcW w:w="3463" w:type="dxa"/>
            <w:tcBorders>
              <w:top w:val="dotted" w:sz="4" w:space="0" w:color="auto"/>
              <w:left w:val="dotted" w:sz="4" w:space="0" w:color="auto"/>
              <w:bottom w:val="dotted" w:sz="4" w:space="0" w:color="auto"/>
              <w:right w:val="dotted" w:sz="4" w:space="0" w:color="auto"/>
            </w:tcBorders>
            <w:vAlign w:val="center"/>
          </w:tcPr>
          <w:p w:rsidR="002E5B6C" w:rsidRDefault="002E5B6C" w:rsidP="007D7A4F">
            <w:pPr>
              <w:spacing w:line="0" w:lineRule="atLeast"/>
              <w:rPr>
                <w:rFonts w:ascii="ＭＳ Ｐゴシック" w:eastAsia="ＭＳ Ｐゴシック" w:hAnsi="ＭＳ Ｐゴシック" w:cs="Times New Roman"/>
                <w:sz w:val="22"/>
              </w:rPr>
            </w:pPr>
          </w:p>
          <w:p w:rsidR="007D7A4F" w:rsidRPr="002E5B6C" w:rsidRDefault="007D7A4F" w:rsidP="007D7A4F">
            <w:pPr>
              <w:spacing w:line="0" w:lineRule="atLeast"/>
              <w:rPr>
                <w:rFonts w:ascii="ＭＳ Ｐゴシック" w:eastAsia="ＭＳ Ｐゴシック" w:hAnsi="ＭＳ Ｐゴシック" w:cs="Times New Roman"/>
                <w:sz w:val="22"/>
              </w:rPr>
            </w:pPr>
          </w:p>
        </w:tc>
        <w:tc>
          <w:tcPr>
            <w:tcW w:w="4185" w:type="dxa"/>
            <w:tcBorders>
              <w:top w:val="dotted" w:sz="4" w:space="0" w:color="auto"/>
              <w:left w:val="dotted" w:sz="4" w:space="0" w:color="auto"/>
              <w:bottom w:val="dotted" w:sz="4" w:space="0" w:color="auto"/>
              <w:right w:val="single" w:sz="4" w:space="0" w:color="auto"/>
            </w:tcBorders>
          </w:tcPr>
          <w:p w:rsidR="007D7A4F" w:rsidRPr="002E5B6C" w:rsidRDefault="007D7A4F" w:rsidP="008D35CD">
            <w:pPr>
              <w:spacing w:line="0" w:lineRule="atLeast"/>
              <w:rPr>
                <w:rFonts w:ascii="ＭＳ Ｐゴシック" w:eastAsia="ＭＳ Ｐゴシック" w:hAnsi="ＭＳ Ｐゴシック" w:cs="Times New Roman"/>
                <w:sz w:val="22"/>
              </w:rPr>
            </w:pPr>
          </w:p>
        </w:tc>
      </w:tr>
      <w:tr w:rsidR="007D7A4F" w:rsidRPr="008D35CD" w:rsidTr="00D8011A">
        <w:trPr>
          <w:trHeight w:val="567"/>
        </w:trPr>
        <w:tc>
          <w:tcPr>
            <w:tcW w:w="1456" w:type="dxa"/>
            <w:tcBorders>
              <w:top w:val="dotted" w:sz="4" w:space="0" w:color="auto"/>
              <w:left w:val="single" w:sz="4" w:space="0" w:color="auto"/>
              <w:bottom w:val="dotted" w:sz="4" w:space="0" w:color="auto"/>
              <w:right w:val="dotted" w:sz="4" w:space="0" w:color="auto"/>
            </w:tcBorders>
            <w:shd w:val="clear" w:color="auto" w:fill="FFD5FF"/>
          </w:tcPr>
          <w:p w:rsidR="007D7A4F" w:rsidRPr="002E5B6C" w:rsidRDefault="00F05E56" w:rsidP="008D35CD">
            <w:pPr>
              <w:spacing w:line="0" w:lineRule="atLeast"/>
              <w:jc w:val="center"/>
              <w:rPr>
                <w:rFonts w:ascii="ＭＳ Ｐゴシック" w:eastAsia="ＭＳ Ｐゴシック" w:hAnsi="ＭＳ Ｐゴシック" w:cs="Times New Roman"/>
                <w:sz w:val="22"/>
              </w:rPr>
            </w:pPr>
            <w:r>
              <w:rPr>
                <w:rFonts w:ascii="ＭＳ Ｐゴシック" w:eastAsia="ＭＳ Ｐゴシック" w:hAnsi="ＭＳ Ｐゴシック" w:cs="Times New Roman" w:hint="eastAsia"/>
                <w:sz w:val="22"/>
              </w:rPr>
              <w:t>9</w:t>
            </w:r>
            <w:r w:rsidR="007D7A4F" w:rsidRPr="002E5B6C">
              <w:rPr>
                <w:rFonts w:ascii="ＭＳ Ｐゴシック" w:eastAsia="ＭＳ Ｐゴシック" w:hAnsi="ＭＳ Ｐゴシック" w:cs="Times New Roman" w:hint="eastAsia"/>
                <w:sz w:val="22"/>
              </w:rPr>
              <w:t>月</w:t>
            </w:r>
          </w:p>
        </w:tc>
        <w:tc>
          <w:tcPr>
            <w:tcW w:w="3463" w:type="dxa"/>
            <w:tcBorders>
              <w:top w:val="dotted" w:sz="4" w:space="0" w:color="auto"/>
              <w:left w:val="dotted" w:sz="4" w:space="0" w:color="auto"/>
              <w:bottom w:val="dotted" w:sz="4" w:space="0" w:color="auto"/>
              <w:right w:val="dotted" w:sz="4" w:space="0" w:color="auto"/>
            </w:tcBorders>
          </w:tcPr>
          <w:p w:rsidR="007D7A4F" w:rsidRPr="002E5B6C" w:rsidRDefault="002E5B6C" w:rsidP="008D35CD">
            <w:pPr>
              <w:spacing w:line="0" w:lineRule="atLeast"/>
              <w:rPr>
                <w:rFonts w:ascii="ＭＳ Ｐゴシック" w:eastAsia="ＭＳ Ｐゴシック" w:hAnsi="ＭＳ Ｐゴシック" w:cs="Times New Roman"/>
                <w:sz w:val="22"/>
              </w:rPr>
            </w:pPr>
            <w:r w:rsidRPr="002E5B6C">
              <w:rPr>
                <w:rFonts w:ascii="ＭＳ Ｐゴシック" w:eastAsia="ＭＳ Ｐゴシック" w:hAnsi="ＭＳ Ｐゴシック" w:cs="Times New Roman" w:hint="eastAsia"/>
                <w:sz w:val="22"/>
              </w:rPr>
              <w:t>・区民意見結果公表</w:t>
            </w:r>
          </w:p>
        </w:tc>
        <w:tc>
          <w:tcPr>
            <w:tcW w:w="4185" w:type="dxa"/>
            <w:tcBorders>
              <w:top w:val="dotted" w:sz="4" w:space="0" w:color="auto"/>
              <w:left w:val="dotted" w:sz="4" w:space="0" w:color="auto"/>
              <w:bottom w:val="dotted" w:sz="4" w:space="0" w:color="auto"/>
              <w:right w:val="single" w:sz="4" w:space="0" w:color="auto"/>
            </w:tcBorders>
          </w:tcPr>
          <w:p w:rsidR="007D7A4F" w:rsidRPr="002E5B6C" w:rsidRDefault="007D7A4F" w:rsidP="008D35CD">
            <w:pPr>
              <w:spacing w:line="0" w:lineRule="atLeast"/>
              <w:rPr>
                <w:rFonts w:ascii="ＭＳ Ｐゴシック" w:eastAsia="ＭＳ Ｐゴシック" w:hAnsi="ＭＳ Ｐゴシック" w:cs="Times New Roman"/>
                <w:sz w:val="22"/>
              </w:rPr>
            </w:pPr>
          </w:p>
          <w:p w:rsidR="007D7A4F" w:rsidRPr="002E5B6C" w:rsidRDefault="007D7A4F" w:rsidP="008D35CD">
            <w:pPr>
              <w:spacing w:line="0" w:lineRule="atLeast"/>
              <w:rPr>
                <w:rFonts w:ascii="ＭＳ Ｐゴシック" w:eastAsia="ＭＳ Ｐゴシック" w:hAnsi="ＭＳ Ｐゴシック" w:cs="Times New Roman"/>
                <w:sz w:val="22"/>
              </w:rPr>
            </w:pPr>
          </w:p>
        </w:tc>
      </w:tr>
      <w:tr w:rsidR="007D7A4F" w:rsidRPr="008D35CD" w:rsidTr="00D8011A">
        <w:trPr>
          <w:trHeight w:val="990"/>
        </w:trPr>
        <w:tc>
          <w:tcPr>
            <w:tcW w:w="1456" w:type="dxa"/>
            <w:tcBorders>
              <w:top w:val="dotted" w:sz="4" w:space="0" w:color="auto"/>
              <w:left w:val="single" w:sz="4" w:space="0" w:color="auto"/>
              <w:bottom w:val="single" w:sz="4" w:space="0" w:color="auto"/>
              <w:right w:val="dotted" w:sz="4" w:space="0" w:color="auto"/>
            </w:tcBorders>
            <w:shd w:val="clear" w:color="auto" w:fill="FFD5FF"/>
          </w:tcPr>
          <w:p w:rsidR="007D7A4F" w:rsidRPr="002E5B6C" w:rsidRDefault="00F05E56" w:rsidP="008D35CD">
            <w:pPr>
              <w:spacing w:line="0" w:lineRule="atLeast"/>
              <w:jc w:val="center"/>
              <w:rPr>
                <w:rFonts w:ascii="ＭＳ Ｐゴシック" w:eastAsia="ＭＳ Ｐゴシック" w:hAnsi="ＭＳ Ｐゴシック" w:cs="Times New Roman"/>
                <w:sz w:val="22"/>
              </w:rPr>
            </w:pPr>
            <w:r>
              <w:rPr>
                <w:rFonts w:ascii="ＭＳ Ｐゴシック" w:eastAsia="ＭＳ Ｐゴシック" w:hAnsi="ＭＳ Ｐゴシック" w:cs="Times New Roman" w:hint="eastAsia"/>
                <w:sz w:val="22"/>
              </w:rPr>
              <w:t>10</w:t>
            </w:r>
            <w:r w:rsidR="007D7A4F" w:rsidRPr="002E5B6C">
              <w:rPr>
                <w:rFonts w:ascii="ＭＳ Ｐゴシック" w:eastAsia="ＭＳ Ｐゴシック" w:hAnsi="ＭＳ Ｐゴシック" w:cs="Times New Roman" w:hint="eastAsia"/>
                <w:sz w:val="22"/>
              </w:rPr>
              <w:t>月</w:t>
            </w:r>
          </w:p>
          <w:p w:rsidR="007D7A4F" w:rsidRPr="002E5B6C" w:rsidRDefault="007D7A4F" w:rsidP="008D35CD">
            <w:pPr>
              <w:spacing w:line="0" w:lineRule="atLeast"/>
              <w:jc w:val="center"/>
              <w:rPr>
                <w:rFonts w:ascii="ＭＳ Ｐゴシック" w:eastAsia="ＭＳ Ｐゴシック" w:hAnsi="ＭＳ Ｐゴシック" w:cs="Times New Roman"/>
                <w:sz w:val="22"/>
              </w:rPr>
            </w:pPr>
            <w:r w:rsidRPr="002E5B6C">
              <w:rPr>
                <w:rFonts w:ascii="ＭＳ Ｐゴシック" w:eastAsia="ＭＳ Ｐゴシック" w:hAnsi="ＭＳ Ｐゴシック" w:cs="Times New Roman" w:hint="eastAsia"/>
                <w:sz w:val="22"/>
              </w:rPr>
              <w:t>以降</w:t>
            </w:r>
          </w:p>
        </w:tc>
        <w:tc>
          <w:tcPr>
            <w:tcW w:w="3463" w:type="dxa"/>
            <w:tcBorders>
              <w:top w:val="dotted" w:sz="4" w:space="0" w:color="auto"/>
              <w:left w:val="dotted" w:sz="4" w:space="0" w:color="auto"/>
              <w:bottom w:val="single" w:sz="4" w:space="0" w:color="auto"/>
              <w:right w:val="dotted" w:sz="4" w:space="0" w:color="auto"/>
            </w:tcBorders>
          </w:tcPr>
          <w:p w:rsidR="007D7A4F" w:rsidRPr="002E5B6C" w:rsidRDefault="007D7A4F" w:rsidP="008D35CD">
            <w:pPr>
              <w:spacing w:line="0" w:lineRule="atLeast"/>
              <w:rPr>
                <w:rFonts w:ascii="ＭＳ Ｐゴシック" w:eastAsia="ＭＳ Ｐゴシック" w:hAnsi="ＭＳ Ｐゴシック" w:cs="Times New Roman"/>
                <w:noProof/>
                <w:sz w:val="22"/>
              </w:rPr>
            </w:pPr>
            <w:r w:rsidRPr="002E5B6C">
              <w:rPr>
                <w:rFonts w:ascii="ＭＳ Ｐゴシック" w:eastAsia="ＭＳ Ｐゴシック" w:hAnsi="ＭＳ Ｐゴシック" w:cs="Times New Roman" w:hint="eastAsia"/>
                <w:sz w:val="22"/>
              </w:rPr>
              <w:t>・計画期間開始</w:t>
            </w:r>
            <w:r w:rsidRPr="002E5B6C">
              <w:rPr>
                <w:rFonts w:ascii="ＭＳ Ｐゴシック" w:eastAsia="ＭＳ Ｐゴシック" w:hAnsi="ＭＳ Ｐゴシック" w:cs="Times New Roman"/>
                <w:noProof/>
                <w:sz w:val="22"/>
              </w:rPr>
              <mc:AlternateContent>
                <mc:Choice Requires="wps">
                  <w:drawing>
                    <wp:anchor distT="0" distB="0" distL="114300" distR="114300" simplePos="0" relativeHeight="252101632" behindDoc="0" locked="1" layoutInCell="1" allowOverlap="1" wp14:anchorId="4721A2C7" wp14:editId="706E8A66">
                      <wp:simplePos x="0" y="0"/>
                      <wp:positionH relativeFrom="page">
                        <wp:posOffset>4166235</wp:posOffset>
                      </wp:positionH>
                      <wp:positionV relativeFrom="page">
                        <wp:posOffset>1000125</wp:posOffset>
                      </wp:positionV>
                      <wp:extent cx="1403985" cy="1403985"/>
                      <wp:effectExtent l="0" t="0" r="24765" b="24765"/>
                      <wp:wrapNone/>
                      <wp:docPr id="282" name="正方形/長方形 28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03985" cy="1403985"/>
                              </a:xfrm>
                              <a:prstGeom prst="rect">
                                <a:avLst/>
                              </a:prstGeom>
                              <a:noFill/>
                              <a:ln w="3175"/>
                            </wps:spPr>
                            <wps:style>
                              <a:lnRef idx="1">
                                <a:schemeClr val="accent4"/>
                              </a:lnRef>
                              <a:fillRef idx="2">
                                <a:schemeClr val="accent4"/>
                              </a:fillRef>
                              <a:effectRef idx="1">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6F14752" id="正方形/長方形 282" o:spid="_x0000_s1026" style="position:absolute;left:0;text-align:left;margin-left:328.05pt;margin-top:78.75pt;width:110.55pt;height:110.55pt;z-index:2521016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" filled="f" strokecolor="#ffc000 [3207]" strokeweight=".25pt">
                      <v:path arrowok="t"/>
                      <w10:wrap anchorx="page" anchory="page"/>
                      <w10:anchorlock/>
                    </v:rect>
                  </w:pict>
                </mc:Fallback>
              </mc:AlternateContent>
            </w:r>
            <w:r w:rsidRPr="002E5B6C">
              <w:rPr>
                <w:rFonts w:ascii="ＭＳ Ｐゴシック" w:eastAsia="ＭＳ Ｐゴシック" w:hAnsi="ＭＳ Ｐゴシック" w:cs="Times New Roman"/>
                <w:noProof/>
                <w:sz w:val="22"/>
              </w:rPr>
              <mc:AlternateContent>
                <mc:Choice Requires="wps">
                  <w:drawing>
                    <wp:anchor distT="0" distB="0" distL="114300" distR="114300" simplePos="0" relativeHeight="252102656" behindDoc="0" locked="1" layoutInCell="1" allowOverlap="1" wp14:anchorId="5BC070A7" wp14:editId="00AE8B6B">
                      <wp:simplePos x="0" y="0"/>
                      <wp:positionH relativeFrom="page">
                        <wp:posOffset>-1990725</wp:posOffset>
                      </wp:positionH>
                      <wp:positionV relativeFrom="page">
                        <wp:posOffset>997585</wp:posOffset>
                      </wp:positionV>
                      <wp:extent cx="1403985" cy="1403985"/>
                      <wp:effectExtent l="0" t="0" r="24765" b="24765"/>
                      <wp:wrapNone/>
                      <wp:docPr id="283" name="正方形/長方形 28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03985" cy="1403985"/>
                              </a:xfrm>
                              <a:prstGeom prst="rect">
                                <a:avLst/>
                              </a:prstGeom>
                              <a:noFill/>
                              <a:ln w="3175"/>
                            </wps:spPr>
                            <wps:style>
                              <a:lnRef idx="1">
                                <a:schemeClr val="accent4"/>
                              </a:lnRef>
                              <a:fillRef idx="2">
                                <a:schemeClr val="accent4"/>
                              </a:fillRef>
                              <a:effectRef idx="1">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8E9BE9D" id="正方形/長方形 283" o:spid="_x0000_s1026" style="position:absolute;left:0;text-align:left;margin-left:-156.75pt;margin-top:78.55pt;width:110.55pt;height:110.55pt;z-index:2521026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" filled="f" strokecolor="#ffc000 [3207]" strokeweight=".25pt">
                      <v:path arrowok="t"/>
                      <w10:wrap anchorx="page" anchory="page"/>
                      <w10:anchorlock/>
                    </v:rect>
                  </w:pict>
                </mc:Fallback>
              </mc:AlternateContent>
            </w:r>
          </w:p>
        </w:tc>
        <w:tc>
          <w:tcPr>
            <w:tcW w:w="4185" w:type="dxa"/>
            <w:tcBorders>
              <w:top w:val="dotted" w:sz="4" w:space="0" w:color="auto"/>
              <w:left w:val="dotted" w:sz="4" w:space="0" w:color="auto"/>
              <w:bottom w:val="single" w:sz="4" w:space="0" w:color="auto"/>
              <w:right w:val="single" w:sz="4" w:space="0" w:color="auto"/>
            </w:tcBorders>
            <w:vAlign w:val="center"/>
          </w:tcPr>
          <w:p w:rsidR="007D7A4F" w:rsidRPr="002E5B6C" w:rsidRDefault="007D7A4F" w:rsidP="008D35CD">
            <w:pPr>
              <w:spacing w:line="0" w:lineRule="atLeast"/>
              <w:jc w:val="right"/>
              <w:rPr>
                <w:rFonts w:ascii="ＭＳ Ｐゴシック" w:eastAsia="ＭＳ Ｐゴシック" w:hAnsi="ＭＳ Ｐゴシック" w:cs="Times New Roman"/>
                <w:sz w:val="22"/>
              </w:rPr>
            </w:pPr>
          </w:p>
        </w:tc>
      </w:tr>
    </w:tbl>
    <w:p w:rsidR="00466BDF" w:rsidRDefault="00466BDF" w:rsidP="00636C4D">
      <w:pPr>
        <w:widowControl/>
        <w:spacing w:after="240"/>
        <w:jc w:val="left"/>
        <w:rPr>
          <w:rFonts w:ascii="HG丸ｺﾞｼｯｸM-PRO" w:eastAsia="HG丸ｺﾞｼｯｸM-PRO" w:hAnsi="HG丸ｺﾞｼｯｸM-PRO"/>
          <w:sz w:val="26"/>
          <w:szCs w:val="26"/>
        </w:rPr>
      </w:pPr>
    </w:p>
    <w:p w:rsidR="008D35CD" w:rsidRPr="00EC3B80" w:rsidRDefault="008D35CD" w:rsidP="00636C4D">
      <w:pPr>
        <w:widowControl/>
        <w:spacing w:after="240"/>
        <w:jc w:val="left"/>
        <w:rPr>
          <w:rFonts w:ascii="ＭＳ ゴシック" w:eastAsia="ＭＳ ゴシック" w:hAnsi="ＭＳ ゴシック"/>
          <w:sz w:val="26"/>
          <w:szCs w:val="26"/>
        </w:rPr>
      </w:pPr>
      <w:r w:rsidRPr="00EC3B80">
        <w:rPr>
          <w:rFonts w:ascii="ＭＳ ゴシック" w:eastAsia="ＭＳ ゴシック" w:hAnsi="ＭＳ ゴシック" w:hint="eastAsia"/>
          <w:sz w:val="26"/>
          <w:szCs w:val="26"/>
        </w:rPr>
        <w:lastRenderedPageBreak/>
        <w:t>２．品川区成年後見制度利用促進基本計画策定委員会　委員名簿</w:t>
      </w:r>
    </w:p>
    <w:tbl>
      <w:tblPr>
        <w:tblW w:w="8364" w:type="dxa"/>
        <w:tblInd w:w="699" w:type="dxa"/>
        <w:tblCellMar>
          <w:left w:w="99" w:type="dxa"/>
          <w:right w:w="99" w:type="dxa"/>
        </w:tblCellMar>
        <w:tblLook w:val="04A0" w:firstRow="1" w:lastRow="0" w:firstColumn="1" w:lastColumn="0" w:noHBand="0" w:noVBand="1"/>
      </w:tblPr>
      <w:tblGrid>
        <w:gridCol w:w="1418"/>
        <w:gridCol w:w="5302"/>
        <w:gridCol w:w="1644"/>
      </w:tblGrid>
      <w:tr w:rsidR="008D35CD" w:rsidRPr="008D35CD" w:rsidTr="003D5F22">
        <w:trPr>
          <w:trHeight w:val="567"/>
        </w:trPr>
        <w:tc>
          <w:tcPr>
            <w:tcW w:w="1418" w:type="dxa"/>
            <w:tcBorders>
              <w:top w:val="single" w:sz="8" w:space="0" w:color="auto"/>
              <w:left w:val="single" w:sz="8" w:space="0" w:color="auto"/>
              <w:bottom w:val="single" w:sz="8" w:space="0" w:color="auto"/>
              <w:right w:val="single" w:sz="8" w:space="0" w:color="auto"/>
            </w:tcBorders>
            <w:shd w:val="clear" w:color="auto" w:fill="FFD5FF"/>
            <w:vAlign w:val="center"/>
            <w:hideMark/>
          </w:tcPr>
          <w:p w:rsidR="008D35CD" w:rsidRPr="003D5F22" w:rsidRDefault="008D35CD" w:rsidP="008D35CD">
            <w:pPr>
              <w:widowControl/>
              <w:jc w:val="center"/>
              <w:rPr>
                <w:rFonts w:ascii="ＭＳ ゴシック" w:eastAsia="ＭＳ ゴシック" w:hAnsi="ＭＳ ゴシック" w:cs="ＭＳ Ｐゴシック"/>
                <w:kern w:val="0"/>
                <w:sz w:val="22"/>
              </w:rPr>
            </w:pPr>
            <w:r w:rsidRPr="003D5F22">
              <w:rPr>
                <w:rFonts w:ascii="ＭＳ ゴシック" w:eastAsia="ＭＳ ゴシック" w:hAnsi="ＭＳ ゴシック" w:cs="ＭＳ Ｐゴシック" w:hint="eastAsia"/>
                <w:kern w:val="0"/>
                <w:sz w:val="22"/>
              </w:rPr>
              <w:t>分類</w:t>
            </w:r>
          </w:p>
        </w:tc>
        <w:tc>
          <w:tcPr>
            <w:tcW w:w="5302" w:type="dxa"/>
            <w:tcBorders>
              <w:top w:val="single" w:sz="8" w:space="0" w:color="auto"/>
              <w:left w:val="nil"/>
              <w:bottom w:val="single" w:sz="8" w:space="0" w:color="auto"/>
              <w:right w:val="single" w:sz="8" w:space="0" w:color="auto"/>
            </w:tcBorders>
            <w:shd w:val="clear" w:color="auto" w:fill="FFD5FF"/>
            <w:noWrap/>
            <w:vAlign w:val="center"/>
            <w:hideMark/>
          </w:tcPr>
          <w:p w:rsidR="008D35CD" w:rsidRPr="003D5F22" w:rsidRDefault="008D35CD" w:rsidP="008D35CD">
            <w:pPr>
              <w:widowControl/>
              <w:jc w:val="center"/>
              <w:rPr>
                <w:rFonts w:ascii="ＭＳ ゴシック" w:eastAsia="ＭＳ ゴシック" w:hAnsi="ＭＳ ゴシック" w:cs="ＭＳ Ｐゴシック"/>
                <w:kern w:val="0"/>
                <w:sz w:val="22"/>
              </w:rPr>
            </w:pPr>
            <w:r w:rsidRPr="003D5F22">
              <w:rPr>
                <w:rFonts w:ascii="ＭＳ ゴシック" w:eastAsia="ＭＳ ゴシック" w:hAnsi="ＭＳ ゴシック" w:cs="ＭＳ Ｐゴシック" w:hint="eastAsia"/>
                <w:kern w:val="0"/>
                <w:sz w:val="22"/>
              </w:rPr>
              <w:t>役職</w:t>
            </w:r>
          </w:p>
        </w:tc>
        <w:tc>
          <w:tcPr>
            <w:tcW w:w="1644" w:type="dxa"/>
            <w:tcBorders>
              <w:top w:val="single" w:sz="8" w:space="0" w:color="auto"/>
              <w:left w:val="nil"/>
              <w:bottom w:val="single" w:sz="8" w:space="0" w:color="auto"/>
              <w:right w:val="single" w:sz="8" w:space="0" w:color="auto"/>
            </w:tcBorders>
            <w:shd w:val="clear" w:color="auto" w:fill="FFD5FF"/>
            <w:noWrap/>
            <w:vAlign w:val="center"/>
            <w:hideMark/>
          </w:tcPr>
          <w:p w:rsidR="008D35CD" w:rsidRPr="003D5F22" w:rsidRDefault="008D35CD" w:rsidP="008D35CD">
            <w:pPr>
              <w:widowControl/>
              <w:jc w:val="center"/>
              <w:rPr>
                <w:rFonts w:ascii="ＭＳ ゴシック" w:eastAsia="ＭＳ ゴシック" w:hAnsi="ＭＳ ゴシック" w:cs="ＭＳ Ｐゴシック"/>
                <w:kern w:val="0"/>
                <w:sz w:val="22"/>
              </w:rPr>
            </w:pPr>
            <w:r w:rsidRPr="003D5F22">
              <w:rPr>
                <w:rFonts w:ascii="ＭＳ ゴシック" w:eastAsia="ＭＳ ゴシック" w:hAnsi="ＭＳ ゴシック" w:cs="ＭＳ Ｐゴシック" w:hint="eastAsia"/>
                <w:kern w:val="0"/>
                <w:sz w:val="22"/>
              </w:rPr>
              <w:t>氏名</w:t>
            </w:r>
          </w:p>
        </w:tc>
      </w:tr>
      <w:tr w:rsidR="008D35CD" w:rsidRPr="008D35CD" w:rsidTr="003D5F22">
        <w:trPr>
          <w:trHeight w:val="570"/>
        </w:trPr>
        <w:tc>
          <w:tcPr>
            <w:tcW w:w="1418" w:type="dxa"/>
            <w:tcBorders>
              <w:top w:val="nil"/>
              <w:left w:val="single" w:sz="8" w:space="0" w:color="auto"/>
              <w:bottom w:val="single" w:sz="4" w:space="0" w:color="auto"/>
              <w:right w:val="single" w:sz="8" w:space="0" w:color="auto"/>
            </w:tcBorders>
            <w:shd w:val="clear" w:color="auto" w:fill="auto"/>
            <w:noWrap/>
            <w:vAlign w:val="center"/>
            <w:hideMark/>
          </w:tcPr>
          <w:p w:rsidR="008D35CD" w:rsidRPr="003D5F22" w:rsidRDefault="008D35CD" w:rsidP="003D5F22">
            <w:pPr>
              <w:widowControl/>
              <w:jc w:val="center"/>
              <w:rPr>
                <w:rFonts w:ascii="ＭＳ ゴシック" w:eastAsia="ＭＳ ゴシック" w:hAnsi="ＭＳ ゴシック" w:cs="ＭＳ Ｐゴシック"/>
                <w:kern w:val="0"/>
                <w:sz w:val="22"/>
              </w:rPr>
            </w:pPr>
            <w:r w:rsidRPr="003D5F22">
              <w:rPr>
                <w:rFonts w:ascii="ＭＳ ゴシック" w:eastAsia="ＭＳ ゴシック" w:hAnsi="ＭＳ ゴシック" w:cs="ＭＳ Ｐゴシック" w:hint="eastAsia"/>
                <w:kern w:val="0"/>
                <w:sz w:val="22"/>
              </w:rPr>
              <w:t>学識経験者</w:t>
            </w:r>
          </w:p>
        </w:tc>
        <w:tc>
          <w:tcPr>
            <w:tcW w:w="5302" w:type="dxa"/>
            <w:tcBorders>
              <w:top w:val="nil"/>
              <w:left w:val="nil"/>
              <w:bottom w:val="single" w:sz="4" w:space="0" w:color="auto"/>
              <w:right w:val="single" w:sz="8" w:space="0" w:color="auto"/>
            </w:tcBorders>
            <w:shd w:val="clear" w:color="auto" w:fill="auto"/>
            <w:vAlign w:val="center"/>
            <w:hideMark/>
          </w:tcPr>
          <w:p w:rsidR="008D35CD" w:rsidRPr="003D5F22" w:rsidRDefault="008D35CD" w:rsidP="008D35CD">
            <w:pPr>
              <w:widowControl/>
              <w:jc w:val="left"/>
              <w:rPr>
                <w:rFonts w:ascii="ＭＳ ゴシック" w:eastAsia="ＭＳ ゴシック" w:hAnsi="ＭＳ ゴシック" w:cs="ＭＳ Ｐゴシック"/>
                <w:kern w:val="0"/>
                <w:sz w:val="22"/>
              </w:rPr>
            </w:pPr>
            <w:r w:rsidRPr="003D5F22">
              <w:rPr>
                <w:rFonts w:ascii="ＭＳ ゴシック" w:eastAsia="ＭＳ ゴシック" w:hAnsi="ＭＳ ゴシック" w:cs="ＭＳ Ｐゴシック" w:hint="eastAsia"/>
                <w:kern w:val="0"/>
                <w:sz w:val="22"/>
              </w:rPr>
              <w:t>中央大学法学部教授</w:t>
            </w:r>
          </w:p>
        </w:tc>
        <w:tc>
          <w:tcPr>
            <w:tcW w:w="1644" w:type="dxa"/>
            <w:tcBorders>
              <w:top w:val="nil"/>
              <w:left w:val="nil"/>
              <w:bottom w:val="single" w:sz="4" w:space="0" w:color="auto"/>
              <w:right w:val="single" w:sz="8" w:space="0" w:color="auto"/>
            </w:tcBorders>
            <w:shd w:val="clear" w:color="auto" w:fill="auto"/>
            <w:vAlign w:val="center"/>
            <w:hideMark/>
          </w:tcPr>
          <w:p w:rsidR="008D35CD" w:rsidRPr="003D5F22" w:rsidRDefault="008D35CD" w:rsidP="008D35CD">
            <w:pPr>
              <w:widowControl/>
              <w:jc w:val="left"/>
              <w:rPr>
                <w:rFonts w:ascii="ＭＳ ゴシック" w:eastAsia="ＭＳ ゴシック" w:hAnsi="ＭＳ ゴシック" w:cs="ＭＳ Ｐゴシック"/>
                <w:kern w:val="0"/>
                <w:sz w:val="22"/>
              </w:rPr>
            </w:pPr>
            <w:r w:rsidRPr="003D5F22">
              <w:rPr>
                <w:rFonts w:ascii="ＭＳ ゴシック" w:eastAsia="ＭＳ ゴシック" w:hAnsi="ＭＳ ゴシック" w:cs="ＭＳ Ｐゴシック" w:hint="eastAsia"/>
                <w:kern w:val="0"/>
                <w:sz w:val="22"/>
              </w:rPr>
              <w:t>＜委員長＞</w:t>
            </w:r>
            <w:r w:rsidRPr="003D5F22">
              <w:rPr>
                <w:rFonts w:ascii="ＭＳ ゴシック" w:eastAsia="ＭＳ ゴシック" w:hAnsi="ＭＳ ゴシック" w:cs="ＭＳ Ｐゴシック" w:hint="eastAsia"/>
                <w:kern w:val="0"/>
                <w:sz w:val="22"/>
              </w:rPr>
              <w:br/>
              <w:t>新井　誠</w:t>
            </w:r>
          </w:p>
        </w:tc>
      </w:tr>
      <w:tr w:rsidR="008D35CD" w:rsidRPr="008D35CD" w:rsidTr="003D5F22">
        <w:trPr>
          <w:trHeight w:val="397"/>
        </w:trPr>
        <w:tc>
          <w:tcPr>
            <w:tcW w:w="1418" w:type="dxa"/>
            <w:vMerge w:val="restart"/>
            <w:tcBorders>
              <w:top w:val="nil"/>
              <w:left w:val="single" w:sz="8" w:space="0" w:color="auto"/>
              <w:bottom w:val="nil"/>
              <w:right w:val="single" w:sz="8" w:space="0" w:color="auto"/>
            </w:tcBorders>
            <w:shd w:val="clear" w:color="auto" w:fill="auto"/>
            <w:vAlign w:val="center"/>
            <w:hideMark/>
          </w:tcPr>
          <w:p w:rsidR="008D35CD" w:rsidRPr="003D5F22" w:rsidRDefault="008D35CD" w:rsidP="003D5F22">
            <w:pPr>
              <w:widowControl/>
              <w:jc w:val="center"/>
              <w:rPr>
                <w:rFonts w:ascii="ＭＳ ゴシック" w:eastAsia="ＭＳ ゴシック" w:hAnsi="ＭＳ ゴシック" w:cs="ＭＳ Ｐゴシック"/>
                <w:kern w:val="0"/>
                <w:sz w:val="22"/>
              </w:rPr>
            </w:pPr>
            <w:r w:rsidRPr="003D5F22">
              <w:rPr>
                <w:rFonts w:ascii="ＭＳ ゴシック" w:eastAsia="ＭＳ ゴシック" w:hAnsi="ＭＳ ゴシック" w:cs="ＭＳ Ｐゴシック" w:hint="eastAsia"/>
                <w:kern w:val="0"/>
                <w:sz w:val="22"/>
              </w:rPr>
              <w:t>福祉関係者</w:t>
            </w:r>
          </w:p>
        </w:tc>
        <w:tc>
          <w:tcPr>
            <w:tcW w:w="5302" w:type="dxa"/>
            <w:tcBorders>
              <w:top w:val="nil"/>
              <w:left w:val="nil"/>
              <w:bottom w:val="single" w:sz="4" w:space="0" w:color="auto"/>
              <w:right w:val="single" w:sz="8" w:space="0" w:color="auto"/>
            </w:tcBorders>
            <w:shd w:val="clear" w:color="auto" w:fill="auto"/>
            <w:vAlign w:val="center"/>
            <w:hideMark/>
          </w:tcPr>
          <w:p w:rsidR="008D35CD" w:rsidRPr="003D5F22" w:rsidRDefault="008D35CD" w:rsidP="008D35CD">
            <w:pPr>
              <w:widowControl/>
              <w:jc w:val="left"/>
              <w:rPr>
                <w:rFonts w:ascii="ＭＳ ゴシック" w:eastAsia="ＭＳ ゴシック" w:hAnsi="ＭＳ ゴシック" w:cs="ＭＳ Ｐゴシック"/>
                <w:kern w:val="0"/>
                <w:sz w:val="22"/>
              </w:rPr>
            </w:pPr>
            <w:r w:rsidRPr="003D5F22">
              <w:rPr>
                <w:rFonts w:ascii="ＭＳ ゴシック" w:eastAsia="ＭＳ ゴシック" w:hAnsi="ＭＳ ゴシック" w:cs="ＭＳ Ｐゴシック" w:hint="eastAsia"/>
                <w:kern w:val="0"/>
                <w:sz w:val="22"/>
              </w:rPr>
              <w:t>社会福祉法人品川区社会福祉協議会事務局長</w:t>
            </w:r>
          </w:p>
        </w:tc>
        <w:tc>
          <w:tcPr>
            <w:tcW w:w="1644" w:type="dxa"/>
            <w:tcBorders>
              <w:top w:val="nil"/>
              <w:left w:val="nil"/>
              <w:bottom w:val="single" w:sz="4" w:space="0" w:color="auto"/>
              <w:right w:val="single" w:sz="8" w:space="0" w:color="auto"/>
            </w:tcBorders>
            <w:shd w:val="clear" w:color="auto" w:fill="auto"/>
            <w:vAlign w:val="center"/>
            <w:hideMark/>
          </w:tcPr>
          <w:p w:rsidR="008D35CD" w:rsidRPr="003D5F22" w:rsidRDefault="008D35CD" w:rsidP="008D35CD">
            <w:pPr>
              <w:widowControl/>
              <w:jc w:val="left"/>
              <w:rPr>
                <w:rFonts w:ascii="ＭＳ ゴシック" w:eastAsia="ＭＳ ゴシック" w:hAnsi="ＭＳ ゴシック" w:cs="ＭＳ Ｐゴシック"/>
                <w:kern w:val="0"/>
                <w:sz w:val="22"/>
              </w:rPr>
            </w:pPr>
            <w:r w:rsidRPr="003D5F22">
              <w:rPr>
                <w:rFonts w:ascii="ＭＳ ゴシック" w:eastAsia="ＭＳ ゴシック" w:hAnsi="ＭＳ ゴシック" w:cs="ＭＳ Ｐゴシック" w:hint="eastAsia"/>
                <w:kern w:val="0"/>
                <w:sz w:val="22"/>
              </w:rPr>
              <w:t>大串　史和</w:t>
            </w:r>
          </w:p>
        </w:tc>
      </w:tr>
      <w:tr w:rsidR="008D35CD" w:rsidRPr="008D35CD" w:rsidTr="003D5F22">
        <w:trPr>
          <w:trHeight w:val="397"/>
        </w:trPr>
        <w:tc>
          <w:tcPr>
            <w:tcW w:w="1418" w:type="dxa"/>
            <w:vMerge/>
            <w:tcBorders>
              <w:top w:val="nil"/>
              <w:left w:val="single" w:sz="8" w:space="0" w:color="auto"/>
              <w:bottom w:val="nil"/>
              <w:right w:val="single" w:sz="8" w:space="0" w:color="auto"/>
            </w:tcBorders>
            <w:vAlign w:val="center"/>
            <w:hideMark/>
          </w:tcPr>
          <w:p w:rsidR="008D35CD" w:rsidRPr="003D5F22" w:rsidRDefault="008D35CD" w:rsidP="003D5F22">
            <w:pPr>
              <w:widowControl/>
              <w:jc w:val="center"/>
              <w:rPr>
                <w:rFonts w:ascii="ＭＳ ゴシック" w:eastAsia="ＭＳ ゴシック" w:hAnsi="ＭＳ ゴシック" w:cs="ＭＳ Ｐゴシック"/>
                <w:kern w:val="0"/>
                <w:sz w:val="22"/>
              </w:rPr>
            </w:pPr>
          </w:p>
        </w:tc>
        <w:tc>
          <w:tcPr>
            <w:tcW w:w="5302" w:type="dxa"/>
            <w:tcBorders>
              <w:top w:val="nil"/>
              <w:left w:val="nil"/>
              <w:bottom w:val="single" w:sz="4" w:space="0" w:color="auto"/>
              <w:right w:val="single" w:sz="8" w:space="0" w:color="auto"/>
            </w:tcBorders>
            <w:shd w:val="clear" w:color="auto" w:fill="auto"/>
            <w:noWrap/>
            <w:vAlign w:val="center"/>
            <w:hideMark/>
          </w:tcPr>
          <w:p w:rsidR="008D35CD" w:rsidRPr="003D5F22" w:rsidRDefault="008D35CD" w:rsidP="008D35CD">
            <w:pPr>
              <w:widowControl/>
              <w:jc w:val="left"/>
              <w:rPr>
                <w:rFonts w:ascii="ＭＳ ゴシック" w:eastAsia="ＭＳ ゴシック" w:hAnsi="ＭＳ ゴシック" w:cs="ＭＳ Ｐゴシック"/>
                <w:kern w:val="0"/>
                <w:sz w:val="22"/>
              </w:rPr>
            </w:pPr>
            <w:r w:rsidRPr="003D5F22">
              <w:rPr>
                <w:rFonts w:ascii="ＭＳ ゴシック" w:eastAsia="ＭＳ ゴシック" w:hAnsi="ＭＳ ゴシック" w:cs="ＭＳ Ｐゴシック" w:hint="eastAsia"/>
                <w:kern w:val="0"/>
                <w:sz w:val="22"/>
              </w:rPr>
              <w:t>社会福祉法人大田幸陽会理事</w:t>
            </w:r>
          </w:p>
        </w:tc>
        <w:tc>
          <w:tcPr>
            <w:tcW w:w="1644" w:type="dxa"/>
            <w:tcBorders>
              <w:top w:val="nil"/>
              <w:left w:val="nil"/>
              <w:bottom w:val="single" w:sz="4" w:space="0" w:color="auto"/>
              <w:right w:val="single" w:sz="8" w:space="0" w:color="auto"/>
            </w:tcBorders>
            <w:shd w:val="clear" w:color="auto" w:fill="auto"/>
            <w:vAlign w:val="center"/>
            <w:hideMark/>
          </w:tcPr>
          <w:p w:rsidR="008D35CD" w:rsidRPr="003D5F22" w:rsidRDefault="008D35CD" w:rsidP="008D35CD">
            <w:pPr>
              <w:widowControl/>
              <w:jc w:val="left"/>
              <w:rPr>
                <w:rFonts w:ascii="ＭＳ ゴシック" w:eastAsia="ＭＳ ゴシック" w:hAnsi="ＭＳ ゴシック" w:cs="ＭＳ Ｐゴシック"/>
                <w:kern w:val="0"/>
                <w:sz w:val="22"/>
              </w:rPr>
            </w:pPr>
            <w:r w:rsidRPr="003D5F22">
              <w:rPr>
                <w:rFonts w:ascii="ＭＳ ゴシック" w:eastAsia="ＭＳ ゴシック" w:hAnsi="ＭＳ ゴシック" w:cs="ＭＳ Ｐゴシック" w:hint="eastAsia"/>
                <w:kern w:val="0"/>
                <w:sz w:val="22"/>
              </w:rPr>
              <w:t>大迫　正晴</w:t>
            </w:r>
          </w:p>
        </w:tc>
      </w:tr>
      <w:tr w:rsidR="008D35CD" w:rsidRPr="008D35CD" w:rsidTr="003D5F22">
        <w:trPr>
          <w:trHeight w:val="397"/>
        </w:trPr>
        <w:tc>
          <w:tcPr>
            <w:tcW w:w="1418" w:type="dxa"/>
            <w:vMerge/>
            <w:tcBorders>
              <w:top w:val="nil"/>
              <w:left w:val="single" w:sz="8" w:space="0" w:color="auto"/>
              <w:bottom w:val="nil"/>
              <w:right w:val="single" w:sz="8" w:space="0" w:color="auto"/>
            </w:tcBorders>
            <w:vAlign w:val="center"/>
            <w:hideMark/>
          </w:tcPr>
          <w:p w:rsidR="008D35CD" w:rsidRPr="003D5F22" w:rsidRDefault="008D35CD" w:rsidP="003D5F22">
            <w:pPr>
              <w:widowControl/>
              <w:jc w:val="center"/>
              <w:rPr>
                <w:rFonts w:ascii="ＭＳ ゴシック" w:eastAsia="ＭＳ ゴシック" w:hAnsi="ＭＳ ゴシック" w:cs="ＭＳ Ｐゴシック"/>
                <w:kern w:val="0"/>
                <w:sz w:val="22"/>
              </w:rPr>
            </w:pPr>
          </w:p>
        </w:tc>
        <w:tc>
          <w:tcPr>
            <w:tcW w:w="5302" w:type="dxa"/>
            <w:tcBorders>
              <w:top w:val="nil"/>
              <w:left w:val="nil"/>
              <w:bottom w:val="single" w:sz="4" w:space="0" w:color="auto"/>
              <w:right w:val="single" w:sz="8" w:space="0" w:color="auto"/>
            </w:tcBorders>
            <w:shd w:val="clear" w:color="auto" w:fill="auto"/>
            <w:vAlign w:val="center"/>
            <w:hideMark/>
          </w:tcPr>
          <w:p w:rsidR="008D35CD" w:rsidRPr="003D5F22" w:rsidRDefault="008D35CD" w:rsidP="008D35CD">
            <w:pPr>
              <w:widowControl/>
              <w:jc w:val="left"/>
              <w:rPr>
                <w:rFonts w:ascii="ＭＳ ゴシック" w:eastAsia="ＭＳ ゴシック" w:hAnsi="ＭＳ ゴシック" w:cs="ＭＳ Ｐゴシック"/>
                <w:kern w:val="0"/>
                <w:sz w:val="22"/>
              </w:rPr>
            </w:pPr>
            <w:r w:rsidRPr="003D5F22">
              <w:rPr>
                <w:rFonts w:ascii="ＭＳ ゴシック" w:eastAsia="ＭＳ ゴシック" w:hAnsi="ＭＳ ゴシック" w:cs="ＭＳ Ｐゴシック" w:hint="eastAsia"/>
                <w:kern w:val="0"/>
                <w:sz w:val="22"/>
              </w:rPr>
              <w:t>社会福祉法人福栄会常務理事</w:t>
            </w:r>
          </w:p>
        </w:tc>
        <w:tc>
          <w:tcPr>
            <w:tcW w:w="1644" w:type="dxa"/>
            <w:tcBorders>
              <w:top w:val="nil"/>
              <w:left w:val="nil"/>
              <w:bottom w:val="single" w:sz="4" w:space="0" w:color="auto"/>
              <w:right w:val="single" w:sz="8" w:space="0" w:color="auto"/>
            </w:tcBorders>
            <w:shd w:val="clear" w:color="auto" w:fill="auto"/>
            <w:vAlign w:val="center"/>
            <w:hideMark/>
          </w:tcPr>
          <w:p w:rsidR="008D35CD" w:rsidRPr="003D5F22" w:rsidRDefault="008D35CD" w:rsidP="008D35CD">
            <w:pPr>
              <w:widowControl/>
              <w:jc w:val="left"/>
              <w:rPr>
                <w:rFonts w:ascii="ＭＳ ゴシック" w:eastAsia="ＭＳ ゴシック" w:hAnsi="ＭＳ ゴシック" w:cs="ＭＳ Ｐゴシック"/>
                <w:kern w:val="0"/>
                <w:sz w:val="22"/>
              </w:rPr>
            </w:pPr>
            <w:r w:rsidRPr="003D5F22">
              <w:rPr>
                <w:rFonts w:ascii="ＭＳ ゴシック" w:eastAsia="ＭＳ ゴシック" w:hAnsi="ＭＳ ゴシック" w:cs="ＭＳ Ｐゴシック" w:hint="eastAsia"/>
                <w:kern w:val="0"/>
                <w:sz w:val="22"/>
              </w:rPr>
              <w:t>金子　正博</w:t>
            </w:r>
          </w:p>
        </w:tc>
      </w:tr>
      <w:tr w:rsidR="008D35CD" w:rsidRPr="008D35CD" w:rsidTr="003D5F22">
        <w:trPr>
          <w:trHeight w:val="397"/>
        </w:trPr>
        <w:tc>
          <w:tcPr>
            <w:tcW w:w="1418" w:type="dxa"/>
            <w:tcBorders>
              <w:top w:val="single" w:sz="4" w:space="0" w:color="auto"/>
              <w:left w:val="single" w:sz="8" w:space="0" w:color="auto"/>
              <w:bottom w:val="single" w:sz="4" w:space="0" w:color="auto"/>
              <w:right w:val="single" w:sz="8" w:space="0" w:color="auto"/>
            </w:tcBorders>
            <w:shd w:val="clear" w:color="auto" w:fill="auto"/>
            <w:vAlign w:val="center"/>
            <w:hideMark/>
          </w:tcPr>
          <w:p w:rsidR="008D35CD" w:rsidRPr="003D5F22" w:rsidRDefault="008D35CD" w:rsidP="003D5F22">
            <w:pPr>
              <w:widowControl/>
              <w:jc w:val="center"/>
              <w:rPr>
                <w:rFonts w:ascii="ＭＳ ゴシック" w:eastAsia="ＭＳ ゴシック" w:hAnsi="ＭＳ ゴシック" w:cs="ＭＳ Ｐゴシック"/>
                <w:kern w:val="0"/>
                <w:sz w:val="22"/>
              </w:rPr>
            </w:pPr>
            <w:r w:rsidRPr="003D5F22">
              <w:rPr>
                <w:rFonts w:ascii="ＭＳ ゴシック" w:eastAsia="ＭＳ ゴシック" w:hAnsi="ＭＳ ゴシック" w:cs="ＭＳ Ｐゴシック" w:hint="eastAsia"/>
                <w:kern w:val="0"/>
                <w:sz w:val="22"/>
              </w:rPr>
              <w:t>民生委員</w:t>
            </w:r>
          </w:p>
        </w:tc>
        <w:tc>
          <w:tcPr>
            <w:tcW w:w="5302" w:type="dxa"/>
            <w:tcBorders>
              <w:top w:val="nil"/>
              <w:left w:val="nil"/>
              <w:bottom w:val="single" w:sz="4" w:space="0" w:color="auto"/>
              <w:right w:val="single" w:sz="8" w:space="0" w:color="auto"/>
            </w:tcBorders>
            <w:shd w:val="clear" w:color="auto" w:fill="auto"/>
            <w:vAlign w:val="center"/>
            <w:hideMark/>
          </w:tcPr>
          <w:p w:rsidR="008D35CD" w:rsidRPr="003D5F22" w:rsidRDefault="008D35CD" w:rsidP="008D35CD">
            <w:pPr>
              <w:widowControl/>
              <w:jc w:val="left"/>
              <w:rPr>
                <w:rFonts w:ascii="ＭＳ ゴシック" w:eastAsia="ＭＳ ゴシック" w:hAnsi="ＭＳ ゴシック" w:cs="ＭＳ Ｐゴシック"/>
                <w:kern w:val="0"/>
                <w:sz w:val="22"/>
              </w:rPr>
            </w:pPr>
            <w:r w:rsidRPr="003D5F22">
              <w:rPr>
                <w:rFonts w:ascii="ＭＳ ゴシック" w:eastAsia="ＭＳ ゴシック" w:hAnsi="ＭＳ ゴシック" w:cs="ＭＳ Ｐゴシック" w:hint="eastAsia"/>
                <w:kern w:val="0"/>
                <w:sz w:val="22"/>
              </w:rPr>
              <w:t>民生委員協議会会長</w:t>
            </w:r>
          </w:p>
        </w:tc>
        <w:tc>
          <w:tcPr>
            <w:tcW w:w="1644" w:type="dxa"/>
            <w:tcBorders>
              <w:top w:val="nil"/>
              <w:left w:val="nil"/>
              <w:bottom w:val="single" w:sz="4" w:space="0" w:color="auto"/>
              <w:right w:val="single" w:sz="8" w:space="0" w:color="auto"/>
            </w:tcBorders>
            <w:shd w:val="clear" w:color="auto" w:fill="auto"/>
            <w:vAlign w:val="center"/>
            <w:hideMark/>
          </w:tcPr>
          <w:p w:rsidR="008D35CD" w:rsidRPr="003D5F22" w:rsidRDefault="008D35CD" w:rsidP="008D35CD">
            <w:pPr>
              <w:widowControl/>
              <w:jc w:val="left"/>
              <w:rPr>
                <w:rFonts w:ascii="ＭＳ ゴシック" w:eastAsia="ＭＳ ゴシック" w:hAnsi="ＭＳ ゴシック" w:cs="ＭＳ Ｐゴシック"/>
                <w:kern w:val="0"/>
                <w:sz w:val="22"/>
              </w:rPr>
            </w:pPr>
            <w:r w:rsidRPr="003D5F22">
              <w:rPr>
                <w:rFonts w:ascii="ＭＳ ゴシック" w:eastAsia="ＭＳ ゴシック" w:hAnsi="ＭＳ ゴシック" w:cs="ＭＳ Ｐゴシック" w:hint="eastAsia"/>
                <w:kern w:val="0"/>
                <w:sz w:val="22"/>
              </w:rPr>
              <w:t>岡村　佐智子</w:t>
            </w:r>
          </w:p>
        </w:tc>
      </w:tr>
      <w:tr w:rsidR="008D35CD" w:rsidRPr="008D35CD" w:rsidTr="003D5F22">
        <w:trPr>
          <w:trHeight w:val="397"/>
        </w:trPr>
        <w:tc>
          <w:tcPr>
            <w:tcW w:w="1418" w:type="dxa"/>
            <w:tcBorders>
              <w:top w:val="nil"/>
              <w:left w:val="single" w:sz="8" w:space="0" w:color="auto"/>
              <w:bottom w:val="nil"/>
              <w:right w:val="single" w:sz="8" w:space="0" w:color="auto"/>
            </w:tcBorders>
            <w:shd w:val="clear" w:color="auto" w:fill="auto"/>
            <w:vAlign w:val="center"/>
            <w:hideMark/>
          </w:tcPr>
          <w:p w:rsidR="008D35CD" w:rsidRPr="003D5F22" w:rsidRDefault="008D35CD" w:rsidP="003D5F22">
            <w:pPr>
              <w:widowControl/>
              <w:jc w:val="center"/>
              <w:rPr>
                <w:rFonts w:ascii="ＭＳ ゴシック" w:eastAsia="ＭＳ ゴシック" w:hAnsi="ＭＳ ゴシック" w:cs="ＭＳ Ｐゴシック"/>
                <w:kern w:val="0"/>
                <w:sz w:val="22"/>
              </w:rPr>
            </w:pPr>
            <w:r w:rsidRPr="003D5F22">
              <w:rPr>
                <w:rFonts w:ascii="ＭＳ ゴシック" w:eastAsia="ＭＳ ゴシック" w:hAnsi="ＭＳ ゴシック" w:cs="ＭＳ Ｐゴシック" w:hint="eastAsia"/>
                <w:kern w:val="0"/>
                <w:sz w:val="22"/>
              </w:rPr>
              <w:t>医師</w:t>
            </w:r>
          </w:p>
        </w:tc>
        <w:tc>
          <w:tcPr>
            <w:tcW w:w="5302" w:type="dxa"/>
            <w:tcBorders>
              <w:top w:val="nil"/>
              <w:left w:val="nil"/>
              <w:bottom w:val="single" w:sz="4" w:space="0" w:color="auto"/>
              <w:right w:val="single" w:sz="8" w:space="0" w:color="auto"/>
            </w:tcBorders>
            <w:shd w:val="clear" w:color="auto" w:fill="auto"/>
            <w:vAlign w:val="center"/>
            <w:hideMark/>
          </w:tcPr>
          <w:p w:rsidR="008D35CD" w:rsidRPr="003D5F22" w:rsidRDefault="008D35CD" w:rsidP="008D35CD">
            <w:pPr>
              <w:widowControl/>
              <w:jc w:val="left"/>
              <w:rPr>
                <w:rFonts w:ascii="ＭＳ ゴシック" w:eastAsia="ＭＳ ゴシック" w:hAnsi="ＭＳ ゴシック" w:cs="ＭＳ Ｐゴシック"/>
                <w:kern w:val="0"/>
                <w:sz w:val="22"/>
              </w:rPr>
            </w:pPr>
            <w:r w:rsidRPr="003D5F22">
              <w:rPr>
                <w:rFonts w:ascii="ＭＳ ゴシック" w:eastAsia="ＭＳ ゴシック" w:hAnsi="ＭＳ ゴシック" w:cs="ＭＳ Ｐゴシック" w:hint="eastAsia"/>
                <w:kern w:val="0"/>
                <w:sz w:val="22"/>
              </w:rPr>
              <w:t>医療法人社団恵泉会荏原中延クリニック院長</w:t>
            </w:r>
          </w:p>
        </w:tc>
        <w:tc>
          <w:tcPr>
            <w:tcW w:w="1644" w:type="dxa"/>
            <w:tcBorders>
              <w:top w:val="nil"/>
              <w:left w:val="nil"/>
              <w:bottom w:val="single" w:sz="4" w:space="0" w:color="auto"/>
              <w:right w:val="single" w:sz="8" w:space="0" w:color="auto"/>
            </w:tcBorders>
            <w:shd w:val="clear" w:color="auto" w:fill="auto"/>
            <w:vAlign w:val="center"/>
            <w:hideMark/>
          </w:tcPr>
          <w:p w:rsidR="008D35CD" w:rsidRPr="003D5F22" w:rsidRDefault="008D35CD" w:rsidP="008D35CD">
            <w:pPr>
              <w:widowControl/>
              <w:jc w:val="left"/>
              <w:rPr>
                <w:rFonts w:ascii="ＭＳ ゴシック" w:eastAsia="ＭＳ ゴシック" w:hAnsi="ＭＳ ゴシック" w:cs="ＭＳ Ｐゴシック"/>
                <w:kern w:val="0"/>
                <w:sz w:val="22"/>
              </w:rPr>
            </w:pPr>
            <w:r w:rsidRPr="003D5F22">
              <w:rPr>
                <w:rFonts w:ascii="ＭＳ ゴシック" w:eastAsia="ＭＳ ゴシック" w:hAnsi="ＭＳ ゴシック" w:cs="ＭＳ Ｐゴシック" w:hint="eastAsia"/>
                <w:kern w:val="0"/>
                <w:sz w:val="22"/>
              </w:rPr>
              <w:t>酒井　隆</w:t>
            </w:r>
          </w:p>
        </w:tc>
      </w:tr>
      <w:tr w:rsidR="008D35CD" w:rsidRPr="008D35CD" w:rsidTr="003D5F22">
        <w:trPr>
          <w:trHeight w:val="397"/>
        </w:trPr>
        <w:tc>
          <w:tcPr>
            <w:tcW w:w="1418" w:type="dxa"/>
            <w:tcBorders>
              <w:top w:val="single" w:sz="4" w:space="0" w:color="auto"/>
              <w:left w:val="single" w:sz="8" w:space="0" w:color="auto"/>
              <w:bottom w:val="nil"/>
              <w:right w:val="single" w:sz="8" w:space="0" w:color="auto"/>
            </w:tcBorders>
            <w:shd w:val="clear" w:color="auto" w:fill="auto"/>
            <w:vAlign w:val="center"/>
            <w:hideMark/>
          </w:tcPr>
          <w:p w:rsidR="008D35CD" w:rsidRPr="003D5F22" w:rsidRDefault="008D35CD" w:rsidP="003D5F22">
            <w:pPr>
              <w:widowControl/>
              <w:jc w:val="center"/>
              <w:rPr>
                <w:rFonts w:ascii="ＭＳ ゴシック" w:eastAsia="ＭＳ ゴシック" w:hAnsi="ＭＳ ゴシック" w:cs="ＭＳ Ｐゴシック"/>
                <w:kern w:val="0"/>
                <w:sz w:val="22"/>
              </w:rPr>
            </w:pPr>
            <w:r w:rsidRPr="003D5F22">
              <w:rPr>
                <w:rFonts w:ascii="ＭＳ ゴシック" w:eastAsia="ＭＳ ゴシック" w:hAnsi="ＭＳ ゴシック" w:cs="ＭＳ Ｐゴシック" w:hint="eastAsia"/>
                <w:kern w:val="0"/>
                <w:sz w:val="22"/>
              </w:rPr>
              <w:t>弁護士</w:t>
            </w:r>
          </w:p>
        </w:tc>
        <w:tc>
          <w:tcPr>
            <w:tcW w:w="5302" w:type="dxa"/>
            <w:tcBorders>
              <w:top w:val="nil"/>
              <w:left w:val="nil"/>
              <w:bottom w:val="single" w:sz="4" w:space="0" w:color="auto"/>
              <w:right w:val="single" w:sz="8" w:space="0" w:color="auto"/>
            </w:tcBorders>
            <w:shd w:val="clear" w:color="auto" w:fill="auto"/>
            <w:vAlign w:val="center"/>
            <w:hideMark/>
          </w:tcPr>
          <w:p w:rsidR="008D35CD" w:rsidRPr="003D5F22" w:rsidRDefault="008D35CD" w:rsidP="008D35CD">
            <w:pPr>
              <w:widowControl/>
              <w:jc w:val="left"/>
              <w:rPr>
                <w:rFonts w:ascii="ＭＳ ゴシック" w:eastAsia="ＭＳ ゴシック" w:hAnsi="ＭＳ ゴシック" w:cs="ＭＳ Ｐゴシック"/>
                <w:kern w:val="0"/>
                <w:sz w:val="22"/>
              </w:rPr>
            </w:pPr>
            <w:r w:rsidRPr="003D5F22">
              <w:rPr>
                <w:rFonts w:ascii="ＭＳ ゴシック" w:eastAsia="ＭＳ ゴシック" w:hAnsi="ＭＳ ゴシック" w:cs="ＭＳ Ｐゴシック" w:hint="eastAsia"/>
                <w:kern w:val="0"/>
                <w:sz w:val="22"/>
              </w:rPr>
              <w:t>弁護士</w:t>
            </w:r>
          </w:p>
        </w:tc>
        <w:tc>
          <w:tcPr>
            <w:tcW w:w="1644" w:type="dxa"/>
            <w:tcBorders>
              <w:top w:val="nil"/>
              <w:left w:val="nil"/>
              <w:bottom w:val="single" w:sz="4" w:space="0" w:color="auto"/>
              <w:right w:val="single" w:sz="8" w:space="0" w:color="auto"/>
            </w:tcBorders>
            <w:shd w:val="clear" w:color="auto" w:fill="auto"/>
            <w:vAlign w:val="center"/>
            <w:hideMark/>
          </w:tcPr>
          <w:p w:rsidR="008D35CD" w:rsidRPr="003D5F22" w:rsidRDefault="008D35CD" w:rsidP="008D35CD">
            <w:pPr>
              <w:widowControl/>
              <w:jc w:val="left"/>
              <w:rPr>
                <w:rFonts w:ascii="ＭＳ ゴシック" w:eastAsia="ＭＳ ゴシック" w:hAnsi="ＭＳ ゴシック" w:cs="ＭＳ Ｐゴシック"/>
                <w:kern w:val="0"/>
                <w:sz w:val="22"/>
              </w:rPr>
            </w:pPr>
            <w:r w:rsidRPr="003D5F22">
              <w:rPr>
                <w:rFonts w:ascii="ＭＳ ゴシック" w:eastAsia="ＭＳ ゴシック" w:hAnsi="ＭＳ ゴシック" w:cs="ＭＳ Ｐゴシック" w:hint="eastAsia"/>
                <w:kern w:val="0"/>
                <w:sz w:val="22"/>
              </w:rPr>
              <w:t>紙子　達子</w:t>
            </w:r>
          </w:p>
        </w:tc>
      </w:tr>
      <w:tr w:rsidR="008D35CD" w:rsidRPr="008D35CD" w:rsidTr="003D5F22">
        <w:trPr>
          <w:trHeight w:val="397"/>
        </w:trPr>
        <w:tc>
          <w:tcPr>
            <w:tcW w:w="1418" w:type="dxa"/>
            <w:tcBorders>
              <w:top w:val="single" w:sz="4" w:space="0" w:color="auto"/>
              <w:left w:val="single" w:sz="8" w:space="0" w:color="auto"/>
              <w:bottom w:val="single" w:sz="4" w:space="0" w:color="auto"/>
              <w:right w:val="single" w:sz="8" w:space="0" w:color="auto"/>
            </w:tcBorders>
            <w:shd w:val="clear" w:color="auto" w:fill="auto"/>
            <w:noWrap/>
            <w:vAlign w:val="center"/>
            <w:hideMark/>
          </w:tcPr>
          <w:p w:rsidR="008D35CD" w:rsidRPr="003D5F22" w:rsidRDefault="008D35CD" w:rsidP="003D5F22">
            <w:pPr>
              <w:widowControl/>
              <w:jc w:val="center"/>
              <w:rPr>
                <w:rFonts w:ascii="ＭＳ ゴシック" w:eastAsia="ＭＳ ゴシック" w:hAnsi="ＭＳ ゴシック" w:cs="ＭＳ Ｐゴシック"/>
                <w:kern w:val="0"/>
                <w:sz w:val="22"/>
              </w:rPr>
            </w:pPr>
            <w:r w:rsidRPr="003D5F22">
              <w:rPr>
                <w:rFonts w:ascii="ＭＳ ゴシック" w:eastAsia="ＭＳ ゴシック" w:hAnsi="ＭＳ ゴシック" w:cs="ＭＳ Ｐゴシック" w:hint="eastAsia"/>
                <w:kern w:val="0"/>
                <w:sz w:val="22"/>
              </w:rPr>
              <w:t>司法書士</w:t>
            </w:r>
          </w:p>
        </w:tc>
        <w:tc>
          <w:tcPr>
            <w:tcW w:w="5302" w:type="dxa"/>
            <w:tcBorders>
              <w:top w:val="nil"/>
              <w:left w:val="nil"/>
              <w:bottom w:val="single" w:sz="4" w:space="0" w:color="auto"/>
              <w:right w:val="single" w:sz="8" w:space="0" w:color="auto"/>
            </w:tcBorders>
            <w:shd w:val="clear" w:color="auto" w:fill="auto"/>
            <w:vAlign w:val="center"/>
            <w:hideMark/>
          </w:tcPr>
          <w:p w:rsidR="008D35CD" w:rsidRPr="003D5F22" w:rsidRDefault="008D35CD" w:rsidP="008D35CD">
            <w:pPr>
              <w:widowControl/>
              <w:jc w:val="left"/>
              <w:rPr>
                <w:rFonts w:ascii="ＭＳ ゴシック" w:eastAsia="ＭＳ ゴシック" w:hAnsi="ＭＳ ゴシック" w:cs="ＭＳ Ｐゴシック"/>
                <w:kern w:val="0"/>
                <w:sz w:val="22"/>
              </w:rPr>
            </w:pPr>
            <w:r w:rsidRPr="003D5F22">
              <w:rPr>
                <w:rFonts w:ascii="ＭＳ ゴシック" w:eastAsia="ＭＳ ゴシック" w:hAnsi="ＭＳ ゴシック" w:cs="ＭＳ Ｐゴシック" w:hint="eastAsia"/>
                <w:kern w:val="0"/>
                <w:sz w:val="22"/>
              </w:rPr>
              <w:t>リーガルサポート東京支部</w:t>
            </w:r>
          </w:p>
        </w:tc>
        <w:tc>
          <w:tcPr>
            <w:tcW w:w="1644" w:type="dxa"/>
            <w:tcBorders>
              <w:top w:val="nil"/>
              <w:left w:val="nil"/>
              <w:bottom w:val="single" w:sz="4" w:space="0" w:color="auto"/>
              <w:right w:val="single" w:sz="8" w:space="0" w:color="auto"/>
            </w:tcBorders>
            <w:shd w:val="clear" w:color="auto" w:fill="auto"/>
            <w:vAlign w:val="center"/>
            <w:hideMark/>
          </w:tcPr>
          <w:p w:rsidR="008D35CD" w:rsidRPr="003D5F22" w:rsidRDefault="008D35CD" w:rsidP="008D35CD">
            <w:pPr>
              <w:widowControl/>
              <w:jc w:val="left"/>
              <w:rPr>
                <w:rFonts w:ascii="ＭＳ ゴシック" w:eastAsia="ＭＳ ゴシック" w:hAnsi="ＭＳ ゴシック" w:cs="ＭＳ Ｐゴシック"/>
                <w:kern w:val="0"/>
                <w:sz w:val="22"/>
              </w:rPr>
            </w:pPr>
            <w:r w:rsidRPr="003D5F22">
              <w:rPr>
                <w:rFonts w:ascii="ＭＳ ゴシック" w:eastAsia="ＭＳ ゴシック" w:hAnsi="ＭＳ ゴシック" w:cs="ＭＳ Ｐゴシック" w:hint="eastAsia"/>
                <w:kern w:val="0"/>
                <w:sz w:val="22"/>
              </w:rPr>
              <w:t>貝瀬　隆男</w:t>
            </w:r>
          </w:p>
        </w:tc>
      </w:tr>
      <w:tr w:rsidR="008D35CD" w:rsidRPr="008D35CD" w:rsidTr="003D5F22">
        <w:trPr>
          <w:trHeight w:val="397"/>
        </w:trPr>
        <w:tc>
          <w:tcPr>
            <w:tcW w:w="1418" w:type="dxa"/>
            <w:tcBorders>
              <w:top w:val="nil"/>
              <w:left w:val="single" w:sz="8" w:space="0" w:color="auto"/>
              <w:bottom w:val="single" w:sz="4" w:space="0" w:color="auto"/>
              <w:right w:val="single" w:sz="8" w:space="0" w:color="auto"/>
            </w:tcBorders>
            <w:shd w:val="clear" w:color="auto" w:fill="auto"/>
            <w:noWrap/>
            <w:vAlign w:val="center"/>
            <w:hideMark/>
          </w:tcPr>
          <w:p w:rsidR="008D35CD" w:rsidRPr="003D5F22" w:rsidRDefault="008D35CD" w:rsidP="003D5F22">
            <w:pPr>
              <w:widowControl/>
              <w:jc w:val="center"/>
              <w:rPr>
                <w:rFonts w:ascii="ＭＳ ゴシック" w:eastAsia="ＭＳ ゴシック" w:hAnsi="ＭＳ ゴシック" w:cs="ＭＳ Ｐゴシック"/>
                <w:kern w:val="0"/>
                <w:sz w:val="22"/>
              </w:rPr>
            </w:pPr>
            <w:r w:rsidRPr="003D5F22">
              <w:rPr>
                <w:rFonts w:ascii="ＭＳ ゴシック" w:eastAsia="ＭＳ ゴシック" w:hAnsi="ＭＳ ゴシック" w:cs="ＭＳ Ｐゴシック" w:hint="eastAsia"/>
                <w:kern w:val="0"/>
                <w:sz w:val="22"/>
              </w:rPr>
              <w:t>社会福祉士</w:t>
            </w:r>
          </w:p>
        </w:tc>
        <w:tc>
          <w:tcPr>
            <w:tcW w:w="5302" w:type="dxa"/>
            <w:tcBorders>
              <w:top w:val="nil"/>
              <w:left w:val="nil"/>
              <w:bottom w:val="single" w:sz="4" w:space="0" w:color="auto"/>
              <w:right w:val="single" w:sz="8" w:space="0" w:color="auto"/>
            </w:tcBorders>
            <w:shd w:val="clear" w:color="auto" w:fill="auto"/>
            <w:vAlign w:val="center"/>
            <w:hideMark/>
          </w:tcPr>
          <w:p w:rsidR="008D35CD" w:rsidRPr="003D5F22" w:rsidRDefault="008D35CD" w:rsidP="008D35CD">
            <w:pPr>
              <w:widowControl/>
              <w:jc w:val="left"/>
              <w:rPr>
                <w:rFonts w:ascii="ＭＳ ゴシック" w:eastAsia="ＭＳ ゴシック" w:hAnsi="ＭＳ ゴシック" w:cs="ＭＳ Ｐゴシック"/>
                <w:kern w:val="0"/>
                <w:sz w:val="22"/>
              </w:rPr>
            </w:pPr>
            <w:r w:rsidRPr="003D5F22">
              <w:rPr>
                <w:rFonts w:ascii="ＭＳ ゴシック" w:eastAsia="ＭＳ ゴシック" w:hAnsi="ＭＳ ゴシック" w:cs="ＭＳ Ｐゴシック" w:hint="eastAsia"/>
                <w:kern w:val="0"/>
                <w:sz w:val="22"/>
              </w:rPr>
              <w:t>社会福祉法人三徳会</w:t>
            </w:r>
          </w:p>
        </w:tc>
        <w:tc>
          <w:tcPr>
            <w:tcW w:w="1644" w:type="dxa"/>
            <w:tcBorders>
              <w:top w:val="nil"/>
              <w:left w:val="nil"/>
              <w:bottom w:val="single" w:sz="4" w:space="0" w:color="auto"/>
              <w:right w:val="single" w:sz="8" w:space="0" w:color="auto"/>
            </w:tcBorders>
            <w:shd w:val="clear" w:color="auto" w:fill="auto"/>
            <w:vAlign w:val="center"/>
            <w:hideMark/>
          </w:tcPr>
          <w:p w:rsidR="008D35CD" w:rsidRPr="003D5F22" w:rsidRDefault="008D35CD" w:rsidP="008D35CD">
            <w:pPr>
              <w:widowControl/>
              <w:jc w:val="left"/>
              <w:rPr>
                <w:rFonts w:ascii="ＭＳ ゴシック" w:eastAsia="ＭＳ ゴシック" w:hAnsi="ＭＳ ゴシック" w:cs="ＭＳ Ｐゴシック"/>
                <w:kern w:val="0"/>
                <w:sz w:val="22"/>
              </w:rPr>
            </w:pPr>
            <w:r w:rsidRPr="003D5F22">
              <w:rPr>
                <w:rFonts w:ascii="ＭＳ ゴシック" w:eastAsia="ＭＳ ゴシック" w:hAnsi="ＭＳ ゴシック" w:cs="ＭＳ Ｐゴシック" w:hint="eastAsia"/>
                <w:kern w:val="0"/>
                <w:sz w:val="22"/>
              </w:rPr>
              <w:t>小野　亜紀</w:t>
            </w:r>
          </w:p>
        </w:tc>
      </w:tr>
      <w:tr w:rsidR="008D35CD" w:rsidRPr="008D35CD" w:rsidTr="003D5F22">
        <w:trPr>
          <w:trHeight w:val="397"/>
        </w:trPr>
        <w:tc>
          <w:tcPr>
            <w:tcW w:w="1418" w:type="dxa"/>
            <w:tcBorders>
              <w:top w:val="nil"/>
              <w:left w:val="single" w:sz="8" w:space="0" w:color="auto"/>
              <w:bottom w:val="single" w:sz="4" w:space="0" w:color="auto"/>
              <w:right w:val="single" w:sz="8" w:space="0" w:color="auto"/>
            </w:tcBorders>
            <w:shd w:val="clear" w:color="auto" w:fill="auto"/>
            <w:noWrap/>
            <w:vAlign w:val="center"/>
            <w:hideMark/>
          </w:tcPr>
          <w:p w:rsidR="008D35CD" w:rsidRPr="003D5F22" w:rsidRDefault="008D35CD" w:rsidP="003D5F22">
            <w:pPr>
              <w:widowControl/>
              <w:jc w:val="center"/>
              <w:rPr>
                <w:rFonts w:ascii="ＭＳ ゴシック" w:eastAsia="ＭＳ ゴシック" w:hAnsi="ＭＳ ゴシック" w:cs="ＭＳ Ｐゴシック"/>
                <w:kern w:val="0"/>
                <w:sz w:val="22"/>
              </w:rPr>
            </w:pPr>
            <w:r w:rsidRPr="003D5F22">
              <w:rPr>
                <w:rFonts w:ascii="ＭＳ ゴシック" w:eastAsia="ＭＳ ゴシック" w:hAnsi="ＭＳ ゴシック" w:cs="ＭＳ Ｐゴシック" w:hint="eastAsia"/>
                <w:kern w:val="0"/>
                <w:sz w:val="22"/>
              </w:rPr>
              <w:t>行政書士</w:t>
            </w:r>
          </w:p>
        </w:tc>
        <w:tc>
          <w:tcPr>
            <w:tcW w:w="5302" w:type="dxa"/>
            <w:tcBorders>
              <w:top w:val="nil"/>
              <w:left w:val="nil"/>
              <w:bottom w:val="single" w:sz="4" w:space="0" w:color="auto"/>
              <w:right w:val="single" w:sz="8" w:space="0" w:color="auto"/>
            </w:tcBorders>
            <w:shd w:val="clear" w:color="auto" w:fill="auto"/>
            <w:vAlign w:val="center"/>
            <w:hideMark/>
          </w:tcPr>
          <w:p w:rsidR="008D35CD" w:rsidRPr="003D5F22" w:rsidRDefault="008D35CD" w:rsidP="008D35CD">
            <w:pPr>
              <w:widowControl/>
              <w:jc w:val="left"/>
              <w:rPr>
                <w:rFonts w:ascii="ＭＳ ゴシック" w:eastAsia="ＭＳ ゴシック" w:hAnsi="ＭＳ ゴシック" w:cs="ＭＳ Ｐゴシック"/>
                <w:kern w:val="0"/>
                <w:sz w:val="22"/>
              </w:rPr>
            </w:pPr>
            <w:r w:rsidRPr="003D5F22">
              <w:rPr>
                <w:rFonts w:ascii="ＭＳ ゴシック" w:eastAsia="ＭＳ ゴシック" w:hAnsi="ＭＳ ゴシック" w:cs="ＭＳ Ｐゴシック" w:hint="eastAsia"/>
                <w:kern w:val="0"/>
                <w:sz w:val="22"/>
              </w:rPr>
              <w:t>ＮＰＯ法人ライフサポート東京</w:t>
            </w:r>
          </w:p>
        </w:tc>
        <w:tc>
          <w:tcPr>
            <w:tcW w:w="1644" w:type="dxa"/>
            <w:tcBorders>
              <w:top w:val="nil"/>
              <w:left w:val="nil"/>
              <w:bottom w:val="single" w:sz="4" w:space="0" w:color="auto"/>
              <w:right w:val="single" w:sz="8" w:space="0" w:color="auto"/>
            </w:tcBorders>
            <w:shd w:val="clear" w:color="auto" w:fill="auto"/>
            <w:vAlign w:val="center"/>
            <w:hideMark/>
          </w:tcPr>
          <w:p w:rsidR="008D35CD" w:rsidRPr="003D5F22" w:rsidRDefault="008D35CD" w:rsidP="008D35CD">
            <w:pPr>
              <w:widowControl/>
              <w:jc w:val="left"/>
              <w:rPr>
                <w:rFonts w:ascii="ＭＳ ゴシック" w:eastAsia="ＭＳ ゴシック" w:hAnsi="ＭＳ ゴシック" w:cs="ＭＳ Ｐゴシック"/>
                <w:kern w:val="0"/>
                <w:sz w:val="22"/>
              </w:rPr>
            </w:pPr>
            <w:r w:rsidRPr="003D5F22">
              <w:rPr>
                <w:rFonts w:ascii="ＭＳ ゴシック" w:eastAsia="ＭＳ ゴシック" w:hAnsi="ＭＳ ゴシック" w:cs="ＭＳ Ｐゴシック" w:hint="eastAsia"/>
                <w:kern w:val="0"/>
                <w:sz w:val="22"/>
              </w:rPr>
              <w:t>平松　太郎</w:t>
            </w:r>
          </w:p>
        </w:tc>
      </w:tr>
      <w:tr w:rsidR="008D35CD" w:rsidRPr="008D35CD" w:rsidTr="003D5F22">
        <w:trPr>
          <w:trHeight w:val="397"/>
        </w:trPr>
        <w:tc>
          <w:tcPr>
            <w:tcW w:w="1418" w:type="dxa"/>
            <w:tcBorders>
              <w:top w:val="nil"/>
              <w:left w:val="single" w:sz="8" w:space="0" w:color="auto"/>
              <w:bottom w:val="single" w:sz="8" w:space="0" w:color="auto"/>
              <w:right w:val="single" w:sz="8" w:space="0" w:color="auto"/>
            </w:tcBorders>
            <w:shd w:val="clear" w:color="auto" w:fill="auto"/>
            <w:noWrap/>
            <w:vAlign w:val="center"/>
            <w:hideMark/>
          </w:tcPr>
          <w:p w:rsidR="008D35CD" w:rsidRPr="003D5F22" w:rsidRDefault="008D35CD" w:rsidP="003D5F22">
            <w:pPr>
              <w:widowControl/>
              <w:jc w:val="center"/>
              <w:rPr>
                <w:rFonts w:ascii="ＭＳ ゴシック" w:eastAsia="ＭＳ ゴシック" w:hAnsi="ＭＳ ゴシック" w:cs="ＭＳ Ｐゴシック"/>
                <w:kern w:val="0"/>
                <w:sz w:val="22"/>
              </w:rPr>
            </w:pPr>
            <w:r w:rsidRPr="003D5F22">
              <w:rPr>
                <w:rFonts w:ascii="ＭＳ ゴシック" w:eastAsia="ＭＳ ゴシック" w:hAnsi="ＭＳ ゴシック" w:cs="ＭＳ Ｐゴシック" w:hint="eastAsia"/>
                <w:kern w:val="0"/>
                <w:sz w:val="22"/>
              </w:rPr>
              <w:t>市民後見人</w:t>
            </w:r>
          </w:p>
        </w:tc>
        <w:tc>
          <w:tcPr>
            <w:tcW w:w="5302" w:type="dxa"/>
            <w:tcBorders>
              <w:top w:val="nil"/>
              <w:left w:val="nil"/>
              <w:bottom w:val="single" w:sz="8" w:space="0" w:color="auto"/>
              <w:right w:val="single" w:sz="8" w:space="0" w:color="auto"/>
            </w:tcBorders>
            <w:shd w:val="clear" w:color="auto" w:fill="auto"/>
            <w:vAlign w:val="center"/>
            <w:hideMark/>
          </w:tcPr>
          <w:p w:rsidR="008D35CD" w:rsidRPr="003D5F22" w:rsidRDefault="008D35CD" w:rsidP="008D35CD">
            <w:pPr>
              <w:widowControl/>
              <w:jc w:val="left"/>
              <w:rPr>
                <w:rFonts w:ascii="ＭＳ ゴシック" w:eastAsia="ＭＳ ゴシック" w:hAnsi="ＭＳ ゴシック" w:cs="ＭＳ Ｐゴシック"/>
                <w:kern w:val="0"/>
                <w:sz w:val="22"/>
              </w:rPr>
            </w:pPr>
            <w:r w:rsidRPr="003D5F22">
              <w:rPr>
                <w:rFonts w:ascii="ＭＳ ゴシック" w:eastAsia="ＭＳ ゴシック" w:hAnsi="ＭＳ ゴシック" w:cs="ＭＳ Ｐゴシック" w:hint="eastAsia"/>
                <w:kern w:val="0"/>
                <w:sz w:val="22"/>
              </w:rPr>
              <w:t>ＮＰＯ法人市民後見人の会</w:t>
            </w:r>
          </w:p>
        </w:tc>
        <w:tc>
          <w:tcPr>
            <w:tcW w:w="1644" w:type="dxa"/>
            <w:tcBorders>
              <w:top w:val="nil"/>
              <w:left w:val="nil"/>
              <w:bottom w:val="single" w:sz="8" w:space="0" w:color="auto"/>
              <w:right w:val="single" w:sz="8" w:space="0" w:color="auto"/>
            </w:tcBorders>
            <w:shd w:val="clear" w:color="auto" w:fill="auto"/>
            <w:vAlign w:val="center"/>
            <w:hideMark/>
          </w:tcPr>
          <w:p w:rsidR="008D35CD" w:rsidRPr="003D5F22" w:rsidRDefault="008D35CD" w:rsidP="008D35CD">
            <w:pPr>
              <w:widowControl/>
              <w:jc w:val="left"/>
              <w:rPr>
                <w:rFonts w:ascii="ＭＳ ゴシック" w:eastAsia="ＭＳ ゴシック" w:hAnsi="ＭＳ ゴシック" w:cs="ＭＳ Ｐゴシック"/>
                <w:kern w:val="0"/>
                <w:sz w:val="22"/>
              </w:rPr>
            </w:pPr>
            <w:r w:rsidRPr="003D5F22">
              <w:rPr>
                <w:rFonts w:ascii="ＭＳ ゴシック" w:eastAsia="ＭＳ ゴシック" w:hAnsi="ＭＳ ゴシック" w:cs="ＭＳ Ｐゴシック" w:hint="eastAsia"/>
                <w:kern w:val="0"/>
                <w:sz w:val="22"/>
              </w:rPr>
              <w:t>古賀　忠壹</w:t>
            </w:r>
          </w:p>
        </w:tc>
      </w:tr>
    </w:tbl>
    <w:p w:rsidR="008D35CD" w:rsidRDefault="008D35CD" w:rsidP="008D35CD">
      <w:pPr>
        <w:widowControl/>
        <w:jc w:val="left"/>
        <w:rPr>
          <w:rFonts w:ascii="HG丸ｺﾞｼｯｸM-PRO" w:eastAsia="HG丸ｺﾞｼｯｸM-PRO" w:hAnsi="HG丸ｺﾞｼｯｸM-PRO"/>
          <w:sz w:val="26"/>
          <w:szCs w:val="26"/>
        </w:rPr>
      </w:pPr>
    </w:p>
    <w:p w:rsidR="00EB3FA3" w:rsidRDefault="00EB3FA3" w:rsidP="008D35CD">
      <w:pPr>
        <w:widowControl/>
        <w:jc w:val="left"/>
        <w:rPr>
          <w:rFonts w:ascii="HG丸ｺﾞｼｯｸM-PRO" w:eastAsia="HG丸ｺﾞｼｯｸM-PRO" w:hAnsi="HG丸ｺﾞｼｯｸM-PRO"/>
          <w:sz w:val="26"/>
          <w:szCs w:val="26"/>
        </w:rPr>
      </w:pPr>
    </w:p>
    <w:p w:rsidR="009649F0" w:rsidRPr="00EC3B80" w:rsidRDefault="008D35CD" w:rsidP="00636C4D">
      <w:pPr>
        <w:spacing w:after="240"/>
        <w:rPr>
          <w:rFonts w:ascii="ＭＳ ゴシック" w:eastAsia="ＭＳ ゴシック" w:hAnsi="ＭＳ ゴシック"/>
          <w:szCs w:val="24"/>
        </w:rPr>
      </w:pPr>
      <w:r w:rsidRPr="00EC3B80">
        <w:rPr>
          <w:rFonts w:ascii="ＭＳ ゴシック" w:eastAsia="ＭＳ ゴシック" w:hAnsi="ＭＳ ゴシック" w:hint="eastAsia"/>
          <w:sz w:val="26"/>
          <w:szCs w:val="26"/>
        </w:rPr>
        <w:t>３．品川区成年後見制度利用促進基本計画策定検討会　委員名簿</w:t>
      </w:r>
    </w:p>
    <w:tbl>
      <w:tblPr>
        <w:tblW w:w="8356" w:type="dxa"/>
        <w:tblInd w:w="699" w:type="dxa"/>
        <w:tblCellMar>
          <w:left w:w="0" w:type="dxa"/>
          <w:right w:w="0" w:type="dxa"/>
        </w:tblCellMar>
        <w:tblLook w:val="04A0" w:firstRow="1" w:lastRow="0" w:firstColumn="1" w:lastColumn="0" w:noHBand="0" w:noVBand="1"/>
      </w:tblPr>
      <w:tblGrid>
        <w:gridCol w:w="6655"/>
        <w:gridCol w:w="1701"/>
      </w:tblGrid>
      <w:tr w:rsidR="00636C4D" w:rsidTr="003D5F22">
        <w:trPr>
          <w:trHeight w:val="567"/>
        </w:trPr>
        <w:tc>
          <w:tcPr>
            <w:tcW w:w="6655" w:type="dxa"/>
            <w:tcBorders>
              <w:top w:val="single" w:sz="8" w:space="0" w:color="auto"/>
              <w:left w:val="single" w:sz="8" w:space="0" w:color="auto"/>
              <w:bottom w:val="single" w:sz="4" w:space="0" w:color="auto"/>
              <w:right w:val="single" w:sz="8" w:space="0" w:color="auto"/>
            </w:tcBorders>
            <w:shd w:val="clear" w:color="auto" w:fill="FFD5FF"/>
            <w:tcMar>
              <w:top w:w="15" w:type="dxa"/>
              <w:left w:w="15" w:type="dxa"/>
              <w:bottom w:w="0" w:type="dxa"/>
              <w:right w:w="15" w:type="dxa"/>
            </w:tcMar>
            <w:vAlign w:val="center"/>
            <w:hideMark/>
          </w:tcPr>
          <w:p w:rsidR="00636C4D" w:rsidRPr="00636C4D" w:rsidRDefault="00636C4D">
            <w:pPr>
              <w:widowControl/>
              <w:jc w:val="center"/>
              <w:rPr>
                <w:rFonts w:ascii="ＭＳ Ｐゴシック" w:eastAsia="ＭＳ Ｐゴシック" w:hAnsi="ＭＳ Ｐゴシック"/>
                <w:sz w:val="21"/>
                <w:szCs w:val="21"/>
              </w:rPr>
            </w:pPr>
            <w:r w:rsidRPr="00636C4D">
              <w:rPr>
                <w:rFonts w:ascii="ＭＳ Ｐゴシック" w:eastAsia="ＭＳ Ｐゴシック" w:hAnsi="ＭＳ Ｐゴシック" w:hint="eastAsia"/>
                <w:sz w:val="21"/>
                <w:szCs w:val="21"/>
              </w:rPr>
              <w:t>役職</w:t>
            </w:r>
          </w:p>
        </w:tc>
        <w:tc>
          <w:tcPr>
            <w:tcW w:w="1701" w:type="dxa"/>
            <w:tcBorders>
              <w:top w:val="single" w:sz="8" w:space="0" w:color="auto"/>
              <w:left w:val="nil"/>
              <w:bottom w:val="single" w:sz="4" w:space="0" w:color="auto"/>
              <w:right w:val="single" w:sz="8" w:space="0" w:color="auto"/>
            </w:tcBorders>
            <w:shd w:val="clear" w:color="auto" w:fill="FFD5FF"/>
            <w:tcMar>
              <w:top w:w="15" w:type="dxa"/>
              <w:left w:w="15" w:type="dxa"/>
              <w:bottom w:w="0" w:type="dxa"/>
              <w:right w:w="15" w:type="dxa"/>
            </w:tcMar>
            <w:vAlign w:val="center"/>
            <w:hideMark/>
          </w:tcPr>
          <w:p w:rsidR="00636C4D" w:rsidRPr="00636C4D" w:rsidRDefault="00636C4D">
            <w:pPr>
              <w:jc w:val="center"/>
              <w:rPr>
                <w:rFonts w:ascii="ＭＳ Ｐゴシック" w:eastAsia="ＭＳ Ｐゴシック" w:hAnsi="ＭＳ Ｐゴシック"/>
                <w:sz w:val="21"/>
                <w:szCs w:val="21"/>
              </w:rPr>
            </w:pPr>
            <w:r w:rsidRPr="00636C4D">
              <w:rPr>
                <w:rFonts w:ascii="ＭＳ Ｐゴシック" w:eastAsia="ＭＳ Ｐゴシック" w:hAnsi="ＭＳ Ｐゴシック" w:hint="eastAsia"/>
                <w:sz w:val="21"/>
                <w:szCs w:val="21"/>
              </w:rPr>
              <w:t>氏名</w:t>
            </w:r>
          </w:p>
        </w:tc>
      </w:tr>
      <w:tr w:rsidR="00636C4D" w:rsidTr="003D5F22">
        <w:trPr>
          <w:trHeight w:val="397"/>
        </w:trPr>
        <w:tc>
          <w:tcPr>
            <w:tcW w:w="6655" w:type="dxa"/>
            <w:tcBorders>
              <w:top w:val="nil"/>
              <w:left w:val="single" w:sz="8" w:space="0" w:color="auto"/>
              <w:bottom w:val="single" w:sz="4" w:space="0" w:color="auto"/>
              <w:right w:val="single" w:sz="8" w:space="0" w:color="auto"/>
            </w:tcBorders>
            <w:shd w:val="clear" w:color="auto" w:fill="auto"/>
            <w:tcMar>
              <w:top w:w="15" w:type="dxa"/>
              <w:left w:w="15" w:type="dxa"/>
              <w:bottom w:w="0" w:type="dxa"/>
              <w:right w:w="15" w:type="dxa"/>
            </w:tcMar>
            <w:vAlign w:val="center"/>
            <w:hideMark/>
          </w:tcPr>
          <w:p w:rsidR="00636C4D" w:rsidRPr="003D5F22" w:rsidRDefault="00636C4D" w:rsidP="00636C4D">
            <w:pPr>
              <w:ind w:leftChars="100" w:left="240"/>
              <w:jc w:val="left"/>
              <w:rPr>
                <w:rFonts w:ascii="ＭＳ ゴシック" w:eastAsia="ＭＳ ゴシック" w:hAnsi="ＭＳ ゴシック"/>
                <w:sz w:val="21"/>
                <w:szCs w:val="21"/>
              </w:rPr>
            </w:pPr>
            <w:r w:rsidRPr="003D5F22">
              <w:rPr>
                <w:rFonts w:ascii="ＭＳ ゴシック" w:eastAsia="ＭＳ ゴシック" w:hAnsi="ＭＳ ゴシック" w:hint="eastAsia"/>
                <w:sz w:val="21"/>
                <w:szCs w:val="21"/>
              </w:rPr>
              <w:t>福祉部長</w:t>
            </w:r>
          </w:p>
        </w:tc>
        <w:tc>
          <w:tcPr>
            <w:tcW w:w="1701"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rsidR="00636C4D" w:rsidRPr="003D5F22" w:rsidRDefault="00636C4D" w:rsidP="003D5F22">
            <w:pPr>
              <w:ind w:leftChars="55" w:left="132"/>
              <w:jc w:val="left"/>
              <w:rPr>
                <w:rFonts w:ascii="ＭＳ ゴシック" w:eastAsia="ＭＳ ゴシック" w:hAnsi="ＭＳ ゴシック"/>
                <w:sz w:val="21"/>
                <w:szCs w:val="21"/>
              </w:rPr>
            </w:pPr>
            <w:r w:rsidRPr="003D5F22">
              <w:rPr>
                <w:rFonts w:ascii="ＭＳ ゴシック" w:eastAsia="ＭＳ ゴシック" w:hAnsi="ＭＳ ゴシック" w:hint="eastAsia"/>
                <w:sz w:val="21"/>
                <w:szCs w:val="21"/>
              </w:rPr>
              <w:t>伊﨑　みゆき</w:t>
            </w:r>
          </w:p>
        </w:tc>
      </w:tr>
      <w:tr w:rsidR="00636C4D" w:rsidTr="003D5F22">
        <w:trPr>
          <w:trHeight w:val="397"/>
        </w:trPr>
        <w:tc>
          <w:tcPr>
            <w:tcW w:w="6655" w:type="dxa"/>
            <w:tcBorders>
              <w:top w:val="nil"/>
              <w:left w:val="single" w:sz="8" w:space="0" w:color="auto"/>
              <w:bottom w:val="single" w:sz="4" w:space="0" w:color="auto"/>
              <w:right w:val="single" w:sz="8" w:space="0" w:color="auto"/>
            </w:tcBorders>
            <w:shd w:val="clear" w:color="auto" w:fill="auto"/>
            <w:tcMar>
              <w:top w:w="15" w:type="dxa"/>
              <w:left w:w="450" w:type="dxa"/>
              <w:bottom w:w="0" w:type="dxa"/>
              <w:right w:w="15" w:type="dxa"/>
            </w:tcMar>
            <w:vAlign w:val="center"/>
            <w:hideMark/>
          </w:tcPr>
          <w:p w:rsidR="00636C4D" w:rsidRPr="003D5F22" w:rsidRDefault="00636C4D" w:rsidP="00466BDF">
            <w:pPr>
              <w:ind w:leftChars="-86" w:hangingChars="98" w:hanging="206"/>
              <w:jc w:val="left"/>
              <w:rPr>
                <w:rFonts w:ascii="ＭＳ ゴシック" w:eastAsia="ＭＳ ゴシック" w:hAnsi="ＭＳ ゴシック"/>
                <w:sz w:val="21"/>
                <w:szCs w:val="21"/>
              </w:rPr>
            </w:pPr>
            <w:r w:rsidRPr="003D5F22">
              <w:rPr>
                <w:rFonts w:ascii="ＭＳ ゴシック" w:eastAsia="ＭＳ ゴシック" w:hAnsi="ＭＳ ゴシック" w:hint="eastAsia"/>
                <w:sz w:val="21"/>
                <w:szCs w:val="21"/>
              </w:rPr>
              <w:t>福祉計画課長</w:t>
            </w:r>
          </w:p>
        </w:tc>
        <w:tc>
          <w:tcPr>
            <w:tcW w:w="1701"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rsidR="00636C4D" w:rsidRPr="003D5F22" w:rsidRDefault="00636C4D" w:rsidP="003D5F22">
            <w:pPr>
              <w:ind w:leftChars="55" w:left="338" w:hangingChars="98" w:hanging="206"/>
              <w:jc w:val="left"/>
              <w:rPr>
                <w:rFonts w:ascii="ＭＳ ゴシック" w:eastAsia="ＭＳ ゴシック" w:hAnsi="ＭＳ ゴシック"/>
                <w:sz w:val="21"/>
                <w:szCs w:val="21"/>
              </w:rPr>
            </w:pPr>
            <w:r w:rsidRPr="003D5F22">
              <w:rPr>
                <w:rFonts w:ascii="ＭＳ ゴシック" w:eastAsia="ＭＳ ゴシック" w:hAnsi="ＭＳ ゴシック" w:hint="eastAsia"/>
                <w:sz w:val="21"/>
                <w:szCs w:val="21"/>
              </w:rPr>
              <w:t>寺嶋　清</w:t>
            </w:r>
          </w:p>
        </w:tc>
      </w:tr>
      <w:tr w:rsidR="00636C4D" w:rsidTr="003D5F22">
        <w:trPr>
          <w:trHeight w:val="397"/>
        </w:trPr>
        <w:tc>
          <w:tcPr>
            <w:tcW w:w="6655" w:type="dxa"/>
            <w:tcBorders>
              <w:top w:val="nil"/>
              <w:left w:val="single" w:sz="8" w:space="0" w:color="auto"/>
              <w:bottom w:val="single" w:sz="4" w:space="0" w:color="auto"/>
              <w:right w:val="single" w:sz="8" w:space="0" w:color="auto"/>
            </w:tcBorders>
            <w:shd w:val="clear" w:color="auto" w:fill="auto"/>
            <w:tcMar>
              <w:top w:w="15" w:type="dxa"/>
              <w:left w:w="450" w:type="dxa"/>
              <w:bottom w:w="0" w:type="dxa"/>
              <w:right w:w="15" w:type="dxa"/>
            </w:tcMar>
            <w:vAlign w:val="center"/>
            <w:hideMark/>
          </w:tcPr>
          <w:p w:rsidR="00636C4D" w:rsidRPr="003D5F22" w:rsidRDefault="00636C4D" w:rsidP="00466BDF">
            <w:pPr>
              <w:ind w:leftChars="-86" w:hangingChars="98" w:hanging="206"/>
              <w:jc w:val="left"/>
              <w:rPr>
                <w:rFonts w:ascii="ＭＳ ゴシック" w:eastAsia="ＭＳ ゴシック" w:hAnsi="ＭＳ ゴシック"/>
                <w:sz w:val="21"/>
                <w:szCs w:val="21"/>
              </w:rPr>
            </w:pPr>
            <w:r w:rsidRPr="003D5F22">
              <w:rPr>
                <w:rFonts w:ascii="ＭＳ ゴシック" w:eastAsia="ＭＳ ゴシック" w:hAnsi="ＭＳ ゴシック" w:hint="eastAsia"/>
                <w:sz w:val="21"/>
                <w:szCs w:val="21"/>
              </w:rPr>
              <w:t>高齢者福祉課長</w:t>
            </w:r>
          </w:p>
        </w:tc>
        <w:tc>
          <w:tcPr>
            <w:tcW w:w="1701"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rsidR="00636C4D" w:rsidRPr="003D5F22" w:rsidRDefault="00636C4D" w:rsidP="003D5F22">
            <w:pPr>
              <w:ind w:leftChars="55" w:left="338" w:hangingChars="98" w:hanging="206"/>
              <w:jc w:val="left"/>
              <w:rPr>
                <w:rFonts w:ascii="ＭＳ ゴシック" w:eastAsia="ＭＳ ゴシック" w:hAnsi="ＭＳ ゴシック"/>
                <w:sz w:val="21"/>
                <w:szCs w:val="21"/>
              </w:rPr>
            </w:pPr>
            <w:r w:rsidRPr="003D5F22">
              <w:rPr>
                <w:rFonts w:ascii="ＭＳ ゴシック" w:eastAsia="ＭＳ ゴシック" w:hAnsi="ＭＳ ゴシック" w:hint="eastAsia"/>
                <w:sz w:val="21"/>
                <w:szCs w:val="21"/>
              </w:rPr>
              <w:t>宮尾　裕介</w:t>
            </w:r>
          </w:p>
        </w:tc>
      </w:tr>
      <w:tr w:rsidR="00636C4D" w:rsidTr="003D5F22">
        <w:trPr>
          <w:trHeight w:val="397"/>
        </w:trPr>
        <w:tc>
          <w:tcPr>
            <w:tcW w:w="6655" w:type="dxa"/>
            <w:tcBorders>
              <w:top w:val="nil"/>
              <w:left w:val="single" w:sz="8" w:space="0" w:color="auto"/>
              <w:bottom w:val="single" w:sz="4" w:space="0" w:color="auto"/>
              <w:right w:val="single" w:sz="8" w:space="0" w:color="auto"/>
            </w:tcBorders>
            <w:shd w:val="clear" w:color="auto" w:fill="auto"/>
            <w:tcMar>
              <w:top w:w="15" w:type="dxa"/>
              <w:left w:w="450" w:type="dxa"/>
              <w:bottom w:w="0" w:type="dxa"/>
              <w:right w:w="15" w:type="dxa"/>
            </w:tcMar>
            <w:vAlign w:val="center"/>
            <w:hideMark/>
          </w:tcPr>
          <w:p w:rsidR="00636C4D" w:rsidRPr="003D5F22" w:rsidRDefault="00636C4D" w:rsidP="00466BDF">
            <w:pPr>
              <w:ind w:leftChars="-86" w:hangingChars="98" w:hanging="206"/>
              <w:jc w:val="left"/>
              <w:rPr>
                <w:rFonts w:ascii="ＭＳ ゴシック" w:eastAsia="ＭＳ ゴシック" w:hAnsi="ＭＳ ゴシック"/>
                <w:sz w:val="21"/>
                <w:szCs w:val="21"/>
              </w:rPr>
            </w:pPr>
            <w:r w:rsidRPr="003D5F22">
              <w:rPr>
                <w:rFonts w:ascii="ＭＳ ゴシック" w:eastAsia="ＭＳ ゴシック" w:hAnsi="ＭＳ ゴシック" w:hint="eastAsia"/>
                <w:sz w:val="21"/>
                <w:szCs w:val="21"/>
              </w:rPr>
              <w:t>障害者福祉課長</w:t>
            </w:r>
          </w:p>
        </w:tc>
        <w:tc>
          <w:tcPr>
            <w:tcW w:w="1701"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rsidR="00636C4D" w:rsidRPr="003D5F22" w:rsidRDefault="00636C4D" w:rsidP="003D5F22">
            <w:pPr>
              <w:ind w:leftChars="55" w:left="338" w:hangingChars="98" w:hanging="206"/>
              <w:jc w:val="left"/>
              <w:rPr>
                <w:rFonts w:ascii="ＭＳ ゴシック" w:eastAsia="ＭＳ ゴシック" w:hAnsi="ＭＳ ゴシック"/>
                <w:sz w:val="21"/>
                <w:szCs w:val="21"/>
              </w:rPr>
            </w:pPr>
            <w:r w:rsidRPr="003D5F22">
              <w:rPr>
                <w:rFonts w:ascii="ＭＳ ゴシック" w:eastAsia="ＭＳ ゴシック" w:hAnsi="ＭＳ ゴシック" w:hint="eastAsia"/>
                <w:sz w:val="21"/>
                <w:szCs w:val="21"/>
              </w:rPr>
              <w:t>松山　香里</w:t>
            </w:r>
          </w:p>
        </w:tc>
      </w:tr>
      <w:tr w:rsidR="00636C4D" w:rsidTr="003D5F22">
        <w:trPr>
          <w:trHeight w:val="397"/>
        </w:trPr>
        <w:tc>
          <w:tcPr>
            <w:tcW w:w="6655" w:type="dxa"/>
            <w:tcBorders>
              <w:top w:val="nil"/>
              <w:left w:val="single" w:sz="8" w:space="0" w:color="auto"/>
              <w:bottom w:val="single" w:sz="4" w:space="0" w:color="auto"/>
              <w:right w:val="single" w:sz="8" w:space="0" w:color="auto"/>
            </w:tcBorders>
            <w:shd w:val="clear" w:color="auto" w:fill="auto"/>
            <w:tcMar>
              <w:top w:w="15" w:type="dxa"/>
              <w:left w:w="450" w:type="dxa"/>
              <w:bottom w:w="0" w:type="dxa"/>
              <w:right w:w="15" w:type="dxa"/>
            </w:tcMar>
            <w:vAlign w:val="center"/>
            <w:hideMark/>
          </w:tcPr>
          <w:p w:rsidR="00636C4D" w:rsidRPr="003D5F22" w:rsidRDefault="00636C4D" w:rsidP="00466BDF">
            <w:pPr>
              <w:ind w:leftChars="-86" w:hangingChars="98" w:hanging="206"/>
              <w:jc w:val="left"/>
              <w:rPr>
                <w:rFonts w:ascii="ＭＳ ゴシック" w:eastAsia="ＭＳ ゴシック" w:hAnsi="ＭＳ ゴシック"/>
                <w:sz w:val="21"/>
                <w:szCs w:val="21"/>
              </w:rPr>
            </w:pPr>
            <w:r w:rsidRPr="003D5F22">
              <w:rPr>
                <w:rFonts w:ascii="ＭＳ ゴシック" w:eastAsia="ＭＳ ゴシック" w:hAnsi="ＭＳ ゴシック" w:hint="eastAsia"/>
                <w:sz w:val="21"/>
                <w:szCs w:val="21"/>
              </w:rPr>
              <w:t>生活福祉課長</w:t>
            </w:r>
          </w:p>
        </w:tc>
        <w:tc>
          <w:tcPr>
            <w:tcW w:w="1701"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rsidR="00636C4D" w:rsidRPr="003D5F22" w:rsidRDefault="00636C4D" w:rsidP="003D5F22">
            <w:pPr>
              <w:ind w:leftChars="55" w:left="338" w:hangingChars="98" w:hanging="206"/>
              <w:jc w:val="left"/>
              <w:rPr>
                <w:rFonts w:ascii="ＭＳ ゴシック" w:eastAsia="ＭＳ ゴシック" w:hAnsi="ＭＳ ゴシック"/>
                <w:sz w:val="21"/>
                <w:szCs w:val="21"/>
              </w:rPr>
            </w:pPr>
            <w:r w:rsidRPr="003D5F22">
              <w:rPr>
                <w:rFonts w:ascii="ＭＳ ゴシック" w:eastAsia="ＭＳ ゴシック" w:hAnsi="ＭＳ ゴシック" w:hint="eastAsia"/>
                <w:sz w:val="21"/>
                <w:szCs w:val="21"/>
              </w:rPr>
              <w:t>櫻木　太郎</w:t>
            </w:r>
          </w:p>
        </w:tc>
      </w:tr>
      <w:tr w:rsidR="00636C4D" w:rsidTr="003D5F22">
        <w:trPr>
          <w:trHeight w:val="397"/>
        </w:trPr>
        <w:tc>
          <w:tcPr>
            <w:tcW w:w="6655" w:type="dxa"/>
            <w:tcBorders>
              <w:top w:val="nil"/>
              <w:left w:val="single" w:sz="8" w:space="0" w:color="auto"/>
              <w:bottom w:val="single" w:sz="4" w:space="0" w:color="auto"/>
              <w:right w:val="single" w:sz="8" w:space="0" w:color="auto"/>
            </w:tcBorders>
            <w:shd w:val="clear" w:color="auto" w:fill="auto"/>
            <w:tcMar>
              <w:top w:w="15" w:type="dxa"/>
              <w:left w:w="15" w:type="dxa"/>
              <w:bottom w:w="0" w:type="dxa"/>
              <w:right w:w="15" w:type="dxa"/>
            </w:tcMar>
            <w:vAlign w:val="center"/>
            <w:hideMark/>
          </w:tcPr>
          <w:p w:rsidR="00636C4D" w:rsidRPr="003D5F22" w:rsidRDefault="00636C4D" w:rsidP="00466BDF">
            <w:pPr>
              <w:ind w:firstLineChars="100" w:firstLine="210"/>
              <w:jc w:val="left"/>
              <w:rPr>
                <w:rFonts w:ascii="ＭＳ ゴシック" w:eastAsia="ＭＳ ゴシック" w:hAnsi="ＭＳ ゴシック"/>
                <w:sz w:val="21"/>
                <w:szCs w:val="21"/>
              </w:rPr>
            </w:pPr>
            <w:r w:rsidRPr="003D5F22">
              <w:rPr>
                <w:rFonts w:ascii="ＭＳ ゴシック" w:eastAsia="ＭＳ ゴシック" w:hAnsi="ＭＳ ゴシック" w:hint="eastAsia"/>
                <w:sz w:val="21"/>
                <w:szCs w:val="21"/>
              </w:rPr>
              <w:t>品川区保健所長</w:t>
            </w:r>
          </w:p>
        </w:tc>
        <w:tc>
          <w:tcPr>
            <w:tcW w:w="1701"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rsidR="00636C4D" w:rsidRPr="003D5F22" w:rsidRDefault="00636C4D" w:rsidP="003D5F22">
            <w:pPr>
              <w:ind w:leftChars="55" w:left="338" w:hangingChars="98" w:hanging="206"/>
              <w:jc w:val="left"/>
              <w:rPr>
                <w:rFonts w:ascii="ＭＳ ゴシック" w:eastAsia="ＭＳ ゴシック" w:hAnsi="ＭＳ ゴシック"/>
                <w:sz w:val="21"/>
                <w:szCs w:val="21"/>
              </w:rPr>
            </w:pPr>
            <w:r w:rsidRPr="003D5F22">
              <w:rPr>
                <w:rFonts w:ascii="ＭＳ ゴシック" w:eastAsia="ＭＳ ゴシック" w:hAnsi="ＭＳ ゴシック" w:hint="eastAsia"/>
                <w:sz w:val="21"/>
                <w:szCs w:val="21"/>
              </w:rPr>
              <w:t>福内　恵子</w:t>
            </w:r>
          </w:p>
        </w:tc>
      </w:tr>
      <w:tr w:rsidR="00636C4D" w:rsidTr="003D5F22">
        <w:trPr>
          <w:trHeight w:val="397"/>
        </w:trPr>
        <w:tc>
          <w:tcPr>
            <w:tcW w:w="6655" w:type="dxa"/>
            <w:tcBorders>
              <w:top w:val="single" w:sz="4" w:space="0" w:color="auto"/>
              <w:left w:val="single" w:sz="8" w:space="0" w:color="auto"/>
              <w:bottom w:val="single" w:sz="4" w:space="0" w:color="auto"/>
              <w:right w:val="single" w:sz="8" w:space="0" w:color="auto"/>
            </w:tcBorders>
            <w:shd w:val="clear" w:color="auto" w:fill="auto"/>
            <w:tcMar>
              <w:top w:w="15" w:type="dxa"/>
              <w:left w:w="450" w:type="dxa"/>
              <w:bottom w:w="0" w:type="dxa"/>
              <w:right w:w="15" w:type="dxa"/>
            </w:tcMar>
            <w:vAlign w:val="center"/>
            <w:hideMark/>
          </w:tcPr>
          <w:p w:rsidR="00636C4D" w:rsidRPr="003D5F22" w:rsidRDefault="00636C4D" w:rsidP="00466BDF">
            <w:pPr>
              <w:ind w:leftChars="-86" w:hangingChars="98" w:hanging="206"/>
              <w:jc w:val="left"/>
              <w:rPr>
                <w:rFonts w:ascii="ＭＳ ゴシック" w:eastAsia="ＭＳ ゴシック" w:hAnsi="ＭＳ ゴシック"/>
                <w:sz w:val="21"/>
                <w:szCs w:val="21"/>
              </w:rPr>
            </w:pPr>
            <w:r w:rsidRPr="003D5F22">
              <w:rPr>
                <w:rFonts w:ascii="ＭＳ ゴシック" w:eastAsia="ＭＳ ゴシック" w:hAnsi="ＭＳ ゴシック" w:hint="eastAsia"/>
                <w:sz w:val="21"/>
                <w:szCs w:val="21"/>
              </w:rPr>
              <w:t>荏原保健センター所長</w:t>
            </w:r>
          </w:p>
        </w:tc>
        <w:tc>
          <w:tcPr>
            <w:tcW w:w="1701"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rsidR="00636C4D" w:rsidRPr="003D5F22" w:rsidRDefault="00636C4D" w:rsidP="003D5F22">
            <w:pPr>
              <w:ind w:leftChars="55" w:left="338" w:hangingChars="98" w:hanging="206"/>
              <w:jc w:val="left"/>
              <w:rPr>
                <w:rFonts w:ascii="ＭＳ ゴシック" w:eastAsia="ＭＳ ゴシック" w:hAnsi="ＭＳ ゴシック"/>
                <w:sz w:val="21"/>
                <w:szCs w:val="21"/>
              </w:rPr>
            </w:pPr>
            <w:r w:rsidRPr="003D5F22">
              <w:rPr>
                <w:rFonts w:ascii="ＭＳ ゴシック" w:eastAsia="ＭＳ ゴシック" w:hAnsi="ＭＳ ゴシック" w:hint="eastAsia"/>
                <w:sz w:val="21"/>
                <w:szCs w:val="21"/>
              </w:rPr>
              <w:t>榎本　芳美</w:t>
            </w:r>
          </w:p>
        </w:tc>
      </w:tr>
      <w:tr w:rsidR="00636C4D" w:rsidTr="003D5F22">
        <w:trPr>
          <w:trHeight w:val="397"/>
        </w:trPr>
        <w:tc>
          <w:tcPr>
            <w:tcW w:w="6655" w:type="dxa"/>
            <w:tcBorders>
              <w:top w:val="nil"/>
              <w:left w:val="single" w:sz="8" w:space="0" w:color="auto"/>
              <w:bottom w:val="single" w:sz="4" w:space="0" w:color="auto"/>
              <w:right w:val="single" w:sz="8" w:space="0" w:color="auto"/>
            </w:tcBorders>
            <w:shd w:val="clear" w:color="auto" w:fill="auto"/>
            <w:tcMar>
              <w:top w:w="15" w:type="dxa"/>
              <w:left w:w="15" w:type="dxa"/>
              <w:bottom w:w="0" w:type="dxa"/>
              <w:right w:w="15" w:type="dxa"/>
            </w:tcMar>
            <w:vAlign w:val="center"/>
            <w:hideMark/>
          </w:tcPr>
          <w:p w:rsidR="00636C4D" w:rsidRPr="003D5F22" w:rsidRDefault="00636C4D" w:rsidP="00466BDF">
            <w:pPr>
              <w:ind w:firstLineChars="100" w:firstLine="210"/>
              <w:jc w:val="left"/>
              <w:rPr>
                <w:rFonts w:ascii="ＭＳ ゴシック" w:eastAsia="ＭＳ ゴシック" w:hAnsi="ＭＳ ゴシック"/>
                <w:sz w:val="21"/>
                <w:szCs w:val="21"/>
              </w:rPr>
            </w:pPr>
            <w:r w:rsidRPr="003D5F22">
              <w:rPr>
                <w:rFonts w:ascii="ＭＳ ゴシック" w:eastAsia="ＭＳ ゴシック" w:hAnsi="ＭＳ ゴシック" w:hint="eastAsia"/>
                <w:sz w:val="21"/>
                <w:szCs w:val="21"/>
              </w:rPr>
              <w:t>品川区社会福祉協議会事務局長</w:t>
            </w:r>
          </w:p>
        </w:tc>
        <w:tc>
          <w:tcPr>
            <w:tcW w:w="1701" w:type="dxa"/>
            <w:tcBorders>
              <w:top w:val="single" w:sz="4" w:space="0" w:color="auto"/>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rsidR="00636C4D" w:rsidRPr="003D5F22" w:rsidRDefault="00636C4D" w:rsidP="003D5F22">
            <w:pPr>
              <w:ind w:leftChars="55" w:left="338" w:hangingChars="98" w:hanging="206"/>
              <w:jc w:val="left"/>
              <w:rPr>
                <w:rFonts w:ascii="ＭＳ ゴシック" w:eastAsia="ＭＳ ゴシック" w:hAnsi="ＭＳ ゴシック"/>
                <w:sz w:val="21"/>
                <w:szCs w:val="21"/>
              </w:rPr>
            </w:pPr>
            <w:r w:rsidRPr="003D5F22">
              <w:rPr>
                <w:rFonts w:ascii="ＭＳ ゴシック" w:eastAsia="ＭＳ ゴシック" w:hAnsi="ＭＳ ゴシック" w:hint="eastAsia"/>
                <w:sz w:val="21"/>
                <w:szCs w:val="21"/>
              </w:rPr>
              <w:t>大串　史和</w:t>
            </w:r>
          </w:p>
        </w:tc>
      </w:tr>
      <w:tr w:rsidR="00636C4D" w:rsidTr="003D5F22">
        <w:trPr>
          <w:trHeight w:val="397"/>
        </w:trPr>
        <w:tc>
          <w:tcPr>
            <w:tcW w:w="6655" w:type="dxa"/>
            <w:tcBorders>
              <w:top w:val="nil"/>
              <w:left w:val="single" w:sz="8" w:space="0" w:color="auto"/>
              <w:bottom w:val="nil"/>
              <w:right w:val="single" w:sz="8" w:space="0" w:color="auto"/>
            </w:tcBorders>
            <w:shd w:val="clear" w:color="auto" w:fill="auto"/>
            <w:tcMar>
              <w:top w:w="15" w:type="dxa"/>
              <w:left w:w="450" w:type="dxa"/>
              <w:bottom w:w="0" w:type="dxa"/>
              <w:right w:w="15" w:type="dxa"/>
            </w:tcMar>
            <w:vAlign w:val="center"/>
            <w:hideMark/>
          </w:tcPr>
          <w:p w:rsidR="00636C4D" w:rsidRPr="003D5F22" w:rsidRDefault="00636C4D" w:rsidP="00466BDF">
            <w:pPr>
              <w:ind w:leftChars="-86" w:hangingChars="98" w:hanging="206"/>
              <w:jc w:val="left"/>
              <w:rPr>
                <w:rFonts w:ascii="ＭＳ ゴシック" w:eastAsia="ＭＳ ゴシック" w:hAnsi="ＭＳ ゴシック"/>
                <w:sz w:val="21"/>
                <w:szCs w:val="21"/>
              </w:rPr>
            </w:pPr>
            <w:r w:rsidRPr="003D5F22">
              <w:rPr>
                <w:rFonts w:ascii="ＭＳ ゴシック" w:eastAsia="ＭＳ ゴシック" w:hAnsi="ＭＳ ゴシック" w:hint="eastAsia"/>
                <w:sz w:val="21"/>
                <w:szCs w:val="21"/>
              </w:rPr>
              <w:t>品川成</w:t>
            </w:r>
            <w:r w:rsidR="00F05E56" w:rsidRPr="003D5F22">
              <w:rPr>
                <w:rFonts w:ascii="ＭＳ ゴシック" w:eastAsia="ＭＳ ゴシック" w:hAnsi="ＭＳ ゴシック"/>
                <w:noProof/>
                <w:sz w:val="21"/>
                <w:szCs w:val="21"/>
              </w:rPr>
              <mc:AlternateContent>
                <mc:Choice Requires="wps">
                  <w:drawing>
                    <wp:anchor distT="0" distB="0" distL="114300" distR="114300" simplePos="0" relativeHeight="252277760" behindDoc="0" locked="1" layoutInCell="1" allowOverlap="1" wp14:anchorId="58186494" wp14:editId="3AD7656C">
                      <wp:simplePos x="0" y="0"/>
                      <wp:positionH relativeFrom="page">
                        <wp:posOffset>4971415</wp:posOffset>
                      </wp:positionH>
                      <wp:positionV relativeFrom="page">
                        <wp:posOffset>1031240</wp:posOffset>
                      </wp:positionV>
                      <wp:extent cx="1403985" cy="1403985"/>
                      <wp:effectExtent l="0" t="0" r="24765" b="24765"/>
                      <wp:wrapNone/>
                      <wp:docPr id="247" name="正方形/長方形 2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03985" cy="1403985"/>
                              </a:xfrm>
                              <a:prstGeom prst="rect">
                                <a:avLst/>
                              </a:prstGeom>
                              <a:noFill/>
                              <a:ln w="3175"/>
                            </wps:spPr>
                            <wps:style>
                              <a:lnRef idx="1">
                                <a:schemeClr val="accent4"/>
                              </a:lnRef>
                              <a:fillRef idx="2">
                                <a:schemeClr val="accent4"/>
                              </a:fillRef>
                              <a:effectRef idx="1">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A8DD40E" id="正方形/長方形 247" o:spid="_x0000_s1026" style="position:absolute;left:0;text-align:left;margin-left:391.45pt;margin-top:81.2pt;width:110.55pt;height:110.55pt;z-index:2522777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" filled="f" strokecolor="#ffc000 [3207]" strokeweight=".25pt">
                      <v:path arrowok="t"/>
                      <w10:wrap anchorx="page" anchory="page"/>
                      <w10:anchorlock/>
                    </v:rect>
                  </w:pict>
                </mc:Fallback>
              </mc:AlternateContent>
            </w:r>
            <w:r w:rsidR="00F05E56" w:rsidRPr="003D5F22">
              <w:rPr>
                <w:rFonts w:ascii="ＭＳ ゴシック" w:eastAsia="ＭＳ ゴシック" w:hAnsi="ＭＳ ゴシック"/>
                <w:noProof/>
                <w:sz w:val="21"/>
                <w:szCs w:val="21"/>
              </w:rPr>
              <mc:AlternateContent>
                <mc:Choice Requires="wps">
                  <w:drawing>
                    <wp:anchor distT="0" distB="0" distL="114300" distR="114300" simplePos="0" relativeHeight="252278784" behindDoc="0" locked="1" layoutInCell="1" allowOverlap="1" wp14:anchorId="553A1840" wp14:editId="30C12831">
                      <wp:simplePos x="0" y="0"/>
                      <wp:positionH relativeFrom="page">
                        <wp:posOffset>-1185545</wp:posOffset>
                      </wp:positionH>
                      <wp:positionV relativeFrom="page">
                        <wp:posOffset>1028700</wp:posOffset>
                      </wp:positionV>
                      <wp:extent cx="1403985" cy="1403985"/>
                      <wp:effectExtent l="0" t="0" r="24765" b="24765"/>
                      <wp:wrapNone/>
                      <wp:docPr id="248" name="正方形/長方形 2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03985" cy="1403985"/>
                              </a:xfrm>
                              <a:prstGeom prst="rect">
                                <a:avLst/>
                              </a:prstGeom>
                              <a:noFill/>
                              <a:ln w="3175"/>
                            </wps:spPr>
                            <wps:style>
                              <a:lnRef idx="1">
                                <a:schemeClr val="accent4"/>
                              </a:lnRef>
                              <a:fillRef idx="2">
                                <a:schemeClr val="accent4"/>
                              </a:fillRef>
                              <a:effectRef idx="1">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F328B61" id="正方形/長方形 248" o:spid="_x0000_s1026" style="position:absolute;left:0;text-align:left;margin-left:-93.35pt;margin-top:81pt;width:110.55pt;height:110.55pt;z-index:2522787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" filled="f" strokecolor="#ffc000 [3207]" strokeweight=".25pt">
                      <v:path arrowok="t"/>
                      <w10:wrap anchorx="page" anchory="page"/>
                      <w10:anchorlock/>
                    </v:rect>
                  </w:pict>
                </mc:Fallback>
              </mc:AlternateContent>
            </w:r>
            <w:r w:rsidRPr="003D5F22">
              <w:rPr>
                <w:rFonts w:ascii="ＭＳ ゴシック" w:eastAsia="ＭＳ ゴシック" w:hAnsi="ＭＳ ゴシック" w:hint="eastAsia"/>
                <w:sz w:val="21"/>
                <w:szCs w:val="21"/>
              </w:rPr>
              <w:t>年後見センター所長</w:t>
            </w:r>
          </w:p>
        </w:tc>
        <w:tc>
          <w:tcPr>
            <w:tcW w:w="1701"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rsidR="00636C4D" w:rsidRPr="003D5F22" w:rsidRDefault="00636C4D" w:rsidP="003D5F22">
            <w:pPr>
              <w:ind w:leftChars="55" w:left="338" w:hangingChars="98" w:hanging="206"/>
              <w:jc w:val="left"/>
              <w:rPr>
                <w:rFonts w:ascii="ＭＳ ゴシック" w:eastAsia="ＭＳ ゴシック" w:hAnsi="ＭＳ ゴシック"/>
                <w:sz w:val="21"/>
                <w:szCs w:val="21"/>
              </w:rPr>
            </w:pPr>
            <w:r w:rsidRPr="003D5F22">
              <w:rPr>
                <w:rFonts w:ascii="ＭＳ ゴシック" w:eastAsia="ＭＳ ゴシック" w:hAnsi="ＭＳ ゴシック" w:hint="eastAsia"/>
                <w:sz w:val="21"/>
                <w:szCs w:val="21"/>
              </w:rPr>
              <w:t>小佐波　幹雄</w:t>
            </w:r>
          </w:p>
        </w:tc>
      </w:tr>
      <w:tr w:rsidR="00636C4D" w:rsidTr="003D5F22">
        <w:trPr>
          <w:trHeight w:val="397"/>
        </w:trPr>
        <w:tc>
          <w:tcPr>
            <w:tcW w:w="6655" w:type="dxa"/>
            <w:tcBorders>
              <w:top w:val="single" w:sz="4" w:space="0" w:color="auto"/>
              <w:left w:val="single" w:sz="8" w:space="0" w:color="auto"/>
              <w:bottom w:val="nil"/>
              <w:right w:val="single" w:sz="8" w:space="0" w:color="auto"/>
            </w:tcBorders>
            <w:shd w:val="clear" w:color="auto" w:fill="auto"/>
            <w:tcMar>
              <w:top w:w="15" w:type="dxa"/>
              <w:left w:w="450" w:type="dxa"/>
              <w:bottom w:w="0" w:type="dxa"/>
              <w:right w:w="15" w:type="dxa"/>
            </w:tcMar>
            <w:vAlign w:val="center"/>
            <w:hideMark/>
          </w:tcPr>
          <w:p w:rsidR="00636C4D" w:rsidRPr="003D5F22" w:rsidRDefault="00636C4D" w:rsidP="00466BDF">
            <w:pPr>
              <w:ind w:leftChars="-86" w:hangingChars="98" w:hanging="206"/>
              <w:jc w:val="left"/>
              <w:rPr>
                <w:rFonts w:ascii="ＭＳ ゴシック" w:eastAsia="ＭＳ ゴシック" w:hAnsi="ＭＳ ゴシック"/>
                <w:sz w:val="21"/>
                <w:szCs w:val="21"/>
              </w:rPr>
            </w:pPr>
            <w:r w:rsidRPr="003D5F22">
              <w:rPr>
                <w:rFonts w:ascii="ＭＳ ゴシック" w:eastAsia="ＭＳ ゴシック" w:hAnsi="ＭＳ ゴシック" w:hint="eastAsia"/>
                <w:sz w:val="21"/>
                <w:szCs w:val="21"/>
              </w:rPr>
              <w:t>品川成年後見センター後見第一係長</w:t>
            </w:r>
          </w:p>
        </w:tc>
        <w:tc>
          <w:tcPr>
            <w:tcW w:w="1701" w:type="dxa"/>
            <w:tcBorders>
              <w:top w:val="nil"/>
              <w:left w:val="nil"/>
              <w:bottom w:val="nil"/>
              <w:right w:val="single" w:sz="8" w:space="0" w:color="auto"/>
            </w:tcBorders>
            <w:shd w:val="clear" w:color="auto" w:fill="auto"/>
            <w:noWrap/>
            <w:tcMar>
              <w:top w:w="15" w:type="dxa"/>
              <w:left w:w="15" w:type="dxa"/>
              <w:bottom w:w="0" w:type="dxa"/>
              <w:right w:w="15" w:type="dxa"/>
            </w:tcMar>
            <w:vAlign w:val="center"/>
            <w:hideMark/>
          </w:tcPr>
          <w:p w:rsidR="00636C4D" w:rsidRPr="003D5F22" w:rsidRDefault="00636C4D" w:rsidP="003D5F22">
            <w:pPr>
              <w:ind w:leftChars="55" w:left="338" w:hangingChars="98" w:hanging="206"/>
              <w:jc w:val="left"/>
              <w:rPr>
                <w:rFonts w:ascii="ＭＳ ゴシック" w:eastAsia="ＭＳ ゴシック" w:hAnsi="ＭＳ ゴシック"/>
                <w:sz w:val="21"/>
                <w:szCs w:val="21"/>
              </w:rPr>
            </w:pPr>
            <w:r w:rsidRPr="003D5F22">
              <w:rPr>
                <w:rFonts w:ascii="ＭＳ ゴシック" w:eastAsia="ＭＳ ゴシック" w:hAnsi="ＭＳ ゴシック" w:hint="eastAsia"/>
                <w:sz w:val="21"/>
                <w:szCs w:val="21"/>
              </w:rPr>
              <w:t>高橋　愛</w:t>
            </w:r>
          </w:p>
        </w:tc>
      </w:tr>
      <w:tr w:rsidR="00636C4D" w:rsidTr="003D5F22">
        <w:trPr>
          <w:trHeight w:val="397"/>
        </w:trPr>
        <w:tc>
          <w:tcPr>
            <w:tcW w:w="6655" w:type="dxa"/>
            <w:tcBorders>
              <w:top w:val="single" w:sz="4" w:space="0" w:color="auto"/>
              <w:left w:val="single" w:sz="8" w:space="0" w:color="auto"/>
              <w:bottom w:val="single" w:sz="8" w:space="0" w:color="auto"/>
              <w:right w:val="single" w:sz="8" w:space="0" w:color="auto"/>
            </w:tcBorders>
            <w:shd w:val="clear" w:color="auto" w:fill="auto"/>
            <w:tcMar>
              <w:top w:w="15" w:type="dxa"/>
              <w:left w:w="450" w:type="dxa"/>
              <w:bottom w:w="0" w:type="dxa"/>
              <w:right w:w="15" w:type="dxa"/>
            </w:tcMar>
            <w:vAlign w:val="center"/>
            <w:hideMark/>
          </w:tcPr>
          <w:p w:rsidR="00636C4D" w:rsidRPr="003D5F22" w:rsidRDefault="00636C4D" w:rsidP="00466BDF">
            <w:pPr>
              <w:ind w:leftChars="-86" w:hangingChars="98" w:hanging="206"/>
              <w:jc w:val="left"/>
              <w:rPr>
                <w:rFonts w:ascii="ＭＳ ゴシック" w:eastAsia="ＭＳ ゴシック" w:hAnsi="ＭＳ ゴシック"/>
                <w:sz w:val="21"/>
                <w:szCs w:val="21"/>
              </w:rPr>
            </w:pPr>
            <w:r w:rsidRPr="003D5F22">
              <w:rPr>
                <w:rFonts w:ascii="ＭＳ ゴシック" w:eastAsia="ＭＳ ゴシック" w:hAnsi="ＭＳ ゴシック" w:hint="eastAsia"/>
                <w:sz w:val="21"/>
                <w:szCs w:val="21"/>
              </w:rPr>
              <w:t>品川成年後見センター後見第二係長</w:t>
            </w:r>
          </w:p>
        </w:tc>
        <w:tc>
          <w:tcPr>
            <w:tcW w:w="1701" w:type="dxa"/>
            <w:tcBorders>
              <w:top w:val="single" w:sz="4" w:space="0" w:color="auto"/>
              <w:left w:val="nil"/>
              <w:bottom w:val="single" w:sz="8" w:space="0" w:color="auto"/>
              <w:right w:val="single" w:sz="8" w:space="0" w:color="auto"/>
            </w:tcBorders>
            <w:shd w:val="clear" w:color="auto" w:fill="auto"/>
            <w:noWrap/>
            <w:tcMar>
              <w:top w:w="15" w:type="dxa"/>
              <w:left w:w="15" w:type="dxa"/>
              <w:bottom w:w="0" w:type="dxa"/>
              <w:right w:w="15" w:type="dxa"/>
            </w:tcMar>
            <w:vAlign w:val="center"/>
            <w:hideMark/>
          </w:tcPr>
          <w:p w:rsidR="00636C4D" w:rsidRPr="003D5F22" w:rsidRDefault="00636C4D" w:rsidP="003D5F22">
            <w:pPr>
              <w:ind w:leftChars="55" w:left="338" w:hangingChars="98" w:hanging="206"/>
              <w:jc w:val="left"/>
              <w:rPr>
                <w:rFonts w:ascii="ＭＳ ゴシック" w:eastAsia="ＭＳ ゴシック" w:hAnsi="ＭＳ ゴシック"/>
                <w:sz w:val="21"/>
                <w:szCs w:val="21"/>
              </w:rPr>
            </w:pPr>
            <w:r w:rsidRPr="003D5F22">
              <w:rPr>
                <w:rFonts w:ascii="ＭＳ ゴシック" w:eastAsia="ＭＳ ゴシック" w:hAnsi="ＭＳ ゴシック" w:hint="eastAsia"/>
                <w:sz w:val="21"/>
                <w:szCs w:val="21"/>
              </w:rPr>
              <w:t>大友　壽江</w:t>
            </w:r>
          </w:p>
        </w:tc>
      </w:tr>
    </w:tbl>
    <w:p w:rsidR="009649F0" w:rsidRPr="008B4334" w:rsidRDefault="00636C4D">
      <w:pPr>
        <w:rPr>
          <w:rFonts w:ascii="HG丸ｺﾞｼｯｸM-PRO" w:eastAsia="HG丸ｺﾞｼｯｸM-PRO" w:hAnsi="HG丸ｺﾞｼｯｸM-PRO"/>
        </w:rPr>
      </w:pPr>
      <w:r w:rsidRPr="008B4334">
        <w:rPr>
          <w:rFonts w:ascii="HG丸ｺﾞｼｯｸM-PRO" w:eastAsia="HG丸ｺﾞｼｯｸM-PRO" w:hAnsi="HG丸ｺﾞｼｯｸM-PRO"/>
          <w:noProof/>
        </w:rPr>
        <w:t xml:space="preserve"> </w:t>
      </w:r>
    </w:p>
    <w:sectPr w:rsidR="009649F0" w:rsidRPr="008B4334" w:rsidSect="00484AAC">
      <w:headerReference w:type="default" r:id="rId39"/>
      <w:footerReference w:type="default" r:id="rId40"/>
      <w:footerReference w:type="first" r:id="rId41"/>
      <w:pgSz w:w="11906" w:h="16838" w:code="9"/>
      <w:pgMar w:top="1701" w:right="1134" w:bottom="1985" w:left="1134" w:header="851" w:footer="284" w:gutter="0"/>
      <w:pgNumType w:start="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23338" w:rsidRDefault="00523338" w:rsidP="003E131C">
      <w:r>
        <w:separator/>
      </w:r>
    </w:p>
  </w:endnote>
  <w:endnote w:type="continuationSeparator" w:id="0">
    <w:p w:rsidR="00523338" w:rsidRDefault="00523338" w:rsidP="003E13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游明朝">
    <w:panose1 w:val="02020400000000000000"/>
    <w:charset w:val="80"/>
    <w:family w:val="roman"/>
    <w:pitch w:val="variable"/>
    <w:sig w:usb0="800002E7" w:usb1="2AC7FCF0" w:usb2="00000012" w:usb3="00000000" w:csb0="0002009F" w:csb1="00000000"/>
  </w:font>
  <w:font w:name="メイリオ">
    <w:panose1 w:val="020B0604030504040204"/>
    <w:charset w:val="80"/>
    <w:family w:val="modern"/>
    <w:pitch w:val="variable"/>
    <w:sig w:usb0="E00002FF" w:usb1="6AC7FFFF"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HGP創英角ｺﾞｼｯｸUB">
    <w:panose1 w:val="020B0900000000000000"/>
    <w:charset w:val="80"/>
    <w:family w:val="modern"/>
    <w:pitch w:val="variable"/>
    <w:sig w:usb0="E00002FF" w:usb1="6AC7FDFB" w:usb2="00000012" w:usb3="00000000" w:csb0="0002009F" w:csb1="00000000"/>
  </w:font>
  <w:font w:name="Meiryo UI">
    <w:panose1 w:val="020B0604030504040204"/>
    <w:charset w:val="80"/>
    <w:family w:val="modern"/>
    <w:pitch w:val="variable"/>
    <w:sig w:usb0="E00002FF" w:usb1="6AC7FFFF"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HGｺﾞｼｯｸE">
    <w:panose1 w:val="020B0909000000000000"/>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3338" w:rsidRDefault="00523338" w:rsidP="00AF5735">
    <w:pPr>
      <w:pStyle w:val="af2"/>
      <w:jc w:val="center"/>
    </w:pPr>
    <w:r>
      <w:fldChar w:fldCharType="begin"/>
    </w:r>
    <w:r>
      <w:instrText>PAGE   \* MERGEFORMAT</w:instrText>
    </w:r>
    <w:r>
      <w:fldChar w:fldCharType="separate"/>
    </w:r>
    <w:r w:rsidR="00594FA1" w:rsidRPr="00594FA1">
      <w:rPr>
        <w:noProof/>
        <w:lang w:val="ja-JP"/>
      </w:rPr>
      <w:t>38</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3338" w:rsidRDefault="00523338" w:rsidP="00BE31AC">
    <w:pPr>
      <w:pStyle w:val="af2"/>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23338" w:rsidRDefault="00523338" w:rsidP="003E131C">
      <w:r>
        <w:separator/>
      </w:r>
    </w:p>
  </w:footnote>
  <w:footnote w:type="continuationSeparator" w:id="0">
    <w:p w:rsidR="00523338" w:rsidRDefault="00523338" w:rsidP="003E13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3338" w:rsidRPr="00C60BAA" w:rsidRDefault="00523338" w:rsidP="00C60BAA">
    <w:pPr>
      <w:pStyle w:val="af0"/>
      <w:jc w:val="right"/>
      <w:rPr>
        <w:rFonts w:ascii="Meiryo UI" w:eastAsia="Meiryo UI" w:hAnsi="Meiryo UI"/>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2D3F1E"/>
    <w:multiLevelType w:val="hybridMultilevel"/>
    <w:tmpl w:val="427612DA"/>
    <w:lvl w:ilvl="0" w:tplc="04090001">
      <w:start w:val="1"/>
      <w:numFmt w:val="bullet"/>
      <w:lvlText w:val=""/>
      <w:lvlJc w:val="left"/>
      <w:pPr>
        <w:ind w:left="917" w:hanging="420"/>
      </w:pPr>
      <w:rPr>
        <w:rFonts w:ascii="Wingdings" w:hAnsi="Wingdings" w:hint="default"/>
      </w:rPr>
    </w:lvl>
    <w:lvl w:ilvl="1" w:tplc="0409000B" w:tentative="1">
      <w:start w:val="1"/>
      <w:numFmt w:val="bullet"/>
      <w:lvlText w:val=""/>
      <w:lvlJc w:val="left"/>
      <w:pPr>
        <w:ind w:left="1337" w:hanging="420"/>
      </w:pPr>
      <w:rPr>
        <w:rFonts w:ascii="Wingdings" w:hAnsi="Wingdings" w:hint="default"/>
      </w:rPr>
    </w:lvl>
    <w:lvl w:ilvl="2" w:tplc="0409000D" w:tentative="1">
      <w:start w:val="1"/>
      <w:numFmt w:val="bullet"/>
      <w:lvlText w:val=""/>
      <w:lvlJc w:val="left"/>
      <w:pPr>
        <w:ind w:left="1757" w:hanging="420"/>
      </w:pPr>
      <w:rPr>
        <w:rFonts w:ascii="Wingdings" w:hAnsi="Wingdings" w:hint="default"/>
      </w:rPr>
    </w:lvl>
    <w:lvl w:ilvl="3" w:tplc="04090001" w:tentative="1">
      <w:start w:val="1"/>
      <w:numFmt w:val="bullet"/>
      <w:lvlText w:val=""/>
      <w:lvlJc w:val="left"/>
      <w:pPr>
        <w:ind w:left="2177" w:hanging="420"/>
      </w:pPr>
      <w:rPr>
        <w:rFonts w:ascii="Wingdings" w:hAnsi="Wingdings" w:hint="default"/>
      </w:rPr>
    </w:lvl>
    <w:lvl w:ilvl="4" w:tplc="0409000B" w:tentative="1">
      <w:start w:val="1"/>
      <w:numFmt w:val="bullet"/>
      <w:lvlText w:val=""/>
      <w:lvlJc w:val="left"/>
      <w:pPr>
        <w:ind w:left="2597" w:hanging="420"/>
      </w:pPr>
      <w:rPr>
        <w:rFonts w:ascii="Wingdings" w:hAnsi="Wingdings" w:hint="default"/>
      </w:rPr>
    </w:lvl>
    <w:lvl w:ilvl="5" w:tplc="0409000D" w:tentative="1">
      <w:start w:val="1"/>
      <w:numFmt w:val="bullet"/>
      <w:lvlText w:val=""/>
      <w:lvlJc w:val="left"/>
      <w:pPr>
        <w:ind w:left="3017" w:hanging="420"/>
      </w:pPr>
      <w:rPr>
        <w:rFonts w:ascii="Wingdings" w:hAnsi="Wingdings" w:hint="default"/>
      </w:rPr>
    </w:lvl>
    <w:lvl w:ilvl="6" w:tplc="04090001" w:tentative="1">
      <w:start w:val="1"/>
      <w:numFmt w:val="bullet"/>
      <w:lvlText w:val=""/>
      <w:lvlJc w:val="left"/>
      <w:pPr>
        <w:ind w:left="3437" w:hanging="420"/>
      </w:pPr>
      <w:rPr>
        <w:rFonts w:ascii="Wingdings" w:hAnsi="Wingdings" w:hint="default"/>
      </w:rPr>
    </w:lvl>
    <w:lvl w:ilvl="7" w:tplc="0409000B" w:tentative="1">
      <w:start w:val="1"/>
      <w:numFmt w:val="bullet"/>
      <w:lvlText w:val=""/>
      <w:lvlJc w:val="left"/>
      <w:pPr>
        <w:ind w:left="3857" w:hanging="420"/>
      </w:pPr>
      <w:rPr>
        <w:rFonts w:ascii="Wingdings" w:hAnsi="Wingdings" w:hint="default"/>
      </w:rPr>
    </w:lvl>
    <w:lvl w:ilvl="8" w:tplc="0409000D" w:tentative="1">
      <w:start w:val="1"/>
      <w:numFmt w:val="bullet"/>
      <w:lvlText w:val=""/>
      <w:lvlJc w:val="left"/>
      <w:pPr>
        <w:ind w:left="4277" w:hanging="420"/>
      </w:pPr>
      <w:rPr>
        <w:rFonts w:ascii="Wingdings" w:hAnsi="Wingdings" w:hint="default"/>
      </w:rPr>
    </w:lvl>
  </w:abstractNum>
  <w:abstractNum w:abstractNumId="1" w15:restartNumberingAfterBreak="0">
    <w:nsid w:val="061E6A30"/>
    <w:multiLevelType w:val="hybridMultilevel"/>
    <w:tmpl w:val="F97817F2"/>
    <w:lvl w:ilvl="0" w:tplc="0102F0C0">
      <w:start w:val="1"/>
      <w:numFmt w:val="aiueoFullWidth"/>
      <w:lvlText w:val="%1)"/>
      <w:lvlJc w:val="left"/>
      <w:pPr>
        <w:ind w:left="585" w:hanging="420"/>
      </w:pPr>
      <w:rPr>
        <w:rFonts w:ascii="ＭＳ ゴシック" w:eastAsia="ＭＳ ゴシック" w:hAnsi="ＭＳ ゴシック" w:hint="eastAsia"/>
      </w:rPr>
    </w:lvl>
    <w:lvl w:ilvl="1" w:tplc="04090017" w:tentative="1">
      <w:start w:val="1"/>
      <w:numFmt w:val="aiueoFullWidth"/>
      <w:lvlText w:val="(%2)"/>
      <w:lvlJc w:val="left"/>
      <w:pPr>
        <w:ind w:left="1005" w:hanging="420"/>
      </w:pPr>
    </w:lvl>
    <w:lvl w:ilvl="2" w:tplc="04090011" w:tentative="1">
      <w:start w:val="1"/>
      <w:numFmt w:val="decimalEnclosedCircle"/>
      <w:lvlText w:val="%3"/>
      <w:lvlJc w:val="left"/>
      <w:pPr>
        <w:ind w:left="1425" w:hanging="420"/>
      </w:pPr>
    </w:lvl>
    <w:lvl w:ilvl="3" w:tplc="0409000F" w:tentative="1">
      <w:start w:val="1"/>
      <w:numFmt w:val="decimal"/>
      <w:lvlText w:val="%4."/>
      <w:lvlJc w:val="left"/>
      <w:pPr>
        <w:ind w:left="1845" w:hanging="420"/>
      </w:pPr>
    </w:lvl>
    <w:lvl w:ilvl="4" w:tplc="04090017" w:tentative="1">
      <w:start w:val="1"/>
      <w:numFmt w:val="aiueoFullWidth"/>
      <w:lvlText w:val="(%5)"/>
      <w:lvlJc w:val="left"/>
      <w:pPr>
        <w:ind w:left="2265" w:hanging="420"/>
      </w:pPr>
    </w:lvl>
    <w:lvl w:ilvl="5" w:tplc="04090011" w:tentative="1">
      <w:start w:val="1"/>
      <w:numFmt w:val="decimalEnclosedCircle"/>
      <w:lvlText w:val="%6"/>
      <w:lvlJc w:val="left"/>
      <w:pPr>
        <w:ind w:left="2685" w:hanging="420"/>
      </w:pPr>
    </w:lvl>
    <w:lvl w:ilvl="6" w:tplc="0409000F" w:tentative="1">
      <w:start w:val="1"/>
      <w:numFmt w:val="decimal"/>
      <w:lvlText w:val="%7."/>
      <w:lvlJc w:val="left"/>
      <w:pPr>
        <w:ind w:left="3105" w:hanging="420"/>
      </w:pPr>
    </w:lvl>
    <w:lvl w:ilvl="7" w:tplc="04090017" w:tentative="1">
      <w:start w:val="1"/>
      <w:numFmt w:val="aiueoFullWidth"/>
      <w:lvlText w:val="(%8)"/>
      <w:lvlJc w:val="left"/>
      <w:pPr>
        <w:ind w:left="3525" w:hanging="420"/>
      </w:pPr>
    </w:lvl>
    <w:lvl w:ilvl="8" w:tplc="04090011" w:tentative="1">
      <w:start w:val="1"/>
      <w:numFmt w:val="decimalEnclosedCircle"/>
      <w:lvlText w:val="%9"/>
      <w:lvlJc w:val="left"/>
      <w:pPr>
        <w:ind w:left="3945" w:hanging="420"/>
      </w:pPr>
    </w:lvl>
  </w:abstractNum>
  <w:abstractNum w:abstractNumId="2" w15:restartNumberingAfterBreak="0">
    <w:nsid w:val="08E861DE"/>
    <w:multiLevelType w:val="hybridMultilevel"/>
    <w:tmpl w:val="A98CE93A"/>
    <w:lvl w:ilvl="0" w:tplc="8A64831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0E785585"/>
    <w:multiLevelType w:val="hybridMultilevel"/>
    <w:tmpl w:val="44E8C704"/>
    <w:lvl w:ilvl="0" w:tplc="11BEE19C">
      <w:start w:val="1"/>
      <w:numFmt w:val="decimalFullWidth"/>
      <w:lvlText w:val="%1．"/>
      <w:lvlJc w:val="left"/>
      <w:pPr>
        <w:ind w:left="1757" w:hanging="480"/>
      </w:pPr>
      <w:rPr>
        <w:rFonts w:hint="default"/>
      </w:rPr>
    </w:lvl>
    <w:lvl w:ilvl="1" w:tplc="1B9ECF62">
      <w:numFmt w:val="bullet"/>
      <w:lvlText w:val="■"/>
      <w:lvlJc w:val="left"/>
      <w:pPr>
        <w:ind w:left="1157" w:hanging="360"/>
      </w:pPr>
      <w:rPr>
        <w:rFonts w:ascii="ＭＳ ゴシック" w:eastAsia="ＭＳ ゴシック" w:hAnsi="ＭＳ ゴシック" w:cstheme="minorBidi" w:hint="eastAsia"/>
      </w:rPr>
    </w:lvl>
    <w:lvl w:ilvl="2" w:tplc="7F14C4C8">
      <w:numFmt w:val="bullet"/>
      <w:lvlText w:val="○"/>
      <w:lvlJc w:val="left"/>
      <w:pPr>
        <w:ind w:left="1577" w:hanging="360"/>
      </w:pPr>
      <w:rPr>
        <w:rFonts w:ascii="ＭＳ ゴシック" w:eastAsia="ＭＳ ゴシック" w:hAnsi="ＭＳ ゴシック" w:cstheme="minorBidi" w:hint="eastAsia"/>
      </w:rPr>
    </w:lvl>
    <w:lvl w:ilvl="3" w:tplc="0409000F" w:tentative="1">
      <w:start w:val="1"/>
      <w:numFmt w:val="decimal"/>
      <w:lvlText w:val="%4."/>
      <w:lvlJc w:val="left"/>
      <w:pPr>
        <w:ind w:left="2057" w:hanging="420"/>
      </w:pPr>
    </w:lvl>
    <w:lvl w:ilvl="4" w:tplc="04090017" w:tentative="1">
      <w:start w:val="1"/>
      <w:numFmt w:val="aiueoFullWidth"/>
      <w:lvlText w:val="(%5)"/>
      <w:lvlJc w:val="left"/>
      <w:pPr>
        <w:ind w:left="2477" w:hanging="420"/>
      </w:pPr>
    </w:lvl>
    <w:lvl w:ilvl="5" w:tplc="04090011" w:tentative="1">
      <w:start w:val="1"/>
      <w:numFmt w:val="decimalEnclosedCircle"/>
      <w:lvlText w:val="%6"/>
      <w:lvlJc w:val="left"/>
      <w:pPr>
        <w:ind w:left="2897" w:hanging="420"/>
      </w:pPr>
    </w:lvl>
    <w:lvl w:ilvl="6" w:tplc="0409000F" w:tentative="1">
      <w:start w:val="1"/>
      <w:numFmt w:val="decimal"/>
      <w:lvlText w:val="%7."/>
      <w:lvlJc w:val="left"/>
      <w:pPr>
        <w:ind w:left="3317" w:hanging="420"/>
      </w:pPr>
    </w:lvl>
    <w:lvl w:ilvl="7" w:tplc="04090017" w:tentative="1">
      <w:start w:val="1"/>
      <w:numFmt w:val="aiueoFullWidth"/>
      <w:lvlText w:val="(%8)"/>
      <w:lvlJc w:val="left"/>
      <w:pPr>
        <w:ind w:left="3737" w:hanging="420"/>
      </w:pPr>
    </w:lvl>
    <w:lvl w:ilvl="8" w:tplc="04090011" w:tentative="1">
      <w:start w:val="1"/>
      <w:numFmt w:val="decimalEnclosedCircle"/>
      <w:lvlText w:val="%9"/>
      <w:lvlJc w:val="left"/>
      <w:pPr>
        <w:ind w:left="4157" w:hanging="420"/>
      </w:pPr>
    </w:lvl>
  </w:abstractNum>
  <w:abstractNum w:abstractNumId="4" w15:restartNumberingAfterBreak="0">
    <w:nsid w:val="1CF06089"/>
    <w:multiLevelType w:val="hybridMultilevel"/>
    <w:tmpl w:val="412A4A94"/>
    <w:lvl w:ilvl="0" w:tplc="CEAEA7FA">
      <w:start w:val="1"/>
      <w:numFmt w:val="bullet"/>
      <w:lvlText w:val="◇"/>
      <w:lvlJc w:val="left"/>
      <w:pPr>
        <w:ind w:left="360" w:hanging="360"/>
      </w:pPr>
      <w:rPr>
        <w:rFonts w:ascii="HG丸ｺﾞｼｯｸM-PRO" w:eastAsia="HG丸ｺﾞｼｯｸM-PRO" w:hAnsi="HG丸ｺﾞｼｯｸM-PRO" w:cstheme="minorBidi" w:hint="eastAsia"/>
      </w:rPr>
    </w:lvl>
    <w:lvl w:ilvl="1" w:tplc="854C1518">
      <w:start w:val="4"/>
      <w:numFmt w:val="bullet"/>
      <w:lvlText w:val="※"/>
      <w:lvlJc w:val="left"/>
      <w:pPr>
        <w:ind w:left="780" w:hanging="360"/>
      </w:pPr>
      <w:rPr>
        <w:rFonts w:ascii="HG丸ｺﾞｼｯｸM-PRO" w:eastAsia="HG丸ｺﾞｼｯｸM-PRO" w:hAnsi="HG丸ｺﾞｼｯｸM-PRO" w:cstheme="minorBidi" w:hint="eastAsia"/>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1DFC06EF"/>
    <w:multiLevelType w:val="hybridMultilevel"/>
    <w:tmpl w:val="9066FEC2"/>
    <w:lvl w:ilvl="0" w:tplc="13841924">
      <w:start w:val="1"/>
      <w:numFmt w:val="decimalFullWidth"/>
      <w:lvlText w:val="（%1）"/>
      <w:lvlJc w:val="left"/>
      <w:pPr>
        <w:ind w:left="409" w:hanging="420"/>
      </w:pPr>
      <w:rPr>
        <w:rFonts w:hint="default"/>
      </w:rPr>
    </w:lvl>
    <w:lvl w:ilvl="1" w:tplc="04090017" w:tentative="1">
      <w:start w:val="1"/>
      <w:numFmt w:val="aiueoFullWidth"/>
      <w:lvlText w:val="(%2)"/>
      <w:lvlJc w:val="left"/>
      <w:pPr>
        <w:ind w:left="829" w:hanging="420"/>
      </w:pPr>
    </w:lvl>
    <w:lvl w:ilvl="2" w:tplc="04090011" w:tentative="1">
      <w:start w:val="1"/>
      <w:numFmt w:val="decimalEnclosedCircle"/>
      <w:lvlText w:val="%3"/>
      <w:lvlJc w:val="left"/>
      <w:pPr>
        <w:ind w:left="1249" w:hanging="420"/>
      </w:pPr>
    </w:lvl>
    <w:lvl w:ilvl="3" w:tplc="0409000F" w:tentative="1">
      <w:start w:val="1"/>
      <w:numFmt w:val="decimal"/>
      <w:lvlText w:val="%4."/>
      <w:lvlJc w:val="left"/>
      <w:pPr>
        <w:ind w:left="1669" w:hanging="420"/>
      </w:pPr>
    </w:lvl>
    <w:lvl w:ilvl="4" w:tplc="04090017" w:tentative="1">
      <w:start w:val="1"/>
      <w:numFmt w:val="aiueoFullWidth"/>
      <w:lvlText w:val="(%5)"/>
      <w:lvlJc w:val="left"/>
      <w:pPr>
        <w:ind w:left="2089" w:hanging="420"/>
      </w:pPr>
    </w:lvl>
    <w:lvl w:ilvl="5" w:tplc="04090011" w:tentative="1">
      <w:start w:val="1"/>
      <w:numFmt w:val="decimalEnclosedCircle"/>
      <w:lvlText w:val="%6"/>
      <w:lvlJc w:val="left"/>
      <w:pPr>
        <w:ind w:left="2509" w:hanging="420"/>
      </w:pPr>
    </w:lvl>
    <w:lvl w:ilvl="6" w:tplc="0409000F" w:tentative="1">
      <w:start w:val="1"/>
      <w:numFmt w:val="decimal"/>
      <w:lvlText w:val="%7."/>
      <w:lvlJc w:val="left"/>
      <w:pPr>
        <w:ind w:left="2929" w:hanging="420"/>
      </w:pPr>
    </w:lvl>
    <w:lvl w:ilvl="7" w:tplc="04090017" w:tentative="1">
      <w:start w:val="1"/>
      <w:numFmt w:val="aiueoFullWidth"/>
      <w:lvlText w:val="(%8)"/>
      <w:lvlJc w:val="left"/>
      <w:pPr>
        <w:ind w:left="3349" w:hanging="420"/>
      </w:pPr>
    </w:lvl>
    <w:lvl w:ilvl="8" w:tplc="04090011" w:tentative="1">
      <w:start w:val="1"/>
      <w:numFmt w:val="decimalEnclosedCircle"/>
      <w:lvlText w:val="%9"/>
      <w:lvlJc w:val="left"/>
      <w:pPr>
        <w:ind w:left="3769" w:hanging="420"/>
      </w:pPr>
    </w:lvl>
  </w:abstractNum>
  <w:abstractNum w:abstractNumId="6" w15:restartNumberingAfterBreak="0">
    <w:nsid w:val="2723235F"/>
    <w:multiLevelType w:val="hybridMultilevel"/>
    <w:tmpl w:val="2C4E122E"/>
    <w:lvl w:ilvl="0" w:tplc="D5641F2C">
      <w:start w:val="1"/>
      <w:numFmt w:val="decimalEnclosedCircle"/>
      <w:lvlText w:val="%1"/>
      <w:lvlJc w:val="left"/>
      <w:pPr>
        <w:ind w:left="720" w:hanging="360"/>
      </w:pPr>
      <w:rPr>
        <w:rFonts w:hint="eastAsia"/>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7" w15:restartNumberingAfterBreak="0">
    <w:nsid w:val="3BB43735"/>
    <w:multiLevelType w:val="hybridMultilevel"/>
    <w:tmpl w:val="93DE56AC"/>
    <w:lvl w:ilvl="0" w:tplc="13841924">
      <w:start w:val="1"/>
      <w:numFmt w:val="decimalFullWidth"/>
      <w:lvlText w:val="（%1）"/>
      <w:lvlJc w:val="left"/>
      <w:pPr>
        <w:ind w:left="1260" w:hanging="42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8" w15:restartNumberingAfterBreak="0">
    <w:nsid w:val="3ECA0184"/>
    <w:multiLevelType w:val="hybridMultilevel"/>
    <w:tmpl w:val="0D3AADB2"/>
    <w:lvl w:ilvl="0" w:tplc="04090011">
      <w:start w:val="1"/>
      <w:numFmt w:val="decimalEnclosedCircle"/>
      <w:lvlText w:val="%1"/>
      <w:lvlJc w:val="left"/>
      <w:pPr>
        <w:ind w:left="900" w:hanging="420"/>
      </w:pPr>
    </w:lvl>
    <w:lvl w:ilvl="1" w:tplc="04090017" w:tentative="1">
      <w:start w:val="1"/>
      <w:numFmt w:val="aiueoFullWidth"/>
      <w:lvlText w:val="(%2)"/>
      <w:lvlJc w:val="left"/>
      <w:pPr>
        <w:ind w:left="1320" w:hanging="420"/>
      </w:pPr>
    </w:lvl>
    <w:lvl w:ilvl="2" w:tplc="13841924">
      <w:start w:val="1"/>
      <w:numFmt w:val="decimalFullWidth"/>
      <w:lvlText w:val="（%3）"/>
      <w:lvlJc w:val="left"/>
      <w:pPr>
        <w:ind w:left="1740" w:hanging="420"/>
      </w:pPr>
      <w:rPr>
        <w:rFonts w:hint="default"/>
      </w:r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9" w15:restartNumberingAfterBreak="0">
    <w:nsid w:val="48F80C1B"/>
    <w:multiLevelType w:val="hybridMultilevel"/>
    <w:tmpl w:val="6BBED7F4"/>
    <w:lvl w:ilvl="0" w:tplc="6D803BB6">
      <w:start w:val="1"/>
      <w:numFmt w:val="decimalFullWidth"/>
      <w:lvlText w:val="%1．"/>
      <w:lvlJc w:val="left"/>
      <w:pPr>
        <w:ind w:left="480" w:hanging="4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4CE64F78"/>
    <w:multiLevelType w:val="hybridMultilevel"/>
    <w:tmpl w:val="19042E24"/>
    <w:lvl w:ilvl="0" w:tplc="915258C0">
      <w:start w:val="1"/>
      <w:numFmt w:val="decimalFullWidth"/>
      <w:lvlText w:val="%1．"/>
      <w:lvlJc w:val="left"/>
      <w:pPr>
        <w:ind w:left="480" w:hanging="4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50DA121F"/>
    <w:multiLevelType w:val="hybridMultilevel"/>
    <w:tmpl w:val="C1B023E4"/>
    <w:lvl w:ilvl="0" w:tplc="13841924">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13841924">
      <w:start w:val="1"/>
      <w:numFmt w:val="decimalFullWidth"/>
      <w:lvlText w:val="（%3）"/>
      <w:lvlJc w:val="left"/>
      <w:pPr>
        <w:ind w:left="1260" w:hanging="420"/>
      </w:pPr>
      <w:rPr>
        <w:rFonts w:hint="default"/>
      </w:r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562F101B"/>
    <w:multiLevelType w:val="hybridMultilevel"/>
    <w:tmpl w:val="CAA84E62"/>
    <w:lvl w:ilvl="0" w:tplc="7C0E8B7A">
      <w:start w:val="1"/>
      <w:numFmt w:val="decimalEnclosedCircle"/>
      <w:lvlText w:val="%1"/>
      <w:lvlJc w:val="left"/>
      <w:pPr>
        <w:ind w:left="900" w:hanging="420"/>
      </w:pPr>
      <w:rPr>
        <w:color w:val="auto"/>
      </w:rPr>
    </w:lvl>
    <w:lvl w:ilvl="1" w:tplc="11BEE19C">
      <w:start w:val="1"/>
      <w:numFmt w:val="decimalFullWidth"/>
      <w:lvlText w:val="%2．"/>
      <w:lvlJc w:val="left"/>
      <w:pPr>
        <w:ind w:left="1332" w:hanging="480"/>
      </w:pPr>
      <w:rPr>
        <w:rFonts w:hint="default"/>
      </w:rPr>
    </w:lvl>
    <w:lvl w:ilvl="2" w:tplc="55AE4E6E">
      <w:start w:val="1"/>
      <w:numFmt w:val="decimalFullWidth"/>
      <w:lvlText w:val="（%3）"/>
      <w:lvlJc w:val="left"/>
      <w:pPr>
        <w:ind w:left="2040" w:hanging="720"/>
      </w:pPr>
      <w:rPr>
        <w:rFonts w:hint="default"/>
      </w:r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13" w15:restartNumberingAfterBreak="0">
    <w:nsid w:val="5BDB3AB4"/>
    <w:multiLevelType w:val="hybridMultilevel"/>
    <w:tmpl w:val="21041C64"/>
    <w:lvl w:ilvl="0" w:tplc="04090017">
      <w:start w:val="1"/>
      <w:numFmt w:val="aiueoFullWidth"/>
      <w:lvlText w:val="(%1)"/>
      <w:lvlJc w:val="left"/>
      <w:pPr>
        <w:ind w:left="1260" w:hanging="420"/>
      </w:p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14" w15:restartNumberingAfterBreak="0">
    <w:nsid w:val="671904B5"/>
    <w:multiLevelType w:val="hybridMultilevel"/>
    <w:tmpl w:val="126C381C"/>
    <w:lvl w:ilvl="0" w:tplc="04090011">
      <w:start w:val="1"/>
      <w:numFmt w:val="decimalEnclosedCircle"/>
      <w:lvlText w:val="%1"/>
      <w:lvlJc w:val="left"/>
      <w:pPr>
        <w:ind w:left="900" w:hanging="420"/>
      </w:p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15" w15:restartNumberingAfterBreak="0">
    <w:nsid w:val="6AF63FB8"/>
    <w:multiLevelType w:val="hybridMultilevel"/>
    <w:tmpl w:val="11E278FE"/>
    <w:lvl w:ilvl="0" w:tplc="4272978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716D2EC2"/>
    <w:multiLevelType w:val="hybridMultilevel"/>
    <w:tmpl w:val="56A8FBEE"/>
    <w:lvl w:ilvl="0" w:tplc="13841924">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A08470A">
      <w:start w:val="1"/>
      <w:numFmt w:val="decimalFullWidth"/>
      <w:lvlText w:val="（%3）"/>
      <w:lvlJc w:val="left"/>
      <w:pPr>
        <w:ind w:left="1260" w:hanging="420"/>
      </w:pPr>
      <w:rPr>
        <w:rFonts w:ascii="ＭＳ ゴシック" w:eastAsia="ＭＳ ゴシック" w:hAnsi="ＭＳ ゴシック" w:hint="default"/>
      </w:r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74C33836"/>
    <w:multiLevelType w:val="hybridMultilevel"/>
    <w:tmpl w:val="D5F8078A"/>
    <w:lvl w:ilvl="0" w:tplc="7B06F090">
      <w:start w:val="1"/>
      <w:numFmt w:val="decimalEnclosedCircle"/>
      <w:lvlText w:val="%1"/>
      <w:lvlJc w:val="left"/>
      <w:pPr>
        <w:ind w:left="900" w:hanging="420"/>
      </w:pPr>
      <w:rPr>
        <w:rFonts w:ascii="ＭＳ ゴシック" w:eastAsia="ＭＳ ゴシック" w:hAnsi="ＭＳ ゴシック"/>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18" w15:restartNumberingAfterBreak="0">
    <w:nsid w:val="7AB53AC1"/>
    <w:multiLevelType w:val="hybridMultilevel"/>
    <w:tmpl w:val="AEA6A30A"/>
    <w:lvl w:ilvl="0" w:tplc="04090001">
      <w:start w:val="1"/>
      <w:numFmt w:val="bullet"/>
      <w:lvlText w:val=""/>
      <w:lvlJc w:val="left"/>
      <w:pPr>
        <w:ind w:left="1086" w:hanging="420"/>
      </w:pPr>
      <w:rPr>
        <w:rFonts w:ascii="Wingdings" w:hAnsi="Wingdings" w:hint="default"/>
      </w:rPr>
    </w:lvl>
    <w:lvl w:ilvl="1" w:tplc="0409000B" w:tentative="1">
      <w:start w:val="1"/>
      <w:numFmt w:val="bullet"/>
      <w:lvlText w:val=""/>
      <w:lvlJc w:val="left"/>
      <w:pPr>
        <w:ind w:left="1506" w:hanging="420"/>
      </w:pPr>
      <w:rPr>
        <w:rFonts w:ascii="Wingdings" w:hAnsi="Wingdings" w:hint="default"/>
      </w:rPr>
    </w:lvl>
    <w:lvl w:ilvl="2" w:tplc="0409000D" w:tentative="1">
      <w:start w:val="1"/>
      <w:numFmt w:val="bullet"/>
      <w:lvlText w:val=""/>
      <w:lvlJc w:val="left"/>
      <w:pPr>
        <w:ind w:left="1926" w:hanging="420"/>
      </w:pPr>
      <w:rPr>
        <w:rFonts w:ascii="Wingdings" w:hAnsi="Wingdings" w:hint="default"/>
      </w:rPr>
    </w:lvl>
    <w:lvl w:ilvl="3" w:tplc="04090001" w:tentative="1">
      <w:start w:val="1"/>
      <w:numFmt w:val="bullet"/>
      <w:lvlText w:val=""/>
      <w:lvlJc w:val="left"/>
      <w:pPr>
        <w:ind w:left="2346" w:hanging="420"/>
      </w:pPr>
      <w:rPr>
        <w:rFonts w:ascii="Wingdings" w:hAnsi="Wingdings" w:hint="default"/>
      </w:rPr>
    </w:lvl>
    <w:lvl w:ilvl="4" w:tplc="0409000B" w:tentative="1">
      <w:start w:val="1"/>
      <w:numFmt w:val="bullet"/>
      <w:lvlText w:val=""/>
      <w:lvlJc w:val="left"/>
      <w:pPr>
        <w:ind w:left="2766" w:hanging="420"/>
      </w:pPr>
      <w:rPr>
        <w:rFonts w:ascii="Wingdings" w:hAnsi="Wingdings" w:hint="default"/>
      </w:rPr>
    </w:lvl>
    <w:lvl w:ilvl="5" w:tplc="0409000D" w:tentative="1">
      <w:start w:val="1"/>
      <w:numFmt w:val="bullet"/>
      <w:lvlText w:val=""/>
      <w:lvlJc w:val="left"/>
      <w:pPr>
        <w:ind w:left="3186" w:hanging="420"/>
      </w:pPr>
      <w:rPr>
        <w:rFonts w:ascii="Wingdings" w:hAnsi="Wingdings" w:hint="default"/>
      </w:rPr>
    </w:lvl>
    <w:lvl w:ilvl="6" w:tplc="04090001" w:tentative="1">
      <w:start w:val="1"/>
      <w:numFmt w:val="bullet"/>
      <w:lvlText w:val=""/>
      <w:lvlJc w:val="left"/>
      <w:pPr>
        <w:ind w:left="3606" w:hanging="420"/>
      </w:pPr>
      <w:rPr>
        <w:rFonts w:ascii="Wingdings" w:hAnsi="Wingdings" w:hint="default"/>
      </w:rPr>
    </w:lvl>
    <w:lvl w:ilvl="7" w:tplc="0409000B" w:tentative="1">
      <w:start w:val="1"/>
      <w:numFmt w:val="bullet"/>
      <w:lvlText w:val=""/>
      <w:lvlJc w:val="left"/>
      <w:pPr>
        <w:ind w:left="4026" w:hanging="420"/>
      </w:pPr>
      <w:rPr>
        <w:rFonts w:ascii="Wingdings" w:hAnsi="Wingdings" w:hint="default"/>
      </w:rPr>
    </w:lvl>
    <w:lvl w:ilvl="8" w:tplc="0409000D" w:tentative="1">
      <w:start w:val="1"/>
      <w:numFmt w:val="bullet"/>
      <w:lvlText w:val=""/>
      <w:lvlJc w:val="left"/>
      <w:pPr>
        <w:ind w:left="4446" w:hanging="420"/>
      </w:pPr>
      <w:rPr>
        <w:rFonts w:ascii="Wingdings" w:hAnsi="Wingdings" w:hint="default"/>
      </w:rPr>
    </w:lvl>
  </w:abstractNum>
  <w:num w:numId="1">
    <w:abstractNumId w:val="12"/>
  </w:num>
  <w:num w:numId="2">
    <w:abstractNumId w:val="1"/>
  </w:num>
  <w:num w:numId="3">
    <w:abstractNumId w:val="14"/>
  </w:num>
  <w:num w:numId="4">
    <w:abstractNumId w:val="17"/>
  </w:num>
  <w:num w:numId="5">
    <w:abstractNumId w:val="5"/>
  </w:num>
  <w:num w:numId="6">
    <w:abstractNumId w:val="11"/>
  </w:num>
  <w:num w:numId="7">
    <w:abstractNumId w:val="16"/>
  </w:num>
  <w:num w:numId="8">
    <w:abstractNumId w:val="8"/>
  </w:num>
  <w:num w:numId="9">
    <w:abstractNumId w:val="7"/>
  </w:num>
  <w:num w:numId="10">
    <w:abstractNumId w:val="13"/>
  </w:num>
  <w:num w:numId="11">
    <w:abstractNumId w:val="4"/>
  </w:num>
  <w:num w:numId="12">
    <w:abstractNumId w:val="6"/>
  </w:num>
  <w:num w:numId="13">
    <w:abstractNumId w:val="3"/>
  </w:num>
  <w:num w:numId="14">
    <w:abstractNumId w:val="10"/>
  </w:num>
  <w:num w:numId="15">
    <w:abstractNumId w:val="9"/>
  </w:num>
  <w:num w:numId="16">
    <w:abstractNumId w:val="2"/>
  </w:num>
  <w:num w:numId="17">
    <w:abstractNumId w:val="18"/>
  </w:num>
  <w:num w:numId="18">
    <w:abstractNumId w:val="15"/>
  </w:num>
  <w:num w:numId="19">
    <w:abstractNumId w:val="0"/>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defaultTabStop w:val="840"/>
  <w:drawingGridHorizontalSpacing w:val="120"/>
  <w:displayHorizontalDrawingGridEvery w:val="0"/>
  <w:displayVerticalDrawingGridEvery w:val="2"/>
  <w:characterSpacingControl w:val="compressPunctuation"/>
  <w:hdrShapeDefaults>
    <o:shapedefaults v:ext="edit" spidmax="10547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3559"/>
    <w:rsid w:val="00030F32"/>
    <w:rsid w:val="000532F0"/>
    <w:rsid w:val="0006095A"/>
    <w:rsid w:val="00065542"/>
    <w:rsid w:val="0006577A"/>
    <w:rsid w:val="000828D7"/>
    <w:rsid w:val="000830CC"/>
    <w:rsid w:val="00085E36"/>
    <w:rsid w:val="000A2DB7"/>
    <w:rsid w:val="000B3460"/>
    <w:rsid w:val="000C3838"/>
    <w:rsid w:val="000C77E0"/>
    <w:rsid w:val="000D2295"/>
    <w:rsid w:val="000D32CD"/>
    <w:rsid w:val="000D47F6"/>
    <w:rsid w:val="000D57CF"/>
    <w:rsid w:val="000E4101"/>
    <w:rsid w:val="000F10A4"/>
    <w:rsid w:val="00101FD1"/>
    <w:rsid w:val="00104BD2"/>
    <w:rsid w:val="00105E8C"/>
    <w:rsid w:val="00121DAF"/>
    <w:rsid w:val="00127E0A"/>
    <w:rsid w:val="00137A66"/>
    <w:rsid w:val="00142DC4"/>
    <w:rsid w:val="001437D2"/>
    <w:rsid w:val="00147023"/>
    <w:rsid w:val="00164685"/>
    <w:rsid w:val="00167243"/>
    <w:rsid w:val="001866DA"/>
    <w:rsid w:val="00197D31"/>
    <w:rsid w:val="001A1707"/>
    <w:rsid w:val="001B04D2"/>
    <w:rsid w:val="001B7392"/>
    <w:rsid w:val="001C083B"/>
    <w:rsid w:val="001C2C40"/>
    <w:rsid w:val="001E59C8"/>
    <w:rsid w:val="00221ECE"/>
    <w:rsid w:val="0023218B"/>
    <w:rsid w:val="00242A93"/>
    <w:rsid w:val="002641AC"/>
    <w:rsid w:val="002663C2"/>
    <w:rsid w:val="002813CB"/>
    <w:rsid w:val="00291C0B"/>
    <w:rsid w:val="002B18D3"/>
    <w:rsid w:val="002B29C5"/>
    <w:rsid w:val="002B3301"/>
    <w:rsid w:val="002C027A"/>
    <w:rsid w:val="002D026B"/>
    <w:rsid w:val="002D62C4"/>
    <w:rsid w:val="002D6E81"/>
    <w:rsid w:val="002E4AAB"/>
    <w:rsid w:val="002E5B6C"/>
    <w:rsid w:val="002F41B8"/>
    <w:rsid w:val="002F7242"/>
    <w:rsid w:val="0030039B"/>
    <w:rsid w:val="00305AA0"/>
    <w:rsid w:val="00305E41"/>
    <w:rsid w:val="00307599"/>
    <w:rsid w:val="00310C97"/>
    <w:rsid w:val="00314209"/>
    <w:rsid w:val="00323551"/>
    <w:rsid w:val="0032667E"/>
    <w:rsid w:val="00331EB3"/>
    <w:rsid w:val="0033588E"/>
    <w:rsid w:val="003803DC"/>
    <w:rsid w:val="00386876"/>
    <w:rsid w:val="003928EA"/>
    <w:rsid w:val="00397A23"/>
    <w:rsid w:val="003A77C2"/>
    <w:rsid w:val="003B0E1A"/>
    <w:rsid w:val="003B42DD"/>
    <w:rsid w:val="003C2E43"/>
    <w:rsid w:val="003C7041"/>
    <w:rsid w:val="003C7AC7"/>
    <w:rsid w:val="003D5F22"/>
    <w:rsid w:val="003E131C"/>
    <w:rsid w:val="003E6ABA"/>
    <w:rsid w:val="003F49AC"/>
    <w:rsid w:val="00412E56"/>
    <w:rsid w:val="0041572D"/>
    <w:rsid w:val="00423787"/>
    <w:rsid w:val="004402BC"/>
    <w:rsid w:val="0044102D"/>
    <w:rsid w:val="00444A69"/>
    <w:rsid w:val="00450688"/>
    <w:rsid w:val="00456A38"/>
    <w:rsid w:val="0046360B"/>
    <w:rsid w:val="00466BDF"/>
    <w:rsid w:val="0047042C"/>
    <w:rsid w:val="00473AD7"/>
    <w:rsid w:val="0047729E"/>
    <w:rsid w:val="00480347"/>
    <w:rsid w:val="00484AAC"/>
    <w:rsid w:val="00484F09"/>
    <w:rsid w:val="00491A42"/>
    <w:rsid w:val="004A3D16"/>
    <w:rsid w:val="004A48B6"/>
    <w:rsid w:val="004A7277"/>
    <w:rsid w:val="004B6C4C"/>
    <w:rsid w:val="004B6D66"/>
    <w:rsid w:val="004B7234"/>
    <w:rsid w:val="004C02BA"/>
    <w:rsid w:val="004C1B40"/>
    <w:rsid w:val="005003E8"/>
    <w:rsid w:val="00515A1D"/>
    <w:rsid w:val="00521014"/>
    <w:rsid w:val="00523338"/>
    <w:rsid w:val="00526E38"/>
    <w:rsid w:val="00553A0D"/>
    <w:rsid w:val="00560FE5"/>
    <w:rsid w:val="0056579B"/>
    <w:rsid w:val="00582A99"/>
    <w:rsid w:val="00587E1D"/>
    <w:rsid w:val="00594FA1"/>
    <w:rsid w:val="005A4CB8"/>
    <w:rsid w:val="005A695E"/>
    <w:rsid w:val="005B42EC"/>
    <w:rsid w:val="005C57C2"/>
    <w:rsid w:val="005C6BA8"/>
    <w:rsid w:val="005D02B7"/>
    <w:rsid w:val="005D07E1"/>
    <w:rsid w:val="005D62A7"/>
    <w:rsid w:val="005E1D09"/>
    <w:rsid w:val="005F628F"/>
    <w:rsid w:val="006002A1"/>
    <w:rsid w:val="006024B3"/>
    <w:rsid w:val="00615ADD"/>
    <w:rsid w:val="00620BA2"/>
    <w:rsid w:val="0062104D"/>
    <w:rsid w:val="006222DD"/>
    <w:rsid w:val="00625F62"/>
    <w:rsid w:val="006337F7"/>
    <w:rsid w:val="00634C70"/>
    <w:rsid w:val="00636C4D"/>
    <w:rsid w:val="00636EE0"/>
    <w:rsid w:val="0064201E"/>
    <w:rsid w:val="006461E0"/>
    <w:rsid w:val="006551E2"/>
    <w:rsid w:val="006564F1"/>
    <w:rsid w:val="00663C49"/>
    <w:rsid w:val="00665627"/>
    <w:rsid w:val="006730E5"/>
    <w:rsid w:val="00673A90"/>
    <w:rsid w:val="00677D3D"/>
    <w:rsid w:val="00687EA3"/>
    <w:rsid w:val="0069064F"/>
    <w:rsid w:val="00690C33"/>
    <w:rsid w:val="006935E1"/>
    <w:rsid w:val="006A484A"/>
    <w:rsid w:val="006A5503"/>
    <w:rsid w:val="006A74B3"/>
    <w:rsid w:val="006C1AF9"/>
    <w:rsid w:val="006C5926"/>
    <w:rsid w:val="006D2652"/>
    <w:rsid w:val="006D6C5F"/>
    <w:rsid w:val="00721B6C"/>
    <w:rsid w:val="0072220D"/>
    <w:rsid w:val="007317D8"/>
    <w:rsid w:val="007376EF"/>
    <w:rsid w:val="007422B8"/>
    <w:rsid w:val="00745FD7"/>
    <w:rsid w:val="00752500"/>
    <w:rsid w:val="007636F6"/>
    <w:rsid w:val="007646F2"/>
    <w:rsid w:val="0076473E"/>
    <w:rsid w:val="00773CFC"/>
    <w:rsid w:val="00782C4A"/>
    <w:rsid w:val="00790027"/>
    <w:rsid w:val="00791220"/>
    <w:rsid w:val="0079256D"/>
    <w:rsid w:val="007A5977"/>
    <w:rsid w:val="007B2B13"/>
    <w:rsid w:val="007B3537"/>
    <w:rsid w:val="007B605B"/>
    <w:rsid w:val="007C2989"/>
    <w:rsid w:val="007D1888"/>
    <w:rsid w:val="007D67B5"/>
    <w:rsid w:val="007D7A4F"/>
    <w:rsid w:val="007E2972"/>
    <w:rsid w:val="007E4962"/>
    <w:rsid w:val="007F0D93"/>
    <w:rsid w:val="007F2724"/>
    <w:rsid w:val="007F44F6"/>
    <w:rsid w:val="0080196B"/>
    <w:rsid w:val="008045D7"/>
    <w:rsid w:val="0081414B"/>
    <w:rsid w:val="00814787"/>
    <w:rsid w:val="00816466"/>
    <w:rsid w:val="008244F6"/>
    <w:rsid w:val="00825565"/>
    <w:rsid w:val="00825AB7"/>
    <w:rsid w:val="00834729"/>
    <w:rsid w:val="00861727"/>
    <w:rsid w:val="008630A3"/>
    <w:rsid w:val="008722A4"/>
    <w:rsid w:val="00875161"/>
    <w:rsid w:val="0087549E"/>
    <w:rsid w:val="00880196"/>
    <w:rsid w:val="008852DE"/>
    <w:rsid w:val="008B4334"/>
    <w:rsid w:val="008B774A"/>
    <w:rsid w:val="008B7D15"/>
    <w:rsid w:val="008C3F03"/>
    <w:rsid w:val="008D0869"/>
    <w:rsid w:val="008D35CD"/>
    <w:rsid w:val="008D6FCF"/>
    <w:rsid w:val="008E1795"/>
    <w:rsid w:val="008F0D25"/>
    <w:rsid w:val="00906714"/>
    <w:rsid w:val="00920314"/>
    <w:rsid w:val="0095779E"/>
    <w:rsid w:val="009649F0"/>
    <w:rsid w:val="00972E38"/>
    <w:rsid w:val="0097671C"/>
    <w:rsid w:val="009922E0"/>
    <w:rsid w:val="009A2735"/>
    <w:rsid w:val="009C2395"/>
    <w:rsid w:val="009C6917"/>
    <w:rsid w:val="00A05EE1"/>
    <w:rsid w:val="00A06B13"/>
    <w:rsid w:val="00A07A32"/>
    <w:rsid w:val="00A117FE"/>
    <w:rsid w:val="00A34051"/>
    <w:rsid w:val="00A451C9"/>
    <w:rsid w:val="00A60122"/>
    <w:rsid w:val="00A60CCA"/>
    <w:rsid w:val="00A73F5D"/>
    <w:rsid w:val="00A81758"/>
    <w:rsid w:val="00A86C83"/>
    <w:rsid w:val="00A91C2C"/>
    <w:rsid w:val="00A932AD"/>
    <w:rsid w:val="00AB17B9"/>
    <w:rsid w:val="00AB2907"/>
    <w:rsid w:val="00AC2C5A"/>
    <w:rsid w:val="00AD1969"/>
    <w:rsid w:val="00AD5BAA"/>
    <w:rsid w:val="00AF5735"/>
    <w:rsid w:val="00AF6B1A"/>
    <w:rsid w:val="00AF7A9D"/>
    <w:rsid w:val="00B06B9B"/>
    <w:rsid w:val="00B35ACC"/>
    <w:rsid w:val="00B404F9"/>
    <w:rsid w:val="00B419AA"/>
    <w:rsid w:val="00B522E1"/>
    <w:rsid w:val="00B553CB"/>
    <w:rsid w:val="00B741FE"/>
    <w:rsid w:val="00B75211"/>
    <w:rsid w:val="00B803F3"/>
    <w:rsid w:val="00B82458"/>
    <w:rsid w:val="00B83CE1"/>
    <w:rsid w:val="00BA00B8"/>
    <w:rsid w:val="00BB0934"/>
    <w:rsid w:val="00BC68F5"/>
    <w:rsid w:val="00BD0C50"/>
    <w:rsid w:val="00BD260E"/>
    <w:rsid w:val="00BD3134"/>
    <w:rsid w:val="00BE31AC"/>
    <w:rsid w:val="00BF7B01"/>
    <w:rsid w:val="00C00164"/>
    <w:rsid w:val="00C07418"/>
    <w:rsid w:val="00C13E62"/>
    <w:rsid w:val="00C17BF7"/>
    <w:rsid w:val="00C20540"/>
    <w:rsid w:val="00C34ED7"/>
    <w:rsid w:val="00C411CB"/>
    <w:rsid w:val="00C45891"/>
    <w:rsid w:val="00C46677"/>
    <w:rsid w:val="00C505A3"/>
    <w:rsid w:val="00C60BAA"/>
    <w:rsid w:val="00C739ED"/>
    <w:rsid w:val="00C76A4F"/>
    <w:rsid w:val="00C876C1"/>
    <w:rsid w:val="00C936E4"/>
    <w:rsid w:val="00CC3DDE"/>
    <w:rsid w:val="00CC6177"/>
    <w:rsid w:val="00CD14D8"/>
    <w:rsid w:val="00CD4B4F"/>
    <w:rsid w:val="00CD7BC1"/>
    <w:rsid w:val="00CE2B5C"/>
    <w:rsid w:val="00CF1ED9"/>
    <w:rsid w:val="00D0504C"/>
    <w:rsid w:val="00D14308"/>
    <w:rsid w:val="00D2107D"/>
    <w:rsid w:val="00D23064"/>
    <w:rsid w:val="00D25050"/>
    <w:rsid w:val="00D4115D"/>
    <w:rsid w:val="00D45CF1"/>
    <w:rsid w:val="00D46220"/>
    <w:rsid w:val="00D50EAE"/>
    <w:rsid w:val="00D519D9"/>
    <w:rsid w:val="00D54B6A"/>
    <w:rsid w:val="00D64AA0"/>
    <w:rsid w:val="00D67958"/>
    <w:rsid w:val="00D73BA8"/>
    <w:rsid w:val="00D8011A"/>
    <w:rsid w:val="00D8124F"/>
    <w:rsid w:val="00D84C79"/>
    <w:rsid w:val="00D862F4"/>
    <w:rsid w:val="00D9031A"/>
    <w:rsid w:val="00D970FC"/>
    <w:rsid w:val="00DA278D"/>
    <w:rsid w:val="00DA32BE"/>
    <w:rsid w:val="00DA5E20"/>
    <w:rsid w:val="00DB418C"/>
    <w:rsid w:val="00DC2139"/>
    <w:rsid w:val="00DD4EB4"/>
    <w:rsid w:val="00DF3559"/>
    <w:rsid w:val="00E0511C"/>
    <w:rsid w:val="00E20ED4"/>
    <w:rsid w:val="00E2205C"/>
    <w:rsid w:val="00E25881"/>
    <w:rsid w:val="00E413F7"/>
    <w:rsid w:val="00E43185"/>
    <w:rsid w:val="00E457D9"/>
    <w:rsid w:val="00E555DD"/>
    <w:rsid w:val="00E72D90"/>
    <w:rsid w:val="00E80C70"/>
    <w:rsid w:val="00E813E2"/>
    <w:rsid w:val="00E8782A"/>
    <w:rsid w:val="00E95258"/>
    <w:rsid w:val="00E95383"/>
    <w:rsid w:val="00EA4EF3"/>
    <w:rsid w:val="00EB3914"/>
    <w:rsid w:val="00EB3FA3"/>
    <w:rsid w:val="00EC0A03"/>
    <w:rsid w:val="00EC3B80"/>
    <w:rsid w:val="00ED3C98"/>
    <w:rsid w:val="00EE3709"/>
    <w:rsid w:val="00EE66E4"/>
    <w:rsid w:val="00F0012D"/>
    <w:rsid w:val="00F055FE"/>
    <w:rsid w:val="00F05E56"/>
    <w:rsid w:val="00F06F6F"/>
    <w:rsid w:val="00F110FA"/>
    <w:rsid w:val="00F145FF"/>
    <w:rsid w:val="00F172F2"/>
    <w:rsid w:val="00F21551"/>
    <w:rsid w:val="00F345DF"/>
    <w:rsid w:val="00F50CF3"/>
    <w:rsid w:val="00F72C2D"/>
    <w:rsid w:val="00F96D17"/>
    <w:rsid w:val="00FA456A"/>
    <w:rsid w:val="00FA71D1"/>
    <w:rsid w:val="00FB02A0"/>
    <w:rsid w:val="00FB1502"/>
    <w:rsid w:val="00FB2266"/>
    <w:rsid w:val="00FB5929"/>
    <w:rsid w:val="00FC116F"/>
    <w:rsid w:val="00FC1D1C"/>
    <w:rsid w:val="00FC4B5A"/>
    <w:rsid w:val="00FC5E43"/>
    <w:rsid w:val="00FD187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5473">
      <v:textbox inset="5.85pt,.7pt,5.85pt,.7pt"/>
    </o:shapedefaults>
    <o:shapelayout v:ext="edit">
      <o:idmap v:ext="edit" data="1"/>
    </o:shapelayout>
  </w:shapeDefaults>
  <w:decimalSymbol w:val="."/>
  <w:listSeparator w:val=","/>
  <w14:docId w14:val="32F2CF29"/>
  <w15:chartTrackingRefBased/>
  <w15:docId w15:val="{29F9C112-E637-47D5-8BF5-826089C5F5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F3559"/>
    <w:pPr>
      <w:widowControl w:val="0"/>
      <w:jc w:val="both"/>
    </w:pPr>
    <w:rPr>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DF3559"/>
    <w:rPr>
      <w:kern w:val="0"/>
      <w:sz w:val="22"/>
    </w:rPr>
  </w:style>
  <w:style w:type="character" w:customStyle="1" w:styleId="a4">
    <w:name w:val="行間詰め (文字)"/>
    <w:basedOn w:val="a0"/>
    <w:link w:val="a3"/>
    <w:uiPriority w:val="1"/>
    <w:rsid w:val="00DF3559"/>
    <w:rPr>
      <w:kern w:val="0"/>
      <w:sz w:val="22"/>
    </w:rPr>
  </w:style>
  <w:style w:type="table" w:styleId="a5">
    <w:name w:val="Table Grid"/>
    <w:basedOn w:val="a1"/>
    <w:rsid w:val="003803DC"/>
    <w:rPr>
      <w:rFonts w:eastAsia="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basedOn w:val="a"/>
    <w:uiPriority w:val="34"/>
    <w:qFormat/>
    <w:rsid w:val="003803DC"/>
    <w:pPr>
      <w:ind w:leftChars="400" w:left="840"/>
    </w:pPr>
  </w:style>
  <w:style w:type="paragraph" w:styleId="2">
    <w:name w:val="Body Text 2"/>
    <w:basedOn w:val="a"/>
    <w:link w:val="20"/>
    <w:rsid w:val="00F50CF3"/>
    <w:rPr>
      <w:rFonts w:ascii="メイリオ" w:eastAsia="メイリオ" w:hAnsi="Times New Roman" w:cs="Times New Roman"/>
      <w:sz w:val="22"/>
      <w:szCs w:val="24"/>
    </w:rPr>
  </w:style>
  <w:style w:type="character" w:customStyle="1" w:styleId="20">
    <w:name w:val="本文 2 (文字)"/>
    <w:basedOn w:val="a0"/>
    <w:link w:val="2"/>
    <w:rsid w:val="00F50CF3"/>
    <w:rPr>
      <w:rFonts w:ascii="メイリオ" w:eastAsia="メイリオ" w:hAnsi="Times New Roman" w:cs="Times New Roman"/>
      <w:sz w:val="22"/>
      <w:szCs w:val="24"/>
    </w:rPr>
  </w:style>
  <w:style w:type="paragraph" w:customStyle="1" w:styleId="a7">
    <w:name w:val="右上の単位"/>
    <w:basedOn w:val="a"/>
    <w:qFormat/>
    <w:rsid w:val="00F50CF3"/>
    <w:pPr>
      <w:spacing w:line="200" w:lineRule="exact"/>
      <w:jc w:val="right"/>
    </w:pPr>
    <w:rPr>
      <w:rFonts w:ascii="ＭＳ ゴシック" w:eastAsia="ＭＳ ゴシック" w:hAnsi="ＭＳ ゴシック" w:cs="ＭＳ ゴシック"/>
      <w:color w:val="000000"/>
      <w:sz w:val="16"/>
      <w:szCs w:val="16"/>
    </w:rPr>
  </w:style>
  <w:style w:type="paragraph" w:styleId="a8">
    <w:name w:val="Balloon Text"/>
    <w:basedOn w:val="a"/>
    <w:link w:val="a9"/>
    <w:uiPriority w:val="99"/>
    <w:semiHidden/>
    <w:unhideWhenUsed/>
    <w:rsid w:val="009649F0"/>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9649F0"/>
    <w:rPr>
      <w:rFonts w:asciiTheme="majorHAnsi" w:eastAsiaTheme="majorEastAsia" w:hAnsiTheme="majorHAnsi" w:cstheme="majorBidi"/>
      <w:sz w:val="18"/>
      <w:szCs w:val="18"/>
    </w:rPr>
  </w:style>
  <w:style w:type="character" w:styleId="aa">
    <w:name w:val="annotation reference"/>
    <w:basedOn w:val="a0"/>
    <w:uiPriority w:val="99"/>
    <w:semiHidden/>
    <w:unhideWhenUsed/>
    <w:rsid w:val="009922E0"/>
    <w:rPr>
      <w:sz w:val="18"/>
      <w:szCs w:val="18"/>
    </w:rPr>
  </w:style>
  <w:style w:type="paragraph" w:styleId="ab">
    <w:name w:val="annotation text"/>
    <w:basedOn w:val="a"/>
    <w:link w:val="ac"/>
    <w:uiPriority w:val="99"/>
    <w:semiHidden/>
    <w:unhideWhenUsed/>
    <w:rsid w:val="009922E0"/>
    <w:pPr>
      <w:jc w:val="left"/>
    </w:pPr>
  </w:style>
  <w:style w:type="character" w:customStyle="1" w:styleId="ac">
    <w:name w:val="コメント文字列 (文字)"/>
    <w:basedOn w:val="a0"/>
    <w:link w:val="ab"/>
    <w:uiPriority w:val="99"/>
    <w:semiHidden/>
    <w:rsid w:val="009922E0"/>
    <w:rPr>
      <w:sz w:val="24"/>
    </w:rPr>
  </w:style>
  <w:style w:type="paragraph" w:styleId="ad">
    <w:name w:val="annotation subject"/>
    <w:basedOn w:val="ab"/>
    <w:next w:val="ab"/>
    <w:link w:val="ae"/>
    <w:uiPriority w:val="99"/>
    <w:semiHidden/>
    <w:unhideWhenUsed/>
    <w:rsid w:val="009922E0"/>
    <w:rPr>
      <w:b/>
      <w:bCs/>
    </w:rPr>
  </w:style>
  <w:style w:type="character" w:customStyle="1" w:styleId="ae">
    <w:name w:val="コメント内容 (文字)"/>
    <w:basedOn w:val="ac"/>
    <w:link w:val="ad"/>
    <w:uiPriority w:val="99"/>
    <w:semiHidden/>
    <w:rsid w:val="009922E0"/>
    <w:rPr>
      <w:b/>
      <w:bCs/>
      <w:sz w:val="24"/>
    </w:rPr>
  </w:style>
  <w:style w:type="paragraph" w:styleId="af">
    <w:name w:val="Revision"/>
    <w:hidden/>
    <w:uiPriority w:val="99"/>
    <w:semiHidden/>
    <w:rsid w:val="009922E0"/>
    <w:rPr>
      <w:sz w:val="24"/>
    </w:rPr>
  </w:style>
  <w:style w:type="paragraph" w:styleId="af0">
    <w:name w:val="header"/>
    <w:basedOn w:val="a"/>
    <w:link w:val="af1"/>
    <w:uiPriority w:val="99"/>
    <w:unhideWhenUsed/>
    <w:rsid w:val="003E131C"/>
    <w:pPr>
      <w:tabs>
        <w:tab w:val="center" w:pos="4252"/>
        <w:tab w:val="right" w:pos="8504"/>
      </w:tabs>
      <w:snapToGrid w:val="0"/>
    </w:pPr>
  </w:style>
  <w:style w:type="character" w:customStyle="1" w:styleId="af1">
    <w:name w:val="ヘッダー (文字)"/>
    <w:basedOn w:val="a0"/>
    <w:link w:val="af0"/>
    <w:uiPriority w:val="99"/>
    <w:rsid w:val="003E131C"/>
    <w:rPr>
      <w:sz w:val="24"/>
    </w:rPr>
  </w:style>
  <w:style w:type="paragraph" w:styleId="af2">
    <w:name w:val="footer"/>
    <w:basedOn w:val="a"/>
    <w:link w:val="af3"/>
    <w:uiPriority w:val="99"/>
    <w:unhideWhenUsed/>
    <w:rsid w:val="003E131C"/>
    <w:pPr>
      <w:tabs>
        <w:tab w:val="center" w:pos="4252"/>
        <w:tab w:val="right" w:pos="8504"/>
      </w:tabs>
      <w:snapToGrid w:val="0"/>
    </w:pPr>
  </w:style>
  <w:style w:type="character" w:customStyle="1" w:styleId="af3">
    <w:name w:val="フッター (文字)"/>
    <w:basedOn w:val="a0"/>
    <w:link w:val="af2"/>
    <w:uiPriority w:val="99"/>
    <w:rsid w:val="003E131C"/>
    <w:rPr>
      <w:sz w:val="24"/>
    </w:rPr>
  </w:style>
  <w:style w:type="paragraph" w:styleId="af4">
    <w:name w:val="Date"/>
    <w:basedOn w:val="a"/>
    <w:next w:val="a"/>
    <w:link w:val="af5"/>
    <w:uiPriority w:val="99"/>
    <w:semiHidden/>
    <w:unhideWhenUsed/>
    <w:rsid w:val="000C3838"/>
  </w:style>
  <w:style w:type="character" w:customStyle="1" w:styleId="af5">
    <w:name w:val="日付 (文字)"/>
    <w:basedOn w:val="a0"/>
    <w:link w:val="af4"/>
    <w:uiPriority w:val="99"/>
    <w:semiHidden/>
    <w:rsid w:val="000C3838"/>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2306080">
      <w:bodyDiv w:val="1"/>
      <w:marLeft w:val="0"/>
      <w:marRight w:val="0"/>
      <w:marTop w:val="0"/>
      <w:marBottom w:val="0"/>
      <w:divBdr>
        <w:top w:val="none" w:sz="0" w:space="0" w:color="auto"/>
        <w:left w:val="none" w:sz="0" w:space="0" w:color="auto"/>
        <w:bottom w:val="none" w:sz="0" w:space="0" w:color="auto"/>
        <w:right w:val="none" w:sz="0" w:space="0" w:color="auto"/>
      </w:divBdr>
    </w:div>
    <w:div w:id="155613154">
      <w:bodyDiv w:val="1"/>
      <w:marLeft w:val="0"/>
      <w:marRight w:val="0"/>
      <w:marTop w:val="0"/>
      <w:marBottom w:val="0"/>
      <w:divBdr>
        <w:top w:val="none" w:sz="0" w:space="0" w:color="auto"/>
        <w:left w:val="none" w:sz="0" w:space="0" w:color="auto"/>
        <w:bottom w:val="none" w:sz="0" w:space="0" w:color="auto"/>
        <w:right w:val="none" w:sz="0" w:space="0" w:color="auto"/>
      </w:divBdr>
    </w:div>
    <w:div w:id="192423228">
      <w:bodyDiv w:val="1"/>
      <w:marLeft w:val="0"/>
      <w:marRight w:val="0"/>
      <w:marTop w:val="0"/>
      <w:marBottom w:val="0"/>
      <w:divBdr>
        <w:top w:val="none" w:sz="0" w:space="0" w:color="auto"/>
        <w:left w:val="none" w:sz="0" w:space="0" w:color="auto"/>
        <w:bottom w:val="none" w:sz="0" w:space="0" w:color="auto"/>
        <w:right w:val="none" w:sz="0" w:space="0" w:color="auto"/>
      </w:divBdr>
    </w:div>
    <w:div w:id="320693839">
      <w:bodyDiv w:val="1"/>
      <w:marLeft w:val="0"/>
      <w:marRight w:val="0"/>
      <w:marTop w:val="0"/>
      <w:marBottom w:val="0"/>
      <w:divBdr>
        <w:top w:val="none" w:sz="0" w:space="0" w:color="auto"/>
        <w:left w:val="none" w:sz="0" w:space="0" w:color="auto"/>
        <w:bottom w:val="none" w:sz="0" w:space="0" w:color="auto"/>
        <w:right w:val="none" w:sz="0" w:space="0" w:color="auto"/>
      </w:divBdr>
    </w:div>
    <w:div w:id="465245408">
      <w:bodyDiv w:val="1"/>
      <w:marLeft w:val="0"/>
      <w:marRight w:val="0"/>
      <w:marTop w:val="0"/>
      <w:marBottom w:val="0"/>
      <w:divBdr>
        <w:top w:val="none" w:sz="0" w:space="0" w:color="auto"/>
        <w:left w:val="none" w:sz="0" w:space="0" w:color="auto"/>
        <w:bottom w:val="none" w:sz="0" w:space="0" w:color="auto"/>
        <w:right w:val="none" w:sz="0" w:space="0" w:color="auto"/>
      </w:divBdr>
    </w:div>
    <w:div w:id="552470836">
      <w:bodyDiv w:val="1"/>
      <w:marLeft w:val="0"/>
      <w:marRight w:val="0"/>
      <w:marTop w:val="0"/>
      <w:marBottom w:val="0"/>
      <w:divBdr>
        <w:top w:val="none" w:sz="0" w:space="0" w:color="auto"/>
        <w:left w:val="none" w:sz="0" w:space="0" w:color="auto"/>
        <w:bottom w:val="none" w:sz="0" w:space="0" w:color="auto"/>
        <w:right w:val="none" w:sz="0" w:space="0" w:color="auto"/>
      </w:divBdr>
    </w:div>
    <w:div w:id="765200478">
      <w:bodyDiv w:val="1"/>
      <w:marLeft w:val="0"/>
      <w:marRight w:val="0"/>
      <w:marTop w:val="0"/>
      <w:marBottom w:val="0"/>
      <w:divBdr>
        <w:top w:val="none" w:sz="0" w:space="0" w:color="auto"/>
        <w:left w:val="none" w:sz="0" w:space="0" w:color="auto"/>
        <w:bottom w:val="none" w:sz="0" w:space="0" w:color="auto"/>
        <w:right w:val="none" w:sz="0" w:space="0" w:color="auto"/>
      </w:divBdr>
    </w:div>
    <w:div w:id="1862011601">
      <w:bodyDiv w:val="1"/>
      <w:marLeft w:val="0"/>
      <w:marRight w:val="0"/>
      <w:marTop w:val="0"/>
      <w:marBottom w:val="0"/>
      <w:divBdr>
        <w:top w:val="none" w:sz="0" w:space="0" w:color="auto"/>
        <w:left w:val="none" w:sz="0" w:space="0" w:color="auto"/>
        <w:bottom w:val="none" w:sz="0" w:space="0" w:color="auto"/>
        <w:right w:val="none" w:sz="0" w:space="0" w:color="auto"/>
      </w:divBdr>
    </w:div>
    <w:div w:id="1925458459">
      <w:bodyDiv w:val="1"/>
      <w:marLeft w:val="0"/>
      <w:marRight w:val="0"/>
      <w:marTop w:val="0"/>
      <w:marBottom w:val="0"/>
      <w:divBdr>
        <w:top w:val="none" w:sz="0" w:space="0" w:color="auto"/>
        <w:left w:val="none" w:sz="0" w:space="0" w:color="auto"/>
        <w:bottom w:val="none" w:sz="0" w:space="0" w:color="auto"/>
        <w:right w:val="none" w:sz="0" w:space="0" w:color="auto"/>
      </w:divBdr>
    </w:div>
    <w:div w:id="1984003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tmp"/><Relationship Id="rId18" Type="http://schemas.openxmlformats.org/officeDocument/2006/relationships/image" Target="media/image11.tmp"/><Relationship Id="rId26" Type="http://schemas.openxmlformats.org/officeDocument/2006/relationships/image" Target="media/image18.tmp"/><Relationship Id="rId39" Type="http://schemas.openxmlformats.org/officeDocument/2006/relationships/header" Target="header1.xml"/><Relationship Id="rId3" Type="http://schemas.openxmlformats.org/officeDocument/2006/relationships/styles" Target="styles.xml"/><Relationship Id="rId21" Type="http://schemas.openxmlformats.org/officeDocument/2006/relationships/image" Target="media/image13.jpeg"/><Relationship Id="rId34" Type="http://schemas.openxmlformats.org/officeDocument/2006/relationships/image" Target="media/image25.tmp"/><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tmp"/><Relationship Id="rId17" Type="http://schemas.openxmlformats.org/officeDocument/2006/relationships/image" Target="media/image10.tmp"/><Relationship Id="rId25" Type="http://schemas.openxmlformats.org/officeDocument/2006/relationships/image" Target="media/image17.tmp"/><Relationship Id="rId33" Type="http://schemas.openxmlformats.org/officeDocument/2006/relationships/image" Target="media/image24.tmp"/><Relationship Id="rId38" Type="http://schemas.openxmlformats.org/officeDocument/2006/relationships/image" Target="media/image29.tmp"/><Relationship Id="rId2" Type="http://schemas.openxmlformats.org/officeDocument/2006/relationships/numbering" Target="numbering.xml"/><Relationship Id="rId16" Type="http://schemas.openxmlformats.org/officeDocument/2006/relationships/image" Target="media/image9.tmp"/><Relationship Id="rId20" Type="http://schemas.microsoft.com/office/2007/relationships/hdphoto" Target="media/hdphoto1.wdp"/><Relationship Id="rId29" Type="http://schemas.openxmlformats.org/officeDocument/2006/relationships/image" Target="media/image20.tmp"/><Relationship Id="rId41"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24" Type="http://schemas.openxmlformats.org/officeDocument/2006/relationships/image" Target="media/image16.tmp"/><Relationship Id="rId32" Type="http://schemas.openxmlformats.org/officeDocument/2006/relationships/image" Target="media/image23.jpeg"/><Relationship Id="rId37" Type="http://schemas.openxmlformats.org/officeDocument/2006/relationships/image" Target="media/image28.png"/><Relationship Id="rId40"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8.emf"/><Relationship Id="rId23" Type="http://schemas.openxmlformats.org/officeDocument/2006/relationships/image" Target="media/image15.tmp"/><Relationship Id="rId28" Type="http://schemas.openxmlformats.org/officeDocument/2006/relationships/image" Target="media/image19.tmp"/><Relationship Id="rId36" Type="http://schemas.openxmlformats.org/officeDocument/2006/relationships/image" Target="media/image27.jpe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emf"/><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1.emf"/><Relationship Id="rId35" Type="http://schemas.openxmlformats.org/officeDocument/2006/relationships/image" Target="media/image26.jpeg"/><Relationship Id="rId43"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542DF5-2E81-43C6-8E01-0B10AA90A83C}">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Template>
  <TotalTime>3762</TotalTime>
  <Pages>39</Pages>
  <Words>1802</Words>
  <Characters>10277</Characters>
  <DocSecurity>0</DocSecurity>
  <Lines>85</Lines>
  <Paragraphs>24</Paragraphs>
  <ScaleCrop>false</ScaleCrop>
  <LinksUpToDate>false</LinksUpToDate>
  <CharactersWithSpaces>12055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2021-01-13T00:00:00Z</cp:lastPrinted>
  <dcterms:created xsi:type="dcterms:W3CDTF">2020-03-21T07:41:00Z</dcterms:created>
  <dcterms:modified xsi:type="dcterms:W3CDTF">2021-01-13T00:01:00Z</dcterms:modified>
</cp:coreProperties>
</file>