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19" w:rsidRDefault="00D03A19">
      <w:pPr>
        <w:rPr>
          <w:sz w:val="24"/>
          <w:szCs w:val="24"/>
        </w:rPr>
      </w:pPr>
      <w:r w:rsidRPr="00070FA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A98B5" wp14:editId="3681511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08585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3A19" w:rsidRPr="00070FAA" w:rsidRDefault="00D03A19" w:rsidP="00D03A19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資料４－２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98B5" id="正方形/長方形 1" o:spid="_x0000_s1026" style="position:absolute;left:0;text-align:left;margin-left:34.3pt;margin-top:.7pt;width:85.5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" filled="f" strokecolor="windowText" strokeweight="1pt">
                <v:textbox>
                  <w:txbxContent>
                    <w:p w:rsidR="00D03A19" w:rsidRPr="00070FAA" w:rsidRDefault="00D03A19" w:rsidP="00D03A19">
                      <w:pPr>
                        <w:spacing w:line="280" w:lineRule="exact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資料４－２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3A19" w:rsidRDefault="00440A8B">
      <w:pPr>
        <w:rPr>
          <w:sz w:val="24"/>
          <w:szCs w:val="24"/>
        </w:rPr>
      </w:pPr>
      <w:r w:rsidRPr="00070FA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E6CBB" wp14:editId="3F0E43C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085850" cy="295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0A8B" w:rsidRPr="00070FAA" w:rsidRDefault="00440A8B" w:rsidP="00440A8B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E6CBB" id="正方形/長方形 2" o:spid="_x0000_s1027" style="position:absolute;left:0;text-align:left;margin-left:34.3pt;margin-top:.7pt;width:85.5pt;height:2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" filled="f" strokecolor="windowText" strokeweight="1pt">
                <v:textbox>
                  <w:txbxContent>
                    <w:p w:rsidR="00440A8B" w:rsidRPr="00070FAA" w:rsidRDefault="00440A8B" w:rsidP="00440A8B">
                      <w:pPr>
                        <w:spacing w:line="280" w:lineRule="exact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65B9F" w:rsidRDefault="00E83DC3">
      <w:pPr>
        <w:rPr>
          <w:sz w:val="24"/>
          <w:szCs w:val="24"/>
        </w:rPr>
      </w:pPr>
      <w:r w:rsidRPr="00E83DC3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相談窓口として感じている課題</w:t>
      </w:r>
      <w:r w:rsidRPr="00E83DC3">
        <w:rPr>
          <w:rFonts w:hint="eastAsia"/>
          <w:sz w:val="24"/>
          <w:szCs w:val="24"/>
        </w:rPr>
        <w:t>】</w:t>
      </w:r>
      <w:bookmarkStart w:id="0" w:name="_GoBack"/>
      <w:bookmarkEnd w:id="0"/>
    </w:p>
    <w:p w:rsidR="00E83DC3" w:rsidRDefault="00E83D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１．学習支援の場が必要</w:t>
      </w:r>
    </w:p>
    <w:p w:rsidR="007D40E9" w:rsidRDefault="007D40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２．社会性を身につける等、放課後等デイサービスの支援内容の充実</w:t>
      </w:r>
    </w:p>
    <w:p w:rsidR="007D40E9" w:rsidRDefault="007D40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3364CF">
        <w:rPr>
          <w:rFonts w:hint="eastAsia"/>
          <w:sz w:val="24"/>
          <w:szCs w:val="24"/>
        </w:rPr>
        <w:t>きめ細かな</w:t>
      </w:r>
      <w:r w:rsidR="00707526">
        <w:rPr>
          <w:rFonts w:hint="eastAsia"/>
          <w:sz w:val="24"/>
          <w:szCs w:val="24"/>
        </w:rPr>
        <w:t>居住支援等</w:t>
      </w:r>
      <w:r w:rsidR="000E7094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家族支援</w:t>
      </w:r>
      <w:r w:rsidR="000E7094">
        <w:rPr>
          <w:rFonts w:hint="eastAsia"/>
          <w:sz w:val="24"/>
          <w:szCs w:val="24"/>
        </w:rPr>
        <w:t>が必要</w:t>
      </w:r>
    </w:p>
    <w:p w:rsidR="000E7094" w:rsidRDefault="000E70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４．外国籍家庭への支援</w:t>
      </w:r>
    </w:p>
    <w:p w:rsidR="000E7094" w:rsidRDefault="000E70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AB09CD">
        <w:rPr>
          <w:rFonts w:hint="eastAsia"/>
          <w:sz w:val="24"/>
          <w:szCs w:val="24"/>
        </w:rPr>
        <w:t>障害児専用のショートスティ</w:t>
      </w:r>
    </w:p>
    <w:p w:rsidR="00AB09CD" w:rsidRDefault="00AB09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６．移動支援の人材確保と交通手段</w:t>
      </w:r>
    </w:p>
    <w:p w:rsidR="00AB09CD" w:rsidRDefault="00AB09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７．サービス導入に関して</w:t>
      </w:r>
      <w:r w:rsidR="000D5F6B">
        <w:rPr>
          <w:rFonts w:hint="eastAsia"/>
          <w:sz w:val="24"/>
          <w:szCs w:val="24"/>
        </w:rPr>
        <w:t>消極的あるいは拒否的な</w:t>
      </w:r>
      <w:r w:rsidR="00B6115A">
        <w:rPr>
          <w:rFonts w:hint="eastAsia"/>
          <w:sz w:val="24"/>
          <w:szCs w:val="24"/>
        </w:rPr>
        <w:t>家庭への介入</w:t>
      </w:r>
    </w:p>
    <w:p w:rsidR="00B6115A" w:rsidRDefault="00B611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８．</w:t>
      </w:r>
      <w:r w:rsidR="00CF2585">
        <w:rPr>
          <w:rFonts w:hint="eastAsia"/>
          <w:sz w:val="24"/>
          <w:szCs w:val="24"/>
        </w:rPr>
        <w:t>ニーズ把握と必要な連携方法</w:t>
      </w:r>
      <w:r w:rsidR="00EB7B11">
        <w:rPr>
          <w:rFonts w:hint="eastAsia"/>
          <w:sz w:val="24"/>
          <w:szCs w:val="24"/>
        </w:rPr>
        <w:t>、相談スキルのレベルアップ</w:t>
      </w:r>
    </w:p>
    <w:p w:rsidR="00E83DC3" w:rsidRPr="00E83DC3" w:rsidRDefault="00E83DC3">
      <w:pPr>
        <w:rPr>
          <w:sz w:val="24"/>
          <w:szCs w:val="24"/>
        </w:rPr>
      </w:pPr>
    </w:p>
    <w:sectPr w:rsidR="00E83DC3" w:rsidRPr="00E83D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C3"/>
    <w:rsid w:val="000D5F6B"/>
    <w:rsid w:val="000E7094"/>
    <w:rsid w:val="000F298B"/>
    <w:rsid w:val="00136607"/>
    <w:rsid w:val="003364CF"/>
    <w:rsid w:val="00440A8B"/>
    <w:rsid w:val="00707526"/>
    <w:rsid w:val="007D40E9"/>
    <w:rsid w:val="00A65B9F"/>
    <w:rsid w:val="00AB09CD"/>
    <w:rsid w:val="00B6115A"/>
    <w:rsid w:val="00CF2585"/>
    <w:rsid w:val="00D03A19"/>
    <w:rsid w:val="00E83DC3"/>
    <w:rsid w:val="00E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0A91C"/>
  <w15:chartTrackingRefBased/>
  <w15:docId w15:val="{2B3BA167-A9BD-41B7-93C5-EF565AE8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7B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　香里</dc:creator>
  <cp:keywords/>
  <dc:description/>
  <cp:lastModifiedBy>岩澤　栄宗</cp:lastModifiedBy>
  <cp:revision>4</cp:revision>
  <cp:lastPrinted>2024-10-17T08:53:00Z</cp:lastPrinted>
  <dcterms:created xsi:type="dcterms:W3CDTF">2024-10-16T12:32:00Z</dcterms:created>
  <dcterms:modified xsi:type="dcterms:W3CDTF">2024-10-17T08:57:00Z</dcterms:modified>
</cp:coreProperties>
</file>